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22" w:rsidRDefault="00AB1222" w:rsidP="00AB1222">
      <w:pPr>
        <w:pStyle w:val="aff"/>
        <w:spacing w:after="0" w:line="100" w:lineRule="atLeast"/>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en-US"/>
        </w:rPr>
        <w:drawing>
          <wp:inline distT="0" distB="0" distL="0" distR="0">
            <wp:extent cx="466725" cy="619125"/>
            <wp:effectExtent l="0" t="0" r="9525" b="9525"/>
            <wp:docPr id="36" name="Рисунок 3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1222" w:rsidRDefault="00AB1222" w:rsidP="00AB1222">
      <w:pPr>
        <w:pStyle w:val="a5"/>
        <w:jc w:val="center"/>
        <w:rPr>
          <w:b/>
          <w:sz w:val="28"/>
          <w:szCs w:val="28"/>
          <w:lang w:val="uk-UA"/>
        </w:rPr>
      </w:pPr>
      <w:r>
        <w:rPr>
          <w:b/>
          <w:sz w:val="28"/>
          <w:szCs w:val="28"/>
          <w:lang w:val="uk-UA"/>
        </w:rPr>
        <w:t>УКРАЇНА</w:t>
      </w:r>
    </w:p>
    <w:p w:rsidR="00AB1222" w:rsidRDefault="00AB1222" w:rsidP="00AB1222">
      <w:pPr>
        <w:pStyle w:val="a5"/>
        <w:jc w:val="center"/>
        <w:rPr>
          <w:sz w:val="28"/>
          <w:szCs w:val="28"/>
          <w:lang w:val="ru-RU"/>
        </w:rPr>
      </w:pPr>
      <w:r w:rsidRPr="00AB1222">
        <w:rPr>
          <w:b/>
          <w:sz w:val="28"/>
          <w:szCs w:val="28"/>
          <w:lang w:val="ru-RU"/>
        </w:rPr>
        <w:t>МІСЦЕВЕ САМОВРЯДУВАННЯ</w:t>
      </w:r>
    </w:p>
    <w:p w:rsidR="00AB1222" w:rsidRPr="00AB1222" w:rsidRDefault="00AB1222" w:rsidP="00AB1222">
      <w:pPr>
        <w:pStyle w:val="a5"/>
        <w:jc w:val="center"/>
        <w:rPr>
          <w:b/>
          <w:sz w:val="28"/>
          <w:szCs w:val="28"/>
          <w:lang w:val="ru-RU"/>
        </w:rPr>
      </w:pPr>
      <w:r w:rsidRPr="00AB1222">
        <w:rPr>
          <w:b/>
          <w:sz w:val="28"/>
          <w:szCs w:val="28"/>
          <w:lang w:val="ru-RU"/>
        </w:rPr>
        <w:t>ДЕВЛАДІВСЬКА СІЛЬСЬКА РАДА</w:t>
      </w:r>
    </w:p>
    <w:p w:rsidR="00AB1222" w:rsidRPr="00AB1222" w:rsidRDefault="00AB1222" w:rsidP="00AB1222">
      <w:pPr>
        <w:pStyle w:val="a5"/>
        <w:jc w:val="center"/>
        <w:rPr>
          <w:b/>
          <w:sz w:val="28"/>
          <w:szCs w:val="28"/>
          <w:lang w:val="ru-RU"/>
        </w:rPr>
      </w:pPr>
      <w:r w:rsidRPr="00AB1222">
        <w:rPr>
          <w:b/>
          <w:sz w:val="28"/>
          <w:szCs w:val="28"/>
          <w:lang w:val="ru-RU"/>
        </w:rPr>
        <w:t>КРИВОРІЗЬКОГО РАЙОНУ</w:t>
      </w:r>
    </w:p>
    <w:p w:rsidR="00AB1222" w:rsidRPr="00AB1222" w:rsidRDefault="00AB1222" w:rsidP="00AB1222">
      <w:pPr>
        <w:pStyle w:val="a5"/>
        <w:jc w:val="center"/>
        <w:rPr>
          <w:b/>
          <w:sz w:val="28"/>
          <w:szCs w:val="28"/>
          <w:lang w:val="ru-RU"/>
        </w:rPr>
      </w:pPr>
      <w:r w:rsidRPr="00AB1222">
        <w:rPr>
          <w:b/>
          <w:sz w:val="28"/>
          <w:szCs w:val="28"/>
          <w:lang w:val="ru-RU"/>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П’ЯТДЕСЯТ ПЕРША </w:t>
      </w:r>
      <w:r>
        <w:rPr>
          <w:rFonts w:ascii="Times New Roman" w:hAnsi="Times New Roman" w:cs="Times New Roman"/>
          <w:b/>
          <w:sz w:val="28"/>
          <w:szCs w:val="28"/>
        </w:rPr>
        <w:t>СЕСІЯ</w:t>
      </w:r>
    </w:p>
    <w:p w:rsidR="00AB1222" w:rsidRDefault="00AB1222" w:rsidP="00AB1222">
      <w:pPr>
        <w:jc w:val="center"/>
        <w:rPr>
          <w:rFonts w:ascii="Times New Roman" w:hAnsi="Times New Roman" w:cs="Times New Roman"/>
          <w:b/>
          <w:sz w:val="28"/>
          <w:szCs w:val="28"/>
          <w:lang w:val="uk-UA"/>
        </w:rPr>
      </w:pPr>
      <w:r>
        <w:rPr>
          <w:rFonts w:ascii="Times New Roman" w:hAnsi="Times New Roman"/>
          <w:b/>
          <w:sz w:val="28"/>
          <w:szCs w:val="28"/>
        </w:rPr>
        <w:t>Р І Ш Е Н Н Я</w:t>
      </w:r>
    </w:p>
    <w:p w:rsidR="00AB1222" w:rsidRDefault="00AB1222" w:rsidP="00AB1222">
      <w:pPr>
        <w:spacing w:after="0" w:line="240" w:lineRule="auto"/>
        <w:jc w:val="center"/>
        <w:rPr>
          <w:rFonts w:ascii="Times New Roman" w:hAnsi="Times New Roman"/>
          <w:b/>
          <w:bCs/>
          <w:sz w:val="28"/>
          <w:szCs w:val="28"/>
          <w:lang w:val="uk-UA"/>
        </w:rPr>
      </w:pPr>
    </w:p>
    <w:p w:rsidR="00AB1222" w:rsidRDefault="00AB1222" w:rsidP="00AB1222">
      <w:pPr>
        <w:shd w:val="clear" w:color="auto" w:fill="FFFFFF"/>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результати діяльності  Криворізької східної окружної прокуратури шляхом надання узагальнених  статистичних</w:t>
      </w:r>
    </w:p>
    <w:p w:rsidR="00AB1222" w:rsidRDefault="00AB1222" w:rsidP="00AB1222">
      <w:pPr>
        <w:shd w:val="clear" w:color="auto" w:fill="FFFFFF"/>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та аналітичних  даних за 9 місяців 2024 року</w:t>
      </w:r>
    </w:p>
    <w:p w:rsidR="00AB1222" w:rsidRDefault="00AB1222" w:rsidP="00AB1222">
      <w:pPr>
        <w:spacing w:line="240" w:lineRule="auto"/>
        <w:jc w:val="both"/>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w:t>
      </w:r>
    </w:p>
    <w:p w:rsidR="00AB1222" w:rsidRDefault="00AB1222" w:rsidP="00AB1222">
      <w:pPr>
        <w:shd w:val="clear" w:color="auto" w:fill="FFFFFF"/>
        <w:spacing w:after="0" w:line="240" w:lineRule="auto"/>
        <w:jc w:val="both"/>
        <w:rPr>
          <w:rFonts w:ascii="Times New Roman" w:eastAsiaTheme="minorHAnsi" w:hAnsi="Times New Roman"/>
          <w:spacing w:val="-1"/>
          <w:sz w:val="28"/>
          <w:szCs w:val="28"/>
          <w:lang w:val="uk-UA"/>
        </w:rPr>
      </w:pPr>
      <w:r>
        <w:rPr>
          <w:rFonts w:ascii="Times New Roman" w:eastAsia="Times New Roman" w:hAnsi="Times New Roman"/>
          <w:b/>
          <w:sz w:val="28"/>
          <w:szCs w:val="28"/>
          <w:lang w:val="uk-UA"/>
        </w:rPr>
        <w:t xml:space="preserve">       </w:t>
      </w:r>
      <w:r>
        <w:rPr>
          <w:rFonts w:ascii="Times New Roman" w:hAnsi="Times New Roman"/>
          <w:sz w:val="28"/>
          <w:szCs w:val="28"/>
          <w:lang w:val="uk-UA"/>
        </w:rPr>
        <w:t xml:space="preserve">Керуючись  Конституцією України, Законом України «Про місцеве самоврядування в Україні», відповідно до ст. 6 Закону України «Про прокуратуру», заслухавши інформацію </w:t>
      </w:r>
      <w:r>
        <w:rPr>
          <w:rFonts w:ascii="Times New Roman" w:hAnsi="Times New Roman" w:cs="Times New Roman"/>
          <w:sz w:val="28"/>
          <w:szCs w:val="28"/>
          <w:lang w:val="uk-UA"/>
        </w:rPr>
        <w:t xml:space="preserve">керівника Криворізької східної окружної прокуратури  Шелеста Романа Миколайовича,  </w:t>
      </w:r>
      <w:r>
        <w:rPr>
          <w:rFonts w:ascii="Times New Roman" w:hAnsi="Times New Roman"/>
          <w:spacing w:val="-1"/>
          <w:sz w:val="28"/>
          <w:szCs w:val="28"/>
          <w:lang w:val="uk-UA"/>
        </w:rPr>
        <w:t xml:space="preserve">сільська рада </w:t>
      </w:r>
    </w:p>
    <w:p w:rsidR="00AB1222" w:rsidRDefault="00AB1222" w:rsidP="00AB1222">
      <w:pPr>
        <w:shd w:val="clear" w:color="auto" w:fill="FFFFFF"/>
        <w:spacing w:after="0" w:line="240" w:lineRule="auto"/>
        <w:jc w:val="both"/>
        <w:rPr>
          <w:rFonts w:ascii="Times New Roman" w:hAnsi="Times New Roman" w:cs="Times New Roman"/>
          <w:sz w:val="28"/>
          <w:szCs w:val="28"/>
          <w:lang w:val="uk-UA"/>
        </w:rPr>
      </w:pPr>
    </w:p>
    <w:p w:rsidR="00AB1222" w:rsidRDefault="00AB1222" w:rsidP="00AB1222">
      <w:pPr>
        <w:jc w:val="both"/>
        <w:rPr>
          <w:rFonts w:ascii="Times New Roman" w:hAnsi="Times New Roman"/>
          <w:b/>
          <w:sz w:val="28"/>
          <w:szCs w:val="28"/>
          <w:lang w:val="uk-UA"/>
        </w:rPr>
      </w:pPr>
      <w:r>
        <w:rPr>
          <w:rFonts w:ascii="Times New Roman" w:hAnsi="Times New Roman"/>
          <w:b/>
          <w:sz w:val="28"/>
          <w:szCs w:val="28"/>
          <w:lang w:val="uk-UA"/>
        </w:rPr>
        <w:t xml:space="preserve">                                                     ВИРІШИЛА:</w:t>
      </w:r>
    </w:p>
    <w:p w:rsidR="00AB1222" w:rsidRDefault="00AB1222" w:rsidP="00AB1222">
      <w:pPr>
        <w:tabs>
          <w:tab w:val="left" w:pos="4920"/>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1.Взяти до відома </w:t>
      </w:r>
      <w:r>
        <w:rPr>
          <w:rFonts w:ascii="Times New Roman" w:hAnsi="Times New Roman" w:cs="Times New Roman"/>
          <w:sz w:val="28"/>
          <w:szCs w:val="28"/>
          <w:lang w:val="uk-UA"/>
        </w:rPr>
        <w:t>інформацію про результати діяльності Криворізької східної окружної прокуратури шляхом надання узагальнених статистичних та аналітичних  даних за 9 місяців 2024 року (додається).</w:t>
      </w:r>
    </w:p>
    <w:p w:rsidR="00AB1222" w:rsidRDefault="00AB1222" w:rsidP="00AB1222">
      <w:pPr>
        <w:tabs>
          <w:tab w:val="left" w:pos="1815"/>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ab/>
      </w:r>
    </w:p>
    <w:p w:rsidR="00AB1222" w:rsidRDefault="00AB1222" w:rsidP="00AB1222">
      <w:pPr>
        <w:tabs>
          <w:tab w:val="left" w:pos="1815"/>
        </w:tabs>
        <w:spacing w:after="0" w:line="240" w:lineRule="auto"/>
        <w:rPr>
          <w:rFonts w:ascii="Times New Roman" w:eastAsia="Times New Roman" w:hAnsi="Times New Roman"/>
          <w:sz w:val="24"/>
          <w:szCs w:val="24"/>
          <w:lang w:val="uk-UA"/>
        </w:rPr>
      </w:pPr>
    </w:p>
    <w:p w:rsidR="00AB1222" w:rsidRDefault="00AB1222" w:rsidP="00AB1222">
      <w:pPr>
        <w:tabs>
          <w:tab w:val="left" w:pos="1815"/>
        </w:tabs>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Сільський голова                                         </w:t>
      </w:r>
      <w:r>
        <w:rPr>
          <w:rFonts w:ascii="Times New Roman" w:eastAsia="Times New Roman" w:hAnsi="Times New Roman"/>
          <w:b/>
          <w:sz w:val="28"/>
          <w:szCs w:val="28"/>
          <w:lang w:val="uk-UA"/>
        </w:rPr>
        <w:tab/>
        <w:t xml:space="preserve"> Олена НЕЛІПА</w:t>
      </w:r>
    </w:p>
    <w:p w:rsidR="00AB1222" w:rsidRDefault="00AB1222" w:rsidP="00AB1222">
      <w:pPr>
        <w:pStyle w:val="afb"/>
        <w:tabs>
          <w:tab w:val="left" w:pos="3900"/>
        </w:tabs>
        <w:spacing w:after="0"/>
        <w:ind w:left="435"/>
        <w:jc w:val="both"/>
        <w:rPr>
          <w:rFonts w:ascii="Times New Roman" w:hAnsi="Times New Roman"/>
          <w:b/>
          <w:sz w:val="24"/>
          <w:szCs w:val="24"/>
          <w:lang w:val="uk-UA"/>
        </w:rPr>
      </w:pPr>
    </w:p>
    <w:p w:rsidR="00AB1222" w:rsidRPr="00AB1222" w:rsidRDefault="00AB1222" w:rsidP="00AB1222">
      <w:pPr>
        <w:pStyle w:val="afb"/>
        <w:tabs>
          <w:tab w:val="left" w:pos="3900"/>
        </w:tabs>
        <w:spacing w:after="0"/>
        <w:ind w:left="435"/>
        <w:jc w:val="both"/>
        <w:rPr>
          <w:rFonts w:ascii="Times New Roman" w:hAnsi="Times New Roman"/>
          <w:sz w:val="24"/>
          <w:szCs w:val="24"/>
          <w:lang w:val="ru-RU"/>
        </w:rPr>
      </w:pPr>
    </w:p>
    <w:p w:rsidR="00AB1222" w:rsidRDefault="00AB1222" w:rsidP="00AB1222">
      <w:pPr>
        <w:tabs>
          <w:tab w:val="left" w:pos="390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rsidP="00AB1222">
      <w:pPr>
        <w:tabs>
          <w:tab w:val="left" w:pos="3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жовтня 2024 року</w:t>
      </w:r>
    </w:p>
    <w:p w:rsidR="00AB1222" w:rsidRDefault="00AB1222" w:rsidP="00AB1222">
      <w:pPr>
        <w:rPr>
          <w:rFonts w:ascii="Times New Roman" w:hAnsi="Times New Roman" w:cs="Times New Roman"/>
          <w:sz w:val="28"/>
          <w:szCs w:val="28"/>
        </w:rPr>
      </w:pPr>
      <w:r>
        <w:rPr>
          <w:rFonts w:ascii="Times New Roman" w:hAnsi="Times New Roman" w:cs="Times New Roman"/>
          <w:sz w:val="28"/>
          <w:szCs w:val="28"/>
          <w:lang w:val="uk-UA"/>
        </w:rPr>
        <w:t>№  2541-51/</w:t>
      </w:r>
      <w:r>
        <w:rPr>
          <w:rFonts w:ascii="Times New Roman" w:hAnsi="Times New Roman" w:cs="Times New Roman"/>
          <w:sz w:val="28"/>
          <w:szCs w:val="28"/>
          <w:lang w:val="en-US"/>
        </w:rPr>
        <w:t xml:space="preserve"> V</w:t>
      </w:r>
      <w:r>
        <w:rPr>
          <w:rFonts w:ascii="Times New Roman" w:hAnsi="Times New Roman" w:cs="Times New Roman"/>
          <w:sz w:val="28"/>
          <w:szCs w:val="28"/>
        </w:rPr>
        <w:t>ІІІ</w:t>
      </w:r>
    </w:p>
    <w:p w:rsidR="00AB1222" w:rsidRDefault="00AB1222" w:rsidP="00AB1222">
      <w:pPr>
        <w:tabs>
          <w:tab w:val="left" w:pos="3900"/>
        </w:tabs>
        <w:spacing w:after="0" w:line="240" w:lineRule="auto"/>
        <w:jc w:val="both"/>
        <w:rPr>
          <w:rFonts w:ascii="Times New Roman" w:eastAsia="Times New Roman" w:hAnsi="Times New Roman" w:cs="Times New Roman"/>
          <w:b/>
          <w:color w:val="000000"/>
          <w:sz w:val="28"/>
          <w:shd w:val="clear" w:color="auto" w:fill="FFFFFF"/>
          <w:lang w:val="uk-UA"/>
        </w:rPr>
      </w:pPr>
    </w:p>
    <w:p w:rsidR="00AB1222" w:rsidRDefault="00AB1222" w:rsidP="00AB1222">
      <w:pPr>
        <w:spacing w:after="0" w:line="240" w:lineRule="auto"/>
        <w:jc w:val="center"/>
        <w:rPr>
          <w:rFonts w:ascii="Times New Roman" w:eastAsiaTheme="minorHAnsi"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pStyle w:val="16"/>
        <w:jc w:val="left"/>
        <w:rPr>
          <w:sz w:val="28"/>
          <w:szCs w:val="28"/>
        </w:rPr>
      </w:pPr>
    </w:p>
    <w:p w:rsidR="00AB1222" w:rsidRDefault="00AB1222" w:rsidP="00AB1222">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790575" cy="7524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52475"/>
                    </a:xfrm>
                    <a:prstGeom prst="rect">
                      <a:avLst/>
                    </a:prstGeom>
                    <a:noFill/>
                    <a:ln>
                      <a:noFill/>
                    </a:ln>
                  </pic:spPr>
                </pic:pic>
              </a:graphicData>
            </a:graphic>
          </wp:inline>
        </w:drawing>
      </w:r>
    </w:p>
    <w:p w:rsidR="00AB1222" w:rsidRDefault="00AB1222" w:rsidP="00AB1222">
      <w:pPr>
        <w:tabs>
          <w:tab w:val="left" w:pos="38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КРИВОРІЗ</w:t>
      </w:r>
      <w:r>
        <w:rPr>
          <w:rFonts w:ascii="Times New Roman" w:hAnsi="Times New Roman" w:cs="Times New Roman"/>
          <w:b/>
          <w:sz w:val="28"/>
          <w:szCs w:val="28"/>
        </w:rPr>
        <w:t>ЬКОГО РАЙОНУ 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П’ЯТДЕСЯТ ПЕРША </w:t>
      </w:r>
      <w:r>
        <w:rPr>
          <w:rFonts w:ascii="Times New Roman" w:hAnsi="Times New Roman" w:cs="Times New Roman"/>
          <w:b/>
          <w:sz w:val="28"/>
          <w:szCs w:val="28"/>
        </w:rPr>
        <w:t xml:space="preserve"> СЕС</w:t>
      </w:r>
      <w:r>
        <w:rPr>
          <w:rFonts w:ascii="Times New Roman" w:hAnsi="Times New Roman" w:cs="Times New Roman"/>
          <w:b/>
          <w:sz w:val="28"/>
          <w:szCs w:val="28"/>
          <w:lang w:val="uk-UA"/>
        </w:rPr>
        <w:t>І</w:t>
      </w:r>
      <w:r>
        <w:rPr>
          <w:rFonts w:ascii="Times New Roman" w:hAnsi="Times New Roman" w:cs="Times New Roman"/>
          <w:b/>
          <w:sz w:val="28"/>
          <w:szCs w:val="28"/>
        </w:rPr>
        <w:t>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w:t>
      </w:r>
    </w:p>
    <w:p w:rsidR="00AB1222" w:rsidRDefault="00AB1222" w:rsidP="00AB1222">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AB1222" w:rsidRDefault="00AB1222" w:rsidP="00AB1222">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Звіт про  виконання бюджету </w:t>
      </w:r>
      <w:r>
        <w:rPr>
          <w:rFonts w:ascii="Times New Roman" w:hAnsi="Times New Roman" w:cs="Times New Roman"/>
          <w:b/>
          <w:sz w:val="28"/>
          <w:szCs w:val="28"/>
          <w:lang w:val="uk-UA" w:eastAsia="uk-UA"/>
        </w:rPr>
        <w:t>Девладівської сільської територіальної громади за 09 місяців 2024 року</w:t>
      </w:r>
    </w:p>
    <w:p w:rsidR="00AB1222" w:rsidRDefault="00AB1222" w:rsidP="00AB1222">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Законом України «Про місцеве самоврядування в Україні», статтею 78 Бюджетного Кодексу України, враховуючи висновки і пропозиції  постійної комісії сільської ради з питань фінансів, бюджету, планування соціально-економічного розвитку, інвестицій та міжнародного співробітництва, сільська рада                  </w:t>
      </w:r>
    </w:p>
    <w:p w:rsidR="00AB1222" w:rsidRDefault="00AB1222" w:rsidP="00AB1222">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 и р і ш и л а:</w:t>
      </w:r>
    </w:p>
    <w:p w:rsidR="00AB1222" w:rsidRDefault="00AB1222" w:rsidP="00AB1222">
      <w:pPr>
        <w:pStyle w:val="a5"/>
        <w:spacing w:after="120"/>
        <w:ind w:firstLine="709"/>
        <w:jc w:val="both"/>
        <w:rPr>
          <w:rFonts w:eastAsiaTheme="minorEastAsia"/>
          <w:sz w:val="28"/>
          <w:szCs w:val="28"/>
          <w:lang w:val="uk-UA"/>
        </w:rPr>
      </w:pPr>
      <w:r w:rsidRPr="00AB1222">
        <w:rPr>
          <w:rFonts w:eastAsiaTheme="minorEastAsia"/>
          <w:sz w:val="28"/>
          <w:szCs w:val="28"/>
          <w:lang w:val="ru-RU"/>
        </w:rPr>
        <w:t>1.</w:t>
      </w:r>
      <w:r>
        <w:rPr>
          <w:rFonts w:eastAsiaTheme="minorEastAsia"/>
          <w:sz w:val="28"/>
          <w:szCs w:val="28"/>
          <w:lang w:val="uk-UA"/>
        </w:rPr>
        <w:t xml:space="preserve"> </w:t>
      </w:r>
      <w:r w:rsidRPr="00AB1222">
        <w:rPr>
          <w:rFonts w:eastAsiaTheme="minorEastAsia"/>
          <w:sz w:val="28"/>
          <w:szCs w:val="28"/>
          <w:lang w:val="ru-RU"/>
        </w:rPr>
        <w:t xml:space="preserve">Затвердити звіт про виконання </w:t>
      </w:r>
      <w:r>
        <w:rPr>
          <w:rFonts w:eastAsiaTheme="minorEastAsia"/>
          <w:sz w:val="28"/>
          <w:szCs w:val="28"/>
          <w:lang w:val="uk-UA"/>
        </w:rPr>
        <w:t xml:space="preserve"> сільськ</w:t>
      </w:r>
      <w:r w:rsidRPr="00AB1222">
        <w:rPr>
          <w:rFonts w:eastAsiaTheme="minorEastAsia"/>
          <w:sz w:val="28"/>
          <w:szCs w:val="28"/>
          <w:lang w:val="ru-RU"/>
        </w:rPr>
        <w:t>ого бюджету за</w:t>
      </w:r>
      <w:r>
        <w:rPr>
          <w:rFonts w:eastAsiaTheme="minorEastAsia"/>
          <w:sz w:val="28"/>
          <w:szCs w:val="28"/>
          <w:lang w:val="uk-UA"/>
        </w:rPr>
        <w:t xml:space="preserve"> 09 місяців </w:t>
      </w:r>
      <w:r w:rsidRPr="00AB1222">
        <w:rPr>
          <w:rFonts w:eastAsiaTheme="minorEastAsia"/>
          <w:sz w:val="28"/>
          <w:szCs w:val="28"/>
          <w:lang w:val="ru-RU"/>
        </w:rPr>
        <w:t>20</w:t>
      </w:r>
      <w:r>
        <w:rPr>
          <w:rFonts w:eastAsiaTheme="minorEastAsia"/>
          <w:sz w:val="28"/>
          <w:szCs w:val="28"/>
          <w:lang w:val="uk-UA"/>
        </w:rPr>
        <w:t xml:space="preserve">24 </w:t>
      </w:r>
      <w:r w:rsidRPr="00AB1222">
        <w:rPr>
          <w:rFonts w:eastAsiaTheme="minorEastAsia"/>
          <w:sz w:val="28"/>
          <w:szCs w:val="28"/>
          <w:lang w:val="ru-RU"/>
        </w:rPr>
        <w:t>р</w:t>
      </w:r>
      <w:r>
        <w:rPr>
          <w:rFonts w:eastAsiaTheme="minorEastAsia"/>
          <w:sz w:val="28"/>
          <w:szCs w:val="28"/>
          <w:lang w:val="uk-UA"/>
        </w:rPr>
        <w:t xml:space="preserve">оку  згідно з додатком 1 </w:t>
      </w:r>
      <w:r w:rsidRPr="00AB1222">
        <w:rPr>
          <w:rFonts w:eastAsiaTheme="minorEastAsia"/>
          <w:sz w:val="28"/>
          <w:szCs w:val="28"/>
          <w:lang w:val="ru-RU"/>
        </w:rPr>
        <w:t xml:space="preserve">по доходах </w:t>
      </w:r>
      <w:r>
        <w:rPr>
          <w:rFonts w:eastAsiaTheme="minorEastAsia"/>
          <w:sz w:val="28"/>
          <w:szCs w:val="28"/>
          <w:lang w:val="uk-UA"/>
        </w:rPr>
        <w:t>- у</w:t>
      </w:r>
      <w:r w:rsidRPr="00AB1222">
        <w:rPr>
          <w:rFonts w:eastAsiaTheme="minorEastAsia"/>
          <w:sz w:val="28"/>
          <w:szCs w:val="28"/>
          <w:lang w:val="ru-RU"/>
        </w:rPr>
        <w:t xml:space="preserve"> сумі</w:t>
      </w:r>
      <w:r>
        <w:rPr>
          <w:rFonts w:eastAsiaTheme="minorEastAsia"/>
          <w:sz w:val="28"/>
          <w:szCs w:val="28"/>
          <w:lang w:val="uk-UA"/>
        </w:rPr>
        <w:t xml:space="preserve"> 62 464 691,48 </w:t>
      </w:r>
      <w:r w:rsidRPr="00AB1222">
        <w:rPr>
          <w:rFonts w:eastAsiaTheme="minorEastAsia"/>
          <w:sz w:val="28"/>
          <w:szCs w:val="28"/>
          <w:lang w:val="ru-RU"/>
        </w:rPr>
        <w:t>грн. і по видатках</w:t>
      </w:r>
      <w:r>
        <w:rPr>
          <w:rFonts w:eastAsiaTheme="minorEastAsia"/>
          <w:sz w:val="28"/>
          <w:szCs w:val="28"/>
          <w:lang w:val="uk-UA"/>
        </w:rPr>
        <w:t xml:space="preserve"> згідно з додатком 2 </w:t>
      </w:r>
      <w:r w:rsidRPr="00AB1222">
        <w:rPr>
          <w:rFonts w:eastAsiaTheme="minorEastAsia"/>
          <w:sz w:val="28"/>
          <w:szCs w:val="28"/>
          <w:lang w:val="ru-RU"/>
        </w:rPr>
        <w:t xml:space="preserve"> в сумі </w:t>
      </w:r>
      <w:r>
        <w:rPr>
          <w:rFonts w:eastAsiaTheme="minorEastAsia"/>
          <w:sz w:val="28"/>
          <w:szCs w:val="28"/>
          <w:lang w:val="uk-UA"/>
        </w:rPr>
        <w:t xml:space="preserve"> 67 610 366,54 г</w:t>
      </w:r>
      <w:r w:rsidRPr="00AB1222">
        <w:rPr>
          <w:rFonts w:eastAsiaTheme="minorEastAsia"/>
          <w:sz w:val="28"/>
          <w:szCs w:val="28"/>
          <w:lang w:val="ru-RU"/>
        </w:rPr>
        <w:t>рн., в тому числі:</w:t>
      </w:r>
    </w:p>
    <w:p w:rsidR="00AB1222" w:rsidRDefault="00AB1222" w:rsidP="00AB1222">
      <w:pPr>
        <w:numPr>
          <w:ilvl w:val="0"/>
          <w:numId w:val="1"/>
        </w:numPr>
        <w:tabs>
          <w:tab w:val="num" w:pos="0"/>
        </w:tabs>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загальний фонд </w:t>
      </w:r>
      <w:r>
        <w:rPr>
          <w:rFonts w:ascii="Times New Roman" w:hAnsi="Times New Roman" w:cs="Times New Roman"/>
          <w:sz w:val="28"/>
          <w:szCs w:val="28"/>
          <w:lang w:val="uk-UA"/>
        </w:rPr>
        <w:t>сільськ</w:t>
      </w:r>
      <w:r>
        <w:rPr>
          <w:rFonts w:ascii="Times New Roman" w:hAnsi="Times New Roman" w:cs="Times New Roman"/>
          <w:sz w:val="28"/>
          <w:szCs w:val="28"/>
        </w:rPr>
        <w:t>ого бюджету по доходах з урахуванням сум, одержаних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державного, обласного </w:t>
      </w:r>
      <w:r>
        <w:rPr>
          <w:rFonts w:ascii="Times New Roman" w:hAnsi="Times New Roman" w:cs="Times New Roman"/>
          <w:sz w:val="28"/>
          <w:szCs w:val="28"/>
          <w:lang w:val="uk-UA"/>
        </w:rPr>
        <w:t xml:space="preserve"> та </w:t>
      </w:r>
      <w:r>
        <w:rPr>
          <w:rFonts w:ascii="Times New Roman" w:hAnsi="Times New Roman" w:cs="Times New Roman"/>
          <w:sz w:val="28"/>
          <w:szCs w:val="28"/>
        </w:rPr>
        <w:t>бюджетів</w:t>
      </w:r>
      <w:r>
        <w:rPr>
          <w:rFonts w:ascii="Times New Roman" w:hAnsi="Times New Roman" w:cs="Times New Roman"/>
          <w:sz w:val="28"/>
          <w:szCs w:val="28"/>
          <w:lang w:val="uk-UA"/>
        </w:rPr>
        <w:t xml:space="preserve"> інших рівнів -</w:t>
      </w:r>
      <w:r>
        <w:rPr>
          <w:rFonts w:ascii="Times New Roman" w:hAnsi="Times New Roman" w:cs="Times New Roman"/>
          <w:sz w:val="28"/>
          <w:szCs w:val="28"/>
        </w:rPr>
        <w:t xml:space="preserve"> у сумі </w:t>
      </w:r>
      <w:r>
        <w:rPr>
          <w:rFonts w:ascii="Times New Roman" w:hAnsi="Times New Roman" w:cs="Times New Roman"/>
          <w:sz w:val="28"/>
          <w:szCs w:val="28"/>
          <w:lang w:val="uk-UA"/>
        </w:rPr>
        <w:t xml:space="preserve">51 200 093,72 </w:t>
      </w:r>
      <w:r>
        <w:rPr>
          <w:rFonts w:ascii="Times New Roman" w:hAnsi="Times New Roman" w:cs="Times New Roman"/>
          <w:sz w:val="28"/>
          <w:szCs w:val="28"/>
        </w:rPr>
        <w:t xml:space="preserve">грн. і по видатках з урахуванням сум, </w:t>
      </w:r>
      <w:r>
        <w:rPr>
          <w:rFonts w:ascii="Times New Roman" w:hAnsi="Times New Roman" w:cs="Times New Roman"/>
          <w:sz w:val="28"/>
          <w:szCs w:val="28"/>
          <w:lang w:val="uk-UA"/>
        </w:rPr>
        <w:t>переданих бюджетам інших рівнів -</w:t>
      </w:r>
      <w:r>
        <w:rPr>
          <w:rFonts w:ascii="Times New Roman" w:hAnsi="Times New Roman" w:cs="Times New Roman"/>
          <w:sz w:val="28"/>
          <w:szCs w:val="28"/>
        </w:rPr>
        <w:t xml:space="preserve"> у сумі</w:t>
      </w:r>
      <w:r>
        <w:rPr>
          <w:rFonts w:ascii="Times New Roman" w:hAnsi="Times New Roman" w:cs="Times New Roman"/>
          <w:sz w:val="28"/>
          <w:szCs w:val="28"/>
          <w:lang w:val="uk-UA"/>
        </w:rPr>
        <w:t xml:space="preserve"> 52 907 439,24  </w:t>
      </w:r>
      <w:r>
        <w:rPr>
          <w:rFonts w:ascii="Times New Roman" w:hAnsi="Times New Roman" w:cs="Times New Roman"/>
          <w:sz w:val="28"/>
          <w:szCs w:val="28"/>
        </w:rPr>
        <w:t>грн.;</w:t>
      </w:r>
    </w:p>
    <w:p w:rsidR="00AB1222" w:rsidRDefault="00AB1222" w:rsidP="00AB1222">
      <w:pPr>
        <w:numPr>
          <w:ilvl w:val="0"/>
          <w:numId w:val="1"/>
        </w:numPr>
        <w:tabs>
          <w:tab w:val="num" w:pos="0"/>
        </w:tabs>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спеціальний фонд </w:t>
      </w:r>
      <w:r>
        <w:rPr>
          <w:rFonts w:ascii="Times New Roman" w:hAnsi="Times New Roman" w:cs="Times New Roman"/>
          <w:sz w:val="28"/>
          <w:szCs w:val="28"/>
          <w:lang w:val="uk-UA"/>
        </w:rPr>
        <w:t>сільськ</w:t>
      </w:r>
      <w:r>
        <w:rPr>
          <w:rFonts w:ascii="Times New Roman" w:hAnsi="Times New Roman" w:cs="Times New Roman"/>
          <w:sz w:val="28"/>
          <w:szCs w:val="28"/>
        </w:rPr>
        <w:t>ого бюджету по доходах з урахуванням сум, одержаних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державного, обласного </w:t>
      </w:r>
      <w:r>
        <w:rPr>
          <w:rFonts w:ascii="Times New Roman" w:hAnsi="Times New Roman" w:cs="Times New Roman"/>
          <w:sz w:val="28"/>
          <w:szCs w:val="28"/>
          <w:lang w:val="uk-UA"/>
        </w:rPr>
        <w:t xml:space="preserve"> та </w:t>
      </w:r>
      <w:r>
        <w:rPr>
          <w:rFonts w:ascii="Times New Roman" w:hAnsi="Times New Roman" w:cs="Times New Roman"/>
          <w:sz w:val="28"/>
          <w:szCs w:val="28"/>
        </w:rPr>
        <w:t>бюджетів</w:t>
      </w:r>
      <w:r>
        <w:rPr>
          <w:rFonts w:ascii="Times New Roman" w:hAnsi="Times New Roman" w:cs="Times New Roman"/>
          <w:sz w:val="28"/>
          <w:szCs w:val="28"/>
          <w:lang w:val="uk-UA"/>
        </w:rPr>
        <w:t xml:space="preserve"> інших рівнів</w:t>
      </w:r>
      <w:r>
        <w:rPr>
          <w:rFonts w:ascii="Times New Roman" w:hAnsi="Times New Roman" w:cs="Times New Roman"/>
          <w:sz w:val="28"/>
          <w:szCs w:val="28"/>
        </w:rPr>
        <w:t xml:space="preserve"> у </w:t>
      </w:r>
      <w:r>
        <w:rPr>
          <w:rFonts w:ascii="Times New Roman" w:hAnsi="Times New Roman" w:cs="Times New Roman"/>
          <w:sz w:val="28"/>
          <w:szCs w:val="28"/>
          <w:lang w:val="uk-UA"/>
        </w:rPr>
        <w:t xml:space="preserve">сумі 11 264 597,76 </w:t>
      </w:r>
      <w:r>
        <w:rPr>
          <w:rFonts w:ascii="Times New Roman" w:hAnsi="Times New Roman" w:cs="Times New Roman"/>
          <w:sz w:val="28"/>
          <w:szCs w:val="28"/>
        </w:rPr>
        <w:t xml:space="preserve">грн. і по видатках в сумі </w:t>
      </w:r>
      <w:r>
        <w:rPr>
          <w:rFonts w:ascii="Times New Roman" w:hAnsi="Times New Roman" w:cs="Times New Roman"/>
          <w:sz w:val="28"/>
          <w:szCs w:val="28"/>
          <w:lang w:val="uk-UA"/>
        </w:rPr>
        <w:t xml:space="preserve">  14 702 927,30  </w:t>
      </w:r>
      <w:r>
        <w:rPr>
          <w:rFonts w:ascii="Times New Roman" w:hAnsi="Times New Roman" w:cs="Times New Roman"/>
          <w:sz w:val="28"/>
          <w:szCs w:val="28"/>
        </w:rPr>
        <w:t>грн.</w:t>
      </w:r>
    </w:p>
    <w:p w:rsidR="00AB1222" w:rsidRDefault="00AB1222" w:rsidP="00AB12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AB1222" w:rsidRDefault="00AB1222" w:rsidP="00AB1222">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Сільський голова</w:t>
      </w:r>
      <w:r>
        <w:rPr>
          <w:rFonts w:ascii="Times New Roman" w:hAnsi="Times New Roman" w:cs="Times New Roman"/>
          <w:b/>
          <w:sz w:val="28"/>
          <w:szCs w:val="28"/>
        </w:rPr>
        <w:tab/>
      </w:r>
      <w:r>
        <w:rPr>
          <w:rFonts w:ascii="Times New Roman" w:hAnsi="Times New Roman" w:cs="Times New Roman"/>
          <w:b/>
          <w:sz w:val="28"/>
          <w:szCs w:val="28"/>
          <w:lang w:val="uk-UA"/>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Олена НЕЛІПА</w:t>
      </w:r>
    </w:p>
    <w:p w:rsidR="00AB1222" w:rsidRDefault="00AB1222" w:rsidP="00AB1222">
      <w:pPr>
        <w:spacing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жовтня 2024 року</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2542-51/</w:t>
      </w:r>
      <w:r>
        <w:rPr>
          <w:rFonts w:ascii="Times New Roman" w:hAnsi="Times New Roman" w:cs="Times New Roman"/>
          <w:sz w:val="28"/>
          <w:szCs w:val="28"/>
          <w:lang w:val="en-US"/>
        </w:rPr>
        <w:t>VII</w:t>
      </w:r>
      <w:r>
        <w:rPr>
          <w:rFonts w:ascii="Times New Roman" w:hAnsi="Times New Roman" w:cs="Times New Roman"/>
          <w:sz w:val="28"/>
          <w:szCs w:val="28"/>
          <w:lang w:val="uk-UA"/>
        </w:rPr>
        <w:t>І</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ПОЯСНЮЮЧА ЗАПИСКА ДО ЗВ</w:t>
      </w:r>
      <w:r>
        <w:rPr>
          <w:rFonts w:ascii="Times New Roman" w:hAnsi="Times New Roman" w:cs="Times New Roman"/>
          <w:b/>
          <w:sz w:val="28"/>
          <w:szCs w:val="28"/>
          <w:lang w:val="uk-UA"/>
        </w:rPr>
        <w:t>І</w:t>
      </w:r>
      <w:r>
        <w:rPr>
          <w:rFonts w:ascii="Times New Roman" w:hAnsi="Times New Roman" w:cs="Times New Roman"/>
          <w:b/>
          <w:sz w:val="28"/>
          <w:szCs w:val="28"/>
        </w:rPr>
        <w:t>ТУ ПРО ВИКОНАННЯ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бюджету </w:t>
      </w:r>
      <w:r>
        <w:rPr>
          <w:rFonts w:ascii="Times New Roman" w:hAnsi="Times New Roman" w:cs="Times New Roman"/>
          <w:b/>
          <w:sz w:val="28"/>
          <w:szCs w:val="28"/>
          <w:lang w:val="uk-UA" w:eastAsia="uk-UA"/>
        </w:rPr>
        <w:t>Девладівської сільської територіальної громади</w:t>
      </w:r>
      <w:r>
        <w:rPr>
          <w:rFonts w:ascii="Times New Roman" w:hAnsi="Times New Roman" w:cs="Times New Roman"/>
          <w:b/>
          <w:sz w:val="28"/>
          <w:szCs w:val="28"/>
          <w:lang w:val="uk-UA"/>
        </w:rPr>
        <w:t xml:space="preserve"> за 09 місяців 2024 року</w:t>
      </w:r>
    </w:p>
    <w:p w:rsidR="00AB1222" w:rsidRDefault="00AB1222" w:rsidP="00AB1222">
      <w:pPr>
        <w:spacing w:after="0" w:line="240" w:lineRule="auto"/>
        <w:rPr>
          <w:rFonts w:ascii="Times New Roman" w:hAnsi="Times New Roman" w:cs="Times New Roman"/>
          <w:b/>
          <w:sz w:val="28"/>
          <w:szCs w:val="28"/>
          <w:lang w:val="uk-UA"/>
        </w:rPr>
      </w:pP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За</w:t>
      </w:r>
      <w:r>
        <w:rPr>
          <w:rFonts w:ascii="Times New Roman" w:hAnsi="Times New Roman" w:cs="Times New Roman"/>
          <w:sz w:val="28"/>
          <w:szCs w:val="28"/>
          <w:lang w:val="uk-UA"/>
        </w:rPr>
        <w:t xml:space="preserve"> 09 місяців</w:t>
      </w:r>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xml:space="preserve"> р</w:t>
      </w:r>
      <w:r>
        <w:rPr>
          <w:rFonts w:ascii="Times New Roman" w:hAnsi="Times New Roman" w:cs="Times New Roman"/>
          <w:sz w:val="28"/>
          <w:szCs w:val="28"/>
          <w:lang w:val="uk-UA"/>
        </w:rPr>
        <w:t>о</w:t>
      </w:r>
      <w:r>
        <w:rPr>
          <w:rFonts w:ascii="Times New Roman" w:hAnsi="Times New Roman" w:cs="Times New Roman"/>
          <w:sz w:val="28"/>
          <w:szCs w:val="28"/>
        </w:rPr>
        <w:t>к</w:t>
      </w:r>
      <w:r>
        <w:rPr>
          <w:rFonts w:ascii="Times New Roman" w:hAnsi="Times New Roman" w:cs="Times New Roman"/>
          <w:sz w:val="28"/>
          <w:szCs w:val="28"/>
          <w:lang w:val="uk-UA"/>
        </w:rPr>
        <w:t>у</w:t>
      </w:r>
      <w:r>
        <w:rPr>
          <w:rFonts w:ascii="Times New Roman" w:hAnsi="Times New Roman" w:cs="Times New Roman"/>
          <w:sz w:val="28"/>
          <w:szCs w:val="28"/>
        </w:rPr>
        <w:t xml:space="preserve"> до бюджету </w:t>
      </w:r>
      <w:r>
        <w:rPr>
          <w:rFonts w:ascii="Times New Roman" w:hAnsi="Times New Roman" w:cs="Times New Roman"/>
          <w:sz w:val="28"/>
          <w:szCs w:val="28"/>
          <w:lang w:val="uk-UA"/>
        </w:rPr>
        <w:t xml:space="preserve">Девладівської сільської </w:t>
      </w:r>
      <w:r>
        <w:rPr>
          <w:rFonts w:ascii="Times New Roman" w:hAnsi="Times New Roman" w:cs="Times New Roman"/>
          <w:sz w:val="28"/>
          <w:szCs w:val="28"/>
        </w:rPr>
        <w:t xml:space="preserve">територіальної громади при </w:t>
      </w:r>
      <w:r>
        <w:rPr>
          <w:rFonts w:ascii="Times New Roman" w:hAnsi="Times New Roman" w:cs="Times New Roman"/>
          <w:sz w:val="28"/>
          <w:szCs w:val="28"/>
          <w:lang w:val="uk-UA"/>
        </w:rPr>
        <w:t xml:space="preserve">уточненому </w:t>
      </w:r>
      <w:r>
        <w:rPr>
          <w:rFonts w:ascii="Times New Roman" w:hAnsi="Times New Roman" w:cs="Times New Roman"/>
          <w:sz w:val="28"/>
          <w:szCs w:val="28"/>
        </w:rPr>
        <w:t xml:space="preserve">плані </w:t>
      </w:r>
      <w:r>
        <w:rPr>
          <w:rFonts w:ascii="Times New Roman" w:hAnsi="Times New Roman" w:cs="Times New Roman"/>
          <w:sz w:val="28"/>
          <w:szCs w:val="28"/>
          <w:lang w:val="uk-UA"/>
        </w:rPr>
        <w:t xml:space="preserve">59 763 464,56 </w:t>
      </w:r>
      <w:r>
        <w:rPr>
          <w:rFonts w:ascii="Times New Roman" w:hAnsi="Times New Roman" w:cs="Times New Roman"/>
          <w:sz w:val="28"/>
          <w:szCs w:val="28"/>
        </w:rPr>
        <w:t xml:space="preserve"> грн</w:t>
      </w:r>
      <w:r>
        <w:rPr>
          <w:rFonts w:ascii="Times New Roman" w:hAnsi="Times New Roman" w:cs="Times New Roman"/>
          <w:sz w:val="28"/>
          <w:szCs w:val="28"/>
          <w:lang w:val="uk-UA"/>
        </w:rPr>
        <w:t>.</w:t>
      </w:r>
      <w:r>
        <w:rPr>
          <w:rFonts w:ascii="Times New Roman" w:hAnsi="Times New Roman" w:cs="Times New Roman"/>
          <w:sz w:val="28"/>
          <w:szCs w:val="28"/>
        </w:rPr>
        <w:t xml:space="preserve"> надійшли доходи у сумі </w:t>
      </w:r>
      <w:r>
        <w:rPr>
          <w:rFonts w:ascii="Times New Roman" w:hAnsi="Times New Roman" w:cs="Times New Roman"/>
          <w:sz w:val="28"/>
          <w:szCs w:val="28"/>
          <w:lang w:val="uk-UA"/>
        </w:rPr>
        <w:t>62 464 691,48</w:t>
      </w:r>
      <w:r>
        <w:rPr>
          <w:rFonts w:ascii="Times New Roman" w:hAnsi="Times New Roman" w:cs="Times New Roman"/>
          <w:sz w:val="28"/>
          <w:szCs w:val="28"/>
        </w:rPr>
        <w:t xml:space="preserve"> грн</w:t>
      </w:r>
      <w:r>
        <w:rPr>
          <w:rFonts w:ascii="Times New Roman" w:hAnsi="Times New Roman" w:cs="Times New Roman"/>
          <w:sz w:val="28"/>
          <w:szCs w:val="28"/>
          <w:lang w:val="uk-UA"/>
        </w:rPr>
        <w:t>.</w:t>
      </w:r>
      <w:r>
        <w:rPr>
          <w:rFonts w:ascii="Times New Roman" w:hAnsi="Times New Roman" w:cs="Times New Roman"/>
          <w:sz w:val="28"/>
          <w:szCs w:val="28"/>
        </w:rPr>
        <w:t xml:space="preserve">, що становить </w:t>
      </w:r>
      <w:r>
        <w:rPr>
          <w:rFonts w:ascii="Times New Roman" w:hAnsi="Times New Roman" w:cs="Times New Roman"/>
          <w:sz w:val="28"/>
          <w:szCs w:val="28"/>
          <w:lang w:val="uk-UA"/>
        </w:rPr>
        <w:t>105</w:t>
      </w:r>
      <w:r>
        <w:rPr>
          <w:rFonts w:ascii="Times New Roman" w:hAnsi="Times New Roman" w:cs="Times New Roman"/>
          <w:sz w:val="28"/>
          <w:szCs w:val="28"/>
        </w:rPr>
        <w:t xml:space="preserve">%. </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 тому числі по загальному фонду </w:t>
      </w:r>
      <w:r>
        <w:rPr>
          <w:rFonts w:ascii="Times New Roman" w:hAnsi="Times New Roman" w:cs="Times New Roman"/>
          <w:sz w:val="28"/>
          <w:szCs w:val="28"/>
          <w:lang w:val="uk-UA"/>
        </w:rPr>
        <w:t xml:space="preserve">фактичне </w:t>
      </w:r>
      <w:r>
        <w:rPr>
          <w:rFonts w:ascii="Times New Roman" w:hAnsi="Times New Roman" w:cs="Times New Roman"/>
          <w:sz w:val="28"/>
          <w:szCs w:val="28"/>
        </w:rPr>
        <w:t xml:space="preserve">виконання складає </w:t>
      </w:r>
      <w:r>
        <w:rPr>
          <w:rFonts w:ascii="Times New Roman" w:hAnsi="Times New Roman" w:cs="Times New Roman"/>
          <w:sz w:val="28"/>
          <w:szCs w:val="28"/>
          <w:lang w:val="uk-UA"/>
        </w:rPr>
        <w:t xml:space="preserve">             51 200 093,72 </w:t>
      </w:r>
      <w:r>
        <w:rPr>
          <w:rFonts w:ascii="Times New Roman" w:hAnsi="Times New Roman" w:cs="Times New Roman"/>
          <w:sz w:val="28"/>
          <w:szCs w:val="28"/>
        </w:rPr>
        <w:t>грн</w:t>
      </w:r>
      <w:r>
        <w:rPr>
          <w:rFonts w:ascii="Times New Roman" w:hAnsi="Times New Roman" w:cs="Times New Roman"/>
          <w:sz w:val="28"/>
          <w:szCs w:val="28"/>
          <w:lang w:val="uk-UA"/>
        </w:rPr>
        <w:t>.</w:t>
      </w:r>
      <w:r>
        <w:rPr>
          <w:rFonts w:ascii="Times New Roman" w:hAnsi="Times New Roman" w:cs="Times New Roman"/>
          <w:sz w:val="28"/>
          <w:szCs w:val="28"/>
        </w:rPr>
        <w:t xml:space="preserve"> при плані </w:t>
      </w:r>
      <w:r>
        <w:rPr>
          <w:rFonts w:ascii="Times New Roman" w:hAnsi="Times New Roman" w:cs="Times New Roman"/>
          <w:sz w:val="28"/>
          <w:szCs w:val="28"/>
          <w:lang w:val="uk-UA"/>
        </w:rPr>
        <w:t xml:space="preserve">48 371 725,00 </w:t>
      </w:r>
      <w:r>
        <w:rPr>
          <w:rFonts w:ascii="Times New Roman" w:hAnsi="Times New Roman" w:cs="Times New Roman"/>
          <w:sz w:val="28"/>
          <w:szCs w:val="28"/>
        </w:rPr>
        <w:t xml:space="preserve"> грн</w:t>
      </w:r>
      <w:r>
        <w:rPr>
          <w:rFonts w:ascii="Times New Roman" w:hAnsi="Times New Roman" w:cs="Times New Roman"/>
          <w:sz w:val="28"/>
          <w:szCs w:val="28"/>
          <w:lang w:val="uk-UA"/>
        </w:rPr>
        <w:t>.</w:t>
      </w:r>
      <w:r>
        <w:rPr>
          <w:rFonts w:ascii="Times New Roman" w:hAnsi="Times New Roman" w:cs="Times New Roman"/>
          <w:sz w:val="28"/>
          <w:szCs w:val="28"/>
        </w:rPr>
        <w:t xml:space="preserve">, або </w:t>
      </w:r>
      <w:r>
        <w:rPr>
          <w:rFonts w:ascii="Times New Roman" w:hAnsi="Times New Roman" w:cs="Times New Roman"/>
          <w:sz w:val="28"/>
          <w:szCs w:val="28"/>
          <w:lang w:val="uk-UA"/>
        </w:rPr>
        <w:t>106</w:t>
      </w:r>
      <w:r>
        <w:rPr>
          <w:rFonts w:ascii="Times New Roman" w:hAnsi="Times New Roman" w:cs="Times New Roman"/>
          <w:sz w:val="28"/>
          <w:szCs w:val="28"/>
        </w:rPr>
        <w:t xml:space="preserve">% та по спеціальному фонду фактично надійшло доходів в обсязі </w:t>
      </w:r>
      <w:r>
        <w:rPr>
          <w:rFonts w:ascii="Times New Roman" w:hAnsi="Times New Roman" w:cs="Times New Roman"/>
          <w:sz w:val="28"/>
          <w:szCs w:val="28"/>
          <w:lang w:val="uk-UA"/>
        </w:rPr>
        <w:t xml:space="preserve">11 264 597, 46 </w:t>
      </w:r>
      <w:r>
        <w:rPr>
          <w:rFonts w:ascii="Times New Roman" w:hAnsi="Times New Roman" w:cs="Times New Roman"/>
          <w:sz w:val="28"/>
          <w:szCs w:val="28"/>
        </w:rPr>
        <w:t xml:space="preserve">грн, що становить </w:t>
      </w:r>
      <w:r>
        <w:rPr>
          <w:rFonts w:ascii="Times New Roman" w:hAnsi="Times New Roman" w:cs="Times New Roman"/>
          <w:sz w:val="28"/>
          <w:szCs w:val="28"/>
          <w:lang w:val="uk-UA"/>
        </w:rPr>
        <w:t>99</w:t>
      </w:r>
      <w:r>
        <w:rPr>
          <w:rFonts w:ascii="Times New Roman" w:hAnsi="Times New Roman" w:cs="Times New Roman"/>
          <w:sz w:val="28"/>
          <w:szCs w:val="28"/>
        </w:rPr>
        <w:t>% до річного плану</w:t>
      </w:r>
      <w:r>
        <w:rPr>
          <w:rFonts w:ascii="Times New Roman" w:hAnsi="Times New Roman" w:cs="Times New Roman"/>
          <w:sz w:val="28"/>
          <w:szCs w:val="28"/>
          <w:lang w:val="uk-UA"/>
        </w:rPr>
        <w:t xml:space="preserve"> (11 391 739,56</w:t>
      </w:r>
      <w:r>
        <w:rPr>
          <w:rFonts w:ascii="Times New Roman" w:hAnsi="Times New Roman" w:cs="Times New Roman"/>
          <w:sz w:val="28"/>
          <w:szCs w:val="28"/>
        </w:rPr>
        <w:t xml:space="preserve"> грн.</w:t>
      </w:r>
      <w:r>
        <w:rPr>
          <w:rFonts w:ascii="Times New Roman" w:hAnsi="Times New Roman" w:cs="Times New Roman"/>
          <w:sz w:val="28"/>
          <w:szCs w:val="28"/>
          <w:lang w:val="uk-UA"/>
        </w:rPr>
        <w:t>).</w:t>
      </w:r>
    </w:p>
    <w:p w:rsidR="00AB1222" w:rsidRDefault="00AB1222" w:rsidP="00AB1222">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Доходи загального фонду бюджету Девладівської сільської територіальної громади без урахування трансфертів з інших бюджетів (субвенцій, дотацій) за 09 місяців 2024 року виконано в сумі 34 035 647,72 грн., що становить 112% до плану (30 438 510 грн.), тобто перевиконання до розрахункового плану становить   3 597 137,72 грн. Виконання до річного плану доходів становить 73% ( річний план – 46 569 284 грн., або  12 533 636, 28 грн. повинно надійти податків до кінця бюджетного року), за відповідний період минулого року надходження зменшились на 925 066 грн (34 960 713,95 грн.). За минулий рік виконання до річного уточненого плану становило 86%.</w:t>
      </w:r>
    </w:p>
    <w:p w:rsidR="00AB1222" w:rsidRDefault="00AB1222" w:rsidP="00AB122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1222" w:rsidRDefault="00AB1222" w:rsidP="00AB1222">
      <w:pPr>
        <w:pStyle w:val="afb"/>
        <w:numPr>
          <w:ilvl w:val="0"/>
          <w:numId w:val="2"/>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sz w:val="28"/>
          <w:szCs w:val="28"/>
          <w:lang w:val="ru-RU"/>
        </w:rPr>
        <w:t xml:space="preserve">податок та збір на доходи фізичних осіб – 13 743 942,76 грн., що становить – 116%  виконання за 09 місяців або на 1 900 042,076 грн. більше затвердженого плану (11 843 900 грн.), в тому числі МПЗ –                         1 031 808,81 грн., до річного плану виконання становить 80% (17 179 400 грн.); </w:t>
      </w:r>
    </w:p>
    <w:p w:rsidR="00AB1222" w:rsidRPr="00AB1222" w:rsidRDefault="00AB1222" w:rsidP="00AB1222">
      <w:pPr>
        <w:pStyle w:val="afb"/>
        <w:numPr>
          <w:ilvl w:val="0"/>
          <w:numId w:val="2"/>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рентна плата та плата за використання інших природних ресурсів</w:t>
      </w:r>
      <w:r>
        <w:rPr>
          <w:rFonts w:ascii="Times New Roman" w:hAnsi="Times New Roman" w:cs="Times New Roman"/>
          <w:sz w:val="28"/>
          <w:szCs w:val="28"/>
        </w:rPr>
        <w:t> </w:t>
      </w:r>
      <w:r w:rsidRPr="00AB1222">
        <w:rPr>
          <w:rFonts w:ascii="Times New Roman" w:hAnsi="Times New Roman" w:cs="Times New Roman"/>
          <w:sz w:val="28"/>
          <w:szCs w:val="28"/>
          <w:lang w:val="ru-RU"/>
        </w:rPr>
        <w:t>–             19 041,57 грн., що становить 235 % виконання за 09 місяців 2024 року, до річного плану виконання становить 95% (20 000 грн.);</w:t>
      </w:r>
    </w:p>
    <w:p w:rsidR="00AB1222" w:rsidRPr="00AB1222" w:rsidRDefault="00AB1222" w:rsidP="00AB1222">
      <w:pPr>
        <w:pStyle w:val="afb"/>
        <w:numPr>
          <w:ilvl w:val="0"/>
          <w:numId w:val="2"/>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xml:space="preserve"> внутрішні податки на товари та послуги (акцизний податок) –                  913 756,21 грн., що становить 120% або на 152 091,21 грн.   більше затвердженого плану дев’яти місяців (761 665 грн.), виконання до річного плану становить 91% ( 1 003 000 грн.);  </w:t>
      </w:r>
    </w:p>
    <w:p w:rsidR="00AB1222" w:rsidRPr="00AB1222" w:rsidRDefault="00AB1222" w:rsidP="00AB1222">
      <w:pPr>
        <w:pStyle w:val="afb"/>
        <w:numPr>
          <w:ilvl w:val="0"/>
          <w:numId w:val="2"/>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b/>
          <w:sz w:val="28"/>
          <w:szCs w:val="28"/>
          <w:lang w:val="ru-RU"/>
        </w:rPr>
        <w:t xml:space="preserve"> </w:t>
      </w:r>
      <w:r w:rsidRPr="00AB1222">
        <w:rPr>
          <w:rFonts w:ascii="Times New Roman" w:hAnsi="Times New Roman" w:cs="Times New Roman"/>
          <w:sz w:val="28"/>
          <w:szCs w:val="28"/>
          <w:lang w:val="ru-RU"/>
        </w:rPr>
        <w:t xml:space="preserve">податок на нерухоме майно, відмінне від земельної ділянки –                    901 707,22 грн.,  більше затвердженого  плану дев’яти місяців 2024 року на  191 294,22  грн., або 127% (710 413 грн.), виконання до річного плану становить 98% (932 984 грн.);  </w:t>
      </w:r>
    </w:p>
    <w:p w:rsidR="00AB1222" w:rsidRPr="00AB1222" w:rsidRDefault="00AB1222" w:rsidP="00AB1222">
      <w:pPr>
        <w:pStyle w:val="afb"/>
        <w:numPr>
          <w:ilvl w:val="0"/>
          <w:numId w:val="2"/>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xml:space="preserve"> земельний податок та орендна плата – 6 027 375,40 грн. більше затвердженого  плану за 09 місяців 2024 року на  279 673,40 грн., або 105% (5 747 702 грн.), виконання до річного плану становить 69%                 ( 8 754 300 грн.);</w:t>
      </w:r>
    </w:p>
    <w:p w:rsidR="00AB1222" w:rsidRPr="00AB1222" w:rsidRDefault="00AB1222" w:rsidP="00AB1222">
      <w:pPr>
        <w:pStyle w:val="afb"/>
        <w:numPr>
          <w:ilvl w:val="0"/>
          <w:numId w:val="2"/>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xml:space="preserve">єдиний податок – 12 034 249,35 грн. більше затвердженого уточненого  плану дев’яти місяців 2024 року на  901 149,35 грн., або 108%                                          (11 133 100 грн.) із них МПЗ становить 4 463 065 ,00 грн.(фізичні особи) </w:t>
      </w:r>
      <w:r w:rsidRPr="00AB1222">
        <w:rPr>
          <w:rFonts w:ascii="Times New Roman" w:hAnsi="Times New Roman" w:cs="Times New Roman"/>
          <w:sz w:val="28"/>
          <w:szCs w:val="28"/>
          <w:lang w:val="ru-RU"/>
        </w:rPr>
        <w:lastRenderedPageBreak/>
        <w:t>та  2 100 000,00 (юридичні особи) виконання до річного плану становить 65,5% (18 362 900 грн.), за відповідний період минулого року надходження зменшились на 22% або на 3 303 120,22 грн.(15 337 365,55 грн.) ;</w:t>
      </w:r>
    </w:p>
    <w:p w:rsidR="00AB1222" w:rsidRPr="00AB1222" w:rsidRDefault="00AB1222" w:rsidP="00AB1222">
      <w:pPr>
        <w:pStyle w:val="afb"/>
        <w:numPr>
          <w:ilvl w:val="0"/>
          <w:numId w:val="2"/>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неподаткові надходження (адміністративні штрафи, збори та платежі, державне мито та інші неподаткові надходження) – 395 575,21 грн.  більше затвердженого  плану дев’яти місяців 2024 року на 161 945,21  грн., або 169% ( 233 630 грн) ;</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09 місяців 2024 року до сільського бюджету територіальної громади надійшло</w:t>
      </w:r>
      <w:r>
        <w:rPr>
          <w:lang w:val="uk-UA"/>
        </w:rPr>
        <w:t xml:space="preserve"> </w:t>
      </w:r>
      <w:r>
        <w:rPr>
          <w:rFonts w:ascii="Times New Roman" w:hAnsi="Times New Roman" w:cs="Times New Roman"/>
          <w:sz w:val="28"/>
          <w:szCs w:val="28"/>
          <w:lang w:val="uk-UA"/>
        </w:rPr>
        <w:t>трансфертів від органів державного управління різних рівнів в сумі 17 517 732,00 грн., що становить 100% до планових показників:</w:t>
      </w:r>
    </w:p>
    <w:p w:rsidR="00AB1222" w:rsidRDefault="00AB1222" w:rsidP="00AB1222">
      <w:pPr>
        <w:spacing w:after="0" w:line="240" w:lineRule="auto"/>
        <w:jc w:val="both"/>
        <w:rPr>
          <w:rFonts w:ascii="Times New Roman" w:hAnsi="Times New Roman" w:cs="Times New Roman"/>
          <w:b/>
          <w:sz w:val="28"/>
          <w:szCs w:val="28"/>
          <w:lang w:val="uk-UA"/>
        </w:rPr>
      </w:pPr>
    </w:p>
    <w:p w:rsidR="00AB1222" w:rsidRDefault="00AB1222" w:rsidP="00AB1222">
      <w:pPr>
        <w:pStyle w:val="afb"/>
        <w:numPr>
          <w:ilvl w:val="0"/>
          <w:numId w:val="3"/>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sz w:val="28"/>
          <w:szCs w:val="28"/>
          <w:lang w:val="ru-RU"/>
        </w:rPr>
        <w:t>Освітня субвенція з державного бюджету місцевим бюджетам</w:t>
      </w:r>
      <w:r>
        <w:rPr>
          <w:rFonts w:ascii="Times New Roman" w:hAnsi="Times New Roman" w:cs="Times New Roman"/>
          <w:b/>
          <w:sz w:val="28"/>
          <w:szCs w:val="28"/>
        </w:rPr>
        <w:t> </w:t>
      </w:r>
      <w:r w:rsidRPr="00AB1222">
        <w:rPr>
          <w:rFonts w:ascii="Times New Roman" w:hAnsi="Times New Roman" w:cs="Times New Roman"/>
          <w:b/>
          <w:sz w:val="28"/>
          <w:szCs w:val="28"/>
          <w:lang w:val="ru-RU"/>
        </w:rPr>
        <w:t xml:space="preserve"> -                     </w:t>
      </w:r>
      <w:r w:rsidRPr="00AB1222">
        <w:rPr>
          <w:rFonts w:ascii="Times New Roman" w:hAnsi="Times New Roman" w:cs="Times New Roman"/>
          <w:sz w:val="28"/>
          <w:szCs w:val="28"/>
          <w:lang w:val="ru-RU"/>
        </w:rPr>
        <w:t>13 881 300,00 грн. 100% до затвердженого плану дев’яти місяців 2024 року;</w:t>
      </w:r>
    </w:p>
    <w:p w:rsidR="00AB1222" w:rsidRDefault="00AB1222" w:rsidP="00AB1222">
      <w:pPr>
        <w:tabs>
          <w:tab w:val="left" w:pos="73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AB1222" w:rsidRDefault="00AB1222" w:rsidP="00AB1222">
      <w:pPr>
        <w:pStyle w:val="afb"/>
        <w:numPr>
          <w:ilvl w:val="0"/>
          <w:numId w:val="3"/>
        </w:numPr>
        <w:spacing w:line="240" w:lineRule="auto"/>
        <w:jc w:val="both"/>
        <w:rPr>
          <w:rFonts w:ascii="Times New Roman" w:hAnsi="Times New Roman" w:cs="Times New Roman"/>
          <w:sz w:val="28"/>
          <w:szCs w:val="28"/>
          <w:lang w:val="uk-UA"/>
        </w:rPr>
      </w:pPr>
      <w:r w:rsidRPr="00AB1222">
        <w:rPr>
          <w:rFonts w:ascii="Times New Roman" w:hAnsi="Times New Roman" w:cs="Times New Roman"/>
          <w:sz w:val="28"/>
          <w:szCs w:val="28"/>
          <w:lang w:val="ru-RU"/>
        </w:rPr>
        <w:t xml:space="preserve">Базова дотація  – </w:t>
      </w:r>
      <w:r w:rsidRPr="00AB1222">
        <w:rPr>
          <w:rFonts w:ascii="Times New Roman" w:eastAsia="Times New Roman" w:hAnsi="Times New Roman" w:cs="Times New Roman"/>
          <w:color w:val="000000"/>
          <w:sz w:val="28"/>
          <w:szCs w:val="28"/>
          <w:lang w:val="ru-RU"/>
        </w:rPr>
        <w:t xml:space="preserve">2 885 400,00 </w:t>
      </w:r>
      <w:r w:rsidRPr="00AB1222">
        <w:rPr>
          <w:rFonts w:ascii="Times New Roman" w:hAnsi="Times New Roman" w:cs="Times New Roman"/>
          <w:sz w:val="28"/>
          <w:szCs w:val="28"/>
          <w:lang w:val="ru-RU"/>
        </w:rPr>
        <w:t xml:space="preserve"> грн. 100% до затвердженого  плану дев’яти місяців 2024 року;</w:t>
      </w:r>
    </w:p>
    <w:p w:rsidR="00AB1222" w:rsidRPr="00AB1222" w:rsidRDefault="00AB1222" w:rsidP="00AB1222">
      <w:pPr>
        <w:pStyle w:val="afb"/>
        <w:spacing w:line="240" w:lineRule="auto"/>
        <w:jc w:val="both"/>
        <w:rPr>
          <w:rFonts w:ascii="Times New Roman" w:hAnsi="Times New Roman" w:cs="Times New Roman"/>
          <w:sz w:val="28"/>
          <w:szCs w:val="28"/>
          <w:lang w:val="ru-RU"/>
        </w:rPr>
      </w:pPr>
    </w:p>
    <w:p w:rsidR="00AB1222" w:rsidRPr="00AB1222" w:rsidRDefault="00AB1222" w:rsidP="00AB1222">
      <w:pPr>
        <w:pStyle w:val="afb"/>
        <w:numPr>
          <w:ilvl w:val="0"/>
          <w:numId w:val="3"/>
        </w:numPr>
        <w:spacing w:after="0" w:line="240" w:lineRule="auto"/>
        <w:jc w:val="both"/>
        <w:rPr>
          <w:rFonts w:ascii="Times New Roman" w:hAnsi="Times New Roman" w:cs="Times New Roman"/>
          <w:b/>
          <w:sz w:val="28"/>
          <w:szCs w:val="28"/>
          <w:lang w:val="ru-RU"/>
        </w:rPr>
      </w:pPr>
      <w:r w:rsidRPr="00AB1222">
        <w:rPr>
          <w:rFonts w:ascii="Times New Roman" w:hAnsi="Times New Roman" w:cs="Times New Roman"/>
          <w:sz w:val="28"/>
          <w:szCs w:val="28"/>
          <w:lang w:val="ru-RU"/>
        </w:rPr>
        <w:t>Субвенції з місцевих бюджетів іншим місцевим бюджетам  –                          751 032,00 грн., що становить  49 % до затвердженого  плану  (1 518 801,00 грн.).</w:t>
      </w:r>
    </w:p>
    <w:p w:rsidR="00AB1222" w:rsidRDefault="00AB1222" w:rsidP="00AB1222">
      <w:pPr>
        <w:spacing w:after="0" w:line="240" w:lineRule="auto"/>
        <w:ind w:firstLine="567"/>
        <w:jc w:val="both"/>
        <w:rPr>
          <w:rFonts w:ascii="Times New Roman" w:hAnsi="Times New Roman" w:cs="Times New Roman"/>
          <w:sz w:val="28"/>
          <w:szCs w:val="28"/>
          <w:lang w:val="uk-UA"/>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Доходи спеціального фонду сільського  бюджету за 09 місяців  2024  року виконано в обсязі 10 911 311,76  грн., що становить 99 відсотків до планових  річних показників – 11 038 453,56 грн. </w:t>
      </w:r>
    </w:p>
    <w:p w:rsidR="00AB1222" w:rsidRDefault="00AB1222" w:rsidP="00AB1222">
      <w:pPr>
        <w:pStyle w:val="afb"/>
        <w:spacing w:before="240" w:line="240" w:lineRule="auto"/>
        <w:jc w:val="both"/>
        <w:rPr>
          <w:rFonts w:ascii="Times New Roman" w:hAnsi="Times New Roman" w:cs="Times New Roman"/>
          <w:sz w:val="28"/>
          <w:szCs w:val="28"/>
          <w:lang w:val="uk-UA"/>
        </w:rPr>
      </w:pPr>
      <w:r w:rsidRPr="00AB1222">
        <w:rPr>
          <w:rFonts w:ascii="Times New Roman" w:hAnsi="Times New Roman" w:cs="Times New Roman"/>
          <w:sz w:val="28"/>
          <w:szCs w:val="28"/>
          <w:lang w:val="ru-RU"/>
        </w:rPr>
        <w:t>екологічний податок 18 453,69 грн. що становить 173% до річного плану;</w:t>
      </w:r>
    </w:p>
    <w:p w:rsidR="00AB1222" w:rsidRDefault="00AB1222" w:rsidP="00AB1222">
      <w:pPr>
        <w:shd w:val="clear" w:color="auto" w:fill="FFFFFF"/>
        <w:spacing w:after="125"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власні надходження бюджетних установ – 10 892 858,07 грн., що становить  99% до уточненого річного плану (плата за послуги, що надаються бюджетними установами згідно з їх основною діяльністю  – 51 365,93 грн. (батьківська плата – 38 000,61 грн. та платні послуги центру надання соціальних послуг – 13 365,32 грн.); благодійні внески , гранти та дарунки –      10 515 782,41 грн.; 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- 325 709,73 грн. (плата батьків за харчування дітей не пільгової категорії – 232 976,32 грн., та на заробітну плату з нарахування робітникам (виготовляють маскувальні сітки) – 92 733,41 грн. ) .</w:t>
      </w:r>
    </w:p>
    <w:p w:rsidR="00AB1222" w:rsidRDefault="00AB1222" w:rsidP="00AB1222">
      <w:pPr>
        <w:pStyle w:val="afb"/>
        <w:numPr>
          <w:ilvl w:val="0"/>
          <w:numId w:val="3"/>
        </w:numPr>
        <w:spacing w:after="0" w:line="240" w:lineRule="auto"/>
        <w:rPr>
          <w:rFonts w:ascii="Times New Roman" w:hAnsi="Times New Roman" w:cs="Times New Roman"/>
          <w:sz w:val="28"/>
          <w:szCs w:val="28"/>
          <w:lang w:val="uk-UA"/>
        </w:rPr>
      </w:pPr>
      <w:r w:rsidRPr="00AB1222">
        <w:rPr>
          <w:rFonts w:ascii="Times New Roman" w:hAnsi="Times New Roman" w:cs="Times New Roman"/>
          <w:sz w:val="28"/>
          <w:szCs w:val="28"/>
          <w:lang w:val="uk-UA"/>
        </w:rPr>
        <w:t xml:space="preserve">Субвенція з місцевого бюджету на здійснення переданих видатків у сфері освіти за рахунок коштів освітньої субвенції – 353 286,00 грн. 100%  до затвердженого плану дев’яти місяців 2024 року </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Одержані сільським бюджетом доходи дев’яти місяців 2024 року забезпечили фінансування видатків, а саме :</w:t>
      </w:r>
    </w:p>
    <w:p w:rsidR="00AB1222" w:rsidRDefault="00AB1222" w:rsidP="00AB1222">
      <w:pPr>
        <w:pStyle w:val="afb"/>
        <w:numPr>
          <w:ilvl w:val="0"/>
          <w:numId w:val="4"/>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ru-RU"/>
        </w:rPr>
        <w:t xml:space="preserve"> </w:t>
      </w:r>
      <w:r w:rsidRPr="00AB1222">
        <w:rPr>
          <w:rFonts w:ascii="Times New Roman" w:hAnsi="Times New Roman" w:cs="Times New Roman"/>
          <w:sz w:val="28"/>
          <w:szCs w:val="28"/>
          <w:lang w:val="ru-RU"/>
        </w:rPr>
        <w:t>своєчасно виплачену заробітну плату працівникам бюджетних установ, профінансовано енергоносії та комунальні послуги, які споживаються бюджетними установами;</w:t>
      </w:r>
    </w:p>
    <w:p w:rsidR="00AB1222" w:rsidRPr="00AB1222" w:rsidRDefault="00AB1222" w:rsidP="00AB1222">
      <w:pPr>
        <w:pStyle w:val="afb"/>
        <w:numPr>
          <w:ilvl w:val="0"/>
          <w:numId w:val="4"/>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xml:space="preserve"> профінансовані інші видатки, необхідні для виконання бюджетними установами своїх функцій .</w:t>
      </w:r>
    </w:p>
    <w:p w:rsidR="00AB1222" w:rsidRPr="00AB1222" w:rsidRDefault="00AB1222" w:rsidP="00AB1222">
      <w:pPr>
        <w:pStyle w:val="afb"/>
        <w:spacing w:after="0" w:line="240" w:lineRule="auto"/>
        <w:jc w:val="both"/>
        <w:rPr>
          <w:rFonts w:ascii="Times New Roman" w:hAnsi="Times New Roman" w:cs="Times New Roman"/>
          <w:sz w:val="28"/>
          <w:szCs w:val="28"/>
          <w:lang w:val="ru-RU"/>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Видатки сільського бюджету за 09 місяців 2024 рік  склали  47 869 428,69 грн., що становить 88% до уточненого плану дев’яти місяців (76 668 187,56 грн.) в т.ч. : по загальному фонду – 52 907 439,24 грн., виконання становить 89% ( план 59 558 748 грн.), по спеціальному фонду – 14 702 927,30 грн., виконання становить 86% (план 17 109 439,56 грн.).</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фінансуванні сільського бюджету в першочерговому порядку фінансувались видатки згідно  Постанови КМУ від 09.06.2021року № 590  «</w:t>
      </w:r>
      <w:r>
        <w:rPr>
          <w:rFonts w:ascii="Times New Roman" w:hAnsi="Times New Roman" w:cs="Times New Roman"/>
          <w:bCs/>
          <w:color w:val="333333"/>
          <w:sz w:val="28"/>
          <w:szCs w:val="28"/>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 (зі змінами).</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Власні соціально-захищені видатки сільського бюджету загального фонду – заробітна плата та нарахування на неї, енергоносії, харчування, соціальне забезпечення – профінансовано у повному обсязі, кредиторська заборгованість по соціально захищених  статтях відсутня.</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Видатки по державному управлінню ( виконавчий комітет та фінансовий відділ) становлять – 8 721 801,63 грн., що складають 91% до уточненого плану дев’яти місяців, із них : </w:t>
      </w:r>
    </w:p>
    <w:p w:rsidR="00AB1222" w:rsidRDefault="00AB1222" w:rsidP="00AB1222">
      <w:pPr>
        <w:pStyle w:val="afb"/>
        <w:numPr>
          <w:ilvl w:val="0"/>
          <w:numId w:val="5"/>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ru-RU"/>
        </w:rPr>
        <w:t>виконавчий комітет</w:t>
      </w:r>
      <w:r w:rsidRPr="00AB1222">
        <w:rPr>
          <w:rFonts w:ascii="Times New Roman" w:hAnsi="Times New Roman" w:cs="Times New Roman"/>
          <w:sz w:val="28"/>
          <w:szCs w:val="28"/>
          <w:lang w:val="ru-RU"/>
        </w:rPr>
        <w:t xml:space="preserve"> : заробітна плата з нарахуваннями – 7 194 204,01 грн.; енергоносії –</w:t>
      </w:r>
      <w:r w:rsidRPr="00AB1222">
        <w:rPr>
          <w:lang w:val="ru-RU"/>
        </w:rPr>
        <w:t xml:space="preserve"> </w:t>
      </w:r>
      <w:r w:rsidRPr="00AB1222">
        <w:rPr>
          <w:rFonts w:ascii="Times New Roman" w:hAnsi="Times New Roman" w:cs="Times New Roman"/>
          <w:sz w:val="28"/>
          <w:szCs w:val="28"/>
          <w:lang w:val="ru-RU"/>
        </w:rPr>
        <w:t>147 332,15 грн.; інші видатки – 748 962,07 грн.;</w:t>
      </w:r>
    </w:p>
    <w:p w:rsidR="00AB1222" w:rsidRPr="00AB1222" w:rsidRDefault="00AB1222" w:rsidP="00AB1222">
      <w:pPr>
        <w:pStyle w:val="afb"/>
        <w:numPr>
          <w:ilvl w:val="0"/>
          <w:numId w:val="5"/>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b/>
          <w:sz w:val="28"/>
          <w:szCs w:val="28"/>
          <w:lang w:val="ru-RU"/>
        </w:rPr>
        <w:t xml:space="preserve">фінансовий відділ </w:t>
      </w:r>
      <w:r w:rsidRPr="00AB1222">
        <w:rPr>
          <w:rFonts w:ascii="Times New Roman" w:hAnsi="Times New Roman" w:cs="Times New Roman"/>
          <w:sz w:val="28"/>
          <w:szCs w:val="28"/>
          <w:lang w:val="ru-RU"/>
        </w:rPr>
        <w:t>: заробітна плата з нарахуваннями – 623 902,40 гривень; інші видатки – 7 401,00 грн.;</w:t>
      </w:r>
    </w:p>
    <w:p w:rsidR="00AB1222" w:rsidRDefault="00AB1222" w:rsidP="00AB122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u w:val="single"/>
          <w:lang w:val="uk-UA"/>
        </w:rPr>
        <w:t>Спеціальний фонд – 89 500,00 грн.</w:t>
      </w:r>
      <w:r>
        <w:rPr>
          <w:rFonts w:ascii="Times New Roman" w:hAnsi="Times New Roman" w:cs="Times New Roman"/>
          <w:sz w:val="28"/>
          <w:szCs w:val="28"/>
          <w:lang w:val="uk-UA"/>
        </w:rPr>
        <w:t xml:space="preserve">  ( передано безкоштовно два генератори та п’ять електроконвекторів)</w:t>
      </w:r>
    </w:p>
    <w:p w:rsidR="00AB1222" w:rsidRDefault="00AB1222" w:rsidP="00AB122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 галузі    охорона здоров’я видатки – 2 094786,00 грн., що складають 95%  до уточненого плану, із них :  заробітна плата з нарахуваннями –                     1 358 871,82 гривень; енергоносії –160 587,36 грн.; медикаменти – 64 184,88 грн., пільгові ліки – 71 627,86 грн.   інші видатки – 439 514,00 грн.;</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Загальні видатки на утримання освіти по загальному фонду –                          28 657 157,84 грн., що складають 91% до уточненого плану дев’яти місяців в тому числі : </w:t>
      </w:r>
    </w:p>
    <w:p w:rsidR="00AB1222" w:rsidRDefault="00AB1222" w:rsidP="00AB1222">
      <w:pPr>
        <w:pStyle w:val="afb"/>
        <w:numPr>
          <w:ilvl w:val="0"/>
          <w:numId w:val="5"/>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ru-RU"/>
        </w:rPr>
        <w:t>керівництво відділу освіти</w:t>
      </w:r>
      <w:r w:rsidRPr="00AB1222">
        <w:rPr>
          <w:rFonts w:ascii="Times New Roman" w:hAnsi="Times New Roman" w:cs="Times New Roman"/>
          <w:sz w:val="28"/>
          <w:szCs w:val="28"/>
          <w:lang w:val="ru-RU"/>
        </w:rPr>
        <w:t>:  заробітна плата з нарахуваннями –             507 690,94 гривень;</w:t>
      </w:r>
    </w:p>
    <w:p w:rsidR="00AB1222" w:rsidRPr="00AB1222" w:rsidRDefault="00AB1222" w:rsidP="00AB1222">
      <w:pPr>
        <w:pStyle w:val="afb"/>
        <w:numPr>
          <w:ilvl w:val="0"/>
          <w:numId w:val="5"/>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uk-UA"/>
        </w:rPr>
        <w:lastRenderedPageBreak/>
        <w:t xml:space="preserve">дошкільні заклади </w:t>
      </w:r>
      <w:r w:rsidRPr="00AB1222">
        <w:rPr>
          <w:rFonts w:ascii="Times New Roman" w:hAnsi="Times New Roman" w:cs="Times New Roman"/>
          <w:sz w:val="28"/>
          <w:szCs w:val="28"/>
          <w:lang w:val="uk-UA"/>
        </w:rPr>
        <w:t>: заробітна плата з нарахуваннями – 2 592 797,11 грн., енергоносії –</w:t>
      </w:r>
      <w:r w:rsidRPr="00AB1222">
        <w:rPr>
          <w:lang w:val="uk-UA"/>
        </w:rPr>
        <w:t xml:space="preserve"> </w:t>
      </w:r>
      <w:r w:rsidRPr="00AB1222">
        <w:rPr>
          <w:rFonts w:ascii="Times New Roman" w:hAnsi="Times New Roman" w:cs="Times New Roman"/>
          <w:sz w:val="28"/>
          <w:szCs w:val="28"/>
          <w:lang w:val="uk-UA"/>
        </w:rPr>
        <w:t xml:space="preserve">89 556,21 грн., харчування – 199 082,02 грн., інші видатки – 117 003,82 грн.; </w:t>
      </w:r>
    </w:p>
    <w:p w:rsidR="00AB1222" w:rsidRPr="00AB1222" w:rsidRDefault="00AB1222" w:rsidP="00AB1222">
      <w:pPr>
        <w:pStyle w:val="afb"/>
        <w:numPr>
          <w:ilvl w:val="0"/>
          <w:numId w:val="5"/>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uk-UA"/>
        </w:rPr>
        <w:t xml:space="preserve">заклади середньої освіти </w:t>
      </w:r>
      <w:r w:rsidRPr="00AB1222">
        <w:rPr>
          <w:rFonts w:ascii="Times New Roman" w:hAnsi="Times New Roman" w:cs="Times New Roman"/>
          <w:sz w:val="28"/>
          <w:szCs w:val="28"/>
          <w:lang w:val="uk-UA"/>
        </w:rPr>
        <w:t>: заробітна плата з нарахуваннями –                     18 887 307,18 гривень ( обслуговуючий персонал – 5 957353,49 грн., освітня субвенція – 12 929 953,69 грн.); енергоносії –</w:t>
      </w:r>
      <w:r w:rsidRPr="00AB1222">
        <w:rPr>
          <w:lang w:val="uk-UA"/>
        </w:rPr>
        <w:t xml:space="preserve"> </w:t>
      </w:r>
      <w:r w:rsidRPr="00AB1222">
        <w:rPr>
          <w:rFonts w:ascii="Times New Roman" w:hAnsi="Times New Roman" w:cs="Times New Roman"/>
          <w:sz w:val="28"/>
          <w:szCs w:val="28"/>
          <w:lang w:val="uk-UA"/>
        </w:rPr>
        <w:t>1 780 684,58 грн.; харчування – 1 048 170,00 грн., медикаменти – 11 581,90 грн.;  інші видатки – 2 066 041,83 грн.;</w:t>
      </w:r>
    </w:p>
    <w:p w:rsidR="00AB1222" w:rsidRPr="00AB1222" w:rsidRDefault="00AB1222" w:rsidP="00AB1222">
      <w:pPr>
        <w:pStyle w:val="afb"/>
        <w:numPr>
          <w:ilvl w:val="0"/>
          <w:numId w:val="5"/>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uk-UA"/>
        </w:rPr>
        <w:t>забезпечення діяльності інших закладів у сфері освіти (бухгалтерія освіти)</w:t>
      </w:r>
      <w:r w:rsidRPr="00AB1222">
        <w:rPr>
          <w:rFonts w:ascii="Times New Roman" w:hAnsi="Times New Roman" w:cs="Times New Roman"/>
          <w:sz w:val="28"/>
          <w:szCs w:val="28"/>
          <w:lang w:val="uk-UA"/>
        </w:rPr>
        <w:t>: заробітна плата з нарахуваннями – 1 231 938,65 гривень; енергоносії –27 258,95 грн.,  інші видатки – 75 504,65 грн.;</w:t>
      </w:r>
    </w:p>
    <w:p w:rsidR="00AB1222" w:rsidRPr="00AB1222" w:rsidRDefault="00AB1222" w:rsidP="00AB1222">
      <w:pPr>
        <w:pStyle w:val="afb"/>
        <w:numPr>
          <w:ilvl w:val="0"/>
          <w:numId w:val="5"/>
        </w:numPr>
        <w:spacing w:after="0" w:line="240" w:lineRule="auto"/>
        <w:jc w:val="both"/>
        <w:rPr>
          <w:rFonts w:ascii="Times New Roman" w:hAnsi="Times New Roman" w:cs="Times New Roman"/>
          <w:b/>
          <w:sz w:val="28"/>
          <w:szCs w:val="28"/>
          <w:lang w:val="ru-RU"/>
        </w:rPr>
      </w:pPr>
      <w:r w:rsidRPr="00AB1222">
        <w:rPr>
          <w:rFonts w:ascii="Times New Roman" w:hAnsi="Times New Roman" w:cs="Times New Roman"/>
          <w:b/>
          <w:sz w:val="28"/>
          <w:szCs w:val="28"/>
          <w:lang w:val="ru-RU"/>
        </w:rPr>
        <w:t xml:space="preserve">інші програми та заходи у сфері освіти – </w:t>
      </w:r>
      <w:r w:rsidRPr="00AB1222">
        <w:rPr>
          <w:rFonts w:ascii="Times New Roman" w:hAnsi="Times New Roman" w:cs="Times New Roman"/>
          <w:sz w:val="28"/>
          <w:szCs w:val="28"/>
          <w:lang w:val="ru-RU"/>
        </w:rPr>
        <w:t>7 240,00 грн. ( виплата дітям сиротам, які досягли вісімнадцятиліття).</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спеціальному фонду видатки складають – 11 157 366,35 грн., в т.ч. на оплату ПКД по укриттям в школах – 519 648,84 грн., придбання електроплити – 45 000,00 грн., мультимедійне обладнання – 398 775,00 грн., харчування дітей – 107 094,64 грн., безкоштовно передано: 2 автобуси на суму 8 433 224,00 грн., генератор – 1 шт. – 359 100,79 грн., планшети 20 шт. – 225 495,00 грн., хромбуки 7 шт. – 41 709,61 грн., стільці 11 шт. – 1344,75 грн., ємності харчові 4 шт. – 39 004,00 грн., підручники 581 примірник – 68 574,47 грн., ноутбуки 20 шт. – 496 595,80 грн., мишки, система </w:t>
      </w:r>
      <w:r>
        <w:rPr>
          <w:rFonts w:ascii="Times New Roman" w:hAnsi="Times New Roman" w:cs="Times New Roman"/>
          <w:sz w:val="28"/>
          <w:szCs w:val="28"/>
          <w:lang w:val="en-US"/>
        </w:rPr>
        <w:t>Wi</w:t>
      </w:r>
      <w:r>
        <w:rPr>
          <w:rFonts w:ascii="Times New Roman" w:hAnsi="Times New Roman" w:cs="Times New Roman"/>
          <w:sz w:val="28"/>
          <w:szCs w:val="28"/>
          <w:lang w:val="uk-UA"/>
        </w:rPr>
        <w:t>-</w:t>
      </w:r>
      <w:r>
        <w:rPr>
          <w:rFonts w:ascii="Times New Roman" w:hAnsi="Times New Roman" w:cs="Times New Roman"/>
          <w:sz w:val="28"/>
          <w:szCs w:val="28"/>
          <w:lang w:val="en-US"/>
        </w:rPr>
        <w:t>Fi</w:t>
      </w:r>
      <w:r>
        <w:rPr>
          <w:rFonts w:ascii="Times New Roman" w:hAnsi="Times New Roman" w:cs="Times New Roman"/>
          <w:sz w:val="28"/>
          <w:szCs w:val="28"/>
          <w:lang w:val="uk-UA"/>
        </w:rPr>
        <w:t>, комутатор, кабель, патч-корд, конектор – 84 383,49 грн.</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По установах культури</w:t>
      </w:r>
      <w:r>
        <w:rPr>
          <w:rFonts w:ascii="Times New Roman" w:hAnsi="Times New Roman" w:cs="Times New Roman"/>
          <w:sz w:val="28"/>
          <w:szCs w:val="28"/>
          <w:lang w:val="uk-UA"/>
        </w:rPr>
        <w:t xml:space="preserve"> видатки загального фонду  за 09 місяців   2024 року профінансовано в сумі 1 904 023,96 грн. що складають 76% до уточненого плану, із них: заробітна плата з нарахуваннями – 1 711 717,66 гривень; енергоносії –</w:t>
      </w:r>
      <w:r>
        <w:rPr>
          <w:lang w:val="uk-UA"/>
        </w:rPr>
        <w:t xml:space="preserve">  </w:t>
      </w:r>
      <w:r>
        <w:rPr>
          <w:rFonts w:ascii="Times New Roman" w:hAnsi="Times New Roman" w:cs="Times New Roman"/>
          <w:sz w:val="28"/>
          <w:szCs w:val="28"/>
          <w:lang w:val="uk-UA"/>
        </w:rPr>
        <w:t>21 921,23 грн.</w:t>
      </w:r>
      <w:r>
        <w:rPr>
          <w:lang w:val="uk-UA"/>
        </w:rPr>
        <w:t xml:space="preserve"> ; </w:t>
      </w:r>
      <w:r>
        <w:rPr>
          <w:rFonts w:ascii="Times New Roman" w:hAnsi="Times New Roman" w:cs="Times New Roman"/>
          <w:sz w:val="28"/>
          <w:szCs w:val="28"/>
          <w:lang w:val="uk-UA"/>
        </w:rPr>
        <w:t>інші видатки – 170 385,07  грн.;</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Спеціальний фонд – 126 755,14 грн.</w:t>
      </w:r>
      <w:r>
        <w:rPr>
          <w:rFonts w:ascii="Times New Roman" w:hAnsi="Times New Roman" w:cs="Times New Roman"/>
          <w:sz w:val="28"/>
          <w:szCs w:val="28"/>
          <w:lang w:val="uk-UA"/>
        </w:rPr>
        <w:t xml:space="preserve">  ( передано безкоштовно книги 778 примірників (бібліотечний фонд)).</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pStyle w:val="a5"/>
        <w:tabs>
          <w:tab w:val="left" w:pos="990"/>
        </w:tabs>
        <w:spacing w:after="120"/>
        <w:ind w:left="-284"/>
        <w:jc w:val="both"/>
        <w:rPr>
          <w:sz w:val="28"/>
          <w:szCs w:val="28"/>
          <w:lang w:val="ru-RU"/>
        </w:rPr>
      </w:pPr>
      <w:r w:rsidRPr="00AB1222">
        <w:rPr>
          <w:sz w:val="28"/>
          <w:szCs w:val="28"/>
          <w:lang w:val="ru-RU"/>
        </w:rPr>
        <w:t xml:space="preserve">                     По </w:t>
      </w:r>
      <w:r w:rsidRPr="00AB1222">
        <w:rPr>
          <w:b/>
          <w:sz w:val="28"/>
          <w:szCs w:val="28"/>
          <w:lang w:val="ru-RU"/>
        </w:rPr>
        <w:t>галузі соціальний захист та соціальне забезпечення</w:t>
      </w:r>
      <w:r w:rsidRPr="00AB1222">
        <w:rPr>
          <w:sz w:val="28"/>
          <w:szCs w:val="28"/>
          <w:lang w:val="ru-RU"/>
        </w:rPr>
        <w:t xml:space="preserve"> видатки становлять –      4 010 223,01 грн. що складають 84% до уточненого плану, із них: заробітна плата з нарахуваннями – 1 466 865,66 гривень;  інші видатки –                    –                2 543 357,35 грн., в тому числі матеріальна адресна допомога населенню –                2 445 594,35 грн. (отримали </w:t>
      </w:r>
      <w:r w:rsidRPr="00AB1222">
        <w:rPr>
          <w:color w:val="000000"/>
          <w:sz w:val="28"/>
          <w:szCs w:val="28"/>
          <w:lang w:val="ru-RU"/>
        </w:rPr>
        <w:t>64</w:t>
      </w:r>
      <w:r w:rsidRPr="00AB1222">
        <w:rPr>
          <w:sz w:val="28"/>
          <w:szCs w:val="28"/>
          <w:lang w:val="ru-RU"/>
        </w:rPr>
        <w:t xml:space="preserve"> особи допомогу на лікування (454 000 грн.), із них 19 військовослужбовців на лікування та реабілітацію (190 000 грн.); допомога на комунальні послуги в т.ч.: одна сім’я  загиблого учасника АТО,  сім’ї  загиблих захисників та захисниць України під час військової агресії Російської Федерації проти України (357 000 грн.); воїнам – афганцям, матерям, дружинам, дітям загиблих (померлих) воїнів – афганців (28 000 грн.)  ), на поховання  військовослужбовців – 83 060,00 грн., дві сім’ї матеріальну допомогу на загиблих захисників та захисниць України під час військової агресії Російської Федерації проти України – 20 000 грн., матеріальна допомога сім’ям загиблих військовослужбовців нагородженим відзнакою сільської ради – 70 000 грн. (7 сімей),  на поховання безрідних – 10 578,00 грн., допомога 29 особам ліквідаторам катастрофи Чорнобильської АЕС та дітям, які постраждали від катастрофи Чорнобильської АЕС (58 000 грн.),   компенсаційні виплати за пільговий проїзд окремих категорій громадян на залізничному транспорті –           </w:t>
      </w:r>
      <w:r w:rsidRPr="00AB1222">
        <w:rPr>
          <w:sz w:val="28"/>
          <w:szCs w:val="28"/>
          <w:lang w:val="ru-RU"/>
        </w:rPr>
        <w:lastRenderedPageBreak/>
        <w:t xml:space="preserve">5 027,66 грн., пільгове медичне обслуговування осіб, які постраждали внаслідок Чорнобильської катастрофи 4 316 грн.,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57 519,69 грн.  ( виплати 4 особам), оздоровлення демобілізованих військовослужбовців за станом здоров’я –               50 000 грн. ( 2 особи), матеріальна допомога військовослужбовцям, які направлені на оздоровлення – 16 000 грн. (2 особи), матеріальна допомога Матерям загиблих військовослужбовців до Дня Матері – 75 000 грн., матеріальна допомога на відновлення пошкоджень від наслідків стихійного лиха – 57 400,00 грн. (16 осіб), матеріальна допомога на відновлення пошкоджень внаслідок пожежі – 15 000,00 грн. (3 особи) матеріальна допомога мобілізованим до ЗСУ з 01.01.2024 року – 600 000 грн. ( 30 осіб), матеріальна допомога сім’ям на встановлення пам’ятників загиблим військовослужбовцям – 220 000 грн. (11 сімей), матеріальна допомога Матерям героїням до Дня Матері – 45 000 грн. (9 осіб), </w:t>
      </w:r>
      <w:r w:rsidRPr="00AB1222">
        <w:rPr>
          <w:sz w:val="25"/>
          <w:szCs w:val="25"/>
          <w:lang w:val="ru-RU"/>
        </w:rPr>
        <w:t>матеріальна  допомога членам сімей загиблих  (померлих) учасників АТО/ООС, захисників і захисниць України до Дня пам'яті загиблих захисників України (29 серпня) – 240 000,00 грн., матеріальна допомога, як компенсація витрат на поховання, в разі якщо члени родини загиблого захисника (захисниці) здійснили (планують здійснити) поховання за рахунок власних коштів – 25 000,00 грн., оздоровлення дітей – 98 301,00 грн. (4 дитини)</w:t>
      </w:r>
      <w:r w:rsidRPr="00AB1222">
        <w:rPr>
          <w:sz w:val="28"/>
          <w:szCs w:val="28"/>
          <w:lang w:val="ru-RU"/>
        </w:rPr>
        <w:t>.</w:t>
      </w:r>
    </w:p>
    <w:p w:rsidR="00AB1222" w:rsidRPr="00AB1222" w:rsidRDefault="00AB1222" w:rsidP="00AB1222">
      <w:pPr>
        <w:pStyle w:val="a5"/>
        <w:tabs>
          <w:tab w:val="left" w:pos="990"/>
        </w:tabs>
        <w:spacing w:after="120"/>
        <w:ind w:left="-284"/>
        <w:jc w:val="both"/>
        <w:rPr>
          <w:sz w:val="28"/>
          <w:szCs w:val="28"/>
          <w:lang w:val="ru-RU"/>
        </w:rPr>
      </w:pPr>
      <w:r w:rsidRPr="00AB1222">
        <w:rPr>
          <w:sz w:val="28"/>
          <w:szCs w:val="28"/>
          <w:lang w:val="ru-RU"/>
        </w:rPr>
        <w:t xml:space="preserve">       </w:t>
      </w:r>
      <w:r w:rsidRPr="00AB1222">
        <w:rPr>
          <w:sz w:val="28"/>
          <w:szCs w:val="28"/>
          <w:u w:val="single"/>
          <w:lang w:val="ru-RU"/>
        </w:rPr>
        <w:t>Спеціальний фонд</w:t>
      </w:r>
      <w:r w:rsidRPr="00AB1222">
        <w:rPr>
          <w:sz w:val="28"/>
          <w:szCs w:val="28"/>
          <w:lang w:val="ru-RU"/>
        </w:rPr>
        <w:t xml:space="preserve"> - на безкоштовній основі в рамках проекту «Гендерно-чутливі підходи до ментального здоров’я та психосоціальної підтримки в Україні» передано планшети в кількості 5 шт. на суму 29 710,90 грн.;</w:t>
      </w:r>
    </w:p>
    <w:p w:rsidR="00AB1222" w:rsidRPr="00AB1222" w:rsidRDefault="00AB1222" w:rsidP="00AB1222">
      <w:pPr>
        <w:pStyle w:val="afb"/>
        <w:numPr>
          <w:ilvl w:val="0"/>
          <w:numId w:val="5"/>
        </w:numPr>
        <w:spacing w:after="0" w:line="240" w:lineRule="auto"/>
        <w:jc w:val="both"/>
        <w:rPr>
          <w:rFonts w:ascii="Times New Roman" w:hAnsi="Times New Roman" w:cs="Times New Roman"/>
          <w:sz w:val="28"/>
          <w:szCs w:val="28"/>
          <w:lang w:val="ru-RU"/>
        </w:rPr>
      </w:pPr>
      <w:r w:rsidRPr="00AB1222">
        <w:rPr>
          <w:rFonts w:ascii="Times New Roman" w:hAnsi="Times New Roman" w:cs="Times New Roman"/>
          <w:b/>
          <w:sz w:val="28"/>
          <w:szCs w:val="28"/>
          <w:lang w:val="ru-RU"/>
        </w:rPr>
        <w:t>організація та проведення громадських робіт</w:t>
      </w:r>
      <w:r w:rsidRPr="00AB1222">
        <w:rPr>
          <w:rFonts w:ascii="Times New Roman" w:hAnsi="Times New Roman" w:cs="Times New Roman"/>
          <w:sz w:val="28"/>
          <w:szCs w:val="28"/>
          <w:lang w:val="ru-RU"/>
        </w:rPr>
        <w:t xml:space="preserve"> - заробітна плата з нарахуваннями – 6 236,64 грн.</w:t>
      </w:r>
    </w:p>
    <w:p w:rsidR="00AB1222" w:rsidRDefault="00AB1222" w:rsidP="00AB1222">
      <w:pPr>
        <w:spacing w:after="0"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фонд – 92 733,41 грн. ( заробітна плата з нарахуваннями робітникам на громадських роботах);</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проведення видатків по фінансуванню житлово - комунального господарства за звітний період становить – 3 692 400,32 грн . що складають 91% до уточненого плану, в тому числі : </w:t>
      </w:r>
    </w:p>
    <w:p w:rsidR="00AB1222" w:rsidRDefault="00AB1222" w:rsidP="00AB1222">
      <w:pPr>
        <w:pStyle w:val="afb"/>
        <w:numPr>
          <w:ilvl w:val="0"/>
          <w:numId w:val="5"/>
        </w:numPr>
        <w:spacing w:after="0" w:line="240" w:lineRule="auto"/>
        <w:jc w:val="both"/>
        <w:rPr>
          <w:rFonts w:ascii="Times New Roman" w:hAnsi="Times New Roman" w:cs="Times New Roman"/>
          <w:sz w:val="28"/>
          <w:szCs w:val="28"/>
          <w:lang w:val="uk-UA"/>
        </w:rPr>
      </w:pPr>
      <w:r w:rsidRPr="00AB1222">
        <w:rPr>
          <w:rFonts w:ascii="Times New Roman" w:hAnsi="Times New Roman" w:cs="Times New Roman"/>
          <w:b/>
          <w:sz w:val="28"/>
          <w:szCs w:val="28"/>
          <w:lang w:val="uk-UA"/>
        </w:rPr>
        <w:t>КП «Мар’ївське «ПАЕ»</w:t>
      </w:r>
      <w:r w:rsidRPr="00AB1222">
        <w:rPr>
          <w:rFonts w:ascii="Times New Roman" w:hAnsi="Times New Roman" w:cs="Times New Roman"/>
          <w:sz w:val="28"/>
          <w:szCs w:val="28"/>
          <w:lang w:val="uk-UA"/>
        </w:rPr>
        <w:t xml:space="preserve"> - 3 087 888,06 грн. : заробітна плата з нарахуваннями – 1 782 048,91 гривень; водопостачання – 304 612,29 грн.; енергоносії – 40 000,00 грн., інші видатки – 961 226,86 грн.;</w:t>
      </w:r>
    </w:p>
    <w:p w:rsidR="00AB1222" w:rsidRPr="00AB1222" w:rsidRDefault="00AB1222" w:rsidP="00AB1222">
      <w:pPr>
        <w:pStyle w:val="afb"/>
        <w:spacing w:after="0" w:line="240" w:lineRule="auto"/>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xml:space="preserve">спеціальний фонд – 139 041,00 грн. (придбання до обладнання на установки доочищення води) </w:t>
      </w:r>
    </w:p>
    <w:p w:rsidR="00AB1222" w:rsidRPr="00AB1222" w:rsidRDefault="00AB1222" w:rsidP="00AB1222">
      <w:pPr>
        <w:pStyle w:val="afb"/>
        <w:numPr>
          <w:ilvl w:val="0"/>
          <w:numId w:val="5"/>
        </w:numPr>
        <w:spacing w:after="0" w:line="240" w:lineRule="auto"/>
        <w:jc w:val="both"/>
        <w:rPr>
          <w:rFonts w:ascii="Times New Roman" w:hAnsi="Times New Roman" w:cs="Times New Roman"/>
          <w:b/>
          <w:sz w:val="28"/>
          <w:szCs w:val="28"/>
          <w:lang w:val="ru-RU"/>
        </w:rPr>
      </w:pPr>
      <w:r w:rsidRPr="00AB1222">
        <w:rPr>
          <w:rFonts w:ascii="Times New Roman" w:hAnsi="Times New Roman" w:cs="Times New Roman"/>
          <w:sz w:val="28"/>
          <w:szCs w:val="28"/>
          <w:lang w:val="ru-RU"/>
        </w:rPr>
        <w:t xml:space="preserve"> </w:t>
      </w:r>
      <w:r w:rsidRPr="00AB1222">
        <w:rPr>
          <w:rFonts w:ascii="Times New Roman" w:hAnsi="Times New Roman" w:cs="Times New Roman"/>
          <w:b/>
          <w:sz w:val="28"/>
          <w:szCs w:val="28"/>
          <w:lang w:val="ru-RU"/>
        </w:rPr>
        <w:t>Благоустрій населених пунктів –</w:t>
      </w:r>
      <w:r w:rsidRPr="00AB1222">
        <w:rPr>
          <w:lang w:val="ru-RU"/>
        </w:rPr>
        <w:t xml:space="preserve"> </w:t>
      </w:r>
      <w:r w:rsidRPr="00AB1222">
        <w:rPr>
          <w:rFonts w:ascii="Times New Roman" w:hAnsi="Times New Roman" w:cs="Times New Roman"/>
          <w:b/>
          <w:sz w:val="28"/>
          <w:szCs w:val="28"/>
          <w:lang w:val="ru-RU"/>
        </w:rPr>
        <w:t xml:space="preserve">604 512, 26 грн. –  </w:t>
      </w:r>
      <w:r w:rsidRPr="00AB1222">
        <w:rPr>
          <w:rFonts w:ascii="Times New Roman" w:hAnsi="Times New Roman" w:cs="Times New Roman"/>
          <w:sz w:val="28"/>
          <w:szCs w:val="28"/>
          <w:lang w:val="ru-RU"/>
        </w:rPr>
        <w:t>інші видатки (кабель, вимикачі, електролампочки, датчики часу, шлак 60 т, придбання банерів (інформаційні стенди) про загиблих військовослужбовців, меморіальні дошки про загиблих військовослужбовців, аналіз води з свердловин та колодязів, дезинфекція колодязів, послуги з заміни лічильників, відключення/ підключення до мережі по вуличному освітленню) – 585 899,78 грн., енергоносії – 18 612,48 грн.</w:t>
      </w:r>
    </w:p>
    <w:p w:rsidR="00AB1222" w:rsidRPr="00AB1222" w:rsidRDefault="00AB1222" w:rsidP="00AB1222">
      <w:pPr>
        <w:pStyle w:val="afb"/>
        <w:spacing w:after="0" w:line="240" w:lineRule="auto"/>
        <w:ind w:left="0"/>
        <w:jc w:val="both"/>
        <w:rPr>
          <w:rFonts w:ascii="Times New Roman" w:hAnsi="Times New Roman" w:cs="Times New Roman"/>
          <w:sz w:val="28"/>
          <w:szCs w:val="28"/>
          <w:lang w:val="ru-RU"/>
        </w:rPr>
      </w:pPr>
      <w:r w:rsidRPr="00AB1222">
        <w:rPr>
          <w:rFonts w:ascii="Times New Roman" w:hAnsi="Times New Roman" w:cs="Times New Roman"/>
          <w:b/>
          <w:sz w:val="28"/>
          <w:szCs w:val="28"/>
          <w:lang w:val="ru-RU"/>
        </w:rPr>
        <w:t xml:space="preserve">Заходи із запобігання та ліквідації надзвичайних ситуацій та наслідків стихійного лиха </w:t>
      </w:r>
      <w:r w:rsidRPr="00AB1222">
        <w:rPr>
          <w:rFonts w:ascii="Times New Roman" w:hAnsi="Times New Roman" w:cs="Times New Roman"/>
          <w:sz w:val="28"/>
          <w:szCs w:val="28"/>
          <w:lang w:val="ru-RU"/>
        </w:rPr>
        <w:t>видатки становлять 30 000 грн. (придбано скло для матеріального резерву).</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Забезпечення діяльності місцевої та добровільної пожежної охорони </w:t>
      </w:r>
      <w:r>
        <w:rPr>
          <w:rFonts w:ascii="Times New Roman" w:hAnsi="Times New Roman" w:cs="Times New Roman"/>
          <w:sz w:val="28"/>
          <w:szCs w:val="28"/>
          <w:lang w:val="uk-UA"/>
        </w:rPr>
        <w:t>видатки становлять 1 801 071,48 гривень, що складають  80% до уточненого плану, із них: заробітна плата з нарахуваннями – 1 714 253,20 гривень;  інші видатки – 86 818,28 грн</w:t>
      </w:r>
    </w:p>
    <w:p w:rsidR="00AB1222" w:rsidRDefault="00AB1222" w:rsidP="00AB1222">
      <w:pPr>
        <w:spacing w:after="0" w:line="240" w:lineRule="auto"/>
        <w:ind w:left="360"/>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Інші видатки (членські внески ОМС)</w:t>
      </w:r>
      <w:r>
        <w:rPr>
          <w:rFonts w:ascii="Times New Roman" w:hAnsi="Times New Roman" w:cs="Times New Roman"/>
          <w:sz w:val="28"/>
          <w:szCs w:val="28"/>
          <w:lang w:val="uk-UA"/>
        </w:rPr>
        <w:t xml:space="preserve"> –  12 375,00 грн.</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Видатки міжбюджетних трансфертів  – 4 685 430 грн. що складають 89% до уточненого плану, в тому числі:</w:t>
      </w:r>
    </w:p>
    <w:p w:rsidR="00AB1222" w:rsidRDefault="00AB1222" w:rsidP="00AB1222">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Субвенції з місцевого бюджету державному бюджету на виконання програм соціально-економічного розвитку регіонів – 2 765 000,00 грн., із них:</w:t>
      </w:r>
    </w:p>
    <w:p w:rsidR="00AB1222" w:rsidRDefault="00AB1222" w:rsidP="00AB1222">
      <w:pPr>
        <w:tabs>
          <w:tab w:val="left" w:pos="8789"/>
        </w:tabs>
        <w:spacing w:line="240" w:lineRule="auto"/>
        <w:ind w:right="-109" w:firstLine="1080"/>
        <w:jc w:val="both"/>
        <w:rPr>
          <w:rFonts w:ascii="Times New Roman" w:hAnsi="Times New Roman" w:cs="Times New Roman"/>
          <w:sz w:val="28"/>
          <w:szCs w:val="28"/>
          <w:lang w:val="uk-UA"/>
        </w:rPr>
      </w:pPr>
      <w:r>
        <w:rPr>
          <w:rFonts w:ascii="Times New Roman" w:hAnsi="Times New Roman" w:cs="Times New Roman"/>
          <w:sz w:val="28"/>
          <w:szCs w:val="28"/>
          <w:lang w:val="uk-UA"/>
        </w:rPr>
        <w:t>-  200 000,00 грн. (загальний фонд) – Субвенції з бюджету Девладівської сільської територіальної громади державному бюджету на виконання програм соціально-економічного розвитку у 2024 році, в т.ч. на  фінансування  заходів  Програми матеріальної підтримки діяльності державної установи «Софіївська виправна колонія (№45)» на 2024 рік (придбання матеріалів для облаштування основної та маскувальної огорожі периметру) ;</w:t>
      </w:r>
    </w:p>
    <w:p w:rsidR="00AB1222" w:rsidRDefault="00AB1222" w:rsidP="00AB1222">
      <w:pPr>
        <w:tabs>
          <w:tab w:val="left" w:pos="8789"/>
        </w:tabs>
        <w:spacing w:line="240" w:lineRule="auto"/>
        <w:ind w:right="-109" w:firstLine="1080"/>
        <w:jc w:val="both"/>
        <w:rPr>
          <w:rFonts w:ascii="Times New Roman" w:hAnsi="Times New Roman" w:cs="Times New Roman"/>
          <w:sz w:val="28"/>
          <w:szCs w:val="28"/>
          <w:lang w:val="uk-UA"/>
        </w:rPr>
      </w:pPr>
      <w:r>
        <w:rPr>
          <w:rFonts w:ascii="Times New Roman" w:hAnsi="Times New Roman" w:cs="Times New Roman"/>
          <w:sz w:val="28"/>
          <w:szCs w:val="28"/>
          <w:lang w:val="uk-UA"/>
        </w:rPr>
        <w:t>- 200 000,00 грн. (загальний фонд) - Субвенція з сільського бюджету державному бюджету на виконання заходів «Програми матеріальної підтримки діяльності державної установи «Софіївська виправна колонія (№45)» на 2024 рік (на виготовлення документації на землю)</w:t>
      </w:r>
    </w:p>
    <w:p w:rsidR="00AB1222" w:rsidRDefault="00AB1222" w:rsidP="00AB1222">
      <w:pPr>
        <w:tabs>
          <w:tab w:val="left" w:pos="8789"/>
        </w:tabs>
        <w:spacing w:line="240" w:lineRule="auto"/>
        <w:ind w:right="-109" w:firstLine="1080"/>
        <w:jc w:val="both"/>
        <w:rPr>
          <w:rFonts w:ascii="Times New Roman" w:hAnsi="Times New Roman" w:cs="Times New Roman"/>
          <w:sz w:val="28"/>
          <w:szCs w:val="28"/>
          <w:lang w:val="uk-UA"/>
        </w:rPr>
      </w:pPr>
      <w:r>
        <w:rPr>
          <w:rFonts w:ascii="Times New Roman" w:hAnsi="Times New Roman" w:cs="Times New Roman"/>
          <w:sz w:val="28"/>
          <w:szCs w:val="28"/>
          <w:lang w:val="uk-UA"/>
        </w:rPr>
        <w:t>- 50 000,00 грн. (загальний фонд) - Субвенція державному бюджету на виконання заходів Програми забезпечення громадського порядку та громадської безпеки на території Девладівської  сільської ради на  2021- 2025 роки (зі змінами) у 2024 році (забезпечення службової діяльності поліцейського офіцера громади  Девладівської сільської територіальної громади)</w:t>
      </w:r>
    </w:p>
    <w:p w:rsidR="00AB1222" w:rsidRDefault="00AB1222" w:rsidP="00AB1222">
      <w:pPr>
        <w:tabs>
          <w:tab w:val="left" w:pos="8789"/>
        </w:tabs>
        <w:spacing w:line="240" w:lineRule="auto"/>
        <w:ind w:right="-109" w:firstLine="1080"/>
        <w:jc w:val="both"/>
        <w:rPr>
          <w:rFonts w:ascii="Times New Roman" w:hAnsi="Times New Roman" w:cs="Times New Roman"/>
          <w:sz w:val="28"/>
          <w:szCs w:val="28"/>
          <w:lang w:val="uk-UA"/>
        </w:rPr>
      </w:pPr>
      <w:r>
        <w:rPr>
          <w:rFonts w:ascii="Times New Roman" w:hAnsi="Times New Roman" w:cs="Times New Roman"/>
          <w:sz w:val="28"/>
          <w:szCs w:val="28"/>
          <w:lang w:val="uk-UA"/>
        </w:rPr>
        <w:t>- 25 000,00 грн. (загальний фонд) – Субвенція з сільського бюджету державному бюджету  на виконання Програми розвитку Третього відділу у смт Софіївка Криворізького району Територіального Центру Комплектації Соціальної Політики на 2024 рік</w:t>
      </w:r>
    </w:p>
    <w:p w:rsidR="00AB1222" w:rsidRDefault="00AB1222" w:rsidP="00AB1222">
      <w:pPr>
        <w:tabs>
          <w:tab w:val="left" w:pos="567"/>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- 2 200 000,00 грн. ( спеціальний фонд) -  </w:t>
      </w:r>
      <w:r>
        <w:rPr>
          <w:rFonts w:ascii="Times New Roman" w:hAnsi="Times New Roman" w:cs="Times New Roman"/>
          <w:sz w:val="28"/>
          <w:szCs w:val="28"/>
        </w:rPr>
        <w:t>Субвенції з місцевого бюджету державному бюджету на виконання програм соціально-економічного розвитку регіонів, в тому числі на  фінансування  заходів по виконанню Програми сприяння територіальній обороні, забезпеченні відсічі збройній агресії російської федерації проти України та забезпечення національної безпеки на 2024 рік</w:t>
      </w:r>
      <w:r>
        <w:rPr>
          <w:rFonts w:ascii="Times New Roman" w:hAnsi="Times New Roman" w:cs="Times New Roman"/>
          <w:sz w:val="28"/>
          <w:szCs w:val="28"/>
          <w:lang w:val="uk-UA"/>
        </w:rPr>
        <w:t xml:space="preserve"> </w:t>
      </w:r>
    </w:p>
    <w:p w:rsidR="00AB1222" w:rsidRDefault="00AB1222" w:rsidP="00AB1222">
      <w:pPr>
        <w:tabs>
          <w:tab w:val="left" w:pos="567"/>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- 50 000,00 грн. (спеціальний фонд) – Субвенція з сільського бюджету державному бюджету на виконання заходів Програми забезпечення громадського порядку та громадської безпеки на території Девладівської  сільської ради на  2021- 2025 роки (зі змінами) у 2024 році  ( на забезпечення повноцінного функціонування відділення поліції №9 Криворізького районного управління поліції)</w:t>
      </w:r>
    </w:p>
    <w:p w:rsidR="00AB1222" w:rsidRDefault="00AB1222" w:rsidP="00AB1222">
      <w:pPr>
        <w:tabs>
          <w:tab w:val="left" w:pos="567"/>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- 40 000,00 грн. (спеціальний фонд) – субвенція з місцевого бюджету державному бюджету на зміцнення матеріально-технічної та фінансової бази казначейської служби у Софіївському районі Дніпропетровської області на придбання комп’ютерної техніки    </w:t>
      </w:r>
    </w:p>
    <w:p w:rsidR="00AB1222" w:rsidRDefault="00AB1222" w:rsidP="00AB1222">
      <w:pPr>
        <w:tabs>
          <w:tab w:val="left" w:pos="567"/>
          <w:tab w:val="left" w:pos="709"/>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Інші субвенції місцевого бюджету – 1 920 430,00 грн., в т.ч.:</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Софіївському селищному бюджету  -  697 830,00 грн.      (на утримання КЗ "Софіївський трудовий архів" – 119 250,00 грн., відшкодування  витрат проживання  підопічних у відділенні стаціонарного догляду постійного або тимчасового проживання – 30 350,00 грн., на безоплатні ліки – 391 000,00 грн. ( імуносупресивні препарати для гемодіалізу – 240 000,00 грн. ( Томіленко, Люта по 60 000,00 грн. на кожну), на безкоштовні ліки для хронічно хворих нирковою недостатністю – 75 000,00 грн. (Томіленко, Люта по 37 500,00 грн. на кожну), безоплатні та  пільгові ліки певним категоріям населення–76 000,00 грн.,  на центральну лікарню – 157 230,00 грн.      (заробітна плата з нарахуванням фізкабінет – 39 712,00 грн., оплата комунальних послуг та енергоносіїв –  112 977,00 грн., зубопротезування –      4 541,00 грн. ),</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обласному бюджету – 15 400,00 грн. ( матеріальний резерв);</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субвенція з місцевого бюджету Девладівської сільської територіальної громади у вигляді міжбюджетного трансферту  обласному бюджету Дніпропетровської області для комунального підприємства «Обласний центр екстреної медичної допомоги та медицини катастроф» Дніпропетровської обласної ради» – 25 000,00 грн.</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Субвенція з місцевого бюджету обласному бюджету на виконання заходу 6.1. Програми забезпечення громадського порядку та громадської безпеки на території Дніпропетровської області на період до 2025 року   –       347 200,00 грн. (загальний фонд – 138 900,00 грн., спеціальний фонд –         208 300,00 грн.)</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Субвенція обласному бюджету на співфінансування на придбання шкільних автобусів – 335 000,00 грн.</w:t>
      </w:r>
    </w:p>
    <w:p w:rsidR="00AB1222" w:rsidRDefault="00AB1222" w:rsidP="00AB12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районному бюджету Криворізького району для підтримки органів виконавчої влади щодо впровадження державної політики у Криворізькому районі в 2024 році – 500 000,00 грн.  </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Видатки проводились за рахунок субвенції з державного  та місцевого бюджету.</w:t>
      </w:r>
    </w:p>
    <w:p w:rsidR="00AB1222" w:rsidRDefault="00AB1222" w:rsidP="00AB1222">
      <w:pPr>
        <w:spacing w:after="0" w:line="240" w:lineRule="auto"/>
        <w:jc w:val="both"/>
        <w:rPr>
          <w:rFonts w:ascii="Times New Roman" w:hAnsi="Times New Roman" w:cs="Times New Roman"/>
          <w:b/>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 відділу                                                       Олена АМЯН</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b/>
          <w:sz w:val="28"/>
          <w:szCs w:val="28"/>
          <w:lang w:val="uk-UA"/>
        </w:rPr>
      </w:pPr>
    </w:p>
    <w:p w:rsidR="00AB1222" w:rsidRDefault="00AB1222" w:rsidP="00AB122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en-US" w:eastAsia="en-US"/>
        </w:rPr>
        <w:lastRenderedPageBreak/>
        <w:drawing>
          <wp:inline distT="0" distB="0" distL="0" distR="0">
            <wp:extent cx="466725" cy="619125"/>
            <wp:effectExtent l="0" t="0" r="9525" b="9525"/>
            <wp:docPr id="34" name="Рисунок 34"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1222" w:rsidRDefault="00AB1222" w:rsidP="00AB1222">
      <w:pPr>
        <w:pStyle w:val="a5"/>
        <w:jc w:val="center"/>
        <w:rPr>
          <w:b/>
          <w:sz w:val="28"/>
          <w:szCs w:val="28"/>
          <w:lang w:val="uk-UA"/>
        </w:rPr>
      </w:pPr>
      <w:r>
        <w:rPr>
          <w:b/>
          <w:sz w:val="28"/>
          <w:szCs w:val="28"/>
          <w:lang w:val="uk-UA"/>
        </w:rPr>
        <w:t>УКРАЇНА</w:t>
      </w:r>
    </w:p>
    <w:p w:rsidR="00AB1222" w:rsidRDefault="00AB1222" w:rsidP="00AB1222">
      <w:pPr>
        <w:pStyle w:val="a5"/>
        <w:jc w:val="center"/>
        <w:rPr>
          <w:sz w:val="28"/>
          <w:szCs w:val="28"/>
          <w:lang w:val="ru-RU"/>
        </w:rPr>
      </w:pPr>
      <w:r w:rsidRPr="00AB1222">
        <w:rPr>
          <w:b/>
          <w:sz w:val="28"/>
          <w:szCs w:val="28"/>
          <w:lang w:val="ru-RU"/>
        </w:rPr>
        <w:t>МІСЦЕВЕ САМОВРЯДУВАННЯ</w:t>
      </w:r>
    </w:p>
    <w:p w:rsidR="00AB1222" w:rsidRPr="00AB1222" w:rsidRDefault="00AB1222" w:rsidP="00AB1222">
      <w:pPr>
        <w:pStyle w:val="a5"/>
        <w:jc w:val="center"/>
        <w:rPr>
          <w:b/>
          <w:sz w:val="28"/>
          <w:szCs w:val="28"/>
          <w:lang w:val="ru-RU"/>
        </w:rPr>
      </w:pPr>
      <w:r w:rsidRPr="00AB1222">
        <w:rPr>
          <w:b/>
          <w:sz w:val="28"/>
          <w:szCs w:val="28"/>
          <w:lang w:val="ru-RU"/>
        </w:rPr>
        <w:t>ДЕВЛАДІВСЬКА СІЛЬСЬКА РАДА</w:t>
      </w:r>
    </w:p>
    <w:p w:rsidR="00AB1222" w:rsidRPr="00AB1222" w:rsidRDefault="00AB1222" w:rsidP="00AB1222">
      <w:pPr>
        <w:pStyle w:val="a5"/>
        <w:jc w:val="center"/>
        <w:rPr>
          <w:b/>
          <w:sz w:val="28"/>
          <w:szCs w:val="28"/>
          <w:lang w:val="ru-RU"/>
        </w:rPr>
      </w:pPr>
      <w:r w:rsidRPr="00AB1222">
        <w:rPr>
          <w:b/>
          <w:sz w:val="28"/>
          <w:szCs w:val="28"/>
          <w:lang w:val="ru-RU"/>
        </w:rPr>
        <w:t>КРИВОРІЗЬКОГО РАЙОНУ</w:t>
      </w:r>
    </w:p>
    <w:p w:rsidR="00AB1222" w:rsidRPr="00AB1222" w:rsidRDefault="00AB1222" w:rsidP="00AB1222">
      <w:pPr>
        <w:pStyle w:val="a5"/>
        <w:jc w:val="center"/>
        <w:rPr>
          <w:b/>
          <w:sz w:val="28"/>
          <w:szCs w:val="28"/>
          <w:lang w:val="ru-RU"/>
        </w:rPr>
      </w:pPr>
      <w:r w:rsidRPr="00AB1222">
        <w:rPr>
          <w:b/>
          <w:sz w:val="28"/>
          <w:szCs w:val="28"/>
          <w:lang w:val="ru-RU"/>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П’ЯТДЕСЯТ ПЕРША СЕСІЯ</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0"/>
          <w:szCs w:val="20"/>
        </w:rPr>
        <w:t>____________________________________________________________________________________________</w:t>
      </w:r>
      <w:r>
        <w:rPr>
          <w:rFonts w:ascii="Times New Roman" w:hAnsi="Times New Roman" w:cs="Times New Roman"/>
          <w:b/>
          <w:color w:val="FF0000"/>
          <w:sz w:val="20"/>
          <w:szCs w:val="20"/>
        </w:rPr>
        <w:t xml:space="preserve"> </w:t>
      </w:r>
      <w:r>
        <w:rPr>
          <w:rFonts w:ascii="Times New Roman" w:hAnsi="Times New Roman" w:cs="Times New Roman"/>
          <w:b/>
          <w:sz w:val="28"/>
          <w:szCs w:val="28"/>
        </w:rPr>
        <w:t xml:space="preserve"> Р І Ш Е Н Н Я</w:t>
      </w:r>
    </w:p>
    <w:p w:rsidR="00AB1222" w:rsidRDefault="00AB1222" w:rsidP="00AB1222">
      <w:pPr>
        <w:spacing w:after="0" w:line="240" w:lineRule="auto"/>
        <w:jc w:val="center"/>
        <w:rPr>
          <w:rFonts w:ascii="Times New Roman" w:hAnsi="Times New Roman" w:cs="Times New Roman"/>
          <w:sz w:val="28"/>
          <w:szCs w:val="28"/>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Про затвердження </w:t>
      </w:r>
      <w:r>
        <w:rPr>
          <w:rFonts w:ascii="Times New Roman" w:hAnsi="Times New Roman" w:cs="Times New Roman"/>
          <w:b/>
          <w:sz w:val="28"/>
          <w:szCs w:val="28"/>
        </w:rPr>
        <w:t>Програми</w:t>
      </w:r>
      <w:r>
        <w:rPr>
          <w:rFonts w:ascii="Times New Roman" w:hAnsi="Times New Roman" w:cs="Times New Roman"/>
        </w:rPr>
        <w:t xml:space="preserve"> </w:t>
      </w:r>
      <w:r>
        <w:rPr>
          <w:rFonts w:ascii="Times New Roman" w:hAnsi="Times New Roman" w:cs="Times New Roman"/>
          <w:b/>
          <w:sz w:val="28"/>
          <w:szCs w:val="28"/>
        </w:rPr>
        <w:t>організації  рятування людей на водних  об’єктах Девладівської сільської ради на 2024-2025 роки</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місцеве самоврядування в Україні»,Бюджетного кодексу України, розпорядження Президента України від 14 липня 2001 року № 190/2001 «Про невідкладні заходи щодо запобігання загибелі людей на водних  об’єктах»,</w:t>
      </w:r>
      <w:r>
        <w:rPr>
          <w:rFonts w:ascii="Times New Roman" w:hAnsi="Times New Roman" w:cs="Times New Roman"/>
          <w:color w:val="000000"/>
          <w:sz w:val="28"/>
          <w:szCs w:val="28"/>
        </w:rPr>
        <w:t xml:space="preserve"> враховуючи висновки та рекомендації постійної комісії </w:t>
      </w:r>
      <w:r>
        <w:rPr>
          <w:rFonts w:ascii="Times New Roman" w:hAnsi="Times New Roman" w:cs="Times New Roman"/>
          <w:sz w:val="28"/>
          <w:szCs w:val="28"/>
        </w:rPr>
        <w:t>з  питань фінансів , бюджету, планування  соціально - економічного розвитку, інвестицій та міжнародного співробітництва, сільська рада</w:t>
      </w:r>
    </w:p>
    <w:p w:rsidR="00AB1222" w:rsidRDefault="00AB1222" w:rsidP="00AB122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ВИРІШИЛА:</w:t>
      </w:r>
    </w:p>
    <w:p w:rsidR="00AB1222" w:rsidRDefault="00AB1222" w:rsidP="00AB12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AB1222" w:rsidRDefault="00AB1222" w:rsidP="00AB12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Затвердити Програму організації  рятування людей на водних  об’єктах Девладівської сільської ради на 2024-2025 роки згідно з додатком 1.</w:t>
      </w:r>
    </w:p>
    <w:p w:rsidR="00AB1222" w:rsidRDefault="00AB1222" w:rsidP="00AB12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Затвердити Паспорт Програми організації  рятування людей на водних  об’єктах Девладівської сільської ради на 2024-2025 роки згідно з додатком 2.</w:t>
      </w:r>
    </w:p>
    <w:p w:rsidR="00AB1222" w:rsidRDefault="00AB1222" w:rsidP="00AB122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3.Затвердити Перелік завдань і заходів Програми організації  рятування людей на водних  об’єктах Девладівської сільської ради на 2024-2025 роки згідно з додатком 3.</w:t>
      </w:r>
    </w:p>
    <w:p w:rsidR="00AB1222" w:rsidRDefault="00AB1222" w:rsidP="00AB1222">
      <w:pPr>
        <w:tabs>
          <w:tab w:val="left" w:pos="3780"/>
        </w:tabs>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виконанням    даного    рішення  покласти на комісію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tabs>
          <w:tab w:val="left" w:pos="3780"/>
        </w:tabs>
        <w:spacing w:after="0" w:line="240" w:lineRule="auto"/>
        <w:ind w:firstLine="567"/>
        <w:jc w:val="both"/>
        <w:rPr>
          <w:rFonts w:ascii="Times New Roman" w:hAnsi="Times New Roman" w:cs="Times New Roman"/>
          <w:color w:val="FF0000"/>
          <w:sz w:val="28"/>
          <w:szCs w:val="28"/>
        </w:rPr>
      </w:pPr>
    </w:p>
    <w:p w:rsidR="00AB1222" w:rsidRDefault="00AB1222" w:rsidP="00AB1222">
      <w:pPr>
        <w:tabs>
          <w:tab w:val="left" w:pos="3780"/>
        </w:tabs>
        <w:spacing w:after="0" w:line="240" w:lineRule="auto"/>
        <w:ind w:firstLine="567"/>
        <w:jc w:val="both"/>
        <w:rPr>
          <w:rFonts w:ascii="Times New Roman" w:hAnsi="Times New Roman" w:cs="Times New Roman"/>
          <w:sz w:val="28"/>
          <w:szCs w:val="28"/>
        </w:rPr>
      </w:pPr>
    </w:p>
    <w:p w:rsidR="00AB1222" w:rsidRDefault="00AB1222" w:rsidP="00AB1222">
      <w:pPr>
        <w:tabs>
          <w:tab w:val="left" w:pos="3780"/>
        </w:tabs>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Сільський голова                                                                Олена НЕЛІПА</w:t>
      </w:r>
    </w:p>
    <w:p w:rsidR="00AB1222" w:rsidRDefault="00AB1222" w:rsidP="00AB1222">
      <w:pPr>
        <w:spacing w:after="0" w:line="240" w:lineRule="auto"/>
        <w:rPr>
          <w:rFonts w:ascii="Times New Roman" w:hAnsi="Times New Roman" w:cs="Times New Roman"/>
          <w:b/>
          <w:sz w:val="28"/>
          <w:szCs w:val="28"/>
        </w:rPr>
      </w:pP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rPr>
        <w:t>с-ще Девладове</w:t>
      </w: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rPr>
        <w:t>22 жовтня</w:t>
      </w:r>
      <w:r>
        <w:rPr>
          <w:rFonts w:ascii="Times New Roman" w:hAnsi="Times New Roman" w:cs="Times New Roman"/>
          <w:sz w:val="28"/>
          <w:szCs w:val="28"/>
          <w:lang w:val="uk-UA"/>
        </w:rPr>
        <w:t xml:space="preserve"> </w:t>
      </w:r>
      <w:r>
        <w:rPr>
          <w:rFonts w:ascii="Times New Roman" w:hAnsi="Times New Roman" w:cs="Times New Roman"/>
          <w:sz w:val="28"/>
          <w:szCs w:val="28"/>
        </w:rPr>
        <w:t>2024року</w:t>
      </w: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rPr>
        <w:t>№ 2543-51/</w:t>
      </w:r>
      <w:r>
        <w:rPr>
          <w:rFonts w:ascii="Times New Roman" w:hAnsi="Times New Roman" w:cs="Times New Roman"/>
          <w:sz w:val="28"/>
          <w:szCs w:val="28"/>
          <w:lang w:val="en-US"/>
        </w:rPr>
        <w:t>V</w:t>
      </w:r>
      <w:r>
        <w:rPr>
          <w:rFonts w:ascii="Times New Roman" w:hAnsi="Times New Roman" w:cs="Times New Roman"/>
          <w:sz w:val="28"/>
          <w:szCs w:val="28"/>
        </w:rPr>
        <w:t>ІІІ</w:t>
      </w:r>
    </w:p>
    <w:p w:rsidR="00AB1222" w:rsidRDefault="00AB1222" w:rsidP="00AB1222">
      <w:pPr>
        <w:spacing w:after="0" w:line="240" w:lineRule="auto"/>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AB1222" w:rsidRDefault="00AB1222" w:rsidP="00AB1222">
      <w:pPr>
        <w:spacing w:after="0" w:line="240" w:lineRule="auto"/>
        <w:ind w:left="6237" w:right="-1"/>
        <w:jc w:val="both"/>
        <w:rPr>
          <w:rFonts w:ascii="Times New Roman" w:hAnsi="Times New Roman" w:cs="Times New Roman"/>
          <w:sz w:val="28"/>
          <w:szCs w:val="28"/>
        </w:rPr>
      </w:pPr>
      <w:r>
        <w:rPr>
          <w:rFonts w:ascii="Times New Roman" w:hAnsi="Times New Roman" w:cs="Times New Roman"/>
          <w:sz w:val="28"/>
          <w:szCs w:val="28"/>
        </w:rPr>
        <w:t xml:space="preserve">до рішення сільської ради                             </w:t>
      </w:r>
    </w:p>
    <w:p w:rsidR="00AB1222" w:rsidRDefault="00AB1222" w:rsidP="00AB122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uk-UA"/>
        </w:rPr>
        <w:t xml:space="preserve">                                                                                         </w:t>
      </w:r>
      <w:r>
        <w:rPr>
          <w:rFonts w:ascii="Times New Roman" w:hAnsi="Times New Roman" w:cs="Times New Roman"/>
          <w:sz w:val="28"/>
          <w:szCs w:val="28"/>
        </w:rPr>
        <w:t>22 жовтня</w:t>
      </w:r>
      <w:r>
        <w:rPr>
          <w:rFonts w:ascii="Times New Roman" w:hAnsi="Times New Roman" w:cs="Times New Roman"/>
          <w:sz w:val="28"/>
          <w:szCs w:val="28"/>
          <w:lang w:val="uk-UA"/>
        </w:rPr>
        <w:t xml:space="preserve"> </w:t>
      </w:r>
      <w:r>
        <w:rPr>
          <w:rFonts w:ascii="Times New Roman" w:hAnsi="Times New Roman" w:cs="Times New Roman"/>
          <w:sz w:val="28"/>
          <w:szCs w:val="28"/>
        </w:rPr>
        <w:t>2024року</w:t>
      </w: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2543-51/</w:t>
      </w:r>
      <w:r>
        <w:rPr>
          <w:rFonts w:ascii="Times New Roman" w:hAnsi="Times New Roman" w:cs="Times New Roman"/>
          <w:sz w:val="28"/>
          <w:szCs w:val="28"/>
          <w:lang w:val="en-US"/>
        </w:rPr>
        <w:t>V</w:t>
      </w:r>
      <w:r>
        <w:rPr>
          <w:rFonts w:ascii="Times New Roman" w:hAnsi="Times New Roman" w:cs="Times New Roman"/>
          <w:sz w:val="28"/>
          <w:szCs w:val="28"/>
        </w:rPr>
        <w:t>ІІІ</w:t>
      </w:r>
    </w:p>
    <w:p w:rsidR="00AB1222" w:rsidRDefault="00AB1222" w:rsidP="00AB1222">
      <w:pPr>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                                                                          </w:t>
      </w:r>
    </w:p>
    <w:p w:rsidR="00AB1222" w:rsidRDefault="00AB1222" w:rsidP="00AB1222">
      <w:pPr>
        <w:spacing w:after="0" w:line="240" w:lineRule="auto"/>
        <w:ind w:right="-1" w:firstLine="709"/>
        <w:jc w:val="center"/>
        <w:rPr>
          <w:rFonts w:ascii="Times New Roman" w:hAnsi="Times New Roman" w:cs="Times New Roman"/>
          <w:b/>
          <w:sz w:val="28"/>
          <w:szCs w:val="28"/>
          <w:lang w:eastAsia="en-US"/>
        </w:rPr>
      </w:pPr>
      <w:r>
        <w:rPr>
          <w:rFonts w:ascii="Times New Roman" w:hAnsi="Times New Roman" w:cs="Times New Roman"/>
          <w:b/>
          <w:sz w:val="28"/>
          <w:szCs w:val="28"/>
        </w:rPr>
        <w:t>Програма організації  рятування людей на водних  об’єктах Девладівської сільської ради на 2024-2025 роки</w:t>
      </w:r>
    </w:p>
    <w:p w:rsidR="00AB1222" w:rsidRDefault="00AB1222" w:rsidP="00AB1222">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1.Загальна частина</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організації  рятування людей на водних  об’єктах Девладівської сільської ради на 2024-2025 роки (далі Програма), розроблена на виконання Кодексу цивільного захисту України, розпорядження Президента України від 14 липня 2001 року № 190/2001 «Про невідкладні заходи щодо запобігання загибелі людей на водних  об’єктах», постанови Кабінету Міністрів України від 09 січня 2014 року № 11 «Про затвердження Положення про єдину державну систему цивільного захисту».</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В основі реалізації програми покладено принцип об’єднання зусиль виконавчого комітету Девладівської сільської ради та рятувально-водолазних служб для вирішення питань щодо загибелі людей на водних об’єктах міста.</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На території Девладівської громади знаходиться 13 водоймищ, загальна площа яких складає 607,57 га. По території громади протікає річка Саксагань.</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Наявність таких гідрологічних умов сприяє утворенню великої кількості місць масового відпочинку, любительського та спортивного рибальства.</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З метою попередження нещасних випадків, пов’язаних із загибеллю людей на водних об’єктах громади  здійснено ряд організаційних та практичних заходів, які сприятимуть зниженню кількості загиблих на  воді. У той же час такі випадки й надалі мають місце.</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Основними причинами виникнення надзвичайних ситуацій на водних об’єктах є:</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купання населення у необладнаних для купання місцях;</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купання у нетверезому стані;</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недогляд за дітьми з боку батьків;</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AB1222" w:rsidRDefault="00AB1222" w:rsidP="00AB122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 Мета Програми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Метою програми є комплексне розв’язання проблем захисту населення від надзвичайних ситуацій на водних об’єктах, попередження нещасних  випадків, пошук та рятування людей, які терплять лихо на воді, створення умов безпечного користування водними об’єктами.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досягнення зазначеної мети передбачається вирішити такі основні завдання як:</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запобігання загибелі людей та захист населення при  надзвичайних ситуаціях на водних об’єктах;</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розвиток та удосконалення взаємозв’язку з різними службами, які за необхідністю будуть залучатись для реагування на надзвичайні ситуації  на водних об’єктах, їх технічне оснащення та підвищення ефективності управління;</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підготовка населення до дій щодо запобігання та реагування на надзвичайну ситуацію на водних об’єктах через місцеві засоби масової інформації.</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1.Запобігання загибелі людей на водних об’єктах передбачає:</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удосконалення системи зв’язку з населенням та оповіщення щодо  надзвичайних ситуацій та нещасних випадків на водних об’єктах через місцеві засоби масової інформації та інші засоби телекомунікаційного зв’язку (електронна пошта, WhatsApp, тощо) у період паводку, льодоходу, купального сезону, льодоставу;</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організацію безпечного використання водних об’єктів керівниками підприємств, установ, організацій та приватними особами, що ведуть господарську діяльність з їх використанням;</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визначення, обстеження і облаштування місць масового відпочинку на водних об’єктах, купання та любительського вилову риби в літній та зимовий  періоди.</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2.Розвиток та удосконалення системи управління, реагування на  надзвичайні ситуації на водних об’єктах, їх матеріально-технічного оснащення вимагають:</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розроблення плану дій щодо запобігання надзвичайним ситуаціям із загибеллю населення на водних об’єктах, проведення пошуку та рятування людей рятувально-водолазними службами;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удосконалення заходів та управління під час проведення рятувальних робіт.</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3.Підготовка населення щодо запобігання реагування на надзвичайні ситуації  на водних об’єктах, проведення пошуку та рятування людей, які терплять лихо на воді, визначають необхідність організації систематичного інформування населення щодо профілактики нещасних випадків на водних об’єктах, навчання населення правилам поведінки на воді під час паводку, льодоходу, купального сезону, льодоставу через  місцеві засоби масової інформації та інші засоби телекомунікаційного зв’язку.</w:t>
      </w:r>
    </w:p>
    <w:p w:rsidR="00AB1222" w:rsidRDefault="00AB1222" w:rsidP="00AB122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ІІІ. Основні напрями та заходи щодо реалізації Програми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Програму передбачається реалізувати за такими напрямами: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уточнення закріплених водних об’єктів за організаціями, установами, підприємствами та власниками, які ведуть господарську діяльність з їх використанням;</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визначення місць масового відпочинку біля води, купання та облаштування місць на предмет безпечного користування (перевірка дна, облаштування пляжу, встановлення попереджувальних буїв тощо);</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укладення договору з рятувально-водолазними службами на проведення аварійно-водолазних та рятувальних робіт;</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приведення сил та засобів запобігання та реагування на надзвичайні ситуації до постійної готовності;</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розширення сезонних рятувальних постів на водних об’єктах, які  використовуються з виробничою або спортивною метою для відпочинку чи аматорського рибальства у літній і зимовий періоди;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запровадження системи інформування та підготовки населення щодо  дій у надзвичайних ситуаціях на водних об’єктах через місцеві засоби масової інформації та інші засоби телекомунікаційного зв’язку.</w:t>
      </w:r>
    </w:p>
    <w:p w:rsidR="00AB1222" w:rsidRDefault="00AB1222" w:rsidP="00AB122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ІV. Джерела фінансування програми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Фінансування програми здійснюється відповідно до чинного законодавства за рахунок коштів, передбачених  заходами щодо реалізації програми:</w:t>
      </w:r>
    </w:p>
    <w:p w:rsidR="00AB1222" w:rsidRDefault="00AB1222" w:rsidP="00AB12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з бюджету Девладівської сільської територіальної громади</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суб’єктів підприємницької діяльності усіх форм власності, які використовують водні об’єкти з виробничою метою або для відпочинку населення, громадських організацій та окремих громадян.</w:t>
      </w:r>
    </w:p>
    <w:p w:rsidR="00AB1222" w:rsidRDefault="00AB1222" w:rsidP="00AB1222">
      <w:pPr>
        <w:spacing w:before="24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V. Очікувані результати від реалізації програми</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У результаті виконання програми буде забезпечено повноцінне функціонування системи запобігання та реагування на надзвичайні ситуації на водних об’єктах, яке дозволить:</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забезпечити функціонування ефективної та дієвої системи запобігання загибелі людей на водних об’єктах громади та оперативного реагування на надзвичайні ситуації у разі їх виникнення;</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підвищити оперативність та якість інформаційно-громадської роботи серед населення з питань безпеки перебування та користування водними об’єктами;</w:t>
      </w:r>
    </w:p>
    <w:p w:rsidR="00AB1222" w:rsidRDefault="00AB1222" w:rsidP="00AB122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розширити діапазон дій рятувально-водолазними службами у проведенні  пошуково-рятувальних робіт на воді за рахунок укладення договору з обов’язкового обслуговування водних об’єктів Девладівської громади;</w:t>
      </w:r>
    </w:p>
    <w:p w:rsidR="00AB1222" w:rsidRDefault="00AB1222" w:rsidP="00AB1222">
      <w:pPr>
        <w:spacing w:before="24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ab/>
        <w:t>- суттєво знизити кількість нещасних випадків на водних об’єктах серед населенн</w:t>
      </w:r>
      <w:r>
        <w:rPr>
          <w:rFonts w:ascii="Times New Roman" w:hAnsi="Times New Roman" w:cs="Times New Roman"/>
          <w:sz w:val="28"/>
          <w:szCs w:val="28"/>
          <w:lang w:val="uk-UA"/>
        </w:rPr>
        <w:t>я.</w:t>
      </w:r>
    </w:p>
    <w:p w:rsidR="00AB1222" w:rsidRDefault="00AB1222" w:rsidP="00AB1222">
      <w:pPr>
        <w:spacing w:after="0" w:line="240" w:lineRule="auto"/>
        <w:ind w:firstLine="709"/>
        <w:jc w:val="center"/>
        <w:rPr>
          <w:rFonts w:ascii="Times New Roman" w:hAnsi="Times New Roman" w:cs="Times New Roman"/>
          <w:b/>
          <w:sz w:val="28"/>
          <w:szCs w:val="28"/>
        </w:rPr>
      </w:pP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 сільської ради                                                       Антоніна МІКУЛІЧ </w:t>
      </w: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до рішення сільської ради </w:t>
      </w:r>
    </w:p>
    <w:p w:rsidR="00AB1222" w:rsidRDefault="00AB1222" w:rsidP="00AB122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val="uk-UA"/>
        </w:rPr>
        <w:t xml:space="preserve">                                                                                         </w:t>
      </w:r>
      <w:r>
        <w:rPr>
          <w:rFonts w:ascii="Times New Roman" w:hAnsi="Times New Roman" w:cs="Times New Roman"/>
          <w:sz w:val="28"/>
          <w:szCs w:val="28"/>
        </w:rPr>
        <w:t>22 жовтня</w:t>
      </w:r>
      <w:r>
        <w:rPr>
          <w:rFonts w:ascii="Times New Roman" w:hAnsi="Times New Roman" w:cs="Times New Roman"/>
          <w:sz w:val="28"/>
          <w:szCs w:val="28"/>
          <w:lang w:val="uk-UA"/>
        </w:rPr>
        <w:t xml:space="preserve"> </w:t>
      </w:r>
      <w:r>
        <w:rPr>
          <w:rFonts w:ascii="Times New Roman" w:hAnsi="Times New Roman" w:cs="Times New Roman"/>
          <w:sz w:val="28"/>
          <w:szCs w:val="28"/>
        </w:rPr>
        <w:t>2024</w:t>
      </w:r>
      <w:r>
        <w:rPr>
          <w:rFonts w:ascii="Times New Roman" w:hAnsi="Times New Roman" w:cs="Times New Roman"/>
          <w:sz w:val="28"/>
          <w:szCs w:val="28"/>
          <w:lang w:val="uk-UA"/>
        </w:rPr>
        <w:t xml:space="preserve"> </w:t>
      </w:r>
      <w:r>
        <w:rPr>
          <w:rFonts w:ascii="Times New Roman" w:hAnsi="Times New Roman" w:cs="Times New Roman"/>
          <w:sz w:val="28"/>
          <w:szCs w:val="28"/>
        </w:rPr>
        <w:t>року</w:t>
      </w: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2543-51/</w:t>
      </w:r>
      <w:r>
        <w:rPr>
          <w:rFonts w:ascii="Times New Roman" w:hAnsi="Times New Roman" w:cs="Times New Roman"/>
          <w:sz w:val="28"/>
          <w:szCs w:val="28"/>
          <w:lang w:val="en-US"/>
        </w:rPr>
        <w:t>V</w:t>
      </w:r>
      <w:r>
        <w:rPr>
          <w:rFonts w:ascii="Times New Roman" w:hAnsi="Times New Roman" w:cs="Times New Roman"/>
          <w:sz w:val="28"/>
          <w:szCs w:val="28"/>
        </w:rPr>
        <w:t>ІІІ</w:t>
      </w:r>
    </w:p>
    <w:p w:rsidR="00AB1222" w:rsidRDefault="00AB1222" w:rsidP="00AB1222">
      <w:pPr>
        <w:spacing w:after="0" w:line="240" w:lineRule="auto"/>
        <w:rPr>
          <w:rFonts w:ascii="Times New Roman" w:hAnsi="Times New Roman" w:cs="Times New Roman"/>
          <w:sz w:val="28"/>
          <w:szCs w:val="28"/>
        </w:rPr>
      </w:pPr>
    </w:p>
    <w:p w:rsidR="00AB1222" w:rsidRDefault="00AB1222" w:rsidP="00AB1222">
      <w:pPr>
        <w:spacing w:after="0" w:line="240" w:lineRule="auto"/>
        <w:ind w:left="6237" w:right="-1"/>
        <w:jc w:val="both"/>
        <w:rPr>
          <w:rFonts w:ascii="Times New Roman" w:hAnsi="Times New Roman" w:cs="Times New Roman"/>
          <w:sz w:val="28"/>
          <w:szCs w:val="28"/>
        </w:rPr>
      </w:pPr>
    </w:p>
    <w:p w:rsidR="00AB1222" w:rsidRDefault="00AB1222" w:rsidP="00AB1222">
      <w:pPr>
        <w:spacing w:after="0" w:line="240" w:lineRule="auto"/>
        <w:jc w:val="both"/>
        <w:rPr>
          <w:rFonts w:ascii="Times New Roman" w:hAnsi="Times New Roman" w:cs="Times New Roman"/>
          <w:sz w:val="28"/>
          <w:szCs w:val="28"/>
          <w:lang w:eastAsia="en-US"/>
        </w:rPr>
      </w:pP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 Програми організації  рятування людей на водних  об’єктах Девладівської сільської ради на 2024-2025 роки</w:t>
      </w:r>
    </w:p>
    <w:p w:rsidR="00AB1222" w:rsidRDefault="00AB1222" w:rsidP="00AB1222">
      <w:pPr>
        <w:spacing w:after="0" w:line="240" w:lineRule="auto"/>
        <w:jc w:val="center"/>
        <w:rPr>
          <w:rFonts w:ascii="Times New Roman" w:hAnsi="Times New Roman" w:cs="Times New Roman"/>
          <w:b/>
          <w:sz w:val="28"/>
          <w:szCs w:val="28"/>
        </w:rPr>
      </w:pPr>
    </w:p>
    <w:p w:rsidR="00AB1222" w:rsidRDefault="00AB1222" w:rsidP="00AB1222">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1. Назва Програми: Програма організації  рятування людей на водних  об’єктах Девладівської сільської ради на 2024-2025 роки.</w:t>
      </w:r>
    </w:p>
    <w:p w:rsidR="00AB1222" w:rsidRDefault="00AB1222" w:rsidP="00AB1222">
      <w:pPr>
        <w:spacing w:before="240"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2.Підстава для розробки: Закон України «Про місцеве самоврядування в Україні»,Бюджетний кодекс, Кодекс цивільного захисту України, розпорядження Президента України від 14 липня 2001 року № 190/2001 «Про невідкладні заходи щодо запобігання загибелі людей на водних  об’єктах», постанови Кабінету Міністрів України від 09 січня 2014 року № 11 «Про затвердження Положення про єдину державну систему цивільного захисту».</w:t>
      </w:r>
    </w:p>
    <w:p w:rsidR="00AB1222" w:rsidRDefault="00AB1222" w:rsidP="00AB1222">
      <w:pPr>
        <w:pStyle w:val="26"/>
        <w:shd w:val="clear" w:color="auto" w:fill="auto"/>
        <w:tabs>
          <w:tab w:val="left" w:pos="1291"/>
        </w:tabs>
        <w:spacing w:before="0" w:after="0" w:line="240" w:lineRule="auto"/>
        <w:ind w:firstLine="0"/>
        <w:rPr>
          <w:b/>
          <w:sz w:val="28"/>
          <w:szCs w:val="28"/>
          <w:lang w:val="ru-RU"/>
        </w:rPr>
      </w:pPr>
      <w:r w:rsidRPr="00AB1222">
        <w:rPr>
          <w:sz w:val="28"/>
          <w:szCs w:val="28"/>
          <w:lang w:val="uk-UA"/>
        </w:rPr>
        <w:t xml:space="preserve">    </w:t>
      </w:r>
      <w:r>
        <w:rPr>
          <w:sz w:val="28"/>
          <w:szCs w:val="28"/>
          <w:lang w:val="ru-RU"/>
        </w:rPr>
        <w:t>3.Замовник Програми: Девладівська сільська рада Криворізького району Дніпропетровської області.</w:t>
      </w:r>
    </w:p>
    <w:p w:rsidR="00AB1222" w:rsidRDefault="00AB1222" w:rsidP="00AB1222">
      <w:pPr>
        <w:pStyle w:val="26"/>
        <w:shd w:val="clear" w:color="auto" w:fill="auto"/>
        <w:tabs>
          <w:tab w:val="left" w:pos="1126"/>
        </w:tabs>
        <w:spacing w:before="0" w:after="0" w:line="240" w:lineRule="auto"/>
        <w:ind w:firstLine="0"/>
        <w:rPr>
          <w:b/>
          <w:sz w:val="28"/>
          <w:szCs w:val="28"/>
          <w:lang w:val="ru-RU"/>
        </w:rPr>
      </w:pPr>
      <w:r>
        <w:rPr>
          <w:sz w:val="28"/>
          <w:szCs w:val="28"/>
          <w:lang w:val="ru-RU"/>
        </w:rPr>
        <w:t xml:space="preserve">    4.Відповідальні за виконання</w:t>
      </w:r>
      <w:r>
        <w:rPr>
          <w:color w:val="FF0000"/>
          <w:sz w:val="28"/>
          <w:szCs w:val="28"/>
          <w:lang w:val="ru-RU"/>
        </w:rPr>
        <w:t xml:space="preserve">: </w:t>
      </w:r>
      <w:r>
        <w:rPr>
          <w:sz w:val="28"/>
          <w:szCs w:val="28"/>
          <w:lang w:val="ru-RU"/>
        </w:rPr>
        <w:t>Виконавчий комітет Девладівської сільської ради, рятувально-водолазні служби.</w:t>
      </w:r>
    </w:p>
    <w:p w:rsidR="00AB1222" w:rsidRDefault="00AB1222" w:rsidP="00AB1222">
      <w:pPr>
        <w:pStyle w:val="26"/>
        <w:shd w:val="clear" w:color="auto" w:fill="auto"/>
        <w:tabs>
          <w:tab w:val="left" w:pos="987"/>
        </w:tabs>
        <w:spacing w:before="0" w:after="0" w:line="240" w:lineRule="auto"/>
        <w:ind w:firstLine="0"/>
        <w:rPr>
          <w:b/>
          <w:sz w:val="28"/>
          <w:szCs w:val="28"/>
          <w:lang w:val="ru-RU"/>
        </w:rPr>
      </w:pPr>
      <w:r>
        <w:rPr>
          <w:sz w:val="28"/>
          <w:szCs w:val="28"/>
          <w:lang w:val="ru-RU"/>
        </w:rPr>
        <w:t xml:space="preserve">    5. Термін реалізації: 2024-2025 роки</w:t>
      </w:r>
    </w:p>
    <w:p w:rsidR="00AB1222" w:rsidRDefault="00AB1222" w:rsidP="00AB1222">
      <w:pPr>
        <w:pStyle w:val="26"/>
        <w:shd w:val="clear" w:color="auto" w:fill="auto"/>
        <w:tabs>
          <w:tab w:val="left" w:pos="987"/>
        </w:tabs>
        <w:spacing w:before="0" w:after="0" w:line="240" w:lineRule="auto"/>
        <w:ind w:firstLine="0"/>
        <w:rPr>
          <w:b/>
          <w:sz w:val="28"/>
          <w:szCs w:val="28"/>
          <w:lang w:val="ru-RU"/>
        </w:rPr>
      </w:pPr>
      <w:r>
        <w:rPr>
          <w:sz w:val="28"/>
          <w:szCs w:val="28"/>
          <w:lang w:val="ru-RU"/>
        </w:rPr>
        <w:t xml:space="preserve">    6.Етапи виконання: Програма виконується в один етап.</w:t>
      </w:r>
    </w:p>
    <w:p w:rsidR="00AB1222" w:rsidRDefault="00AB1222" w:rsidP="00AB1222">
      <w:pPr>
        <w:pStyle w:val="26"/>
        <w:tabs>
          <w:tab w:val="left" w:pos="1126"/>
        </w:tabs>
        <w:spacing w:before="0" w:after="0" w:line="240" w:lineRule="auto"/>
        <w:ind w:firstLine="0"/>
        <w:rPr>
          <w:b/>
          <w:sz w:val="28"/>
          <w:szCs w:val="28"/>
          <w:lang w:val="ru-RU"/>
        </w:rPr>
      </w:pPr>
      <w:r>
        <w:rPr>
          <w:sz w:val="28"/>
          <w:szCs w:val="28"/>
          <w:lang w:val="ru-RU"/>
        </w:rPr>
        <w:t xml:space="preserve">    7.Загальні обсяги фінансування здійснюються за рахунок:</w:t>
      </w:r>
    </w:p>
    <w:p w:rsidR="00AB1222" w:rsidRDefault="00AB1222" w:rsidP="00AB1222">
      <w:pPr>
        <w:pStyle w:val="26"/>
        <w:tabs>
          <w:tab w:val="left" w:pos="1126"/>
        </w:tabs>
        <w:spacing w:before="0" w:after="0" w:line="240" w:lineRule="auto"/>
        <w:ind w:firstLine="0"/>
        <w:rPr>
          <w:b/>
          <w:sz w:val="28"/>
          <w:szCs w:val="28"/>
          <w:lang w:val="ru-RU"/>
        </w:rPr>
      </w:pPr>
      <w:r>
        <w:rPr>
          <w:sz w:val="28"/>
          <w:szCs w:val="28"/>
          <w:lang w:val="ru-RU"/>
        </w:rPr>
        <w:t>-    коштів сільського бюджету Девладівської територіальної громади;</w:t>
      </w:r>
    </w:p>
    <w:p w:rsidR="00AB1222" w:rsidRDefault="00AB1222" w:rsidP="00AB1222">
      <w:pPr>
        <w:pStyle w:val="26"/>
        <w:tabs>
          <w:tab w:val="left" w:pos="1126"/>
        </w:tabs>
        <w:spacing w:before="0" w:after="0" w:line="240" w:lineRule="auto"/>
        <w:ind w:firstLine="0"/>
        <w:rPr>
          <w:b/>
          <w:sz w:val="28"/>
          <w:szCs w:val="28"/>
          <w:lang w:val="ru-RU"/>
        </w:rPr>
      </w:pPr>
      <w:r>
        <w:rPr>
          <w:sz w:val="28"/>
          <w:szCs w:val="28"/>
          <w:lang w:val="ru-RU"/>
        </w:rPr>
        <w:t>-    інших джерел надходження, які не заборонені чинним законодавством.</w:t>
      </w:r>
    </w:p>
    <w:p w:rsidR="00AB1222" w:rsidRDefault="00AB1222" w:rsidP="00AB1222">
      <w:pPr>
        <w:pStyle w:val="26"/>
        <w:shd w:val="clear" w:color="auto" w:fill="auto"/>
        <w:tabs>
          <w:tab w:val="left" w:pos="1126"/>
        </w:tabs>
        <w:spacing w:before="0" w:after="0" w:line="240" w:lineRule="auto"/>
        <w:ind w:firstLine="0"/>
        <w:rPr>
          <w:b/>
          <w:sz w:val="28"/>
          <w:szCs w:val="28"/>
          <w:lang w:val="ru-RU"/>
        </w:rPr>
      </w:pPr>
      <w:r>
        <w:rPr>
          <w:sz w:val="28"/>
          <w:szCs w:val="28"/>
          <w:lang w:val="ru-RU"/>
        </w:rPr>
        <w:t xml:space="preserve">    8. Координацію роботи за виконанням Програми здійснює Виконавчий комітет Девладівської сільської ради Криворізького району Дніпропетровської області.   </w:t>
      </w: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9. Орієнтовний загальний обсяг фінансових ресурсів,  необхідних для реалізації Програми, всього 28 000 гривень.</w:t>
      </w:r>
    </w:p>
    <w:p w:rsidR="00AB1222" w:rsidRDefault="00AB1222" w:rsidP="00AB1222">
      <w:pPr>
        <w:pStyle w:val="26"/>
        <w:shd w:val="clear" w:color="auto" w:fill="auto"/>
        <w:tabs>
          <w:tab w:val="left" w:pos="1174"/>
        </w:tabs>
        <w:spacing w:before="0" w:after="0" w:line="240" w:lineRule="auto"/>
        <w:ind w:firstLine="0"/>
        <w:rPr>
          <w:b/>
          <w:sz w:val="28"/>
          <w:szCs w:val="28"/>
          <w:lang w:val="ru-RU"/>
        </w:rPr>
      </w:pPr>
      <w:r>
        <w:rPr>
          <w:sz w:val="28"/>
          <w:szCs w:val="28"/>
          <w:lang w:val="ru-RU"/>
        </w:rPr>
        <w:t xml:space="preserve">                           </w:t>
      </w: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 сільської ради                                                       Антоніна МІКУЛІЧ </w:t>
      </w:r>
    </w:p>
    <w:p w:rsidR="00AB1222" w:rsidRDefault="00AB1222" w:rsidP="00AB1222">
      <w:pPr>
        <w:spacing w:after="0" w:line="240" w:lineRule="auto"/>
        <w:rPr>
          <w:rFonts w:ascii="Times New Roman" w:hAnsi="Times New Roman" w:cs="Times New Roman"/>
          <w:sz w:val="28"/>
          <w:szCs w:val="28"/>
        </w:rPr>
        <w:sectPr w:rsidR="00AB1222">
          <w:pgSz w:w="11906" w:h="16838"/>
          <w:pgMar w:top="1134" w:right="851" w:bottom="567" w:left="1701" w:header="709" w:footer="709" w:gutter="0"/>
          <w:cols w:space="720"/>
        </w:sectPr>
      </w:pPr>
    </w:p>
    <w:p w:rsidR="00AB1222" w:rsidRDefault="00AB1222" w:rsidP="00AB1222">
      <w:pPr>
        <w:spacing w:after="0" w:line="240" w:lineRule="auto"/>
        <w:ind w:left="10065" w:right="-1"/>
        <w:jc w:val="both"/>
        <w:rPr>
          <w:rFonts w:asciiTheme="minorHAnsi" w:hAnsiTheme="minorHAnsi"/>
        </w:rPr>
      </w:pPr>
      <w:r>
        <w:lastRenderedPageBreak/>
        <w:t>Додаток 3</w:t>
      </w:r>
    </w:p>
    <w:p w:rsidR="00AB1222" w:rsidRDefault="00AB1222" w:rsidP="00AB1222">
      <w:pPr>
        <w:spacing w:after="0" w:line="240" w:lineRule="auto"/>
        <w:ind w:left="10065" w:right="-1"/>
        <w:jc w:val="both"/>
      </w:pPr>
      <w:r>
        <w:t>до рішення сільської ради</w:t>
      </w:r>
    </w:p>
    <w:p w:rsidR="00AB1222" w:rsidRDefault="00AB1222" w:rsidP="00AB1222">
      <w:pPr>
        <w:spacing w:after="0" w:line="240" w:lineRule="auto"/>
        <w:ind w:left="10065" w:right="-1"/>
        <w:jc w:val="both"/>
        <w:rPr>
          <w:rFonts w:ascii="Times New Roman" w:hAnsi="Times New Roman" w:cs="Times New Roman"/>
        </w:rPr>
      </w:pPr>
      <w:r>
        <w:rPr>
          <w:rFonts w:ascii="Times New Roman" w:hAnsi="Times New Roman" w:cs="Times New Roman"/>
          <w:lang w:val="uk-UA"/>
        </w:rPr>
        <w:t xml:space="preserve">від </w:t>
      </w:r>
      <w:r>
        <w:rPr>
          <w:rFonts w:ascii="Times New Roman" w:hAnsi="Times New Roman" w:cs="Times New Roman"/>
        </w:rPr>
        <w:t>22 жовтня 2024 року</w:t>
      </w:r>
    </w:p>
    <w:p w:rsidR="00AB1222" w:rsidRDefault="00AB1222" w:rsidP="00AB1222">
      <w:pPr>
        <w:spacing w:after="0" w:line="240" w:lineRule="auto"/>
        <w:ind w:left="10065" w:right="-1"/>
        <w:jc w:val="both"/>
        <w:rPr>
          <w:rFonts w:ascii="Times New Roman" w:hAnsi="Times New Roman" w:cs="Times New Roman"/>
        </w:rPr>
      </w:pPr>
      <w:r>
        <w:rPr>
          <w:rFonts w:ascii="Times New Roman" w:hAnsi="Times New Roman" w:cs="Times New Roman"/>
        </w:rPr>
        <w:t>№ 2543-51/VІІІ</w:t>
      </w:r>
    </w:p>
    <w:p w:rsidR="00AB1222" w:rsidRDefault="00AB1222" w:rsidP="00AB1222">
      <w:pPr>
        <w:spacing w:after="0" w:line="240" w:lineRule="auto"/>
        <w:jc w:val="both"/>
        <w:rPr>
          <w:rFonts w:ascii="Times New Roman" w:hAnsi="Times New Roman" w:cs="Times New Roman"/>
          <w:sz w:val="28"/>
          <w:szCs w:val="28"/>
          <w:lang w:eastAsia="en-US"/>
        </w:rPr>
      </w:pP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Перелік </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завдань і заходів Програми організації  рятування людей на водних  об’єктах Девладівської сільської ради на 2024-2025 роки</w:t>
      </w:r>
    </w:p>
    <w:p w:rsidR="00AB1222" w:rsidRDefault="00AB1222" w:rsidP="00AB1222">
      <w:pPr>
        <w:spacing w:after="0" w:line="240" w:lineRule="auto"/>
        <w:jc w:val="center"/>
        <w:rPr>
          <w:rFonts w:ascii="Times New Roman" w:hAnsi="Times New Roman" w:cs="Times New Roman"/>
          <w:b/>
          <w:sz w:val="18"/>
          <w:szCs w:val="28"/>
        </w:rPr>
      </w:pPr>
    </w:p>
    <w:tbl>
      <w:tblPr>
        <w:tblW w:w="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1"/>
        <w:gridCol w:w="1275"/>
        <w:gridCol w:w="1276"/>
        <w:gridCol w:w="851"/>
        <w:gridCol w:w="850"/>
        <w:gridCol w:w="851"/>
        <w:gridCol w:w="5827"/>
      </w:tblGrid>
      <w:tr w:rsidR="00AB1222" w:rsidRPr="00AB1222" w:rsidTr="00AB1222">
        <w:trPr>
          <w:trHeight w:val="409"/>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sz w:val="20"/>
                <w:szCs w:val="20"/>
              </w:rPr>
            </w:pPr>
            <w:r>
              <w:rPr>
                <w:rFonts w:ascii="Times New Roman" w:hAnsi="Times New Roman" w:cs="Times New Roman"/>
                <w:sz w:val="20"/>
                <w:szCs w:val="20"/>
              </w:rPr>
              <w:t>Зміст</w:t>
            </w:r>
          </w:p>
          <w:p w:rsidR="00AB1222" w:rsidRDefault="00AB1222">
            <w:pPr>
              <w:spacing w:after="0" w:line="240" w:lineRule="auto"/>
              <w:rPr>
                <w:rFonts w:ascii="Times New Roman" w:hAnsi="Times New Roman" w:cs="Times New Roman"/>
                <w:sz w:val="20"/>
                <w:szCs w:val="20"/>
              </w:rPr>
            </w:pPr>
            <w:r>
              <w:rPr>
                <w:rFonts w:ascii="Times New Roman" w:hAnsi="Times New Roman" w:cs="Times New Roman"/>
                <w:sz w:val="20"/>
                <w:szCs w:val="20"/>
              </w:rPr>
              <w:t>основних</w:t>
            </w:r>
          </w:p>
          <w:p w:rsidR="00AB1222" w:rsidRDefault="00AB1222">
            <w:pPr>
              <w:spacing w:after="0" w:line="240" w:lineRule="auto"/>
              <w:rPr>
                <w:rFonts w:ascii="Times New Roman" w:hAnsi="Times New Roman" w:cs="Times New Roman"/>
                <w:sz w:val="20"/>
                <w:szCs w:val="20"/>
              </w:rPr>
            </w:pPr>
            <w:r>
              <w:rPr>
                <w:rFonts w:ascii="Times New Roman" w:hAnsi="Times New Roman" w:cs="Times New Roman"/>
                <w:sz w:val="20"/>
                <w:szCs w:val="20"/>
              </w:rPr>
              <w:t>завдань</w:t>
            </w:r>
          </w:p>
        </w:tc>
        <w:tc>
          <w:tcPr>
            <w:tcW w:w="3261" w:type="dxa"/>
            <w:vMerge w:val="restart"/>
            <w:tcBorders>
              <w:top w:val="single" w:sz="4" w:space="0" w:color="000000"/>
              <w:left w:val="single" w:sz="4" w:space="0" w:color="000000"/>
              <w:bottom w:val="single" w:sz="4" w:space="0" w:color="000000"/>
              <w:right w:val="single" w:sz="4" w:space="0" w:color="000000"/>
            </w:tcBorders>
          </w:tcPr>
          <w:p w:rsidR="00AB1222" w:rsidRDefault="00AB12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AB1222" w:rsidRDefault="00AB1222">
            <w:pPr>
              <w:spacing w:after="0" w:line="240" w:lineRule="auto"/>
              <w:rPr>
                <w:rFonts w:ascii="Times New Roman" w:hAnsi="Times New Roman" w:cs="Times New Roman"/>
                <w:sz w:val="20"/>
                <w:szCs w:val="20"/>
              </w:rPr>
            </w:pPr>
          </w:p>
          <w:p w:rsidR="00AB1222" w:rsidRDefault="00AB1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Заходи</w:t>
            </w:r>
          </w:p>
        </w:tc>
        <w:tc>
          <w:tcPr>
            <w:tcW w:w="1275" w:type="dxa"/>
            <w:vMerge w:val="restart"/>
            <w:tcBorders>
              <w:top w:val="single" w:sz="4" w:space="0" w:color="000000"/>
              <w:left w:val="single" w:sz="4" w:space="0" w:color="000000"/>
              <w:bottom w:val="single" w:sz="4" w:space="0" w:color="000000"/>
              <w:right w:val="single" w:sz="4" w:space="0" w:color="000000"/>
            </w:tcBorders>
          </w:tcPr>
          <w:p w:rsidR="00AB1222" w:rsidRDefault="00AB1222">
            <w:pPr>
              <w:spacing w:after="0" w:line="240" w:lineRule="auto"/>
              <w:jc w:val="center"/>
              <w:rPr>
                <w:rFonts w:ascii="Times New Roman" w:hAnsi="Times New Roman" w:cs="Times New Roman"/>
                <w:sz w:val="20"/>
                <w:szCs w:val="20"/>
              </w:rPr>
            </w:pPr>
          </w:p>
          <w:p w:rsidR="00AB1222" w:rsidRDefault="00AB1222">
            <w:pPr>
              <w:spacing w:after="0" w:line="240" w:lineRule="auto"/>
              <w:jc w:val="center"/>
              <w:rPr>
                <w:rFonts w:ascii="Times New Roman" w:hAnsi="Times New Roman" w:cs="Times New Roman"/>
                <w:sz w:val="20"/>
                <w:szCs w:val="20"/>
              </w:rPr>
            </w:pPr>
          </w:p>
          <w:p w:rsidR="00AB1222" w:rsidRDefault="00AB12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Відповідальні за виконання</w:t>
            </w:r>
          </w:p>
        </w:tc>
        <w:tc>
          <w:tcPr>
            <w:tcW w:w="1276" w:type="dxa"/>
            <w:vMerge w:val="restart"/>
            <w:tcBorders>
              <w:top w:val="single" w:sz="4" w:space="0" w:color="000000"/>
              <w:left w:val="single" w:sz="4" w:space="0" w:color="000000"/>
              <w:bottom w:val="single" w:sz="4" w:space="0" w:color="000000"/>
              <w:right w:val="single" w:sz="4" w:space="0" w:color="000000"/>
            </w:tcBorders>
          </w:tcPr>
          <w:p w:rsidR="00AB1222" w:rsidRDefault="00AB1222">
            <w:pPr>
              <w:spacing w:after="0" w:line="240" w:lineRule="auto"/>
              <w:ind w:left="-111" w:right="-108"/>
              <w:jc w:val="center"/>
              <w:rPr>
                <w:rFonts w:ascii="Times New Roman" w:hAnsi="Times New Roman" w:cs="Times New Roman"/>
                <w:sz w:val="20"/>
                <w:szCs w:val="20"/>
              </w:rPr>
            </w:pPr>
          </w:p>
          <w:p w:rsidR="00AB1222" w:rsidRDefault="00AB1222">
            <w:pPr>
              <w:spacing w:after="0" w:line="240" w:lineRule="auto"/>
              <w:ind w:left="-111" w:right="-108"/>
              <w:jc w:val="center"/>
              <w:rPr>
                <w:rFonts w:ascii="Times New Roman" w:hAnsi="Times New Roman" w:cs="Times New Roman"/>
                <w:sz w:val="20"/>
                <w:szCs w:val="20"/>
              </w:rPr>
            </w:pPr>
            <w:r>
              <w:rPr>
                <w:rFonts w:ascii="Times New Roman" w:hAnsi="Times New Roman" w:cs="Times New Roman"/>
                <w:sz w:val="20"/>
                <w:szCs w:val="20"/>
              </w:rPr>
              <w:t>Джерела фінансування</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szCs w:val="20"/>
              </w:rPr>
              <w:t>Орієнтовні обсяги фінансування за роками, грн.</w:t>
            </w:r>
          </w:p>
        </w:tc>
        <w:tc>
          <w:tcPr>
            <w:tcW w:w="5827" w:type="dxa"/>
            <w:vMerge w:val="restart"/>
            <w:tcBorders>
              <w:top w:val="single" w:sz="4" w:space="0" w:color="000000"/>
              <w:left w:val="single" w:sz="4" w:space="0" w:color="000000"/>
              <w:bottom w:val="single" w:sz="4" w:space="0" w:color="000000"/>
              <w:right w:val="single" w:sz="4" w:space="0" w:color="000000"/>
            </w:tcBorders>
          </w:tcPr>
          <w:p w:rsidR="00AB1222" w:rsidRDefault="00AB1222">
            <w:pPr>
              <w:spacing w:after="0" w:line="240" w:lineRule="auto"/>
              <w:jc w:val="center"/>
              <w:rPr>
                <w:rFonts w:ascii="Times New Roman" w:hAnsi="Times New Roman" w:cs="Times New Roman"/>
                <w:sz w:val="20"/>
              </w:rPr>
            </w:pPr>
          </w:p>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Очікуваний результат від виконання заходу</w:t>
            </w:r>
          </w:p>
        </w:tc>
      </w:tr>
      <w:tr w:rsidR="00AB1222" w:rsidTr="00AB1222">
        <w:trPr>
          <w:trHeight w:val="532"/>
        </w:trPr>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hAnsi="Times New Roman" w:cs="Times New Roman"/>
                <w:sz w:val="20"/>
                <w:szCs w:val="20"/>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AB1222" w:rsidRDefault="00AB1222">
            <w:pPr>
              <w:spacing w:after="0" w:line="240" w:lineRule="auto"/>
              <w:ind w:right="-108"/>
              <w:jc w:val="center"/>
              <w:rPr>
                <w:rFonts w:ascii="Times New Roman" w:hAnsi="Times New Roman" w:cs="Times New Roman"/>
                <w:sz w:val="20"/>
                <w:szCs w:val="20"/>
              </w:rPr>
            </w:pPr>
          </w:p>
          <w:p w:rsidR="00AB1222" w:rsidRDefault="00AB1222">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усього</w:t>
            </w:r>
          </w:p>
          <w:p w:rsidR="00AB1222" w:rsidRDefault="00AB1222">
            <w:pPr>
              <w:spacing w:after="0" w:line="240" w:lineRule="auto"/>
              <w:ind w:right="-108"/>
              <w:jc w:val="center"/>
              <w:rPr>
                <w:rFonts w:ascii="Times New Roman" w:hAnsi="Times New Roman" w:cs="Times New Roman"/>
                <w:sz w:val="20"/>
                <w:szCs w:val="20"/>
              </w:rPr>
            </w:pPr>
          </w:p>
          <w:p w:rsidR="00AB1222" w:rsidRDefault="00AB1222">
            <w:pPr>
              <w:spacing w:after="0" w:line="240" w:lineRule="auto"/>
              <w:ind w:right="-108"/>
              <w:jc w:val="center"/>
              <w:rPr>
                <w:rFonts w:ascii="Times New Roman" w:hAnsi="Times New Roman" w:cs="Times New Roman"/>
                <w:sz w:val="20"/>
                <w:szCs w:val="20"/>
              </w:rPr>
            </w:pPr>
          </w:p>
        </w:tc>
        <w:tc>
          <w:tcPr>
            <w:tcW w:w="850" w:type="dxa"/>
            <w:tcBorders>
              <w:top w:val="single" w:sz="4" w:space="0" w:color="000000"/>
              <w:left w:val="single" w:sz="4" w:space="0" w:color="auto"/>
              <w:bottom w:val="single" w:sz="4" w:space="0" w:color="000000"/>
              <w:right w:val="single" w:sz="4" w:space="0" w:color="000000"/>
            </w:tcBorders>
          </w:tcPr>
          <w:p w:rsidR="00AB1222" w:rsidRDefault="00AB1222">
            <w:pPr>
              <w:spacing w:after="0" w:line="240" w:lineRule="auto"/>
              <w:ind w:right="-108"/>
              <w:jc w:val="center"/>
              <w:rPr>
                <w:rFonts w:ascii="Times New Roman" w:hAnsi="Times New Roman" w:cs="Times New Roman"/>
                <w:sz w:val="20"/>
                <w:szCs w:val="20"/>
              </w:rPr>
            </w:pPr>
          </w:p>
          <w:p w:rsidR="00AB1222" w:rsidRDefault="00AB1222">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2024</w:t>
            </w:r>
          </w:p>
          <w:p w:rsidR="00AB1222" w:rsidRDefault="00AB1222">
            <w:pPr>
              <w:spacing w:after="0" w:line="240" w:lineRule="auto"/>
              <w:ind w:right="-108"/>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B1222" w:rsidRDefault="00AB1222">
            <w:pPr>
              <w:spacing w:after="0" w:line="240" w:lineRule="auto"/>
              <w:ind w:left="-108" w:right="-108"/>
              <w:jc w:val="center"/>
              <w:rPr>
                <w:rFonts w:ascii="Times New Roman" w:hAnsi="Times New Roman" w:cs="Times New Roman"/>
                <w:sz w:val="20"/>
                <w:szCs w:val="20"/>
              </w:rPr>
            </w:pPr>
          </w:p>
          <w:p w:rsidR="00AB1222" w:rsidRDefault="00AB1222">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2025</w:t>
            </w:r>
          </w:p>
          <w:p w:rsidR="00AB1222" w:rsidRDefault="00AB1222">
            <w:pPr>
              <w:spacing w:after="0" w:line="240" w:lineRule="auto"/>
              <w:ind w:left="-108" w:right="-108"/>
              <w:jc w:val="center"/>
              <w:rPr>
                <w:rFonts w:ascii="Times New Roman" w:hAnsi="Times New Roman" w:cs="Times New Roman"/>
                <w:sz w:val="20"/>
                <w:szCs w:val="20"/>
              </w:rPr>
            </w:pPr>
          </w:p>
        </w:tc>
        <w:tc>
          <w:tcPr>
            <w:tcW w:w="5827"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hAnsi="Times New Roman" w:cs="Times New Roman"/>
                <w:sz w:val="20"/>
              </w:rPr>
            </w:pPr>
          </w:p>
        </w:tc>
      </w:tr>
      <w:tr w:rsidR="00AB1222" w:rsidTr="00AB1222">
        <w:trPr>
          <w:trHeight w:val="266"/>
        </w:trPr>
        <w:tc>
          <w:tcPr>
            <w:tcW w:w="1418"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1</w:t>
            </w:r>
          </w:p>
        </w:tc>
        <w:tc>
          <w:tcPr>
            <w:tcW w:w="326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2</w:t>
            </w:r>
          </w:p>
        </w:tc>
        <w:tc>
          <w:tcPr>
            <w:tcW w:w="1275"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3</w:t>
            </w:r>
          </w:p>
        </w:tc>
        <w:tc>
          <w:tcPr>
            <w:tcW w:w="1276"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4</w:t>
            </w:r>
          </w:p>
        </w:tc>
        <w:tc>
          <w:tcPr>
            <w:tcW w:w="851" w:type="dxa"/>
            <w:tcBorders>
              <w:top w:val="single" w:sz="4" w:space="0" w:color="000000"/>
              <w:left w:val="single" w:sz="4" w:space="0" w:color="000000"/>
              <w:bottom w:val="single" w:sz="4" w:space="0" w:color="000000"/>
              <w:right w:val="single" w:sz="4" w:space="0" w:color="auto"/>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5</w:t>
            </w:r>
          </w:p>
        </w:tc>
        <w:tc>
          <w:tcPr>
            <w:tcW w:w="850" w:type="dxa"/>
            <w:tcBorders>
              <w:top w:val="single" w:sz="4" w:space="0" w:color="000000"/>
              <w:left w:val="single" w:sz="4" w:space="0" w:color="auto"/>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7</w:t>
            </w:r>
          </w:p>
        </w:tc>
        <w:tc>
          <w:tcPr>
            <w:tcW w:w="5827"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sz w:val="20"/>
              </w:rPr>
            </w:pPr>
            <w:r>
              <w:rPr>
                <w:rFonts w:ascii="Times New Roman" w:hAnsi="Times New Roman" w:cs="Times New Roman"/>
                <w:sz w:val="20"/>
              </w:rPr>
              <w:t>8</w:t>
            </w:r>
          </w:p>
        </w:tc>
      </w:tr>
      <w:tr w:rsidR="00AB1222" w:rsidTr="00AB1222">
        <w:trPr>
          <w:trHeight w:val="1320"/>
        </w:trPr>
        <w:tc>
          <w:tcPr>
            <w:tcW w:w="1418" w:type="dxa"/>
            <w:vMerge w:val="restart"/>
            <w:tcBorders>
              <w:top w:val="single" w:sz="4" w:space="0" w:color="000000"/>
              <w:left w:val="single" w:sz="4" w:space="0" w:color="000000"/>
              <w:bottom w:val="single" w:sz="4" w:space="0" w:color="000000"/>
              <w:right w:val="single" w:sz="4" w:space="0" w:color="000000"/>
            </w:tcBorders>
          </w:tcPr>
          <w:p w:rsidR="00AB1222" w:rsidRDefault="00AB1222">
            <w:pPr>
              <w:pStyle w:val="26"/>
              <w:spacing w:after="0" w:line="240" w:lineRule="auto"/>
              <w:ind w:firstLine="0"/>
              <w:rPr>
                <w:rStyle w:val="211pt"/>
                <w:rFonts w:eastAsiaTheme="minorHAnsi"/>
                <w:b/>
              </w:rPr>
            </w:pPr>
          </w:p>
          <w:p w:rsidR="00AB1222" w:rsidRDefault="00AB1222">
            <w:pPr>
              <w:pStyle w:val="26"/>
              <w:spacing w:after="0" w:line="240" w:lineRule="auto"/>
              <w:ind w:firstLine="0"/>
              <w:rPr>
                <w:rStyle w:val="211pt"/>
                <w:rFonts w:eastAsiaTheme="minorHAnsi"/>
                <w:b/>
              </w:rPr>
            </w:pPr>
          </w:p>
          <w:p w:rsidR="00AB1222" w:rsidRDefault="00AB1222">
            <w:pPr>
              <w:pStyle w:val="26"/>
              <w:spacing w:after="0" w:line="240" w:lineRule="auto"/>
              <w:ind w:firstLine="0"/>
              <w:rPr>
                <w:rStyle w:val="211pt"/>
                <w:rFonts w:eastAsiaTheme="minorHAnsi"/>
                <w:b/>
              </w:rPr>
            </w:pPr>
          </w:p>
          <w:p w:rsidR="00AB1222" w:rsidRDefault="00AB1222">
            <w:pPr>
              <w:pStyle w:val="26"/>
              <w:shd w:val="clear" w:color="auto" w:fill="auto"/>
              <w:spacing w:after="0" w:line="240" w:lineRule="auto"/>
              <w:ind w:firstLine="0"/>
              <w:rPr>
                <w:rStyle w:val="211pt"/>
                <w:rFonts w:eastAsiaTheme="minorHAnsi"/>
                <w:b/>
              </w:rPr>
            </w:pPr>
            <w:r>
              <w:rPr>
                <w:rStyle w:val="211pt"/>
                <w:rFonts w:eastAsiaTheme="minorHAnsi"/>
              </w:rPr>
              <w:t>1.</w:t>
            </w:r>
            <w:r>
              <w:rPr>
                <w:lang w:val="ru-RU"/>
              </w:rPr>
              <w:t xml:space="preserve"> </w:t>
            </w:r>
            <w:r>
              <w:rPr>
                <w:rStyle w:val="211pt"/>
                <w:rFonts w:eastAsiaTheme="minorHAnsi"/>
              </w:rPr>
              <w:t>Запобігання загибелі людей та захист населення при  надзвичайних ситуаціях на водних об’єктах</w:t>
            </w:r>
          </w:p>
        </w:tc>
        <w:tc>
          <w:tcPr>
            <w:tcW w:w="3261" w:type="dxa"/>
            <w:tcBorders>
              <w:top w:val="single" w:sz="4" w:space="0" w:color="000000"/>
              <w:left w:val="single" w:sz="4" w:space="0" w:color="000000"/>
              <w:bottom w:val="single" w:sz="4" w:space="0" w:color="000000"/>
              <w:right w:val="single" w:sz="4" w:space="0" w:color="000000"/>
            </w:tcBorders>
            <w:hideMark/>
          </w:tcPr>
          <w:p w:rsidR="00AB1222" w:rsidRDefault="00AB1222">
            <w:pPr>
              <w:pStyle w:val="26"/>
              <w:shd w:val="clear" w:color="auto" w:fill="auto"/>
              <w:spacing w:after="0" w:line="240" w:lineRule="auto"/>
              <w:ind w:firstLine="0"/>
              <w:rPr>
                <w:rFonts w:cstheme="minorBidi"/>
                <w:lang w:val="ru-RU"/>
              </w:rPr>
            </w:pPr>
            <w:r>
              <w:rPr>
                <w:rStyle w:val="211pt"/>
                <w:rFonts w:eastAsiaTheme="minorHAnsi"/>
              </w:rPr>
              <w:t>1.1. Визначення, обстеження і облаштування місць масового відпочинку на водних об’єктах, купання та любительського вилову риби в літній та зимовий  періоди.</w:t>
            </w:r>
          </w:p>
        </w:tc>
        <w:tc>
          <w:tcPr>
            <w:tcW w:w="1275" w:type="dxa"/>
            <w:tcBorders>
              <w:top w:val="single" w:sz="4" w:space="0" w:color="000000"/>
              <w:left w:val="single" w:sz="4" w:space="0" w:color="000000"/>
              <w:bottom w:val="single" w:sz="4" w:space="0" w:color="000000"/>
              <w:right w:val="single" w:sz="4" w:space="0" w:color="000000"/>
            </w:tcBorders>
            <w:hideMark/>
          </w:tcPr>
          <w:p w:rsidR="00AB1222" w:rsidRDefault="00AB1222">
            <w:pPr>
              <w:pStyle w:val="26"/>
              <w:shd w:val="clear" w:color="auto" w:fill="auto"/>
              <w:spacing w:after="0" w:line="240" w:lineRule="auto"/>
              <w:ind w:firstLine="0"/>
              <w:rPr>
                <w:b/>
                <w:sz w:val="22"/>
                <w:szCs w:val="22"/>
                <w:lang w:val="ru-RU"/>
              </w:rPr>
            </w:pPr>
            <w:r>
              <w:rPr>
                <w:rStyle w:val="211pt"/>
                <w:rFonts w:eastAsiaTheme="minorHAnsi"/>
              </w:rPr>
              <w:t>Виконавчий комітет Девладівської сільської ради</w:t>
            </w:r>
          </w:p>
        </w:tc>
        <w:tc>
          <w:tcPr>
            <w:tcW w:w="1276"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ind w:left="-108" w:right="-132"/>
              <w:jc w:val="center"/>
              <w:rPr>
                <w:rFonts w:ascii="Times New Roman" w:hAnsi="Times New Roman" w:cs="Times New Roman"/>
              </w:rPr>
            </w:pPr>
            <w:r>
              <w:rPr>
                <w:rFonts w:ascii="Times New Roman" w:hAnsi="Times New Roman" w:cs="Times New Roman"/>
              </w:rPr>
              <w:t>Сільський бюджет</w:t>
            </w:r>
          </w:p>
        </w:tc>
        <w:tc>
          <w:tcPr>
            <w:tcW w:w="851" w:type="dxa"/>
            <w:tcBorders>
              <w:top w:val="single" w:sz="4" w:space="0" w:color="000000"/>
              <w:left w:val="single" w:sz="4" w:space="0" w:color="000000"/>
              <w:bottom w:val="single" w:sz="4" w:space="0" w:color="000000"/>
              <w:right w:val="single" w:sz="4" w:space="0" w:color="auto"/>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6000</w:t>
            </w:r>
          </w:p>
        </w:tc>
        <w:tc>
          <w:tcPr>
            <w:tcW w:w="850" w:type="dxa"/>
            <w:tcBorders>
              <w:top w:val="single" w:sz="4" w:space="0" w:color="000000"/>
              <w:left w:val="single" w:sz="4" w:space="0" w:color="auto"/>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3000</w:t>
            </w:r>
          </w:p>
        </w:tc>
        <w:tc>
          <w:tcPr>
            <w:tcW w:w="85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3000</w:t>
            </w:r>
          </w:p>
        </w:tc>
        <w:tc>
          <w:tcPr>
            <w:tcW w:w="5827" w:type="dxa"/>
            <w:vMerge w:val="restart"/>
            <w:tcBorders>
              <w:top w:val="single" w:sz="4" w:space="0" w:color="000000"/>
              <w:left w:val="single" w:sz="4" w:space="0" w:color="000000"/>
              <w:bottom w:val="single" w:sz="4" w:space="0" w:color="auto"/>
              <w:right w:val="single" w:sz="4" w:space="0" w:color="000000"/>
            </w:tcBorders>
          </w:tcPr>
          <w:p w:rsidR="00AB1222" w:rsidRDefault="00AB1222">
            <w:pPr>
              <w:spacing w:after="0" w:line="240" w:lineRule="auto"/>
              <w:ind w:right="-108"/>
              <w:rPr>
                <w:rFonts w:ascii="Times New Roman" w:hAnsi="Times New Roman" w:cs="Times New Roman"/>
                <w:color w:val="FF0000"/>
              </w:rPr>
            </w:pPr>
          </w:p>
          <w:p w:rsidR="00AB1222" w:rsidRDefault="00AB1222">
            <w:pPr>
              <w:spacing w:after="0" w:line="240" w:lineRule="auto"/>
              <w:ind w:right="-108"/>
              <w:rPr>
                <w:rFonts w:ascii="Times New Roman" w:hAnsi="Times New Roman" w:cs="Times New Roman"/>
              </w:rPr>
            </w:pPr>
          </w:p>
          <w:p w:rsidR="00AB1222" w:rsidRDefault="00AB1222">
            <w:pPr>
              <w:spacing w:after="0" w:line="240" w:lineRule="auto"/>
              <w:ind w:right="-108"/>
              <w:rPr>
                <w:rFonts w:ascii="Times New Roman" w:hAnsi="Times New Roman" w:cs="Times New Roman"/>
              </w:rPr>
            </w:pPr>
          </w:p>
          <w:p w:rsidR="00AB1222" w:rsidRDefault="00AB1222">
            <w:pPr>
              <w:spacing w:after="0" w:line="240" w:lineRule="auto"/>
              <w:ind w:right="-108"/>
              <w:rPr>
                <w:rFonts w:ascii="Times New Roman" w:hAnsi="Times New Roman" w:cs="Times New Roman"/>
              </w:rPr>
            </w:pPr>
            <w:r>
              <w:rPr>
                <w:rFonts w:ascii="Times New Roman" w:hAnsi="Times New Roman" w:cs="Times New Roman"/>
              </w:rPr>
              <w:t xml:space="preserve">Забезпечення  функціонування ефективної та </w:t>
            </w:r>
          </w:p>
          <w:p w:rsidR="00AB1222" w:rsidRDefault="00AB1222">
            <w:pPr>
              <w:spacing w:after="0" w:line="240" w:lineRule="auto"/>
              <w:ind w:right="-108"/>
              <w:rPr>
                <w:rFonts w:ascii="Times New Roman" w:hAnsi="Times New Roman" w:cs="Times New Roman"/>
              </w:rPr>
            </w:pPr>
            <w:r>
              <w:rPr>
                <w:rFonts w:ascii="Times New Roman" w:hAnsi="Times New Roman" w:cs="Times New Roman"/>
              </w:rPr>
              <w:t xml:space="preserve">дієвої системи запобігання загибелі людей на </w:t>
            </w:r>
          </w:p>
          <w:p w:rsidR="00AB1222" w:rsidRDefault="00AB1222">
            <w:pPr>
              <w:spacing w:after="0" w:line="240" w:lineRule="auto"/>
              <w:ind w:right="-108"/>
              <w:rPr>
                <w:rFonts w:ascii="Times New Roman" w:hAnsi="Times New Roman" w:cs="Times New Roman"/>
              </w:rPr>
            </w:pPr>
            <w:r>
              <w:rPr>
                <w:rFonts w:ascii="Times New Roman" w:hAnsi="Times New Roman" w:cs="Times New Roman"/>
              </w:rPr>
              <w:t>водних об’єктах громади та оперативного</w:t>
            </w:r>
          </w:p>
          <w:p w:rsidR="00AB1222" w:rsidRDefault="00AB1222">
            <w:pPr>
              <w:spacing w:after="0" w:line="240" w:lineRule="auto"/>
              <w:ind w:right="-108"/>
              <w:rPr>
                <w:rFonts w:ascii="Times New Roman" w:hAnsi="Times New Roman" w:cs="Times New Roman"/>
              </w:rPr>
            </w:pPr>
            <w:r>
              <w:rPr>
                <w:rFonts w:ascii="Times New Roman" w:hAnsi="Times New Roman" w:cs="Times New Roman"/>
              </w:rPr>
              <w:t xml:space="preserve"> реагування на надзвичайні ситуації у разі їх </w:t>
            </w:r>
          </w:p>
          <w:p w:rsidR="00AB1222" w:rsidRDefault="00AB1222">
            <w:pPr>
              <w:spacing w:after="0" w:line="240" w:lineRule="auto"/>
              <w:ind w:right="-108"/>
              <w:rPr>
                <w:rFonts w:ascii="Times New Roman" w:hAnsi="Times New Roman" w:cs="Times New Roman"/>
                <w:color w:val="FF0000"/>
              </w:rPr>
            </w:pPr>
            <w:r>
              <w:rPr>
                <w:rFonts w:ascii="Times New Roman" w:hAnsi="Times New Roman" w:cs="Times New Roman"/>
              </w:rPr>
              <w:t>виникнення;</w:t>
            </w:r>
            <w:r>
              <w:rPr>
                <w:rFonts w:ascii="Times New Roman" w:hAnsi="Times New Roman" w:cs="Times New Roman"/>
              </w:rPr>
              <w:tab/>
            </w:r>
          </w:p>
        </w:tc>
      </w:tr>
      <w:tr w:rsidR="00AB1222" w:rsidTr="00AB1222">
        <w:trPr>
          <w:trHeight w:val="2480"/>
        </w:trPr>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Style w:val="211pt"/>
                <w:rFonts w:eastAsiaTheme="minorHAnsi"/>
                <w:b/>
              </w:rPr>
            </w:pPr>
          </w:p>
        </w:tc>
        <w:tc>
          <w:tcPr>
            <w:tcW w:w="3261" w:type="dxa"/>
            <w:tcBorders>
              <w:top w:val="single" w:sz="4" w:space="0" w:color="000000"/>
              <w:left w:val="single" w:sz="4" w:space="0" w:color="000000"/>
              <w:bottom w:val="single" w:sz="4" w:space="0" w:color="auto"/>
              <w:right w:val="single" w:sz="4" w:space="0" w:color="000000"/>
            </w:tcBorders>
            <w:hideMark/>
          </w:tcPr>
          <w:p w:rsidR="00AB1222" w:rsidRPr="00AB1222" w:rsidRDefault="00AB1222">
            <w:pPr>
              <w:pStyle w:val="26"/>
              <w:tabs>
                <w:tab w:val="left" w:pos="1143"/>
              </w:tabs>
              <w:spacing w:after="0" w:line="240" w:lineRule="auto"/>
              <w:ind w:firstLine="34"/>
              <w:rPr>
                <w:b/>
                <w:sz w:val="22"/>
                <w:szCs w:val="22"/>
                <w:lang w:val="uk-UA" w:bidi="uk-UA"/>
              </w:rPr>
            </w:pPr>
            <w:r w:rsidRPr="00AB1222">
              <w:rPr>
                <w:sz w:val="22"/>
                <w:szCs w:val="22"/>
                <w:lang w:val="uk-UA" w:bidi="uk-UA"/>
              </w:rPr>
              <w:t xml:space="preserve">1.2 Удосконалення системи зв’язку з населенням та оповіщення щодо  надзвичайних ситуацій та нещасних випадків на водних об’єктах через місцеві засоби масової інформації та інші засоби телекомунікаційного зв’язку (електронна пошта, </w:t>
            </w:r>
            <w:r>
              <w:rPr>
                <w:sz w:val="22"/>
                <w:szCs w:val="22"/>
                <w:lang w:bidi="uk-UA"/>
              </w:rPr>
              <w:t>WhatsApp</w:t>
            </w:r>
            <w:r w:rsidRPr="00AB1222">
              <w:rPr>
                <w:sz w:val="22"/>
                <w:szCs w:val="22"/>
                <w:lang w:val="uk-UA" w:bidi="uk-UA"/>
              </w:rPr>
              <w:t>, тощо) у період паводку, льодоходу, купального сезону, льодоставу.</w:t>
            </w:r>
          </w:p>
        </w:tc>
        <w:tc>
          <w:tcPr>
            <w:tcW w:w="1275" w:type="dxa"/>
            <w:tcBorders>
              <w:top w:val="single" w:sz="4" w:space="0" w:color="000000"/>
              <w:left w:val="single" w:sz="4" w:space="0" w:color="000000"/>
              <w:bottom w:val="single" w:sz="4" w:space="0" w:color="auto"/>
              <w:right w:val="single" w:sz="4" w:space="0" w:color="000000"/>
            </w:tcBorders>
            <w:hideMark/>
          </w:tcPr>
          <w:p w:rsidR="00AB1222" w:rsidRDefault="00AB1222">
            <w:pPr>
              <w:pStyle w:val="26"/>
              <w:shd w:val="clear" w:color="auto" w:fill="auto"/>
              <w:spacing w:after="0" w:line="240" w:lineRule="auto"/>
              <w:ind w:firstLine="0"/>
              <w:rPr>
                <w:b/>
                <w:sz w:val="22"/>
                <w:szCs w:val="22"/>
                <w:lang w:val="ru-RU"/>
              </w:rPr>
            </w:pPr>
            <w:r>
              <w:rPr>
                <w:sz w:val="22"/>
                <w:szCs w:val="22"/>
                <w:lang w:val="ru-RU"/>
              </w:rPr>
              <w:t>Виконавчий комітет Девладівської сільської ради</w:t>
            </w:r>
          </w:p>
        </w:tc>
        <w:tc>
          <w:tcPr>
            <w:tcW w:w="1276" w:type="dxa"/>
            <w:tcBorders>
              <w:top w:val="single" w:sz="4" w:space="0" w:color="000000"/>
              <w:left w:val="single" w:sz="4" w:space="0" w:color="000000"/>
              <w:bottom w:val="single" w:sz="4" w:space="0" w:color="auto"/>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t>Сільський бюджет</w:t>
            </w:r>
          </w:p>
        </w:tc>
        <w:tc>
          <w:tcPr>
            <w:tcW w:w="851" w:type="dxa"/>
            <w:tcBorders>
              <w:top w:val="single" w:sz="4" w:space="0" w:color="000000"/>
              <w:left w:val="single" w:sz="4" w:space="0" w:color="000000"/>
              <w:bottom w:val="single" w:sz="4" w:space="0" w:color="auto"/>
              <w:right w:val="single" w:sz="4" w:space="0" w:color="auto"/>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2000</w:t>
            </w:r>
          </w:p>
        </w:tc>
        <w:tc>
          <w:tcPr>
            <w:tcW w:w="850" w:type="dxa"/>
            <w:tcBorders>
              <w:top w:val="single" w:sz="4" w:space="0" w:color="000000"/>
              <w:left w:val="single" w:sz="4" w:space="0" w:color="auto"/>
              <w:bottom w:val="single" w:sz="4" w:space="0" w:color="auto"/>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1000</w:t>
            </w:r>
          </w:p>
        </w:tc>
        <w:tc>
          <w:tcPr>
            <w:tcW w:w="851" w:type="dxa"/>
            <w:tcBorders>
              <w:top w:val="single" w:sz="4" w:space="0" w:color="000000"/>
              <w:left w:val="single" w:sz="4" w:space="0" w:color="000000"/>
              <w:bottom w:val="single" w:sz="4" w:space="0" w:color="auto"/>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1000</w:t>
            </w:r>
          </w:p>
        </w:tc>
        <w:tc>
          <w:tcPr>
            <w:tcW w:w="5827" w:type="dxa"/>
            <w:vMerge/>
            <w:tcBorders>
              <w:top w:val="single" w:sz="4" w:space="0" w:color="000000"/>
              <w:left w:val="single" w:sz="4" w:space="0" w:color="000000"/>
              <w:bottom w:val="single" w:sz="4" w:space="0" w:color="auto"/>
              <w:right w:val="single" w:sz="4" w:space="0" w:color="000000"/>
            </w:tcBorders>
            <w:vAlign w:val="center"/>
            <w:hideMark/>
          </w:tcPr>
          <w:p w:rsidR="00AB1222" w:rsidRDefault="00AB1222">
            <w:pPr>
              <w:spacing w:after="0" w:line="240" w:lineRule="auto"/>
              <w:rPr>
                <w:rFonts w:ascii="Times New Roman" w:hAnsi="Times New Roman" w:cs="Times New Roman"/>
                <w:color w:val="FF0000"/>
              </w:rPr>
            </w:pPr>
          </w:p>
        </w:tc>
      </w:tr>
      <w:tr w:rsidR="00AB1222" w:rsidTr="00AB1222">
        <w:trPr>
          <w:trHeight w:val="823"/>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AB1222" w:rsidRDefault="00AB1222">
            <w:pPr>
              <w:pStyle w:val="26"/>
              <w:spacing w:before="0" w:after="0" w:line="240" w:lineRule="auto"/>
              <w:rPr>
                <w:b/>
                <w:sz w:val="22"/>
                <w:szCs w:val="22"/>
                <w:lang w:val="ru-RU" w:bidi="uk-UA"/>
              </w:rPr>
            </w:pPr>
            <w:r>
              <w:rPr>
                <w:sz w:val="22"/>
                <w:szCs w:val="22"/>
                <w:lang w:val="ru-RU" w:bidi="uk-UA"/>
              </w:rPr>
              <w:lastRenderedPageBreak/>
              <w:t>2.</w:t>
            </w:r>
            <w:r>
              <w:rPr>
                <w:lang w:val="ru-RU"/>
              </w:rPr>
              <w:t xml:space="preserve"> </w:t>
            </w:r>
          </w:p>
          <w:p w:rsidR="00AB1222" w:rsidRDefault="00AB1222">
            <w:pPr>
              <w:pStyle w:val="26"/>
              <w:spacing w:before="0" w:after="0" w:line="240" w:lineRule="auto"/>
              <w:rPr>
                <w:b/>
                <w:sz w:val="22"/>
                <w:szCs w:val="22"/>
                <w:lang w:val="ru-RU" w:bidi="uk-UA"/>
              </w:rPr>
            </w:pPr>
            <w:r>
              <w:rPr>
                <w:sz w:val="22"/>
                <w:szCs w:val="22"/>
                <w:lang w:val="ru-RU" w:bidi="uk-UA"/>
              </w:rPr>
              <w:tab/>
              <w:t xml:space="preserve">2.Розвиток та удосконалення системи управління, реагування на  надзвичайні ситуації на водних об’єктах, їх матеріально-технічного оснащення </w:t>
            </w:r>
          </w:p>
          <w:p w:rsidR="00AB1222" w:rsidRDefault="00AB1222">
            <w:pPr>
              <w:pStyle w:val="26"/>
              <w:spacing w:before="0" w:after="0" w:line="240" w:lineRule="auto"/>
              <w:rPr>
                <w:b/>
                <w:sz w:val="22"/>
                <w:szCs w:val="22"/>
                <w:lang w:val="ru-RU" w:bidi="uk-UA"/>
              </w:rPr>
            </w:pPr>
            <w:r>
              <w:rPr>
                <w:sz w:val="22"/>
                <w:szCs w:val="22"/>
                <w:lang w:val="ru-RU" w:bidi="uk-UA"/>
              </w:rPr>
              <w:tab/>
            </w:r>
            <w:r>
              <w:rPr>
                <w:sz w:val="22"/>
                <w:szCs w:val="22"/>
                <w:lang w:val="ru-RU" w:bidi="uk-UA"/>
              </w:rPr>
              <w:tab/>
            </w:r>
          </w:p>
        </w:tc>
        <w:tc>
          <w:tcPr>
            <w:tcW w:w="3261" w:type="dxa"/>
            <w:tcBorders>
              <w:top w:val="single" w:sz="4" w:space="0" w:color="000000"/>
              <w:left w:val="single" w:sz="4" w:space="0" w:color="000000"/>
              <w:bottom w:val="single" w:sz="4" w:space="0" w:color="000000"/>
              <w:right w:val="single" w:sz="4" w:space="0" w:color="000000"/>
            </w:tcBorders>
            <w:hideMark/>
          </w:tcPr>
          <w:p w:rsidR="00AB1222" w:rsidRDefault="00AB1222">
            <w:pPr>
              <w:pStyle w:val="26"/>
              <w:spacing w:before="0" w:after="0" w:line="240" w:lineRule="auto"/>
              <w:ind w:firstLine="0"/>
              <w:rPr>
                <w:b/>
                <w:sz w:val="22"/>
                <w:szCs w:val="22"/>
                <w:lang w:val="ru-RU" w:bidi="uk-UA"/>
              </w:rPr>
            </w:pPr>
            <w:r>
              <w:rPr>
                <w:sz w:val="22"/>
                <w:szCs w:val="22"/>
                <w:lang w:val="ru-RU" w:bidi="uk-UA"/>
              </w:rPr>
              <w:t>2.1.</w:t>
            </w:r>
            <w:r>
              <w:rPr>
                <w:sz w:val="22"/>
                <w:szCs w:val="22"/>
                <w:lang w:val="ru-RU"/>
              </w:rPr>
              <w:t xml:space="preserve"> </w:t>
            </w:r>
            <w:r>
              <w:rPr>
                <w:sz w:val="22"/>
                <w:szCs w:val="22"/>
                <w:lang w:val="ru-RU" w:bidi="uk-UA"/>
              </w:rPr>
              <w:t>Розроблення плану дій щодо запобігання надзвичайним ситуаціям із загибеллю населення на водних об’єктах</w:t>
            </w:r>
          </w:p>
        </w:tc>
        <w:tc>
          <w:tcPr>
            <w:tcW w:w="1275"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t>Виконавчий комітет Девладівської сільської ради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t>не потребує фінансування</w:t>
            </w:r>
          </w:p>
        </w:tc>
        <w:tc>
          <w:tcPr>
            <w:tcW w:w="851" w:type="dxa"/>
            <w:tcBorders>
              <w:top w:val="single" w:sz="4" w:space="0" w:color="000000"/>
              <w:left w:val="single" w:sz="4" w:space="0" w:color="000000"/>
              <w:bottom w:val="single" w:sz="4" w:space="0" w:color="000000"/>
              <w:right w:val="single" w:sz="4" w:space="0" w:color="auto"/>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0</w:t>
            </w:r>
          </w:p>
        </w:tc>
        <w:tc>
          <w:tcPr>
            <w:tcW w:w="5827" w:type="dxa"/>
            <w:vMerge w:val="restart"/>
            <w:tcBorders>
              <w:top w:val="single" w:sz="4" w:space="0" w:color="auto"/>
              <w:left w:val="single" w:sz="4" w:space="0" w:color="000000"/>
              <w:bottom w:val="single" w:sz="4" w:space="0" w:color="000000"/>
              <w:right w:val="single" w:sz="4" w:space="0" w:color="000000"/>
            </w:tcBorders>
            <w:hideMark/>
          </w:tcPr>
          <w:p w:rsidR="00AB1222" w:rsidRDefault="00AB1222">
            <w:pPr>
              <w:pStyle w:val="26"/>
              <w:spacing w:before="0" w:after="0" w:line="240" w:lineRule="auto"/>
              <w:ind w:firstLine="15"/>
              <w:rPr>
                <w:b/>
                <w:sz w:val="22"/>
                <w:szCs w:val="22"/>
                <w:lang w:val="ru-RU"/>
              </w:rPr>
            </w:pPr>
            <w:r>
              <w:rPr>
                <w:sz w:val="22"/>
                <w:szCs w:val="22"/>
                <w:lang w:val="ru-RU"/>
              </w:rPr>
              <w:t xml:space="preserve">Підвищення оперативності та якості </w:t>
            </w:r>
          </w:p>
          <w:p w:rsidR="00AB1222" w:rsidRDefault="00AB1222">
            <w:pPr>
              <w:pStyle w:val="26"/>
              <w:spacing w:before="0" w:after="0" w:line="240" w:lineRule="auto"/>
              <w:ind w:firstLine="15"/>
              <w:rPr>
                <w:b/>
                <w:sz w:val="22"/>
                <w:szCs w:val="22"/>
                <w:lang w:val="ru-RU"/>
              </w:rPr>
            </w:pPr>
            <w:r>
              <w:rPr>
                <w:sz w:val="22"/>
                <w:szCs w:val="22"/>
                <w:lang w:val="ru-RU"/>
              </w:rPr>
              <w:t xml:space="preserve">інформаційно-громадської роботи серед </w:t>
            </w:r>
          </w:p>
          <w:p w:rsidR="00AB1222" w:rsidRDefault="00AB1222">
            <w:pPr>
              <w:pStyle w:val="26"/>
              <w:spacing w:before="0" w:after="0" w:line="240" w:lineRule="auto"/>
              <w:ind w:firstLine="15"/>
              <w:rPr>
                <w:b/>
                <w:sz w:val="22"/>
                <w:szCs w:val="22"/>
                <w:lang w:val="ru-RU"/>
              </w:rPr>
            </w:pPr>
            <w:r>
              <w:rPr>
                <w:sz w:val="22"/>
                <w:szCs w:val="22"/>
                <w:lang w:val="ru-RU"/>
              </w:rPr>
              <w:t xml:space="preserve">населення з питань безпеки перебування та </w:t>
            </w:r>
          </w:p>
          <w:p w:rsidR="00AB1222" w:rsidRDefault="00AB1222">
            <w:pPr>
              <w:pStyle w:val="26"/>
              <w:spacing w:before="0" w:after="0" w:line="240" w:lineRule="auto"/>
              <w:ind w:firstLine="15"/>
              <w:rPr>
                <w:b/>
                <w:sz w:val="22"/>
                <w:szCs w:val="22"/>
                <w:lang w:val="ru-RU"/>
              </w:rPr>
            </w:pPr>
            <w:r>
              <w:rPr>
                <w:sz w:val="22"/>
                <w:szCs w:val="22"/>
                <w:lang w:val="ru-RU"/>
              </w:rPr>
              <w:t>користування водними об’єктами</w:t>
            </w:r>
          </w:p>
        </w:tc>
      </w:tr>
      <w:tr w:rsidR="00AB1222" w:rsidTr="00AB1222">
        <w:trPr>
          <w:trHeight w:val="1845"/>
        </w:trPr>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eastAsiaTheme="minorHAnsi" w:hAnsi="Times New Roman" w:cs="Times New Roman"/>
                <w:b/>
                <w:spacing w:val="3"/>
                <w:lang w:eastAsia="en-US" w:bidi="uk-UA"/>
              </w:rPr>
            </w:pPr>
          </w:p>
        </w:tc>
        <w:tc>
          <w:tcPr>
            <w:tcW w:w="3261" w:type="dxa"/>
            <w:tcBorders>
              <w:top w:val="single" w:sz="4" w:space="0" w:color="000000"/>
              <w:left w:val="single" w:sz="4" w:space="0" w:color="000000"/>
              <w:bottom w:val="single" w:sz="4" w:space="0" w:color="000000"/>
              <w:right w:val="single" w:sz="4" w:space="0" w:color="000000"/>
            </w:tcBorders>
            <w:hideMark/>
          </w:tcPr>
          <w:p w:rsidR="00AB1222" w:rsidRDefault="00AB1222">
            <w:pPr>
              <w:autoSpaceDE w:val="0"/>
              <w:autoSpaceDN w:val="0"/>
              <w:adjustRightInd w:val="0"/>
              <w:spacing w:after="0" w:line="240" w:lineRule="auto"/>
              <w:rPr>
                <w:rFonts w:ascii="Times New Roman" w:hAnsi="Times New Roman" w:cs="Times New Roman"/>
                <w:lang w:bidi="uk-UA"/>
              </w:rPr>
            </w:pPr>
            <w:r>
              <w:rPr>
                <w:rFonts w:ascii="Times New Roman" w:hAnsi="Times New Roman" w:cs="Times New Roman"/>
                <w:lang w:bidi="uk-UA"/>
              </w:rPr>
              <w:t>2.2.</w:t>
            </w:r>
            <w:r>
              <w:rPr>
                <w:rFonts w:ascii="Times New Roman" w:hAnsi="Times New Roman" w:cs="Times New Roman"/>
                <w:lang w:eastAsia="uk-UA"/>
              </w:rPr>
              <w:t xml:space="preserve"> </w:t>
            </w:r>
            <w:r>
              <w:rPr>
                <w:rFonts w:ascii="Times New Roman" w:hAnsi="Times New Roman" w:cs="Times New Roman"/>
                <w:lang w:bidi="uk-UA"/>
              </w:rPr>
              <w:t>Укладення договорів на проведення рятувальних робіт з рятувально-водолазними службами .</w:t>
            </w:r>
          </w:p>
        </w:tc>
        <w:tc>
          <w:tcPr>
            <w:tcW w:w="1275"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t>Виконавчий комітет Девладівської сільської ради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auto"/>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20000</w:t>
            </w:r>
          </w:p>
        </w:tc>
        <w:tc>
          <w:tcPr>
            <w:tcW w:w="850" w:type="dxa"/>
            <w:tcBorders>
              <w:top w:val="single" w:sz="4" w:space="0" w:color="000000"/>
              <w:left w:val="single" w:sz="4" w:space="0" w:color="auto"/>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10000</w:t>
            </w:r>
          </w:p>
        </w:tc>
        <w:tc>
          <w:tcPr>
            <w:tcW w:w="85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10000</w:t>
            </w:r>
          </w:p>
        </w:tc>
        <w:tc>
          <w:tcPr>
            <w:tcW w:w="5827" w:type="dxa"/>
            <w:vMerge/>
            <w:tcBorders>
              <w:top w:val="single" w:sz="4" w:space="0" w:color="auto"/>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eastAsiaTheme="minorHAnsi" w:hAnsi="Times New Roman" w:cs="Times New Roman"/>
                <w:b/>
                <w:spacing w:val="3"/>
                <w:lang w:eastAsia="en-US"/>
              </w:rPr>
            </w:pPr>
          </w:p>
        </w:tc>
      </w:tr>
      <w:tr w:rsidR="00AB1222" w:rsidTr="00AB1222">
        <w:trPr>
          <w:trHeight w:val="823"/>
        </w:trPr>
        <w:tc>
          <w:tcPr>
            <w:tcW w:w="1418" w:type="dxa"/>
            <w:tcBorders>
              <w:top w:val="single" w:sz="4" w:space="0" w:color="000000"/>
              <w:left w:val="single" w:sz="4" w:space="0" w:color="000000"/>
              <w:bottom w:val="single" w:sz="4" w:space="0" w:color="000000"/>
              <w:right w:val="single" w:sz="4" w:space="0" w:color="000000"/>
            </w:tcBorders>
            <w:hideMark/>
          </w:tcPr>
          <w:p w:rsidR="00AB1222" w:rsidRDefault="00AB1222">
            <w:pPr>
              <w:pStyle w:val="26"/>
              <w:spacing w:after="0" w:line="240" w:lineRule="auto"/>
              <w:ind w:firstLine="0"/>
              <w:rPr>
                <w:b/>
                <w:sz w:val="22"/>
                <w:szCs w:val="22"/>
                <w:lang w:bidi="uk-UA"/>
              </w:rPr>
            </w:pPr>
            <w:r>
              <w:rPr>
                <w:sz w:val="22"/>
                <w:szCs w:val="22"/>
                <w:lang w:bidi="uk-UA"/>
              </w:rPr>
              <w:t>3.Інформування</w:t>
            </w:r>
          </w:p>
          <w:p w:rsidR="00AB1222" w:rsidRDefault="00AB1222">
            <w:pPr>
              <w:pStyle w:val="26"/>
              <w:spacing w:after="0" w:line="240" w:lineRule="auto"/>
              <w:ind w:firstLine="0"/>
              <w:rPr>
                <w:b/>
                <w:sz w:val="22"/>
                <w:szCs w:val="22"/>
                <w:lang w:bidi="uk-UA"/>
              </w:rPr>
            </w:pPr>
            <w:r>
              <w:rPr>
                <w:sz w:val="22"/>
                <w:szCs w:val="22"/>
                <w:lang w:bidi="uk-UA"/>
              </w:rPr>
              <w:t>громадськості</w:t>
            </w:r>
          </w:p>
        </w:tc>
        <w:tc>
          <w:tcPr>
            <w:tcW w:w="3261" w:type="dxa"/>
            <w:tcBorders>
              <w:top w:val="single" w:sz="4" w:space="0" w:color="000000"/>
              <w:left w:val="single" w:sz="4" w:space="0" w:color="000000"/>
              <w:bottom w:val="single" w:sz="4" w:space="0" w:color="000000"/>
              <w:right w:val="single" w:sz="4" w:space="0" w:color="000000"/>
            </w:tcBorders>
            <w:hideMark/>
          </w:tcPr>
          <w:p w:rsidR="00AB1222" w:rsidRDefault="00AB1222">
            <w:pPr>
              <w:pStyle w:val="26"/>
              <w:spacing w:after="0" w:line="240" w:lineRule="auto"/>
              <w:ind w:firstLine="0"/>
              <w:rPr>
                <w:b/>
                <w:sz w:val="22"/>
                <w:szCs w:val="22"/>
                <w:lang w:bidi="uk-UA"/>
              </w:rPr>
            </w:pPr>
            <w:r>
              <w:rPr>
                <w:sz w:val="22"/>
                <w:szCs w:val="22"/>
                <w:lang w:bidi="uk-UA"/>
              </w:rPr>
              <w:t>3.1.Проведення роз’яснювальної роботи</w:t>
            </w:r>
          </w:p>
          <w:p w:rsidR="00AB1222" w:rsidRDefault="00AB1222">
            <w:pPr>
              <w:pStyle w:val="26"/>
              <w:spacing w:after="0" w:line="240" w:lineRule="auto"/>
              <w:ind w:firstLine="0"/>
              <w:rPr>
                <w:b/>
                <w:sz w:val="22"/>
                <w:szCs w:val="22"/>
                <w:lang w:bidi="uk-UA"/>
              </w:rPr>
            </w:pPr>
            <w:r>
              <w:rPr>
                <w:sz w:val="22"/>
                <w:szCs w:val="22"/>
                <w:lang w:bidi="uk-UA"/>
              </w:rPr>
              <w:t>щодо профілактики нещасних випадків на водних об’єктах, навчання населення правилам поведінки на воді під час паводку, льодоходу, купального сезону, льодоставу через  місцеві засоби масової інформації та інші засоби телекомунікаційного зв’язку</w:t>
            </w:r>
          </w:p>
        </w:tc>
        <w:tc>
          <w:tcPr>
            <w:tcW w:w="1275"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t>Виконавчий комітет Девладівської сільської ради</w:t>
            </w:r>
          </w:p>
        </w:tc>
        <w:tc>
          <w:tcPr>
            <w:tcW w:w="1276"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t>не потребує фінансування</w:t>
            </w:r>
          </w:p>
        </w:tc>
        <w:tc>
          <w:tcPr>
            <w:tcW w:w="851" w:type="dxa"/>
            <w:tcBorders>
              <w:top w:val="single" w:sz="4" w:space="0" w:color="000000"/>
              <w:left w:val="single" w:sz="4" w:space="0" w:color="000000"/>
              <w:bottom w:val="single" w:sz="4" w:space="0" w:color="000000"/>
              <w:right w:val="single" w:sz="4" w:space="0" w:color="auto"/>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rPr>
              <w:t>0</w:t>
            </w:r>
          </w:p>
        </w:tc>
        <w:tc>
          <w:tcPr>
            <w:tcW w:w="5827" w:type="dxa"/>
            <w:vMerge/>
            <w:tcBorders>
              <w:top w:val="single" w:sz="4" w:space="0" w:color="auto"/>
              <w:left w:val="single" w:sz="4" w:space="0" w:color="000000"/>
              <w:bottom w:val="single" w:sz="4" w:space="0" w:color="000000"/>
              <w:right w:val="single" w:sz="4" w:space="0" w:color="000000"/>
            </w:tcBorders>
            <w:vAlign w:val="center"/>
            <w:hideMark/>
          </w:tcPr>
          <w:p w:rsidR="00AB1222" w:rsidRDefault="00AB1222">
            <w:pPr>
              <w:spacing w:after="0" w:line="240" w:lineRule="auto"/>
              <w:rPr>
                <w:rFonts w:ascii="Times New Roman" w:eastAsiaTheme="minorHAnsi" w:hAnsi="Times New Roman" w:cs="Times New Roman"/>
                <w:b/>
                <w:spacing w:val="3"/>
                <w:lang w:eastAsia="en-US"/>
              </w:rPr>
            </w:pPr>
          </w:p>
        </w:tc>
      </w:tr>
      <w:tr w:rsidR="00AB1222" w:rsidTr="00AB1222">
        <w:trPr>
          <w:trHeight w:val="587"/>
        </w:trPr>
        <w:tc>
          <w:tcPr>
            <w:tcW w:w="7230" w:type="dxa"/>
            <w:gridSpan w:val="4"/>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jc w:val="center"/>
              <w:rPr>
                <w:rFonts w:ascii="Times New Roman" w:hAnsi="Times New Roman" w:cs="Times New Roman"/>
              </w:rPr>
            </w:pPr>
            <w:r>
              <w:rPr>
                <w:rFonts w:ascii="Times New Roman" w:hAnsi="Times New Roman" w:cs="Times New Roman"/>
                <w:lang w:bidi="uk-UA"/>
              </w:rPr>
              <w:t>Усього за Програмою</w:t>
            </w:r>
          </w:p>
        </w:tc>
        <w:tc>
          <w:tcPr>
            <w:tcW w:w="851" w:type="dxa"/>
            <w:tcBorders>
              <w:top w:val="single" w:sz="4" w:space="0" w:color="000000"/>
              <w:left w:val="single" w:sz="4" w:space="0" w:color="000000"/>
              <w:bottom w:val="single" w:sz="4" w:space="0" w:color="000000"/>
              <w:right w:val="single" w:sz="4" w:space="0" w:color="auto"/>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=SUM(ABOVE) </w:instrText>
            </w:r>
            <w:r>
              <w:rPr>
                <w:rFonts w:ascii="Times New Roman" w:hAnsi="Times New Roman" w:cs="Times New Roman"/>
              </w:rPr>
              <w:fldChar w:fldCharType="separate"/>
            </w:r>
            <w:r>
              <w:rPr>
                <w:rFonts w:ascii="Times New Roman" w:hAnsi="Times New Roman" w:cs="Times New Roman"/>
                <w:noProof/>
              </w:rPr>
              <w:t>28000</w:t>
            </w:r>
            <w:r>
              <w:rPr>
                <w:rFonts w:ascii="Times New Roman" w:hAnsi="Times New Roman" w:cs="Times New Roman"/>
              </w:rPr>
              <w:fldChar w:fldCharType="end"/>
            </w:r>
          </w:p>
        </w:tc>
        <w:tc>
          <w:tcPr>
            <w:tcW w:w="850" w:type="dxa"/>
            <w:tcBorders>
              <w:top w:val="single" w:sz="4" w:space="0" w:color="000000"/>
              <w:left w:val="single" w:sz="4" w:space="0" w:color="auto"/>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=SUM(ABOVE) </w:instrText>
            </w:r>
            <w:r>
              <w:rPr>
                <w:rFonts w:ascii="Times New Roman" w:hAnsi="Times New Roman" w:cs="Times New Roman"/>
              </w:rPr>
              <w:fldChar w:fldCharType="separate"/>
            </w:r>
            <w:r>
              <w:rPr>
                <w:rFonts w:ascii="Times New Roman" w:hAnsi="Times New Roman" w:cs="Times New Roman"/>
                <w:noProof/>
              </w:rPr>
              <w:t>14000</w:t>
            </w:r>
            <w:r>
              <w:rPr>
                <w:rFonts w:ascii="Times New Roman" w:hAnsi="Times New Roman" w:cs="Times New Roman"/>
              </w:rPr>
              <w:fldChar w:fldCharType="end"/>
            </w:r>
          </w:p>
        </w:tc>
        <w:tc>
          <w:tcPr>
            <w:tcW w:w="851" w:type="dxa"/>
            <w:tcBorders>
              <w:top w:val="single" w:sz="4" w:space="0" w:color="000000"/>
              <w:left w:val="single" w:sz="4" w:space="0" w:color="000000"/>
              <w:bottom w:val="single" w:sz="4" w:space="0" w:color="000000"/>
              <w:right w:val="single" w:sz="4" w:space="0" w:color="000000"/>
            </w:tcBorders>
            <w:hideMark/>
          </w:tcPr>
          <w:p w:rsidR="00AB1222" w:rsidRDefault="00AB1222">
            <w:pPr>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=SUM(ABOVE) </w:instrText>
            </w:r>
            <w:r>
              <w:rPr>
                <w:rFonts w:ascii="Times New Roman" w:hAnsi="Times New Roman" w:cs="Times New Roman"/>
              </w:rPr>
              <w:fldChar w:fldCharType="separate"/>
            </w:r>
            <w:r>
              <w:rPr>
                <w:rFonts w:ascii="Times New Roman" w:hAnsi="Times New Roman" w:cs="Times New Roman"/>
                <w:noProof/>
              </w:rPr>
              <w:t>14000</w:t>
            </w:r>
            <w:r>
              <w:rPr>
                <w:rFonts w:ascii="Times New Roman" w:hAnsi="Times New Roman" w:cs="Times New Roman"/>
              </w:rPr>
              <w:fldChar w:fldCharType="end"/>
            </w:r>
          </w:p>
        </w:tc>
        <w:tc>
          <w:tcPr>
            <w:tcW w:w="5827" w:type="dxa"/>
            <w:tcBorders>
              <w:top w:val="single" w:sz="4" w:space="0" w:color="000000"/>
              <w:left w:val="single" w:sz="4" w:space="0" w:color="000000"/>
              <w:bottom w:val="single" w:sz="4" w:space="0" w:color="000000"/>
              <w:right w:val="single" w:sz="4" w:space="0" w:color="000000"/>
            </w:tcBorders>
          </w:tcPr>
          <w:p w:rsidR="00AB1222" w:rsidRDefault="00AB1222">
            <w:pPr>
              <w:spacing w:after="0" w:line="240" w:lineRule="auto"/>
              <w:rPr>
                <w:rFonts w:ascii="Times New Roman" w:hAnsi="Times New Roman" w:cs="Times New Roman"/>
              </w:rPr>
            </w:pPr>
          </w:p>
        </w:tc>
      </w:tr>
    </w:tbl>
    <w:p w:rsidR="00AB1222" w:rsidRDefault="00AB1222" w:rsidP="00AB1222">
      <w:pPr>
        <w:spacing w:after="0" w:line="240" w:lineRule="auto"/>
        <w:jc w:val="both"/>
        <w:rPr>
          <w:rFonts w:ascii="Times New Roman" w:hAnsi="Times New Roman" w:cs="Times New Roman"/>
        </w:rPr>
      </w:pPr>
    </w:p>
    <w:p w:rsidR="00AB1222" w:rsidRDefault="00AB1222" w:rsidP="00AB1222">
      <w:pPr>
        <w:spacing w:after="0" w:line="240" w:lineRule="auto"/>
        <w:jc w:val="both"/>
        <w:rPr>
          <w:rFonts w:ascii="Times New Roman" w:hAnsi="Times New Roman" w:cs="Times New Roman"/>
          <w:sz w:val="28"/>
          <w:szCs w:val="28"/>
        </w:rPr>
      </w:pP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Секретар сільської ради                                                                                      Антоніна МІКУЛІЧ  </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rPr>
          <w:rFonts w:ascii="Times New Roman" w:hAnsi="Times New Roman" w:cs="Times New Roman"/>
        </w:rPr>
      </w:pPr>
    </w:p>
    <w:p w:rsidR="00AB1222" w:rsidRDefault="00AB1222" w:rsidP="00AB1222">
      <w:pPr>
        <w:spacing w:after="0" w:line="240" w:lineRule="auto"/>
        <w:rPr>
          <w:rFonts w:ascii="Times New Roman" w:hAnsi="Times New Roman" w:cs="Times New Roman"/>
        </w:rPr>
      </w:pPr>
    </w:p>
    <w:p w:rsidR="00AB1222" w:rsidRDefault="00AB1222" w:rsidP="00AB1222">
      <w:pPr>
        <w:spacing w:after="0"/>
        <w:sectPr w:rsidR="00AB1222">
          <w:pgSz w:w="15840" w:h="12240" w:orient="landscape"/>
          <w:pgMar w:top="1701" w:right="1134" w:bottom="850" w:left="1134" w:header="708" w:footer="708" w:gutter="0"/>
          <w:cols w:space="720"/>
        </w:sectPr>
      </w:pPr>
    </w:p>
    <w:p w:rsidR="00AB1222" w:rsidRDefault="00AB1222" w:rsidP="00AB1222">
      <w:pPr>
        <w:ind w:right="-1"/>
        <w:jc w:val="center"/>
      </w:pPr>
    </w:p>
    <w:p w:rsidR="00AB1222" w:rsidRDefault="00AB1222" w:rsidP="00AB1222">
      <w:pPr>
        <w:tabs>
          <w:tab w:val="left" w:pos="3780"/>
        </w:tabs>
        <w:spacing w:after="0" w:line="240" w:lineRule="auto"/>
        <w:jc w:val="center"/>
        <w:rPr>
          <w:rFonts w:ascii="Times New Roman" w:hAnsi="Times New Roman" w:cs="Times New Roman"/>
          <w:sz w:val="24"/>
          <w:szCs w:val="24"/>
          <w:lang w:eastAsia="en-US"/>
        </w:rPr>
      </w:pPr>
      <w:r>
        <w:rPr>
          <w:rFonts w:ascii="Times New Roman" w:hAnsi="Times New Roman" w:cs="Times New Roman"/>
          <w:noProof/>
          <w:sz w:val="24"/>
          <w:szCs w:val="24"/>
          <w:lang w:val="en-US" w:eastAsia="en-US"/>
        </w:rPr>
        <w:drawing>
          <wp:inline distT="0" distB="0" distL="0" distR="0">
            <wp:extent cx="400050" cy="590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П’ЯТДЕСЯТ ПЕРША  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p>
    <w:p w:rsidR="00AB1222" w:rsidRDefault="00AB1222" w:rsidP="00AB1222">
      <w:pPr>
        <w:shd w:val="clear" w:color="auto" w:fill="FFFFFF"/>
        <w:spacing w:after="0" w:line="240" w:lineRule="auto"/>
        <w:jc w:val="center"/>
        <w:rPr>
          <w:rFonts w:ascii="Times New Roman" w:eastAsia="Times New Roman" w:hAnsi="Times New Roman" w:cs="Times New Roman"/>
          <w:b/>
          <w:color w:val="333333"/>
          <w:sz w:val="28"/>
          <w:szCs w:val="28"/>
          <w:bdr w:val="none" w:sz="0" w:space="0" w:color="auto" w:frame="1"/>
          <w:lang w:eastAsia="uk-UA"/>
        </w:rPr>
      </w:pPr>
      <w:r>
        <w:rPr>
          <w:rFonts w:ascii="Times New Roman" w:eastAsia="Times New Roman" w:hAnsi="Times New Roman" w:cs="Times New Roman"/>
          <w:b/>
          <w:color w:val="333333"/>
          <w:sz w:val="28"/>
          <w:szCs w:val="28"/>
          <w:bdr w:val="none" w:sz="0" w:space="0" w:color="auto" w:frame="1"/>
          <w:lang w:val="uk-UA" w:eastAsia="uk-UA"/>
        </w:rPr>
        <w:t xml:space="preserve">       </w:t>
      </w:r>
      <w:r>
        <w:rPr>
          <w:rFonts w:ascii="Times New Roman" w:eastAsia="Times New Roman" w:hAnsi="Times New Roman" w:cs="Times New Roman"/>
          <w:b/>
          <w:color w:val="333333"/>
          <w:sz w:val="28"/>
          <w:szCs w:val="28"/>
          <w:bdr w:val="none" w:sz="0" w:space="0" w:color="auto" w:frame="1"/>
          <w:lang w:eastAsia="uk-UA"/>
        </w:rPr>
        <w:t>Про затвердження Програми для кривдників на 2024 -2026  роки</w:t>
      </w:r>
    </w:p>
    <w:p w:rsidR="00AB1222" w:rsidRDefault="00AB1222" w:rsidP="00AB1222">
      <w:pPr>
        <w:shd w:val="clear" w:color="auto" w:fill="FFFFFF"/>
        <w:spacing w:after="0" w:line="240" w:lineRule="auto"/>
        <w:jc w:val="center"/>
        <w:rPr>
          <w:rFonts w:ascii="Arial" w:eastAsia="Times New Roman" w:hAnsi="Arial" w:cs="Arial"/>
          <w:b/>
          <w:color w:val="333333"/>
          <w:sz w:val="21"/>
          <w:szCs w:val="21"/>
          <w:lang w:eastAsia="uk-UA"/>
        </w:rPr>
      </w:pPr>
      <w:r>
        <w:rPr>
          <w:rFonts w:ascii="Times New Roman" w:eastAsia="Times New Roman" w:hAnsi="Times New Roman" w:cs="Times New Roman"/>
          <w:b/>
          <w:color w:val="333333"/>
          <w:sz w:val="28"/>
          <w:szCs w:val="28"/>
          <w:bdr w:val="none" w:sz="0" w:space="0" w:color="auto" w:frame="1"/>
          <w:lang w:eastAsia="uk-UA"/>
        </w:rPr>
        <w:t>на території Девладівської  сільської ради</w:t>
      </w:r>
    </w:p>
    <w:p w:rsidR="00AB1222" w:rsidRDefault="00AB1222" w:rsidP="00AB1222">
      <w:pPr>
        <w:shd w:val="clear" w:color="auto" w:fill="FFFFFF"/>
        <w:spacing w:after="160" w:line="240" w:lineRule="auto"/>
        <w:jc w:val="center"/>
        <w:rPr>
          <w:rFonts w:ascii="Arial" w:eastAsia="Times New Roman" w:hAnsi="Arial" w:cs="Arial"/>
          <w:color w:val="333333"/>
          <w:sz w:val="21"/>
          <w:szCs w:val="21"/>
          <w:lang w:eastAsia="uk-UA"/>
        </w:rPr>
      </w:pPr>
    </w:p>
    <w:p w:rsidR="00AB1222" w:rsidRDefault="00AB1222" w:rsidP="00AB1222">
      <w:pPr>
        <w:shd w:val="clear" w:color="auto" w:fill="FFFFFF"/>
        <w:spacing w:after="0" w:line="240" w:lineRule="auto"/>
        <w:ind w:right="-454" w:firstLine="708"/>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Керуючись п. 22 ч. 1 ст. 26 Закону України «Про місцеве самоврядування в Україні», законами України «Про запобігання та протидії домашньому насильству», </w:t>
      </w:r>
      <w:r>
        <w:rPr>
          <w:rFonts w:ascii="Source Sans Pro" w:hAnsi="Source Sans Pro"/>
          <w:color w:val="000000"/>
          <w:sz w:val="28"/>
          <w:szCs w:val="28"/>
          <w:shd w:val="clear" w:color="auto" w:fill="FFFFFF"/>
        </w:rPr>
        <w:t>«</w:t>
      </w:r>
      <w:r>
        <w:rPr>
          <w:rFonts w:ascii="Times New Roman" w:hAnsi="Times New Roman" w:cs="Times New Roman"/>
          <w:color w:val="000000"/>
          <w:sz w:val="28"/>
          <w:szCs w:val="28"/>
          <w:shd w:val="clear" w:color="auto" w:fill="FFFFFF"/>
        </w:rPr>
        <w:t>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w:t>
      </w:r>
      <w:r>
        <w:rPr>
          <w:rFonts w:ascii="Source Sans Pro" w:hAnsi="Source Sans Pro"/>
          <w:color w:val="000000"/>
          <w:sz w:val="28"/>
          <w:szCs w:val="28"/>
          <w:shd w:val="clear" w:color="auto" w:fill="FFFFFF"/>
        </w:rPr>
        <w:t>»,</w:t>
      </w:r>
      <w:r>
        <w:rPr>
          <w:rFonts w:ascii="Times New Roman" w:hAnsi="Times New Roman"/>
          <w:sz w:val="28"/>
          <w:szCs w:val="28"/>
        </w:rPr>
        <w:t xml:space="preserve"> «Про внесення змін до Кримінального та Кримінально процесуального кодексів України, щодо захисту дітей від сексуальних зловживань та сексуальної експлуатації»,</w:t>
      </w:r>
      <w:r>
        <w:rPr>
          <w:rFonts w:ascii="Source Sans Pro" w:hAnsi="Source Sans Pro"/>
          <w:color w:val="000000"/>
          <w:sz w:val="28"/>
          <w:szCs w:val="28"/>
          <w:shd w:val="clear" w:color="auto" w:fill="FFFFFF"/>
        </w:rPr>
        <w:t xml:space="preserve"> </w:t>
      </w:r>
      <w:r>
        <w:rPr>
          <w:rFonts w:ascii="Times New Roman" w:eastAsia="Times New Roman" w:hAnsi="Times New Roman" w:cs="Times New Roman"/>
          <w:color w:val="333333"/>
          <w:sz w:val="28"/>
          <w:szCs w:val="28"/>
          <w:bdr w:val="none" w:sz="0" w:space="0" w:color="auto" w:frame="1"/>
          <w:lang w:eastAsia="uk-UA"/>
        </w:rPr>
        <w:t xml:space="preserve">«Про соціальні послуги», </w:t>
      </w:r>
      <w:r>
        <w:rPr>
          <w:rFonts w:ascii="Times New Roman" w:hAnsi="Times New Roman"/>
          <w:sz w:val="28"/>
          <w:szCs w:val="28"/>
        </w:rPr>
        <w:t xml:space="preserve">Постановою Кабінету Міністрів України від 22 серпня 2018 року № 658 «Про затвердження Порядку взаємодії суб’єктів, що здійснюють заходи у сфері запобігання домашньому насильству та насильству за ознакою статі», </w:t>
      </w:r>
      <w:r>
        <w:rPr>
          <w:rFonts w:ascii="Times New Roman" w:eastAsia="Times New Roman" w:hAnsi="Times New Roman" w:cs="Times New Roman"/>
          <w:color w:val="333333"/>
          <w:sz w:val="28"/>
          <w:szCs w:val="28"/>
          <w:bdr w:val="none" w:sz="0" w:space="0" w:color="auto" w:frame="1"/>
          <w:lang w:eastAsia="uk-UA"/>
        </w:rPr>
        <w:t>наказом Міністерства соціальної політики України від 01.10.2018 року № 1434 “Про затвердження Типової програми для кривдників”, з метою забезпечення розбудови системи запобігання та протидії домашньому насильству та насильству за ознакою статі та запровадження комплексних дій та заходів, спрямованих на зменшення масштабу такого явища в межах Девладівської  територіальної громади, 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shd w:val="clear" w:color="auto" w:fill="FFFFFF"/>
        <w:spacing w:after="0" w:line="240" w:lineRule="auto"/>
        <w:ind w:right="-454" w:firstLine="708"/>
        <w:jc w:val="both"/>
        <w:rPr>
          <w:rFonts w:ascii="Arial" w:eastAsia="Times New Roman" w:hAnsi="Arial" w:cs="Arial"/>
          <w:color w:val="333333"/>
          <w:sz w:val="21"/>
          <w:szCs w:val="21"/>
          <w:lang w:eastAsia="uk-UA"/>
        </w:rPr>
      </w:pPr>
    </w:p>
    <w:p w:rsidR="00AB1222" w:rsidRDefault="00AB1222" w:rsidP="00AB1222">
      <w:pPr>
        <w:shd w:val="clear" w:color="auto" w:fill="FFFFFF"/>
        <w:spacing w:after="0" w:line="240" w:lineRule="auto"/>
        <w:ind w:right="-454"/>
        <w:jc w:val="both"/>
        <w:rPr>
          <w:rFonts w:ascii="Times New Roman" w:eastAsia="Times New Roman" w:hAnsi="Times New Roman" w:cs="Times New Roman"/>
          <w:b/>
          <w:color w:val="333333"/>
          <w:sz w:val="28"/>
          <w:szCs w:val="28"/>
          <w:bdr w:val="none" w:sz="0" w:space="0" w:color="auto" w:frame="1"/>
          <w:lang w:val="uk-UA" w:eastAsia="uk-UA"/>
        </w:rPr>
      </w:pPr>
      <w:r>
        <w:rPr>
          <w:rFonts w:ascii="Times New Roman" w:eastAsia="Times New Roman" w:hAnsi="Times New Roman" w:cs="Times New Roman"/>
          <w:b/>
          <w:color w:val="333333"/>
          <w:sz w:val="28"/>
          <w:szCs w:val="28"/>
          <w:bdr w:val="none" w:sz="0" w:space="0" w:color="auto" w:frame="1"/>
          <w:lang w:val="uk-UA" w:eastAsia="uk-UA"/>
        </w:rPr>
        <w:t xml:space="preserve">                                                         в</w:t>
      </w:r>
      <w:r>
        <w:rPr>
          <w:rFonts w:ascii="Times New Roman" w:eastAsia="Times New Roman" w:hAnsi="Times New Roman" w:cs="Times New Roman"/>
          <w:b/>
          <w:color w:val="333333"/>
          <w:sz w:val="28"/>
          <w:szCs w:val="28"/>
          <w:bdr w:val="none" w:sz="0" w:space="0" w:color="auto" w:frame="1"/>
          <w:lang w:eastAsia="uk-UA"/>
        </w:rPr>
        <w:t>ирі</w:t>
      </w:r>
      <w:r>
        <w:rPr>
          <w:rFonts w:ascii="Times New Roman" w:eastAsia="Times New Roman" w:hAnsi="Times New Roman" w:cs="Times New Roman"/>
          <w:b/>
          <w:color w:val="333333"/>
          <w:sz w:val="28"/>
          <w:szCs w:val="28"/>
          <w:bdr w:val="none" w:sz="0" w:space="0" w:color="auto" w:frame="1"/>
          <w:lang w:val="uk-UA" w:eastAsia="uk-UA"/>
        </w:rPr>
        <w:t>шила:</w:t>
      </w:r>
    </w:p>
    <w:p w:rsidR="00AB1222" w:rsidRDefault="00AB1222" w:rsidP="00AB1222">
      <w:pPr>
        <w:shd w:val="clear" w:color="auto" w:fill="FFFFFF"/>
        <w:spacing w:after="0" w:line="240" w:lineRule="auto"/>
        <w:ind w:right="-454"/>
        <w:jc w:val="both"/>
        <w:rPr>
          <w:rFonts w:ascii="Times New Roman" w:eastAsia="Times New Roman" w:hAnsi="Times New Roman" w:cs="Times New Roman"/>
          <w:b/>
          <w:color w:val="333333"/>
          <w:sz w:val="28"/>
          <w:szCs w:val="28"/>
          <w:bdr w:val="none" w:sz="0" w:space="0" w:color="auto" w:frame="1"/>
          <w:lang w:val="uk-UA" w:eastAsia="uk-UA"/>
        </w:rPr>
      </w:pPr>
    </w:p>
    <w:p w:rsidR="00AB1222" w:rsidRDefault="00AB1222" w:rsidP="00AB1222">
      <w:pPr>
        <w:shd w:val="clear" w:color="auto" w:fill="FFFFFF"/>
        <w:spacing w:after="0" w:line="240" w:lineRule="auto"/>
        <w:ind w:right="-454"/>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val="uk-UA" w:eastAsia="uk-UA"/>
        </w:rPr>
        <w:t xml:space="preserve">      1.</w:t>
      </w:r>
      <w:r>
        <w:rPr>
          <w:rFonts w:ascii="Times New Roman" w:eastAsia="Times New Roman" w:hAnsi="Times New Roman" w:cs="Times New Roman"/>
          <w:color w:val="333333"/>
          <w:sz w:val="28"/>
          <w:szCs w:val="28"/>
          <w:bdr w:val="none" w:sz="0" w:space="0" w:color="auto" w:frame="1"/>
          <w:lang w:eastAsia="uk-UA"/>
        </w:rPr>
        <w:t>Затвердити Програму для кривдників на 2024 - 2026 роки  на території Девладівської сільської ради  ( далі – Програма), згідно додатку.</w:t>
      </w:r>
    </w:p>
    <w:p w:rsidR="00AB1222" w:rsidRDefault="00AB1222" w:rsidP="00AB1222">
      <w:pPr>
        <w:shd w:val="clear" w:color="auto" w:fill="FFFFFF"/>
        <w:spacing w:after="0" w:line="240" w:lineRule="auto"/>
        <w:ind w:left="225" w:right="-454"/>
        <w:jc w:val="both"/>
        <w:rPr>
          <w:rFonts w:ascii="Times New Roman" w:eastAsia="Times New Roman" w:hAnsi="Times New Roman" w:cs="Times New Roman"/>
          <w:color w:val="333333"/>
          <w:sz w:val="28"/>
          <w:szCs w:val="28"/>
          <w:bdr w:val="none" w:sz="0" w:space="0" w:color="auto" w:frame="1"/>
          <w:lang w:eastAsia="uk-UA"/>
        </w:rPr>
      </w:pPr>
    </w:p>
    <w:p w:rsidR="00AB1222" w:rsidRDefault="00AB1222" w:rsidP="00AB1222">
      <w:pPr>
        <w:pStyle w:val="aff"/>
        <w:spacing w:line="240" w:lineRule="auto"/>
        <w:ind w:right="-454"/>
        <w:jc w:val="both"/>
        <w:rPr>
          <w:rFonts w:ascii="Times New Roman" w:hAnsi="Times New Roman" w:cs="Times New Roman"/>
          <w:sz w:val="28"/>
          <w:szCs w:val="28"/>
          <w:lang w:val="uk-UA"/>
        </w:rPr>
      </w:pPr>
      <w:r>
        <w:rPr>
          <w:rFonts w:ascii="Times New Roman" w:eastAsia="Times New Roman" w:hAnsi="Times New Roman" w:cs="Times New Roman"/>
          <w:color w:val="333333"/>
          <w:sz w:val="28"/>
          <w:szCs w:val="28"/>
          <w:lang w:val="uk-UA" w:eastAsia="uk-UA"/>
        </w:rPr>
        <w:t xml:space="preserve">      2.</w:t>
      </w:r>
      <w:r>
        <w:rPr>
          <w:rFonts w:ascii="Times New Roman" w:hAnsi="Times New Roman" w:cs="Times New Roman"/>
          <w:sz w:val="28"/>
          <w:szCs w:val="28"/>
          <w:lang w:val="uk-UA"/>
        </w:rPr>
        <w:t>Службі у справах дітей Девладівської сільської  ради забезпечити реалізацію та моніторинг виконання Програми для кривдників на території Девладівської  сільської  ради.</w:t>
      </w:r>
    </w:p>
    <w:p w:rsidR="00AB1222" w:rsidRDefault="00AB1222" w:rsidP="00AB1222">
      <w:pPr>
        <w:spacing w:after="0" w:line="240" w:lineRule="auto"/>
        <w:ind w:right="-454"/>
        <w:jc w:val="both"/>
        <w:rPr>
          <w:rFonts w:ascii="Times New Roman" w:hAnsi="Times New Roman" w:cs="Times New Roman"/>
          <w:sz w:val="28"/>
          <w:szCs w:val="28"/>
        </w:rPr>
      </w:pPr>
      <w:r>
        <w:rPr>
          <w:sz w:val="28"/>
          <w:szCs w:val="28"/>
          <w:lang w:val="uk-UA"/>
        </w:rPr>
        <w:lastRenderedPageBreak/>
        <w:t xml:space="preserve">    3.</w:t>
      </w:r>
      <w:r>
        <w:rPr>
          <w:rFonts w:ascii="Times New Roman" w:hAnsi="Times New Roman" w:cs="Times New Roman"/>
          <w:sz w:val="28"/>
          <w:szCs w:val="28"/>
        </w:rPr>
        <w:t>Визначити Комунальний заклад  «Центр надання соціальних послуг» Девладівської  сільської ради відповідальним виконавцем, як заклад, на базі якого буде реалізовуватися Програма.</w:t>
      </w:r>
    </w:p>
    <w:p w:rsidR="00AB1222" w:rsidRDefault="00AB1222" w:rsidP="00AB1222">
      <w:pPr>
        <w:shd w:val="clear" w:color="auto" w:fill="FFFFFF"/>
        <w:spacing w:after="0" w:line="240" w:lineRule="auto"/>
        <w:ind w:right="-454"/>
        <w:jc w:val="both"/>
        <w:rPr>
          <w:rFonts w:ascii="Arial" w:eastAsia="Times New Roman" w:hAnsi="Arial" w:cs="Arial"/>
          <w:color w:val="333333"/>
          <w:sz w:val="21"/>
          <w:szCs w:val="21"/>
          <w:lang w:eastAsia="uk-UA"/>
        </w:rPr>
      </w:pPr>
    </w:p>
    <w:p w:rsidR="00AB1222" w:rsidRDefault="00AB1222" w:rsidP="00AB1222">
      <w:pPr>
        <w:shd w:val="clear" w:color="auto" w:fill="FFFFFF"/>
        <w:spacing w:after="0" w:line="240" w:lineRule="auto"/>
        <w:ind w:left="225" w:right="-454"/>
        <w:jc w:val="both"/>
        <w:rPr>
          <w:rFonts w:ascii="Arial" w:eastAsia="Times New Roman" w:hAnsi="Arial" w:cs="Arial"/>
          <w:color w:val="333333"/>
          <w:sz w:val="28"/>
          <w:szCs w:val="28"/>
          <w:lang w:eastAsia="uk-UA"/>
        </w:rPr>
      </w:pPr>
    </w:p>
    <w:p w:rsidR="00AB1222" w:rsidRDefault="00AB1222" w:rsidP="00AB1222">
      <w:pPr>
        <w:shd w:val="clear" w:color="auto" w:fill="FFFFFF"/>
        <w:spacing w:after="0" w:line="240" w:lineRule="auto"/>
        <w:ind w:right="-454"/>
        <w:jc w:val="both"/>
        <w:rPr>
          <w:rFonts w:asciiTheme="minorHAnsi" w:eastAsiaTheme="minorHAnsi" w:hAnsiTheme="minorHAnsi"/>
          <w:sz w:val="28"/>
          <w:szCs w:val="28"/>
          <w:lang w:eastAsia="en-US"/>
        </w:rPr>
      </w:pPr>
      <w:r>
        <w:rPr>
          <w:rFonts w:ascii="Times New Roman" w:eastAsia="Times New Roman" w:hAnsi="Times New Roman" w:cs="Times New Roman"/>
          <w:color w:val="333333"/>
          <w:sz w:val="28"/>
          <w:szCs w:val="28"/>
          <w:bdr w:val="none" w:sz="0" w:space="0" w:color="auto" w:frame="1"/>
          <w:lang w:val="uk-UA" w:eastAsia="uk-UA"/>
        </w:rPr>
        <w:t xml:space="preserve">    4.</w:t>
      </w:r>
      <w:r>
        <w:rPr>
          <w:rFonts w:ascii="Times New Roman" w:eastAsia="Times New Roman" w:hAnsi="Times New Roman" w:cs="Times New Roman"/>
          <w:color w:val="333333"/>
          <w:sz w:val="28"/>
          <w:szCs w:val="28"/>
          <w:bdr w:val="none" w:sz="0" w:space="0" w:color="auto" w:frame="1"/>
          <w:lang w:eastAsia="uk-UA"/>
        </w:rPr>
        <w:t>Контроль за виконанням рішення покласти на постійну комісію з питань освіти, охорони здоров’я, соціальної політики, культури, молоді та фізичного виховання Девладівської сільської ради.</w:t>
      </w:r>
    </w:p>
    <w:p w:rsidR="00AB1222" w:rsidRPr="00AB1222" w:rsidRDefault="00AB1222" w:rsidP="00AB1222">
      <w:pPr>
        <w:pStyle w:val="afb"/>
        <w:ind w:right="-454"/>
        <w:jc w:val="both"/>
        <w:rPr>
          <w:sz w:val="28"/>
          <w:szCs w:val="28"/>
          <w:lang w:val="ru-RU"/>
        </w:rPr>
      </w:pPr>
    </w:p>
    <w:p w:rsidR="00AB1222" w:rsidRDefault="00AB1222" w:rsidP="00AB1222">
      <w:pPr>
        <w:shd w:val="clear" w:color="auto" w:fill="FFFFFF"/>
        <w:spacing w:after="0" w:line="240" w:lineRule="auto"/>
        <w:rPr>
          <w:rFonts w:ascii="Times New Roman" w:hAnsi="Times New Roman" w:cs="Times New Roman"/>
          <w:b/>
          <w:sz w:val="28"/>
          <w:szCs w:val="28"/>
        </w:rPr>
      </w:pPr>
      <w:r>
        <w:rPr>
          <w:sz w:val="28"/>
          <w:szCs w:val="28"/>
        </w:rPr>
        <w:t xml:space="preserve">                  </w:t>
      </w:r>
      <w:r>
        <w:rPr>
          <w:rFonts w:ascii="Times New Roman" w:hAnsi="Times New Roman" w:cs="Times New Roman"/>
          <w:b/>
          <w:color w:val="000000"/>
          <w:sz w:val="28"/>
          <w:szCs w:val="28"/>
        </w:rPr>
        <w:t xml:space="preserve"> Сільський голова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НЕЛІПА</w:t>
      </w:r>
    </w:p>
    <w:p w:rsidR="00AB1222" w:rsidRDefault="00AB1222" w:rsidP="00AB1222">
      <w:pPr>
        <w:spacing w:after="0" w:line="240" w:lineRule="auto"/>
        <w:rPr>
          <w:rFonts w:ascii="Times New Roman" w:hAnsi="Times New Roman" w:cs="Times New Roman"/>
          <w:sz w:val="28"/>
          <w:szCs w:val="28"/>
        </w:rPr>
      </w:pP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8"/>
          <w:szCs w:val="28"/>
        </w:rPr>
        <w:t>с-ще  Девладове</w:t>
      </w:r>
    </w:p>
    <w:p w:rsidR="00AB1222" w:rsidRDefault="00AB1222" w:rsidP="00AB1222">
      <w:pPr>
        <w:numPr>
          <w:ilvl w:val="0"/>
          <w:numId w:val="6"/>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22 жовтня 2024 року</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2544</w:t>
      </w:r>
      <w:r>
        <w:rPr>
          <w:rFonts w:ascii="Times New Roman" w:hAnsi="Times New Roman" w:cs="Times New Roman"/>
          <w:sz w:val="28"/>
          <w:szCs w:val="28"/>
        </w:rPr>
        <w:t>-51/</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AB1222" w:rsidRDefault="00AB1222" w:rsidP="00AB1222">
      <w:pPr>
        <w:spacing w:after="0" w:line="240" w:lineRule="auto"/>
        <w:rPr>
          <w:rFonts w:ascii="Times New Roman" w:hAnsi="Times New Roman" w:cs="Times New Roman"/>
          <w:sz w:val="28"/>
          <w:szCs w:val="28"/>
        </w:rPr>
      </w:pPr>
    </w:p>
    <w:p w:rsidR="00AB1222" w:rsidRDefault="00AB1222" w:rsidP="00AB1222">
      <w:pPr>
        <w:spacing w:after="0" w:line="240" w:lineRule="auto"/>
        <w:rPr>
          <w:rFonts w:ascii="Times New Roman" w:hAnsi="Times New Roman" w:cs="Times New Roman"/>
          <w:sz w:val="28"/>
          <w:szCs w:val="28"/>
        </w:rPr>
      </w:pPr>
    </w:p>
    <w:p w:rsidR="00AB1222" w:rsidRDefault="00AB1222" w:rsidP="00AB1222">
      <w:pPr>
        <w:spacing w:after="0" w:line="240" w:lineRule="auto"/>
        <w:rPr>
          <w:rFonts w:ascii="Arial" w:eastAsia="Times New Roman" w:hAnsi="Arial" w:cs="Arial"/>
          <w:b/>
          <w:color w:val="333333"/>
          <w:sz w:val="21"/>
          <w:szCs w:val="21"/>
          <w:lang w:val="uk-UA" w:eastAsia="uk-UA"/>
        </w:rPr>
        <w:sectPr w:rsidR="00AB1222">
          <w:pgSz w:w="11906" w:h="16838"/>
          <w:pgMar w:top="1134" w:right="1701" w:bottom="1134" w:left="851" w:header="709" w:footer="709" w:gutter="0"/>
          <w:cols w:space="720"/>
        </w:sectPr>
      </w:pPr>
    </w:p>
    <w:p w:rsidR="00AB1222" w:rsidRDefault="00AB1222" w:rsidP="00AB1222">
      <w:pPr>
        <w:spacing w:after="0" w:line="240" w:lineRule="auto"/>
        <w:rPr>
          <w:rFonts w:ascii="Times New Roman" w:hAnsi="Times New Roman" w:cs="Times New Roman"/>
          <w:sz w:val="24"/>
          <w:szCs w:val="24"/>
        </w:rPr>
      </w:pPr>
    </w:p>
    <w:p w:rsidR="00AB1222" w:rsidRDefault="00AB1222" w:rsidP="00AB1222">
      <w:pPr>
        <w:spacing w:after="0" w:line="240" w:lineRule="auto"/>
        <w:ind w:left="4678"/>
        <w:jc w:val="both"/>
        <w:rPr>
          <w:rFonts w:ascii="Times New Roman" w:hAnsi="Times New Roman" w:cs="Times New Roman"/>
          <w:sz w:val="28"/>
          <w:szCs w:val="28"/>
        </w:rPr>
      </w:pPr>
      <w:r>
        <w:rPr>
          <w:rFonts w:ascii="Times New Roman" w:hAnsi="Times New Roman" w:cs="Times New Roman"/>
          <w:sz w:val="28"/>
          <w:szCs w:val="28"/>
        </w:rPr>
        <w:t xml:space="preserve">                                                  Додаток</w:t>
      </w:r>
    </w:p>
    <w:p w:rsidR="00AB1222" w:rsidRDefault="00AB1222" w:rsidP="00AB1222">
      <w:pPr>
        <w:spacing w:after="0" w:line="240" w:lineRule="auto"/>
        <w:ind w:left="4678"/>
        <w:jc w:val="both"/>
        <w:rPr>
          <w:rFonts w:ascii="Times New Roman" w:hAnsi="Times New Roman" w:cs="Times New Roman"/>
          <w:sz w:val="28"/>
          <w:szCs w:val="28"/>
        </w:rPr>
      </w:pPr>
      <w:r>
        <w:rPr>
          <w:rFonts w:ascii="Times New Roman" w:hAnsi="Times New Roman" w:cs="Times New Roman"/>
          <w:sz w:val="28"/>
          <w:szCs w:val="28"/>
        </w:rPr>
        <w:t xml:space="preserve">                          до </w:t>
      </w:r>
      <w:r>
        <w:rPr>
          <w:rFonts w:ascii="Times New Roman" w:hAnsi="Times New Roman" w:cs="Times New Roman"/>
          <w:sz w:val="28"/>
          <w:szCs w:val="28"/>
          <w:lang w:val="uk-UA"/>
        </w:rPr>
        <w:t>рішення</w:t>
      </w:r>
      <w:r>
        <w:rPr>
          <w:rFonts w:ascii="Times New Roman" w:hAnsi="Times New Roman" w:cs="Times New Roman"/>
          <w:sz w:val="28"/>
          <w:szCs w:val="28"/>
        </w:rPr>
        <w:t xml:space="preserve"> сільської  ради                                                                                       </w:t>
      </w:r>
    </w:p>
    <w:p w:rsidR="00AB1222" w:rsidRDefault="00AB1222" w:rsidP="00AB1222">
      <w:pPr>
        <w:numPr>
          <w:ilvl w:val="0"/>
          <w:numId w:val="6"/>
        </w:numPr>
        <w:suppressAutoHyphens/>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від  </w:t>
      </w:r>
      <w:r>
        <w:rPr>
          <w:rFonts w:ascii="Times New Roman" w:hAnsi="Times New Roman" w:cs="Times New Roman"/>
          <w:sz w:val="28"/>
          <w:szCs w:val="28"/>
        </w:rPr>
        <w:t>22 жовтня 2024 року</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2544</w:t>
      </w:r>
      <w:r>
        <w:rPr>
          <w:rFonts w:ascii="Times New Roman" w:hAnsi="Times New Roman" w:cs="Times New Roman"/>
          <w:sz w:val="28"/>
          <w:szCs w:val="28"/>
        </w:rPr>
        <w:t>-51/</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AB1222" w:rsidRDefault="00AB1222" w:rsidP="00AB1222">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 xml:space="preserve">                                                                 </w:t>
      </w:r>
    </w:p>
    <w:p w:rsidR="00AB1222" w:rsidRDefault="00AB1222" w:rsidP="00AB1222">
      <w:pPr>
        <w:spacing w:after="0"/>
        <w:ind w:left="4678"/>
        <w:jc w:val="both"/>
        <w:rPr>
          <w:rFonts w:ascii="Times New Roman" w:hAnsi="Times New Roman" w:cs="Times New Roman"/>
          <w:sz w:val="28"/>
          <w:szCs w:val="28"/>
        </w:rPr>
      </w:pPr>
      <w:r>
        <w:rPr>
          <w:rFonts w:ascii="Times New Roman" w:hAnsi="Times New Roman" w:cs="Times New Roman"/>
          <w:sz w:val="28"/>
          <w:szCs w:val="28"/>
        </w:rPr>
        <w:t xml:space="preserve">                                                                                                     </w:t>
      </w:r>
    </w:p>
    <w:p w:rsidR="00AB1222" w:rsidRDefault="00AB1222" w:rsidP="00AB1222">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ПРОГРАМА </w:t>
      </w:r>
    </w:p>
    <w:p w:rsidR="00AB1222" w:rsidRDefault="00AB1222" w:rsidP="00AB1222">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для кривдників на 2024 – 2026 роки</w:t>
      </w:r>
    </w:p>
    <w:p w:rsidR="00AB1222" w:rsidRDefault="00AB1222" w:rsidP="00AB1222">
      <w:pPr>
        <w:shd w:val="clear" w:color="auto" w:fill="FFFFFF"/>
        <w:spacing w:after="0" w:line="240" w:lineRule="auto"/>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bdr w:val="none" w:sz="0" w:space="0" w:color="auto" w:frame="1"/>
          <w:lang w:eastAsia="uk-UA"/>
        </w:rPr>
        <w:t>на території Девладівської  сільської ради</w:t>
      </w:r>
    </w:p>
    <w:p w:rsidR="00AB1222" w:rsidRDefault="00AB1222" w:rsidP="00AB1222">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AB1222" w:rsidRDefault="00AB1222" w:rsidP="00AB1222">
      <w:pPr>
        <w:spacing w:after="0"/>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ПАСПОРТ ПРОГРАМИ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20"/>
        <w:gridCol w:w="4819"/>
      </w:tblGrid>
      <w:tr w:rsid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1.</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300" w:lineRule="exact"/>
              <w:rPr>
                <w:rFonts w:ascii="Times New Roman" w:hAnsi="Times New Roman" w:cs="Times New Roman"/>
                <w:sz w:val="28"/>
                <w:szCs w:val="28"/>
              </w:rPr>
            </w:pPr>
            <w:r>
              <w:rPr>
                <w:rFonts w:ascii="Times New Roman" w:hAnsi="Times New Roman" w:cs="Times New Roman"/>
                <w:bCs/>
                <w:sz w:val="28"/>
                <w:szCs w:val="28"/>
              </w:rPr>
              <w:t>Девладівська сільська рада</w:t>
            </w:r>
          </w:p>
        </w:tc>
      </w:tr>
      <w:tr w:rsidR="00AB1222" w:rsidRP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2.</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Законодавча  база Програми</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jc w:val="both"/>
              <w:rPr>
                <w:rFonts w:ascii="Times New Roman" w:hAnsi="Times New Roman" w:cs="Times New Roman"/>
                <w:sz w:val="28"/>
                <w:szCs w:val="28"/>
              </w:rPr>
            </w:pPr>
            <w:r>
              <w:rPr>
                <w:rFonts w:ascii="Times New Roman" w:hAnsi="Times New Roman" w:cs="Times New Roman"/>
                <w:sz w:val="28"/>
                <w:szCs w:val="28"/>
                <w:lang w:eastAsia="uk-UA" w:bidi="uk-UA"/>
              </w:rPr>
              <w:t xml:space="preserve"> «Про місцеве самоврядування в Україні», </w:t>
            </w:r>
            <w:r>
              <w:rPr>
                <w:rFonts w:ascii="Times New Roman" w:hAnsi="Times New Roman" w:cs="Times New Roman"/>
                <w:sz w:val="28"/>
                <w:szCs w:val="28"/>
              </w:rPr>
              <w:t>«Про запобігання та протидію домашньому насильству»</w:t>
            </w:r>
            <w:r>
              <w:rPr>
                <w:rFonts w:ascii="Times New Roman" w:hAnsi="Times New Roman" w:cs="Times New Roman"/>
                <w:color w:val="000099"/>
                <w:sz w:val="28"/>
                <w:szCs w:val="28"/>
                <w:u w:val="single"/>
              </w:rPr>
              <w:t>,</w:t>
            </w:r>
            <w:r>
              <w:rPr>
                <w:rFonts w:ascii="Times New Roman" w:hAnsi="Times New Roman" w:cs="Times New Roman"/>
                <w:sz w:val="28"/>
                <w:szCs w:val="28"/>
              </w:rPr>
              <w:t xml:space="preserve"> «Про забезпечення рівних прав та можливостей жінок і чоловіків»</w:t>
            </w:r>
          </w:p>
        </w:tc>
      </w:tr>
      <w:tr w:rsidR="00AB1222" w:rsidRP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3.</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300" w:lineRule="exact"/>
              <w:rPr>
                <w:rFonts w:ascii="Times New Roman" w:hAnsi="Times New Roman" w:cs="Times New Roman"/>
                <w:sz w:val="28"/>
                <w:szCs w:val="28"/>
              </w:rPr>
            </w:pPr>
            <w:r>
              <w:rPr>
                <w:rFonts w:ascii="Times New Roman" w:hAnsi="Times New Roman" w:cs="Times New Roman"/>
                <w:bCs/>
                <w:sz w:val="28"/>
                <w:szCs w:val="28"/>
              </w:rPr>
              <w:t>Служба у справах дітей  Девладівської сільської ради</w:t>
            </w:r>
          </w:p>
        </w:tc>
      </w:tr>
      <w:tr w:rsidR="00AB1222" w:rsidRP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4.</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Відповідальний виконавець Програми</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bCs/>
                <w:sz w:val="28"/>
                <w:szCs w:val="28"/>
              </w:rPr>
              <w:t>КЗ «Центр надання соціальних послуг» Девладівської  сільської ради</w:t>
            </w:r>
          </w:p>
        </w:tc>
      </w:tr>
      <w:tr w:rsid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5.</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300" w:lineRule="exact"/>
              <w:rPr>
                <w:rFonts w:ascii="Times New Roman" w:hAnsi="Times New Roman" w:cs="Times New Roman"/>
                <w:bCs/>
                <w:sz w:val="28"/>
                <w:szCs w:val="28"/>
              </w:rPr>
            </w:pPr>
            <w:r>
              <w:rPr>
                <w:rFonts w:ascii="Times New Roman" w:hAnsi="Times New Roman" w:cs="Times New Roman"/>
                <w:bCs/>
                <w:sz w:val="28"/>
                <w:szCs w:val="28"/>
              </w:rPr>
              <w:t xml:space="preserve"> КЗ «Центр надання соціальних послуг» Девладівської  сільської ради,</w:t>
            </w:r>
          </w:p>
          <w:p w:rsidR="00AB1222" w:rsidRDefault="00AB1222">
            <w:pPr>
              <w:spacing w:after="0" w:line="300" w:lineRule="exact"/>
              <w:rPr>
                <w:rFonts w:ascii="Times New Roman" w:hAnsi="Times New Roman" w:cs="Times New Roman"/>
                <w:bCs/>
                <w:sz w:val="28"/>
                <w:szCs w:val="28"/>
              </w:rPr>
            </w:pPr>
            <w:r>
              <w:rPr>
                <w:rFonts w:ascii="Times New Roman" w:hAnsi="Times New Roman" w:cs="Times New Roman"/>
                <w:bCs/>
                <w:sz w:val="28"/>
                <w:szCs w:val="28"/>
              </w:rPr>
              <w:t xml:space="preserve"> Служба у справах дітей Девладівської  сільської ради, </w:t>
            </w:r>
          </w:p>
          <w:p w:rsidR="00AB1222" w:rsidRDefault="00AB1222">
            <w:pPr>
              <w:spacing w:after="0" w:line="300" w:lineRule="exact"/>
              <w:rPr>
                <w:rFonts w:ascii="Times New Roman" w:hAnsi="Times New Roman" w:cs="Times New Roman"/>
                <w:bCs/>
                <w:sz w:val="28"/>
                <w:szCs w:val="28"/>
              </w:rPr>
            </w:pPr>
            <w:r>
              <w:rPr>
                <w:rFonts w:ascii="Times New Roman" w:hAnsi="Times New Roman" w:cs="Times New Roman"/>
                <w:bCs/>
                <w:sz w:val="28"/>
                <w:szCs w:val="28"/>
              </w:rPr>
              <w:t>відділ освіти,  молоді та спорту Девладівської  сільської ради,</w:t>
            </w:r>
          </w:p>
          <w:p w:rsidR="00AB1222" w:rsidRDefault="00AB1222">
            <w:pPr>
              <w:spacing w:after="0" w:line="300" w:lineRule="exact"/>
              <w:rPr>
                <w:rFonts w:ascii="Times New Roman" w:hAnsi="Times New Roman" w:cs="Times New Roman"/>
                <w:sz w:val="28"/>
                <w:szCs w:val="28"/>
              </w:rPr>
            </w:pPr>
            <w:r>
              <w:rPr>
                <w:rFonts w:ascii="Times New Roman" w:hAnsi="Times New Roman" w:cs="Times New Roman"/>
                <w:sz w:val="28"/>
                <w:szCs w:val="28"/>
              </w:rPr>
              <w:t>поліцейський офіцер громади</w:t>
            </w:r>
          </w:p>
        </w:tc>
      </w:tr>
      <w:tr w:rsid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6.</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2024-2026 роки</w:t>
            </w:r>
          </w:p>
        </w:tc>
      </w:tr>
      <w:tr w:rsidR="00AB1222" w:rsidTr="00AB1222">
        <w:trPr>
          <w:trHeight w:val="20"/>
        </w:trPr>
        <w:tc>
          <w:tcPr>
            <w:tcW w:w="708"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7.</w:t>
            </w:r>
          </w:p>
        </w:tc>
        <w:tc>
          <w:tcPr>
            <w:tcW w:w="4220" w:type="dxa"/>
            <w:tcBorders>
              <w:top w:val="single" w:sz="4" w:space="0" w:color="auto"/>
              <w:left w:val="single" w:sz="4" w:space="0" w:color="auto"/>
              <w:bottom w:val="single" w:sz="4" w:space="0" w:color="auto"/>
              <w:right w:val="single" w:sz="4" w:space="0" w:color="auto"/>
            </w:tcBorders>
            <w:hideMark/>
          </w:tcPr>
          <w:p w:rsidR="00AB1222" w:rsidRDefault="00AB1222">
            <w:pPr>
              <w:spacing w:after="0"/>
              <w:rPr>
                <w:rFonts w:ascii="Times New Roman" w:hAnsi="Times New Roman" w:cs="Times New Roman"/>
                <w:sz w:val="28"/>
                <w:szCs w:val="28"/>
              </w:rPr>
            </w:pPr>
            <w:r>
              <w:rPr>
                <w:rFonts w:ascii="Times New Roman" w:hAnsi="Times New Roman" w:cs="Times New Roman"/>
                <w:sz w:val="28"/>
                <w:szCs w:val="28"/>
              </w:rPr>
              <w:t>Загальний обсяг фінансових ресурсів, необхідних для реалізації Програми</w:t>
            </w:r>
          </w:p>
        </w:tc>
        <w:tc>
          <w:tcPr>
            <w:tcW w:w="4819" w:type="dxa"/>
            <w:tcBorders>
              <w:top w:val="single" w:sz="4" w:space="0" w:color="auto"/>
              <w:left w:val="single" w:sz="4" w:space="0" w:color="auto"/>
              <w:bottom w:val="single" w:sz="4" w:space="0" w:color="auto"/>
              <w:right w:val="single" w:sz="4" w:space="0" w:color="auto"/>
            </w:tcBorders>
          </w:tcPr>
          <w:p w:rsidR="00AB1222" w:rsidRDefault="00AB1222">
            <w:pPr>
              <w:pStyle w:val="14"/>
              <w:spacing w:after="0" w:line="240" w:lineRule="auto"/>
              <w:ind w:left="0"/>
              <w:rPr>
                <w:rFonts w:ascii="Times New Roman" w:hAnsi="Times New Roman"/>
                <w:sz w:val="28"/>
                <w:szCs w:val="28"/>
                <w:lang w:val="uk-UA"/>
              </w:rPr>
            </w:pPr>
            <w:r>
              <w:rPr>
                <w:rFonts w:ascii="Times New Roman" w:hAnsi="Times New Roman"/>
                <w:sz w:val="28"/>
                <w:szCs w:val="28"/>
                <w:lang w:val="uk-UA"/>
              </w:rPr>
              <w:t>Програма не потребує фінансування</w:t>
            </w:r>
          </w:p>
          <w:p w:rsidR="00AB1222" w:rsidRDefault="00AB1222">
            <w:pPr>
              <w:pStyle w:val="14"/>
              <w:spacing w:after="0" w:line="240" w:lineRule="auto"/>
              <w:ind w:left="0"/>
              <w:rPr>
                <w:rFonts w:ascii="Times New Roman" w:hAnsi="Times New Roman"/>
                <w:sz w:val="28"/>
                <w:szCs w:val="28"/>
                <w:lang w:val="uk-UA"/>
              </w:rPr>
            </w:pPr>
          </w:p>
        </w:tc>
      </w:tr>
    </w:tbl>
    <w:p w:rsidR="00AB1222" w:rsidRDefault="00AB1222" w:rsidP="00AB1222">
      <w:pPr>
        <w:shd w:val="clear" w:color="auto" w:fill="FFFFFF"/>
        <w:spacing w:after="0" w:line="240" w:lineRule="auto"/>
        <w:jc w:val="both"/>
        <w:rPr>
          <w:rFonts w:ascii="Times New Roman" w:eastAsia="Times New Roman" w:hAnsi="Times New Roman" w:cs="Times New Roman"/>
          <w:color w:val="333333"/>
          <w:sz w:val="28"/>
          <w:szCs w:val="28"/>
          <w:lang w:eastAsia="uk-UA"/>
        </w:rPr>
      </w:pPr>
    </w:p>
    <w:p w:rsidR="00AB1222" w:rsidRDefault="00AB1222" w:rsidP="00AB1222">
      <w:pPr>
        <w:shd w:val="clear" w:color="auto" w:fill="FFFFFF"/>
        <w:spacing w:after="0" w:line="240" w:lineRule="auto"/>
        <w:ind w:left="680" w:firstLine="550"/>
        <w:jc w:val="both"/>
        <w:rPr>
          <w:rFonts w:ascii="Times New Roman" w:eastAsiaTheme="minorHAnsi"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rPr>
        <w:t xml:space="preserve">Останніми роками громадськість України все більше переймається проблемою домашнього насильства – одного з найболючіших соціальних явищ. </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Україні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w:t>
      </w:r>
      <w:r>
        <w:rPr>
          <w:rFonts w:ascii="Times New Roman" w:hAnsi="Times New Roman" w:cs="Times New Roman"/>
          <w:bCs/>
          <w:color w:val="000000" w:themeColor="text1"/>
          <w:sz w:val="28"/>
          <w:szCs w:val="28"/>
        </w:rPr>
        <w:lastRenderedPageBreak/>
        <w:t>постраждалими, ані представниками влади та суспільства. Однак саме домашнє насильство породжує цілу низку негативних суспільних явищ.</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Насильство існує у всіх соціальних групах, незалежно від рівня доходу, освіти, становища в суспільстві, класових, расових, культурних, релігійних, соціально-економічних аспектів.</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Домашнє насильство є серйозним порушенням прав людини, що їх держава має обстоювати та захищати. Серед них – право на життя та фізичну недоторканість; 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 та безпечний розвиток тощо.</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Хоча від домашнього насильства переважно страждають жінки, ця проблема не може розглядатися як суто жіноча. Проблема домашнього насильства повинна вирішуватися з огляду на її багатомірність,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 Крім того, від домашнього насильства страждають і самі кривдники, через брак любові та підтримки від своїх близьких та оточуючих.</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спричиняє появу психологічного дискомфорту й розладів у родинних стосунках, низьку самооцінку та складнощі соціального функціонування. </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Діти, до яких батьки застосовують фізичні покарання, з одного боку, є постраждалими, а з іншого – нерідко самі стають кривдниками. Незалежно від того, хто чинить домашнє насильство над дитиною, одним із руйнівних наслідків цих дій є формування у скривдженого жорстокості та прагнення помститися.</w:t>
      </w:r>
    </w:p>
    <w:p w:rsidR="00AB1222" w:rsidRDefault="00AB1222" w:rsidP="00AB1222">
      <w:pPr>
        <w:shd w:val="clear" w:color="auto" w:fill="FFFFFF"/>
        <w:spacing w:after="0" w:line="240" w:lineRule="auto"/>
        <w:ind w:left="680" w:firstLine="55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Україна є однією з небагатьох держав світу, в якій реалізуються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та прояви та змінити свою поведінку. Довготривала корекція поведінки особи, яка вичинила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rsidR="00AB1222" w:rsidRDefault="00AB1222" w:rsidP="00AB1222">
      <w:pPr>
        <w:shd w:val="clear" w:color="auto" w:fill="FFFFFF"/>
        <w:spacing w:after="0" w:line="240" w:lineRule="auto"/>
        <w:ind w:left="680" w:firstLine="448"/>
        <w:jc w:val="both"/>
        <w:rPr>
          <w:rFonts w:ascii="Times New Roman" w:hAnsi="Times New Roman" w:cs="Times New Roman"/>
          <w:bCs/>
          <w:color w:val="000000" w:themeColor="text1"/>
          <w:sz w:val="28"/>
          <w:szCs w:val="28"/>
        </w:rPr>
      </w:pPr>
    </w:p>
    <w:p w:rsidR="00AB1222" w:rsidRDefault="00AB1222" w:rsidP="00AB1222">
      <w:pPr>
        <w:shd w:val="clear" w:color="auto" w:fill="FFFFFF"/>
        <w:spacing w:after="0" w:line="240" w:lineRule="auto"/>
        <w:ind w:left="680" w:firstLine="448"/>
        <w:jc w:val="both"/>
        <w:rPr>
          <w:rFonts w:ascii="Times New Roman" w:hAnsi="Times New Roman" w:cs="Times New Roman"/>
          <w:bCs/>
          <w:color w:val="000000" w:themeColor="text1"/>
          <w:sz w:val="28"/>
          <w:szCs w:val="28"/>
        </w:rPr>
      </w:pPr>
    </w:p>
    <w:p w:rsidR="00AB1222" w:rsidRDefault="00AB1222" w:rsidP="00AB1222">
      <w:pPr>
        <w:shd w:val="clear" w:color="auto" w:fill="FFFFFF"/>
        <w:spacing w:after="0" w:line="240" w:lineRule="auto"/>
        <w:ind w:left="680"/>
        <w:jc w:val="center"/>
        <w:rPr>
          <w:rFonts w:ascii="Times New Roman" w:hAnsi="Times New Roman" w:cs="Times New Roman"/>
          <w:b/>
          <w:bCs/>
          <w:color w:val="000000" w:themeColor="text1"/>
          <w:sz w:val="28"/>
          <w:szCs w:val="28"/>
        </w:rPr>
      </w:pPr>
      <w:bookmarkStart w:id="0" w:name="n14"/>
      <w:bookmarkEnd w:id="0"/>
      <w:r>
        <w:rPr>
          <w:rFonts w:ascii="Times New Roman" w:hAnsi="Times New Roman" w:cs="Times New Roman"/>
          <w:b/>
          <w:bCs/>
          <w:color w:val="000000" w:themeColor="text1"/>
          <w:sz w:val="28"/>
          <w:szCs w:val="28"/>
          <w:lang w:val="en-US"/>
        </w:rPr>
        <w:t>I</w:t>
      </w:r>
      <w:r>
        <w:rPr>
          <w:rFonts w:ascii="Times New Roman" w:hAnsi="Times New Roman" w:cs="Times New Roman"/>
          <w:b/>
          <w:bCs/>
          <w:color w:val="000000" w:themeColor="text1"/>
          <w:sz w:val="28"/>
          <w:szCs w:val="28"/>
        </w:rPr>
        <w:t>. Загальні положення</w:t>
      </w:r>
    </w:p>
    <w:p w:rsidR="00AB1222" w:rsidRPr="00AB1222" w:rsidRDefault="00AB1222" w:rsidP="00AB1222">
      <w:pPr>
        <w:pStyle w:val="afb"/>
        <w:shd w:val="clear" w:color="auto" w:fill="FFFFFF"/>
        <w:spacing w:after="0" w:line="240" w:lineRule="auto"/>
        <w:ind w:left="680"/>
        <w:rPr>
          <w:rFonts w:ascii="Times New Roman" w:hAnsi="Times New Roman" w:cs="Times New Roman"/>
          <w:color w:val="000000" w:themeColor="text1"/>
          <w:sz w:val="28"/>
          <w:szCs w:val="28"/>
          <w:lang w:val="ru-RU"/>
        </w:rPr>
      </w:pP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1" w:name="n15"/>
      <w:bookmarkEnd w:id="1"/>
      <w:r>
        <w:rPr>
          <w:rFonts w:ascii="Times New Roman" w:hAnsi="Times New Roman" w:cs="Times New Roman"/>
          <w:color w:val="000000" w:themeColor="text1"/>
          <w:sz w:val="28"/>
          <w:szCs w:val="28"/>
        </w:rPr>
        <w:t>1. «Програма для кривдників»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2" w:name="n16"/>
      <w:bookmarkEnd w:id="2"/>
      <w:r>
        <w:rPr>
          <w:rFonts w:ascii="Times New Roman" w:hAnsi="Times New Roman" w:cs="Times New Roman"/>
          <w:color w:val="000000" w:themeColor="text1"/>
          <w:sz w:val="28"/>
          <w:szCs w:val="28"/>
        </w:rPr>
        <w:t xml:space="preserve">2. У Програмі терміни вживаються у значеннях, наведених у законах України </w:t>
      </w:r>
      <w:hyperlink r:id="rId8" w:tgtFrame="_blank" w:history="1">
        <w:r>
          <w:rPr>
            <w:rStyle w:val="a3"/>
            <w:rFonts w:ascii="Times New Roman" w:hAnsi="Times New Roman" w:cs="Times New Roman"/>
            <w:color w:val="000000" w:themeColor="text1"/>
          </w:rPr>
          <w:t>«Про запобігання та протидію домашньому насильству»</w:t>
        </w:r>
      </w:hyperlink>
      <w:r>
        <w:rPr>
          <w:rFonts w:ascii="Times New Roman" w:hAnsi="Times New Roman" w:cs="Times New Roman"/>
          <w:color w:val="000000" w:themeColor="text1"/>
          <w:sz w:val="28"/>
          <w:szCs w:val="28"/>
        </w:rPr>
        <w:t xml:space="preserve">, </w:t>
      </w:r>
      <w:hyperlink r:id="rId9" w:tgtFrame="_blank" w:history="1">
        <w:r>
          <w:rPr>
            <w:rStyle w:val="a3"/>
            <w:rFonts w:ascii="Times New Roman" w:hAnsi="Times New Roman" w:cs="Times New Roman"/>
            <w:color w:val="000000" w:themeColor="text1"/>
          </w:rPr>
          <w:t>«Про забезпечення рівних прав та можливостей жінок і чоловіків»</w:t>
        </w:r>
      </w:hyperlink>
      <w:r>
        <w:rPr>
          <w:rFonts w:ascii="Times New Roman" w:hAnsi="Times New Roman" w:cs="Times New Roman"/>
          <w:color w:val="000000" w:themeColor="text1"/>
          <w:sz w:val="28"/>
          <w:szCs w:val="28"/>
        </w:rPr>
        <w:t>, інших нормативно-правових актах.</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3" w:name="n17"/>
      <w:bookmarkEnd w:id="3"/>
      <w:r>
        <w:rPr>
          <w:rFonts w:ascii="Times New Roman" w:hAnsi="Times New Roman" w:cs="Times New Roman"/>
          <w:color w:val="000000" w:themeColor="text1"/>
          <w:sz w:val="28"/>
          <w:szCs w:val="28"/>
        </w:rPr>
        <w:t xml:space="preserve">3. </w:t>
      </w:r>
      <w:r>
        <w:rPr>
          <w:rFonts w:ascii="Times New Roman" w:hAnsi="Times New Roman" w:cs="Times New Roman"/>
          <w:b/>
          <w:color w:val="000000" w:themeColor="text1"/>
          <w:sz w:val="28"/>
          <w:szCs w:val="28"/>
        </w:rPr>
        <w:t>Мета Програми</w:t>
      </w:r>
      <w:r>
        <w:rPr>
          <w:rFonts w:ascii="Times New Roman" w:hAnsi="Times New Roman" w:cs="Times New Roman"/>
          <w:color w:val="000000" w:themeColor="text1"/>
          <w:sz w:val="28"/>
          <w:szCs w:val="28"/>
        </w:rPr>
        <w:t xml:space="preserve"> - корекція агресивної поведінки кривдників, формування соціально прийнятних норм, гуманістичних цінностей і ненасильницької поведінки.</w:t>
      </w:r>
    </w:p>
    <w:p w:rsidR="00AB1222" w:rsidRDefault="00AB1222" w:rsidP="00AB1222">
      <w:pPr>
        <w:shd w:val="clear" w:color="auto" w:fill="FFFFFF"/>
        <w:spacing w:after="0" w:line="240" w:lineRule="auto"/>
        <w:ind w:left="680" w:firstLine="550"/>
        <w:jc w:val="both"/>
        <w:rPr>
          <w:rFonts w:ascii="Times New Roman" w:hAnsi="Times New Roman" w:cs="Times New Roman"/>
          <w:b/>
          <w:color w:val="000000" w:themeColor="text1"/>
          <w:sz w:val="28"/>
          <w:szCs w:val="28"/>
        </w:rPr>
      </w:pPr>
      <w:bookmarkStart w:id="4" w:name="n18"/>
      <w:bookmarkEnd w:id="4"/>
      <w:r>
        <w:rPr>
          <w:rFonts w:ascii="Times New Roman" w:hAnsi="Times New Roman" w:cs="Times New Roman"/>
          <w:color w:val="000000" w:themeColor="text1"/>
          <w:sz w:val="28"/>
          <w:szCs w:val="28"/>
        </w:rPr>
        <w:t xml:space="preserve">4. </w:t>
      </w:r>
      <w:r>
        <w:rPr>
          <w:rFonts w:ascii="Times New Roman" w:hAnsi="Times New Roman" w:cs="Times New Roman"/>
          <w:b/>
          <w:color w:val="000000" w:themeColor="text1"/>
          <w:sz w:val="28"/>
          <w:szCs w:val="28"/>
        </w:rPr>
        <w:t>Завданнями Програми є:</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5" w:name="n19"/>
      <w:bookmarkEnd w:id="5"/>
      <w:r w:rsidRPr="00AB1222">
        <w:rPr>
          <w:rFonts w:ascii="Times New Roman" w:hAnsi="Times New Roman" w:cs="Times New Roman"/>
          <w:color w:val="000000" w:themeColor="text1"/>
          <w:sz w:val="28"/>
          <w:szCs w:val="28"/>
          <w:lang w:val="ru-RU" w:eastAsia="ru-RU"/>
        </w:rPr>
        <w:t>формування у кривдника відповідального ставлення до власної поведінки та її наслідків для себе та членів сім’ї;</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bookmarkStart w:id="6" w:name="n20"/>
      <w:bookmarkEnd w:id="6"/>
      <w:r>
        <w:rPr>
          <w:rFonts w:ascii="Times New Roman" w:hAnsi="Times New Roman" w:cs="Times New Roman"/>
          <w:color w:val="000000" w:themeColor="text1"/>
          <w:sz w:val="28"/>
          <w:szCs w:val="28"/>
        </w:rPr>
        <w:t xml:space="preserve">     формування усвідомлення кривдником того, що домашнє насильство - це  порушення прав людини, яке карається відповідно до чинного законодавства;</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bookmarkStart w:id="7" w:name="n21"/>
      <w:bookmarkEnd w:id="7"/>
      <w:r>
        <w:rPr>
          <w:rFonts w:ascii="Times New Roman" w:hAnsi="Times New Roman" w:cs="Times New Roman"/>
          <w:color w:val="000000" w:themeColor="text1"/>
          <w:sz w:val="28"/>
          <w:szCs w:val="28"/>
        </w:rPr>
        <w:t>сприяння зміні насильницької поведінки кривдника;</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bookmarkStart w:id="8" w:name="n22"/>
      <w:bookmarkEnd w:id="8"/>
      <w:r>
        <w:rPr>
          <w:rFonts w:ascii="Times New Roman" w:hAnsi="Times New Roman" w:cs="Times New Roman"/>
          <w:color w:val="000000" w:themeColor="text1"/>
          <w:sz w:val="28"/>
          <w:szCs w:val="28"/>
        </w:rPr>
        <w:t>формування у кривдника нової, неагресивної моделі поведінки у приватних стосунках;</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bookmarkStart w:id="9" w:name="n23"/>
      <w:bookmarkEnd w:id="9"/>
      <w:r>
        <w:rPr>
          <w:rFonts w:ascii="Times New Roman" w:hAnsi="Times New Roman" w:cs="Times New Roman"/>
          <w:color w:val="000000" w:themeColor="text1"/>
          <w:sz w:val="28"/>
          <w:szCs w:val="28"/>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AB1222" w:rsidRDefault="00AB1222" w:rsidP="00AB1222">
      <w:pPr>
        <w:pStyle w:val="a5"/>
        <w:tabs>
          <w:tab w:val="left" w:pos="851"/>
        </w:tabs>
        <w:spacing w:before="105"/>
        <w:ind w:left="680"/>
        <w:jc w:val="both"/>
        <w:rPr>
          <w:color w:val="000000" w:themeColor="text1"/>
          <w:sz w:val="28"/>
          <w:szCs w:val="28"/>
          <w:lang w:val="uk-UA" w:eastAsia="en-US"/>
        </w:rPr>
      </w:pPr>
      <w:bookmarkStart w:id="10" w:name="n24"/>
      <w:bookmarkEnd w:id="10"/>
      <w:r w:rsidRPr="00AB1222">
        <w:rPr>
          <w:color w:val="000000" w:themeColor="text1"/>
          <w:sz w:val="28"/>
          <w:szCs w:val="28"/>
          <w:lang w:val="ru-RU"/>
        </w:rPr>
        <w:t>сприяння оволодінню кривдниками навичка</w:t>
      </w:r>
      <w:r>
        <w:rPr>
          <w:color w:val="000000" w:themeColor="text1"/>
          <w:sz w:val="28"/>
          <w:szCs w:val="28"/>
          <w:lang w:val="uk-UA"/>
        </w:rPr>
        <w:t>ми</w:t>
      </w:r>
      <w:r w:rsidRPr="00AB1222">
        <w:rPr>
          <w:color w:val="000000" w:themeColor="text1"/>
          <w:sz w:val="28"/>
          <w:szCs w:val="28"/>
          <w:lang w:val="ru-RU"/>
        </w:rPr>
        <w:t xml:space="preserve"> безконфліктного </w:t>
      </w:r>
      <w:r>
        <w:rPr>
          <w:color w:val="000000" w:themeColor="text1"/>
          <w:sz w:val="28"/>
          <w:szCs w:val="28"/>
          <w:lang w:val="uk-UA"/>
        </w:rPr>
        <w:t>спілкування,</w:t>
      </w:r>
      <w:r>
        <w:rPr>
          <w:color w:val="000000" w:themeColor="text1"/>
          <w:spacing w:val="-8"/>
          <w:sz w:val="28"/>
          <w:szCs w:val="28"/>
          <w:lang w:val="uk-UA"/>
        </w:rPr>
        <w:t xml:space="preserve"> </w:t>
      </w:r>
      <w:r>
        <w:rPr>
          <w:color w:val="000000" w:themeColor="text1"/>
          <w:sz w:val="28"/>
          <w:szCs w:val="28"/>
          <w:lang w:val="uk-UA"/>
        </w:rPr>
        <w:t>ефективної</w:t>
      </w:r>
      <w:r>
        <w:rPr>
          <w:color w:val="000000" w:themeColor="text1"/>
          <w:spacing w:val="-39"/>
          <w:sz w:val="28"/>
          <w:szCs w:val="28"/>
          <w:lang w:val="uk-UA"/>
        </w:rPr>
        <w:t xml:space="preserve"> </w:t>
      </w:r>
      <w:r>
        <w:rPr>
          <w:color w:val="000000" w:themeColor="text1"/>
          <w:sz w:val="28"/>
          <w:szCs w:val="28"/>
          <w:lang w:val="uk-UA"/>
        </w:rPr>
        <w:t>комунікації.</w:t>
      </w:r>
    </w:p>
    <w:p w:rsidR="00AB1222" w:rsidRDefault="00AB1222" w:rsidP="00AB1222">
      <w:pPr>
        <w:shd w:val="clear" w:color="auto" w:fill="FFFFFF"/>
        <w:spacing w:after="0" w:line="240" w:lineRule="auto"/>
        <w:ind w:left="680" w:firstLine="567"/>
        <w:jc w:val="both"/>
        <w:rPr>
          <w:rFonts w:ascii="Times New Roman" w:eastAsiaTheme="minorHAnsi" w:hAnsi="Times New Roman" w:cs="Times New Roman"/>
          <w:color w:val="000000" w:themeColor="text1"/>
          <w:sz w:val="28"/>
          <w:szCs w:val="28"/>
          <w:lang w:val="uk-UA"/>
        </w:rPr>
      </w:pPr>
      <w:bookmarkStart w:id="11" w:name="n25"/>
      <w:bookmarkEnd w:id="11"/>
      <w:r>
        <w:rPr>
          <w:rFonts w:ascii="Times New Roman" w:hAnsi="Times New Roman" w:cs="Times New Roman"/>
          <w:color w:val="000000" w:themeColor="text1"/>
          <w:sz w:val="28"/>
          <w:szCs w:val="28"/>
          <w:lang w:val="uk-UA"/>
        </w:rPr>
        <w:t xml:space="preserve">5. Відповідно до вимог </w:t>
      </w:r>
      <w:hyperlink r:id="rId10" w:anchor="n118" w:tgtFrame="_blank" w:history="1">
        <w:r>
          <w:rPr>
            <w:rStyle w:val="a3"/>
            <w:rFonts w:ascii="Times New Roman" w:hAnsi="Times New Roman" w:cs="Times New Roman"/>
            <w:color w:val="000000" w:themeColor="text1"/>
            <w:lang w:val="uk-UA"/>
          </w:rPr>
          <w:t>статті 8</w:t>
        </w:r>
      </w:hyperlink>
      <w:r>
        <w:rPr>
          <w:rFonts w:ascii="Times New Roman" w:hAnsi="Times New Roman" w:cs="Times New Roman"/>
          <w:color w:val="000000" w:themeColor="text1"/>
          <w:sz w:val="28"/>
          <w:szCs w:val="28"/>
          <w:lang w:val="uk-UA"/>
        </w:rPr>
        <w:t xml:space="preserve"> Закону України «Про запобігання та протидію домашньому насильству»  організацію та виконання  Програми, її проходження кривдниками забезпечує КЗ «Ценр надання соціальних послуг» Девладівської  сільської ради із залученням психолога.</w:t>
      </w:r>
    </w:p>
    <w:p w:rsidR="00AB1222" w:rsidRDefault="00AB1222" w:rsidP="00AB1222">
      <w:pPr>
        <w:shd w:val="clear" w:color="auto" w:fill="FFFFFF"/>
        <w:spacing w:after="0" w:line="240" w:lineRule="auto"/>
        <w:ind w:left="68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6. </w:t>
      </w:r>
      <w:r>
        <w:rPr>
          <w:rFonts w:ascii="Times New Roman" w:hAnsi="Times New Roman" w:cs="Times New Roman"/>
          <w:color w:val="000000" w:themeColor="text1"/>
          <w:sz w:val="28"/>
          <w:szCs w:val="28"/>
          <w:shd w:val="clear" w:color="auto" w:fill="FFFFFF"/>
          <w:lang w:val="uk-UA"/>
        </w:rPr>
        <w:t xml:space="preserve">Відповідно до </w:t>
      </w:r>
      <w:r>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lang w:val="uk-UA"/>
        </w:rPr>
        <w:t>Закону України “Про забезпечення рівних прав та можливостей жінок і чоловіків” к</w:t>
      </w:r>
      <w:r>
        <w:rPr>
          <w:rFonts w:ascii="Times New Roman" w:hAnsi="Times New Roman" w:cs="Times New Roman"/>
          <w:color w:val="000000" w:themeColor="text1"/>
          <w:sz w:val="28"/>
          <w:szCs w:val="28"/>
          <w:lang w:val="uk-UA"/>
        </w:rPr>
        <w:t xml:space="preserve">оординатором </w:t>
      </w:r>
      <w:r>
        <w:rPr>
          <w:rFonts w:ascii="Times New Roman" w:hAnsi="Times New Roman" w:cs="Times New Roman"/>
          <w:color w:val="000000" w:themeColor="text1"/>
          <w:sz w:val="28"/>
          <w:szCs w:val="28"/>
          <w:shd w:val="clear" w:color="auto" w:fill="FFFFFF"/>
          <w:lang w:val="uk-UA"/>
        </w:rPr>
        <w:t xml:space="preserve">з питань здійснення заходів у сфері запобігання та протидії домашньому насильству і насильству за ознакою статі на території громади є заступник сільського голови  виконавчого комітету Девладівської сільської  ради. </w:t>
      </w:r>
      <w:bookmarkStart w:id="12" w:name="n26"/>
      <w:bookmarkStart w:id="13" w:name="n27"/>
      <w:bookmarkEnd w:id="12"/>
      <w:bookmarkEnd w:id="13"/>
    </w:p>
    <w:p w:rsidR="00AB1222" w:rsidRDefault="00AB1222" w:rsidP="00AB1222">
      <w:pPr>
        <w:shd w:val="clear" w:color="auto" w:fill="FFFFFF"/>
        <w:spacing w:after="0" w:line="240" w:lineRule="auto"/>
        <w:ind w:left="68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7. </w:t>
      </w:r>
      <w:bookmarkStart w:id="14" w:name="n28"/>
      <w:bookmarkEnd w:id="14"/>
      <w:r>
        <w:rPr>
          <w:rFonts w:ascii="Times New Roman" w:hAnsi="Times New Roman" w:cs="Times New Roman"/>
          <w:color w:val="000000" w:themeColor="text1"/>
          <w:sz w:val="28"/>
          <w:szCs w:val="28"/>
        </w:rPr>
        <w:t>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Програму, належить до повноважень Девладівської  сільської  ради у сфері запобігання та протидії домашньому насильству.</w:t>
      </w:r>
    </w:p>
    <w:p w:rsidR="00AB1222" w:rsidRDefault="00AB1222" w:rsidP="00AB1222">
      <w:pPr>
        <w:shd w:val="clear" w:color="auto" w:fill="FFFFFF"/>
        <w:spacing w:after="0" w:line="240" w:lineRule="auto"/>
        <w:ind w:left="680" w:firstLine="567"/>
        <w:jc w:val="both"/>
        <w:rPr>
          <w:rFonts w:ascii="Times New Roman" w:hAnsi="Times New Roman" w:cs="Times New Roman"/>
          <w:color w:val="000000" w:themeColor="text1"/>
          <w:sz w:val="28"/>
          <w:szCs w:val="28"/>
        </w:rPr>
      </w:pPr>
      <w:bookmarkStart w:id="15" w:name="n29"/>
      <w:bookmarkEnd w:id="15"/>
      <w:r>
        <w:rPr>
          <w:rFonts w:ascii="Times New Roman" w:hAnsi="Times New Roman" w:cs="Times New Roman"/>
          <w:color w:val="000000" w:themeColor="text1"/>
          <w:sz w:val="28"/>
          <w:szCs w:val="28"/>
        </w:rPr>
        <w:t xml:space="preserve">8. Кривдника може бути направлено на проходження Програми на строк від трьох місяців до одного року у випадках, передбачених законодавством, за рішенням суду. </w:t>
      </w:r>
      <w:bookmarkStart w:id="16" w:name="n30"/>
      <w:bookmarkEnd w:id="16"/>
      <w:r>
        <w:rPr>
          <w:rFonts w:ascii="Times New Roman" w:hAnsi="Times New Roman" w:cs="Times New Roman"/>
          <w:color w:val="000000" w:themeColor="text1"/>
          <w:sz w:val="28"/>
          <w:szCs w:val="28"/>
        </w:rPr>
        <w:t>Також кривдник може брати участь у Програмі за власною ініціативою.</w:t>
      </w:r>
    </w:p>
    <w:p w:rsidR="00AB1222" w:rsidRDefault="00AB1222" w:rsidP="00AB1222">
      <w:pPr>
        <w:shd w:val="clear" w:color="auto" w:fill="FFFFFF"/>
        <w:spacing w:after="0" w:line="240" w:lineRule="auto"/>
        <w:ind w:left="680" w:firstLine="708"/>
        <w:jc w:val="both"/>
        <w:rPr>
          <w:rFonts w:ascii="Times New Roman" w:hAnsi="Times New Roman" w:cs="Times New Roman"/>
          <w:color w:val="000000" w:themeColor="text1"/>
          <w:sz w:val="28"/>
          <w:szCs w:val="28"/>
        </w:rPr>
      </w:pPr>
      <w:bookmarkStart w:id="17" w:name="n31"/>
      <w:bookmarkEnd w:id="17"/>
      <w:r>
        <w:rPr>
          <w:rFonts w:ascii="Times New Roman" w:hAnsi="Times New Roman" w:cs="Times New Roman"/>
          <w:color w:val="000000" w:themeColor="text1"/>
          <w:sz w:val="28"/>
          <w:szCs w:val="28"/>
        </w:rPr>
        <w:t>9. Заходи з організації та забезпечення проходження Програми кривдниками проводяться відповідно до «Порядку взаємодії суб’єктів, що здійснюють заходи у сфері запобігання та протидії домашньому насильству і насильству за ознакою статті» затвердженого Постановою Кабінету Міністрів України від 22 серпня 2018 року № 658.</w:t>
      </w:r>
    </w:p>
    <w:p w:rsidR="00AB1222" w:rsidRDefault="00AB1222" w:rsidP="00AB1222">
      <w:pPr>
        <w:shd w:val="clear" w:color="auto" w:fill="FFFFFF"/>
        <w:spacing w:after="0" w:line="240" w:lineRule="auto"/>
        <w:ind w:left="680" w:firstLine="708"/>
        <w:jc w:val="both"/>
        <w:rPr>
          <w:rFonts w:ascii="Times New Roman" w:hAnsi="Times New Roman" w:cs="Times New Roman"/>
          <w:color w:val="000000" w:themeColor="text1"/>
          <w:sz w:val="28"/>
          <w:szCs w:val="28"/>
        </w:rPr>
      </w:pPr>
      <w:bookmarkStart w:id="18" w:name="n32"/>
      <w:bookmarkEnd w:id="18"/>
      <w:r>
        <w:rPr>
          <w:rFonts w:ascii="Times New Roman" w:hAnsi="Times New Roman" w:cs="Times New Roman"/>
          <w:color w:val="000000" w:themeColor="text1"/>
          <w:sz w:val="28"/>
          <w:szCs w:val="28"/>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11" w:anchor="n236" w:tgtFrame="_blank" w:history="1">
        <w:r>
          <w:rPr>
            <w:rStyle w:val="a3"/>
            <w:rFonts w:ascii="Times New Roman" w:hAnsi="Times New Roman" w:cs="Times New Roman"/>
            <w:color w:val="000000" w:themeColor="text1"/>
          </w:rPr>
          <w:t>частини першої</w:t>
        </w:r>
      </w:hyperlink>
      <w:r>
        <w:rPr>
          <w:rFonts w:ascii="Times New Roman" w:hAnsi="Times New Roman" w:cs="Times New Roman"/>
          <w:color w:val="000000" w:themeColor="text1"/>
          <w:sz w:val="28"/>
          <w:szCs w:val="28"/>
        </w:rPr>
        <w:t xml:space="preserve"> статті 15 Закону України «Про запобігання та протидію домашньому насильству».</w:t>
      </w:r>
    </w:p>
    <w:p w:rsidR="00AB1222" w:rsidRDefault="00AB1222" w:rsidP="00AB1222">
      <w:pPr>
        <w:shd w:val="clear" w:color="auto" w:fill="FFFFFF"/>
        <w:spacing w:after="0" w:line="240" w:lineRule="auto"/>
        <w:ind w:left="680" w:firstLine="708"/>
        <w:jc w:val="both"/>
        <w:rPr>
          <w:rFonts w:ascii="Times New Roman" w:hAnsi="Times New Roman" w:cs="Times New Roman"/>
          <w:color w:val="000000" w:themeColor="text1"/>
          <w:sz w:val="28"/>
          <w:szCs w:val="28"/>
        </w:rPr>
      </w:pPr>
    </w:p>
    <w:p w:rsidR="00AB1222" w:rsidRDefault="00AB1222" w:rsidP="00AB1222">
      <w:pPr>
        <w:shd w:val="clear" w:color="auto" w:fill="FFFFFF"/>
        <w:spacing w:after="0" w:line="240" w:lineRule="auto"/>
        <w:ind w:left="680" w:firstLine="708"/>
        <w:jc w:val="both"/>
        <w:rPr>
          <w:rFonts w:ascii="Times New Roman" w:hAnsi="Times New Roman" w:cs="Times New Roman"/>
          <w:color w:val="000000" w:themeColor="text1"/>
          <w:sz w:val="28"/>
          <w:szCs w:val="28"/>
        </w:rPr>
      </w:pPr>
      <w:bookmarkStart w:id="19" w:name="n33"/>
      <w:bookmarkEnd w:id="19"/>
      <w:r>
        <w:rPr>
          <w:rFonts w:ascii="Times New Roman" w:hAnsi="Times New Roman" w:cs="Times New Roman"/>
          <w:color w:val="000000" w:themeColor="text1"/>
          <w:sz w:val="28"/>
          <w:szCs w:val="28"/>
        </w:rPr>
        <w:t>10. У разі неприбуття кривдника для проходження  Програми або ухилення від її проходження без поважних причин КЗ «Центр надання соціальних послуг» Девладівської сільської  ради повідомляє про це письмово протягом трьох робочих днів уповноважений підрозділ органу Національної поліції для вжиття відповідних заходів.</w:t>
      </w:r>
    </w:p>
    <w:p w:rsidR="00AB1222" w:rsidRDefault="00AB1222" w:rsidP="00AB1222">
      <w:pPr>
        <w:shd w:val="clear" w:color="auto" w:fill="FFFFFF"/>
        <w:spacing w:after="0" w:line="240" w:lineRule="auto"/>
        <w:ind w:left="680" w:firstLine="708"/>
        <w:jc w:val="both"/>
        <w:rPr>
          <w:rFonts w:ascii="Times New Roman" w:hAnsi="Times New Roman" w:cs="Times New Roman"/>
          <w:color w:val="000000" w:themeColor="text1"/>
          <w:sz w:val="28"/>
          <w:szCs w:val="28"/>
        </w:rPr>
      </w:pPr>
      <w:bookmarkStart w:id="20" w:name="n34"/>
      <w:bookmarkEnd w:id="20"/>
      <w:r>
        <w:rPr>
          <w:rFonts w:ascii="Times New Roman" w:hAnsi="Times New Roman" w:cs="Times New Roman"/>
          <w:color w:val="000000" w:themeColor="text1"/>
          <w:sz w:val="28"/>
          <w:szCs w:val="28"/>
        </w:rPr>
        <w:t>11. У Програмі може взяти участь особа, яка належить до групи ризику щодо вчинення домашнього насильства та насильства за ознакою статі.</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b/>
          <w:bCs/>
          <w:color w:val="000000" w:themeColor="text1"/>
          <w:sz w:val="28"/>
          <w:szCs w:val="28"/>
          <w:lang w:val="ru-RU"/>
        </w:rPr>
      </w:pPr>
      <w:bookmarkStart w:id="21" w:name="n35"/>
      <w:bookmarkEnd w:id="21"/>
      <w:r>
        <w:rPr>
          <w:rFonts w:ascii="Times New Roman" w:hAnsi="Times New Roman" w:cs="Times New Roman"/>
          <w:b/>
          <w:bCs/>
          <w:color w:val="000000" w:themeColor="text1"/>
          <w:sz w:val="28"/>
          <w:szCs w:val="28"/>
        </w:rPr>
        <w:t>II</w:t>
      </w:r>
      <w:r w:rsidRPr="00AB1222">
        <w:rPr>
          <w:rFonts w:ascii="Times New Roman" w:hAnsi="Times New Roman" w:cs="Times New Roman"/>
          <w:b/>
          <w:bCs/>
          <w:color w:val="000000" w:themeColor="text1"/>
          <w:sz w:val="28"/>
          <w:szCs w:val="28"/>
          <w:lang w:val="ru-RU"/>
        </w:rPr>
        <w:t>. Методологічні засади</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rPr>
      </w:pP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22" w:name="n36"/>
      <w:bookmarkEnd w:id="22"/>
      <w:r>
        <w:rPr>
          <w:rFonts w:ascii="Times New Roman" w:hAnsi="Times New Roman" w:cs="Times New Roman"/>
          <w:color w:val="000000" w:themeColor="text1"/>
          <w:sz w:val="28"/>
          <w:szCs w:val="28"/>
        </w:rPr>
        <w:t>1. Програму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23" w:name="n37"/>
      <w:bookmarkEnd w:id="23"/>
      <w:r>
        <w:rPr>
          <w:rFonts w:ascii="Times New Roman" w:hAnsi="Times New Roman" w:cs="Times New Roman"/>
          <w:color w:val="000000" w:themeColor="text1"/>
          <w:sz w:val="28"/>
          <w:szCs w:val="28"/>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24" w:name="n38"/>
      <w:bookmarkEnd w:id="24"/>
      <w:r>
        <w:rPr>
          <w:rFonts w:ascii="Times New Roman" w:hAnsi="Times New Roman" w:cs="Times New Roman"/>
          <w:color w:val="000000" w:themeColor="text1"/>
          <w:sz w:val="28"/>
          <w:szCs w:val="28"/>
        </w:rPr>
        <w:t xml:space="preserve">3. Робота із кривдником спрямовується на зміну дезадаптивних переконань особи, корекцію  помилок, зміну дисфункціональної поведінки завдяки усвідомленню особою впливу думок на емоції та поведінку людини, через розвиток здатності людини виявляти та усвідомлювати свої </w:t>
      </w:r>
      <w:r>
        <w:rPr>
          <w:rFonts w:ascii="Times New Roman" w:hAnsi="Times New Roman" w:cs="Times New Roman"/>
          <w:color w:val="000000" w:themeColor="text1"/>
          <w:sz w:val="28"/>
          <w:szCs w:val="28"/>
        </w:rPr>
        <w:lastRenderedPageBreak/>
        <w:t>негативні автоматичні думки, керувати ними, розуміти їх наслідки, виявляти свої когнітивні помилки і долати їх.</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25" w:name="n39"/>
      <w:bookmarkEnd w:id="25"/>
      <w:r>
        <w:rPr>
          <w:rFonts w:ascii="Times New Roman" w:hAnsi="Times New Roman" w:cs="Times New Roman"/>
          <w:color w:val="000000" w:themeColor="text1"/>
          <w:sz w:val="28"/>
          <w:szCs w:val="28"/>
        </w:rPr>
        <w:t>4.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rsidR="00AB1222" w:rsidRDefault="00AB1222" w:rsidP="00AB1222">
      <w:pPr>
        <w:shd w:val="clear" w:color="auto" w:fill="FFFFFF"/>
        <w:spacing w:after="0" w:line="240" w:lineRule="auto"/>
        <w:ind w:left="680" w:firstLine="550"/>
        <w:jc w:val="both"/>
        <w:rPr>
          <w:rFonts w:ascii="Times New Roman" w:hAnsi="Times New Roman" w:cs="Times New Roman"/>
          <w:b/>
          <w:i/>
          <w:color w:val="000000" w:themeColor="text1"/>
          <w:sz w:val="28"/>
          <w:szCs w:val="28"/>
        </w:rPr>
      </w:pPr>
      <w:bookmarkStart w:id="26" w:name="n40"/>
      <w:bookmarkEnd w:id="26"/>
      <w:r>
        <w:rPr>
          <w:rFonts w:ascii="Times New Roman" w:hAnsi="Times New Roman" w:cs="Times New Roman"/>
          <w:b/>
          <w:color w:val="000000" w:themeColor="text1"/>
          <w:sz w:val="28"/>
          <w:szCs w:val="28"/>
        </w:rPr>
        <w:t>Характеристика Програми</w:t>
      </w:r>
      <w:r>
        <w:rPr>
          <w:rFonts w:ascii="Times New Roman" w:hAnsi="Times New Roman" w:cs="Times New Roman"/>
          <w:b/>
          <w:i/>
          <w:color w:val="000000" w:themeColor="text1"/>
          <w:sz w:val="28"/>
          <w:szCs w:val="28"/>
        </w:rPr>
        <w:t>:</w:t>
      </w:r>
    </w:p>
    <w:p w:rsidR="00AB1222" w:rsidRDefault="00AB1222" w:rsidP="00AB1222">
      <w:pPr>
        <w:pStyle w:val="afb"/>
        <w:numPr>
          <w:ilvl w:val="0"/>
          <w:numId w:val="7"/>
        </w:numPr>
        <w:shd w:val="clear" w:color="auto" w:fill="FFFFFF"/>
        <w:spacing w:after="0" w:line="240" w:lineRule="auto"/>
        <w:ind w:left="680" w:firstLine="550"/>
        <w:jc w:val="both"/>
        <w:rPr>
          <w:rFonts w:ascii="Times New Roman" w:hAnsi="Times New Roman" w:cs="Times New Roman"/>
          <w:color w:val="000000" w:themeColor="text1"/>
          <w:sz w:val="28"/>
          <w:szCs w:val="28"/>
          <w:lang w:eastAsia="ru-RU"/>
        </w:rPr>
      </w:pPr>
      <w:bookmarkStart w:id="27" w:name="n41"/>
      <w:bookmarkEnd w:id="27"/>
      <w:r>
        <w:rPr>
          <w:rFonts w:ascii="Times New Roman" w:hAnsi="Times New Roman" w:cs="Times New Roman"/>
          <w:color w:val="000000" w:themeColor="text1"/>
          <w:sz w:val="28"/>
          <w:szCs w:val="28"/>
          <w:lang w:eastAsia="ru-RU"/>
        </w:rPr>
        <w:t xml:space="preserve"> цільова група - кривдники;</w:t>
      </w:r>
    </w:p>
    <w:p w:rsidR="00AB1222" w:rsidRDefault="00AB1222" w:rsidP="00AB1222">
      <w:pPr>
        <w:pStyle w:val="afb"/>
        <w:numPr>
          <w:ilvl w:val="0"/>
          <w:numId w:val="7"/>
        </w:numPr>
        <w:shd w:val="clear" w:color="auto" w:fill="FFFFFF"/>
        <w:spacing w:after="0" w:line="240" w:lineRule="auto"/>
        <w:ind w:left="680" w:firstLine="550"/>
        <w:jc w:val="both"/>
        <w:rPr>
          <w:rFonts w:ascii="Times New Roman" w:hAnsi="Times New Roman" w:cs="Times New Roman"/>
          <w:color w:val="000000" w:themeColor="text1"/>
          <w:sz w:val="28"/>
          <w:szCs w:val="28"/>
          <w:lang w:eastAsia="ru-RU"/>
        </w:rPr>
      </w:pPr>
      <w:bookmarkStart w:id="28" w:name="n42"/>
      <w:bookmarkEnd w:id="28"/>
      <w:r>
        <w:rPr>
          <w:rFonts w:ascii="Times New Roman" w:hAnsi="Times New Roman" w:cs="Times New Roman"/>
          <w:color w:val="000000" w:themeColor="text1"/>
          <w:sz w:val="28"/>
          <w:szCs w:val="28"/>
          <w:lang w:eastAsia="ru-RU"/>
        </w:rPr>
        <w:t xml:space="preserve"> кількість діагностичних занять - 6 сесій;</w:t>
      </w:r>
    </w:p>
    <w:p w:rsidR="00AB1222" w:rsidRDefault="00AB1222" w:rsidP="00AB1222">
      <w:pPr>
        <w:pStyle w:val="afb"/>
        <w:numPr>
          <w:ilvl w:val="0"/>
          <w:numId w:val="7"/>
        </w:numPr>
        <w:shd w:val="clear" w:color="auto" w:fill="FFFFFF"/>
        <w:spacing w:after="0" w:line="240" w:lineRule="auto"/>
        <w:ind w:left="680" w:firstLine="550"/>
        <w:jc w:val="both"/>
        <w:rPr>
          <w:rFonts w:ascii="Times New Roman" w:hAnsi="Times New Roman" w:cs="Times New Roman"/>
          <w:color w:val="000000" w:themeColor="text1"/>
          <w:sz w:val="28"/>
          <w:szCs w:val="28"/>
          <w:lang w:eastAsia="ru-RU"/>
        </w:rPr>
      </w:pPr>
      <w:bookmarkStart w:id="29" w:name="n43"/>
      <w:bookmarkEnd w:id="29"/>
      <w:r>
        <w:rPr>
          <w:rFonts w:ascii="Times New Roman" w:hAnsi="Times New Roman" w:cs="Times New Roman"/>
          <w:color w:val="000000" w:themeColor="text1"/>
          <w:sz w:val="28"/>
          <w:szCs w:val="28"/>
          <w:lang w:eastAsia="ru-RU"/>
        </w:rPr>
        <w:t xml:space="preserve"> кількість групових занять - 18 сесій;</w:t>
      </w:r>
    </w:p>
    <w:p w:rsidR="00AB1222" w:rsidRDefault="00AB1222" w:rsidP="00AB1222">
      <w:pPr>
        <w:pStyle w:val="afb"/>
        <w:numPr>
          <w:ilvl w:val="0"/>
          <w:numId w:val="7"/>
        </w:numPr>
        <w:shd w:val="clear" w:color="auto" w:fill="FFFFFF"/>
        <w:spacing w:after="0" w:line="240" w:lineRule="auto"/>
        <w:ind w:left="680" w:firstLine="550"/>
        <w:jc w:val="both"/>
        <w:rPr>
          <w:rFonts w:ascii="Times New Roman" w:hAnsi="Times New Roman" w:cs="Times New Roman"/>
          <w:color w:val="000000" w:themeColor="text1"/>
          <w:sz w:val="28"/>
          <w:szCs w:val="28"/>
          <w:lang w:eastAsia="ru-RU"/>
        </w:rPr>
      </w:pPr>
      <w:bookmarkStart w:id="30" w:name="n44"/>
      <w:bookmarkEnd w:id="30"/>
      <w:r>
        <w:rPr>
          <w:rFonts w:ascii="Times New Roman" w:hAnsi="Times New Roman" w:cs="Times New Roman"/>
          <w:color w:val="000000" w:themeColor="text1"/>
          <w:sz w:val="28"/>
          <w:szCs w:val="28"/>
          <w:lang w:eastAsia="ru-RU"/>
        </w:rPr>
        <w:t xml:space="preserve"> кількість індивідуальних занять - 14 сесій.</w:t>
      </w:r>
    </w:p>
    <w:p w:rsidR="00AB1222" w:rsidRPr="00AB1222" w:rsidRDefault="00AB1222" w:rsidP="00AB1222">
      <w:pPr>
        <w:pStyle w:val="afb"/>
        <w:shd w:val="clear" w:color="auto" w:fill="FFFFFF"/>
        <w:spacing w:after="0" w:line="240" w:lineRule="auto"/>
        <w:ind w:left="680" w:firstLine="550"/>
        <w:jc w:val="both"/>
        <w:rPr>
          <w:rFonts w:ascii="Times New Roman" w:hAnsi="Times New Roman" w:cs="Times New Roman"/>
          <w:b/>
          <w:i/>
          <w:color w:val="000000" w:themeColor="text1"/>
          <w:sz w:val="28"/>
          <w:szCs w:val="28"/>
          <w:lang w:val="ru-RU" w:eastAsia="ru-RU"/>
        </w:rPr>
      </w:pPr>
      <w:bookmarkStart w:id="31" w:name="n45"/>
      <w:bookmarkEnd w:id="31"/>
      <w:r w:rsidRPr="00AB1222">
        <w:rPr>
          <w:rFonts w:ascii="Times New Roman" w:hAnsi="Times New Roman" w:cs="Times New Roman"/>
          <w:b/>
          <w:color w:val="000000" w:themeColor="text1"/>
          <w:sz w:val="28"/>
          <w:szCs w:val="28"/>
          <w:lang w:val="ru-RU" w:eastAsia="ru-RU"/>
        </w:rPr>
        <w:t>Форми роботи та тривалість Програми</w:t>
      </w:r>
      <w:r w:rsidRPr="00AB1222">
        <w:rPr>
          <w:rFonts w:ascii="Times New Roman" w:hAnsi="Times New Roman" w:cs="Times New Roman"/>
          <w:b/>
          <w:i/>
          <w:color w:val="000000" w:themeColor="text1"/>
          <w:sz w:val="28"/>
          <w:szCs w:val="28"/>
          <w:lang w:val="ru-RU" w:eastAsia="ru-RU"/>
        </w:rPr>
        <w:t>:</w:t>
      </w:r>
    </w:p>
    <w:p w:rsidR="00AB1222" w:rsidRPr="00AB1222" w:rsidRDefault="00AB1222" w:rsidP="00AB1222">
      <w:pPr>
        <w:pStyle w:val="afb"/>
        <w:numPr>
          <w:ilvl w:val="0"/>
          <w:numId w:val="8"/>
        </w:numPr>
        <w:shd w:val="clear" w:color="auto" w:fill="FFFFFF"/>
        <w:spacing w:after="0" w:line="240" w:lineRule="auto"/>
        <w:ind w:left="680" w:firstLine="550"/>
        <w:jc w:val="both"/>
        <w:rPr>
          <w:rFonts w:ascii="Times New Roman" w:hAnsi="Times New Roman" w:cs="Times New Roman"/>
          <w:color w:val="000000" w:themeColor="text1"/>
          <w:sz w:val="28"/>
          <w:szCs w:val="28"/>
          <w:lang w:val="ru-RU" w:eastAsia="ru-RU"/>
        </w:rPr>
      </w:pPr>
      <w:bookmarkStart w:id="32" w:name="n46"/>
      <w:bookmarkEnd w:id="32"/>
      <w:r w:rsidRPr="00AB1222">
        <w:rPr>
          <w:rFonts w:ascii="Times New Roman" w:hAnsi="Times New Roman" w:cs="Times New Roman"/>
          <w:color w:val="000000" w:themeColor="text1"/>
          <w:sz w:val="28"/>
          <w:szCs w:val="28"/>
          <w:lang w:val="ru-RU" w:eastAsia="ru-RU"/>
        </w:rPr>
        <w:t xml:space="preserve"> Діагностування - тривалість - 6 сесій, 1 сесія - 1 година.</w:t>
      </w:r>
      <w:bookmarkStart w:id="33" w:name="n47"/>
      <w:bookmarkEnd w:id="33"/>
    </w:p>
    <w:p w:rsidR="00AB1222" w:rsidRPr="00AB1222" w:rsidRDefault="00AB1222" w:rsidP="00AB1222">
      <w:pPr>
        <w:pStyle w:val="afb"/>
        <w:numPr>
          <w:ilvl w:val="0"/>
          <w:numId w:val="8"/>
        </w:numPr>
        <w:shd w:val="clear" w:color="auto" w:fill="FFFFFF"/>
        <w:spacing w:after="0" w:line="240" w:lineRule="auto"/>
        <w:ind w:left="680" w:firstLine="550"/>
        <w:jc w:val="both"/>
        <w:rPr>
          <w:rFonts w:ascii="Times New Roman" w:hAnsi="Times New Roman" w:cs="Times New Roman"/>
          <w:color w:val="000000" w:themeColor="text1"/>
          <w:sz w:val="28"/>
          <w:szCs w:val="28"/>
          <w:lang w:val="ru-RU" w:eastAsia="ru-RU"/>
        </w:rPr>
      </w:pPr>
      <w:bookmarkStart w:id="34" w:name="n48"/>
      <w:bookmarkEnd w:id="34"/>
      <w:r w:rsidRPr="00AB1222">
        <w:rPr>
          <w:rFonts w:ascii="Times New Roman" w:hAnsi="Times New Roman" w:cs="Times New Roman"/>
          <w:color w:val="000000" w:themeColor="text1"/>
          <w:sz w:val="28"/>
          <w:szCs w:val="28"/>
          <w:lang w:val="ru-RU" w:eastAsia="ru-RU"/>
        </w:rPr>
        <w:t xml:space="preserve"> Індивідуальна робота - тривалість - 14 год 30 хв, 1 сесія - 1 год. </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індивідуальної роботи входить мотиваційна бесіда - 1 сесія тривалістю 1 год 30 хв.</w:t>
      </w:r>
    </w:p>
    <w:p w:rsidR="00AB1222" w:rsidRPr="00AB1222" w:rsidRDefault="00AB1222" w:rsidP="00AB1222">
      <w:pPr>
        <w:pStyle w:val="afb"/>
        <w:numPr>
          <w:ilvl w:val="0"/>
          <w:numId w:val="8"/>
        </w:numPr>
        <w:shd w:val="clear" w:color="auto" w:fill="FFFFFF"/>
        <w:spacing w:after="0" w:line="240" w:lineRule="auto"/>
        <w:ind w:left="680" w:firstLine="550"/>
        <w:jc w:val="both"/>
        <w:rPr>
          <w:rFonts w:ascii="Times New Roman" w:hAnsi="Times New Roman" w:cs="Times New Roman"/>
          <w:color w:val="000000" w:themeColor="text1"/>
          <w:sz w:val="28"/>
          <w:szCs w:val="28"/>
          <w:lang w:val="ru-RU" w:eastAsia="ru-RU"/>
        </w:rPr>
      </w:pPr>
      <w:bookmarkStart w:id="35" w:name="n49"/>
      <w:bookmarkEnd w:id="35"/>
      <w:r w:rsidRPr="00AB1222">
        <w:rPr>
          <w:rFonts w:ascii="Times New Roman" w:hAnsi="Times New Roman" w:cs="Times New Roman"/>
          <w:color w:val="000000" w:themeColor="text1"/>
          <w:sz w:val="28"/>
          <w:szCs w:val="28"/>
          <w:lang w:val="ru-RU" w:eastAsia="ru-RU"/>
        </w:rPr>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AB1222" w:rsidRPr="00AB1222" w:rsidRDefault="00AB1222" w:rsidP="00AB1222">
      <w:pPr>
        <w:pStyle w:val="afb"/>
        <w:numPr>
          <w:ilvl w:val="0"/>
          <w:numId w:val="8"/>
        </w:numPr>
        <w:shd w:val="clear" w:color="auto" w:fill="FFFFFF"/>
        <w:spacing w:after="0" w:line="240" w:lineRule="auto"/>
        <w:ind w:left="680" w:firstLine="550"/>
        <w:jc w:val="both"/>
        <w:rPr>
          <w:rFonts w:ascii="Times New Roman" w:hAnsi="Times New Roman" w:cs="Times New Roman"/>
          <w:color w:val="000000" w:themeColor="text1"/>
          <w:sz w:val="28"/>
          <w:szCs w:val="28"/>
          <w:lang w:val="ru-RU" w:eastAsia="ru-RU"/>
        </w:rPr>
      </w:pPr>
      <w:bookmarkStart w:id="36" w:name="n50"/>
      <w:bookmarkEnd w:id="36"/>
      <w:r w:rsidRPr="00AB1222">
        <w:rPr>
          <w:rFonts w:ascii="Times New Roman" w:hAnsi="Times New Roman" w:cs="Times New Roman"/>
          <w:color w:val="000000" w:themeColor="text1"/>
          <w:sz w:val="28"/>
          <w:szCs w:val="28"/>
          <w:lang w:val="ru-RU" w:eastAsia="ru-RU"/>
        </w:rPr>
        <w:t xml:space="preserve"> Періодичність сесій - не рідше ніж один раз на тиждень.</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lang w:val="uk-UA" w:eastAsia="en-US"/>
        </w:rPr>
      </w:pPr>
      <w:bookmarkStart w:id="37" w:name="n51"/>
      <w:bookmarkStart w:id="38" w:name="n53"/>
      <w:bookmarkEnd w:id="37"/>
      <w:bookmarkEnd w:id="38"/>
      <w:r>
        <w:rPr>
          <w:rFonts w:ascii="Times New Roman" w:hAnsi="Times New Roman" w:cs="Times New Roman"/>
          <w:color w:val="000000" w:themeColor="text1"/>
          <w:sz w:val="28"/>
          <w:szCs w:val="28"/>
          <w:lang w:val="uk-UA"/>
        </w:rPr>
        <w:t xml:space="preserve">Реалізовує Програму  спеціаліст –  </w:t>
      </w:r>
      <w:r>
        <w:rPr>
          <w:rFonts w:ascii="Times New Roman" w:hAnsi="Times New Roman" w:cs="Times New Roman"/>
          <w:b/>
          <w:bCs/>
          <w:color w:val="000000" w:themeColor="text1"/>
          <w:sz w:val="28"/>
          <w:szCs w:val="28"/>
          <w:lang w:val="uk-UA"/>
        </w:rPr>
        <w:t>психоло</w:t>
      </w:r>
      <w:r>
        <w:rPr>
          <w:rFonts w:ascii="Times New Roman" w:hAnsi="Times New Roman" w:cs="Times New Roman"/>
          <w:color w:val="000000" w:themeColor="text1"/>
          <w:sz w:val="28"/>
          <w:szCs w:val="28"/>
          <w:lang w:val="uk-UA"/>
        </w:rPr>
        <w:t>г Комунального закладу «Центр надання соціальних послуг»  Девладівської сільської    ради,  який має спеціальну підготовку.</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39" w:name="n52"/>
      <w:bookmarkEnd w:id="39"/>
      <w:r>
        <w:rPr>
          <w:rFonts w:ascii="Times New Roman" w:hAnsi="Times New Roman" w:cs="Times New Roman"/>
          <w:color w:val="000000" w:themeColor="text1"/>
          <w:sz w:val="28"/>
          <w:szCs w:val="28"/>
        </w:rPr>
        <w:t>5. Фахівець, який реалізує  Програму, повинен керуватися такими принципами:</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конфіденційності та захисту персональних даних відповідно до вимог </w:t>
      </w:r>
      <w:hyperlink r:id="rId12" w:tgtFrame="_blank" w:history="1">
        <w:r>
          <w:rPr>
            <w:rStyle w:val="a3"/>
            <w:rFonts w:ascii="Times New Roman" w:hAnsi="Times New Roman" w:cs="Times New Roman"/>
            <w:color w:val="000000" w:themeColor="text1"/>
          </w:rPr>
          <w:t>Закону України</w:t>
        </w:r>
      </w:hyperlink>
      <w:r>
        <w:rPr>
          <w:rFonts w:ascii="Times New Roman" w:hAnsi="Times New Roman" w:cs="Times New Roman"/>
          <w:color w:val="000000" w:themeColor="text1"/>
          <w:sz w:val="28"/>
          <w:szCs w:val="28"/>
        </w:rPr>
        <w:t xml:space="preserve"> «Про захист персональних даних»</w:t>
      </w:r>
      <w:bookmarkStart w:id="40" w:name="n54"/>
      <w:bookmarkEnd w:id="40"/>
      <w:r>
        <w:rPr>
          <w:rFonts w:ascii="Times New Roman" w:hAnsi="Times New Roman" w:cs="Times New Roman"/>
          <w:color w:val="000000" w:themeColor="text1"/>
          <w:sz w:val="28"/>
          <w:szCs w:val="28"/>
        </w:rPr>
        <w:t xml:space="preserve"> цей принцип полягає в гарантуванні збереження особистої інформації та нерозголошення конфіденційної інформації без згоди особи;</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41" w:name="n55"/>
      <w:bookmarkEnd w:id="41"/>
      <w:r w:rsidRPr="00AB1222">
        <w:rPr>
          <w:rFonts w:ascii="Times New Roman" w:hAnsi="Times New Roman" w:cs="Times New Roman"/>
          <w:color w:val="000000" w:themeColor="text1"/>
          <w:sz w:val="28"/>
          <w:szCs w:val="28"/>
          <w:lang w:val="ru-RU" w:eastAsia="ru-RU"/>
        </w:rPr>
        <w:t>- дотримання прав та свобод людини, що полягає у наданні допомоги кривднику;</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42" w:name="n56"/>
      <w:bookmarkEnd w:id="42"/>
      <w:r w:rsidRPr="00AB1222">
        <w:rPr>
          <w:rFonts w:ascii="Times New Roman" w:hAnsi="Times New Roman" w:cs="Times New Roman"/>
          <w:color w:val="000000" w:themeColor="text1"/>
          <w:sz w:val="28"/>
          <w:szCs w:val="28"/>
          <w:lang w:val="ru-RU" w:eastAsia="ru-RU"/>
        </w:rPr>
        <w:t>- 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43" w:name="n57"/>
      <w:bookmarkEnd w:id="43"/>
      <w:r w:rsidRPr="00AB1222">
        <w:rPr>
          <w:rFonts w:ascii="Times New Roman" w:hAnsi="Times New Roman" w:cs="Times New Roman"/>
          <w:color w:val="000000" w:themeColor="text1"/>
          <w:sz w:val="28"/>
          <w:szCs w:val="28"/>
          <w:lang w:val="ru-RU" w:eastAsia="ru-RU"/>
        </w:rPr>
        <w:t>- компетентності та професіоналізму, що полягає в застосуванні спеціальних знань з питань запобігання домашньому насильству;</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44" w:name="n58"/>
      <w:bookmarkEnd w:id="44"/>
      <w:r w:rsidRPr="00AB1222">
        <w:rPr>
          <w:rFonts w:ascii="Times New Roman" w:hAnsi="Times New Roman" w:cs="Times New Roman"/>
          <w:color w:val="000000" w:themeColor="text1"/>
          <w:sz w:val="28"/>
          <w:szCs w:val="28"/>
          <w:lang w:val="ru-RU" w:eastAsia="ru-RU"/>
        </w:rPr>
        <w:t>- комплексності, що полягає у поєднанні різних форм і методів роботи у межах проведення корекційних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p>
    <w:p w:rsidR="00AB1222" w:rsidRDefault="00AB1222" w:rsidP="00AB1222">
      <w:pPr>
        <w:shd w:val="clear" w:color="auto" w:fill="FFFFFF"/>
        <w:spacing w:after="0" w:line="240" w:lineRule="auto"/>
        <w:ind w:left="680"/>
        <w:jc w:val="both"/>
        <w:rPr>
          <w:rFonts w:ascii="Times New Roman" w:hAnsi="Times New Roman" w:cs="Times New Roman"/>
          <w:b/>
          <w:bCs/>
          <w:color w:val="000000" w:themeColor="text1"/>
          <w:sz w:val="28"/>
          <w:szCs w:val="28"/>
        </w:rPr>
      </w:pPr>
      <w:bookmarkStart w:id="45" w:name="n59"/>
      <w:bookmarkEnd w:id="45"/>
      <w:r>
        <w:rPr>
          <w:rFonts w:ascii="Times New Roman" w:hAnsi="Times New Roman" w:cs="Times New Roman"/>
          <w:b/>
          <w:bCs/>
          <w:color w:val="000000" w:themeColor="text1"/>
          <w:sz w:val="28"/>
          <w:szCs w:val="28"/>
          <w:lang w:val="en-US"/>
        </w:rPr>
        <w:lastRenderedPageBreak/>
        <w:t>III</w:t>
      </w:r>
      <w:r>
        <w:rPr>
          <w:rFonts w:ascii="Times New Roman" w:hAnsi="Times New Roman" w:cs="Times New Roman"/>
          <w:b/>
          <w:bCs/>
          <w:color w:val="000000" w:themeColor="text1"/>
          <w:sz w:val="28"/>
          <w:szCs w:val="28"/>
        </w:rPr>
        <w:t>. Проходження Програми для кривдників</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lang w:eastAsia="en-US"/>
        </w:rPr>
      </w:pPr>
      <w:bookmarkStart w:id="46" w:name="n60"/>
      <w:bookmarkStart w:id="47" w:name="n61"/>
      <w:bookmarkEnd w:id="46"/>
      <w:bookmarkEnd w:id="47"/>
      <w:r>
        <w:rPr>
          <w:rFonts w:ascii="Times New Roman" w:hAnsi="Times New Roman" w:cs="Times New Roman"/>
          <w:color w:val="000000" w:themeColor="text1"/>
          <w:sz w:val="28"/>
          <w:szCs w:val="28"/>
        </w:rPr>
        <w:t>В основу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Проходження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48" w:name="n62"/>
      <w:bookmarkEnd w:id="48"/>
      <w:r>
        <w:rPr>
          <w:rFonts w:ascii="Times New Roman" w:hAnsi="Times New Roman" w:cs="Times New Roman"/>
          <w:color w:val="000000" w:themeColor="text1"/>
          <w:sz w:val="28"/>
          <w:szCs w:val="28"/>
        </w:rPr>
        <w:t>1) діагностичний блок містить алгоритм проведення діагностики причин насильницьких проявів, агресивної поведінки;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49" w:name="n63"/>
      <w:bookmarkEnd w:id="49"/>
      <w:r>
        <w:rPr>
          <w:rFonts w:ascii="Times New Roman" w:hAnsi="Times New Roman" w:cs="Times New Roman"/>
          <w:color w:val="000000" w:themeColor="text1"/>
          <w:sz w:val="28"/>
          <w:szCs w:val="28"/>
        </w:rPr>
        <w:t>2) мотиваційне консультування спрямоване на визначення рівня мотивації для участі у груповій роботі в межах Програми, формування або підвищення мотивації для зміни насильницької, агресивної поведінки;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0" w:name="n64"/>
      <w:bookmarkEnd w:id="50"/>
      <w:r>
        <w:rPr>
          <w:rFonts w:ascii="Times New Roman" w:hAnsi="Times New Roman" w:cs="Times New Roman"/>
          <w:color w:val="000000" w:themeColor="text1"/>
          <w:sz w:val="28"/>
          <w:szCs w:val="28"/>
        </w:rPr>
        <w:t>3) у блоці «Індивідуальна корекційна робота» представлено індивідуальні корекційні заняття за відповідними темами.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1" w:name="n65"/>
      <w:bookmarkEnd w:id="51"/>
      <w:r>
        <w:rPr>
          <w:rFonts w:ascii="Times New Roman" w:hAnsi="Times New Roman" w:cs="Times New Roman"/>
          <w:color w:val="000000" w:themeColor="text1"/>
          <w:sz w:val="28"/>
          <w:szCs w:val="28"/>
        </w:rPr>
        <w:t>Зазначені теми реалізуються на  індивідуальних заняттях (сесіях) тривалістю одна година. Рекомендовано проводити щотижня одне заняття.</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2" w:name="n66"/>
      <w:bookmarkEnd w:id="52"/>
      <w:r>
        <w:rPr>
          <w:rFonts w:ascii="Times New Roman" w:hAnsi="Times New Roman" w:cs="Times New Roman"/>
          <w:color w:val="000000" w:themeColor="text1"/>
          <w:sz w:val="28"/>
          <w:szCs w:val="28"/>
        </w:rPr>
        <w:t>4) блок «Групова корекційна робота» складається із групових корекційних занять за відповідними темами тривалістю від 3 до 6 годин.</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3" w:name="n67"/>
      <w:bookmarkEnd w:id="53"/>
      <w:r>
        <w:rPr>
          <w:rFonts w:ascii="Times New Roman" w:hAnsi="Times New Roman" w:cs="Times New Roman"/>
          <w:color w:val="000000" w:themeColor="text1"/>
          <w:sz w:val="28"/>
          <w:szCs w:val="28"/>
        </w:rPr>
        <w:t>3.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4" w:name="n68"/>
      <w:bookmarkEnd w:id="54"/>
      <w:r>
        <w:rPr>
          <w:rFonts w:ascii="Times New Roman" w:hAnsi="Times New Roman" w:cs="Times New Roman"/>
          <w:color w:val="000000" w:themeColor="text1"/>
          <w:sz w:val="28"/>
          <w:szCs w:val="28"/>
        </w:rPr>
        <w:t>4. Теми Програми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5" w:name="n69"/>
      <w:bookmarkEnd w:id="55"/>
      <w:r>
        <w:rPr>
          <w:rFonts w:ascii="Times New Roman" w:hAnsi="Times New Roman" w:cs="Times New Roman"/>
          <w:color w:val="000000" w:themeColor="text1"/>
          <w:sz w:val="28"/>
          <w:szCs w:val="28"/>
        </w:rPr>
        <w:t>5.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Проходження Програми для мешканців Девладівської територіальної громади надається безоплатно. </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p>
    <w:p w:rsidR="00AB1222" w:rsidRDefault="00AB1222" w:rsidP="00AB1222">
      <w:pPr>
        <w:shd w:val="clear" w:color="auto" w:fill="FFFFFF"/>
        <w:spacing w:after="0" w:line="240" w:lineRule="auto"/>
        <w:ind w:left="680"/>
        <w:jc w:val="both"/>
        <w:rPr>
          <w:rFonts w:ascii="Times New Roman" w:hAnsi="Times New Roman" w:cs="Times New Roman"/>
          <w:b/>
          <w:bCs/>
          <w:color w:val="000000" w:themeColor="text1"/>
          <w:sz w:val="28"/>
          <w:szCs w:val="28"/>
        </w:rPr>
      </w:pPr>
      <w:bookmarkStart w:id="56" w:name="n70"/>
      <w:bookmarkEnd w:id="56"/>
      <w:r>
        <w:rPr>
          <w:rFonts w:ascii="Times New Roman" w:hAnsi="Times New Roman" w:cs="Times New Roman"/>
          <w:b/>
          <w:bCs/>
          <w:color w:val="000000" w:themeColor="text1"/>
          <w:sz w:val="28"/>
          <w:szCs w:val="28"/>
          <w:lang w:val="en-US"/>
        </w:rPr>
        <w:t>IV</w:t>
      </w:r>
      <w:r>
        <w:rPr>
          <w:rFonts w:ascii="Times New Roman" w:hAnsi="Times New Roman" w:cs="Times New Roman"/>
          <w:b/>
          <w:bCs/>
          <w:color w:val="000000" w:themeColor="text1"/>
          <w:sz w:val="28"/>
          <w:szCs w:val="28"/>
        </w:rPr>
        <w:t>. Тематичний план Програми кривдників</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7" w:name="n71"/>
      <w:bookmarkEnd w:id="57"/>
      <w:r>
        <w:rPr>
          <w:rFonts w:ascii="Times New Roman" w:hAnsi="Times New Roman" w:cs="Times New Roman"/>
          <w:color w:val="000000" w:themeColor="text1"/>
          <w:sz w:val="28"/>
          <w:szCs w:val="28"/>
        </w:rPr>
        <w:t xml:space="preserve">1. Розподіл часу за модулями і темами здійснюється відповідно до </w:t>
      </w:r>
      <w:hyperlink r:id="rId13" w:anchor="n97" w:history="1">
        <w:r>
          <w:rPr>
            <w:rStyle w:val="a3"/>
            <w:rFonts w:ascii="Times New Roman" w:hAnsi="Times New Roman" w:cs="Times New Roman"/>
            <w:color w:val="000000" w:themeColor="text1"/>
          </w:rPr>
          <w:t>додатку 1</w:t>
        </w:r>
      </w:hyperlink>
      <w:r>
        <w:rPr>
          <w:rFonts w:ascii="Times New Roman" w:hAnsi="Times New Roman" w:cs="Times New Roman"/>
          <w:color w:val="000000" w:themeColor="text1"/>
          <w:sz w:val="28"/>
          <w:szCs w:val="28"/>
        </w:rPr>
        <w:t xml:space="preserve"> до Програми.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8" w:name="n72"/>
      <w:bookmarkEnd w:id="58"/>
      <w:r>
        <w:rPr>
          <w:rFonts w:ascii="Times New Roman" w:hAnsi="Times New Roman" w:cs="Times New Roman"/>
          <w:color w:val="000000" w:themeColor="text1"/>
          <w:sz w:val="28"/>
          <w:szCs w:val="28"/>
        </w:rPr>
        <w:lastRenderedPageBreak/>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59" w:name="n73"/>
      <w:bookmarkEnd w:id="59"/>
      <w:r>
        <w:rPr>
          <w:rFonts w:ascii="Times New Roman" w:hAnsi="Times New Roman" w:cs="Times New Roman"/>
          <w:color w:val="000000" w:themeColor="text1"/>
          <w:sz w:val="28"/>
          <w:szCs w:val="28"/>
        </w:rPr>
        <w:t xml:space="preserve">3. Відповідний алгоритм роботи з особою наведено у </w:t>
      </w:r>
      <w:hyperlink r:id="rId14" w:anchor="n100" w:history="1">
        <w:r>
          <w:rPr>
            <w:rStyle w:val="a3"/>
            <w:rFonts w:ascii="Times New Roman" w:hAnsi="Times New Roman" w:cs="Times New Roman"/>
            <w:color w:val="000000" w:themeColor="text1"/>
          </w:rPr>
          <w:t>додатку 2</w:t>
        </w:r>
      </w:hyperlink>
      <w:r>
        <w:rPr>
          <w:rFonts w:ascii="Times New Roman" w:hAnsi="Times New Roman" w:cs="Times New Roman"/>
          <w:color w:val="000000" w:themeColor="text1"/>
          <w:sz w:val="28"/>
          <w:szCs w:val="28"/>
        </w:rPr>
        <w:t xml:space="preserve"> до Програми.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60" w:name="n74"/>
      <w:bookmarkEnd w:id="60"/>
      <w:r>
        <w:rPr>
          <w:rFonts w:ascii="Times New Roman" w:hAnsi="Times New Roman" w:cs="Times New Roman"/>
          <w:color w:val="000000" w:themeColor="text1"/>
          <w:sz w:val="28"/>
          <w:szCs w:val="28"/>
        </w:rPr>
        <w:t>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практичним психологом.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61" w:name="n75"/>
      <w:bookmarkEnd w:id="61"/>
      <w:r>
        <w:rPr>
          <w:rFonts w:ascii="Times New Roman" w:hAnsi="Times New Roman" w:cs="Times New Roman"/>
          <w:color w:val="000000" w:themeColor="text1"/>
          <w:sz w:val="28"/>
          <w:szCs w:val="28"/>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62" w:name="n76"/>
      <w:bookmarkEnd w:id="62"/>
      <w:r>
        <w:rPr>
          <w:rFonts w:ascii="Times New Roman" w:hAnsi="Times New Roman" w:cs="Times New Roman"/>
          <w:color w:val="000000" w:themeColor="text1"/>
          <w:sz w:val="28"/>
          <w:szCs w:val="28"/>
        </w:rPr>
        <w:t>6. Успіх реалізації Програми залежить від компетентності фахівця, який працює з особою, рівня його підготовки, врахування ним потреб особи, застосування в роботі інтерактивних методів і творчих підходів.</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bookmarkStart w:id="63" w:name="n77"/>
      <w:bookmarkEnd w:id="63"/>
      <w:r>
        <w:rPr>
          <w:rFonts w:ascii="Times New Roman" w:hAnsi="Times New Roman" w:cs="Times New Roman"/>
          <w:color w:val="000000" w:themeColor="text1"/>
          <w:sz w:val="28"/>
          <w:szCs w:val="28"/>
        </w:rPr>
        <w:t>7. Знання та навички, яких має набути особа за результатами проходження Програми:</w:t>
      </w:r>
    </w:p>
    <w:p w:rsidR="00AB1222" w:rsidRDefault="00AB1222" w:rsidP="00AB1222">
      <w:pPr>
        <w:shd w:val="clear" w:color="auto" w:fill="FFFFFF"/>
        <w:spacing w:after="0" w:line="240" w:lineRule="auto"/>
        <w:ind w:left="680" w:firstLine="550"/>
        <w:jc w:val="both"/>
        <w:rPr>
          <w:rFonts w:ascii="Times New Roman" w:hAnsi="Times New Roman" w:cs="Times New Roman"/>
          <w:b/>
          <w:color w:val="000000" w:themeColor="text1"/>
          <w:sz w:val="28"/>
          <w:szCs w:val="28"/>
        </w:rPr>
      </w:pPr>
      <w:bookmarkStart w:id="64" w:name="n78"/>
      <w:bookmarkEnd w:id="64"/>
      <w:r>
        <w:rPr>
          <w:rFonts w:ascii="Times New Roman" w:hAnsi="Times New Roman" w:cs="Times New Roman"/>
          <w:color w:val="000000" w:themeColor="text1"/>
          <w:sz w:val="28"/>
          <w:szCs w:val="28"/>
        </w:rPr>
        <w:t xml:space="preserve">1) </w:t>
      </w:r>
      <w:r>
        <w:rPr>
          <w:rFonts w:ascii="Times New Roman" w:hAnsi="Times New Roman" w:cs="Times New Roman"/>
          <w:b/>
          <w:color w:val="000000" w:themeColor="text1"/>
          <w:sz w:val="28"/>
          <w:szCs w:val="28"/>
        </w:rPr>
        <w:t>знання:</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65" w:name="n79"/>
      <w:bookmarkEnd w:id="65"/>
      <w:r w:rsidRPr="00AB1222">
        <w:rPr>
          <w:rFonts w:ascii="Times New Roman" w:hAnsi="Times New Roman" w:cs="Times New Roman"/>
          <w:color w:val="000000" w:themeColor="text1"/>
          <w:sz w:val="28"/>
          <w:szCs w:val="28"/>
          <w:lang w:val="ru-RU" w:eastAsia="ru-RU"/>
        </w:rPr>
        <w:t xml:space="preserve">     понять «домашнє насильство» та «насильство за ознакою статі»;</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bookmarkStart w:id="66" w:name="n80"/>
      <w:bookmarkEnd w:id="66"/>
      <w:r>
        <w:rPr>
          <w:rFonts w:ascii="Times New Roman" w:hAnsi="Times New Roman" w:cs="Times New Roman"/>
          <w:color w:val="000000" w:themeColor="text1"/>
          <w:sz w:val="28"/>
          <w:szCs w:val="28"/>
        </w:rPr>
        <w:t>можливих наслідків домашнього насильства та насильства за ознакою статі;</w:t>
      </w: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8"/>
          <w:szCs w:val="28"/>
        </w:rPr>
      </w:pPr>
      <w:bookmarkStart w:id="67" w:name="n81"/>
      <w:bookmarkEnd w:id="67"/>
      <w:r>
        <w:rPr>
          <w:rFonts w:ascii="Times New Roman" w:hAnsi="Times New Roman" w:cs="Times New Roman"/>
          <w:color w:val="000000" w:themeColor="text1"/>
          <w:sz w:val="28"/>
          <w:szCs w:val="28"/>
        </w:rPr>
        <w:t xml:space="preserve">             відповідальності за вчинення домашнього насильства та насильства за ознакою статі;</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68" w:name="n82"/>
      <w:bookmarkEnd w:id="68"/>
      <w:r w:rsidRPr="00AB1222">
        <w:rPr>
          <w:rFonts w:ascii="Times New Roman" w:hAnsi="Times New Roman" w:cs="Times New Roman"/>
          <w:color w:val="000000" w:themeColor="text1"/>
          <w:sz w:val="28"/>
          <w:szCs w:val="28"/>
          <w:lang w:val="ru-RU" w:eastAsia="ru-RU"/>
        </w:rPr>
        <w:t>проявів поведінки, які належать до домашнього насильства та насильства за ознакою статі, агресії, жорстокого поводження;</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69" w:name="n83"/>
      <w:bookmarkEnd w:id="69"/>
      <w:r w:rsidRPr="00AB1222">
        <w:rPr>
          <w:rFonts w:ascii="Times New Roman" w:hAnsi="Times New Roman" w:cs="Times New Roman"/>
          <w:color w:val="000000" w:themeColor="text1"/>
          <w:sz w:val="28"/>
          <w:szCs w:val="28"/>
          <w:lang w:val="ru-RU" w:eastAsia="ru-RU"/>
        </w:rPr>
        <w:t>факторів впливу на розвиток агресивної поведінки;</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70" w:name="n84"/>
      <w:bookmarkEnd w:id="70"/>
      <w:r w:rsidRPr="00AB1222">
        <w:rPr>
          <w:rFonts w:ascii="Times New Roman" w:hAnsi="Times New Roman" w:cs="Times New Roman"/>
          <w:color w:val="000000" w:themeColor="text1"/>
          <w:sz w:val="28"/>
          <w:szCs w:val="28"/>
          <w:lang w:val="ru-RU" w:eastAsia="ru-RU"/>
        </w:rPr>
        <w:t>причин виникнення конфліктів, методів аналізу конфліктних ситуацій, шляхів їх розв’язання та визначення власної ролі у їх вирішенні;</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71" w:name="n85"/>
      <w:bookmarkEnd w:id="71"/>
      <w:r w:rsidRPr="00AB1222">
        <w:rPr>
          <w:rFonts w:ascii="Times New Roman" w:hAnsi="Times New Roman" w:cs="Times New Roman"/>
          <w:color w:val="000000" w:themeColor="text1"/>
          <w:sz w:val="28"/>
          <w:szCs w:val="28"/>
          <w:lang w:val="ru-RU" w:eastAsia="ru-RU"/>
        </w:rPr>
        <w:t>форм запобігання конфліктним ситуаціям;</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72" w:name="n86"/>
      <w:bookmarkEnd w:id="72"/>
      <w:r w:rsidRPr="00AB1222">
        <w:rPr>
          <w:rFonts w:ascii="Times New Roman" w:hAnsi="Times New Roman" w:cs="Times New Roman"/>
          <w:color w:val="000000" w:themeColor="text1"/>
          <w:sz w:val="28"/>
          <w:szCs w:val="28"/>
          <w:lang w:val="ru-RU" w:eastAsia="ru-RU"/>
        </w:rPr>
        <w:t>впливу гендерних стереотипів щодо соціальних ролей жінки і чоловіка на стосунки в родині;</w:t>
      </w:r>
    </w:p>
    <w:p w:rsidR="00AB1222" w:rsidRDefault="00AB1222" w:rsidP="00AB1222">
      <w:pPr>
        <w:shd w:val="clear" w:color="auto" w:fill="FFFFFF"/>
        <w:spacing w:after="0" w:line="240" w:lineRule="auto"/>
        <w:ind w:left="680" w:firstLine="550"/>
        <w:jc w:val="both"/>
        <w:rPr>
          <w:rFonts w:ascii="Times New Roman" w:hAnsi="Times New Roman" w:cs="Times New Roman"/>
          <w:b/>
          <w:color w:val="000000" w:themeColor="text1"/>
          <w:sz w:val="28"/>
          <w:szCs w:val="28"/>
        </w:rPr>
      </w:pPr>
      <w:bookmarkStart w:id="73" w:name="n87"/>
      <w:bookmarkEnd w:id="73"/>
      <w:r>
        <w:rPr>
          <w:rFonts w:ascii="Times New Roman" w:hAnsi="Times New Roman" w:cs="Times New Roman"/>
          <w:b/>
          <w:color w:val="000000" w:themeColor="text1"/>
          <w:sz w:val="28"/>
          <w:szCs w:val="28"/>
        </w:rPr>
        <w:t>2) навички:</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8"/>
          <w:szCs w:val="28"/>
          <w:lang w:val="ru-RU" w:eastAsia="ru-RU"/>
        </w:rPr>
      </w:pPr>
      <w:bookmarkStart w:id="74" w:name="n88"/>
      <w:bookmarkEnd w:id="74"/>
      <w:r w:rsidRPr="00AB1222">
        <w:rPr>
          <w:rFonts w:ascii="Times New Roman" w:hAnsi="Times New Roman" w:cs="Times New Roman"/>
          <w:color w:val="000000" w:themeColor="text1"/>
          <w:sz w:val="28"/>
          <w:szCs w:val="28"/>
          <w:lang w:val="ru-RU" w:eastAsia="ru-RU"/>
        </w:rPr>
        <w:t>визначати незадоволені власні потреби, які викликають агресію та прояви гніву, та шляхи задоволення потреб ненасильницькими засобами;</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4"/>
          <w:szCs w:val="24"/>
          <w:lang w:val="ru-RU" w:eastAsia="ru-RU"/>
        </w:rPr>
      </w:pPr>
      <w:bookmarkStart w:id="75" w:name="n89"/>
      <w:bookmarkEnd w:id="75"/>
      <w:r w:rsidRPr="00AB1222">
        <w:rPr>
          <w:rFonts w:ascii="Times New Roman" w:hAnsi="Times New Roman" w:cs="Times New Roman"/>
          <w:color w:val="000000" w:themeColor="text1"/>
          <w:sz w:val="24"/>
          <w:szCs w:val="24"/>
          <w:lang w:val="ru-RU" w:eastAsia="ru-RU"/>
        </w:rPr>
        <w:t>розпізнавати спускові механізми вияву агресії та усвідомлювати власні почуття й почуття інших людей у ситуації конфлікту;</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4"/>
          <w:szCs w:val="24"/>
          <w:lang w:val="ru-RU" w:eastAsia="ru-RU"/>
        </w:rPr>
      </w:pPr>
      <w:bookmarkStart w:id="76" w:name="n90"/>
      <w:bookmarkEnd w:id="76"/>
      <w:r w:rsidRPr="00AB1222">
        <w:rPr>
          <w:rFonts w:ascii="Times New Roman" w:hAnsi="Times New Roman" w:cs="Times New Roman"/>
          <w:color w:val="000000" w:themeColor="text1"/>
          <w:sz w:val="24"/>
          <w:szCs w:val="24"/>
          <w:lang w:val="ru-RU" w:eastAsia="ru-RU"/>
        </w:rPr>
        <w:lastRenderedPageBreak/>
        <w:t>контролювати прояви гніву та агресії щодо інших людей;</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4"/>
          <w:szCs w:val="24"/>
          <w:lang w:val="ru-RU" w:eastAsia="ru-RU"/>
        </w:rPr>
      </w:pPr>
      <w:bookmarkStart w:id="77" w:name="n91"/>
      <w:bookmarkEnd w:id="77"/>
      <w:r w:rsidRPr="00AB1222">
        <w:rPr>
          <w:rFonts w:ascii="Times New Roman" w:hAnsi="Times New Roman" w:cs="Times New Roman"/>
          <w:color w:val="000000" w:themeColor="text1"/>
          <w:sz w:val="24"/>
          <w:szCs w:val="24"/>
          <w:lang w:val="ru-RU" w:eastAsia="ru-RU"/>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4"/>
          <w:szCs w:val="24"/>
          <w:lang w:val="ru-RU" w:eastAsia="ru-RU"/>
        </w:rPr>
      </w:pPr>
      <w:bookmarkStart w:id="78" w:name="n92"/>
      <w:bookmarkEnd w:id="78"/>
      <w:r w:rsidRPr="00AB1222">
        <w:rPr>
          <w:rFonts w:ascii="Times New Roman" w:hAnsi="Times New Roman" w:cs="Times New Roman"/>
          <w:color w:val="000000" w:themeColor="text1"/>
          <w:sz w:val="24"/>
          <w:szCs w:val="24"/>
          <w:lang w:val="ru-RU" w:eastAsia="ru-RU"/>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4"/>
          <w:szCs w:val="24"/>
          <w:lang w:val="ru-RU" w:eastAsia="ru-RU"/>
        </w:rPr>
      </w:pPr>
      <w:bookmarkStart w:id="79" w:name="n93"/>
      <w:bookmarkEnd w:id="79"/>
      <w:r w:rsidRPr="00AB1222">
        <w:rPr>
          <w:rFonts w:ascii="Times New Roman" w:hAnsi="Times New Roman" w:cs="Times New Roman"/>
          <w:color w:val="000000" w:themeColor="text1"/>
          <w:sz w:val="24"/>
          <w:szCs w:val="24"/>
          <w:lang w:val="ru-RU" w:eastAsia="ru-RU"/>
        </w:rPr>
        <w:t>будувати безконфліктне спілкування, ефективну комунікацію із членами сім’ї та оточенням на основі взаєморозуміння і взаємоповаги;</w:t>
      </w:r>
    </w:p>
    <w:p w:rsidR="00AB1222" w:rsidRPr="00AB1222" w:rsidRDefault="00AB1222" w:rsidP="00AB1222">
      <w:pPr>
        <w:pStyle w:val="afb"/>
        <w:shd w:val="clear" w:color="auto" w:fill="FFFFFF"/>
        <w:spacing w:after="0" w:line="240" w:lineRule="auto"/>
        <w:ind w:left="680"/>
        <w:jc w:val="both"/>
        <w:rPr>
          <w:rFonts w:ascii="Times New Roman" w:hAnsi="Times New Roman" w:cs="Times New Roman"/>
          <w:color w:val="000000" w:themeColor="text1"/>
          <w:sz w:val="24"/>
          <w:szCs w:val="24"/>
          <w:lang w:val="ru-RU" w:eastAsia="ru-RU"/>
        </w:rPr>
      </w:pPr>
      <w:bookmarkStart w:id="80" w:name="n94"/>
      <w:bookmarkEnd w:id="80"/>
      <w:r w:rsidRPr="00AB1222">
        <w:rPr>
          <w:rFonts w:ascii="Times New Roman" w:hAnsi="Times New Roman" w:cs="Times New Roman"/>
          <w:color w:val="000000" w:themeColor="text1"/>
          <w:sz w:val="24"/>
          <w:szCs w:val="24"/>
          <w:lang w:val="ru-RU" w:eastAsia="ru-RU"/>
        </w:rPr>
        <w:t>визначати перспективні цілі та формувати життєві плани, реалізовувати власні плани соціально прийнятним шляхом.</w:t>
      </w:r>
      <w:bookmarkStart w:id="81" w:name="n95"/>
      <w:bookmarkStart w:id="82" w:name="n97"/>
      <w:bookmarkEnd w:id="81"/>
      <w:bookmarkEnd w:id="82"/>
    </w:p>
    <w:p w:rsidR="00AB1222" w:rsidRDefault="00AB1222" w:rsidP="00AB1222">
      <w:pPr>
        <w:widowControl w:val="0"/>
        <w:autoSpaceDE w:val="0"/>
        <w:autoSpaceDN w:val="0"/>
        <w:spacing w:after="0" w:line="240" w:lineRule="auto"/>
        <w:ind w:right="-1"/>
        <w:rPr>
          <w:rFonts w:ascii="Times New Roman" w:eastAsia="Times New Roman" w:hAnsi="Times New Roman" w:cs="Times New Roman"/>
          <w:b/>
          <w:color w:val="000000" w:themeColor="text1"/>
          <w:sz w:val="28"/>
          <w:szCs w:val="28"/>
        </w:rPr>
      </w:pPr>
      <w:r>
        <w:rPr>
          <w:rFonts w:ascii="Times New Roman" w:eastAsiaTheme="minorHAnsi" w:hAnsi="Times New Roman" w:cs="Times New Roman"/>
          <w:b/>
          <w:color w:val="000000" w:themeColor="text1"/>
          <w:sz w:val="28"/>
          <w:szCs w:val="28"/>
          <w:lang w:val="uk-UA" w:eastAsia="en-US"/>
        </w:rPr>
        <w:t xml:space="preserve">                            </w:t>
      </w:r>
      <w:r>
        <w:rPr>
          <w:rFonts w:ascii="Times New Roman" w:eastAsiaTheme="majorEastAsia" w:hAnsi="Times New Roman" w:cs="Times New Roman"/>
          <w:b/>
          <w:color w:val="000000" w:themeColor="text1"/>
          <w:spacing w:val="-3"/>
          <w:w w:val="105"/>
          <w:sz w:val="28"/>
          <w:szCs w:val="28"/>
        </w:rPr>
        <w:t>РОЗПОДІЛ</w:t>
      </w:r>
      <w:r>
        <w:rPr>
          <w:rFonts w:ascii="Times New Roman" w:eastAsiaTheme="majorEastAsia" w:hAnsi="Times New Roman" w:cs="Times New Roman"/>
          <w:b/>
          <w:color w:val="000000" w:themeColor="text1"/>
          <w:spacing w:val="-8"/>
          <w:w w:val="105"/>
          <w:sz w:val="28"/>
          <w:szCs w:val="28"/>
        </w:rPr>
        <w:t xml:space="preserve"> </w:t>
      </w:r>
      <w:r>
        <w:rPr>
          <w:rFonts w:ascii="Times New Roman" w:eastAsiaTheme="majorEastAsia" w:hAnsi="Times New Roman" w:cs="Times New Roman"/>
          <w:b/>
          <w:color w:val="000000" w:themeColor="text1"/>
          <w:spacing w:val="-2"/>
          <w:w w:val="105"/>
          <w:sz w:val="28"/>
          <w:szCs w:val="28"/>
        </w:rPr>
        <w:t>ЧАСУ</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bCs/>
          <w:color w:val="000000" w:themeColor="text1"/>
          <w:w w:val="105"/>
          <w:sz w:val="28"/>
          <w:szCs w:val="28"/>
        </w:rPr>
        <w:t>за</w:t>
      </w:r>
      <w:r>
        <w:rPr>
          <w:rFonts w:ascii="Times New Roman" w:eastAsia="Times New Roman" w:hAnsi="Times New Roman" w:cs="Times New Roman"/>
          <w:b/>
          <w:bCs/>
          <w:color w:val="000000" w:themeColor="text1"/>
          <w:spacing w:val="-11"/>
          <w:w w:val="105"/>
          <w:sz w:val="28"/>
          <w:szCs w:val="28"/>
        </w:rPr>
        <w:t xml:space="preserve"> </w:t>
      </w:r>
      <w:r>
        <w:rPr>
          <w:rFonts w:ascii="Times New Roman" w:eastAsia="Times New Roman" w:hAnsi="Times New Roman" w:cs="Times New Roman"/>
          <w:b/>
          <w:bCs/>
          <w:color w:val="000000" w:themeColor="text1"/>
          <w:w w:val="105"/>
          <w:sz w:val="28"/>
          <w:szCs w:val="28"/>
        </w:rPr>
        <w:t>модулями</w:t>
      </w:r>
      <w:r>
        <w:rPr>
          <w:rFonts w:ascii="Times New Roman" w:eastAsia="Times New Roman" w:hAnsi="Times New Roman" w:cs="Times New Roman"/>
          <w:b/>
          <w:bCs/>
          <w:color w:val="000000" w:themeColor="text1"/>
          <w:spacing w:val="-10"/>
          <w:w w:val="105"/>
          <w:sz w:val="28"/>
          <w:szCs w:val="28"/>
        </w:rPr>
        <w:t xml:space="preserve"> </w:t>
      </w:r>
      <w:r>
        <w:rPr>
          <w:rFonts w:ascii="Times New Roman" w:eastAsia="Times New Roman" w:hAnsi="Times New Roman" w:cs="Times New Roman"/>
          <w:b/>
          <w:bCs/>
          <w:color w:val="000000" w:themeColor="text1"/>
          <w:w w:val="105"/>
          <w:sz w:val="28"/>
          <w:szCs w:val="28"/>
        </w:rPr>
        <w:t>і</w:t>
      </w:r>
      <w:r>
        <w:rPr>
          <w:rFonts w:ascii="Times New Roman" w:eastAsia="Times New Roman" w:hAnsi="Times New Roman" w:cs="Times New Roman"/>
          <w:b/>
          <w:bCs/>
          <w:color w:val="000000" w:themeColor="text1"/>
          <w:spacing w:val="-10"/>
          <w:w w:val="105"/>
          <w:sz w:val="28"/>
          <w:szCs w:val="28"/>
        </w:rPr>
        <w:t xml:space="preserve"> </w:t>
      </w:r>
      <w:r>
        <w:rPr>
          <w:rFonts w:ascii="Times New Roman" w:eastAsia="Times New Roman" w:hAnsi="Times New Roman" w:cs="Times New Roman"/>
          <w:b/>
          <w:bCs/>
          <w:color w:val="000000" w:themeColor="text1"/>
          <w:w w:val="105"/>
          <w:sz w:val="28"/>
          <w:szCs w:val="28"/>
        </w:rPr>
        <w:t>темами</w:t>
      </w:r>
    </w:p>
    <w:p w:rsidR="00AB1222" w:rsidRDefault="00AB1222" w:rsidP="00AB1222">
      <w:pPr>
        <w:widowControl w:val="0"/>
        <w:autoSpaceDE w:val="0"/>
        <w:autoSpaceDN w:val="0"/>
        <w:spacing w:before="3" w:after="0" w:line="240" w:lineRule="auto"/>
        <w:ind w:left="680" w:right="-570"/>
        <w:jc w:val="both"/>
        <w:rPr>
          <w:rFonts w:ascii="Times New Roman" w:eastAsia="Times New Roman" w:hAnsi="Times New Roman" w:cs="Times New Roman"/>
          <w:b/>
          <w:color w:val="000000" w:themeColor="text1"/>
          <w:sz w:val="28"/>
          <w:szCs w:val="28"/>
        </w:rPr>
      </w:pPr>
    </w:p>
    <w:tbl>
      <w:tblPr>
        <w:tblW w:w="5560"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64"/>
        <w:gridCol w:w="5218"/>
        <w:gridCol w:w="2214"/>
        <w:gridCol w:w="1659"/>
      </w:tblGrid>
      <w:tr w:rsidR="00AB1222" w:rsidTr="00AB1222">
        <w:trPr>
          <w:trHeight w:val="419"/>
        </w:trPr>
        <w:tc>
          <w:tcPr>
            <w:tcW w:w="862" w:type="pct"/>
            <w:vMerge w:val="restart"/>
            <w:tcBorders>
              <w:top w:val="single" w:sz="6" w:space="0" w:color="000000"/>
              <w:left w:val="single" w:sz="6" w:space="0" w:color="000000"/>
              <w:bottom w:val="single" w:sz="6" w:space="0" w:color="000000"/>
              <w:right w:val="single" w:sz="6" w:space="0" w:color="000000"/>
            </w:tcBorders>
            <w:hideMark/>
          </w:tcPr>
          <w:p w:rsidR="00AB1222" w:rsidRDefault="00AB1222">
            <w:pPr>
              <w:spacing w:before="104"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з/п</w:t>
            </w:r>
          </w:p>
        </w:tc>
        <w:tc>
          <w:tcPr>
            <w:tcW w:w="2553" w:type="pct"/>
            <w:vMerge w:val="restart"/>
            <w:tcBorders>
              <w:top w:val="single" w:sz="6" w:space="0" w:color="000000"/>
              <w:left w:val="single" w:sz="6" w:space="0" w:color="000000"/>
              <w:bottom w:val="single" w:sz="6" w:space="0" w:color="000000"/>
              <w:right w:val="single" w:sz="6" w:space="0" w:color="000000"/>
            </w:tcBorders>
            <w:hideMark/>
          </w:tcPr>
          <w:p w:rsidR="00AB1222" w:rsidRDefault="00AB1222">
            <w:pPr>
              <w:spacing w:before="104" w:after="0" w:line="240" w:lineRule="auto"/>
              <w:ind w:left="680" w:right="-570"/>
              <w:jc w:val="center"/>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Назва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модулів,</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сесія</w:t>
            </w:r>
          </w:p>
        </w:tc>
        <w:tc>
          <w:tcPr>
            <w:tcW w:w="1585" w:type="pct"/>
            <w:gridSpan w:val="2"/>
            <w:tcBorders>
              <w:top w:val="single" w:sz="6" w:space="0" w:color="000000"/>
              <w:left w:val="single" w:sz="6" w:space="0" w:color="000000"/>
              <w:bottom w:val="single" w:sz="6" w:space="0" w:color="000000"/>
              <w:right w:val="single" w:sz="6" w:space="0" w:color="000000"/>
            </w:tcBorders>
            <w:hideMark/>
          </w:tcPr>
          <w:p w:rsidR="00AB1222" w:rsidRDefault="00AB1222">
            <w:pPr>
              <w:spacing w:before="104" w:after="0" w:line="240" w:lineRule="auto"/>
              <w:ind w:left="680" w:right="-570"/>
              <w:jc w:val="center"/>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Кількість</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годин</w:t>
            </w:r>
          </w:p>
        </w:tc>
      </w:tr>
      <w:tr w:rsidR="00AB1222" w:rsidTr="00AB1222">
        <w:trPr>
          <w:trHeight w:val="5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1222" w:rsidRDefault="00AB1222">
            <w:pPr>
              <w:spacing w:after="0" w:line="240" w:lineRule="auto"/>
              <w:rPr>
                <w:rFonts w:ascii="Times New Roman" w:eastAsia="Times New Roman" w:hAnsi="Times New Roman" w:cs="Times New Roman"/>
                <w:color w:val="000000" w:themeColor="text1"/>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1222" w:rsidRDefault="00AB1222">
            <w:pPr>
              <w:spacing w:after="0" w:line="240" w:lineRule="auto"/>
              <w:rPr>
                <w:rFonts w:ascii="Times New Roman" w:eastAsia="Times New Roman" w:hAnsi="Times New Roman" w:cs="Times New Roman"/>
                <w:color w:val="000000" w:themeColor="text1"/>
                <w:lang w:val="uk-UA"/>
              </w:rPr>
            </w:pP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before="107" w:after="0" w:line="240" w:lineRule="auto"/>
              <w:ind w:left="680" w:right="-570"/>
              <w:rPr>
                <w:rFonts w:ascii="Times New Roman" w:eastAsia="Times New Roman" w:hAnsi="Times New Roman" w:cs="Times New Roman"/>
                <w:color w:val="000000" w:themeColor="text1"/>
                <w:spacing w:val="-1"/>
                <w:lang w:val="uk-UA"/>
              </w:rPr>
            </w:pPr>
            <w:r>
              <w:rPr>
                <w:rFonts w:ascii="Times New Roman" w:eastAsia="Times New Roman" w:hAnsi="Times New Roman" w:cs="Times New Roman"/>
                <w:color w:val="000000" w:themeColor="text1"/>
                <w:spacing w:val="-1"/>
                <w:lang w:val="uk-UA"/>
              </w:rPr>
              <w:t>Індивідуальна</w:t>
            </w:r>
          </w:p>
          <w:p w:rsidR="00AB1222" w:rsidRDefault="00AB1222">
            <w:pPr>
              <w:spacing w:before="107"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робота</w:t>
            </w:r>
          </w:p>
        </w:tc>
        <w:tc>
          <w:tcPr>
            <w:tcW w:w="685" w:type="pct"/>
            <w:tcBorders>
              <w:top w:val="single" w:sz="6" w:space="0" w:color="000000"/>
              <w:left w:val="single" w:sz="6" w:space="0" w:color="000000"/>
              <w:bottom w:val="single" w:sz="6" w:space="0" w:color="000000"/>
              <w:right w:val="single" w:sz="6" w:space="0" w:color="000000"/>
            </w:tcBorders>
            <w:hideMark/>
          </w:tcPr>
          <w:p w:rsidR="00AB1222" w:rsidRDefault="00AB1222">
            <w:pPr>
              <w:spacing w:before="107" w:after="0" w:line="240" w:lineRule="auto"/>
              <w:ind w:left="680" w:right="-570"/>
              <w:rPr>
                <w:rFonts w:ascii="Times New Roman" w:eastAsia="Times New Roman" w:hAnsi="Times New Roman" w:cs="Times New Roman"/>
                <w:color w:val="000000" w:themeColor="text1"/>
                <w:spacing w:val="-40"/>
                <w:lang w:val="uk-UA"/>
              </w:rPr>
            </w:pPr>
            <w:r>
              <w:rPr>
                <w:rFonts w:ascii="Times New Roman" w:eastAsia="Times New Roman" w:hAnsi="Times New Roman" w:cs="Times New Roman"/>
                <w:color w:val="000000" w:themeColor="text1"/>
                <w:spacing w:val="-2"/>
                <w:lang w:val="uk-UA"/>
              </w:rPr>
              <w:t>Групова</w:t>
            </w:r>
          </w:p>
          <w:p w:rsidR="00AB1222" w:rsidRDefault="00AB1222">
            <w:pPr>
              <w:spacing w:before="107"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робота</w:t>
            </w:r>
          </w:p>
        </w:tc>
      </w:tr>
      <w:tr w:rsidR="00AB1222" w:rsidTr="00AB1222">
        <w:trPr>
          <w:trHeight w:val="80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before="104" w:after="0" w:line="240" w:lineRule="auto"/>
              <w:ind w:left="680" w:right="-57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Блок</w:t>
            </w:r>
            <w:r>
              <w:rPr>
                <w:rFonts w:ascii="Times New Roman" w:eastAsia="Times New Roman" w:hAnsi="Times New Roman" w:cs="Times New Roman"/>
                <w:color w:val="000000" w:themeColor="text1"/>
                <w:spacing w:val="-9"/>
                <w:sz w:val="28"/>
                <w:szCs w:val="28"/>
                <w:lang w:val="uk-UA"/>
              </w:rPr>
              <w:t xml:space="preserve"> </w:t>
            </w:r>
            <w:r>
              <w:rPr>
                <w:rFonts w:ascii="Times New Roman" w:eastAsia="Times New Roman" w:hAnsi="Times New Roman" w:cs="Times New Roman"/>
                <w:color w:val="000000" w:themeColor="text1"/>
                <w:sz w:val="28"/>
                <w:szCs w:val="28"/>
                <w:lang w:val="uk-UA"/>
              </w:rPr>
              <w:t>1</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3"/>
                <w:sz w:val="28"/>
                <w:szCs w:val="28"/>
                <w:lang w:val="uk-UA"/>
              </w:rPr>
            </w:pPr>
            <w:r>
              <w:rPr>
                <w:rFonts w:ascii="Times New Roman" w:eastAsia="Times New Roman" w:hAnsi="Times New Roman" w:cs="Times New Roman"/>
                <w:color w:val="000000" w:themeColor="text1"/>
                <w:sz w:val="28"/>
                <w:szCs w:val="28"/>
                <w:lang w:val="uk-UA"/>
              </w:rPr>
              <w:t>Зміст і методи діагностики психоемоційного стану</w:t>
            </w:r>
            <w:r>
              <w:rPr>
                <w:rFonts w:ascii="Times New Roman" w:eastAsia="Times New Roman" w:hAnsi="Times New Roman" w:cs="Times New Roman"/>
                <w:color w:val="000000" w:themeColor="text1"/>
                <w:spacing w:val="-40"/>
                <w:sz w:val="28"/>
                <w:szCs w:val="28"/>
                <w:lang w:val="uk-UA"/>
              </w:rPr>
              <w:t xml:space="preserve"> </w:t>
            </w:r>
            <w:r>
              <w:rPr>
                <w:rFonts w:ascii="Times New Roman" w:eastAsia="Times New Roman" w:hAnsi="Times New Roman" w:cs="Times New Roman"/>
                <w:color w:val="000000" w:themeColor="text1"/>
                <w:sz w:val="28"/>
                <w:szCs w:val="28"/>
                <w:lang w:val="uk-UA"/>
              </w:rPr>
              <w:t>осіб,</w:t>
            </w:r>
            <w:r>
              <w:rPr>
                <w:rFonts w:ascii="Times New Roman" w:eastAsia="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z w:val="28"/>
                <w:szCs w:val="28"/>
                <w:lang w:val="uk-UA"/>
              </w:rPr>
              <w:t>які</w:t>
            </w:r>
            <w:r>
              <w:rPr>
                <w:rFonts w:ascii="Times New Roman" w:eastAsia="Times New Roman" w:hAnsi="Times New Roman" w:cs="Times New Roman"/>
                <w:color w:val="000000" w:themeColor="text1"/>
                <w:spacing w:val="-7"/>
                <w:sz w:val="28"/>
                <w:szCs w:val="28"/>
                <w:lang w:val="uk-UA"/>
              </w:rPr>
              <w:t xml:space="preserve"> </w:t>
            </w:r>
            <w:r>
              <w:rPr>
                <w:rFonts w:ascii="Times New Roman" w:eastAsia="Times New Roman" w:hAnsi="Times New Roman" w:cs="Times New Roman"/>
                <w:color w:val="000000" w:themeColor="text1"/>
                <w:sz w:val="28"/>
                <w:szCs w:val="28"/>
                <w:lang w:val="uk-UA"/>
              </w:rPr>
              <w:t>вчинили</w:t>
            </w:r>
            <w:r>
              <w:rPr>
                <w:rFonts w:ascii="Times New Roman" w:eastAsia="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z w:val="28"/>
                <w:szCs w:val="28"/>
                <w:lang w:val="uk-UA"/>
              </w:rPr>
              <w:t>насильство</w:t>
            </w:r>
            <w:r>
              <w:rPr>
                <w:rFonts w:ascii="Times New Roman" w:eastAsia="Times New Roman" w:hAnsi="Times New Roman" w:cs="Times New Roman"/>
                <w:color w:val="000000" w:themeColor="text1"/>
                <w:spacing w:val="-7"/>
                <w:sz w:val="28"/>
                <w:szCs w:val="28"/>
                <w:lang w:val="uk-UA"/>
              </w:rPr>
              <w:t xml:space="preserve"> </w:t>
            </w:r>
            <w:r>
              <w:rPr>
                <w:rFonts w:ascii="Times New Roman" w:eastAsia="Times New Roman" w:hAnsi="Times New Roman" w:cs="Times New Roman"/>
                <w:color w:val="000000" w:themeColor="text1"/>
                <w:sz w:val="28"/>
                <w:szCs w:val="28"/>
                <w:lang w:val="uk-UA"/>
              </w:rPr>
              <w:t>або</w:t>
            </w:r>
            <w:r>
              <w:rPr>
                <w:rFonts w:ascii="Times New Roman" w:eastAsia="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z w:val="28"/>
                <w:szCs w:val="28"/>
                <w:lang w:val="uk-UA"/>
              </w:rPr>
              <w:t>належать</w:t>
            </w:r>
            <w:r>
              <w:rPr>
                <w:rFonts w:ascii="Times New Roman" w:eastAsia="Times New Roman" w:hAnsi="Times New Roman" w:cs="Times New Roman"/>
                <w:color w:val="000000" w:themeColor="text1"/>
                <w:spacing w:val="-7"/>
                <w:sz w:val="28"/>
                <w:szCs w:val="28"/>
                <w:lang w:val="uk-UA"/>
              </w:rPr>
              <w:t xml:space="preserve"> </w:t>
            </w:r>
            <w:r>
              <w:rPr>
                <w:rFonts w:ascii="Times New Roman" w:eastAsia="Times New Roman" w:hAnsi="Times New Roman" w:cs="Times New Roman"/>
                <w:color w:val="000000" w:themeColor="text1"/>
                <w:sz w:val="28"/>
                <w:szCs w:val="28"/>
                <w:lang w:val="uk-UA"/>
              </w:rPr>
              <w:t>до</w:t>
            </w:r>
            <w:r>
              <w:rPr>
                <w:rFonts w:ascii="Times New Roman" w:eastAsia="Times New Roman" w:hAnsi="Times New Roman" w:cs="Times New Roman"/>
                <w:color w:val="000000" w:themeColor="text1"/>
                <w:spacing w:val="-40"/>
                <w:sz w:val="28"/>
                <w:szCs w:val="28"/>
                <w:lang w:val="uk-UA"/>
              </w:rPr>
              <w:t xml:space="preserve"> </w:t>
            </w:r>
            <w:r>
              <w:rPr>
                <w:rFonts w:ascii="Times New Roman" w:eastAsia="Times New Roman" w:hAnsi="Times New Roman" w:cs="Times New Roman"/>
                <w:color w:val="000000" w:themeColor="text1"/>
                <w:sz w:val="28"/>
                <w:szCs w:val="28"/>
                <w:lang w:val="uk-UA"/>
              </w:rPr>
              <w:t>групи</w:t>
            </w:r>
            <w:r>
              <w:rPr>
                <w:rFonts w:ascii="Times New Roman" w:eastAsia="Times New Roman" w:hAnsi="Times New Roman" w:cs="Times New Roman"/>
                <w:color w:val="000000" w:themeColor="text1"/>
                <w:spacing w:val="-3"/>
                <w:sz w:val="28"/>
                <w:szCs w:val="28"/>
                <w:lang w:val="uk-UA"/>
              </w:rPr>
              <w:t xml:space="preserve"> </w:t>
            </w:r>
          </w:p>
          <w:p w:rsidR="00AB1222" w:rsidRDefault="00AB1222">
            <w:pPr>
              <w:spacing w:after="0" w:line="240" w:lineRule="auto"/>
              <w:ind w:left="680" w:right="-570"/>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ризику</w:t>
            </w:r>
            <w:r>
              <w:rPr>
                <w:rFonts w:ascii="Times New Roman" w:eastAsia="Times New Roman" w:hAnsi="Times New Roman" w:cs="Times New Roman"/>
                <w:color w:val="000000" w:themeColor="text1"/>
                <w:spacing w:val="-3"/>
                <w:sz w:val="28"/>
                <w:szCs w:val="28"/>
                <w:lang w:val="uk-UA"/>
              </w:rPr>
              <w:t xml:space="preserve"> </w:t>
            </w:r>
            <w:r>
              <w:rPr>
                <w:rFonts w:ascii="Times New Roman" w:eastAsia="Times New Roman" w:hAnsi="Times New Roman" w:cs="Times New Roman"/>
                <w:color w:val="000000" w:themeColor="text1"/>
                <w:sz w:val="28"/>
                <w:szCs w:val="28"/>
                <w:lang w:val="uk-UA"/>
              </w:rPr>
              <w:t>щодо</w:t>
            </w:r>
            <w:r>
              <w:rPr>
                <w:rFonts w:ascii="Times New Roman" w:eastAsia="Times New Roman" w:hAnsi="Times New Roman" w:cs="Times New Roman"/>
                <w:color w:val="000000" w:themeColor="text1"/>
                <w:spacing w:val="-3"/>
                <w:sz w:val="28"/>
                <w:szCs w:val="28"/>
                <w:lang w:val="uk-UA"/>
              </w:rPr>
              <w:t xml:space="preserve"> </w:t>
            </w:r>
            <w:r>
              <w:rPr>
                <w:rFonts w:ascii="Times New Roman" w:eastAsia="Times New Roman" w:hAnsi="Times New Roman" w:cs="Times New Roman"/>
                <w:color w:val="000000" w:themeColor="text1"/>
                <w:sz w:val="28"/>
                <w:szCs w:val="28"/>
                <w:lang w:val="uk-UA"/>
              </w:rPr>
              <w:t>його</w:t>
            </w:r>
            <w:r>
              <w:rPr>
                <w:rFonts w:ascii="Times New Roman" w:eastAsia="Times New Roman" w:hAnsi="Times New Roman" w:cs="Times New Roman"/>
                <w:color w:val="000000" w:themeColor="text1"/>
                <w:spacing w:val="-3"/>
                <w:sz w:val="28"/>
                <w:szCs w:val="28"/>
                <w:lang w:val="uk-UA"/>
              </w:rPr>
              <w:t xml:space="preserve"> </w:t>
            </w:r>
            <w:r>
              <w:rPr>
                <w:rFonts w:ascii="Times New Roman" w:eastAsia="Times New Roman" w:hAnsi="Times New Roman" w:cs="Times New Roman"/>
                <w:color w:val="000000" w:themeColor="text1"/>
                <w:sz w:val="28"/>
                <w:szCs w:val="28"/>
                <w:lang w:val="uk-UA"/>
              </w:rPr>
              <w:t>вчинення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before="104" w:after="0" w:line="240" w:lineRule="auto"/>
              <w:ind w:left="680" w:right="-570"/>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6</w:t>
            </w:r>
            <w:r>
              <w:rPr>
                <w:rFonts w:ascii="Times New Roman" w:eastAsia="Times New Roman" w:hAnsi="Times New Roman" w:cs="Times New Roman"/>
                <w:color w:val="000000" w:themeColor="text1"/>
                <w:spacing w:val="-6"/>
                <w:sz w:val="28"/>
                <w:szCs w:val="28"/>
                <w:lang w:val="uk-UA"/>
              </w:rPr>
              <w:t xml:space="preserve"> </w:t>
            </w:r>
            <w:r>
              <w:rPr>
                <w:rFonts w:ascii="Times New Roman" w:eastAsia="Times New Roman" w:hAnsi="Times New Roman" w:cs="Times New Roman"/>
                <w:color w:val="000000" w:themeColor="text1"/>
                <w:sz w:val="28"/>
                <w:szCs w:val="28"/>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sz w:val="28"/>
                <w:szCs w:val="28"/>
                <w:lang w:val="uk-UA"/>
              </w:rPr>
            </w:pPr>
          </w:p>
        </w:tc>
      </w:tr>
      <w:tr w:rsidR="00AB1222" w:rsidTr="00AB1222">
        <w:trPr>
          <w:trHeight w:val="61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Частина 1</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3"/>
                <w:lang w:val="uk-UA"/>
              </w:rPr>
            </w:pPr>
            <w:r>
              <w:rPr>
                <w:rFonts w:ascii="Times New Roman" w:eastAsia="Times New Roman" w:hAnsi="Times New Roman" w:cs="Times New Roman"/>
                <w:color w:val="000000" w:themeColor="text1"/>
                <w:lang w:val="uk-UA"/>
              </w:rPr>
              <w:t>Діагностичні</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методики,</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що</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застосовуються</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до</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початку</w:t>
            </w:r>
            <w:r>
              <w:rPr>
                <w:rFonts w:ascii="Times New Roman" w:eastAsia="Times New Roman" w:hAnsi="Times New Roman" w:cs="Times New Roman"/>
                <w:color w:val="000000" w:themeColor="text1"/>
                <w:spacing w:val="-3"/>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корекційної</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роботи</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2</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1182"/>
        </w:trPr>
        <w:tc>
          <w:tcPr>
            <w:tcW w:w="862"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1"/>
                <w:lang w:val="uk-UA"/>
              </w:rPr>
            </w:pPr>
            <w:r>
              <w:rPr>
                <w:rFonts w:ascii="Times New Roman" w:eastAsia="Times New Roman" w:hAnsi="Times New Roman" w:cs="Times New Roman"/>
                <w:color w:val="000000" w:themeColor="text1"/>
                <w:lang w:val="uk-UA"/>
              </w:rPr>
              <w:t>Проведення психодіагностики. Карта первинного</w:t>
            </w:r>
            <w:r>
              <w:rPr>
                <w:rFonts w:ascii="Times New Roman" w:eastAsia="Times New Roman" w:hAnsi="Times New Roman" w:cs="Times New Roman"/>
                <w:color w:val="000000" w:themeColor="text1"/>
                <w:spacing w:val="1"/>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spacing w:val="-8"/>
                <w:lang w:val="uk-UA"/>
              </w:rPr>
            </w:pPr>
            <w:r>
              <w:rPr>
                <w:rFonts w:ascii="Times New Roman" w:eastAsia="Times New Roman" w:hAnsi="Times New Roman" w:cs="Times New Roman"/>
                <w:color w:val="000000" w:themeColor="text1"/>
                <w:lang w:val="uk-UA"/>
              </w:rPr>
              <w:t>психологічного обстеження особи, яка вчинила</w:t>
            </w:r>
            <w:r>
              <w:rPr>
                <w:rFonts w:ascii="Times New Roman" w:eastAsia="Times New Roman" w:hAnsi="Times New Roman" w:cs="Times New Roman"/>
                <w:color w:val="000000" w:themeColor="text1"/>
                <w:spacing w:val="1"/>
                <w:lang w:val="uk-UA"/>
              </w:rPr>
              <w:t xml:space="preserve"> </w:t>
            </w:r>
            <w:r>
              <w:rPr>
                <w:rFonts w:ascii="Times New Roman" w:eastAsia="Times New Roman" w:hAnsi="Times New Roman" w:cs="Times New Roman"/>
                <w:color w:val="000000" w:themeColor="text1"/>
                <w:lang w:val="uk-UA"/>
              </w:rPr>
              <w:t>домашнє</w:t>
            </w:r>
            <w:r>
              <w:rPr>
                <w:rFonts w:ascii="Times New Roman" w:eastAsia="Times New Roman" w:hAnsi="Times New Roman" w:cs="Times New Roman"/>
                <w:color w:val="000000" w:themeColor="text1"/>
                <w:spacing w:val="-8"/>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насильство</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або</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належить</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до</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групи</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ризику</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 xml:space="preserve">щодо його </w:t>
            </w:r>
          </w:p>
          <w:p w:rsidR="00AB1222" w:rsidRDefault="00AB1222">
            <w:pPr>
              <w:spacing w:after="0" w:line="240" w:lineRule="auto"/>
              <w:ind w:right="-570"/>
              <w:rPr>
                <w:rFonts w:ascii="Times New Roman" w:eastAsia="Times New Roman" w:hAnsi="Times New Roman" w:cs="Times New Roman"/>
                <w:color w:val="000000" w:themeColor="text1"/>
                <w:spacing w:val="-3"/>
                <w:lang w:val="uk-UA"/>
              </w:rPr>
            </w:pPr>
            <w:r>
              <w:rPr>
                <w:rFonts w:ascii="Times New Roman" w:eastAsia="Times New Roman" w:hAnsi="Times New Roman" w:cs="Times New Roman"/>
                <w:color w:val="000000" w:themeColor="text1"/>
                <w:lang w:val="uk-UA"/>
              </w:rPr>
              <w:t>вчинення. Методика діагностики</w:t>
            </w:r>
            <w:r>
              <w:rPr>
                <w:rFonts w:ascii="Times New Roman" w:eastAsia="Times New Roman" w:hAnsi="Times New Roman" w:cs="Times New Roman"/>
                <w:color w:val="000000" w:themeColor="text1"/>
                <w:spacing w:val="1"/>
                <w:lang w:val="uk-UA"/>
              </w:rPr>
              <w:t xml:space="preserve"> </w:t>
            </w:r>
            <w:r>
              <w:rPr>
                <w:rFonts w:ascii="Times New Roman" w:eastAsia="Times New Roman" w:hAnsi="Times New Roman" w:cs="Times New Roman"/>
                <w:color w:val="000000" w:themeColor="text1"/>
                <w:lang w:val="uk-UA"/>
              </w:rPr>
              <w:t>схильності</w:t>
            </w:r>
            <w:r>
              <w:rPr>
                <w:rFonts w:ascii="Times New Roman" w:eastAsia="Times New Roman" w:hAnsi="Times New Roman" w:cs="Times New Roman"/>
                <w:color w:val="000000" w:themeColor="text1"/>
                <w:spacing w:val="-4"/>
                <w:lang w:val="uk-UA"/>
              </w:rPr>
              <w:t xml:space="preserve"> </w:t>
            </w:r>
            <w:r>
              <w:rPr>
                <w:rFonts w:ascii="Times New Roman" w:eastAsia="Times New Roman" w:hAnsi="Times New Roman" w:cs="Times New Roman"/>
                <w:color w:val="000000" w:themeColor="text1"/>
                <w:lang w:val="uk-UA"/>
              </w:rPr>
              <w:t>особи</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до</w:t>
            </w:r>
            <w:r>
              <w:rPr>
                <w:rFonts w:ascii="Times New Roman" w:eastAsia="Times New Roman" w:hAnsi="Times New Roman" w:cs="Times New Roman"/>
                <w:color w:val="000000" w:themeColor="text1"/>
                <w:spacing w:val="-3"/>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конфліктної</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поведінки</w:t>
            </w:r>
          </w:p>
        </w:tc>
        <w:tc>
          <w:tcPr>
            <w:tcW w:w="900"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654"/>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Частина</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2</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39"/>
                <w:lang w:val="uk-UA"/>
              </w:rPr>
            </w:pPr>
            <w:r>
              <w:rPr>
                <w:rFonts w:ascii="Times New Roman" w:eastAsia="Times New Roman" w:hAnsi="Times New Roman" w:cs="Times New Roman"/>
                <w:color w:val="000000" w:themeColor="text1"/>
                <w:lang w:val="uk-UA"/>
              </w:rPr>
              <w:t>Діагностичні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методики,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що</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застосовуються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в</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процесі</w:t>
            </w:r>
            <w:r>
              <w:rPr>
                <w:rFonts w:ascii="Times New Roman" w:eastAsia="Times New Roman" w:hAnsi="Times New Roman" w:cs="Times New Roman"/>
                <w:color w:val="000000" w:themeColor="text1"/>
                <w:spacing w:val="-39"/>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індивідуальної</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корекційної</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роботи</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2</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800"/>
        </w:trPr>
        <w:tc>
          <w:tcPr>
            <w:tcW w:w="862"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1"/>
                <w:lang w:val="uk-UA"/>
              </w:rPr>
            </w:pPr>
            <w:r>
              <w:rPr>
                <w:rFonts w:ascii="Times New Roman" w:eastAsia="Times New Roman" w:hAnsi="Times New Roman" w:cs="Times New Roman"/>
                <w:color w:val="000000" w:themeColor="text1"/>
                <w:spacing w:val="-1"/>
                <w:lang w:val="uk-UA"/>
              </w:rPr>
              <w:t xml:space="preserve">Проведення психодіагностики. </w:t>
            </w:r>
            <w:r>
              <w:rPr>
                <w:rFonts w:ascii="Times New Roman" w:eastAsia="Times New Roman" w:hAnsi="Times New Roman" w:cs="Times New Roman"/>
                <w:color w:val="000000" w:themeColor="text1"/>
                <w:lang w:val="uk-UA"/>
              </w:rPr>
              <w:t>Методики визначення</w:t>
            </w:r>
            <w:r>
              <w:rPr>
                <w:rFonts w:ascii="Times New Roman" w:eastAsia="Times New Roman" w:hAnsi="Times New Roman" w:cs="Times New Roman"/>
                <w:color w:val="000000" w:themeColor="text1"/>
                <w:spacing w:val="1"/>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spacing w:val="-7"/>
                <w:lang w:val="uk-UA"/>
              </w:rPr>
            </w:pPr>
            <w:r>
              <w:rPr>
                <w:rFonts w:ascii="Times New Roman" w:eastAsia="Times New Roman" w:hAnsi="Times New Roman" w:cs="Times New Roman"/>
                <w:color w:val="000000" w:themeColor="text1"/>
                <w:lang w:val="uk-UA"/>
              </w:rPr>
              <w:t>наявності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травм</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розвитку</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особи,</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що</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вчинила</w:t>
            </w:r>
            <w:r>
              <w:rPr>
                <w:rFonts w:ascii="Times New Roman" w:eastAsia="Times New Roman" w:hAnsi="Times New Roman" w:cs="Times New Roman"/>
                <w:color w:val="000000" w:themeColor="text1"/>
                <w:spacing w:val="-7"/>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домашнє</w:t>
            </w: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насильство</w:t>
            </w:r>
          </w:p>
        </w:tc>
        <w:tc>
          <w:tcPr>
            <w:tcW w:w="900"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Частина</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3</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Проективні</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методики</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2</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80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Блок</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spacing w:val="-2"/>
                <w:lang w:val="uk-UA"/>
              </w:rPr>
              <w:t>2</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1"/>
                <w:lang w:val="uk-UA"/>
              </w:rPr>
            </w:pPr>
            <w:r>
              <w:rPr>
                <w:rFonts w:ascii="Times New Roman" w:eastAsia="Times New Roman" w:hAnsi="Times New Roman" w:cs="Times New Roman"/>
                <w:color w:val="000000" w:themeColor="text1"/>
                <w:lang w:val="uk-UA"/>
              </w:rPr>
              <w:t>Технологія проведення мотиваційної бесіди з</w:t>
            </w:r>
            <w:r>
              <w:rPr>
                <w:rFonts w:ascii="Times New Roman" w:eastAsia="Times New Roman" w:hAnsi="Times New Roman" w:cs="Times New Roman"/>
                <w:color w:val="000000" w:themeColor="text1"/>
                <w:spacing w:val="1"/>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spacing w:val="-39"/>
                <w:lang w:val="uk-UA"/>
              </w:rPr>
            </w:pPr>
            <w:r>
              <w:rPr>
                <w:rFonts w:ascii="Times New Roman" w:eastAsia="Times New Roman" w:hAnsi="Times New Roman" w:cs="Times New Roman"/>
                <w:color w:val="000000" w:themeColor="text1"/>
                <w:lang w:val="uk-UA"/>
              </w:rPr>
              <w:t>особами,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які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вчинили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домашнє</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насильство</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або</w:t>
            </w:r>
            <w:r>
              <w:rPr>
                <w:rFonts w:ascii="Times New Roman" w:eastAsia="Times New Roman" w:hAnsi="Times New Roman" w:cs="Times New Roman"/>
                <w:color w:val="000000" w:themeColor="text1"/>
                <w:spacing w:val="-39"/>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належать</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до</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групи</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ризику</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щодо</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його</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вчинення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4"/>
                <w:lang w:val="uk-UA"/>
              </w:rPr>
              <w:t xml:space="preserve"> </w:t>
            </w:r>
            <w:r>
              <w:rPr>
                <w:rFonts w:ascii="Times New Roman" w:eastAsia="Times New Roman" w:hAnsi="Times New Roman" w:cs="Times New Roman"/>
                <w:color w:val="000000" w:themeColor="text1"/>
                <w:lang w:val="uk-UA"/>
              </w:rPr>
              <w:t>год</w:t>
            </w:r>
            <w:r>
              <w:rPr>
                <w:rFonts w:ascii="Times New Roman" w:eastAsia="Times New Roman" w:hAnsi="Times New Roman" w:cs="Times New Roman"/>
                <w:color w:val="000000" w:themeColor="text1"/>
                <w:spacing w:val="-4"/>
                <w:lang w:val="uk-UA"/>
              </w:rPr>
              <w:t xml:space="preserve"> </w:t>
            </w:r>
            <w:r>
              <w:rPr>
                <w:rFonts w:ascii="Times New Roman" w:eastAsia="Times New Roman" w:hAnsi="Times New Roman" w:cs="Times New Roman"/>
                <w:color w:val="000000" w:themeColor="text1"/>
                <w:lang w:val="uk-UA"/>
              </w:rPr>
              <w:t>30</w:t>
            </w:r>
            <w:r>
              <w:rPr>
                <w:rFonts w:ascii="Times New Roman" w:eastAsia="Times New Roman" w:hAnsi="Times New Roman" w:cs="Times New Roman"/>
                <w:color w:val="000000" w:themeColor="text1"/>
                <w:spacing w:val="-4"/>
                <w:lang w:val="uk-UA"/>
              </w:rPr>
              <w:t xml:space="preserve"> </w:t>
            </w:r>
            <w:r>
              <w:rPr>
                <w:rFonts w:ascii="Times New Roman" w:eastAsia="Times New Roman" w:hAnsi="Times New Roman" w:cs="Times New Roman"/>
                <w:color w:val="000000" w:themeColor="text1"/>
                <w:lang w:val="uk-UA"/>
              </w:rPr>
              <w:t>хв</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Перший</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етап</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мотиваційної</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бесіди</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Другий</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етап</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мотиваційної</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бесіди</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30</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хв</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991"/>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Блок</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3</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1"/>
                <w:lang w:val="uk-UA"/>
              </w:rPr>
            </w:pPr>
            <w:r>
              <w:rPr>
                <w:rFonts w:ascii="Times New Roman" w:eastAsia="Times New Roman" w:hAnsi="Times New Roman" w:cs="Times New Roman"/>
                <w:color w:val="000000" w:themeColor="text1"/>
                <w:lang w:val="uk-UA"/>
              </w:rPr>
              <w:t>Програма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зміст</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індивідуальної</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корекційної</w:t>
            </w: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роботи</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з</w:t>
            </w:r>
            <w:r>
              <w:rPr>
                <w:rFonts w:ascii="Times New Roman" w:eastAsia="Times New Roman" w:hAnsi="Times New Roman" w:cs="Times New Roman"/>
                <w:color w:val="000000" w:themeColor="text1"/>
                <w:spacing w:val="-1"/>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spacing w:val="-8"/>
                <w:lang w:val="uk-UA"/>
              </w:rPr>
            </w:pPr>
            <w:r>
              <w:rPr>
                <w:rFonts w:ascii="Times New Roman" w:eastAsia="Times New Roman" w:hAnsi="Times New Roman" w:cs="Times New Roman"/>
                <w:color w:val="000000" w:themeColor="text1"/>
                <w:lang w:val="uk-UA"/>
              </w:rPr>
              <w:t>особами, які</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вчинили</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домашнє</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насильство</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або</w:t>
            </w:r>
            <w:r>
              <w:rPr>
                <w:rFonts w:ascii="Times New Roman" w:eastAsia="Times New Roman" w:hAnsi="Times New Roman" w:cs="Times New Roman"/>
                <w:color w:val="000000" w:themeColor="text1"/>
                <w:spacing w:val="-8"/>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належать</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до</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групи</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ризику</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щодо</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його</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вчинення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80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spacing w:val="-1"/>
                <w:lang w:val="uk-UA"/>
              </w:rPr>
              <w:t>1</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40"/>
                <w:lang w:val="uk-UA"/>
              </w:rPr>
            </w:pPr>
            <w:r>
              <w:rPr>
                <w:rFonts w:ascii="Times New Roman" w:eastAsia="Times New Roman" w:hAnsi="Times New Roman" w:cs="Times New Roman"/>
                <w:color w:val="000000" w:themeColor="text1"/>
                <w:lang w:val="uk-UA"/>
              </w:rPr>
              <w:t>Прояви агресивності та особиста відповідальність за</w:t>
            </w:r>
            <w:r>
              <w:rPr>
                <w:rFonts w:ascii="Times New Roman" w:eastAsia="Times New Roman" w:hAnsi="Times New Roman" w:cs="Times New Roman"/>
                <w:color w:val="000000" w:themeColor="text1"/>
                <w:spacing w:val="-40"/>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spacing w:val="-2"/>
                <w:lang w:val="uk-UA"/>
              </w:rPr>
            </w:pPr>
            <w:r>
              <w:rPr>
                <w:rFonts w:ascii="Times New Roman" w:eastAsia="Times New Roman" w:hAnsi="Times New Roman" w:cs="Times New Roman"/>
                <w:color w:val="000000" w:themeColor="text1"/>
                <w:lang w:val="uk-UA"/>
              </w:rPr>
              <w:t>власні</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слова й</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вчинки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lastRenderedPageBreak/>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spacing w:val="-1"/>
                <w:lang w:val="uk-UA"/>
              </w:rPr>
              <w:t>2</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Емоційна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рівновага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3"/>
                <w:lang w:val="uk-UA"/>
              </w:rPr>
              <w:t>Тема</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spacing w:val="-3"/>
                <w:lang w:val="uk-UA"/>
              </w:rPr>
              <w:t>3</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Усвідомлення</w:t>
            </w:r>
            <w:r>
              <w:rPr>
                <w:rFonts w:ascii="Times New Roman" w:eastAsia="Times New Roman" w:hAnsi="Times New Roman" w:cs="Times New Roman"/>
                <w:color w:val="000000" w:themeColor="text1"/>
                <w:spacing w:val="-11"/>
                <w:lang w:val="uk-UA"/>
              </w:rPr>
              <w:t xml:space="preserve"> </w:t>
            </w:r>
            <w:r>
              <w:rPr>
                <w:rFonts w:ascii="Times New Roman" w:eastAsia="Times New Roman" w:hAnsi="Times New Roman" w:cs="Times New Roman"/>
                <w:color w:val="000000" w:themeColor="text1"/>
                <w:lang w:val="uk-UA"/>
              </w:rPr>
              <w:t>почуттів</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 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61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Тема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spacing w:val="-1"/>
                <w:lang w:val="uk-UA"/>
              </w:rPr>
              <w:t>4</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Керування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почуттям</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гніву</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самоагресією.</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(два</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2</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61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spacing w:val="-1"/>
                <w:lang w:val="uk-UA"/>
              </w:rPr>
              <w:t>5</w:t>
            </w:r>
          </w:p>
        </w:tc>
        <w:tc>
          <w:tcPr>
            <w:tcW w:w="2553"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Формування</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навичок</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самоконтролю</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і</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саморегуляції</w:t>
            </w:r>
          </w:p>
          <w:p w:rsidR="00AB1222" w:rsidRDefault="00AB1222">
            <w:pPr>
              <w:spacing w:after="0" w:line="240" w:lineRule="auto"/>
              <w:ind w:left="680" w:right="-570"/>
              <w:rPr>
                <w:rFonts w:ascii="Times New Roman" w:eastAsia="Times New Roman" w:hAnsi="Times New Roman" w:cs="Times New Roman"/>
                <w:color w:val="000000" w:themeColor="text1"/>
                <w:lang w:val="uk-UA"/>
              </w:rPr>
            </w:pP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61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3"/>
                <w:lang w:val="uk-UA"/>
              </w:rPr>
              <w:t>Тема</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spacing w:val="-3"/>
                <w:lang w:val="uk-UA"/>
              </w:rPr>
              <w:t>6</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spacing w:val="1"/>
                <w:lang w:val="uk-UA"/>
              </w:rPr>
            </w:pPr>
            <w:r>
              <w:rPr>
                <w:rFonts w:ascii="Times New Roman" w:eastAsia="Times New Roman" w:hAnsi="Times New Roman" w:cs="Times New Roman"/>
                <w:color w:val="000000" w:themeColor="text1"/>
                <w:lang w:val="uk-UA"/>
              </w:rPr>
              <w:t>Усвідомлення власних особистісних меж для</w:t>
            </w:r>
            <w:r>
              <w:rPr>
                <w:rFonts w:ascii="Times New Roman" w:eastAsia="Times New Roman" w:hAnsi="Times New Roman" w:cs="Times New Roman"/>
                <w:color w:val="000000" w:themeColor="text1"/>
                <w:spacing w:val="1"/>
                <w:lang w:val="uk-UA"/>
              </w:rPr>
              <w:t xml:space="preserve"> </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конструктивного</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spacing w:val="-1"/>
                <w:lang w:val="uk-UA"/>
              </w:rPr>
              <w:t>спілкування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(два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2</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spacing w:val="-1"/>
                <w:lang w:val="uk-UA"/>
              </w:rPr>
              <w:t>7</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Подолання</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страхів</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(два</w:t>
            </w:r>
            <w:r>
              <w:rPr>
                <w:rFonts w:ascii="Times New Roman" w:eastAsia="Times New Roman" w:hAnsi="Times New Roman" w:cs="Times New Roman"/>
                <w:color w:val="000000" w:themeColor="text1"/>
                <w:spacing w:val="-4"/>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2</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610"/>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3"/>
                <w:lang w:val="uk-UA"/>
              </w:rPr>
              <w:t>Тема</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spacing w:val="-3"/>
                <w:lang w:val="uk-UA"/>
              </w:rPr>
              <w:t>8</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Усвідомлення</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власних</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потреб</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і</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пошук</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способів</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їх</w:t>
            </w:r>
          </w:p>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задоволення</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spacing w:val="-1"/>
                <w:lang w:val="uk-UA"/>
              </w:rPr>
              <w:t>9</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Конструктивне</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spacing w:val="-1"/>
                <w:lang w:val="uk-UA"/>
              </w:rPr>
              <w:t>розв’язання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конфліктів</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r w:rsidR="00AB1222" w:rsidTr="00AB1222">
        <w:trPr>
          <w:trHeight w:val="419"/>
        </w:trPr>
        <w:tc>
          <w:tcPr>
            <w:tcW w:w="862"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10</w:t>
            </w:r>
          </w:p>
        </w:tc>
        <w:tc>
          <w:tcPr>
            <w:tcW w:w="2553"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Партнерська</w:t>
            </w:r>
            <w:r>
              <w:rPr>
                <w:rFonts w:ascii="Times New Roman" w:eastAsia="Times New Roman" w:hAnsi="Times New Roman" w:cs="Times New Roman"/>
                <w:color w:val="000000" w:themeColor="text1"/>
                <w:spacing w:val="-11"/>
                <w:lang w:val="uk-UA"/>
              </w:rPr>
              <w:t xml:space="preserve"> </w:t>
            </w:r>
            <w:r>
              <w:rPr>
                <w:rFonts w:ascii="Times New Roman" w:eastAsia="Times New Roman" w:hAnsi="Times New Roman" w:cs="Times New Roman"/>
                <w:color w:val="000000" w:themeColor="text1"/>
                <w:lang w:val="uk-UA"/>
              </w:rPr>
              <w:t>взаємодія</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заняття)</w:t>
            </w:r>
          </w:p>
        </w:tc>
        <w:tc>
          <w:tcPr>
            <w:tcW w:w="900"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1</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85"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rPr>
                <w:rFonts w:ascii="Times New Roman" w:eastAsia="Times New Roman" w:hAnsi="Times New Roman" w:cs="Times New Roman"/>
                <w:color w:val="000000" w:themeColor="text1"/>
                <w:lang w:val="uk-UA"/>
              </w:rPr>
            </w:pPr>
          </w:p>
        </w:tc>
      </w:tr>
    </w:tbl>
    <w:p w:rsidR="00AB1222" w:rsidRDefault="00AB1222" w:rsidP="00AB1222">
      <w:pPr>
        <w:widowControl w:val="0"/>
        <w:autoSpaceDE w:val="0"/>
        <w:autoSpaceDN w:val="0"/>
        <w:spacing w:after="0" w:line="240" w:lineRule="auto"/>
        <w:ind w:left="680" w:right="-570"/>
        <w:jc w:val="both"/>
        <w:rPr>
          <w:rFonts w:ascii="Times New Roman" w:eastAsia="Times New Roman" w:hAnsi="Times New Roman" w:cs="Times New Roman"/>
          <w:color w:val="000000" w:themeColor="text1"/>
          <w:sz w:val="24"/>
          <w:szCs w:val="24"/>
        </w:rPr>
      </w:pPr>
    </w:p>
    <w:tbl>
      <w:tblPr>
        <w:tblW w:w="5560"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52"/>
        <w:gridCol w:w="5509"/>
        <w:gridCol w:w="1981"/>
        <w:gridCol w:w="1413"/>
      </w:tblGrid>
      <w:tr w:rsidR="00AB1222" w:rsidTr="00AB1222">
        <w:trPr>
          <w:trHeight w:val="1182"/>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Блок</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4</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Програма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зміст</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групової</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корекційної</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роботи</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з</w:t>
            </w: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особами,</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які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вчинили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насильство</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або</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належать</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до</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групи</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ризику</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щодо</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його</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вчинення</w:t>
            </w:r>
          </w:p>
        </w:tc>
        <w:tc>
          <w:tcPr>
            <w:tcW w:w="92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hanging="78"/>
              <w:jc w:val="center"/>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30</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c>
          <w:tcPr>
            <w:tcW w:w="657"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r>
      <w:tr w:rsidR="00AB1222" w:rsidTr="00AB1222">
        <w:trPr>
          <w:trHeight w:val="80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spacing w:val="-2"/>
                <w:lang w:val="uk-UA"/>
              </w:rPr>
              <w:t>1</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spacing w:val="-10"/>
                <w:lang w:val="uk-UA"/>
              </w:rPr>
            </w:pPr>
            <w:r>
              <w:rPr>
                <w:rFonts w:ascii="Times New Roman" w:eastAsia="Times New Roman" w:hAnsi="Times New Roman" w:cs="Times New Roman"/>
                <w:color w:val="000000" w:themeColor="text1"/>
                <w:lang w:val="uk-UA"/>
              </w:rPr>
              <w:t>Вступ до Програми для кривдників.</w:t>
            </w:r>
            <w:r>
              <w:rPr>
                <w:rFonts w:ascii="Times New Roman" w:eastAsia="Times New Roman" w:hAnsi="Times New Roman" w:cs="Times New Roman"/>
                <w:color w:val="000000" w:themeColor="text1"/>
                <w:spacing w:val="1"/>
                <w:lang w:val="uk-UA"/>
              </w:rPr>
              <w:t xml:space="preserve"> </w:t>
            </w:r>
            <w:r>
              <w:rPr>
                <w:rFonts w:ascii="Times New Roman" w:eastAsia="Times New Roman" w:hAnsi="Times New Roman" w:cs="Times New Roman"/>
                <w:color w:val="000000" w:themeColor="text1"/>
                <w:spacing w:val="-1"/>
                <w:lang w:val="uk-UA"/>
              </w:rPr>
              <w:t>Знайомство.</w:t>
            </w:r>
            <w:r>
              <w:rPr>
                <w:rFonts w:ascii="Times New Roman" w:eastAsia="Times New Roman" w:hAnsi="Times New Roman" w:cs="Times New Roman"/>
                <w:color w:val="000000" w:themeColor="text1"/>
                <w:spacing w:val="-10"/>
                <w:lang w:val="uk-UA"/>
              </w:rPr>
              <w:t xml:space="preserve"> </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Напрацювання</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правил</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роботи</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групи</w:t>
            </w: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80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3"/>
                <w:lang w:val="uk-UA"/>
              </w:rPr>
              <w:t>Тема</w:t>
            </w:r>
            <w:r>
              <w:rPr>
                <w:rFonts w:ascii="Times New Roman" w:eastAsia="Times New Roman" w:hAnsi="Times New Roman" w:cs="Times New Roman"/>
                <w:color w:val="000000" w:themeColor="text1"/>
                <w:spacing w:val="-4"/>
                <w:lang w:val="uk-UA"/>
              </w:rPr>
              <w:t xml:space="preserve"> </w:t>
            </w:r>
            <w:r>
              <w:rPr>
                <w:rFonts w:ascii="Times New Roman" w:eastAsia="Times New Roman" w:hAnsi="Times New Roman" w:cs="Times New Roman"/>
                <w:color w:val="000000" w:themeColor="text1"/>
                <w:spacing w:val="-3"/>
                <w:lang w:val="uk-UA"/>
              </w:rPr>
              <w:t>2</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spacing w:val="-11"/>
                <w:lang w:val="uk-UA"/>
              </w:rPr>
            </w:pPr>
            <w:r>
              <w:rPr>
                <w:rFonts w:ascii="Times New Roman" w:eastAsia="Times New Roman" w:hAnsi="Times New Roman" w:cs="Times New Roman"/>
                <w:color w:val="000000" w:themeColor="text1"/>
                <w:lang w:val="uk-UA"/>
              </w:rPr>
              <w:t>Установлення індивідуальних цілей та побудова</w:t>
            </w:r>
            <w:r>
              <w:rPr>
                <w:rFonts w:ascii="Times New Roman" w:eastAsia="Times New Roman" w:hAnsi="Times New Roman" w:cs="Times New Roman"/>
                <w:color w:val="000000" w:themeColor="text1"/>
                <w:spacing w:val="1"/>
                <w:lang w:val="uk-UA"/>
              </w:rPr>
              <w:t xml:space="preserve"> </w:t>
            </w:r>
            <w:r>
              <w:rPr>
                <w:rFonts w:ascii="Times New Roman" w:eastAsia="Times New Roman" w:hAnsi="Times New Roman" w:cs="Times New Roman"/>
                <w:color w:val="000000" w:themeColor="text1"/>
                <w:lang w:val="uk-UA"/>
              </w:rPr>
              <w:t>перспективних</w:t>
            </w:r>
            <w:r>
              <w:rPr>
                <w:rFonts w:ascii="Times New Roman" w:eastAsia="Times New Roman" w:hAnsi="Times New Roman" w:cs="Times New Roman"/>
                <w:color w:val="000000" w:themeColor="text1"/>
                <w:spacing w:val="-11"/>
                <w:lang w:val="uk-UA"/>
              </w:rPr>
              <w:t xml:space="preserve"> </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планів</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щодо</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подолання</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агресивності</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61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spacing w:val="-1"/>
                <w:lang w:val="uk-UA"/>
              </w:rPr>
              <w:t>3</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spacing w:val="-3"/>
                <w:lang w:val="uk-UA"/>
              </w:rPr>
            </w:pPr>
            <w:r>
              <w:rPr>
                <w:rFonts w:ascii="Times New Roman" w:eastAsia="Times New Roman" w:hAnsi="Times New Roman" w:cs="Times New Roman"/>
                <w:color w:val="000000" w:themeColor="text1"/>
                <w:lang w:val="uk-UA"/>
              </w:rPr>
              <w:t>Спускові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механізми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агресивної</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поведінки:</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які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вони,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як</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їх</w:t>
            </w:r>
            <w:r>
              <w:rPr>
                <w:rFonts w:ascii="Times New Roman" w:eastAsia="Times New Roman" w:hAnsi="Times New Roman" w:cs="Times New Roman"/>
                <w:color w:val="000000" w:themeColor="text1"/>
                <w:spacing w:val="-3"/>
                <w:lang w:val="uk-UA"/>
              </w:rPr>
              <w:t xml:space="preserve"> </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розпізнати</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зупинити</w:t>
            </w:r>
            <w:r>
              <w:rPr>
                <w:rFonts w:ascii="Times New Roman" w:eastAsia="Times New Roman" w:hAnsi="Times New Roman" w:cs="Times New Roman"/>
                <w:color w:val="000000" w:themeColor="text1"/>
                <w:spacing w:val="-2"/>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80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Тема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spacing w:val="-2"/>
                <w:lang w:val="uk-UA"/>
              </w:rPr>
              <w:t>4</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spacing w:val="-9"/>
                <w:lang w:val="uk-UA"/>
              </w:rPr>
            </w:pPr>
            <w:r>
              <w:rPr>
                <w:rFonts w:ascii="Times New Roman" w:eastAsia="Times New Roman" w:hAnsi="Times New Roman" w:cs="Times New Roman"/>
                <w:color w:val="000000" w:themeColor="text1"/>
                <w:lang w:val="uk-UA"/>
              </w:rPr>
              <w:t>Сутність</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насильства</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насильства</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в</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сім’ї.</w:t>
            </w:r>
            <w:r>
              <w:rPr>
                <w:rFonts w:ascii="Times New Roman" w:eastAsia="Times New Roman" w:hAnsi="Times New Roman" w:cs="Times New Roman"/>
                <w:color w:val="000000" w:themeColor="text1"/>
                <w:spacing w:val="3"/>
                <w:lang w:val="uk-UA"/>
              </w:rPr>
              <w:t xml:space="preserve"> </w:t>
            </w:r>
            <w:r>
              <w:rPr>
                <w:rFonts w:ascii="Times New Roman" w:eastAsia="Times New Roman" w:hAnsi="Times New Roman" w:cs="Times New Roman"/>
                <w:color w:val="000000" w:themeColor="text1"/>
                <w:lang w:val="uk-UA"/>
              </w:rPr>
              <w:t>Види</w:t>
            </w:r>
            <w:r>
              <w:rPr>
                <w:rFonts w:ascii="Times New Roman" w:eastAsia="Times New Roman" w:hAnsi="Times New Roman" w:cs="Times New Roman"/>
                <w:color w:val="000000" w:themeColor="text1"/>
                <w:spacing w:val="1"/>
                <w:lang w:val="uk-UA"/>
              </w:rPr>
              <w:t xml:space="preserve"> </w:t>
            </w:r>
            <w:r>
              <w:rPr>
                <w:rFonts w:ascii="Times New Roman" w:eastAsia="Times New Roman" w:hAnsi="Times New Roman" w:cs="Times New Roman"/>
                <w:color w:val="000000" w:themeColor="text1"/>
                <w:lang w:val="uk-UA"/>
              </w:rPr>
              <w:t>насильства</w:t>
            </w:r>
            <w:r>
              <w:rPr>
                <w:rFonts w:ascii="Times New Roman" w:eastAsia="Times New Roman" w:hAnsi="Times New Roman" w:cs="Times New Roman"/>
                <w:color w:val="000000" w:themeColor="text1"/>
                <w:spacing w:val="-9"/>
                <w:lang w:val="uk-UA"/>
              </w:rPr>
              <w:t xml:space="preserve"> </w:t>
            </w:r>
          </w:p>
          <w:p w:rsidR="00AB1222" w:rsidRDefault="00AB1222">
            <w:pPr>
              <w:spacing w:after="0" w:line="240" w:lineRule="auto"/>
              <w:ind w:right="-570"/>
              <w:jc w:val="both"/>
              <w:rPr>
                <w:rFonts w:ascii="Times New Roman" w:eastAsia="Times New Roman" w:hAnsi="Times New Roman" w:cs="Times New Roman"/>
                <w:color w:val="000000" w:themeColor="text1"/>
                <w:spacing w:val="-6"/>
                <w:lang w:val="uk-UA"/>
              </w:rPr>
            </w:pP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дії,</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які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слід</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вважати</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насильством.</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Цикл</w:t>
            </w:r>
            <w:r>
              <w:rPr>
                <w:rFonts w:ascii="Times New Roman" w:eastAsia="Times New Roman" w:hAnsi="Times New Roman" w:cs="Times New Roman"/>
                <w:color w:val="000000" w:themeColor="text1"/>
                <w:spacing w:val="-39"/>
                <w:lang w:val="uk-UA"/>
              </w:rPr>
              <w:t xml:space="preserve"> </w:t>
            </w:r>
            <w:r>
              <w:rPr>
                <w:rFonts w:ascii="Times New Roman" w:eastAsia="Times New Roman" w:hAnsi="Times New Roman" w:cs="Times New Roman"/>
                <w:color w:val="000000" w:themeColor="text1"/>
                <w:lang w:val="uk-UA"/>
              </w:rPr>
              <w:t>насильства.</w:t>
            </w:r>
            <w:r>
              <w:rPr>
                <w:rFonts w:ascii="Times New Roman" w:eastAsia="Times New Roman" w:hAnsi="Times New Roman" w:cs="Times New Roman"/>
                <w:color w:val="000000" w:themeColor="text1"/>
                <w:spacing w:val="-6"/>
                <w:lang w:val="uk-UA"/>
              </w:rPr>
              <w:t xml:space="preserve"> </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Наслідки</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насильства</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5"/>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61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spacing w:val="-2"/>
                <w:lang w:val="uk-UA"/>
              </w:rPr>
              <w:t>5</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Відпрацювання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навичок</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контролю</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гніву</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та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агресії</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(два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6</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80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spacing w:val="-1"/>
                <w:lang w:val="uk-UA"/>
              </w:rPr>
              <w:t>6</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Ефективна комунікація (у тому числі - з жінками) </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як</w:t>
            </w:r>
            <w:r>
              <w:rPr>
                <w:rFonts w:ascii="Times New Roman" w:eastAsia="Times New Roman" w:hAnsi="Times New Roman" w:cs="Times New Roman"/>
                <w:color w:val="000000" w:themeColor="text1"/>
                <w:spacing w:val="1"/>
                <w:lang w:val="uk-UA"/>
              </w:rPr>
              <w:t xml:space="preserve"> </w:t>
            </w:r>
            <w:r>
              <w:rPr>
                <w:rFonts w:ascii="Times New Roman" w:eastAsia="Times New Roman" w:hAnsi="Times New Roman" w:cs="Times New Roman"/>
                <w:color w:val="000000" w:themeColor="text1"/>
                <w:lang w:val="uk-UA"/>
              </w:rPr>
              <w:t>дієвий</w:t>
            </w:r>
            <w:r>
              <w:rPr>
                <w:rFonts w:ascii="Times New Roman" w:eastAsia="Times New Roman" w:hAnsi="Times New Roman" w:cs="Times New Roman"/>
                <w:color w:val="000000" w:themeColor="text1"/>
                <w:spacing w:val="-11"/>
                <w:lang w:val="uk-UA"/>
              </w:rPr>
              <w:t xml:space="preserve"> </w:t>
            </w:r>
            <w:r>
              <w:rPr>
                <w:rFonts w:ascii="Times New Roman" w:eastAsia="Times New Roman" w:hAnsi="Times New Roman" w:cs="Times New Roman"/>
                <w:color w:val="000000" w:themeColor="text1"/>
                <w:lang w:val="uk-UA"/>
              </w:rPr>
              <w:t>спосіб</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вирішення</w:t>
            </w:r>
            <w:r>
              <w:rPr>
                <w:rFonts w:ascii="Times New Roman" w:eastAsia="Times New Roman" w:hAnsi="Times New Roman" w:cs="Times New Roman"/>
                <w:color w:val="000000" w:themeColor="text1"/>
                <w:spacing w:val="-11"/>
                <w:lang w:val="uk-UA"/>
              </w:rPr>
              <w:t xml:space="preserve"> </w:t>
            </w:r>
            <w:r>
              <w:rPr>
                <w:rFonts w:ascii="Times New Roman" w:eastAsia="Times New Roman" w:hAnsi="Times New Roman" w:cs="Times New Roman"/>
                <w:color w:val="000000" w:themeColor="text1"/>
                <w:lang w:val="uk-UA"/>
              </w:rPr>
              <w:t>конфліктної</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ситуації</w:t>
            </w:r>
            <w:r>
              <w:rPr>
                <w:rFonts w:ascii="Times New Roman" w:eastAsia="Times New Roman" w:hAnsi="Times New Roman" w:cs="Times New Roman"/>
                <w:color w:val="000000" w:themeColor="text1"/>
                <w:spacing w:val="-10"/>
                <w:lang w:val="uk-UA"/>
              </w:rPr>
              <w:t xml:space="preserve"> </w:t>
            </w:r>
            <w:r>
              <w:rPr>
                <w:rFonts w:ascii="Times New Roman" w:eastAsia="Times New Roman" w:hAnsi="Times New Roman" w:cs="Times New Roman"/>
                <w:color w:val="000000" w:themeColor="text1"/>
                <w:lang w:val="uk-UA"/>
              </w:rPr>
              <w:t>(два</w:t>
            </w: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6</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61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1"/>
                <w:lang w:val="uk-UA"/>
              </w:rPr>
              <w:t>Тема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spacing w:val="-1"/>
                <w:lang w:val="uk-UA"/>
              </w:rPr>
              <w:t>7</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Формування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цілей</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і</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перспективних</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життєвих</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 xml:space="preserve">планів </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r w:rsidR="00AB1222" w:rsidTr="00AB1222">
        <w:trPr>
          <w:trHeight w:val="800"/>
        </w:trPr>
        <w:tc>
          <w:tcPr>
            <w:tcW w:w="8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spacing w:val="-2"/>
                <w:lang w:val="uk-UA"/>
              </w:rPr>
              <w:t>Тема</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spacing w:val="-2"/>
                <w:lang w:val="uk-UA"/>
              </w:rPr>
              <w:t>8</w:t>
            </w:r>
          </w:p>
        </w:tc>
        <w:tc>
          <w:tcPr>
            <w:tcW w:w="2561"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rPr>
              <w:t>П</w:t>
            </w:r>
            <w:r>
              <w:rPr>
                <w:rFonts w:ascii="Times New Roman" w:eastAsia="Times New Roman" w:hAnsi="Times New Roman" w:cs="Times New Roman"/>
                <w:color w:val="000000" w:themeColor="text1"/>
                <w:lang w:val="uk-UA"/>
              </w:rPr>
              <w:t>ідведення</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підсумків</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участі</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у</w:t>
            </w:r>
            <w:r>
              <w:rPr>
                <w:rFonts w:ascii="Times New Roman" w:eastAsia="Times New Roman" w:hAnsi="Times New Roman" w:cs="Times New Roman"/>
                <w:color w:val="000000" w:themeColor="text1"/>
                <w:spacing w:val="-8"/>
                <w:lang w:val="uk-UA"/>
              </w:rPr>
              <w:t xml:space="preserve"> </w:t>
            </w:r>
            <w:r>
              <w:rPr>
                <w:rFonts w:ascii="Times New Roman" w:eastAsia="Times New Roman" w:hAnsi="Times New Roman" w:cs="Times New Roman"/>
                <w:color w:val="000000" w:themeColor="text1"/>
                <w:lang w:val="uk-UA"/>
              </w:rPr>
              <w:t>Програмі</w:t>
            </w:r>
            <w:r>
              <w:rPr>
                <w:rFonts w:ascii="Times New Roman" w:eastAsia="Times New Roman" w:hAnsi="Times New Roman" w:cs="Times New Roman"/>
                <w:color w:val="000000" w:themeColor="text1"/>
                <w:spacing w:val="-7"/>
                <w:lang w:val="uk-UA"/>
              </w:rPr>
              <w:t xml:space="preserve"> </w:t>
            </w:r>
            <w:r>
              <w:rPr>
                <w:rFonts w:ascii="Times New Roman" w:eastAsia="Times New Roman" w:hAnsi="Times New Roman" w:cs="Times New Roman"/>
                <w:color w:val="000000" w:themeColor="text1"/>
                <w:lang w:val="uk-UA"/>
              </w:rPr>
              <w:t>для</w:t>
            </w:r>
            <w:r>
              <w:rPr>
                <w:rFonts w:ascii="Times New Roman" w:eastAsia="Times New Roman" w:hAnsi="Times New Roman" w:cs="Times New Roman"/>
                <w:color w:val="000000" w:themeColor="text1"/>
                <w:spacing w:val="-40"/>
                <w:lang w:val="uk-UA"/>
              </w:rPr>
              <w:t xml:space="preserve"> </w:t>
            </w:r>
            <w:r>
              <w:rPr>
                <w:rFonts w:ascii="Times New Roman" w:eastAsia="Times New Roman" w:hAnsi="Times New Roman" w:cs="Times New Roman"/>
                <w:color w:val="000000" w:themeColor="text1"/>
                <w:lang w:val="uk-UA"/>
              </w:rPr>
              <w:t>кривдників</w:t>
            </w:r>
          </w:p>
          <w:p w:rsidR="00AB1222" w:rsidRDefault="00AB1222">
            <w:pPr>
              <w:spacing w:after="0" w:line="240" w:lineRule="auto"/>
              <w:ind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(одне</w:t>
            </w:r>
            <w:r>
              <w:rPr>
                <w:rFonts w:ascii="Times New Roman" w:eastAsia="Times New Roman" w:hAnsi="Times New Roman" w:cs="Times New Roman"/>
                <w:color w:val="000000" w:themeColor="text1"/>
                <w:spacing w:val="-9"/>
                <w:lang w:val="uk-UA"/>
              </w:rPr>
              <w:t xml:space="preserve"> </w:t>
            </w:r>
            <w:r>
              <w:rPr>
                <w:rFonts w:ascii="Times New Roman" w:eastAsia="Times New Roman" w:hAnsi="Times New Roman" w:cs="Times New Roman"/>
                <w:color w:val="000000" w:themeColor="text1"/>
                <w:lang w:val="uk-UA"/>
              </w:rPr>
              <w:t>заняття)</w:t>
            </w:r>
          </w:p>
        </w:tc>
        <w:tc>
          <w:tcPr>
            <w:tcW w:w="921" w:type="pct"/>
            <w:tcBorders>
              <w:top w:val="single" w:sz="6" w:space="0" w:color="000000"/>
              <w:left w:val="single" w:sz="6" w:space="0" w:color="000000"/>
              <w:bottom w:val="single" w:sz="6" w:space="0" w:color="000000"/>
              <w:right w:val="single" w:sz="6" w:space="0" w:color="000000"/>
            </w:tcBorders>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p>
        </w:tc>
        <w:tc>
          <w:tcPr>
            <w:tcW w:w="657" w:type="pct"/>
            <w:tcBorders>
              <w:top w:val="single" w:sz="6" w:space="0" w:color="000000"/>
              <w:left w:val="single" w:sz="6" w:space="0" w:color="000000"/>
              <w:bottom w:val="single" w:sz="6" w:space="0" w:color="000000"/>
              <w:right w:val="single" w:sz="6" w:space="0" w:color="000000"/>
            </w:tcBorders>
            <w:hideMark/>
          </w:tcPr>
          <w:p w:rsidR="00AB1222" w:rsidRDefault="00AB1222">
            <w:pPr>
              <w:spacing w:after="0" w:line="240" w:lineRule="auto"/>
              <w:ind w:left="680" w:right="-5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w:t>
            </w:r>
            <w:r>
              <w:rPr>
                <w:rFonts w:ascii="Times New Roman" w:eastAsia="Times New Roman" w:hAnsi="Times New Roman" w:cs="Times New Roman"/>
                <w:color w:val="000000" w:themeColor="text1"/>
                <w:spacing w:val="-6"/>
                <w:lang w:val="uk-UA"/>
              </w:rPr>
              <w:t xml:space="preserve"> </w:t>
            </w:r>
            <w:r>
              <w:rPr>
                <w:rFonts w:ascii="Times New Roman" w:eastAsia="Times New Roman" w:hAnsi="Times New Roman" w:cs="Times New Roman"/>
                <w:color w:val="000000" w:themeColor="text1"/>
                <w:lang w:val="uk-UA"/>
              </w:rPr>
              <w:t>год</w:t>
            </w:r>
          </w:p>
        </w:tc>
      </w:tr>
    </w:tbl>
    <w:p w:rsidR="00AB1222" w:rsidRDefault="00AB1222" w:rsidP="00AB1222">
      <w:pPr>
        <w:keepNext/>
        <w:keepLines/>
        <w:widowControl w:val="0"/>
        <w:autoSpaceDE w:val="0"/>
        <w:autoSpaceDN w:val="0"/>
        <w:spacing w:before="40" w:after="0" w:line="240" w:lineRule="auto"/>
        <w:ind w:left="680" w:right="-570"/>
        <w:outlineLvl w:val="1"/>
        <w:rPr>
          <w:rFonts w:ascii="Times New Roman" w:eastAsiaTheme="majorEastAsia" w:hAnsi="Times New Roman" w:cs="Times New Roman"/>
          <w:b/>
          <w:bCs/>
          <w:color w:val="000000" w:themeColor="text1"/>
          <w:spacing w:val="-2"/>
          <w:w w:val="105"/>
          <w:sz w:val="24"/>
          <w:szCs w:val="24"/>
        </w:rPr>
      </w:pPr>
    </w:p>
    <w:p w:rsidR="00AB1222" w:rsidRDefault="00AB1222" w:rsidP="00AB1222">
      <w:pPr>
        <w:keepNext/>
        <w:keepLines/>
        <w:widowControl w:val="0"/>
        <w:autoSpaceDE w:val="0"/>
        <w:autoSpaceDN w:val="0"/>
        <w:spacing w:before="40" w:after="0" w:line="240" w:lineRule="auto"/>
        <w:ind w:left="680" w:right="-570"/>
        <w:outlineLvl w:val="1"/>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pacing w:val="-2"/>
          <w:w w:val="105"/>
          <w:sz w:val="24"/>
          <w:szCs w:val="24"/>
          <w:lang w:val="uk-UA"/>
        </w:rPr>
        <w:t xml:space="preserve">                                                       </w:t>
      </w:r>
      <w:r>
        <w:rPr>
          <w:rFonts w:ascii="Times New Roman" w:eastAsiaTheme="majorEastAsia" w:hAnsi="Times New Roman" w:cs="Times New Roman"/>
          <w:b/>
          <w:bCs/>
          <w:color w:val="000000" w:themeColor="text1"/>
          <w:spacing w:val="-2"/>
          <w:w w:val="105"/>
          <w:sz w:val="24"/>
          <w:szCs w:val="24"/>
        </w:rPr>
        <w:t xml:space="preserve">  АЛГОРИТМИ</w:t>
      </w:r>
      <w:r>
        <w:rPr>
          <w:rFonts w:ascii="Times New Roman" w:eastAsiaTheme="majorEastAsia" w:hAnsi="Times New Roman" w:cs="Times New Roman"/>
          <w:b/>
          <w:bCs/>
          <w:color w:val="000000" w:themeColor="text1"/>
          <w:spacing w:val="-10"/>
          <w:w w:val="105"/>
          <w:sz w:val="24"/>
          <w:szCs w:val="24"/>
        </w:rPr>
        <w:t xml:space="preserve"> </w:t>
      </w:r>
      <w:r>
        <w:rPr>
          <w:rFonts w:ascii="Times New Roman" w:eastAsiaTheme="majorEastAsia" w:hAnsi="Times New Roman" w:cs="Times New Roman"/>
          <w:b/>
          <w:bCs/>
          <w:color w:val="000000" w:themeColor="text1"/>
          <w:spacing w:val="-1"/>
          <w:w w:val="105"/>
          <w:sz w:val="24"/>
          <w:szCs w:val="24"/>
        </w:rPr>
        <w:t>РОБОТИ</w:t>
      </w:r>
    </w:p>
    <w:p w:rsidR="00AB1222" w:rsidRDefault="00AB1222" w:rsidP="00AB1222">
      <w:pPr>
        <w:widowControl w:val="0"/>
        <w:autoSpaceDE w:val="0"/>
        <w:autoSpaceDN w:val="0"/>
        <w:spacing w:before="15" w:after="0" w:line="240" w:lineRule="auto"/>
        <w:ind w:left="680" w:right="-570" w:hanging="851"/>
        <w:jc w:val="center"/>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w w:val="105"/>
          <w:sz w:val="24"/>
          <w:szCs w:val="24"/>
        </w:rPr>
        <w:t>з</w:t>
      </w:r>
      <w:r>
        <w:rPr>
          <w:rFonts w:ascii="Times New Roman" w:eastAsia="Times New Roman" w:hAnsi="Times New Roman" w:cs="Times New Roman"/>
          <w:b/>
          <w:bCs/>
          <w:color w:val="000000" w:themeColor="text1"/>
          <w:spacing w:val="-12"/>
          <w:w w:val="105"/>
          <w:sz w:val="24"/>
          <w:szCs w:val="24"/>
        </w:rPr>
        <w:t xml:space="preserve"> </w:t>
      </w:r>
      <w:r>
        <w:rPr>
          <w:rFonts w:ascii="Times New Roman" w:eastAsia="Times New Roman" w:hAnsi="Times New Roman" w:cs="Times New Roman"/>
          <w:b/>
          <w:bCs/>
          <w:color w:val="000000" w:themeColor="text1"/>
          <w:w w:val="105"/>
          <w:sz w:val="24"/>
          <w:szCs w:val="24"/>
        </w:rPr>
        <w:t>особою</w:t>
      </w:r>
      <w:r>
        <w:rPr>
          <w:rFonts w:ascii="Times New Roman" w:eastAsia="Times New Roman" w:hAnsi="Times New Roman" w:cs="Times New Roman"/>
          <w:b/>
          <w:bCs/>
          <w:color w:val="000000" w:themeColor="text1"/>
          <w:spacing w:val="-12"/>
          <w:w w:val="105"/>
          <w:sz w:val="24"/>
          <w:szCs w:val="24"/>
        </w:rPr>
        <w:t xml:space="preserve"> в</w:t>
      </w:r>
      <w:r>
        <w:rPr>
          <w:rFonts w:ascii="Times New Roman" w:eastAsia="Times New Roman" w:hAnsi="Times New Roman" w:cs="Times New Roman"/>
          <w:b/>
          <w:bCs/>
          <w:color w:val="000000" w:themeColor="text1"/>
          <w:spacing w:val="-11"/>
          <w:w w:val="105"/>
          <w:sz w:val="24"/>
          <w:szCs w:val="24"/>
        </w:rPr>
        <w:t xml:space="preserve"> </w:t>
      </w:r>
      <w:r>
        <w:rPr>
          <w:rFonts w:ascii="Times New Roman" w:eastAsia="Times New Roman" w:hAnsi="Times New Roman" w:cs="Times New Roman"/>
          <w:b/>
          <w:bCs/>
          <w:color w:val="000000" w:themeColor="text1"/>
          <w:w w:val="105"/>
          <w:sz w:val="24"/>
          <w:szCs w:val="24"/>
        </w:rPr>
        <w:t>межах</w:t>
      </w:r>
      <w:r>
        <w:rPr>
          <w:rFonts w:ascii="Times New Roman" w:eastAsia="Times New Roman" w:hAnsi="Times New Roman" w:cs="Times New Roman"/>
          <w:b/>
          <w:bCs/>
          <w:color w:val="000000" w:themeColor="text1"/>
          <w:spacing w:val="-12"/>
          <w:w w:val="105"/>
          <w:sz w:val="24"/>
          <w:szCs w:val="24"/>
        </w:rPr>
        <w:t xml:space="preserve"> </w:t>
      </w:r>
      <w:r>
        <w:rPr>
          <w:rFonts w:ascii="Times New Roman" w:eastAsia="Times New Roman" w:hAnsi="Times New Roman" w:cs="Times New Roman"/>
          <w:b/>
          <w:bCs/>
          <w:color w:val="000000" w:themeColor="text1"/>
          <w:w w:val="105"/>
          <w:sz w:val="24"/>
          <w:szCs w:val="24"/>
        </w:rPr>
        <w:t>Програми</w:t>
      </w:r>
      <w:r>
        <w:rPr>
          <w:rFonts w:ascii="Times New Roman" w:eastAsia="Times New Roman" w:hAnsi="Times New Roman" w:cs="Times New Roman"/>
          <w:b/>
          <w:bCs/>
          <w:color w:val="000000" w:themeColor="text1"/>
          <w:spacing w:val="-11"/>
          <w:w w:val="105"/>
          <w:sz w:val="24"/>
          <w:szCs w:val="24"/>
        </w:rPr>
        <w:t xml:space="preserve"> </w:t>
      </w:r>
      <w:r>
        <w:rPr>
          <w:rFonts w:ascii="Times New Roman" w:eastAsia="Times New Roman" w:hAnsi="Times New Roman" w:cs="Times New Roman"/>
          <w:b/>
          <w:bCs/>
          <w:color w:val="000000" w:themeColor="text1"/>
          <w:w w:val="105"/>
          <w:sz w:val="24"/>
          <w:szCs w:val="24"/>
        </w:rPr>
        <w:t>для</w:t>
      </w:r>
      <w:r>
        <w:rPr>
          <w:rFonts w:ascii="Times New Roman" w:eastAsia="Times New Roman" w:hAnsi="Times New Roman" w:cs="Times New Roman"/>
          <w:b/>
          <w:bCs/>
          <w:color w:val="000000" w:themeColor="text1"/>
          <w:spacing w:val="-12"/>
          <w:w w:val="105"/>
          <w:sz w:val="24"/>
          <w:szCs w:val="24"/>
        </w:rPr>
        <w:t xml:space="preserve"> </w:t>
      </w:r>
      <w:r>
        <w:rPr>
          <w:rFonts w:ascii="Times New Roman" w:eastAsia="Times New Roman" w:hAnsi="Times New Roman" w:cs="Times New Roman"/>
          <w:b/>
          <w:bCs/>
          <w:color w:val="000000" w:themeColor="text1"/>
          <w:w w:val="105"/>
          <w:sz w:val="24"/>
          <w:szCs w:val="24"/>
        </w:rPr>
        <w:t>кривдників</w:t>
      </w:r>
      <w:r>
        <w:rPr>
          <w:noProof/>
          <w:lang w:val="en-US" w:eastAsia="en-US"/>
        </w:rPr>
        <w:drawing>
          <wp:anchor distT="0" distB="0" distL="0" distR="0" simplePos="0" relativeHeight="251655168" behindDoc="0" locked="0" layoutInCell="1" allowOverlap="1">
            <wp:simplePos x="0" y="0"/>
            <wp:positionH relativeFrom="page">
              <wp:posOffset>1580515</wp:posOffset>
            </wp:positionH>
            <wp:positionV relativeFrom="paragraph">
              <wp:posOffset>641350</wp:posOffset>
            </wp:positionV>
            <wp:extent cx="4768215" cy="5226685"/>
            <wp:effectExtent l="0" t="0" r="0" b="0"/>
            <wp:wrapTopAndBottom/>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8215" cy="5226685"/>
                    </a:xfrm>
                    <a:prstGeom prst="rect">
                      <a:avLst/>
                    </a:prstGeom>
                    <a:noFill/>
                  </pic:spPr>
                </pic:pic>
              </a:graphicData>
            </a:graphic>
            <wp14:sizeRelH relativeFrom="page">
              <wp14:pctWidth>0</wp14:pctWidth>
            </wp14:sizeRelH>
            <wp14:sizeRelV relativeFrom="page">
              <wp14:pctHeight>0</wp14:pctHeight>
            </wp14:sizeRelV>
          </wp:anchor>
        </w:drawing>
      </w:r>
    </w:p>
    <w:p w:rsidR="00AB1222" w:rsidRPr="00AB1222" w:rsidRDefault="00AB1222" w:rsidP="00AB1222">
      <w:pPr>
        <w:pStyle w:val="afb"/>
        <w:shd w:val="clear" w:color="auto" w:fill="FFFFFF"/>
        <w:spacing w:after="0" w:line="240" w:lineRule="auto"/>
        <w:ind w:left="680"/>
        <w:jc w:val="center"/>
        <w:rPr>
          <w:rFonts w:ascii="Times New Roman" w:hAnsi="Times New Roman" w:cstheme="minorBidi"/>
          <w:b/>
          <w:color w:val="000000" w:themeColor="text1"/>
          <w:sz w:val="28"/>
          <w:szCs w:val="28"/>
          <w:lang w:val="ru-RU"/>
        </w:rPr>
      </w:pPr>
    </w:p>
    <w:p w:rsidR="00AB1222" w:rsidRPr="00AB1222" w:rsidRDefault="00AB1222" w:rsidP="00AB1222">
      <w:pPr>
        <w:pStyle w:val="afb"/>
        <w:shd w:val="clear" w:color="auto" w:fill="FFFFFF"/>
        <w:spacing w:after="0" w:line="240" w:lineRule="auto"/>
        <w:ind w:left="680"/>
        <w:jc w:val="center"/>
        <w:rPr>
          <w:rFonts w:ascii="Times New Roman" w:hAnsi="Times New Roman"/>
          <w:b/>
          <w:color w:val="000000" w:themeColor="text1"/>
          <w:sz w:val="28"/>
          <w:szCs w:val="28"/>
          <w:lang w:val="ru-RU"/>
        </w:rPr>
      </w:pP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p>
    <w:p w:rsidR="00AB1222" w:rsidRPr="00AB1222" w:rsidRDefault="00AB1222" w:rsidP="00AB1222">
      <w:pPr>
        <w:pStyle w:val="afb"/>
        <w:shd w:val="clear" w:color="auto" w:fill="FFFFFF"/>
        <w:spacing w:after="0" w:line="240" w:lineRule="auto"/>
        <w:ind w:left="680"/>
        <w:jc w:val="center"/>
        <w:rPr>
          <w:rFonts w:ascii="Times New Roman" w:hAnsi="Times New Roman" w:cstheme="minorBidi"/>
          <w:b/>
          <w:color w:val="000000" w:themeColor="text1"/>
          <w:sz w:val="28"/>
          <w:szCs w:val="28"/>
          <w:lang w:val="ru-RU"/>
        </w:rPr>
      </w:pPr>
      <w:r>
        <w:rPr>
          <w:rFonts w:ascii="Times New Roman" w:hAnsi="Times New Roman"/>
          <w:b/>
          <w:color w:val="000000" w:themeColor="text1"/>
          <w:sz w:val="28"/>
          <w:szCs w:val="28"/>
        </w:rPr>
        <w:t>V</w:t>
      </w:r>
      <w:r w:rsidRPr="00AB1222">
        <w:rPr>
          <w:rFonts w:ascii="Times New Roman" w:hAnsi="Times New Roman"/>
          <w:b/>
          <w:color w:val="000000" w:themeColor="text1"/>
          <w:sz w:val="28"/>
          <w:szCs w:val="28"/>
          <w:lang w:val="ru-RU"/>
        </w:rPr>
        <w:t>. Очікувані результати</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За результатами Програми буде забезпечено:</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r>
        <w:rPr>
          <w:rFonts w:ascii="Times New Roman" w:hAnsi="Times New Roman" w:cs="Times New Roman"/>
          <w:color w:val="000000" w:themeColor="text1"/>
          <w:sz w:val="24"/>
          <w:szCs w:val="24"/>
        </w:rPr>
        <w:t>;</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rsidR="00AB1222" w:rsidRDefault="00AB1222" w:rsidP="00AB1222">
      <w:pPr>
        <w:shd w:val="clear" w:color="auto" w:fill="FFFFFF"/>
        <w:spacing w:after="0" w:line="240" w:lineRule="auto"/>
        <w:ind w:left="680" w:firstLine="550"/>
        <w:jc w:val="both"/>
        <w:rPr>
          <w:rFonts w:ascii="Times New Roman" w:hAnsi="Times New Roman" w:cs="Times New Roman"/>
          <w:color w:val="000000" w:themeColor="text1"/>
          <w:sz w:val="24"/>
          <w:szCs w:val="24"/>
        </w:rPr>
      </w:pPr>
    </w:p>
    <w:p w:rsidR="00AB1222" w:rsidRDefault="00AB1222" w:rsidP="00AB1222">
      <w:pPr>
        <w:shd w:val="clear" w:color="auto" w:fill="FFFFFF"/>
        <w:spacing w:after="0" w:line="240" w:lineRule="auto"/>
        <w:ind w:left="680"/>
        <w:jc w:val="both"/>
        <w:rPr>
          <w:rFonts w:ascii="Times New Roman" w:hAnsi="Times New Roman" w:cs="Times New Roman"/>
          <w:color w:val="000000" w:themeColor="text1"/>
          <w:sz w:val="24"/>
          <w:szCs w:val="24"/>
        </w:rPr>
      </w:pPr>
    </w:p>
    <w:p w:rsidR="00AB1222" w:rsidRDefault="00AB1222" w:rsidP="00AB1222">
      <w:pPr>
        <w:shd w:val="clear" w:color="auto" w:fill="FFFFFF"/>
        <w:spacing w:after="0" w:line="240" w:lineRule="auto"/>
        <w:ind w:left="6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VI</w:t>
      </w:r>
      <w:r>
        <w:rPr>
          <w:rFonts w:ascii="Times New Roman" w:hAnsi="Times New Roman" w:cs="Times New Roman"/>
          <w:b/>
          <w:color w:val="000000" w:themeColor="text1"/>
          <w:sz w:val="28"/>
          <w:szCs w:val="28"/>
        </w:rPr>
        <w:t>. Координація та контроль за ходом виконання програми</w:t>
      </w:r>
    </w:p>
    <w:p w:rsidR="00AB1222" w:rsidRDefault="00AB1222" w:rsidP="00AB1222">
      <w:pPr>
        <w:shd w:val="clear" w:color="auto" w:fill="FFFFFF"/>
        <w:spacing w:after="0" w:line="240" w:lineRule="auto"/>
        <w:ind w:left="680"/>
        <w:jc w:val="center"/>
        <w:rPr>
          <w:rFonts w:ascii="Times New Roman" w:hAnsi="Times New Roman" w:cs="Times New Roman"/>
          <w:b/>
          <w:color w:val="000000" w:themeColor="text1"/>
          <w:sz w:val="28"/>
          <w:szCs w:val="28"/>
        </w:rPr>
      </w:pPr>
    </w:p>
    <w:p w:rsidR="00AB1222" w:rsidRDefault="00AB1222" w:rsidP="00AB1222">
      <w:pPr>
        <w:shd w:val="clear" w:color="auto" w:fill="FFFFFF"/>
        <w:spacing w:after="0" w:line="240" w:lineRule="auto"/>
        <w:ind w:left="680" w:right="225"/>
        <w:jc w:val="both"/>
        <w:rPr>
          <w:rFonts w:asciiTheme="minorHAnsi" w:hAnsiTheme="minorHAnsi"/>
        </w:rPr>
      </w:pPr>
      <w:r>
        <w:rPr>
          <w:rFonts w:ascii="Times New Roman" w:eastAsia="Times New Roman" w:hAnsi="Times New Roman" w:cs="Times New Roman"/>
          <w:color w:val="333333"/>
          <w:sz w:val="28"/>
          <w:szCs w:val="28"/>
          <w:bdr w:val="none" w:sz="0" w:space="0" w:color="auto" w:frame="1"/>
          <w:lang w:eastAsia="uk-UA"/>
        </w:rPr>
        <w:t>Контроль за виконанням рішення покладається на постійну комісію з питань освіти, охорони здоров’я, соціальної політики, культури, молоді та фізичного виховання Девладівської сільської ради.</w:t>
      </w:r>
    </w:p>
    <w:p w:rsidR="00AB1222" w:rsidRDefault="00AB1222" w:rsidP="00AB1222">
      <w:pPr>
        <w:ind w:left="680"/>
        <w:rPr>
          <w:rFonts w:ascii="Times New Roman" w:hAnsi="Times New Roman" w:cs="Times New Roman"/>
          <w:sz w:val="24"/>
          <w:szCs w:val="24"/>
        </w:rPr>
      </w:pPr>
    </w:p>
    <w:p w:rsidR="00AB1222" w:rsidRDefault="00AB1222" w:rsidP="00AB1222">
      <w:pPr>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Секретар  сільської ради                                                  Антоніна  МІКУЛІЧ</w:t>
      </w:r>
    </w:p>
    <w:p w:rsidR="00AB1222" w:rsidRDefault="00AB1222" w:rsidP="00AB1222">
      <w:pPr>
        <w:rPr>
          <w:rFonts w:asciiTheme="minorHAnsi" w:hAnsiTheme="minorHAnsi"/>
          <w:sz w:val="28"/>
          <w:szCs w:val="28"/>
        </w:rPr>
      </w:pPr>
    </w:p>
    <w:p w:rsidR="00AB1222" w:rsidRDefault="00AB1222" w:rsidP="00AB1222">
      <w:pPr>
        <w:ind w:left="6237" w:right="-1"/>
        <w:jc w:val="both"/>
        <w:rPr>
          <w:sz w:val="28"/>
          <w:szCs w:val="28"/>
        </w:rPr>
      </w:pPr>
    </w:p>
    <w:p w:rsidR="00AB1222" w:rsidRDefault="00AB1222" w:rsidP="00AB1222">
      <w:pPr>
        <w:ind w:left="6237" w:right="-1"/>
        <w:jc w:val="both"/>
        <w:rPr>
          <w:sz w:val="28"/>
          <w:szCs w:val="28"/>
        </w:rPr>
      </w:pPr>
    </w:p>
    <w:p w:rsidR="00AB1222" w:rsidRDefault="00AB1222" w:rsidP="00AB1222">
      <w:pPr>
        <w:ind w:left="6237" w:right="-1"/>
        <w:jc w:val="both"/>
        <w:rPr>
          <w:sz w:val="28"/>
          <w:szCs w:val="28"/>
        </w:rPr>
      </w:pPr>
    </w:p>
    <w:p w:rsidR="00AB1222" w:rsidRDefault="00AB1222" w:rsidP="00AB1222">
      <w:pPr>
        <w:ind w:left="6237" w:right="-1"/>
        <w:jc w:val="both"/>
      </w:pPr>
    </w:p>
    <w:p w:rsidR="00AB1222" w:rsidRDefault="00AB1222" w:rsidP="00AB1222">
      <w:pPr>
        <w:pStyle w:val="aff"/>
        <w:spacing w:after="0" w:line="100" w:lineRule="atLeast"/>
        <w:jc w:val="center"/>
        <w:rPr>
          <w:lang w:val="uk-UA"/>
        </w:rPr>
      </w:pPr>
      <w:r>
        <w:rPr>
          <w:noProof/>
          <w:lang w:eastAsia="en-US" w:bidi="ar-SA"/>
        </w:rPr>
        <w:lastRenderedPageBreak/>
        <w:drawing>
          <wp:inline distT="0" distB="0" distL="0" distR="0">
            <wp:extent cx="571500" cy="762000"/>
            <wp:effectExtent l="0" t="0" r="0" b="0"/>
            <wp:docPr id="32" name="Рисунок 3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 descri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AB1222" w:rsidRDefault="00AB1222" w:rsidP="00AB1222">
      <w:pPr>
        <w:pStyle w:val="aff"/>
        <w:spacing w:after="0" w:line="100" w:lineRule="atLeast"/>
        <w:jc w:val="center"/>
        <w:rPr>
          <w:rFonts w:ascii="Times New Roman" w:hAnsi="Times New Roman" w:cs="Times New Roman"/>
          <w:b/>
          <w:lang w:val="uk-UA"/>
        </w:rPr>
      </w:pPr>
      <w:r>
        <w:rPr>
          <w:rFonts w:ascii="Times New Roman" w:hAnsi="Times New Roman" w:cs="Times New Roman"/>
          <w:b/>
          <w:lang w:val="uk-UA"/>
        </w:rPr>
        <w:t>УКРАЇНА</w:t>
      </w:r>
    </w:p>
    <w:p w:rsidR="00AB1222" w:rsidRDefault="00AB1222" w:rsidP="00AB1222">
      <w:pPr>
        <w:pStyle w:val="aff"/>
        <w:spacing w:after="0" w:line="100" w:lineRule="atLeast"/>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AB1222" w:rsidRDefault="00AB1222" w:rsidP="00AB1222">
      <w:pPr>
        <w:pStyle w:val="aff"/>
        <w:spacing w:after="0" w:line="100" w:lineRule="atLeast"/>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AB1222" w:rsidRDefault="00AB1222" w:rsidP="00AB1222">
      <w:pPr>
        <w:pStyle w:val="aff"/>
        <w:spacing w:after="0" w:line="100" w:lineRule="atLeast"/>
        <w:jc w:val="center"/>
        <w:rPr>
          <w:lang w:val="ru-RU"/>
        </w:rPr>
      </w:pPr>
      <w:r>
        <w:rPr>
          <w:rFonts w:ascii="Times New Roman" w:hAnsi="Times New Roman" w:cs="Times New Roman"/>
          <w:b/>
          <w:bCs/>
          <w:lang w:val="ru-RU"/>
        </w:rPr>
        <w:t>КРИВОРІЗЬКОГО</w:t>
      </w:r>
      <w:r>
        <w:rPr>
          <w:rFonts w:ascii="Times New Roman" w:hAnsi="Times New Roman" w:cs="Times New Roman"/>
          <w:b/>
          <w:bCs/>
          <w:lang w:val="uk-UA"/>
        </w:rPr>
        <w:t xml:space="preserve"> РАЙОНУ</w:t>
      </w:r>
      <w:r>
        <w:rPr>
          <w:lang w:val="ru-RU"/>
        </w:rPr>
        <w:t xml:space="preserve">  </w:t>
      </w:r>
      <w:r>
        <w:rPr>
          <w:rFonts w:ascii="Times New Roman" w:hAnsi="Times New Roman" w:cs="Times New Roman"/>
          <w:b/>
          <w:bCs/>
          <w:lang w:val="ru-RU"/>
        </w:rPr>
        <w:t>ДНІПРОПЕТРОВСЬКОЇ ОБЛАСТІ</w:t>
      </w:r>
    </w:p>
    <w:p w:rsidR="00AB1222" w:rsidRDefault="00AB1222" w:rsidP="00AB1222">
      <w:pPr>
        <w:pStyle w:val="aff"/>
        <w:spacing w:after="0" w:line="100" w:lineRule="atLeast"/>
        <w:jc w:val="center"/>
        <w:rPr>
          <w:lang w:val="ru-RU"/>
        </w:rPr>
      </w:pPr>
      <w:r>
        <w:rPr>
          <w:rFonts w:ascii="Times New Roman" w:hAnsi="Times New Roman" w:cs="Times New Roman"/>
          <w:b/>
          <w:bCs/>
          <w:lang w:val="ru-RU"/>
        </w:rPr>
        <w:t>ВОСЬМЕ  СКЛИКАННЯ</w:t>
      </w:r>
    </w:p>
    <w:p w:rsidR="00AB1222" w:rsidRDefault="00AB1222" w:rsidP="00AB1222">
      <w:pPr>
        <w:pStyle w:val="aff"/>
        <w:spacing w:after="0" w:line="100" w:lineRule="atLeast"/>
        <w:jc w:val="center"/>
        <w:rPr>
          <w:lang w:val="ru-RU"/>
        </w:rPr>
      </w:pPr>
      <w:r>
        <w:rPr>
          <w:rFonts w:ascii="Times New Roman" w:hAnsi="Times New Roman" w:cs="Times New Roman"/>
          <w:b/>
          <w:bCs/>
          <w:lang w:val="uk-UA"/>
        </w:rPr>
        <w:t xml:space="preserve">П’ЯТДЕСЯТ ПЕРША   </w:t>
      </w:r>
      <w:r>
        <w:rPr>
          <w:rFonts w:ascii="Times New Roman" w:hAnsi="Times New Roman" w:cs="Times New Roman"/>
          <w:b/>
          <w:bCs/>
          <w:lang w:val="ru-RU"/>
        </w:rPr>
        <w:t>СЕСІЯ</w:t>
      </w:r>
    </w:p>
    <w:p w:rsidR="00AB1222" w:rsidRDefault="00AB1222" w:rsidP="00AB1222">
      <w:pPr>
        <w:pStyle w:val="aff"/>
        <w:spacing w:after="0" w:line="240" w:lineRule="auto"/>
        <w:rPr>
          <w:lang w:val="ru-RU"/>
        </w:rPr>
      </w:pPr>
      <w:r>
        <w:rPr>
          <w:rFonts w:ascii="Times New Roman" w:hAnsi="Times New Roman" w:cs="Times New Roman"/>
          <w:b/>
          <w:bCs/>
          <w:lang w:val="ru-RU"/>
        </w:rPr>
        <w:t>_____________________________________________________________________________</w:t>
      </w:r>
    </w:p>
    <w:p w:rsidR="00AB1222" w:rsidRDefault="00AB1222" w:rsidP="00AB1222">
      <w:pPr>
        <w:pStyle w:val="aff"/>
        <w:spacing w:after="0" w:line="240" w:lineRule="auto"/>
        <w:jc w:val="center"/>
        <w:rPr>
          <w:rFonts w:ascii="Times New Roman" w:hAnsi="Times New Roman" w:cs="Times New Roman"/>
          <w:b/>
          <w:bCs/>
          <w:lang w:val="ru-RU"/>
        </w:rPr>
      </w:pPr>
      <w:r>
        <w:rPr>
          <w:rFonts w:ascii="Times New Roman" w:hAnsi="Times New Roman" w:cs="Times New Roman"/>
          <w:b/>
          <w:bCs/>
          <w:lang w:val="ru-RU"/>
        </w:rPr>
        <w:t xml:space="preserve">   Р І Ш Е Н Н Я</w:t>
      </w:r>
    </w:p>
    <w:p w:rsidR="00AB1222" w:rsidRDefault="00AB1222" w:rsidP="00AB1222">
      <w:pPr>
        <w:pStyle w:val="aff"/>
        <w:spacing w:after="0" w:line="240" w:lineRule="auto"/>
        <w:jc w:val="center"/>
        <w:rPr>
          <w:rFonts w:ascii="Times New Roman" w:hAnsi="Times New Roman" w:cs="Times New Roman"/>
          <w:b/>
          <w:bCs/>
          <w:lang w:val="ru-RU"/>
        </w:rPr>
      </w:pPr>
    </w:p>
    <w:p w:rsidR="00AB1222" w:rsidRDefault="00AB1222" w:rsidP="00AB1222">
      <w:pPr>
        <w:spacing w:line="240" w:lineRule="auto"/>
        <w:ind w:right="-227"/>
        <w:jc w:val="center"/>
        <w:rPr>
          <w:rFonts w:ascii="Times New Roman" w:hAnsi="Times New Roman"/>
          <w:b/>
          <w:sz w:val="28"/>
          <w:szCs w:val="28"/>
          <w:lang w:val="uk-UA"/>
        </w:rPr>
      </w:pPr>
      <w:r>
        <w:rPr>
          <w:rFonts w:ascii="Times New Roman" w:hAnsi="Times New Roman"/>
          <w:b/>
          <w:sz w:val="28"/>
          <w:szCs w:val="28"/>
          <w:lang w:val="uk-UA"/>
        </w:rPr>
        <w:t xml:space="preserve">   Про внесення змін до рішення сільської ради від 20.12.2023 року № 2103-41/</w:t>
      </w:r>
      <w:r>
        <w:rPr>
          <w:rFonts w:ascii="Times New Roman" w:hAnsi="Times New Roman"/>
          <w:b/>
          <w:sz w:val="28"/>
          <w:szCs w:val="28"/>
          <w:lang w:val="en-US"/>
        </w:rPr>
        <w:t>V</w:t>
      </w:r>
      <w:r>
        <w:rPr>
          <w:rFonts w:ascii="Times New Roman" w:hAnsi="Times New Roman"/>
          <w:b/>
          <w:sz w:val="28"/>
          <w:szCs w:val="28"/>
          <w:lang w:val="uk-UA"/>
        </w:rPr>
        <w:t>ІІІ « Про затвердження  структури та штатного розпису Виконавчого комітету Девладівської сільської ради на 2024 рік»</w:t>
      </w:r>
    </w:p>
    <w:p w:rsidR="00AB1222" w:rsidRDefault="00AB1222" w:rsidP="00AB1222">
      <w:pPr>
        <w:spacing w:line="240" w:lineRule="auto"/>
        <w:ind w:left="57" w:right="-454" w:firstLine="708"/>
        <w:jc w:val="both"/>
        <w:rPr>
          <w:rFonts w:ascii="Times New Roman" w:hAnsi="Times New Roman"/>
          <w:spacing w:val="-1"/>
          <w:sz w:val="24"/>
          <w:szCs w:val="24"/>
          <w:lang w:val="uk-UA"/>
        </w:rPr>
      </w:pPr>
      <w:r>
        <w:rPr>
          <w:rFonts w:ascii="Times New Roman" w:hAnsi="Times New Roman"/>
          <w:sz w:val="24"/>
          <w:szCs w:val="24"/>
          <w:lang w:val="uk-UA"/>
        </w:rPr>
        <w:t>Керуючись Бюджетним кодексом України, відповідно до статті 26  Закону України «Про місцеве самоврядування в Україні»,Постановою від 03.06.2020 р. №441 «Про внесення змін у додатки до Постанови КМУ від 09.03.2006 р. №268 «Про упорядкування структури та умов оплати праці працівників апарату органів виконавчої влади,органів прокуратури,судів та інших органів»,</w:t>
      </w:r>
      <w:r>
        <w:rPr>
          <w:rFonts w:ascii="Times New Roman" w:eastAsia="Times New Roman" w:hAnsi="Times New Roman"/>
          <w:sz w:val="24"/>
          <w:szCs w:val="24"/>
          <w:lang w:val="uk-UA"/>
        </w:rPr>
        <w:t xml:space="preserve"> наказом Міністерства розвитку економіки,торгівлі та сільського господарства  від 23.03.2021 року №609 «Про умови оплати праці робітників ,зайнятих обслуговуванням органів виконавчої влади,місцевого самоврядування та їх виконавчих органів , органів прокуратури,судів та інших органів»</w:t>
      </w:r>
      <w:r>
        <w:rPr>
          <w:rFonts w:ascii="Times New Roman" w:hAnsi="Times New Roman"/>
          <w:color w:val="000000"/>
          <w:sz w:val="24"/>
          <w:szCs w:val="24"/>
          <w:lang w:val="uk-UA"/>
        </w:rPr>
        <w:t xml:space="preserve"> (зі змінами та доповненнями), наказом Міністерства у справах ветеранів України №250 від 11.10.2023року «Методичні рекомендації щодо організації та забезпечення реалізації територіальними громадами питань ветеранської політики», враховуючи </w:t>
      </w:r>
      <w:r>
        <w:rPr>
          <w:rFonts w:ascii="Times New Roman" w:hAnsi="Times New Roman"/>
          <w:sz w:val="24"/>
          <w:szCs w:val="24"/>
          <w:lang w:val="uk-UA"/>
        </w:rPr>
        <w:t>висновки та рекомендації постійної комісії </w:t>
      </w:r>
      <w:r>
        <w:rPr>
          <w:rFonts w:ascii="Times New Roman" w:hAnsi="Times New Roman"/>
          <w:spacing w:val="-1"/>
          <w:sz w:val="24"/>
          <w:szCs w:val="24"/>
          <w:lang w:val="uk-UA"/>
        </w:rPr>
        <w:t xml:space="preserve">з </w:t>
      </w:r>
      <w:r>
        <w:rPr>
          <w:rFonts w:ascii="Times New Roman" w:hAnsi="Times New Roman"/>
          <w:sz w:val="24"/>
          <w:szCs w:val="24"/>
          <w:lang w:val="uk-UA"/>
        </w:rPr>
        <w:t xml:space="preserve"> питань фінансів , бюджету, планування  соціально - економічного розвитку, інвестицій та міжнародного співробітництва</w:t>
      </w:r>
      <w:r>
        <w:rPr>
          <w:rFonts w:ascii="Times New Roman" w:hAnsi="Times New Roman"/>
          <w:spacing w:val="5"/>
          <w:sz w:val="24"/>
          <w:szCs w:val="24"/>
          <w:lang w:val="uk-UA"/>
        </w:rPr>
        <w:t xml:space="preserve">, </w:t>
      </w:r>
      <w:r>
        <w:rPr>
          <w:rFonts w:ascii="Times New Roman" w:hAnsi="Times New Roman"/>
          <w:spacing w:val="-1"/>
          <w:sz w:val="24"/>
          <w:szCs w:val="24"/>
          <w:lang w:val="uk-UA"/>
        </w:rPr>
        <w:t xml:space="preserve">сільська рада </w:t>
      </w:r>
    </w:p>
    <w:p w:rsidR="00AB1222" w:rsidRDefault="00AB1222" w:rsidP="00AB1222">
      <w:pPr>
        <w:ind w:left="57" w:right="-454"/>
        <w:jc w:val="center"/>
        <w:rPr>
          <w:rFonts w:ascii="Times New Roman" w:hAnsi="Times New Roman"/>
          <w:b/>
          <w:sz w:val="24"/>
          <w:szCs w:val="24"/>
          <w:lang w:val="uk-UA"/>
        </w:rPr>
      </w:pPr>
      <w:r>
        <w:rPr>
          <w:rFonts w:ascii="Times New Roman" w:hAnsi="Times New Roman"/>
          <w:b/>
          <w:sz w:val="24"/>
          <w:szCs w:val="24"/>
          <w:lang w:val="uk-UA"/>
        </w:rPr>
        <w:t>ВИРІШИЛА:</w:t>
      </w:r>
    </w:p>
    <w:p w:rsidR="00AB1222" w:rsidRDefault="00AB1222" w:rsidP="00AB1222">
      <w:pPr>
        <w:pStyle w:val="afb"/>
        <w:tabs>
          <w:tab w:val="left" w:pos="3900"/>
        </w:tabs>
        <w:spacing w:after="0" w:line="240" w:lineRule="auto"/>
        <w:ind w:left="57" w:right="-454"/>
        <w:jc w:val="both"/>
        <w:rPr>
          <w:rFonts w:ascii="Times New Roman" w:hAnsi="Times New Roman"/>
          <w:sz w:val="24"/>
          <w:szCs w:val="24"/>
          <w:lang w:val="uk-UA"/>
        </w:rPr>
      </w:pPr>
      <w:r w:rsidRPr="00AB1222">
        <w:rPr>
          <w:rFonts w:ascii="Times New Roman" w:hAnsi="Times New Roman"/>
          <w:sz w:val="24"/>
          <w:szCs w:val="24"/>
          <w:lang w:val="ru-RU"/>
        </w:rPr>
        <w:t xml:space="preserve">            1.Внести зміни до структури та штатного розпису Виконавчого комітету Девладівської сільської ради , а саме:</w:t>
      </w:r>
    </w:p>
    <w:p w:rsidR="00AB1222" w:rsidRPr="00AB1222" w:rsidRDefault="00AB1222" w:rsidP="00AB1222">
      <w:pPr>
        <w:pStyle w:val="afb"/>
        <w:tabs>
          <w:tab w:val="left" w:pos="3900"/>
        </w:tabs>
        <w:spacing w:after="0" w:line="240" w:lineRule="auto"/>
        <w:ind w:left="57" w:right="-454"/>
        <w:jc w:val="both"/>
        <w:rPr>
          <w:rFonts w:ascii="Times New Roman" w:hAnsi="Times New Roman"/>
          <w:sz w:val="24"/>
          <w:szCs w:val="24"/>
          <w:lang w:val="ru-RU"/>
        </w:rPr>
      </w:pPr>
      <w:r w:rsidRPr="00AB1222">
        <w:rPr>
          <w:rFonts w:ascii="Times New Roman" w:hAnsi="Times New Roman"/>
          <w:sz w:val="24"/>
          <w:szCs w:val="24"/>
          <w:lang w:val="ru-RU"/>
        </w:rPr>
        <w:t xml:space="preserve">      1.1 Ввести в структуру - Сектор з питань ветеранської політики;</w:t>
      </w:r>
    </w:p>
    <w:p w:rsidR="00AB1222" w:rsidRPr="00AB1222" w:rsidRDefault="00AB1222" w:rsidP="00AB1222">
      <w:pPr>
        <w:pStyle w:val="afb"/>
        <w:tabs>
          <w:tab w:val="left" w:pos="3900"/>
        </w:tabs>
        <w:spacing w:after="0" w:line="240" w:lineRule="auto"/>
        <w:ind w:left="57" w:right="-454"/>
        <w:jc w:val="both"/>
        <w:rPr>
          <w:rFonts w:ascii="Times New Roman" w:hAnsi="Times New Roman"/>
          <w:sz w:val="24"/>
          <w:szCs w:val="24"/>
          <w:lang w:val="ru-RU"/>
        </w:rPr>
      </w:pPr>
      <w:r w:rsidRPr="00AB1222">
        <w:rPr>
          <w:rFonts w:ascii="Times New Roman" w:hAnsi="Times New Roman"/>
          <w:sz w:val="24"/>
          <w:szCs w:val="24"/>
          <w:lang w:val="ru-RU"/>
        </w:rPr>
        <w:t xml:space="preserve">      1.2 ввести 1 штатну одиницю  завідувача Сектора з питань ветеранської політики (перелік змін №5).</w:t>
      </w:r>
    </w:p>
    <w:p w:rsidR="00AB1222" w:rsidRPr="00AB1222" w:rsidRDefault="00AB1222" w:rsidP="00AB1222">
      <w:pPr>
        <w:pStyle w:val="afb"/>
        <w:tabs>
          <w:tab w:val="left" w:pos="3900"/>
        </w:tabs>
        <w:spacing w:after="0" w:line="240" w:lineRule="auto"/>
        <w:ind w:left="57" w:right="-454"/>
        <w:jc w:val="both"/>
        <w:rPr>
          <w:rFonts w:ascii="Times New Roman" w:hAnsi="Times New Roman"/>
          <w:sz w:val="24"/>
          <w:szCs w:val="24"/>
          <w:lang w:val="ru-RU"/>
        </w:rPr>
      </w:pPr>
    </w:p>
    <w:p w:rsidR="00AB1222" w:rsidRPr="00AB1222" w:rsidRDefault="00AB1222" w:rsidP="00AB1222">
      <w:pPr>
        <w:pStyle w:val="afb"/>
        <w:tabs>
          <w:tab w:val="left" w:pos="3900"/>
        </w:tabs>
        <w:spacing w:after="0" w:line="240" w:lineRule="auto"/>
        <w:ind w:left="57" w:right="-454"/>
        <w:jc w:val="both"/>
        <w:rPr>
          <w:rFonts w:ascii="Times New Roman" w:hAnsi="Times New Roman"/>
          <w:sz w:val="24"/>
          <w:szCs w:val="24"/>
          <w:lang w:val="ru-RU"/>
        </w:rPr>
      </w:pPr>
      <w:r w:rsidRPr="00AB1222">
        <w:rPr>
          <w:rFonts w:ascii="Times New Roman" w:hAnsi="Times New Roman"/>
          <w:sz w:val="24"/>
          <w:szCs w:val="24"/>
          <w:lang w:val="ru-RU"/>
        </w:rPr>
        <w:t xml:space="preserve">          2. Контроль за виконанням даного рішення покласти на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Pr="00AB1222" w:rsidRDefault="00AB1222" w:rsidP="00AB1222">
      <w:pPr>
        <w:pStyle w:val="afb"/>
        <w:tabs>
          <w:tab w:val="left" w:pos="3900"/>
        </w:tabs>
        <w:spacing w:after="0" w:line="240" w:lineRule="auto"/>
        <w:ind w:left="435"/>
        <w:jc w:val="both"/>
        <w:rPr>
          <w:rFonts w:ascii="Times New Roman" w:hAnsi="Times New Roman"/>
          <w:sz w:val="24"/>
          <w:szCs w:val="24"/>
          <w:lang w:val="ru-RU"/>
        </w:rPr>
      </w:pPr>
    </w:p>
    <w:p w:rsidR="00AB1222" w:rsidRDefault="00AB1222" w:rsidP="00AB1222">
      <w:pPr>
        <w:tabs>
          <w:tab w:val="left" w:pos="3900"/>
        </w:tabs>
        <w:spacing w:after="0" w:line="240" w:lineRule="auto"/>
        <w:rPr>
          <w:rFonts w:ascii="Times New Roman" w:hAnsi="Times New Roman"/>
          <w:b/>
          <w:sz w:val="28"/>
          <w:szCs w:val="28"/>
          <w:lang w:val="uk-UA"/>
        </w:rPr>
      </w:pPr>
      <w:r>
        <w:rPr>
          <w:rFonts w:ascii="Times New Roman" w:hAnsi="Times New Roman"/>
          <w:sz w:val="24"/>
          <w:szCs w:val="24"/>
          <w:lang w:val="uk-UA"/>
        </w:rPr>
        <w:t xml:space="preserve">                           </w:t>
      </w:r>
      <w:r>
        <w:rPr>
          <w:rFonts w:ascii="Times New Roman" w:hAnsi="Times New Roman"/>
          <w:b/>
          <w:sz w:val="28"/>
          <w:szCs w:val="28"/>
          <w:lang w:val="uk-UA"/>
        </w:rPr>
        <w:t>Сільський голова                                     Олена  НЕЛІПА</w:t>
      </w:r>
    </w:p>
    <w:p w:rsidR="00AB1222" w:rsidRDefault="00AB1222" w:rsidP="00AB1222">
      <w:pPr>
        <w:pStyle w:val="afb"/>
        <w:tabs>
          <w:tab w:val="left" w:pos="3900"/>
        </w:tabs>
        <w:spacing w:after="0"/>
        <w:ind w:left="435"/>
        <w:jc w:val="both"/>
        <w:rPr>
          <w:rFonts w:ascii="Times New Roman" w:hAnsi="Times New Roman"/>
          <w:sz w:val="28"/>
          <w:szCs w:val="28"/>
          <w:lang w:val="uk-UA"/>
        </w:rPr>
      </w:pPr>
    </w:p>
    <w:p w:rsidR="00AB1222" w:rsidRDefault="00AB1222" w:rsidP="00AB1222">
      <w:pPr>
        <w:tabs>
          <w:tab w:val="left" w:pos="3900"/>
        </w:tabs>
        <w:spacing w:after="0"/>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с-ще Девладове</w:t>
      </w:r>
    </w:p>
    <w:p w:rsidR="00AB1222" w:rsidRDefault="00AB1222" w:rsidP="00AB1222">
      <w:pPr>
        <w:tabs>
          <w:tab w:val="left" w:pos="390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22  жовтня  2024 року</w:t>
      </w:r>
    </w:p>
    <w:p w:rsidR="00AB1222" w:rsidRDefault="00AB1222" w:rsidP="00AB1222">
      <w:pPr>
        <w:pStyle w:val="aff"/>
        <w:spacing w:after="0" w:line="240" w:lineRule="auto"/>
        <w:rPr>
          <w:rFonts w:ascii="Times New Roman" w:hAnsi="Times New Roman" w:cs="Times New Roman"/>
          <w:lang w:val="uk-UA"/>
        </w:rPr>
      </w:pPr>
      <w:r>
        <w:rPr>
          <w:rFonts w:ascii="Times New Roman" w:hAnsi="Times New Roman" w:cs="Times New Roman"/>
          <w:lang w:val="uk-UA"/>
        </w:rPr>
        <w:t xml:space="preserve">   №  2545-51/</w:t>
      </w:r>
      <w:r>
        <w:rPr>
          <w:rFonts w:ascii="Times New Roman" w:hAnsi="Times New Roman" w:cs="Times New Roman"/>
        </w:rPr>
        <w:t>V</w:t>
      </w:r>
      <w:r>
        <w:rPr>
          <w:rFonts w:ascii="Times New Roman" w:hAnsi="Times New Roman" w:cs="Times New Roman"/>
          <w:lang w:val="uk-UA"/>
        </w:rPr>
        <w:t>ІІІ</w:t>
      </w:r>
    </w:p>
    <w:p w:rsidR="00AB1222" w:rsidRDefault="00AB1222" w:rsidP="00AB1222">
      <w:pPr>
        <w:tabs>
          <w:tab w:val="left" w:pos="3810"/>
        </w:tabs>
        <w:rPr>
          <w:rFonts w:asciiTheme="minorHAnsi" w:hAnsiTheme="minorHAnsi"/>
          <w:lang w:val="uk-UA"/>
        </w:rPr>
      </w:pPr>
    </w:p>
    <w:p w:rsidR="00AB1222" w:rsidRDefault="00AB1222" w:rsidP="00AB1222">
      <w:pPr>
        <w:tabs>
          <w:tab w:val="left" w:pos="3810"/>
        </w:tabs>
        <w:spacing w:after="0" w:line="240" w:lineRule="auto"/>
        <w:rPr>
          <w:rFonts w:ascii="Times New Roman" w:eastAsia="Times New Roman" w:hAnsi="Times New Roman"/>
          <w:i/>
          <w:iCs/>
          <w:sz w:val="24"/>
          <w:szCs w:val="24"/>
          <w:lang w:val="uk-UA"/>
        </w:rPr>
      </w:pPr>
    </w:p>
    <w:p w:rsidR="00AB1222" w:rsidRDefault="00AB1222" w:rsidP="00AB1222">
      <w:pPr>
        <w:tabs>
          <w:tab w:val="left" w:pos="3810"/>
        </w:tabs>
        <w:spacing w:after="0" w:line="240" w:lineRule="auto"/>
        <w:rPr>
          <w:rFonts w:ascii="Times New Roman" w:eastAsia="Times New Roman" w:hAnsi="Times New Roman"/>
          <w:i/>
          <w:iCs/>
          <w:sz w:val="24"/>
          <w:szCs w:val="24"/>
          <w:lang w:val="uk-UA"/>
        </w:rPr>
      </w:pPr>
    </w:p>
    <w:p w:rsidR="00AB1222" w:rsidRDefault="00AB1222" w:rsidP="00AB1222">
      <w:pPr>
        <w:tabs>
          <w:tab w:val="left" w:pos="3810"/>
        </w:tabs>
        <w:spacing w:after="0" w:line="240" w:lineRule="auto"/>
        <w:rPr>
          <w:rFonts w:ascii="Times New Roman" w:eastAsia="Times New Roman" w:hAnsi="Times New Roman"/>
          <w:i/>
          <w:iCs/>
          <w:sz w:val="24"/>
          <w:szCs w:val="24"/>
          <w:lang w:val="uk-UA"/>
        </w:rPr>
      </w:pPr>
    </w:p>
    <w:p w:rsidR="00AB1222" w:rsidRDefault="00AB1222" w:rsidP="00AB1222">
      <w:pPr>
        <w:spacing w:after="0" w:line="240" w:lineRule="auto"/>
        <w:rPr>
          <w:rFonts w:ascii="Times New Roman" w:eastAsia="Times New Roman" w:hAnsi="Times New Roman"/>
          <w:i/>
          <w:iCs/>
          <w:sz w:val="20"/>
          <w:szCs w:val="20"/>
          <w:lang w:val="uk-UA"/>
        </w:rPr>
      </w:pPr>
    </w:p>
    <w:p w:rsidR="00AB1222" w:rsidRDefault="00AB1222" w:rsidP="00AB1222">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ПЕРЕЛІК  ЗМІН  № 5 </w:t>
      </w:r>
    </w:p>
    <w:p w:rsidR="00AB1222" w:rsidRDefault="00AB1222" w:rsidP="00AB1222">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ДО  СТРУКТУРИ  ТА ШТАТНОГО РОЗПИСУ</w:t>
      </w:r>
    </w:p>
    <w:p w:rsidR="00AB1222" w:rsidRDefault="00AB1222" w:rsidP="00AB1222">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 xml:space="preserve">ВИКОНАВЧОГО  КОМІТЕТУ </w:t>
      </w:r>
    </w:p>
    <w:p w:rsidR="00AB1222" w:rsidRDefault="00AB1222" w:rsidP="00AB1222">
      <w:pPr>
        <w:tabs>
          <w:tab w:val="left" w:pos="2280"/>
        </w:tabs>
        <w:spacing w:after="0" w:line="240" w:lineRule="auto"/>
        <w:jc w:val="center"/>
        <w:rPr>
          <w:rFonts w:ascii="Times New Roman" w:eastAsia="Times New Roman" w:hAnsi="Times New Roman"/>
          <w:b/>
          <w:i/>
          <w:iCs/>
          <w:sz w:val="28"/>
          <w:szCs w:val="28"/>
          <w:lang w:val="uk-UA"/>
        </w:rPr>
      </w:pPr>
      <w:r>
        <w:rPr>
          <w:rFonts w:ascii="Times New Roman" w:eastAsia="Times New Roman" w:hAnsi="Times New Roman"/>
          <w:b/>
          <w:i/>
          <w:iCs/>
          <w:sz w:val="28"/>
          <w:szCs w:val="28"/>
          <w:lang w:val="uk-UA"/>
        </w:rPr>
        <w:t>ДЕВЛАДІВСЬКОЇ  СІЛЬСЬКОЇ  РАДИ  на  2024 рік</w:t>
      </w:r>
    </w:p>
    <w:p w:rsidR="00AB1222" w:rsidRDefault="00AB1222" w:rsidP="00AB1222">
      <w:pPr>
        <w:tabs>
          <w:tab w:val="left" w:pos="2280"/>
        </w:tabs>
        <w:spacing w:after="0" w:line="240" w:lineRule="auto"/>
        <w:rPr>
          <w:rFonts w:ascii="Times New Roman" w:eastAsia="Times New Roman" w:hAnsi="Times New Roman"/>
          <w:i/>
          <w:iCs/>
          <w:sz w:val="20"/>
          <w:szCs w:val="20"/>
          <w:lang w:val="uk-UA"/>
        </w:rPr>
      </w:pPr>
    </w:p>
    <w:tbl>
      <w:tblPr>
        <w:tblW w:w="0" w:type="auto"/>
        <w:jc w:val="center"/>
        <w:tblLayout w:type="fixed"/>
        <w:tblLook w:val="04A0" w:firstRow="1" w:lastRow="0" w:firstColumn="1" w:lastColumn="0" w:noHBand="0" w:noVBand="1"/>
      </w:tblPr>
      <w:tblGrid>
        <w:gridCol w:w="468"/>
        <w:gridCol w:w="4222"/>
        <w:gridCol w:w="1276"/>
        <w:gridCol w:w="1276"/>
      </w:tblGrid>
      <w:tr w:rsidR="00AB1222" w:rsidRPr="00AB1222" w:rsidTr="00AB1222">
        <w:trPr>
          <w:jc w:val="center"/>
        </w:trPr>
        <w:tc>
          <w:tcPr>
            <w:tcW w:w="468"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
                <w:iCs/>
                <w:lang w:val="uk-UA"/>
              </w:rPr>
            </w:pPr>
            <w:r>
              <w:rPr>
                <w:rFonts w:ascii="Times New Roman" w:eastAsia="Times New Roman" w:hAnsi="Times New Roman"/>
                <w:b/>
                <w:i/>
                <w:iCs/>
                <w:lang w:val="uk-UA"/>
              </w:rPr>
              <w:t>№ з/п</w:t>
            </w:r>
          </w:p>
        </w:tc>
        <w:tc>
          <w:tcPr>
            <w:tcW w:w="4222"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
                <w:iCs/>
                <w:lang w:val="uk-UA"/>
              </w:rPr>
            </w:pPr>
            <w:r>
              <w:rPr>
                <w:rFonts w:ascii="Times New Roman" w:eastAsia="Times New Roman" w:hAnsi="Times New Roman"/>
                <w:b/>
                <w:i/>
                <w:iCs/>
                <w:lang w:val="uk-UA"/>
              </w:rPr>
              <w:t>Назва структурного  підрозділу  та посад</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
                <w:iCs/>
                <w:lang w:val="uk-UA"/>
              </w:rPr>
            </w:pPr>
            <w:r>
              <w:rPr>
                <w:rFonts w:ascii="Times New Roman" w:eastAsia="Times New Roman" w:hAnsi="Times New Roman"/>
                <w:b/>
                <w:i/>
                <w:iCs/>
                <w:lang w:val="uk-UA"/>
              </w:rPr>
              <w:t>Кількість штатних  одиниць</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
                <w:iCs/>
                <w:lang w:val="uk-UA"/>
              </w:rPr>
            </w:pPr>
            <w:r>
              <w:rPr>
                <w:rFonts w:ascii="Times New Roman" w:eastAsia="Times New Roman" w:hAnsi="Times New Roman"/>
                <w:b/>
                <w:i/>
                <w:iCs/>
                <w:lang w:val="uk-UA"/>
              </w:rPr>
              <w:t>Фонд заробітної плати на місяць (грн.)</w:t>
            </w:r>
          </w:p>
        </w:tc>
      </w:tr>
      <w:tr w:rsidR="00AB1222" w:rsidTr="00AB1222">
        <w:trPr>
          <w:trHeight w:val="348"/>
          <w:jc w:val="center"/>
        </w:trPr>
        <w:tc>
          <w:tcPr>
            <w:tcW w:w="468" w:type="dxa"/>
            <w:tcBorders>
              <w:top w:val="single" w:sz="4" w:space="0" w:color="000000"/>
              <w:left w:val="single" w:sz="4" w:space="0" w:color="000000"/>
              <w:bottom w:val="single" w:sz="4" w:space="0" w:color="000000"/>
              <w:right w:val="nil"/>
            </w:tcBorders>
          </w:tcPr>
          <w:p w:rsidR="00AB1222" w:rsidRDefault="00AB1222">
            <w:pPr>
              <w:tabs>
                <w:tab w:val="left" w:pos="2280"/>
              </w:tabs>
              <w:spacing w:after="0" w:line="240" w:lineRule="auto"/>
              <w:rPr>
                <w:rFonts w:ascii="Times New Roman" w:eastAsia="Times New Roman" w:hAnsi="Times New Roman"/>
                <w:i/>
                <w:iCs/>
                <w:lang w:val="uk-UA"/>
              </w:rPr>
            </w:pPr>
          </w:p>
        </w:tc>
        <w:tc>
          <w:tcPr>
            <w:tcW w:w="4222"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ind w:left="2280" w:hanging="2280"/>
              <w:rPr>
                <w:rFonts w:ascii="Times New Roman" w:eastAsia="Times New Roman" w:hAnsi="Times New Roman"/>
                <w:b/>
                <w:iCs/>
                <w:lang w:val="uk-UA"/>
              </w:rPr>
            </w:pPr>
            <w:r>
              <w:rPr>
                <w:rFonts w:ascii="Times New Roman" w:eastAsia="Times New Roman" w:hAnsi="Times New Roman"/>
                <w:b/>
                <w:iCs/>
                <w:lang w:val="uk-UA"/>
              </w:rPr>
              <w:t>Затверджено:</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42,5</w:t>
            </w:r>
          </w:p>
        </w:tc>
        <w:tc>
          <w:tcPr>
            <w:tcW w:w="1276" w:type="dxa"/>
            <w:tcBorders>
              <w:top w:val="single" w:sz="4" w:space="0" w:color="000000"/>
              <w:left w:val="single" w:sz="4" w:space="0" w:color="000000"/>
              <w:bottom w:val="single" w:sz="4" w:space="0" w:color="000000"/>
              <w:right w:val="nil"/>
            </w:tcBorders>
            <w:hideMark/>
          </w:tcPr>
          <w:p w:rsidR="00AB1222" w:rsidRDefault="00AB1222">
            <w:pPr>
              <w:jc w:val="center"/>
              <w:rPr>
                <w:rFonts w:ascii="Times New Roman" w:eastAsiaTheme="minorHAnsi" w:hAnsi="Times New Roman"/>
                <w:b/>
                <w:bCs/>
                <w:color w:val="000000"/>
                <w:sz w:val="24"/>
                <w:szCs w:val="24"/>
                <w:lang w:val="uk-UA" w:eastAsia="en-US"/>
              </w:rPr>
            </w:pPr>
            <w:r>
              <w:rPr>
                <w:rFonts w:ascii="Times New Roman" w:hAnsi="Times New Roman"/>
                <w:b/>
                <w:bCs/>
                <w:color w:val="000000"/>
              </w:rPr>
              <w:t>38</w:t>
            </w:r>
            <w:r>
              <w:rPr>
                <w:rFonts w:ascii="Times New Roman" w:hAnsi="Times New Roman"/>
                <w:b/>
                <w:bCs/>
                <w:color w:val="000000"/>
                <w:lang w:val="uk-UA"/>
              </w:rPr>
              <w:t>8486,50</w:t>
            </w:r>
          </w:p>
        </w:tc>
      </w:tr>
      <w:tr w:rsidR="00AB1222" w:rsidTr="00AB1222">
        <w:trPr>
          <w:jc w:val="center"/>
        </w:trPr>
        <w:tc>
          <w:tcPr>
            <w:tcW w:w="468"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І</w:t>
            </w:r>
          </w:p>
        </w:tc>
        <w:tc>
          <w:tcPr>
            <w:tcW w:w="4222"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ВВЕСТИ:</w:t>
            </w:r>
          </w:p>
        </w:tc>
        <w:tc>
          <w:tcPr>
            <w:tcW w:w="1276"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b/>
                <w:iCs/>
                <w:lang w:val="uk-UA"/>
              </w:rPr>
            </w:pPr>
          </w:p>
        </w:tc>
        <w:tc>
          <w:tcPr>
            <w:tcW w:w="1276"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b/>
                <w:iCs/>
                <w:lang w:val="uk-UA"/>
              </w:rPr>
            </w:pPr>
          </w:p>
        </w:tc>
      </w:tr>
      <w:tr w:rsidR="00AB1222" w:rsidRPr="00AB1222" w:rsidTr="00AB1222">
        <w:trPr>
          <w:jc w:val="center"/>
        </w:trPr>
        <w:tc>
          <w:tcPr>
            <w:tcW w:w="468"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rPr>
                <w:rFonts w:ascii="Times New Roman" w:eastAsia="Times New Roman" w:hAnsi="Times New Roman"/>
                <w:b/>
                <w:iCs/>
                <w:lang w:val="uk-UA"/>
              </w:rPr>
            </w:pPr>
          </w:p>
        </w:tc>
        <w:tc>
          <w:tcPr>
            <w:tcW w:w="4222"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Сектор з питань ветеранської політики</w:t>
            </w:r>
          </w:p>
        </w:tc>
        <w:tc>
          <w:tcPr>
            <w:tcW w:w="1276"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b/>
                <w:iCs/>
                <w:lang w:val="uk-UA"/>
              </w:rPr>
            </w:pPr>
          </w:p>
        </w:tc>
        <w:tc>
          <w:tcPr>
            <w:tcW w:w="1276"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b/>
                <w:iCs/>
                <w:lang w:val="uk-UA"/>
              </w:rPr>
            </w:pPr>
          </w:p>
        </w:tc>
      </w:tr>
      <w:tr w:rsidR="00AB1222" w:rsidTr="00AB1222">
        <w:trPr>
          <w:jc w:val="center"/>
        </w:trPr>
        <w:tc>
          <w:tcPr>
            <w:tcW w:w="468"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AB1222" w:rsidRDefault="00AB1222">
            <w:pPr>
              <w:pStyle w:val="a5"/>
              <w:spacing w:line="254" w:lineRule="auto"/>
              <w:rPr>
                <w:i/>
                <w:lang w:val="uk-UA"/>
              </w:rPr>
            </w:pPr>
            <w:r>
              <w:rPr>
                <w:i/>
                <w:lang w:val="uk-UA"/>
              </w:rPr>
              <w:t>Завідувач сектору</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1</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4740"/>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9383,00</w:t>
            </w:r>
          </w:p>
        </w:tc>
      </w:tr>
      <w:tr w:rsidR="00AB1222" w:rsidTr="00AB1222">
        <w:trPr>
          <w:jc w:val="center"/>
        </w:trPr>
        <w:tc>
          <w:tcPr>
            <w:tcW w:w="468"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Всього ввести:</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1</w:t>
            </w:r>
          </w:p>
        </w:tc>
        <w:tc>
          <w:tcPr>
            <w:tcW w:w="1276"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9383,00</w:t>
            </w:r>
          </w:p>
        </w:tc>
      </w:tr>
      <w:tr w:rsidR="00AB1222" w:rsidTr="00AB1222">
        <w:trPr>
          <w:jc w:val="center"/>
        </w:trPr>
        <w:tc>
          <w:tcPr>
            <w:tcW w:w="468"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iCs/>
                <w:lang w:val="uk-UA"/>
              </w:rPr>
            </w:pPr>
          </w:p>
          <w:p w:rsidR="00AB1222" w:rsidRDefault="00AB1222">
            <w:pPr>
              <w:tabs>
                <w:tab w:val="left" w:pos="2280"/>
              </w:tabs>
              <w:spacing w:after="0" w:line="240" w:lineRule="auto"/>
              <w:jc w:val="center"/>
              <w:rPr>
                <w:rFonts w:ascii="Times New Roman" w:eastAsia="Times New Roman" w:hAnsi="Times New Roman"/>
                <w:iCs/>
                <w:lang w:val="uk-UA"/>
              </w:rPr>
            </w:pPr>
          </w:p>
        </w:tc>
        <w:tc>
          <w:tcPr>
            <w:tcW w:w="4222" w:type="dxa"/>
            <w:tcBorders>
              <w:top w:val="single" w:sz="4" w:space="0" w:color="000000"/>
              <w:left w:val="single" w:sz="4" w:space="0" w:color="000000"/>
              <w:bottom w:val="single" w:sz="4" w:space="0" w:color="000000"/>
              <w:right w:val="nil"/>
            </w:tcBorders>
            <w:hideMark/>
          </w:tcPr>
          <w:p w:rsidR="00AB1222" w:rsidRDefault="00AB1222">
            <w:pPr>
              <w:tabs>
                <w:tab w:val="left" w:pos="2280"/>
              </w:tabs>
              <w:snapToGrid w:val="0"/>
              <w:spacing w:after="0" w:line="240" w:lineRule="auto"/>
              <w:rPr>
                <w:rFonts w:ascii="Times New Roman" w:eastAsia="Times New Roman" w:hAnsi="Times New Roman"/>
                <w:b/>
                <w:iCs/>
                <w:lang w:val="uk-UA"/>
              </w:rPr>
            </w:pPr>
            <w:r>
              <w:rPr>
                <w:rFonts w:ascii="Times New Roman" w:eastAsia="Times New Roman" w:hAnsi="Times New Roman"/>
                <w:b/>
                <w:iCs/>
                <w:lang w:val="uk-UA"/>
              </w:rPr>
              <w:t>Усього з урахуванням внесе них змін</w:t>
            </w:r>
          </w:p>
        </w:tc>
        <w:tc>
          <w:tcPr>
            <w:tcW w:w="1276"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b/>
                <w:iCs/>
                <w:lang w:val="uk-UA"/>
              </w:rPr>
            </w:pPr>
          </w:p>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43,5</w:t>
            </w:r>
          </w:p>
        </w:tc>
        <w:tc>
          <w:tcPr>
            <w:tcW w:w="1276" w:type="dxa"/>
            <w:tcBorders>
              <w:top w:val="single" w:sz="4" w:space="0" w:color="000000"/>
              <w:left w:val="single" w:sz="4" w:space="0" w:color="000000"/>
              <w:bottom w:val="single" w:sz="4" w:space="0" w:color="000000"/>
              <w:right w:val="nil"/>
            </w:tcBorders>
          </w:tcPr>
          <w:p w:rsidR="00AB1222" w:rsidRDefault="00AB1222">
            <w:pPr>
              <w:tabs>
                <w:tab w:val="left" w:pos="2280"/>
              </w:tabs>
              <w:snapToGrid w:val="0"/>
              <w:spacing w:after="0" w:line="240" w:lineRule="auto"/>
              <w:jc w:val="center"/>
              <w:rPr>
                <w:rFonts w:ascii="Times New Roman" w:eastAsia="Times New Roman" w:hAnsi="Times New Roman"/>
                <w:b/>
                <w:iCs/>
                <w:lang w:val="uk-UA"/>
              </w:rPr>
            </w:pPr>
          </w:p>
          <w:p w:rsidR="00AB1222" w:rsidRDefault="00AB1222">
            <w:pPr>
              <w:tabs>
                <w:tab w:val="left" w:pos="2280"/>
              </w:tabs>
              <w:snapToGrid w:val="0"/>
              <w:spacing w:after="0" w:line="240" w:lineRule="auto"/>
              <w:jc w:val="center"/>
              <w:rPr>
                <w:rFonts w:ascii="Times New Roman" w:eastAsia="Times New Roman" w:hAnsi="Times New Roman"/>
                <w:b/>
                <w:iCs/>
                <w:lang w:val="uk-UA"/>
              </w:rPr>
            </w:pPr>
            <w:r>
              <w:rPr>
                <w:rFonts w:ascii="Times New Roman" w:eastAsia="Times New Roman" w:hAnsi="Times New Roman"/>
                <w:b/>
                <w:iCs/>
                <w:lang w:val="uk-UA"/>
              </w:rPr>
              <w:t>397869,50</w:t>
            </w:r>
          </w:p>
        </w:tc>
      </w:tr>
    </w:tbl>
    <w:p w:rsidR="00AB1222" w:rsidRDefault="00AB1222" w:rsidP="00AB1222">
      <w:pPr>
        <w:tabs>
          <w:tab w:val="left" w:pos="2745"/>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p w:rsidR="00AB1222" w:rsidRDefault="00AB1222" w:rsidP="00AB1222">
      <w:pPr>
        <w:tabs>
          <w:tab w:val="left" w:pos="2745"/>
        </w:tabs>
        <w:spacing w:after="0" w:line="240" w:lineRule="auto"/>
        <w:rPr>
          <w:rFonts w:ascii="Times New Roman" w:eastAsia="Times New Roman" w:hAnsi="Times New Roman"/>
          <w:sz w:val="24"/>
          <w:szCs w:val="24"/>
          <w:lang w:val="uk-UA"/>
        </w:rPr>
      </w:pPr>
    </w:p>
    <w:p w:rsidR="00AB1222" w:rsidRDefault="00AB1222" w:rsidP="00AB1222">
      <w:pPr>
        <w:tabs>
          <w:tab w:val="left" w:pos="2745"/>
        </w:tabs>
        <w:spacing w:after="0" w:line="240" w:lineRule="auto"/>
        <w:jc w:val="center"/>
        <w:rPr>
          <w:rFonts w:ascii="Times New Roman" w:eastAsia="Times New Roman" w:hAnsi="Times New Roman"/>
          <w:i/>
          <w:iCs/>
          <w:sz w:val="24"/>
          <w:szCs w:val="24"/>
          <w:lang w:val="uk-UA"/>
        </w:rPr>
      </w:pPr>
      <w:r>
        <w:rPr>
          <w:rFonts w:ascii="Times New Roman" w:eastAsia="Times New Roman" w:hAnsi="Times New Roman"/>
          <w:i/>
          <w:iCs/>
          <w:sz w:val="24"/>
          <w:szCs w:val="24"/>
          <w:lang w:val="uk-UA"/>
        </w:rPr>
        <w:t>Сільський голова                                           Олена  НЕЛІПА</w:t>
      </w:r>
    </w:p>
    <w:p w:rsidR="00AB1222" w:rsidRDefault="00AB1222" w:rsidP="00AB1222">
      <w:pPr>
        <w:spacing w:after="0" w:line="240" w:lineRule="auto"/>
        <w:jc w:val="center"/>
        <w:rPr>
          <w:rFonts w:ascii="Times New Roman" w:eastAsia="Times New Roman" w:hAnsi="Times New Roman"/>
          <w:i/>
          <w:iCs/>
          <w:sz w:val="24"/>
          <w:szCs w:val="24"/>
          <w:lang w:val="uk-UA"/>
        </w:rPr>
      </w:pPr>
    </w:p>
    <w:p w:rsidR="00AB1222" w:rsidRDefault="00AB1222" w:rsidP="00AB1222">
      <w:pPr>
        <w:tabs>
          <w:tab w:val="left" w:pos="2790"/>
        </w:tabs>
        <w:spacing w:after="0" w:line="240" w:lineRule="auto"/>
        <w:rPr>
          <w:rFonts w:ascii="Times New Roman" w:eastAsia="Times New Roman" w:hAnsi="Times New Roman"/>
          <w:i/>
          <w:iCs/>
          <w:sz w:val="24"/>
          <w:szCs w:val="24"/>
          <w:lang w:val="uk-UA"/>
        </w:rPr>
      </w:pPr>
      <w:r>
        <w:rPr>
          <w:rFonts w:ascii="Times New Roman" w:eastAsia="Times New Roman" w:hAnsi="Times New Roman"/>
          <w:i/>
          <w:iCs/>
          <w:sz w:val="24"/>
          <w:szCs w:val="24"/>
          <w:lang w:val="uk-UA"/>
        </w:rPr>
        <w:t xml:space="preserve">                               Головний бухгалтер                                  Наталя  ГУРЖІЙ</w:t>
      </w:r>
    </w:p>
    <w:p w:rsidR="00AB1222" w:rsidRDefault="00AB1222" w:rsidP="00AB1222">
      <w:pPr>
        <w:spacing w:after="0" w:line="240" w:lineRule="auto"/>
        <w:jc w:val="center"/>
        <w:rPr>
          <w:rFonts w:ascii="Times New Roman" w:eastAsia="Times New Roman" w:hAnsi="Times New Roman"/>
          <w:sz w:val="24"/>
          <w:szCs w:val="24"/>
          <w:lang w:val="uk-UA"/>
        </w:rPr>
      </w:pPr>
    </w:p>
    <w:p w:rsidR="00AB1222" w:rsidRDefault="00AB1222" w:rsidP="00AB1222">
      <w:pPr>
        <w:tabs>
          <w:tab w:val="left" w:pos="4740"/>
        </w:tabs>
        <w:spacing w:after="0" w:line="240" w:lineRule="auto"/>
        <w:jc w:val="center"/>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2745"/>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p w:rsidR="00AB1222" w:rsidRDefault="00AB1222" w:rsidP="00AB1222">
      <w:pPr>
        <w:tabs>
          <w:tab w:val="left" w:pos="2745"/>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tabs>
          <w:tab w:val="left" w:pos="4740"/>
        </w:tabs>
        <w:spacing w:after="0" w:line="240" w:lineRule="auto"/>
        <w:rPr>
          <w:rFonts w:ascii="Times New Roman" w:eastAsia="Times New Roman" w:hAnsi="Times New Roman"/>
          <w:sz w:val="24"/>
          <w:szCs w:val="24"/>
          <w:lang w:val="uk-UA"/>
        </w:rPr>
      </w:pPr>
    </w:p>
    <w:p w:rsidR="00AB1222" w:rsidRDefault="00AB1222" w:rsidP="00AB1222">
      <w:pPr>
        <w:rPr>
          <w:rFonts w:ascii="Times New Roman" w:eastAsiaTheme="minorHAnsi" w:hAnsi="Times New Roman" w:cs="Times New Roman"/>
          <w:lang w:val="uk-UA" w:eastAsia="en-US"/>
        </w:rPr>
      </w:pPr>
    </w:p>
    <w:p w:rsidR="00AB1222" w:rsidRDefault="00AB1222" w:rsidP="00AB1222">
      <w:pPr>
        <w:spacing w:after="0" w:line="240" w:lineRule="auto"/>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val="en-US" w:eastAsia="en-US"/>
        </w:rPr>
        <w:lastRenderedPageBreak/>
        <w:drawing>
          <wp:inline distT="0" distB="0" distL="0" distR="0">
            <wp:extent cx="638175" cy="857250"/>
            <wp:effectExtent l="0" t="0" r="9525" b="0"/>
            <wp:docPr id="31" name="Рисунок 31"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rada.gov.ua/images/gerb.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У К Р А Ї Н А </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КРИВОРІЗЬКОГО РАЙОНУ</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П’ЯТДЕСЯТ ПЕРША СЕСІЯ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p w:rsidR="00AB1222" w:rsidRDefault="00AB1222" w:rsidP="00AB1222">
      <w:pPr>
        <w:tabs>
          <w:tab w:val="left" w:pos="1260"/>
          <w:tab w:val="center" w:pos="4677"/>
          <w:tab w:val="left" w:pos="636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Р І Ш Е Н Н Я</w:t>
      </w:r>
    </w:p>
    <w:p w:rsidR="00AB1222" w:rsidRDefault="00AB1222" w:rsidP="00AB1222">
      <w:pPr>
        <w:pStyle w:val="a5"/>
        <w:ind w:left="142"/>
        <w:jc w:val="center"/>
        <w:rPr>
          <w:b/>
          <w:sz w:val="28"/>
          <w:szCs w:val="28"/>
          <w:lang w:val="ru-RU"/>
        </w:rPr>
      </w:pPr>
    </w:p>
    <w:p w:rsidR="00AB1222" w:rsidRDefault="00AB1222" w:rsidP="00AB1222">
      <w:pPr>
        <w:tabs>
          <w:tab w:val="left" w:pos="993"/>
        </w:tabs>
        <w:spacing w:after="0" w:line="240" w:lineRule="auto"/>
        <w:ind w:right="-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Про внесення</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змін до рішення</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 xml:space="preserve">сільської ради від </w:t>
      </w:r>
      <w:r>
        <w:rPr>
          <w:rFonts w:ascii="Times New Roman" w:hAnsi="Times New Roman" w:cs="Times New Roman"/>
          <w:b/>
          <w:color w:val="000000"/>
          <w:sz w:val="28"/>
          <w:szCs w:val="28"/>
          <w:shd w:val="clear" w:color="auto" w:fill="FFFFFF"/>
          <w:lang w:val="uk-UA"/>
        </w:rPr>
        <w:t>20</w:t>
      </w:r>
      <w:r>
        <w:rPr>
          <w:rFonts w:ascii="Times New Roman" w:hAnsi="Times New Roman" w:cs="Times New Roman"/>
          <w:b/>
          <w:color w:val="000000"/>
          <w:sz w:val="28"/>
          <w:szCs w:val="28"/>
          <w:shd w:val="clear" w:color="auto" w:fill="FFFFFF"/>
        </w:rPr>
        <w:t xml:space="preserve"> грудня 202</w:t>
      </w:r>
      <w:r>
        <w:rPr>
          <w:rFonts w:ascii="Times New Roman" w:hAnsi="Times New Roman" w:cs="Times New Roman"/>
          <w:b/>
          <w:color w:val="000000"/>
          <w:sz w:val="28"/>
          <w:szCs w:val="28"/>
          <w:shd w:val="clear" w:color="auto" w:fill="FFFFFF"/>
          <w:lang w:val="uk-UA"/>
        </w:rPr>
        <w:t>3</w:t>
      </w:r>
      <w:r>
        <w:rPr>
          <w:rFonts w:ascii="Times New Roman" w:hAnsi="Times New Roman" w:cs="Times New Roman"/>
          <w:b/>
          <w:color w:val="000000"/>
          <w:sz w:val="28"/>
          <w:szCs w:val="28"/>
          <w:shd w:val="clear" w:color="auto" w:fill="FFFFFF"/>
        </w:rPr>
        <w:t xml:space="preserve"> року</w:t>
      </w:r>
    </w:p>
    <w:p w:rsidR="00AB1222" w:rsidRDefault="00AB1222" w:rsidP="00AB1222">
      <w:pPr>
        <w:tabs>
          <w:tab w:val="left" w:pos="993"/>
        </w:tabs>
        <w:spacing w:after="0" w:line="240" w:lineRule="auto"/>
        <w:ind w:right="-567"/>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uk-UA"/>
        </w:rPr>
        <w:t xml:space="preserve">2116 </w:t>
      </w:r>
      <w:r>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uk-UA"/>
        </w:rPr>
        <w:t>41</w:t>
      </w:r>
      <w:r>
        <w:rPr>
          <w:rFonts w:ascii="Times New Roman" w:hAnsi="Times New Roman" w:cs="Times New Roman"/>
          <w:b/>
          <w:color w:val="000000"/>
          <w:sz w:val="28"/>
          <w:szCs w:val="28"/>
          <w:shd w:val="clear" w:color="auto" w:fill="FFFFFF"/>
        </w:rPr>
        <w:t>/ VІІІ «Про затвердження</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структури  та штатної</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чисельності</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закладів</w:t>
      </w:r>
      <w:r>
        <w:rPr>
          <w:rFonts w:ascii="Times New Roman" w:hAnsi="Times New Roman" w:cs="Times New Roman"/>
          <w:b/>
          <w:color w:val="000000"/>
          <w:sz w:val="28"/>
          <w:szCs w:val="28"/>
          <w:shd w:val="clear" w:color="auto" w:fill="FFFFFF"/>
          <w:lang w:val="uk-UA"/>
        </w:rPr>
        <w:t xml:space="preserve"> загальної середньої </w:t>
      </w:r>
      <w:r>
        <w:rPr>
          <w:rFonts w:ascii="Times New Roman" w:hAnsi="Times New Roman" w:cs="Times New Roman"/>
          <w:b/>
          <w:color w:val="000000"/>
          <w:sz w:val="28"/>
          <w:szCs w:val="28"/>
          <w:shd w:val="clear" w:color="auto" w:fill="FFFFFF"/>
        </w:rPr>
        <w:t>освіти</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Девладівської</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b/>
          <w:color w:val="000000"/>
          <w:sz w:val="28"/>
          <w:szCs w:val="28"/>
          <w:shd w:val="clear" w:color="auto" w:fill="FFFFFF"/>
        </w:rPr>
        <w:t>сільської ради</w:t>
      </w:r>
    </w:p>
    <w:p w:rsidR="00AB1222" w:rsidRDefault="00AB1222" w:rsidP="00AB1222">
      <w:pPr>
        <w:tabs>
          <w:tab w:val="left" w:pos="993"/>
        </w:tabs>
        <w:spacing w:after="0" w:line="240" w:lineRule="auto"/>
        <w:ind w:right="-567"/>
        <w:jc w:val="center"/>
        <w:rPr>
          <w:rFonts w:ascii="Times New Roman" w:hAnsi="Times New Roman" w:cs="Times New Roman"/>
          <w:color w:val="000000"/>
          <w:sz w:val="28"/>
          <w:szCs w:val="28"/>
          <w:lang w:val="uk-UA"/>
        </w:rPr>
      </w:pPr>
      <w:r>
        <w:rPr>
          <w:rFonts w:ascii="Times New Roman" w:hAnsi="Times New Roman" w:cs="Times New Roman"/>
          <w:b/>
          <w:color w:val="000000"/>
          <w:sz w:val="28"/>
          <w:szCs w:val="28"/>
          <w:shd w:val="clear" w:color="auto" w:fill="FFFFFF"/>
          <w:lang w:val="uk-UA"/>
        </w:rPr>
        <w:t xml:space="preserve"> на 2024 рік»</w:t>
      </w:r>
    </w:p>
    <w:p w:rsidR="00AB1222" w:rsidRDefault="00AB1222" w:rsidP="00AB1222">
      <w:pPr>
        <w:tabs>
          <w:tab w:val="left" w:pos="993"/>
        </w:tabs>
        <w:spacing w:after="0" w:line="240" w:lineRule="auto"/>
        <w:ind w:right="-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Керуючись</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Бюджетним кодексом України, відповідно до статті 26 Закону України «Про місцеве самоврядування в Україні», враховуючи</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висновки та рекомендації</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постійної</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комісії</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сільської ради з питань</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фінансів,</w:t>
      </w:r>
      <w:r>
        <w:rPr>
          <w:rFonts w:ascii="Times New Roman" w:hAnsi="Times New Roman" w:cs="Times New Roman"/>
          <w:spacing w:val="-1"/>
          <w:sz w:val="28"/>
          <w:szCs w:val="28"/>
          <w:lang w:val="uk-UA"/>
        </w:rPr>
        <w:t xml:space="preserve"> бюджету, планування соціально-економічного розвитку</w:t>
      </w:r>
      <w:r>
        <w:rPr>
          <w:rFonts w:ascii="Times New Roman" w:hAnsi="Times New Roman" w:cs="Times New Roman"/>
          <w:spacing w:val="5"/>
          <w:sz w:val="28"/>
          <w:szCs w:val="28"/>
          <w:lang w:val="uk-UA"/>
        </w:rPr>
        <w:t>, інвестицій та міжнародного співробітництва,</w:t>
      </w:r>
      <w:r>
        <w:rPr>
          <w:rFonts w:ascii="Times New Roman" w:hAnsi="Times New Roman" w:cs="Times New Roman"/>
          <w:color w:val="000000"/>
          <w:sz w:val="28"/>
          <w:szCs w:val="28"/>
          <w:lang w:val="uk-UA"/>
        </w:rPr>
        <w:t xml:space="preserve"> сільська рада</w:t>
      </w:r>
    </w:p>
    <w:p w:rsidR="00AB1222" w:rsidRDefault="00AB1222" w:rsidP="00AB1222">
      <w:pPr>
        <w:tabs>
          <w:tab w:val="left" w:pos="993"/>
        </w:tabs>
        <w:spacing w:after="0" w:line="240" w:lineRule="auto"/>
        <w:ind w:right="-567"/>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в</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и</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р</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і</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ш</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и</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л</w:t>
      </w:r>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uk-UA"/>
        </w:rPr>
        <w:t xml:space="preserve"> а:</w:t>
      </w:r>
    </w:p>
    <w:p w:rsidR="00AB1222" w:rsidRDefault="00AB1222" w:rsidP="00AB1222">
      <w:pPr>
        <w:tabs>
          <w:tab w:val="left" w:pos="993"/>
        </w:tabs>
        <w:spacing w:after="0" w:line="240" w:lineRule="auto"/>
        <w:ind w:right="-567"/>
        <w:jc w:val="center"/>
        <w:rPr>
          <w:rFonts w:ascii="Times New Roman" w:hAnsi="Times New Roman" w:cs="Times New Roman"/>
          <w:sz w:val="28"/>
          <w:szCs w:val="28"/>
          <w:shd w:val="clear" w:color="auto" w:fill="FFFFFF"/>
          <w:lang w:val="uk-UA"/>
        </w:rPr>
      </w:pPr>
    </w:p>
    <w:p w:rsidR="00AB1222" w:rsidRDefault="00AB1222" w:rsidP="00AB1222">
      <w:pPr>
        <w:spacing w:after="0" w:line="240" w:lineRule="auto"/>
        <w:ind w:right="-567"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 Внести зміни до </w:t>
      </w:r>
      <w:r>
        <w:rPr>
          <w:rFonts w:ascii="Times New Roman" w:hAnsi="Times New Roman" w:cs="Times New Roman"/>
          <w:sz w:val="28"/>
          <w:szCs w:val="28"/>
          <w:lang w:val="uk-UA"/>
        </w:rPr>
        <w:t>рішення сільської ради  від</w:t>
      </w:r>
      <w:r>
        <w:rPr>
          <w:rFonts w:ascii="Times New Roman" w:hAnsi="Times New Roman" w:cs="Times New Roman"/>
          <w:color w:val="000000"/>
          <w:sz w:val="28"/>
          <w:szCs w:val="28"/>
          <w:shd w:val="clear" w:color="auto" w:fill="FFFFFF"/>
          <w:lang w:val="uk-UA"/>
        </w:rPr>
        <w:t xml:space="preserve"> 20 грудня 2023 року № 2116-41/</w:t>
      </w:r>
      <w:r>
        <w:rPr>
          <w:rFonts w:ascii="Times New Roman" w:hAnsi="Times New Roman" w:cs="Times New Roman"/>
          <w:color w:val="000000"/>
          <w:sz w:val="28"/>
          <w:szCs w:val="28"/>
          <w:shd w:val="clear" w:color="auto" w:fill="FFFFFF"/>
          <w:lang w:val="en-US"/>
        </w:rPr>
        <w:t>VIII</w:t>
      </w:r>
      <w:r>
        <w:rPr>
          <w:rFonts w:ascii="Times New Roman" w:hAnsi="Times New Roman" w:cs="Times New Roman"/>
          <w:color w:val="000000"/>
          <w:sz w:val="28"/>
          <w:szCs w:val="28"/>
          <w:shd w:val="clear" w:color="auto" w:fill="FFFFFF"/>
          <w:lang w:val="uk-UA"/>
        </w:rPr>
        <w:t xml:space="preserve"> «Про затвердження структури  та штатної чисельності закладів загальної середньої освіти  Девладівської  сільської ради на 2024 рік», а саме: </w:t>
      </w:r>
    </w:p>
    <w:p w:rsidR="00AB1222" w:rsidRDefault="00AB1222" w:rsidP="00AB1222">
      <w:pPr>
        <w:pStyle w:val="afb"/>
        <w:spacing w:after="0" w:line="240" w:lineRule="auto"/>
        <w:ind w:left="0" w:right="-567" w:firstLine="780"/>
        <w:jc w:val="both"/>
        <w:rPr>
          <w:rFonts w:ascii="Times New Roman" w:hAnsi="Times New Roman" w:cs="Times New Roman"/>
          <w:color w:val="000000"/>
          <w:sz w:val="28"/>
          <w:szCs w:val="28"/>
          <w:shd w:val="clear" w:color="auto" w:fill="FFFFFF"/>
          <w:lang w:val="uk-UA"/>
        </w:rPr>
      </w:pPr>
      <w:r w:rsidRPr="00AB1222">
        <w:rPr>
          <w:rFonts w:ascii="Times New Roman" w:hAnsi="Times New Roman" w:cs="Times New Roman"/>
          <w:color w:val="000000" w:themeColor="text1"/>
          <w:sz w:val="28"/>
          <w:szCs w:val="28"/>
          <w:lang w:val="uk-UA"/>
        </w:rPr>
        <w:t xml:space="preserve">1.1. Збільшити кількість штатних одиниць </w:t>
      </w:r>
      <w:r w:rsidRPr="00AB1222">
        <w:rPr>
          <w:rFonts w:ascii="Times New Roman" w:hAnsi="Times New Roman" w:cs="Times New Roman"/>
          <w:color w:val="000000"/>
          <w:sz w:val="28"/>
          <w:szCs w:val="28"/>
          <w:shd w:val="clear" w:color="auto" w:fill="FFFFFF"/>
          <w:lang w:val="uk-UA"/>
        </w:rPr>
        <w:t xml:space="preserve">штатного розпису  Першотравенської гімназії Девладівської сільської ради </w:t>
      </w:r>
      <w:r w:rsidRPr="00AB1222">
        <w:rPr>
          <w:rFonts w:ascii="Times New Roman" w:hAnsi="Times New Roman" w:cs="Times New Roman"/>
          <w:color w:val="000000"/>
          <w:sz w:val="28"/>
          <w:szCs w:val="28"/>
          <w:lang w:val="uk-UA"/>
        </w:rPr>
        <w:t>Дніпропетровської області</w:t>
      </w:r>
      <w:r w:rsidRPr="00AB1222">
        <w:rPr>
          <w:rFonts w:ascii="Times New Roman" w:hAnsi="Times New Roman" w:cs="Times New Roman"/>
          <w:color w:val="000000" w:themeColor="text1"/>
          <w:sz w:val="28"/>
          <w:szCs w:val="28"/>
          <w:lang w:val="uk-UA"/>
        </w:rPr>
        <w:t xml:space="preserve"> за посадою заступник директора з навчально-виховної роботи  на 0,25 (нуль цілих, двадцять п’ять сотих) штатних одиниць </w:t>
      </w:r>
      <w:r w:rsidRPr="00AB1222">
        <w:rPr>
          <w:rFonts w:ascii="Times New Roman" w:hAnsi="Times New Roman" w:cs="Times New Roman"/>
          <w:color w:val="000000"/>
          <w:sz w:val="28"/>
          <w:szCs w:val="28"/>
          <w:shd w:val="clear" w:color="auto" w:fill="FFFFFF"/>
          <w:lang w:val="uk-UA"/>
        </w:rPr>
        <w:t>з 01 листопада 2024 року;</w:t>
      </w:r>
    </w:p>
    <w:p w:rsidR="00AB1222" w:rsidRPr="00AB1222" w:rsidRDefault="00AB1222" w:rsidP="00AB1222">
      <w:pPr>
        <w:pStyle w:val="afb"/>
        <w:spacing w:after="0" w:line="240" w:lineRule="auto"/>
        <w:ind w:left="0" w:right="-567" w:firstLine="780"/>
        <w:jc w:val="both"/>
        <w:rPr>
          <w:rFonts w:ascii="Times New Roman" w:hAnsi="Times New Roman" w:cs="Times New Roman"/>
          <w:color w:val="000000"/>
          <w:sz w:val="28"/>
          <w:szCs w:val="28"/>
          <w:shd w:val="clear" w:color="auto" w:fill="FFFFFF"/>
          <w:lang w:val="uk-UA"/>
        </w:rPr>
      </w:pPr>
      <w:r w:rsidRPr="00AB1222">
        <w:rPr>
          <w:rFonts w:ascii="Times New Roman" w:hAnsi="Times New Roman" w:cs="Times New Roman"/>
          <w:color w:val="000000"/>
          <w:sz w:val="28"/>
          <w:szCs w:val="28"/>
          <w:shd w:val="clear" w:color="auto" w:fill="FFFFFF"/>
          <w:lang w:val="uk-UA"/>
        </w:rPr>
        <w:t>1.2.</w:t>
      </w:r>
      <w:r w:rsidRPr="00AB1222">
        <w:rPr>
          <w:rFonts w:ascii="Times New Roman" w:hAnsi="Times New Roman" w:cs="Times New Roman"/>
          <w:color w:val="000000" w:themeColor="text1"/>
          <w:sz w:val="28"/>
          <w:szCs w:val="28"/>
          <w:lang w:val="uk-UA"/>
        </w:rPr>
        <w:t xml:space="preserve"> Збільшити кількість штатних одиниць </w:t>
      </w:r>
      <w:r w:rsidRPr="00AB1222">
        <w:rPr>
          <w:rFonts w:ascii="Times New Roman" w:hAnsi="Times New Roman" w:cs="Times New Roman"/>
          <w:color w:val="000000"/>
          <w:sz w:val="28"/>
          <w:szCs w:val="28"/>
          <w:shd w:val="clear" w:color="auto" w:fill="FFFFFF"/>
          <w:lang w:val="uk-UA"/>
        </w:rPr>
        <w:t xml:space="preserve">штатного розпису  Водянської гімназії Девладівської сільської ради </w:t>
      </w:r>
      <w:r w:rsidRPr="00AB1222">
        <w:rPr>
          <w:rFonts w:ascii="Times New Roman" w:hAnsi="Times New Roman" w:cs="Times New Roman"/>
          <w:color w:val="000000"/>
          <w:sz w:val="28"/>
          <w:szCs w:val="28"/>
          <w:lang w:val="uk-UA"/>
        </w:rPr>
        <w:t>Дніпропетровської області</w:t>
      </w:r>
      <w:r w:rsidRPr="00AB1222">
        <w:rPr>
          <w:rFonts w:ascii="Times New Roman" w:hAnsi="Times New Roman" w:cs="Times New Roman"/>
          <w:color w:val="000000" w:themeColor="text1"/>
          <w:sz w:val="28"/>
          <w:szCs w:val="28"/>
          <w:lang w:val="uk-UA"/>
        </w:rPr>
        <w:t xml:space="preserve"> за посадою прибиральник службових приміщень на 0,5 (нуль цілих, п’ять десятих) штатних одиниць </w:t>
      </w:r>
      <w:r w:rsidRPr="00AB1222">
        <w:rPr>
          <w:rFonts w:ascii="Times New Roman" w:hAnsi="Times New Roman" w:cs="Times New Roman"/>
          <w:color w:val="000000"/>
          <w:sz w:val="28"/>
          <w:szCs w:val="28"/>
          <w:shd w:val="clear" w:color="auto" w:fill="FFFFFF"/>
          <w:lang w:val="uk-UA"/>
        </w:rPr>
        <w:t>з 01 листопада 2024 року.</w:t>
      </w:r>
    </w:p>
    <w:p w:rsidR="00AB1222" w:rsidRDefault="00AB1222" w:rsidP="00AB1222">
      <w:pPr>
        <w:spacing w:after="240" w:line="240" w:lineRule="auto"/>
        <w:ind w:right="-567"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2. Затвердити штатні розписи Водянської гімназії Девладівської сільської ради </w:t>
      </w:r>
      <w:r>
        <w:rPr>
          <w:rFonts w:ascii="Times New Roman" w:hAnsi="Times New Roman" w:cs="Times New Roman"/>
          <w:color w:val="000000"/>
          <w:sz w:val="28"/>
          <w:szCs w:val="28"/>
          <w:lang w:val="uk-UA"/>
        </w:rPr>
        <w:t xml:space="preserve"> Дніпропетровської області та Першотравенської гімназії Девладівської сільської ради Дніпропетровської області </w:t>
      </w:r>
      <w:r>
        <w:rPr>
          <w:rFonts w:ascii="Times New Roman" w:hAnsi="Times New Roman" w:cs="Times New Roman"/>
          <w:color w:val="000000"/>
          <w:sz w:val="28"/>
          <w:szCs w:val="28"/>
          <w:shd w:val="clear" w:color="auto" w:fill="FFFFFF"/>
          <w:lang w:val="uk-UA"/>
        </w:rPr>
        <w:t xml:space="preserve">на 2024 рік в новій редакції, згідно з додатками 1,2. </w:t>
      </w:r>
    </w:p>
    <w:p w:rsidR="00AB1222" w:rsidRDefault="00AB1222" w:rsidP="00AB1222">
      <w:pPr>
        <w:spacing w:after="240" w:line="240" w:lineRule="auto"/>
        <w:ind w:right="-567"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3.</w:t>
      </w:r>
      <w:r>
        <w:rPr>
          <w:rFonts w:ascii="Times New Roman" w:hAnsi="Times New Roman" w:cs="Times New Roman"/>
          <w:color w:val="000000"/>
          <w:sz w:val="28"/>
          <w:szCs w:val="28"/>
          <w:lang w:val="uk-UA"/>
        </w:rPr>
        <w:t xml:space="preserve"> Контроль за виконанням</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 даного </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рішення</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покласти на постійну</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комісію</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сільської ради з</w:t>
      </w:r>
      <w:r>
        <w:rPr>
          <w:rFonts w:ascii="Times New Roman" w:hAnsi="Times New Roman" w:cs="Times New Roman"/>
          <w:color w:val="000000"/>
          <w:sz w:val="28"/>
          <w:szCs w:val="28"/>
        </w:rPr>
        <w:t> </w:t>
      </w:r>
      <w:r>
        <w:rPr>
          <w:rFonts w:ascii="Times New Roman" w:hAnsi="Times New Roman" w:cs="Times New Roman"/>
          <w:spacing w:val="-1"/>
          <w:sz w:val="28"/>
          <w:szCs w:val="28"/>
          <w:lang w:val="uk-UA"/>
        </w:rPr>
        <w:t>питань фінансів, бюджету, планування соціально-економічного розвитку</w:t>
      </w:r>
      <w:r>
        <w:rPr>
          <w:rFonts w:ascii="Times New Roman" w:hAnsi="Times New Roman" w:cs="Times New Roman"/>
          <w:spacing w:val="5"/>
          <w:sz w:val="28"/>
          <w:szCs w:val="28"/>
          <w:lang w:val="uk-UA"/>
        </w:rPr>
        <w:t>, інвестицій та міжнародного співробітництва.</w:t>
      </w:r>
    </w:p>
    <w:p w:rsidR="00AB1222" w:rsidRDefault="00AB1222" w:rsidP="00AB1222">
      <w:pPr>
        <w:spacing w:before="100" w:beforeAutospacing="1" w:line="240" w:lineRule="auto"/>
        <w:jc w:val="center"/>
        <w:textAlignment w:val="baseline"/>
        <w:rPr>
          <w:rFonts w:ascii="Times New Roman" w:hAnsi="Times New Roman" w:cs="Times New Roman"/>
          <w:b/>
          <w:color w:val="1D1D1B"/>
          <w:sz w:val="28"/>
          <w:szCs w:val="28"/>
          <w:lang w:val="uk-UA"/>
        </w:rPr>
      </w:pPr>
      <w:r>
        <w:rPr>
          <w:rFonts w:ascii="Times New Roman" w:hAnsi="Times New Roman" w:cs="Times New Roman"/>
          <w:b/>
          <w:color w:val="1D1D1B"/>
          <w:sz w:val="28"/>
          <w:szCs w:val="28"/>
          <w:lang w:val="uk-UA"/>
        </w:rPr>
        <w:t>Сільський  голова                                                    Олена НЕЛІПА</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жовтня 2024 року</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2546-51/</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AB1222" w:rsidRDefault="00AB1222" w:rsidP="00AB122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1222" w:rsidRDefault="00AB1222" w:rsidP="00AB122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1</w:t>
      </w:r>
    </w:p>
    <w:p w:rsidR="00AB1222" w:rsidRDefault="00AB1222" w:rsidP="00AB1222">
      <w:pPr>
        <w:spacing w:after="0" w:line="240" w:lineRule="auto"/>
        <w:jc w:val="center"/>
        <w:rPr>
          <w:rFonts w:ascii="Times New Roman" w:hAnsi="Times New Roman" w:cs="Times New Roman"/>
          <w:sz w:val="28"/>
          <w:szCs w:val="28"/>
          <w:lang w:val="uk-UA"/>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2776855</wp:posOffset>
                </wp:positionH>
                <wp:positionV relativeFrom="paragraph">
                  <wp:posOffset>151765</wp:posOffset>
                </wp:positionV>
                <wp:extent cx="3489325" cy="1047750"/>
                <wp:effectExtent l="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E94" w:rsidRDefault="000D3E94" w:rsidP="00AB1222">
                            <w:pPr>
                              <w:rPr>
                                <w:rFonts w:ascii="Times New Roman" w:hAnsi="Times New Roman" w:cs="Times New Roman"/>
                                <w:lang w:val="uk-UA"/>
                              </w:rPr>
                            </w:pPr>
                            <w:r>
                              <w:rPr>
                                <w:rFonts w:ascii="Times New Roman" w:hAnsi="Times New Roman" w:cs="Times New Roman"/>
                                <w:lang w:val="uk-UA"/>
                              </w:rPr>
                              <w:t>ЗАТВЕРДЖУЮ</w:t>
                            </w:r>
                          </w:p>
                          <w:p w:rsidR="000D3E94" w:rsidRDefault="000D3E94" w:rsidP="00AB1222">
                            <w:pPr>
                              <w:rPr>
                                <w:rFonts w:ascii="Times New Roman" w:hAnsi="Times New Roman" w:cs="Times New Roman"/>
                                <w:lang w:val="uk-UA"/>
                              </w:rPr>
                            </w:pPr>
                            <w:r>
                              <w:rPr>
                                <w:rFonts w:ascii="Times New Roman" w:hAnsi="Times New Roman" w:cs="Times New Roman"/>
                                <w:lang w:val="uk-UA"/>
                              </w:rPr>
                              <w:t>штат у кількості 14 штатних  одиниць</w:t>
                            </w:r>
                          </w:p>
                          <w:p w:rsidR="000D3E94" w:rsidRDefault="000D3E94" w:rsidP="00AB1222">
                            <w:pPr>
                              <w:rPr>
                                <w:rFonts w:ascii="Times New Roman" w:hAnsi="Times New Roman" w:cs="Times New Roman"/>
                                <w:lang w:val="uk-UA"/>
                              </w:rPr>
                            </w:pPr>
                            <w:r>
                              <w:rPr>
                                <w:rFonts w:ascii="Times New Roman" w:hAnsi="Times New Roman" w:cs="Times New Roman"/>
                                <w:lang w:val="uk-UA"/>
                              </w:rPr>
                              <w:t>Сільський голова                           Олена НЕЛІПА</w:t>
                            </w:r>
                          </w:p>
                          <w:p w:rsidR="000D3E94" w:rsidRDefault="000D3E94" w:rsidP="00AB1222">
                            <w:pPr>
                              <w:rPr>
                                <w:rFonts w:asciiTheme="minorHAnsi" w:hAnsiTheme="minorHAnsi"/>
                                <w:lang w:val="uk-UA"/>
                              </w:rPr>
                            </w:pPr>
                          </w:p>
                          <w:p w:rsidR="000D3E94" w:rsidRDefault="000D3E94" w:rsidP="00AB1222">
                            <w:pPr>
                              <w:rPr>
                                <w:szCs w:val="28"/>
                                <w:lang w:val="uk-UA"/>
                              </w:rPr>
                            </w:pPr>
                            <w:r>
                              <w:rPr>
                                <w:szCs w:val="28"/>
                                <w:lang w:val="uk-UA"/>
                              </w:rPr>
                              <w:t>Сільський голова  ____________Олена НЕЛІПА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1" o:spid="_x0000_s1026" type="#_x0000_t202" style="position:absolute;left:0;text-align:left;margin-left:218.65pt;margin-top:11.95pt;width:274.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" stroked="f">
                <v:textbox>
                  <w:txbxContent>
                    <w:p w:rsidR="000D3E94" w:rsidRDefault="000D3E94" w:rsidP="00AB1222">
                      <w:pPr>
                        <w:rPr>
                          <w:rFonts w:ascii="Times New Roman" w:hAnsi="Times New Roman" w:cs="Times New Roman"/>
                          <w:lang w:val="uk-UA"/>
                        </w:rPr>
                      </w:pPr>
                      <w:r>
                        <w:rPr>
                          <w:rFonts w:ascii="Times New Roman" w:hAnsi="Times New Roman" w:cs="Times New Roman"/>
                          <w:lang w:val="uk-UA"/>
                        </w:rPr>
                        <w:t>ЗАТВЕРДЖУЮ</w:t>
                      </w:r>
                    </w:p>
                    <w:p w:rsidR="000D3E94" w:rsidRDefault="000D3E94" w:rsidP="00AB1222">
                      <w:pPr>
                        <w:rPr>
                          <w:rFonts w:ascii="Times New Roman" w:hAnsi="Times New Roman" w:cs="Times New Roman"/>
                          <w:lang w:val="uk-UA"/>
                        </w:rPr>
                      </w:pPr>
                      <w:r>
                        <w:rPr>
                          <w:rFonts w:ascii="Times New Roman" w:hAnsi="Times New Roman" w:cs="Times New Roman"/>
                          <w:lang w:val="uk-UA"/>
                        </w:rPr>
                        <w:t>штат у кількості 14 штатних  одиниць</w:t>
                      </w:r>
                    </w:p>
                    <w:p w:rsidR="000D3E94" w:rsidRDefault="000D3E94" w:rsidP="00AB1222">
                      <w:pPr>
                        <w:rPr>
                          <w:rFonts w:ascii="Times New Roman" w:hAnsi="Times New Roman" w:cs="Times New Roman"/>
                          <w:lang w:val="uk-UA"/>
                        </w:rPr>
                      </w:pPr>
                      <w:r>
                        <w:rPr>
                          <w:rFonts w:ascii="Times New Roman" w:hAnsi="Times New Roman" w:cs="Times New Roman"/>
                          <w:lang w:val="uk-UA"/>
                        </w:rPr>
                        <w:t>Сільський голова                           Олена НЕЛІПА</w:t>
                      </w:r>
                    </w:p>
                    <w:p w:rsidR="000D3E94" w:rsidRDefault="000D3E94" w:rsidP="00AB1222">
                      <w:pPr>
                        <w:rPr>
                          <w:rFonts w:asciiTheme="minorHAnsi" w:hAnsiTheme="minorHAnsi"/>
                          <w:lang w:val="uk-UA"/>
                        </w:rPr>
                      </w:pPr>
                    </w:p>
                    <w:p w:rsidR="000D3E94" w:rsidRDefault="000D3E94" w:rsidP="00AB1222">
                      <w:pPr>
                        <w:rPr>
                          <w:szCs w:val="28"/>
                          <w:lang w:val="uk-UA"/>
                        </w:rPr>
                      </w:pPr>
                      <w:r>
                        <w:rPr>
                          <w:szCs w:val="28"/>
                          <w:lang w:val="uk-UA"/>
                        </w:rPr>
                        <w:t>Сільський голова  ____________Олена НЕЛІПА</w:t>
                      </w:r>
                    </w:p>
                  </w:txbxContent>
                </v:textbox>
              </v:shape>
            </w:pict>
          </mc:Fallback>
        </mc:AlternateContent>
      </w:r>
    </w:p>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Погоджено                                                                                                                           </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 відділу</w:t>
      </w:r>
    </w:p>
    <w:p w:rsidR="00AB1222" w:rsidRDefault="00AB1222" w:rsidP="00AB1222">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___________________ Олена АМЯН</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ТИПОВІ ШТАТИ</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адміністративного та обслуговуючого персоналу закладів загальної середньої освіти Девладівської сільської ради </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2024 рік</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Першотравенська гімназія</w:t>
      </w: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Девладівської сільської ради  Дніпропетровської області</w:t>
      </w:r>
    </w:p>
    <w:tbl>
      <w:tblPr>
        <w:tblW w:w="0" w:type="auto"/>
        <w:tblLook w:val="04A0" w:firstRow="1" w:lastRow="0" w:firstColumn="1" w:lastColumn="0" w:noHBand="0" w:noVBand="1"/>
      </w:tblPr>
      <w:tblGrid>
        <w:gridCol w:w="1242"/>
        <w:gridCol w:w="5138"/>
        <w:gridCol w:w="3191"/>
      </w:tblGrid>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222" w:rsidRDefault="00AB1222">
            <w:pPr>
              <w:spacing w:after="0" w:line="240" w:lineRule="auto"/>
              <w:jc w:val="center"/>
              <w:rPr>
                <w:rFonts w:ascii="Times New Roman" w:hAnsi="Times New Roman"/>
                <w:sz w:val="24"/>
                <w:szCs w:val="24"/>
              </w:rPr>
            </w:pPr>
            <w:r>
              <w:rPr>
                <w:rFonts w:ascii="Times New Roman" w:hAnsi="Times New Roman"/>
                <w:sz w:val="24"/>
                <w:szCs w:val="24"/>
              </w:rPr>
              <w:t>№ п/п</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Найменування посади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Кількість штатних одиниць</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 xml:space="preserve">Директор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Заступник директора  з  навчально-виховної роботи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Педагог-організатор</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Вихователь групи продовженого дня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ВСЬОГО по педагогічним працівникам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3,00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Сестра медична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ВСЬОГО по спеціалістам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Прибиральник службових приміщень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Машиніст (кочегар) котельні (річний)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Машиніст (кочегар) котельні (сезонний)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Робітник з комплексного обслуговування й ремонту будівель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Сторож</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Водій автотранспортних засобів(автобуса)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Кухар</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Підсобний робітник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ВСЬОГО по молодшому обслуговуючому персоналу</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8"/>
                <w:szCs w:val="28"/>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РАЗОМ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14,00</w:t>
            </w:r>
          </w:p>
        </w:tc>
      </w:tr>
    </w:tbl>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Начальник відділу освіти,</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молоді та спорту                                                                Анжела ДАВИДЕНКО</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Головний бухгалтер                                                           Наталя КАЧАН</w:t>
      </w:r>
    </w:p>
    <w:p w:rsidR="00AB1222" w:rsidRDefault="00AB1222" w:rsidP="00AB1222">
      <w:pPr>
        <w:spacing w:after="0" w:line="240" w:lineRule="auto"/>
        <w:jc w:val="center"/>
        <w:rPr>
          <w:rFonts w:asciiTheme="minorHAnsi" w:hAnsiTheme="minorHAnsi"/>
          <w:lang w:val="uk-UA"/>
        </w:rPr>
      </w:pPr>
      <w:r>
        <w:rPr>
          <w:rFonts w:ascii="Times New Roman" w:hAnsi="Times New Roman" w:cs="Times New Roman"/>
          <w:lang w:val="uk-UA"/>
        </w:rPr>
        <w:t xml:space="preserve">                                                                                                                        </w:t>
      </w:r>
    </w:p>
    <w:p w:rsidR="00AB1222" w:rsidRDefault="00AB1222" w:rsidP="00AB1222">
      <w:pPr>
        <w:spacing w:line="240" w:lineRule="auto"/>
        <w:jc w:val="right"/>
        <w:rPr>
          <w:lang w:val="uk-UA"/>
        </w:rPr>
      </w:pPr>
    </w:p>
    <w:p w:rsidR="00AB1222" w:rsidRDefault="00AB1222" w:rsidP="00AB1222">
      <w:pPr>
        <w:spacing w:line="240" w:lineRule="auto"/>
        <w:jc w:val="right"/>
        <w:rPr>
          <w:lang w:val="uk-UA"/>
        </w:rPr>
      </w:pPr>
      <w:r>
        <w:rPr>
          <w:lang w:val="uk-UA"/>
        </w:rPr>
        <w:t xml:space="preserve">                                                                                                                 </w:t>
      </w:r>
    </w:p>
    <w:p w:rsidR="00AB1222" w:rsidRDefault="00AB1222" w:rsidP="00AB1222">
      <w:pPr>
        <w:spacing w:line="240" w:lineRule="auto"/>
        <w:jc w:val="right"/>
        <w:rPr>
          <w:lang w:val="uk-UA"/>
        </w:rPr>
      </w:pPr>
    </w:p>
    <w:p w:rsidR="00AB1222" w:rsidRDefault="00AB1222" w:rsidP="00AB122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color w:val="000000"/>
          <w:sz w:val="28"/>
          <w:szCs w:val="28"/>
        </w:rPr>
        <w:t xml:space="preserve">Додаток </w:t>
      </w:r>
      <w:r>
        <w:rPr>
          <w:rFonts w:ascii="Times New Roman" w:hAnsi="Times New Roman" w:cs="Times New Roman"/>
          <w:color w:val="000000"/>
          <w:sz w:val="28"/>
          <w:szCs w:val="28"/>
          <w:lang w:val="uk-UA"/>
        </w:rPr>
        <w:t>2</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2776855</wp:posOffset>
                </wp:positionH>
                <wp:positionV relativeFrom="paragraph">
                  <wp:posOffset>36830</wp:posOffset>
                </wp:positionV>
                <wp:extent cx="3489325" cy="1034415"/>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E94" w:rsidRDefault="000D3E94" w:rsidP="00AB1222">
                            <w:pPr>
                              <w:rPr>
                                <w:rFonts w:ascii="Times New Roman" w:hAnsi="Times New Roman" w:cs="Times New Roman"/>
                                <w:lang w:val="uk-UA"/>
                              </w:rPr>
                            </w:pPr>
                            <w:r>
                              <w:rPr>
                                <w:rFonts w:ascii="Times New Roman" w:hAnsi="Times New Roman" w:cs="Times New Roman"/>
                                <w:lang w:val="uk-UA"/>
                              </w:rPr>
                              <w:t>ЗАТВЕРДЖУЮ</w:t>
                            </w:r>
                          </w:p>
                          <w:p w:rsidR="000D3E94" w:rsidRDefault="000D3E94" w:rsidP="00AB1222">
                            <w:pPr>
                              <w:rPr>
                                <w:rFonts w:ascii="Times New Roman" w:hAnsi="Times New Roman" w:cs="Times New Roman"/>
                                <w:lang w:val="uk-UA"/>
                              </w:rPr>
                            </w:pPr>
                            <w:r>
                              <w:rPr>
                                <w:rFonts w:ascii="Times New Roman" w:hAnsi="Times New Roman" w:cs="Times New Roman"/>
                                <w:lang w:val="uk-UA"/>
                              </w:rPr>
                              <w:t>штат у кількості 15 штатних  одиниць</w:t>
                            </w:r>
                          </w:p>
                          <w:p w:rsidR="000D3E94" w:rsidRDefault="000D3E94" w:rsidP="00AB1222">
                            <w:pPr>
                              <w:rPr>
                                <w:rFonts w:ascii="Times New Roman" w:hAnsi="Times New Roman" w:cs="Times New Roman"/>
                                <w:lang w:val="uk-UA"/>
                              </w:rPr>
                            </w:pPr>
                            <w:r>
                              <w:rPr>
                                <w:rFonts w:ascii="Times New Roman" w:hAnsi="Times New Roman" w:cs="Times New Roman"/>
                                <w:lang w:val="uk-UA"/>
                              </w:rPr>
                              <w:t>Сільський голова                                     Олена НЕЛІПА</w:t>
                            </w:r>
                          </w:p>
                          <w:p w:rsidR="000D3E94" w:rsidRDefault="000D3E94" w:rsidP="00AB1222">
                            <w:pPr>
                              <w:rPr>
                                <w:rFonts w:asciiTheme="minorHAnsi" w:hAnsiTheme="minorHAnsi"/>
                                <w:szCs w:val="28"/>
                                <w:lang w:val="uk-UA"/>
                              </w:rPr>
                            </w:pPr>
                            <w:r>
                              <w:rPr>
                                <w:szCs w:val="28"/>
                                <w:lang w:val="uk-UA"/>
                              </w:rPr>
                              <w:t>Сільський голова                            Олена НЕЛІПА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27" type="#_x0000_t202" style="position:absolute;margin-left:218.65pt;margin-top:2.9pt;width:274.7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" stroked="f">
                <v:textbox>
                  <w:txbxContent>
                    <w:p w:rsidR="000D3E94" w:rsidRDefault="000D3E94" w:rsidP="00AB1222">
                      <w:pPr>
                        <w:rPr>
                          <w:rFonts w:ascii="Times New Roman" w:hAnsi="Times New Roman" w:cs="Times New Roman"/>
                          <w:lang w:val="uk-UA"/>
                        </w:rPr>
                      </w:pPr>
                      <w:r>
                        <w:rPr>
                          <w:rFonts w:ascii="Times New Roman" w:hAnsi="Times New Roman" w:cs="Times New Roman"/>
                          <w:lang w:val="uk-UA"/>
                        </w:rPr>
                        <w:t>ЗАТВЕРДЖУЮ</w:t>
                      </w:r>
                    </w:p>
                    <w:p w:rsidR="000D3E94" w:rsidRDefault="000D3E94" w:rsidP="00AB1222">
                      <w:pPr>
                        <w:rPr>
                          <w:rFonts w:ascii="Times New Roman" w:hAnsi="Times New Roman" w:cs="Times New Roman"/>
                          <w:lang w:val="uk-UA"/>
                        </w:rPr>
                      </w:pPr>
                      <w:r>
                        <w:rPr>
                          <w:rFonts w:ascii="Times New Roman" w:hAnsi="Times New Roman" w:cs="Times New Roman"/>
                          <w:lang w:val="uk-UA"/>
                        </w:rPr>
                        <w:t>штат у кількості 15 штатних  одиниць</w:t>
                      </w:r>
                    </w:p>
                    <w:p w:rsidR="000D3E94" w:rsidRDefault="000D3E94" w:rsidP="00AB1222">
                      <w:pPr>
                        <w:rPr>
                          <w:rFonts w:ascii="Times New Roman" w:hAnsi="Times New Roman" w:cs="Times New Roman"/>
                          <w:lang w:val="uk-UA"/>
                        </w:rPr>
                      </w:pPr>
                      <w:r>
                        <w:rPr>
                          <w:rFonts w:ascii="Times New Roman" w:hAnsi="Times New Roman" w:cs="Times New Roman"/>
                          <w:lang w:val="uk-UA"/>
                        </w:rPr>
                        <w:t>Сільський голова                                     Олена НЕЛІПА</w:t>
                      </w:r>
                    </w:p>
                    <w:p w:rsidR="000D3E94" w:rsidRDefault="000D3E94" w:rsidP="00AB1222">
                      <w:pPr>
                        <w:rPr>
                          <w:rFonts w:asciiTheme="minorHAnsi" w:hAnsiTheme="minorHAnsi"/>
                          <w:szCs w:val="28"/>
                          <w:lang w:val="uk-UA"/>
                        </w:rPr>
                      </w:pPr>
                      <w:r>
                        <w:rPr>
                          <w:szCs w:val="28"/>
                          <w:lang w:val="uk-UA"/>
                        </w:rPr>
                        <w:t>Сільський голова                            Олена НЕЛІПА</w:t>
                      </w:r>
                    </w:p>
                  </w:txbxContent>
                </v:textbox>
              </v:shape>
            </w:pict>
          </mc:Fallback>
        </mc:AlternateContent>
      </w:r>
      <w:r>
        <w:rPr>
          <w:rFonts w:ascii="Times New Roman" w:hAnsi="Times New Roman" w:cs="Times New Roman"/>
          <w:sz w:val="28"/>
          <w:szCs w:val="28"/>
          <w:lang w:val="uk-UA"/>
        </w:rPr>
        <w:t xml:space="preserve">Погоджено                                                                                                                           </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 відділу</w:t>
      </w:r>
    </w:p>
    <w:p w:rsidR="00AB1222" w:rsidRDefault="00AB1222" w:rsidP="00AB1222">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sz w:val="28"/>
          <w:szCs w:val="28"/>
          <w:lang w:val="uk-UA"/>
        </w:rPr>
        <w:t>___________________ Олена Амян</w:t>
      </w:r>
    </w:p>
    <w:p w:rsidR="00AB1222" w:rsidRDefault="00AB1222" w:rsidP="00AB1222">
      <w:pPr>
        <w:spacing w:after="0" w:line="240" w:lineRule="auto"/>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ТИПОВІ ШТАТИ</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адміністративного та обслуговуючого персоналу закладів загальної середньої освіти Девладівської сільської ради</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на 2024 рік</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Водянська гімназія</w:t>
      </w: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Девладівської сільської ради  Дніпропетровської області</w:t>
      </w:r>
    </w:p>
    <w:p w:rsidR="00AB1222" w:rsidRDefault="00AB1222" w:rsidP="00AB1222">
      <w:pPr>
        <w:spacing w:after="0" w:line="240" w:lineRule="auto"/>
        <w:jc w:val="center"/>
        <w:rPr>
          <w:rFonts w:ascii="Times New Roman" w:hAnsi="Times New Roman" w:cs="Times New Roman"/>
          <w:sz w:val="28"/>
          <w:szCs w:val="28"/>
          <w:lang w:val="uk-UA"/>
        </w:rPr>
      </w:pPr>
    </w:p>
    <w:tbl>
      <w:tblPr>
        <w:tblW w:w="0" w:type="auto"/>
        <w:tblLook w:val="04A0" w:firstRow="1" w:lastRow="0" w:firstColumn="1" w:lastColumn="0" w:noHBand="0" w:noVBand="1"/>
      </w:tblPr>
      <w:tblGrid>
        <w:gridCol w:w="1242"/>
        <w:gridCol w:w="5138"/>
        <w:gridCol w:w="3191"/>
      </w:tblGrid>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222" w:rsidRDefault="00AB1222">
            <w:pPr>
              <w:spacing w:after="0" w:line="240" w:lineRule="auto"/>
              <w:jc w:val="center"/>
              <w:rPr>
                <w:rFonts w:ascii="Times New Roman" w:hAnsi="Times New Roman"/>
                <w:sz w:val="24"/>
                <w:szCs w:val="24"/>
              </w:rPr>
            </w:pPr>
            <w:r>
              <w:rPr>
                <w:rFonts w:ascii="Times New Roman" w:hAnsi="Times New Roman"/>
                <w:sz w:val="24"/>
                <w:szCs w:val="24"/>
              </w:rPr>
              <w:t>№ п/п</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Найменування посади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Кількість штатних одиниць</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 xml:space="preserve">Директор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Заступник директора  з  навчально-виховної роботи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Педагог-організатор</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Вихователь групи продовженого дня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ВСЬОГО по педагогічним працівникам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Завідувач господарства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0,75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Сестра медична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Бібліотекар</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0,25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ВСЬОГО по спеціалістам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Прибиральник службових приміщень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Машиніст (кочегар) котельні (річний)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Машиніст (кочегар) котельні (сезонний)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Робітник з комплексного обслуговування й ремонту будівель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Сторож</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Водій автотранспортних засобів(автобуса)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Кухар</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Підсобний робітник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ВСЬОГО по молодшому обслуговуючому персоналу</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tc>
      </w:tr>
      <w:tr w:rsidR="00AB1222" w:rsidTr="00AB122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222" w:rsidRDefault="00AB1222">
            <w:pPr>
              <w:spacing w:after="0" w:line="240" w:lineRule="auto"/>
              <w:jc w:val="center"/>
              <w:rPr>
                <w:rFonts w:ascii="Times New Roman" w:hAnsi="Times New Roman"/>
                <w:sz w:val="24"/>
                <w:szCs w:val="24"/>
                <w:lang w:val="uk-UA"/>
              </w:rPr>
            </w:pPr>
          </w:p>
        </w:tc>
        <w:tc>
          <w:tcPr>
            <w:tcW w:w="5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rPr>
                <w:rFonts w:ascii="Times New Roman" w:hAnsi="Times New Roman"/>
                <w:b/>
                <w:sz w:val="24"/>
                <w:szCs w:val="24"/>
                <w:lang w:val="uk-UA"/>
              </w:rPr>
            </w:pPr>
            <w:r>
              <w:rPr>
                <w:rFonts w:ascii="Times New Roman" w:hAnsi="Times New Roman"/>
                <w:b/>
                <w:sz w:val="24"/>
                <w:szCs w:val="24"/>
                <w:lang w:val="uk-UA"/>
              </w:rPr>
              <w:t>РАЗОМ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222" w:rsidRDefault="00AB122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15,0</w:t>
            </w:r>
          </w:p>
        </w:tc>
      </w:tr>
    </w:tbl>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освіти,</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молоді та спорту                                                                Анжела ДАВИДЕНКО</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бухгалтер                                                           Наталя КАЧАН</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pStyle w:val="aff"/>
        <w:spacing w:after="0" w:line="100" w:lineRule="atLeast"/>
        <w:ind w:right="-567"/>
        <w:jc w:val="center"/>
        <w:rPr>
          <w:lang w:val="uk-UA"/>
        </w:rPr>
      </w:pPr>
      <w:r>
        <w:rPr>
          <w:noProof/>
          <w:lang w:eastAsia="en-US" w:bidi="ar-SA"/>
        </w:rPr>
        <w:lastRenderedPageBreak/>
        <w:drawing>
          <wp:inline distT="0" distB="0" distL="0" distR="0">
            <wp:extent cx="561975" cy="762000"/>
            <wp:effectExtent l="0" t="0" r="9525" b="0"/>
            <wp:docPr id="30" name="Рисунок 3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 descri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AB1222" w:rsidRDefault="00AB1222" w:rsidP="00AB1222">
      <w:pPr>
        <w:pStyle w:val="aff"/>
        <w:spacing w:after="0" w:line="100" w:lineRule="atLeast"/>
        <w:ind w:right="-567"/>
        <w:jc w:val="center"/>
        <w:rPr>
          <w:rFonts w:ascii="Times New Roman" w:hAnsi="Times New Roman" w:cs="Times New Roman"/>
          <w:b/>
          <w:lang w:val="uk-UA"/>
        </w:rPr>
      </w:pPr>
      <w:r>
        <w:rPr>
          <w:rFonts w:ascii="Times New Roman" w:hAnsi="Times New Roman" w:cs="Times New Roman"/>
          <w:b/>
          <w:lang w:val="uk-UA"/>
        </w:rPr>
        <w:t>УКРАЇНА</w:t>
      </w:r>
    </w:p>
    <w:p w:rsidR="00AB1222" w:rsidRDefault="00AB1222" w:rsidP="00AB1222">
      <w:pPr>
        <w:pStyle w:val="aff"/>
        <w:spacing w:after="0" w:line="100" w:lineRule="atLeast"/>
        <w:ind w:right="-567"/>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КРИВОРІЗ</w:t>
      </w:r>
      <w:r>
        <w:rPr>
          <w:rFonts w:ascii="Times New Roman" w:hAnsi="Times New Roman" w:cs="Times New Roman"/>
          <w:b/>
          <w:bCs/>
          <w:lang w:val="uk-UA"/>
        </w:rPr>
        <w:t>ЬКОГО РАЙОНУ</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ДНІПРОПЕТРОВСЬКОЇ ОБЛАСТІ</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ВОСЬМЕ  СКЛИКАННЯ</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uk-UA"/>
        </w:rPr>
        <w:t xml:space="preserve">П’ЯТДЕСЯТ ПЕРША  </w:t>
      </w:r>
      <w:r>
        <w:rPr>
          <w:rFonts w:ascii="Times New Roman" w:hAnsi="Times New Roman" w:cs="Times New Roman"/>
          <w:b/>
          <w:bCs/>
          <w:lang w:val="ru-RU"/>
        </w:rPr>
        <w:t>СЕСІЯ</w:t>
      </w:r>
    </w:p>
    <w:p w:rsidR="00AB1222" w:rsidRDefault="00AB1222" w:rsidP="00AB1222">
      <w:pPr>
        <w:pStyle w:val="aff"/>
        <w:spacing w:after="0" w:line="240" w:lineRule="auto"/>
        <w:ind w:right="-567"/>
        <w:jc w:val="center"/>
        <w:rPr>
          <w:lang w:val="ru-RU"/>
        </w:rPr>
      </w:pPr>
      <w:r>
        <w:rPr>
          <w:rFonts w:ascii="Times New Roman" w:hAnsi="Times New Roman" w:cs="Times New Roman"/>
          <w:b/>
          <w:bCs/>
          <w:lang w:val="ru-RU"/>
        </w:rPr>
        <w:t>_____________________________________________________________________________</w:t>
      </w:r>
    </w:p>
    <w:p w:rsidR="00AB1222" w:rsidRDefault="00AB1222" w:rsidP="00AB1222">
      <w:pPr>
        <w:pStyle w:val="aff"/>
        <w:spacing w:after="0" w:line="240" w:lineRule="auto"/>
        <w:ind w:right="-567"/>
        <w:jc w:val="center"/>
        <w:rPr>
          <w:rFonts w:ascii="Times New Roman" w:hAnsi="Times New Roman" w:cs="Times New Roman"/>
          <w:b/>
          <w:bCs/>
          <w:lang w:val="ru-RU"/>
        </w:rPr>
      </w:pPr>
      <w:r>
        <w:rPr>
          <w:rFonts w:ascii="Times New Roman" w:hAnsi="Times New Roman" w:cs="Times New Roman"/>
          <w:b/>
          <w:bCs/>
          <w:lang w:val="ru-RU"/>
        </w:rPr>
        <w:t>Р І Ш Е Н Н Я</w:t>
      </w:r>
    </w:p>
    <w:p w:rsidR="00AB1222" w:rsidRDefault="00AB1222" w:rsidP="00AB1222">
      <w:pPr>
        <w:pStyle w:val="aff"/>
        <w:spacing w:after="0" w:line="240" w:lineRule="auto"/>
        <w:ind w:right="-567"/>
        <w:jc w:val="center"/>
        <w:rPr>
          <w:rFonts w:ascii="Times New Roman" w:hAnsi="Times New Roman" w:cs="Times New Roman"/>
          <w:b/>
          <w:bCs/>
          <w:lang w:val="ru-RU"/>
        </w:rPr>
      </w:pPr>
    </w:p>
    <w:p w:rsidR="00AB1222" w:rsidRDefault="00AB1222" w:rsidP="00AB1222">
      <w:pPr>
        <w:pStyle w:val="aff"/>
        <w:spacing w:after="0" w:line="240" w:lineRule="auto"/>
        <w:ind w:right="-567"/>
        <w:jc w:val="center"/>
        <w:rPr>
          <w:rFonts w:ascii="Times New Roman" w:hAnsi="Times New Roman" w:cs="Times New Roman"/>
          <w:b/>
          <w:bCs/>
          <w:lang w:val="ru-RU"/>
        </w:rPr>
      </w:pPr>
    </w:p>
    <w:p w:rsidR="00AB1222" w:rsidRDefault="00AB1222" w:rsidP="00AB1222">
      <w:pPr>
        <w:tabs>
          <w:tab w:val="left" w:pos="708"/>
        </w:tabs>
        <w:suppressAutoHyphens/>
        <w:spacing w:after="0" w:line="240" w:lineRule="auto"/>
        <w:ind w:right="-567"/>
        <w:jc w:val="center"/>
        <w:rPr>
          <w:rFonts w:ascii="Times New Roman" w:eastAsia="Times New Roman" w:hAnsi="Times New Roman"/>
          <w:sz w:val="24"/>
          <w:lang w:val="uk-UA"/>
        </w:rPr>
      </w:pPr>
      <w:r>
        <w:rPr>
          <w:rFonts w:ascii="Times New Roman" w:eastAsia="Times New Roman" w:hAnsi="Times New Roman"/>
          <w:b/>
          <w:sz w:val="28"/>
          <w:lang w:val="uk-UA"/>
        </w:rPr>
        <w:t xml:space="preserve">Про внесення змін до рішення сільської ради від 20.12.2023 року   </w:t>
      </w:r>
      <w:r>
        <w:rPr>
          <w:rFonts w:ascii="Times New Roman" w:eastAsia="Times New Roman" w:hAnsi="Times New Roman"/>
          <w:b/>
          <w:sz w:val="24"/>
          <w:lang w:val="uk-UA"/>
        </w:rPr>
        <w:t>№ 2106  -  41/VІІІ</w:t>
      </w:r>
      <w:r>
        <w:rPr>
          <w:rFonts w:ascii="Times New Roman" w:eastAsia="Times New Roman" w:hAnsi="Times New Roman"/>
          <w:sz w:val="24"/>
          <w:lang w:val="uk-UA"/>
        </w:rPr>
        <w:t xml:space="preserve"> </w:t>
      </w:r>
    </w:p>
    <w:p w:rsidR="00AB1222" w:rsidRDefault="00AB1222" w:rsidP="00AB1222">
      <w:pPr>
        <w:tabs>
          <w:tab w:val="left" w:pos="708"/>
        </w:tabs>
        <w:suppressAutoHyphens/>
        <w:spacing w:after="0" w:line="240" w:lineRule="auto"/>
        <w:ind w:right="-567"/>
        <w:jc w:val="center"/>
        <w:rPr>
          <w:rFonts w:ascii="Times New Roman" w:eastAsia="Times New Roman" w:hAnsi="Times New Roman"/>
          <w:b/>
          <w:sz w:val="28"/>
          <w:lang w:val="uk-UA"/>
        </w:rPr>
      </w:pPr>
      <w:r>
        <w:rPr>
          <w:rFonts w:ascii="Times New Roman" w:eastAsia="Times New Roman" w:hAnsi="Times New Roman"/>
          <w:sz w:val="24"/>
          <w:lang w:val="uk-UA"/>
        </w:rPr>
        <w:t>«</w:t>
      </w:r>
      <w:r>
        <w:rPr>
          <w:rFonts w:ascii="Times New Roman" w:eastAsia="Times New Roman" w:hAnsi="Times New Roman"/>
          <w:b/>
          <w:sz w:val="28"/>
        </w:rPr>
        <w:t xml:space="preserve">Про </w:t>
      </w:r>
      <w:r>
        <w:rPr>
          <w:rFonts w:ascii="Times New Roman" w:eastAsia="Times New Roman" w:hAnsi="Times New Roman"/>
          <w:b/>
          <w:sz w:val="28"/>
          <w:lang w:val="uk-UA"/>
        </w:rPr>
        <w:t>затвердження структури та штатного розпису комунального підприємства «Мар’ївське «ПАЕ» на 2024 рік»</w:t>
      </w:r>
    </w:p>
    <w:p w:rsidR="00AB1222" w:rsidRDefault="00AB1222" w:rsidP="00AB1222">
      <w:pPr>
        <w:tabs>
          <w:tab w:val="left" w:pos="708"/>
        </w:tabs>
        <w:suppressAutoHyphens/>
        <w:spacing w:after="0" w:line="240" w:lineRule="auto"/>
        <w:ind w:right="-567"/>
        <w:jc w:val="center"/>
        <w:rPr>
          <w:rFonts w:ascii="Times New Roman" w:eastAsia="Times New Roman" w:hAnsi="Times New Roman"/>
          <w:b/>
          <w:sz w:val="24"/>
          <w:lang w:val="uk-UA"/>
        </w:rPr>
      </w:pPr>
    </w:p>
    <w:p w:rsidR="00AB1222" w:rsidRDefault="00AB1222" w:rsidP="00AB1222">
      <w:pPr>
        <w:spacing w:after="0" w:line="240" w:lineRule="auto"/>
        <w:ind w:right="-567" w:firstLine="708"/>
        <w:jc w:val="both"/>
        <w:rPr>
          <w:rFonts w:ascii="Times New Roman" w:eastAsia="Times New Roman" w:hAnsi="Times New Roman"/>
          <w:spacing w:val="-1"/>
          <w:sz w:val="28"/>
          <w:lang w:val="uk-UA"/>
        </w:rPr>
      </w:pPr>
      <w:r>
        <w:rPr>
          <w:rFonts w:ascii="Times New Roman" w:eastAsia="Times New Roman" w:hAnsi="Times New Roman"/>
          <w:sz w:val="28"/>
          <w:lang w:val="uk-UA"/>
        </w:rPr>
        <w:t>Керуючись  Законом України «Про місцеве самоврядування в Україні», відповідно Статуту комунального підприємства «Мар’ївське «ПАЕ», розглянувши лист комунального підприємства  «Мар’ївське «ПАЕ»</w:t>
      </w:r>
      <w:r>
        <w:rPr>
          <w:rFonts w:ascii="Times New Roman" w:eastAsia="Times New Roman" w:hAnsi="Times New Roman"/>
          <w:color w:val="000000"/>
          <w:sz w:val="28"/>
          <w:lang w:val="uk-UA"/>
        </w:rPr>
        <w:t xml:space="preserve">  про затвердження структури та штатного розпису на 2024 рік, враховуючи </w:t>
      </w:r>
      <w:r>
        <w:rPr>
          <w:rFonts w:ascii="Times New Roman" w:eastAsia="Times New Roman" w:hAnsi="Times New Roman"/>
          <w:sz w:val="28"/>
          <w:lang w:val="uk-UA"/>
        </w:rPr>
        <w:t>висновки та рекомендації постійної комісії</w:t>
      </w:r>
      <w:r>
        <w:rPr>
          <w:rFonts w:ascii="Times New Roman" w:eastAsia="Times New Roman" w:hAnsi="Times New Roman"/>
          <w:sz w:val="28"/>
        </w:rPr>
        <w:t> </w:t>
      </w:r>
      <w:r>
        <w:rPr>
          <w:rFonts w:ascii="Times New Roman" w:eastAsia="Times New Roman" w:hAnsi="Times New Roman"/>
          <w:spacing w:val="-1"/>
          <w:sz w:val="28"/>
          <w:lang w:val="uk-UA"/>
        </w:rPr>
        <w:t xml:space="preserve">з </w:t>
      </w:r>
      <w:r>
        <w:rPr>
          <w:rFonts w:ascii="Times New Roman" w:eastAsia="Times New Roman" w:hAnsi="Times New Roman"/>
          <w:sz w:val="28"/>
          <w:lang w:val="uk-UA"/>
        </w:rPr>
        <w:t>питань фінансів, бюджету, планування  соціально – економічного розвитку, інвестицій та міжнародного співробітництва</w:t>
      </w:r>
      <w:r>
        <w:rPr>
          <w:rFonts w:ascii="Times New Roman" w:eastAsia="Times New Roman" w:hAnsi="Times New Roman"/>
          <w:spacing w:val="5"/>
          <w:sz w:val="28"/>
          <w:lang w:val="uk-UA"/>
        </w:rPr>
        <w:t xml:space="preserve">, </w:t>
      </w:r>
      <w:r>
        <w:rPr>
          <w:rFonts w:ascii="Times New Roman" w:eastAsia="Times New Roman" w:hAnsi="Times New Roman"/>
          <w:spacing w:val="-1"/>
          <w:sz w:val="28"/>
          <w:lang w:val="uk-UA"/>
        </w:rPr>
        <w:t xml:space="preserve">сільська рада </w:t>
      </w:r>
    </w:p>
    <w:p w:rsidR="00AB1222" w:rsidRDefault="00AB1222" w:rsidP="00AB1222">
      <w:pPr>
        <w:spacing w:after="0" w:line="240" w:lineRule="auto"/>
        <w:ind w:right="-567"/>
        <w:jc w:val="both"/>
        <w:rPr>
          <w:rFonts w:ascii="Times New Roman" w:eastAsia="Times New Roman" w:hAnsi="Times New Roman"/>
          <w:b/>
          <w:sz w:val="28"/>
          <w:lang w:val="uk-UA"/>
        </w:rPr>
      </w:pPr>
      <w:r>
        <w:rPr>
          <w:rFonts w:ascii="Times New Roman" w:eastAsia="Times New Roman" w:hAnsi="Times New Roman"/>
          <w:b/>
          <w:sz w:val="28"/>
          <w:lang w:val="uk-UA"/>
        </w:rPr>
        <w:t xml:space="preserve">                                                            ВИРІШИЛА:</w:t>
      </w:r>
    </w:p>
    <w:p w:rsidR="00AB1222" w:rsidRDefault="00AB1222" w:rsidP="00AB1222">
      <w:pPr>
        <w:spacing w:after="0" w:line="240" w:lineRule="auto"/>
        <w:ind w:right="-567"/>
        <w:jc w:val="center"/>
        <w:rPr>
          <w:rFonts w:ascii="Times New Roman" w:eastAsia="Times New Roman" w:hAnsi="Times New Roman"/>
          <w:b/>
          <w:sz w:val="28"/>
          <w:lang w:val="uk-UA"/>
        </w:rPr>
      </w:pPr>
    </w:p>
    <w:p w:rsidR="00AB1222" w:rsidRDefault="00AB1222" w:rsidP="00AB1222">
      <w:pPr>
        <w:tabs>
          <w:tab w:val="left" w:pos="708"/>
        </w:tabs>
        <w:suppressAutoHyphens/>
        <w:spacing w:after="0" w:line="240" w:lineRule="auto"/>
        <w:ind w:right="-567"/>
        <w:jc w:val="both"/>
        <w:rPr>
          <w:rFonts w:ascii="Times New Roman" w:eastAsia="Times New Roman" w:hAnsi="Times New Roman"/>
          <w:sz w:val="28"/>
          <w:lang w:val="uk-UA"/>
        </w:rPr>
      </w:pPr>
      <w:r>
        <w:rPr>
          <w:rFonts w:ascii="Times New Roman" w:eastAsia="Times New Roman" w:hAnsi="Times New Roman"/>
          <w:sz w:val="28"/>
          <w:lang w:val="uk-UA"/>
        </w:rPr>
        <w:t xml:space="preserve">           1. Внести зміни </w:t>
      </w:r>
      <w:r>
        <w:rPr>
          <w:rFonts w:ascii="Times New Roman" w:hAnsi="Times New Roman"/>
          <w:sz w:val="28"/>
          <w:szCs w:val="28"/>
          <w:lang w:val="uk-UA"/>
        </w:rPr>
        <w:t xml:space="preserve">до </w:t>
      </w:r>
      <w:r>
        <w:rPr>
          <w:rFonts w:ascii="Times New Roman" w:eastAsia="Times New Roman" w:hAnsi="Times New Roman"/>
          <w:sz w:val="28"/>
          <w:lang w:val="uk-UA"/>
        </w:rPr>
        <w:t xml:space="preserve">рішення сільської ради від 20.12.2023 року  </w:t>
      </w:r>
      <w:r>
        <w:rPr>
          <w:rFonts w:ascii="Times New Roman" w:eastAsia="Times New Roman" w:hAnsi="Times New Roman"/>
          <w:sz w:val="24"/>
          <w:lang w:val="uk-UA"/>
        </w:rPr>
        <w:t>№ 2106  -  41/VІІІ «</w:t>
      </w:r>
      <w:r>
        <w:rPr>
          <w:rFonts w:ascii="Times New Roman" w:eastAsia="Times New Roman" w:hAnsi="Times New Roman"/>
          <w:sz w:val="28"/>
          <w:lang w:val="uk-UA"/>
        </w:rPr>
        <w:t xml:space="preserve">Про затвердження структури та штатного розпису комунального підприємства «Мар’ївське «ПАЕ» на 2024 рік», а саме : </w:t>
      </w:r>
    </w:p>
    <w:p w:rsidR="00AB1222" w:rsidRDefault="00AB1222" w:rsidP="00AB1222">
      <w:pPr>
        <w:tabs>
          <w:tab w:val="left" w:pos="3900"/>
        </w:tabs>
        <w:spacing w:after="0" w:line="240" w:lineRule="auto"/>
        <w:ind w:right="-567"/>
        <w:jc w:val="both"/>
        <w:rPr>
          <w:rFonts w:ascii="Times New Roman" w:hAnsi="Times New Roman"/>
          <w:sz w:val="28"/>
          <w:szCs w:val="28"/>
          <w:lang w:val="uk-UA"/>
        </w:rPr>
      </w:pPr>
      <w:r>
        <w:rPr>
          <w:rFonts w:ascii="Times New Roman" w:eastAsia="Times New Roman" w:hAnsi="Times New Roman"/>
          <w:sz w:val="28"/>
          <w:lang w:val="uk-UA"/>
        </w:rPr>
        <w:t xml:space="preserve">          додаток 1 </w:t>
      </w:r>
      <w:r>
        <w:rPr>
          <w:rFonts w:ascii="Times New Roman" w:hAnsi="Times New Roman"/>
          <w:sz w:val="28"/>
          <w:szCs w:val="28"/>
          <w:lang w:val="uk-UA"/>
        </w:rPr>
        <w:t xml:space="preserve">рішення сільської ради </w:t>
      </w:r>
      <w:r>
        <w:rPr>
          <w:rFonts w:ascii="Times New Roman" w:eastAsia="Times New Roman" w:hAnsi="Times New Roman"/>
          <w:sz w:val="28"/>
          <w:lang w:val="uk-UA"/>
        </w:rPr>
        <w:t xml:space="preserve">від 20.12.2023 року  </w:t>
      </w:r>
      <w:r>
        <w:rPr>
          <w:rFonts w:ascii="Times New Roman" w:eastAsia="Times New Roman" w:hAnsi="Times New Roman"/>
          <w:sz w:val="24"/>
          <w:lang w:val="uk-UA"/>
        </w:rPr>
        <w:t>№ 2106 -41/VІІІ «</w:t>
      </w:r>
      <w:r>
        <w:rPr>
          <w:rFonts w:ascii="Times New Roman" w:eastAsia="Times New Roman" w:hAnsi="Times New Roman"/>
          <w:sz w:val="28"/>
          <w:lang w:val="uk-UA"/>
        </w:rPr>
        <w:t xml:space="preserve">Про затвердження структури та штатного розпису комунального підприємства «Мар’ївське «ПАЕ» на 2024 рік», </w:t>
      </w:r>
      <w:r>
        <w:rPr>
          <w:rFonts w:ascii="Times New Roman" w:hAnsi="Times New Roman"/>
          <w:sz w:val="28"/>
          <w:szCs w:val="28"/>
          <w:lang w:val="uk-UA"/>
        </w:rPr>
        <w:t>викласти в новій редакції згідно додатку 1 (додається).</w:t>
      </w:r>
    </w:p>
    <w:p w:rsidR="00AB1222" w:rsidRDefault="00AB1222" w:rsidP="00AB1222">
      <w:pPr>
        <w:tabs>
          <w:tab w:val="left" w:pos="3900"/>
        </w:tabs>
        <w:spacing w:after="0" w:line="240" w:lineRule="auto"/>
        <w:ind w:right="-567"/>
        <w:jc w:val="both"/>
        <w:rPr>
          <w:rFonts w:ascii="Times New Roman" w:eastAsia="Times New Roman" w:hAnsi="Times New Roman"/>
          <w:sz w:val="28"/>
          <w:lang w:val="uk-UA"/>
        </w:rPr>
      </w:pPr>
    </w:p>
    <w:p w:rsidR="00AB1222" w:rsidRDefault="00AB1222" w:rsidP="00AB1222">
      <w:pPr>
        <w:tabs>
          <w:tab w:val="left" w:pos="3900"/>
        </w:tabs>
        <w:spacing w:after="0" w:line="240" w:lineRule="auto"/>
        <w:ind w:right="-567"/>
        <w:jc w:val="both"/>
        <w:rPr>
          <w:rFonts w:ascii="Times New Roman" w:eastAsia="Times New Roman" w:hAnsi="Times New Roman"/>
          <w:sz w:val="28"/>
          <w:lang w:val="uk-UA"/>
        </w:rPr>
      </w:pPr>
      <w:r>
        <w:rPr>
          <w:rFonts w:ascii="Times New Roman" w:eastAsia="Times New Roman" w:hAnsi="Times New Roman"/>
          <w:sz w:val="28"/>
          <w:lang w:val="uk-UA"/>
        </w:rPr>
        <w:t xml:space="preserve">          2.  Контроль за виконанням даного рішення покласти на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Default="00AB1222" w:rsidP="00AB1222">
      <w:pPr>
        <w:tabs>
          <w:tab w:val="left" w:pos="3900"/>
        </w:tabs>
        <w:spacing w:after="0" w:line="240" w:lineRule="auto"/>
        <w:ind w:right="-567"/>
        <w:jc w:val="both"/>
        <w:rPr>
          <w:rFonts w:ascii="Times New Roman" w:eastAsia="Times New Roman" w:hAnsi="Times New Roman"/>
          <w:sz w:val="28"/>
          <w:lang w:val="uk-UA"/>
        </w:rPr>
      </w:pPr>
    </w:p>
    <w:p w:rsidR="00AB1222" w:rsidRDefault="00AB1222" w:rsidP="00AB1222">
      <w:pPr>
        <w:tabs>
          <w:tab w:val="left" w:pos="3900"/>
        </w:tabs>
        <w:spacing w:after="0" w:line="240" w:lineRule="auto"/>
        <w:ind w:left="435"/>
        <w:jc w:val="center"/>
        <w:rPr>
          <w:rFonts w:ascii="Times New Roman" w:eastAsia="Times New Roman" w:hAnsi="Times New Roman"/>
          <w:b/>
          <w:sz w:val="28"/>
          <w:lang w:val="uk-UA"/>
        </w:rPr>
      </w:pPr>
      <w:r>
        <w:rPr>
          <w:rFonts w:ascii="Times New Roman" w:eastAsia="Times New Roman" w:hAnsi="Times New Roman"/>
          <w:b/>
          <w:sz w:val="28"/>
          <w:lang w:val="uk-UA"/>
        </w:rPr>
        <w:t>Сільський голова</w:t>
      </w:r>
      <w:r>
        <w:rPr>
          <w:rFonts w:ascii="Times New Roman" w:eastAsia="Times New Roman" w:hAnsi="Times New Roman"/>
          <w:b/>
          <w:sz w:val="28"/>
          <w:lang w:val="uk-UA"/>
        </w:rPr>
        <w:tab/>
      </w:r>
      <w:r>
        <w:rPr>
          <w:rFonts w:ascii="Times New Roman" w:eastAsia="Times New Roman" w:hAnsi="Times New Roman"/>
          <w:b/>
          <w:sz w:val="28"/>
          <w:lang w:val="uk-UA"/>
        </w:rPr>
        <w:tab/>
      </w:r>
      <w:r>
        <w:rPr>
          <w:rFonts w:ascii="Times New Roman" w:eastAsia="Times New Roman" w:hAnsi="Times New Roman"/>
          <w:b/>
          <w:sz w:val="28"/>
          <w:lang w:val="uk-UA"/>
        </w:rPr>
        <w:tab/>
      </w:r>
      <w:r>
        <w:rPr>
          <w:rFonts w:ascii="Times New Roman" w:eastAsia="Times New Roman" w:hAnsi="Times New Roman"/>
          <w:b/>
          <w:sz w:val="28"/>
          <w:lang w:val="uk-UA"/>
        </w:rPr>
        <w:tab/>
      </w:r>
      <w:r>
        <w:rPr>
          <w:rFonts w:ascii="Times New Roman" w:eastAsia="Times New Roman" w:hAnsi="Times New Roman"/>
          <w:b/>
          <w:sz w:val="28"/>
          <w:lang w:val="uk-UA"/>
        </w:rPr>
        <w:tab/>
        <w:t>Олена НЕЛІПА</w:t>
      </w:r>
    </w:p>
    <w:p w:rsidR="00AB1222" w:rsidRDefault="00AB1222" w:rsidP="00AB1222">
      <w:pPr>
        <w:tabs>
          <w:tab w:val="left" w:pos="3900"/>
        </w:tabs>
        <w:spacing w:after="0" w:line="240" w:lineRule="auto"/>
        <w:ind w:left="435"/>
        <w:jc w:val="both"/>
        <w:rPr>
          <w:rFonts w:ascii="Times New Roman" w:eastAsia="Times New Roman" w:hAnsi="Times New Roman"/>
          <w:sz w:val="28"/>
          <w:szCs w:val="28"/>
          <w:lang w:val="uk-UA"/>
        </w:rPr>
      </w:pPr>
    </w:p>
    <w:p w:rsidR="00AB1222" w:rsidRDefault="00AB1222" w:rsidP="00AB1222">
      <w:pPr>
        <w:tabs>
          <w:tab w:val="left" w:pos="3900"/>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с-ще Девладове</w:t>
      </w:r>
    </w:p>
    <w:p w:rsidR="00AB1222" w:rsidRDefault="00AB1222" w:rsidP="00AB1222">
      <w:pPr>
        <w:tabs>
          <w:tab w:val="left" w:pos="3900"/>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22 жовтня 2024 року</w:t>
      </w:r>
    </w:p>
    <w:p w:rsidR="00AB1222" w:rsidRDefault="00AB1222" w:rsidP="00AB1222">
      <w:pPr>
        <w:spacing w:after="0" w:line="240" w:lineRule="auto"/>
        <w:rPr>
          <w:rFonts w:ascii="Times New Roman" w:hAnsi="Times New Roman" w:cs="Times New Roman"/>
          <w:sz w:val="28"/>
          <w:szCs w:val="28"/>
          <w:lang w:val="uk-UA"/>
        </w:rPr>
      </w:pPr>
      <w:r>
        <w:rPr>
          <w:rFonts w:ascii="Times New Roman" w:eastAsia="Times New Roman" w:hAnsi="Times New Roman"/>
          <w:sz w:val="28"/>
          <w:szCs w:val="28"/>
          <w:lang w:val="uk-UA"/>
        </w:rPr>
        <w:t xml:space="preserve">   </w:t>
      </w:r>
      <w:r>
        <w:rPr>
          <w:rFonts w:ascii="Times New Roman" w:hAnsi="Times New Roman" w:cs="Times New Roman"/>
          <w:sz w:val="28"/>
          <w:szCs w:val="28"/>
          <w:lang w:val="uk-UA"/>
        </w:rPr>
        <w:t>№ 2547-51/</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AB1222" w:rsidRDefault="00AB1222" w:rsidP="00AB1222">
      <w:pPr>
        <w:tabs>
          <w:tab w:val="left" w:pos="708"/>
        </w:tabs>
        <w:suppressAutoHyphens/>
        <w:spacing w:after="0" w:line="240" w:lineRule="auto"/>
        <w:rPr>
          <w:rFonts w:ascii="Times New Roman" w:eastAsia="Times New Roman" w:hAnsi="Times New Roman"/>
          <w:sz w:val="24"/>
          <w:lang w:val="uk-UA"/>
        </w:rPr>
      </w:pPr>
    </w:p>
    <w:p w:rsidR="00AB1222" w:rsidRDefault="00AB1222" w:rsidP="00AB1222">
      <w:pPr>
        <w:tabs>
          <w:tab w:val="left" w:pos="708"/>
        </w:tabs>
        <w:suppressAutoHyphens/>
        <w:spacing w:after="0" w:line="240" w:lineRule="auto"/>
        <w:rPr>
          <w:rFonts w:ascii="Times New Roman" w:eastAsia="Times New Roman" w:hAnsi="Times New Roman"/>
          <w:sz w:val="24"/>
          <w:lang w:val="uk-UA"/>
        </w:rPr>
      </w:pPr>
    </w:p>
    <w:p w:rsidR="00AB1222" w:rsidRDefault="00AB1222" w:rsidP="00AB1222">
      <w:pPr>
        <w:tabs>
          <w:tab w:val="left" w:pos="708"/>
        </w:tabs>
        <w:suppressAutoHyphens/>
        <w:spacing w:after="0" w:line="240" w:lineRule="auto"/>
        <w:jc w:val="right"/>
        <w:rPr>
          <w:rFonts w:ascii="Times New Roman" w:eastAsia="Times New Roman" w:hAnsi="Times New Roman"/>
          <w:sz w:val="24"/>
          <w:lang w:val="uk-UA"/>
        </w:rPr>
      </w:pPr>
      <w:r>
        <w:rPr>
          <w:rFonts w:ascii="Times New Roman" w:eastAsia="Times New Roman" w:hAnsi="Times New Roman"/>
          <w:sz w:val="24"/>
          <w:lang w:val="uk-UA"/>
        </w:rPr>
        <w:t>Додаток 1</w:t>
      </w:r>
    </w:p>
    <w:tbl>
      <w:tblPr>
        <w:tblW w:w="0" w:type="auto"/>
        <w:tblLook w:val="04A0" w:firstRow="1" w:lastRow="0" w:firstColumn="1" w:lastColumn="0" w:noHBand="0" w:noVBand="1"/>
      </w:tblPr>
      <w:tblGrid>
        <w:gridCol w:w="4219"/>
        <w:gridCol w:w="5352"/>
      </w:tblGrid>
      <w:tr w:rsidR="00AB1222" w:rsidTr="00AB1222">
        <w:tc>
          <w:tcPr>
            <w:tcW w:w="4219" w:type="dxa"/>
            <w:hideMark/>
          </w:tcPr>
          <w:p w:rsidR="00AB1222" w:rsidRDefault="00AB1222">
            <w:pPr>
              <w:spacing w:after="0"/>
              <w:rPr>
                <w:rFonts w:ascii="Times New Roman" w:eastAsiaTheme="minorHAnsi" w:hAnsi="Times New Roman"/>
                <w:sz w:val="26"/>
                <w:szCs w:val="26"/>
                <w:lang w:val="uk-UA"/>
              </w:rPr>
            </w:pPr>
            <w:r>
              <w:rPr>
                <w:rFonts w:ascii="Times New Roman" w:hAnsi="Times New Roman"/>
                <w:sz w:val="26"/>
                <w:szCs w:val="26"/>
                <w:lang w:val="uk-UA"/>
              </w:rPr>
              <w:t>«ПОГОДЖЕНО»</w:t>
            </w:r>
          </w:p>
          <w:p w:rsidR="00AB1222" w:rsidRDefault="00AB1222">
            <w:pPr>
              <w:spacing w:after="0"/>
              <w:rPr>
                <w:rFonts w:ascii="Times New Roman" w:hAnsi="Times New Roman"/>
                <w:sz w:val="26"/>
                <w:szCs w:val="26"/>
                <w:lang w:val="uk-UA"/>
              </w:rPr>
            </w:pPr>
            <w:r>
              <w:rPr>
                <w:rFonts w:ascii="Times New Roman" w:hAnsi="Times New Roman"/>
                <w:sz w:val="26"/>
                <w:szCs w:val="26"/>
                <w:lang w:val="uk-UA"/>
              </w:rPr>
              <w:t xml:space="preserve">Начальник фінансового відділу </w:t>
            </w:r>
          </w:p>
          <w:p w:rsidR="00AB1222" w:rsidRDefault="00AB1222">
            <w:pPr>
              <w:spacing w:after="0"/>
              <w:rPr>
                <w:rFonts w:ascii="Times New Roman" w:hAnsi="Times New Roman"/>
                <w:sz w:val="26"/>
                <w:szCs w:val="26"/>
                <w:lang w:val="uk-UA"/>
              </w:rPr>
            </w:pPr>
            <w:r>
              <w:rPr>
                <w:rFonts w:ascii="Times New Roman" w:hAnsi="Times New Roman"/>
                <w:sz w:val="26"/>
                <w:szCs w:val="26"/>
                <w:lang w:val="uk-UA"/>
              </w:rPr>
              <w:t xml:space="preserve"> __________ Олена АМЯН</w:t>
            </w:r>
          </w:p>
        </w:tc>
        <w:tc>
          <w:tcPr>
            <w:tcW w:w="5352" w:type="dxa"/>
            <w:hideMark/>
          </w:tcPr>
          <w:p w:rsidR="00AB1222" w:rsidRDefault="00AB1222">
            <w:pPr>
              <w:spacing w:after="0"/>
              <w:rPr>
                <w:rFonts w:ascii="Times New Roman" w:hAnsi="Times New Roman"/>
                <w:sz w:val="26"/>
                <w:szCs w:val="26"/>
                <w:lang w:val="uk-UA"/>
              </w:rPr>
            </w:pPr>
            <w:r>
              <w:rPr>
                <w:rFonts w:ascii="Times New Roman" w:hAnsi="Times New Roman"/>
                <w:sz w:val="26"/>
                <w:szCs w:val="26"/>
                <w:lang w:val="uk-UA"/>
              </w:rPr>
              <w:t>«ЗАТВЕРДЖУЮ»</w:t>
            </w:r>
          </w:p>
          <w:p w:rsidR="00AB1222" w:rsidRDefault="00AB1222">
            <w:pPr>
              <w:spacing w:after="0"/>
              <w:rPr>
                <w:rFonts w:ascii="Times New Roman" w:hAnsi="Times New Roman"/>
                <w:sz w:val="26"/>
                <w:szCs w:val="26"/>
                <w:lang w:val="uk-UA"/>
              </w:rPr>
            </w:pPr>
            <w:r>
              <w:rPr>
                <w:rFonts w:ascii="Times New Roman" w:hAnsi="Times New Roman"/>
                <w:sz w:val="26"/>
                <w:szCs w:val="26"/>
                <w:lang w:val="uk-UA"/>
              </w:rPr>
              <w:t>штат у кількості 26,5</w:t>
            </w:r>
            <w:r>
              <w:rPr>
                <w:rFonts w:ascii="Times New Roman" w:hAnsi="Times New Roman"/>
                <w:color w:val="FF0000"/>
                <w:sz w:val="26"/>
                <w:szCs w:val="26"/>
                <w:lang w:val="uk-UA"/>
              </w:rPr>
              <w:t xml:space="preserve"> </w:t>
            </w:r>
            <w:r>
              <w:rPr>
                <w:rFonts w:ascii="Times New Roman" w:hAnsi="Times New Roman"/>
                <w:sz w:val="26"/>
                <w:szCs w:val="26"/>
                <w:lang w:val="uk-UA"/>
              </w:rPr>
              <w:t>штатних одиниць з місячним фондом заробітної плати за посадовими окладами  179884,00  грн. (сто сімдесят дев’ять  тисяч вісімсот вісімдесят чотири гривні 00 коп.)</w:t>
            </w:r>
          </w:p>
          <w:p w:rsidR="00AB1222" w:rsidRDefault="00AB1222">
            <w:pPr>
              <w:spacing w:after="0"/>
              <w:rPr>
                <w:rFonts w:ascii="Times New Roman" w:hAnsi="Times New Roman"/>
                <w:sz w:val="26"/>
                <w:szCs w:val="26"/>
                <w:lang w:val="uk-UA"/>
              </w:rPr>
            </w:pPr>
            <w:r>
              <w:rPr>
                <w:rFonts w:ascii="Times New Roman" w:hAnsi="Times New Roman"/>
                <w:sz w:val="26"/>
                <w:szCs w:val="26"/>
                <w:lang w:val="uk-UA"/>
              </w:rPr>
              <w:t>Сільський голова __________ Олена НЕЛІПА</w:t>
            </w:r>
          </w:p>
          <w:p w:rsidR="00AB1222" w:rsidRDefault="00AB1222">
            <w:pPr>
              <w:spacing w:after="0"/>
              <w:rPr>
                <w:rFonts w:ascii="Times New Roman" w:hAnsi="Times New Roman"/>
                <w:sz w:val="26"/>
                <w:szCs w:val="26"/>
                <w:lang w:val="uk-UA"/>
              </w:rPr>
            </w:pPr>
            <w:r>
              <w:rPr>
                <w:rFonts w:ascii="Times New Roman" w:hAnsi="Times New Roman"/>
                <w:sz w:val="26"/>
                <w:szCs w:val="26"/>
                <w:lang w:val="uk-UA"/>
              </w:rPr>
              <w:t>22  жовтня  2024 року</w:t>
            </w:r>
          </w:p>
        </w:tc>
      </w:tr>
    </w:tbl>
    <w:p w:rsidR="00AB1222" w:rsidRDefault="00AB1222" w:rsidP="00AB122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СТРУКТУРА  ТА ШТАТНИЙ  РОЗПИС</w:t>
      </w:r>
    </w:p>
    <w:p w:rsidR="00AB1222" w:rsidRDefault="00AB1222" w:rsidP="00AB122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Комунального підприємства  «МАР’ЇВСЬКЕ «ПАЕ» на 2024 рік</w:t>
      </w:r>
    </w:p>
    <w:p w:rsidR="00AB1222" w:rsidRDefault="00AB1222" w:rsidP="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вводиться в дію з «01» листопада 2024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2127"/>
        <w:gridCol w:w="2409"/>
      </w:tblGrid>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 п/п</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Назва структури та посад</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К-сть  штатних одиниць</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Посадовий оклад</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Директор</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10512,00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Головний бухгалтер</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8176,00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Сторож</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6,0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6000,00/36000,00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Водій</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10249,00/20498,00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Слюсар</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5256,00/7884,00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Машиніст насосних установок</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9,5</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5256,00/49932,00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Контролер водопровідного господарства</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6307,00/9460,00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Машиніст екскаватора</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9460,00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Водій легкового автомобіля</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7674,00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Водій спец. автомобіля (цистерна)</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12246,00</w:t>
            </w:r>
          </w:p>
        </w:tc>
      </w:tr>
      <w:tr w:rsidR="00AB1222" w:rsidTr="00AB1222">
        <w:tc>
          <w:tcPr>
            <w:tcW w:w="675"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Електрик</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sz w:val="28"/>
                <w:szCs w:val="28"/>
                <w:lang w:val="uk-UA"/>
              </w:rPr>
            </w:pPr>
            <w:r>
              <w:rPr>
                <w:rFonts w:ascii="Times New Roman" w:hAnsi="Times New Roman"/>
                <w:sz w:val="28"/>
                <w:szCs w:val="28"/>
                <w:lang w:val="uk-UA"/>
              </w:rPr>
              <w:t>8042,00</w:t>
            </w:r>
          </w:p>
        </w:tc>
      </w:tr>
      <w:tr w:rsidR="00AB1222" w:rsidTr="00AB1222">
        <w:tc>
          <w:tcPr>
            <w:tcW w:w="675" w:type="dxa"/>
            <w:tcBorders>
              <w:top w:val="single" w:sz="4" w:space="0" w:color="auto"/>
              <w:left w:val="single" w:sz="4" w:space="0" w:color="auto"/>
              <w:bottom w:val="single" w:sz="4" w:space="0" w:color="auto"/>
              <w:right w:val="single" w:sz="4" w:space="0" w:color="auto"/>
            </w:tcBorders>
          </w:tcPr>
          <w:p w:rsidR="00AB1222" w:rsidRDefault="00AB1222">
            <w:pPr>
              <w:tabs>
                <w:tab w:val="left" w:pos="3368"/>
              </w:tabs>
              <w:spacing w:after="0" w:line="240" w:lineRule="auto"/>
              <w:jc w:val="center"/>
              <w:rPr>
                <w:rFonts w:ascii="Times New Roman" w:hAnsi="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w:t>
            </w:r>
          </w:p>
        </w:tc>
        <w:tc>
          <w:tcPr>
            <w:tcW w:w="212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26,5</w:t>
            </w:r>
          </w:p>
        </w:tc>
        <w:tc>
          <w:tcPr>
            <w:tcW w:w="240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3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179884,00</w:t>
            </w:r>
          </w:p>
        </w:tc>
      </w:tr>
    </w:tbl>
    <w:p w:rsidR="00AB1222" w:rsidRDefault="00AB1222" w:rsidP="00AB1222">
      <w:pPr>
        <w:tabs>
          <w:tab w:val="left" w:pos="3368"/>
        </w:tabs>
        <w:spacing w:after="0" w:line="240" w:lineRule="auto"/>
        <w:ind w:left="357"/>
        <w:rPr>
          <w:rFonts w:ascii="Times New Roman" w:hAnsi="Times New Roman"/>
          <w:sz w:val="26"/>
          <w:szCs w:val="26"/>
          <w:lang w:val="uk-UA"/>
        </w:rPr>
      </w:pPr>
      <w:r>
        <w:rPr>
          <w:rFonts w:ascii="Times New Roman" w:hAnsi="Times New Roman"/>
          <w:sz w:val="26"/>
          <w:szCs w:val="26"/>
          <w:lang w:val="uk-UA"/>
        </w:rPr>
        <w:t>Директор  комунального підприємства</w:t>
      </w:r>
    </w:p>
    <w:p w:rsidR="00AB1222" w:rsidRDefault="00AB1222" w:rsidP="00AB1222">
      <w:pPr>
        <w:tabs>
          <w:tab w:val="left" w:pos="3368"/>
        </w:tabs>
        <w:spacing w:after="0" w:line="240" w:lineRule="auto"/>
        <w:ind w:left="357"/>
        <w:rPr>
          <w:rFonts w:ascii="Times New Roman" w:hAnsi="Times New Roman"/>
          <w:sz w:val="26"/>
          <w:szCs w:val="26"/>
          <w:lang w:val="uk-UA"/>
        </w:rPr>
      </w:pPr>
      <w:r>
        <w:rPr>
          <w:rFonts w:ascii="Times New Roman" w:hAnsi="Times New Roman"/>
          <w:sz w:val="26"/>
          <w:szCs w:val="26"/>
          <w:lang w:val="uk-UA"/>
        </w:rPr>
        <w:t>«Мар’ївське «ПАЕ»                                     _____________ Олена МАТЛЯК</w:t>
      </w:r>
    </w:p>
    <w:p w:rsidR="00AB1222" w:rsidRDefault="00AB1222" w:rsidP="00AB1222">
      <w:pPr>
        <w:jc w:val="center"/>
        <w:rPr>
          <w:rFonts w:ascii="Times New Roman" w:hAnsi="Times New Roman"/>
          <w:sz w:val="26"/>
          <w:szCs w:val="26"/>
          <w:lang w:val="uk-UA"/>
        </w:rPr>
      </w:pPr>
    </w:p>
    <w:p w:rsidR="00AB1222" w:rsidRDefault="00AB1222" w:rsidP="00AB1222">
      <w:pPr>
        <w:tabs>
          <w:tab w:val="left" w:pos="375"/>
        </w:tabs>
        <w:rPr>
          <w:rFonts w:ascii="Times New Roman" w:hAnsi="Times New Roman"/>
          <w:sz w:val="26"/>
          <w:szCs w:val="26"/>
          <w:lang w:val="uk-UA"/>
        </w:rPr>
      </w:pPr>
      <w:r>
        <w:rPr>
          <w:rFonts w:ascii="Times New Roman" w:hAnsi="Times New Roman"/>
          <w:sz w:val="26"/>
          <w:szCs w:val="26"/>
          <w:lang w:val="uk-UA"/>
        </w:rPr>
        <w:tab/>
        <w:t>Головний бухгалтер                                     _____________ Любов КЕРЕЧАНІН</w:t>
      </w:r>
    </w:p>
    <w:p w:rsidR="00AB1222" w:rsidRDefault="00AB1222" w:rsidP="00AB1222">
      <w:pPr>
        <w:tabs>
          <w:tab w:val="left" w:pos="375"/>
        </w:tabs>
        <w:rPr>
          <w:rFonts w:ascii="Times New Roman" w:hAnsi="Times New Roman"/>
          <w:sz w:val="26"/>
          <w:szCs w:val="26"/>
          <w:lang w:val="uk-UA"/>
        </w:rPr>
      </w:pPr>
    </w:p>
    <w:p w:rsidR="00AB1222" w:rsidRDefault="00AB1222" w:rsidP="00AB1222">
      <w:pPr>
        <w:tabs>
          <w:tab w:val="left" w:pos="375"/>
        </w:tabs>
        <w:rPr>
          <w:rFonts w:ascii="Times New Roman" w:hAnsi="Times New Roman"/>
          <w:sz w:val="26"/>
          <w:szCs w:val="26"/>
          <w:lang w:val="uk-UA"/>
        </w:rPr>
      </w:pPr>
    </w:p>
    <w:p w:rsidR="00AB1222" w:rsidRDefault="00AB1222" w:rsidP="00AB1222">
      <w:pPr>
        <w:spacing w:after="0" w:line="254" w:lineRule="auto"/>
        <w:jc w:val="right"/>
        <w:rPr>
          <w:rFonts w:ascii="Times New Roman" w:hAnsi="Times New Roman"/>
          <w:sz w:val="24"/>
          <w:szCs w:val="24"/>
          <w:lang w:val="uk-UA"/>
        </w:rPr>
      </w:pPr>
      <w:r>
        <w:rPr>
          <w:rFonts w:ascii="Times New Roman" w:hAnsi="Times New Roman"/>
          <w:sz w:val="24"/>
          <w:szCs w:val="24"/>
          <w:lang w:val="uk-UA"/>
        </w:rPr>
        <w:lastRenderedPageBreak/>
        <w:t>Додаток 2</w:t>
      </w:r>
    </w:p>
    <w:p w:rsidR="00AB1222" w:rsidRDefault="00AB1222" w:rsidP="00AB1222">
      <w:pPr>
        <w:spacing w:after="0" w:line="254" w:lineRule="auto"/>
        <w:rPr>
          <w:rFonts w:ascii="Times New Roman" w:hAnsi="Times New Roman"/>
          <w:sz w:val="24"/>
          <w:szCs w:val="24"/>
          <w:lang w:val="uk-UA"/>
        </w:rPr>
      </w:pPr>
      <w:r>
        <w:rPr>
          <w:rFonts w:ascii="Times New Roman" w:hAnsi="Times New Roman"/>
          <w:sz w:val="24"/>
          <w:szCs w:val="24"/>
          <w:lang w:val="uk-UA"/>
        </w:rPr>
        <w:t>Погоджено:                                                                                                 Затверджую:</w:t>
      </w:r>
    </w:p>
    <w:p w:rsidR="00AB1222" w:rsidRDefault="00AB1222" w:rsidP="00AB1222">
      <w:pPr>
        <w:spacing w:after="0" w:line="254" w:lineRule="auto"/>
        <w:rPr>
          <w:rFonts w:ascii="Times New Roman" w:hAnsi="Times New Roman"/>
          <w:sz w:val="24"/>
          <w:szCs w:val="24"/>
          <w:lang w:val="uk-UA"/>
        </w:rPr>
      </w:pPr>
      <w:r>
        <w:rPr>
          <w:rFonts w:ascii="Times New Roman" w:hAnsi="Times New Roman"/>
          <w:sz w:val="24"/>
          <w:szCs w:val="24"/>
          <w:lang w:val="uk-UA"/>
        </w:rPr>
        <w:t>Начальник  фінансового відділу                                                               Сільський голова</w:t>
      </w:r>
    </w:p>
    <w:p w:rsidR="00AB1222" w:rsidRDefault="00AB1222" w:rsidP="00AB1222">
      <w:pPr>
        <w:tabs>
          <w:tab w:val="left" w:pos="2280"/>
        </w:tabs>
        <w:spacing w:after="0" w:line="240" w:lineRule="auto"/>
        <w:rPr>
          <w:rFonts w:ascii="Times New Roman" w:eastAsia="Times New Roman" w:hAnsi="Times New Roman"/>
          <w:b/>
          <w:i/>
          <w:iCs/>
          <w:sz w:val="24"/>
          <w:szCs w:val="24"/>
          <w:lang w:val="uk-UA"/>
        </w:rPr>
      </w:pPr>
      <w:r>
        <w:rPr>
          <w:rFonts w:ascii="Times New Roman" w:hAnsi="Times New Roman"/>
          <w:sz w:val="24"/>
          <w:szCs w:val="24"/>
          <w:lang w:val="uk-UA"/>
        </w:rPr>
        <w:t>__________ Олена АМЯН                                                                 _________ Олена НЕЛІПА</w:t>
      </w:r>
    </w:p>
    <w:p w:rsidR="00AB1222" w:rsidRDefault="00AB1222" w:rsidP="00AB1222">
      <w:pPr>
        <w:tabs>
          <w:tab w:val="left" w:pos="2280"/>
        </w:tabs>
        <w:spacing w:after="0" w:line="240" w:lineRule="auto"/>
        <w:jc w:val="center"/>
        <w:rPr>
          <w:rFonts w:ascii="Times New Roman" w:eastAsia="Times New Roman" w:hAnsi="Times New Roman"/>
          <w:b/>
          <w:i/>
          <w:iCs/>
          <w:sz w:val="28"/>
          <w:szCs w:val="28"/>
          <w:lang w:val="uk-UA"/>
        </w:rPr>
      </w:pPr>
    </w:p>
    <w:p w:rsidR="00AB1222" w:rsidRDefault="00AB1222" w:rsidP="00AB1222">
      <w:pPr>
        <w:tabs>
          <w:tab w:val="left" w:pos="2280"/>
        </w:tabs>
        <w:spacing w:after="0" w:line="240" w:lineRule="auto"/>
        <w:jc w:val="center"/>
        <w:rPr>
          <w:rFonts w:ascii="Times New Roman" w:eastAsia="Times New Roman" w:hAnsi="Times New Roman"/>
          <w:b/>
          <w:i/>
          <w:iCs/>
          <w:sz w:val="28"/>
          <w:szCs w:val="28"/>
          <w:lang w:val="uk-UA"/>
        </w:rPr>
      </w:pPr>
    </w:p>
    <w:p w:rsidR="00AB1222" w:rsidRDefault="00AB1222" w:rsidP="00AB1222">
      <w:pPr>
        <w:spacing w:after="0" w:line="254" w:lineRule="auto"/>
        <w:rPr>
          <w:rFonts w:asciiTheme="minorHAnsi" w:eastAsiaTheme="minorHAnsi" w:hAnsiTheme="minorHAnsi"/>
          <w:lang w:val="uk-UA" w:eastAsia="en-US"/>
        </w:rPr>
      </w:pPr>
    </w:p>
    <w:p w:rsidR="00AB1222" w:rsidRDefault="00AB1222" w:rsidP="00AB1222">
      <w:pPr>
        <w:spacing w:after="0" w:line="254" w:lineRule="auto"/>
        <w:jc w:val="center"/>
        <w:rPr>
          <w:rFonts w:ascii="Times New Roman" w:hAnsi="Times New Roman"/>
          <w:b/>
          <w:lang w:val="uk-UA"/>
        </w:rPr>
      </w:pPr>
      <w:r>
        <w:rPr>
          <w:rFonts w:ascii="Times New Roman" w:hAnsi="Times New Roman"/>
          <w:b/>
          <w:lang w:val="uk-UA"/>
        </w:rPr>
        <w:t>ПЕРЕЛІК ЗМІН № 1 ДО СТРУКТУРИ</w:t>
      </w:r>
    </w:p>
    <w:p w:rsidR="00AB1222" w:rsidRDefault="00AB1222" w:rsidP="00AB1222">
      <w:pPr>
        <w:spacing w:after="0" w:line="254" w:lineRule="auto"/>
        <w:jc w:val="center"/>
        <w:rPr>
          <w:rFonts w:ascii="Times New Roman" w:hAnsi="Times New Roman"/>
          <w:b/>
          <w:lang w:val="uk-UA"/>
        </w:rPr>
      </w:pPr>
      <w:r>
        <w:rPr>
          <w:rFonts w:ascii="Times New Roman" w:hAnsi="Times New Roman"/>
          <w:b/>
          <w:lang w:val="uk-UA"/>
        </w:rPr>
        <w:t>ТА ШТАТНОГО РОЗПИСУ КОМУНАЛЬНОГО ПІДПРИЄМСТВА «МАР’ЇВСЬКЕ «ПАЕ» ДЕВЛАДІВСЬКОЇ СІЛЬСЬКОЇ РАДИ на 2024 рік</w:t>
      </w:r>
    </w:p>
    <w:p w:rsidR="00AB1222" w:rsidRDefault="00AB1222" w:rsidP="00AB1222">
      <w:pPr>
        <w:spacing w:after="0" w:line="254" w:lineRule="auto"/>
        <w:jc w:val="center"/>
        <w:rPr>
          <w:rFonts w:asciiTheme="minorHAnsi" w:hAnsiTheme="minorHAnsi"/>
          <w:lang w:val="uk-UA"/>
        </w:rPr>
      </w:pPr>
      <w:r>
        <w:rPr>
          <w:lang w:val="uk-UA"/>
        </w:rPr>
        <w:t>(вводиться в дію з 01. 11. 2024 року)</w:t>
      </w: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07"/>
        <w:gridCol w:w="4819"/>
        <w:gridCol w:w="1486"/>
        <w:gridCol w:w="1916"/>
      </w:tblGrid>
      <w:tr w:rsidR="00AB1222" w:rsidTr="00AB1222">
        <w:trPr>
          <w:trHeight w:val="388"/>
        </w:trPr>
        <w:tc>
          <w:tcPr>
            <w:tcW w:w="744"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jc w:val="center"/>
              <w:rPr>
                <w:rFonts w:ascii="Times New Roman" w:hAnsi="Times New Roman"/>
                <w:lang w:val="uk-UA"/>
              </w:rPr>
            </w:pPr>
            <w:r>
              <w:rPr>
                <w:rFonts w:ascii="Times New Roman" w:hAnsi="Times New Roman"/>
                <w:lang w:val="uk-UA"/>
              </w:rPr>
              <w:t>№з/п</w:t>
            </w:r>
          </w:p>
        </w:tc>
        <w:tc>
          <w:tcPr>
            <w:tcW w:w="4926"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jc w:val="center"/>
              <w:rPr>
                <w:rFonts w:ascii="Times New Roman" w:hAnsi="Times New Roman"/>
                <w:lang w:val="uk-UA"/>
              </w:rPr>
            </w:pPr>
            <w:r>
              <w:rPr>
                <w:rFonts w:ascii="Times New Roman" w:hAnsi="Times New Roman"/>
                <w:lang w:val="uk-UA"/>
              </w:rPr>
              <w:t xml:space="preserve">Назва структурного підрозділу та посад </w:t>
            </w:r>
          </w:p>
        </w:tc>
        <w:tc>
          <w:tcPr>
            <w:tcW w:w="148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rPr>
                <w:rFonts w:ascii="Times New Roman" w:hAnsi="Times New Roman"/>
                <w:lang w:val="uk-UA"/>
              </w:rPr>
            </w:pPr>
            <w:r>
              <w:rPr>
                <w:rFonts w:ascii="Times New Roman" w:hAnsi="Times New Roman"/>
                <w:lang w:val="uk-UA"/>
              </w:rPr>
              <w:t>Кількість штатних одиниць</w:t>
            </w:r>
          </w:p>
        </w:tc>
        <w:tc>
          <w:tcPr>
            <w:tcW w:w="191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rPr>
                <w:rFonts w:ascii="Times New Roman" w:hAnsi="Times New Roman"/>
                <w:lang w:val="uk-UA"/>
              </w:rPr>
            </w:pPr>
            <w:r>
              <w:rPr>
                <w:rFonts w:ascii="Times New Roman" w:hAnsi="Times New Roman"/>
                <w:lang w:val="uk-UA"/>
              </w:rPr>
              <w:t>Посадовий оклад, грн.</w:t>
            </w:r>
          </w:p>
        </w:tc>
      </w:tr>
      <w:tr w:rsidR="00AB1222" w:rsidTr="00AB1222">
        <w:trPr>
          <w:trHeight w:val="374"/>
        </w:trPr>
        <w:tc>
          <w:tcPr>
            <w:tcW w:w="7156" w:type="dxa"/>
            <w:gridSpan w:val="4"/>
            <w:tcBorders>
              <w:top w:val="single" w:sz="4" w:space="0" w:color="auto"/>
              <w:left w:val="single" w:sz="4" w:space="0" w:color="auto"/>
              <w:bottom w:val="single" w:sz="4" w:space="0" w:color="auto"/>
              <w:right w:val="single" w:sz="4" w:space="0" w:color="auto"/>
            </w:tcBorders>
            <w:hideMark/>
          </w:tcPr>
          <w:p w:rsidR="00AB1222" w:rsidRDefault="00AB1222">
            <w:pPr>
              <w:tabs>
                <w:tab w:val="center" w:pos="3830"/>
                <w:tab w:val="right" w:pos="6940"/>
              </w:tabs>
              <w:spacing w:after="0" w:line="254" w:lineRule="auto"/>
              <w:ind w:left="720"/>
              <w:rPr>
                <w:rFonts w:ascii="Times New Roman" w:hAnsi="Times New Roman"/>
                <w:b/>
                <w:lang w:val="uk-UA"/>
              </w:rPr>
            </w:pPr>
            <w:r>
              <w:rPr>
                <w:rFonts w:ascii="Times New Roman" w:hAnsi="Times New Roman"/>
                <w:b/>
                <w:lang w:val="uk-UA"/>
              </w:rPr>
              <w:tab/>
            </w:r>
          </w:p>
          <w:p w:rsidR="00AB1222" w:rsidRDefault="00AB1222">
            <w:pPr>
              <w:tabs>
                <w:tab w:val="center" w:pos="3830"/>
                <w:tab w:val="right" w:pos="6940"/>
              </w:tabs>
              <w:spacing w:after="0" w:line="254" w:lineRule="auto"/>
              <w:ind w:left="720"/>
              <w:rPr>
                <w:rFonts w:ascii="Times New Roman" w:hAnsi="Times New Roman"/>
                <w:b/>
                <w:lang w:val="uk-UA"/>
              </w:rPr>
            </w:pPr>
            <w:r>
              <w:rPr>
                <w:rFonts w:ascii="Times New Roman" w:hAnsi="Times New Roman"/>
                <w:b/>
                <w:lang w:val="uk-UA"/>
              </w:rPr>
              <w:t xml:space="preserve">                         ЗАТВЕРДЖЕНО:</w:t>
            </w:r>
            <w:r>
              <w:rPr>
                <w:rFonts w:ascii="Times New Roman" w:hAnsi="Times New Roman"/>
                <w:b/>
                <w:lang w:val="uk-UA"/>
              </w:rPr>
              <w:tab/>
              <w:t>25</w:t>
            </w:r>
          </w:p>
        </w:tc>
        <w:tc>
          <w:tcPr>
            <w:tcW w:w="1916"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b/>
                <w:lang w:val="uk-UA"/>
              </w:rPr>
            </w:pPr>
          </w:p>
        </w:tc>
      </w:tr>
      <w:tr w:rsidR="00AB1222" w:rsidTr="00AB1222">
        <w:trPr>
          <w:trHeight w:val="230"/>
        </w:trPr>
        <w:tc>
          <w:tcPr>
            <w:tcW w:w="851" w:type="dxa"/>
            <w:gridSpan w:val="2"/>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lang w:val="uk-UA"/>
              </w:rPr>
            </w:pPr>
          </w:p>
          <w:p w:rsidR="00AB1222" w:rsidRDefault="00AB1222">
            <w:pPr>
              <w:spacing w:after="0" w:line="254" w:lineRule="auto"/>
              <w:jc w:val="center"/>
              <w:rPr>
                <w:rFonts w:ascii="Times New Roman" w:hAnsi="Times New Roman"/>
                <w:lang w:val="uk-UA"/>
              </w:rPr>
            </w:pPr>
            <w:r>
              <w:rPr>
                <w:rFonts w:ascii="Times New Roman" w:hAnsi="Times New Roman"/>
                <w:lang w:val="uk-UA"/>
              </w:rPr>
              <w:t>1</w:t>
            </w:r>
          </w:p>
          <w:p w:rsidR="00AB1222" w:rsidRDefault="00AB1222">
            <w:pPr>
              <w:spacing w:after="0" w:line="254" w:lineRule="auto"/>
              <w:jc w:val="center"/>
              <w:rPr>
                <w:rFonts w:ascii="Times New Roman" w:hAnsi="Times New Roman"/>
                <w:lang w:val="uk-UA"/>
              </w:rPr>
            </w:pPr>
          </w:p>
        </w:tc>
        <w:tc>
          <w:tcPr>
            <w:tcW w:w="8221" w:type="dxa"/>
            <w:gridSpan w:val="3"/>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rPr>
                <w:rFonts w:ascii="Times New Roman" w:hAnsi="Times New Roman"/>
                <w:lang w:val="uk-UA"/>
              </w:rPr>
            </w:pPr>
          </w:p>
          <w:p w:rsidR="00AB1222" w:rsidRDefault="00AB1222">
            <w:pPr>
              <w:spacing w:after="0" w:line="254" w:lineRule="auto"/>
              <w:jc w:val="center"/>
              <w:rPr>
                <w:rFonts w:ascii="Times New Roman" w:hAnsi="Times New Roman"/>
                <w:lang w:val="uk-UA"/>
              </w:rPr>
            </w:pPr>
            <w:r>
              <w:rPr>
                <w:rFonts w:ascii="Times New Roman" w:hAnsi="Times New Roman"/>
                <w:b/>
                <w:lang w:val="uk-UA"/>
              </w:rPr>
              <w:t xml:space="preserve">ВВЕСТИ: </w:t>
            </w:r>
          </w:p>
        </w:tc>
      </w:tr>
      <w:tr w:rsidR="00AB1222" w:rsidTr="00AB1222">
        <w:trPr>
          <w:trHeight w:val="230"/>
        </w:trPr>
        <w:tc>
          <w:tcPr>
            <w:tcW w:w="851"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jc w:val="center"/>
              <w:rPr>
                <w:rFonts w:ascii="Times New Roman" w:hAnsi="Times New Roman"/>
                <w:lang w:val="uk-UA"/>
              </w:rPr>
            </w:pPr>
            <w:r>
              <w:rPr>
                <w:rFonts w:ascii="Times New Roman" w:hAnsi="Times New Roman"/>
                <w:lang w:val="uk-UA"/>
              </w:rPr>
              <w:t>1.1.</w:t>
            </w:r>
          </w:p>
        </w:tc>
        <w:tc>
          <w:tcPr>
            <w:tcW w:w="4819"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rPr>
                <w:rFonts w:ascii="Times New Roman" w:hAnsi="Times New Roman"/>
                <w:lang w:val="uk-UA"/>
              </w:rPr>
            </w:pPr>
            <w:r>
              <w:rPr>
                <w:rFonts w:ascii="Times New Roman" w:hAnsi="Times New Roman"/>
                <w:sz w:val="28"/>
                <w:szCs w:val="28"/>
                <w:lang w:val="uk-UA"/>
              </w:rPr>
              <w:t>Машиніст насосних установок</w:t>
            </w:r>
          </w:p>
        </w:tc>
        <w:tc>
          <w:tcPr>
            <w:tcW w:w="148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jc w:val="center"/>
              <w:rPr>
                <w:rFonts w:ascii="Times New Roman" w:hAnsi="Times New Roman"/>
                <w:lang w:val="uk-UA"/>
              </w:rPr>
            </w:pPr>
            <w:r>
              <w:rPr>
                <w:rFonts w:ascii="Times New Roman" w:hAnsi="Times New Roman"/>
                <w:lang w:val="uk-UA"/>
              </w:rPr>
              <w:t>1,5</w:t>
            </w:r>
          </w:p>
        </w:tc>
        <w:tc>
          <w:tcPr>
            <w:tcW w:w="191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54" w:lineRule="auto"/>
              <w:jc w:val="center"/>
              <w:rPr>
                <w:rFonts w:ascii="Times New Roman" w:hAnsi="Times New Roman"/>
                <w:lang w:val="uk-UA"/>
              </w:rPr>
            </w:pPr>
            <w:r>
              <w:rPr>
                <w:rFonts w:ascii="Times New Roman" w:hAnsi="Times New Roman"/>
                <w:lang w:val="uk-UA"/>
              </w:rPr>
              <w:t>5256,00/7884,00</w:t>
            </w:r>
          </w:p>
        </w:tc>
      </w:tr>
      <w:tr w:rsidR="00AB1222" w:rsidTr="00AB1222">
        <w:trPr>
          <w:trHeight w:val="230"/>
        </w:trPr>
        <w:tc>
          <w:tcPr>
            <w:tcW w:w="851" w:type="dxa"/>
            <w:gridSpan w:val="2"/>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lang w:val="uk-UA"/>
              </w:rPr>
            </w:pPr>
          </w:p>
        </w:tc>
        <w:tc>
          <w:tcPr>
            <w:tcW w:w="4819"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rPr>
                <w:rFonts w:ascii="Times New Roman" w:hAnsi="Times New Roman"/>
                <w:b/>
                <w:lang w:val="uk-UA"/>
              </w:rPr>
            </w:pPr>
          </w:p>
          <w:p w:rsidR="00AB1222" w:rsidRDefault="00AB1222">
            <w:pPr>
              <w:spacing w:after="0" w:line="254" w:lineRule="auto"/>
              <w:rPr>
                <w:rFonts w:ascii="Times New Roman" w:hAnsi="Times New Roman"/>
                <w:b/>
                <w:lang w:val="uk-UA"/>
              </w:rPr>
            </w:pPr>
            <w:r>
              <w:rPr>
                <w:rFonts w:ascii="Times New Roman" w:hAnsi="Times New Roman"/>
                <w:b/>
                <w:lang w:val="uk-UA"/>
              </w:rPr>
              <w:t>ВСЬОГО ВВЕСТИ:</w:t>
            </w:r>
          </w:p>
        </w:tc>
        <w:tc>
          <w:tcPr>
            <w:tcW w:w="1486"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b/>
                <w:lang w:val="uk-UA"/>
              </w:rPr>
            </w:pPr>
          </w:p>
          <w:p w:rsidR="00AB1222" w:rsidRDefault="00AB1222">
            <w:pPr>
              <w:spacing w:after="0" w:line="254" w:lineRule="auto"/>
              <w:jc w:val="center"/>
              <w:rPr>
                <w:rFonts w:ascii="Times New Roman" w:hAnsi="Times New Roman"/>
                <w:b/>
                <w:lang w:val="uk-UA"/>
              </w:rPr>
            </w:pPr>
            <w:r>
              <w:rPr>
                <w:rFonts w:ascii="Times New Roman" w:hAnsi="Times New Roman"/>
                <w:b/>
                <w:lang w:val="uk-UA"/>
              </w:rPr>
              <w:t>1,5</w:t>
            </w:r>
          </w:p>
        </w:tc>
        <w:tc>
          <w:tcPr>
            <w:tcW w:w="1916"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lang w:val="uk-UA"/>
              </w:rPr>
            </w:pPr>
          </w:p>
        </w:tc>
      </w:tr>
      <w:tr w:rsidR="00AB1222" w:rsidTr="00AB1222">
        <w:trPr>
          <w:trHeight w:val="230"/>
        </w:trPr>
        <w:tc>
          <w:tcPr>
            <w:tcW w:w="851" w:type="dxa"/>
            <w:gridSpan w:val="2"/>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lang w:val="uk-UA"/>
              </w:rPr>
            </w:pPr>
          </w:p>
        </w:tc>
        <w:tc>
          <w:tcPr>
            <w:tcW w:w="4819"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rPr>
                <w:rFonts w:ascii="Times New Roman" w:hAnsi="Times New Roman"/>
                <w:b/>
                <w:lang w:val="uk-UA"/>
              </w:rPr>
            </w:pPr>
          </w:p>
          <w:p w:rsidR="00AB1222" w:rsidRDefault="00AB1222">
            <w:pPr>
              <w:spacing w:after="0" w:line="254" w:lineRule="auto"/>
              <w:rPr>
                <w:rFonts w:ascii="Times New Roman" w:hAnsi="Times New Roman"/>
                <w:b/>
                <w:lang w:val="uk-UA"/>
              </w:rPr>
            </w:pPr>
            <w:r>
              <w:rPr>
                <w:rFonts w:ascii="Times New Roman" w:hAnsi="Times New Roman"/>
                <w:b/>
                <w:lang w:val="uk-UA"/>
              </w:rPr>
              <w:t>УСЬОГО З УРАХУВАННЯМ ВНЕСЕНИХ ЗМІН:</w:t>
            </w:r>
          </w:p>
        </w:tc>
        <w:tc>
          <w:tcPr>
            <w:tcW w:w="1486"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b/>
                <w:lang w:val="uk-UA"/>
              </w:rPr>
            </w:pPr>
          </w:p>
          <w:p w:rsidR="00AB1222" w:rsidRDefault="00AB1222">
            <w:pPr>
              <w:spacing w:after="0" w:line="254" w:lineRule="auto"/>
              <w:jc w:val="center"/>
              <w:rPr>
                <w:rFonts w:ascii="Times New Roman" w:hAnsi="Times New Roman"/>
                <w:b/>
                <w:lang w:val="uk-UA"/>
              </w:rPr>
            </w:pPr>
            <w:r>
              <w:rPr>
                <w:rFonts w:ascii="Times New Roman" w:hAnsi="Times New Roman"/>
                <w:b/>
                <w:lang w:val="uk-UA"/>
              </w:rPr>
              <w:t>26,5</w:t>
            </w:r>
          </w:p>
        </w:tc>
        <w:tc>
          <w:tcPr>
            <w:tcW w:w="1916" w:type="dxa"/>
            <w:tcBorders>
              <w:top w:val="single" w:sz="4" w:space="0" w:color="auto"/>
              <w:left w:val="single" w:sz="4" w:space="0" w:color="auto"/>
              <w:bottom w:val="single" w:sz="4" w:space="0" w:color="auto"/>
              <w:right w:val="single" w:sz="4" w:space="0" w:color="auto"/>
            </w:tcBorders>
          </w:tcPr>
          <w:p w:rsidR="00AB1222" w:rsidRDefault="00AB1222">
            <w:pPr>
              <w:spacing w:after="0" w:line="254" w:lineRule="auto"/>
              <w:jc w:val="center"/>
              <w:rPr>
                <w:rFonts w:ascii="Times New Roman" w:hAnsi="Times New Roman"/>
                <w:b/>
                <w:lang w:val="uk-UA"/>
              </w:rPr>
            </w:pPr>
          </w:p>
        </w:tc>
      </w:tr>
    </w:tbl>
    <w:p w:rsidR="00AB1222" w:rsidRDefault="00AB1222" w:rsidP="00AB1222">
      <w:pPr>
        <w:spacing w:after="0" w:line="254" w:lineRule="auto"/>
        <w:rPr>
          <w:rFonts w:asciiTheme="minorHAnsi" w:hAnsiTheme="minorHAnsi"/>
          <w:b/>
          <w:lang w:val="uk-UA"/>
        </w:rPr>
      </w:pPr>
    </w:p>
    <w:p w:rsidR="00AB1222" w:rsidRDefault="00AB1222" w:rsidP="00AB1222">
      <w:pPr>
        <w:spacing w:after="0" w:line="254" w:lineRule="auto"/>
        <w:rPr>
          <w:b/>
          <w:lang w:val="uk-UA"/>
        </w:rPr>
      </w:pPr>
      <w:r>
        <w:rPr>
          <w:b/>
          <w:lang w:val="uk-UA"/>
        </w:rPr>
        <w:t xml:space="preserve">           </w:t>
      </w:r>
    </w:p>
    <w:p w:rsidR="00AB1222" w:rsidRDefault="00AB1222" w:rsidP="00AB1222">
      <w:pPr>
        <w:spacing w:after="0" w:line="254" w:lineRule="auto"/>
        <w:rPr>
          <w:rFonts w:ascii="Times New Roman" w:hAnsi="Times New Roman"/>
          <w:lang w:val="uk-UA"/>
        </w:rPr>
      </w:pPr>
      <w:r>
        <w:rPr>
          <w:b/>
          <w:lang w:val="uk-UA"/>
        </w:rPr>
        <w:t xml:space="preserve">           </w:t>
      </w:r>
      <w:r>
        <w:rPr>
          <w:rFonts w:ascii="Times New Roman" w:hAnsi="Times New Roman"/>
          <w:lang w:val="uk-UA"/>
        </w:rPr>
        <w:t>Директор   комунального</w:t>
      </w:r>
    </w:p>
    <w:p w:rsidR="00AB1222" w:rsidRDefault="00AB1222" w:rsidP="00AB1222">
      <w:pPr>
        <w:spacing w:after="0" w:line="254" w:lineRule="auto"/>
        <w:rPr>
          <w:rFonts w:ascii="Times New Roman" w:hAnsi="Times New Roman"/>
          <w:lang w:val="uk-UA"/>
        </w:rPr>
      </w:pPr>
      <w:r>
        <w:rPr>
          <w:rFonts w:ascii="Times New Roman" w:hAnsi="Times New Roman"/>
          <w:lang w:val="uk-UA"/>
        </w:rPr>
        <w:t xml:space="preserve">         підприємства «Мар’ївське «ПАЕ» ________________Олена МАТЛЯК </w:t>
      </w:r>
    </w:p>
    <w:p w:rsidR="00AB1222" w:rsidRDefault="00AB1222" w:rsidP="00AB1222">
      <w:pPr>
        <w:spacing w:after="0" w:line="254" w:lineRule="auto"/>
        <w:rPr>
          <w:rFonts w:ascii="Times New Roman" w:hAnsi="Times New Roman"/>
          <w:lang w:val="uk-UA"/>
        </w:rPr>
      </w:pPr>
    </w:p>
    <w:p w:rsidR="00AB1222" w:rsidRDefault="00AB1222" w:rsidP="00AB1222">
      <w:pPr>
        <w:spacing w:after="0" w:line="254" w:lineRule="auto"/>
        <w:rPr>
          <w:rFonts w:ascii="Times New Roman" w:hAnsi="Times New Roman"/>
          <w:lang w:val="uk-UA"/>
        </w:rPr>
      </w:pPr>
      <w:r>
        <w:rPr>
          <w:rFonts w:ascii="Times New Roman" w:hAnsi="Times New Roman"/>
          <w:lang w:val="uk-UA"/>
        </w:rPr>
        <w:t xml:space="preserve">           Головний бухгалтер                       _______________Любов КЕРЕЧАНІН                                      </w:t>
      </w:r>
    </w:p>
    <w:p w:rsidR="00AB1222" w:rsidRDefault="00AB1222" w:rsidP="00AB1222">
      <w:pPr>
        <w:spacing w:after="160" w:line="254" w:lineRule="auto"/>
        <w:rPr>
          <w:rFonts w:asciiTheme="minorHAnsi" w:hAnsiTheme="minorHAnsi"/>
          <w:lang w:val="uk-UA"/>
        </w:rPr>
      </w:pPr>
    </w:p>
    <w:p w:rsidR="00AB1222" w:rsidRDefault="00AB1222" w:rsidP="00AB1222">
      <w:pPr>
        <w:spacing w:after="160" w:line="254" w:lineRule="auto"/>
        <w:rPr>
          <w:lang w:val="uk-UA"/>
        </w:rPr>
      </w:pPr>
    </w:p>
    <w:p w:rsidR="00AB1222" w:rsidRDefault="00AB1222" w:rsidP="00AB1222">
      <w:pPr>
        <w:spacing w:after="160" w:line="254" w:lineRule="auto"/>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ind w:right="-567"/>
        <w:jc w:val="center"/>
        <w:rPr>
          <w:rFonts w:ascii="Times New Roman" w:hAnsi="Times New Roman"/>
          <w:sz w:val="28"/>
          <w:szCs w:val="28"/>
        </w:rPr>
      </w:pPr>
      <w:r>
        <w:rPr>
          <w:rFonts w:ascii="Times New Roman" w:hAnsi="Times New Roman"/>
          <w:noProof/>
          <w:sz w:val="28"/>
          <w:szCs w:val="28"/>
          <w:lang w:val="en-US" w:eastAsia="en-US"/>
        </w:rPr>
        <w:lastRenderedPageBreak/>
        <w:drawing>
          <wp:inline distT="0" distB="0" distL="0" distR="0">
            <wp:extent cx="790575" cy="7524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90575" cy="752475"/>
                    </a:xfrm>
                    <a:prstGeom prst="rect">
                      <a:avLst/>
                    </a:prstGeom>
                    <a:noFill/>
                    <a:ln>
                      <a:noFill/>
                    </a:ln>
                  </pic:spPr>
                </pic:pic>
              </a:graphicData>
            </a:graphic>
          </wp:inline>
        </w:drawing>
      </w:r>
    </w:p>
    <w:p w:rsidR="00AB1222" w:rsidRDefault="00AB1222" w:rsidP="00AB1222">
      <w:pPr>
        <w:spacing w:after="0" w:line="240" w:lineRule="auto"/>
        <w:ind w:right="-567"/>
        <w:jc w:val="center"/>
        <w:rPr>
          <w:rFonts w:ascii="Times New Roman" w:hAnsi="Times New Roman"/>
          <w:sz w:val="28"/>
          <w:szCs w:val="28"/>
        </w:rPr>
      </w:pPr>
    </w:p>
    <w:p w:rsidR="00AB1222" w:rsidRDefault="00AB1222" w:rsidP="00AB1222">
      <w:pPr>
        <w:tabs>
          <w:tab w:val="left" w:pos="3860"/>
        </w:tabs>
        <w:spacing w:after="0" w:line="240" w:lineRule="auto"/>
        <w:ind w:right="-567"/>
        <w:jc w:val="center"/>
        <w:rPr>
          <w:rFonts w:ascii="Times New Roman" w:hAnsi="Times New Roman"/>
          <w:sz w:val="28"/>
          <w:szCs w:val="28"/>
        </w:rPr>
      </w:pPr>
      <w:r>
        <w:rPr>
          <w:rFonts w:ascii="Times New Roman" w:hAnsi="Times New Roman"/>
          <w:b/>
          <w:sz w:val="28"/>
          <w:szCs w:val="28"/>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rPr>
      </w:pPr>
      <w:r>
        <w:rPr>
          <w:rFonts w:ascii="Times New Roman" w:hAnsi="Times New Roman"/>
          <w:b/>
          <w:sz w:val="28"/>
          <w:szCs w:val="28"/>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rPr>
      </w:pPr>
      <w:r>
        <w:rPr>
          <w:rFonts w:ascii="Times New Roman" w:hAnsi="Times New Roman"/>
          <w:b/>
          <w:sz w:val="28"/>
          <w:szCs w:val="28"/>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rPr>
      </w:pPr>
      <w:r>
        <w:rPr>
          <w:rFonts w:ascii="Times New Roman" w:hAnsi="Times New Roman"/>
          <w:b/>
          <w:sz w:val="28"/>
          <w:szCs w:val="28"/>
          <w:lang w:val="uk-UA"/>
        </w:rPr>
        <w:t>КРИВОРІЗЬКОГО</w:t>
      </w:r>
      <w:r>
        <w:rPr>
          <w:rFonts w:ascii="Times New Roman" w:hAnsi="Times New Roman"/>
          <w:b/>
          <w:sz w:val="28"/>
          <w:szCs w:val="28"/>
        </w:rPr>
        <w:t xml:space="preserve">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rPr>
      </w:pPr>
      <w:r>
        <w:rPr>
          <w:rFonts w:ascii="Times New Roman" w:hAnsi="Times New Roman"/>
          <w:b/>
          <w:sz w:val="28"/>
          <w:szCs w:val="28"/>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rPr>
      </w:pPr>
      <w:r>
        <w:rPr>
          <w:rFonts w:ascii="Times New Roman" w:hAnsi="Times New Roman"/>
          <w:b/>
          <w:sz w:val="28"/>
          <w:szCs w:val="28"/>
          <w:lang w:val="uk-UA"/>
        </w:rPr>
        <w:t>ВОСЬМЕ СКЛИКАННЯ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rPr>
      </w:pPr>
      <w:r>
        <w:rPr>
          <w:rFonts w:ascii="Times New Roman" w:hAnsi="Times New Roman"/>
          <w:b/>
          <w:sz w:val="28"/>
          <w:szCs w:val="28"/>
          <w:lang w:val="uk-UA"/>
        </w:rPr>
        <w:t xml:space="preserve">ПЯТДЕСЯТ ПЕРША </w:t>
      </w:r>
      <w:r>
        <w:rPr>
          <w:rFonts w:ascii="Times New Roman" w:hAnsi="Times New Roman"/>
          <w:b/>
          <w:sz w:val="28"/>
          <w:szCs w:val="28"/>
        </w:rPr>
        <w:t>СЕС</w:t>
      </w:r>
      <w:r>
        <w:rPr>
          <w:rFonts w:ascii="Times New Roman" w:hAnsi="Times New Roman"/>
          <w:b/>
          <w:sz w:val="28"/>
          <w:szCs w:val="28"/>
          <w:lang w:val="uk-UA"/>
        </w:rPr>
        <w:t>І</w:t>
      </w:r>
      <w:r>
        <w:rPr>
          <w:rFonts w:ascii="Times New Roman" w:hAnsi="Times New Roman"/>
          <w:b/>
          <w:sz w:val="28"/>
          <w:szCs w:val="28"/>
        </w:rPr>
        <w:t>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b/>
          <w:sz w:val="28"/>
          <w:szCs w:val="28"/>
          <w:lang w:val="uk-UA"/>
        </w:rPr>
      </w:pPr>
      <w:r>
        <w:rPr>
          <w:rFonts w:ascii="Times New Roman" w:hAnsi="Times New Roman"/>
          <w:b/>
          <w:sz w:val="28"/>
          <w:szCs w:val="28"/>
          <w:lang w:val="uk-UA"/>
        </w:rPr>
        <w:t>__________________________________________________________________</w:t>
      </w:r>
    </w:p>
    <w:p w:rsidR="00AB1222" w:rsidRDefault="00AB1222" w:rsidP="00AB1222">
      <w:pPr>
        <w:ind w:right="-567"/>
        <w:jc w:val="center"/>
        <w:rPr>
          <w:rFonts w:ascii="Times New Roman" w:hAnsi="Times New Roman"/>
          <w:b/>
          <w:sz w:val="28"/>
          <w:szCs w:val="28"/>
        </w:rPr>
      </w:pPr>
      <w:r>
        <w:rPr>
          <w:rFonts w:ascii="Times New Roman" w:hAnsi="Times New Roman"/>
          <w:b/>
          <w:sz w:val="28"/>
          <w:szCs w:val="28"/>
        </w:rPr>
        <w:t>Р І Ш Е Н Н Я</w:t>
      </w:r>
    </w:p>
    <w:p w:rsidR="00AB1222" w:rsidRDefault="00AB1222" w:rsidP="00AB1222">
      <w:pPr>
        <w:shd w:val="clear" w:color="auto" w:fill="FFFFFF"/>
        <w:spacing w:after="0" w:line="240" w:lineRule="auto"/>
        <w:ind w:left="-510" w:right="-567"/>
        <w:jc w:val="center"/>
        <w:rPr>
          <w:rFonts w:ascii="Times New Roman" w:hAnsi="Times New Roman"/>
          <w:b/>
          <w:bCs/>
          <w:sz w:val="28"/>
          <w:szCs w:val="28"/>
          <w:lang w:val="uk-UA"/>
        </w:rPr>
      </w:pPr>
      <w:r>
        <w:rPr>
          <w:rFonts w:ascii="Times New Roman" w:hAnsi="Times New Roman"/>
          <w:b/>
          <w:bCs/>
          <w:sz w:val="28"/>
          <w:szCs w:val="28"/>
          <w:lang w:val="uk-UA"/>
        </w:rPr>
        <w:t xml:space="preserve">                Про внесення змін до рішення сільської ради від 20.12.2023 року</w:t>
      </w:r>
    </w:p>
    <w:p w:rsidR="00AB1222" w:rsidRDefault="00AB1222" w:rsidP="00AB1222">
      <w:pPr>
        <w:shd w:val="clear" w:color="auto" w:fill="FFFFFF"/>
        <w:spacing w:after="0" w:line="240" w:lineRule="auto"/>
        <w:ind w:left="-510" w:right="-567"/>
        <w:jc w:val="center"/>
        <w:rPr>
          <w:rFonts w:ascii="Times New Roman" w:eastAsia="Times New Roman" w:hAnsi="Times New Roman"/>
          <w:b/>
          <w:bCs/>
          <w:color w:val="000000"/>
          <w:sz w:val="28"/>
          <w:szCs w:val="28"/>
          <w:lang w:val="uk-UA"/>
        </w:rPr>
      </w:pPr>
      <w:r>
        <w:rPr>
          <w:rFonts w:ascii="Times New Roman" w:eastAsia="Times New Roman" w:hAnsi="Times New Roman"/>
          <w:b/>
          <w:bCs/>
          <w:color w:val="000000"/>
          <w:sz w:val="28"/>
          <w:szCs w:val="28"/>
          <w:lang w:val="uk-UA" w:eastAsia="uk-UA"/>
        </w:rPr>
        <w:t xml:space="preserve">                 №</w:t>
      </w:r>
      <w:r>
        <w:rPr>
          <w:rFonts w:ascii="Times New Roman" w:eastAsia="Times New Roman" w:hAnsi="Times New Roman"/>
          <w:b/>
          <w:bCs/>
          <w:color w:val="000000"/>
          <w:sz w:val="28"/>
          <w:szCs w:val="28"/>
          <w:lang w:eastAsia="uk-UA"/>
        </w:rPr>
        <w:t> </w:t>
      </w:r>
      <w:r>
        <w:rPr>
          <w:rFonts w:ascii="Times New Roman" w:eastAsia="Times New Roman" w:hAnsi="Times New Roman"/>
          <w:b/>
          <w:bCs/>
          <w:color w:val="000000"/>
          <w:sz w:val="28"/>
          <w:szCs w:val="28"/>
          <w:lang w:val="uk-UA" w:eastAsia="uk-UA"/>
        </w:rPr>
        <w:t>2107</w:t>
      </w:r>
      <w:r>
        <w:rPr>
          <w:rFonts w:ascii="Times New Roman" w:eastAsia="Times New Roman" w:hAnsi="Times New Roman"/>
          <w:b/>
          <w:color w:val="000000"/>
          <w:sz w:val="28"/>
          <w:szCs w:val="28"/>
          <w:lang w:val="uk-UA" w:eastAsia="uk-UA"/>
        </w:rPr>
        <w:t>-41/</w:t>
      </w:r>
      <w:r>
        <w:rPr>
          <w:rFonts w:ascii="Times New Roman" w:eastAsia="Times New Roman" w:hAnsi="Times New Roman"/>
          <w:b/>
          <w:color w:val="000000"/>
          <w:sz w:val="28"/>
          <w:szCs w:val="28"/>
          <w:lang w:eastAsia="uk-UA"/>
        </w:rPr>
        <w:t>VIII</w:t>
      </w:r>
      <w:r>
        <w:rPr>
          <w:rFonts w:ascii="Times New Roman" w:eastAsia="Times New Roman" w:hAnsi="Times New Roman"/>
          <w:color w:val="000000"/>
          <w:sz w:val="28"/>
          <w:szCs w:val="28"/>
          <w:lang w:val="uk-UA" w:eastAsia="uk-UA"/>
        </w:rPr>
        <w:t xml:space="preserve"> «</w:t>
      </w:r>
      <w:r>
        <w:rPr>
          <w:rFonts w:ascii="Times New Roman" w:hAnsi="Times New Roman"/>
          <w:b/>
          <w:bCs/>
          <w:sz w:val="28"/>
          <w:szCs w:val="28"/>
          <w:lang w:val="uk-UA"/>
        </w:rPr>
        <w:t xml:space="preserve">Про </w:t>
      </w:r>
      <w:r>
        <w:rPr>
          <w:rFonts w:ascii="Times New Roman" w:eastAsia="Times New Roman" w:hAnsi="Times New Roman"/>
          <w:b/>
          <w:bCs/>
          <w:color w:val="000000"/>
          <w:sz w:val="28"/>
          <w:szCs w:val="28"/>
          <w:lang w:val="uk-UA"/>
        </w:rPr>
        <w:t>затвердження Програми фінансової підтримки</w:t>
      </w:r>
    </w:p>
    <w:p w:rsidR="00AB1222" w:rsidRDefault="00AB1222" w:rsidP="00AB1222">
      <w:pPr>
        <w:shd w:val="clear" w:color="auto" w:fill="FFFFFF"/>
        <w:spacing w:after="0" w:line="240" w:lineRule="auto"/>
        <w:ind w:left="-510" w:right="-567"/>
        <w:jc w:val="center"/>
        <w:rPr>
          <w:rFonts w:ascii="Times New Roman" w:eastAsia="Times New Roman" w:hAnsi="Times New Roman"/>
          <w:b/>
          <w:bCs/>
          <w:color w:val="000000"/>
          <w:sz w:val="28"/>
          <w:szCs w:val="28"/>
          <w:lang w:val="uk-UA"/>
        </w:rPr>
      </w:pPr>
      <w:r>
        <w:rPr>
          <w:rFonts w:ascii="Times New Roman" w:eastAsia="Times New Roman" w:hAnsi="Times New Roman"/>
          <w:b/>
          <w:bCs/>
          <w:color w:val="000000"/>
          <w:sz w:val="28"/>
          <w:szCs w:val="28"/>
          <w:lang w:val="uk-UA"/>
        </w:rPr>
        <w:t xml:space="preserve">                   Комунального підприємства “Мар’ївське “ПАЕ” Девладівської сільської</w:t>
      </w:r>
    </w:p>
    <w:p w:rsidR="00AB1222" w:rsidRDefault="00AB1222" w:rsidP="00AB1222">
      <w:pPr>
        <w:shd w:val="clear" w:color="auto" w:fill="FFFFFF"/>
        <w:spacing w:after="0" w:line="240" w:lineRule="auto"/>
        <w:ind w:left="-510" w:right="-567"/>
        <w:jc w:val="center"/>
        <w:rPr>
          <w:rFonts w:ascii="Times New Roman" w:eastAsia="Times New Roman" w:hAnsi="Times New Roman" w:cs="Times New Roman"/>
          <w:b/>
          <w:bCs/>
          <w:color w:val="000000"/>
          <w:sz w:val="28"/>
          <w:szCs w:val="28"/>
          <w:lang w:val="uk-UA"/>
        </w:rPr>
      </w:pPr>
      <w:r>
        <w:rPr>
          <w:rFonts w:ascii="Times New Roman" w:eastAsia="Times New Roman" w:hAnsi="Times New Roman"/>
          <w:b/>
          <w:bCs/>
          <w:color w:val="000000"/>
          <w:sz w:val="28"/>
          <w:szCs w:val="28"/>
          <w:lang w:val="uk-UA"/>
        </w:rPr>
        <w:t xml:space="preserve">            ради та здійснення внесків до його статутного капіталу на 2024 рік» із </w:t>
      </w:r>
      <w:r>
        <w:rPr>
          <w:rFonts w:ascii="Times New Roman" w:eastAsia="Times New Roman" w:hAnsi="Times New Roman" w:cs="Times New Roman"/>
          <w:b/>
          <w:bCs/>
          <w:color w:val="000000"/>
          <w:sz w:val="28"/>
          <w:szCs w:val="28"/>
          <w:lang w:val="uk-UA"/>
        </w:rPr>
        <w:t>змінами</w:t>
      </w:r>
    </w:p>
    <w:p w:rsidR="00AB1222" w:rsidRDefault="00AB1222" w:rsidP="00AB1222">
      <w:pPr>
        <w:pStyle w:val="4"/>
        <w:spacing w:before="0"/>
        <w:ind w:right="-567"/>
        <w:rPr>
          <w:rFonts w:ascii="Times New Roman" w:eastAsia="Times New Roman" w:hAnsi="Times New Roman" w:cs="Times New Roman"/>
          <w:bCs/>
          <w:i w:val="0"/>
          <w:iCs w:val="0"/>
          <w:color w:val="auto"/>
          <w:sz w:val="28"/>
          <w:szCs w:val="28"/>
          <w:lang w:val="uk-UA"/>
        </w:rPr>
      </w:pPr>
    </w:p>
    <w:p w:rsidR="00AB1222" w:rsidRDefault="00AB1222" w:rsidP="00AB1222">
      <w:pPr>
        <w:ind w:left="113" w:right="-794"/>
        <w:rPr>
          <w:rFonts w:ascii="Times New Roman" w:eastAsiaTheme="minorHAnsi"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Відповідно до статті 26 Закону України </w:t>
      </w:r>
      <w:r>
        <w:rPr>
          <w:rFonts w:ascii="Times New Roman" w:hAnsi="Times New Roman" w:cs="Times New Roman"/>
          <w:sz w:val="28"/>
          <w:szCs w:val="28"/>
          <w:lang w:val="uk-UA"/>
        </w:rPr>
        <w:t>«</w:t>
      </w:r>
      <w:r>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lang w:val="uk-UA"/>
        </w:rPr>
        <w:t>»</w:t>
      </w:r>
      <w:r>
        <w:rPr>
          <w:rFonts w:ascii="Times New Roman" w:hAnsi="Times New Roman" w:cs="Times New Roman"/>
          <w:sz w:val="28"/>
          <w:szCs w:val="28"/>
        </w:rPr>
        <w:t>, Девладівська сільська рада</w:t>
      </w:r>
    </w:p>
    <w:p w:rsidR="00AB1222" w:rsidRDefault="00AB1222" w:rsidP="00AB1222">
      <w:pPr>
        <w:pStyle w:val="4"/>
        <w:spacing w:before="0" w:line="240" w:lineRule="auto"/>
        <w:ind w:left="113" w:right="-794"/>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ВИРІШИЛА:</w:t>
      </w:r>
    </w:p>
    <w:p w:rsidR="00AB1222" w:rsidRDefault="00AB1222" w:rsidP="00AB1222">
      <w:pPr>
        <w:tabs>
          <w:tab w:val="left" w:pos="3900"/>
        </w:tabs>
        <w:spacing w:after="0" w:line="240" w:lineRule="auto"/>
        <w:ind w:left="113" w:right="-794"/>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1. Внести зміни до рішення сільської ради від 20.12.2023 року №2107-41/</w:t>
      </w:r>
      <w:r>
        <w:rPr>
          <w:rFonts w:ascii="Times New Roman" w:hAnsi="Times New Roman" w:cs="Times New Roman"/>
          <w:bCs/>
          <w:sz w:val="28"/>
          <w:szCs w:val="28"/>
          <w:lang w:val="en-US"/>
        </w:rPr>
        <w:t>V</w:t>
      </w:r>
      <w:r>
        <w:rPr>
          <w:rFonts w:ascii="Times New Roman" w:hAnsi="Times New Roman" w:cs="Times New Roman"/>
          <w:bCs/>
          <w:sz w:val="28"/>
          <w:szCs w:val="28"/>
          <w:lang w:val="uk-UA"/>
        </w:rPr>
        <w:t>ІІІ «Про затвердження Програми фінансової підтримки Комунального</w:t>
      </w:r>
      <w:r>
        <w:rPr>
          <w:rFonts w:ascii="Times New Roman" w:hAnsi="Times New Roman" w:cs="Times New Roman"/>
          <w:sz w:val="28"/>
          <w:szCs w:val="28"/>
          <w:lang w:val="uk-UA"/>
        </w:rPr>
        <w:t xml:space="preserve"> підприємства «Мар’ївське «ПАЕ» Девладівської сільської ради та здійснення внесків до його статутного капіталу на 2024 рік» із змінами, а саме:</w:t>
      </w:r>
    </w:p>
    <w:p w:rsidR="00AB1222" w:rsidRDefault="00AB1222" w:rsidP="00AB1222">
      <w:pPr>
        <w:tabs>
          <w:tab w:val="left" w:pos="3900"/>
        </w:tabs>
        <w:spacing w:after="0" w:line="240" w:lineRule="auto"/>
        <w:ind w:left="113" w:right="-79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1 до «Програми фінансової підтримки Комунального підприємства «Мар’ївське «ПАЕ» Девладівської сільської ради та здійснення внесків до його статутного капіталу на 2024 рік» із змінами, викласти згідно додатку 1.</w:t>
      </w:r>
    </w:p>
    <w:p w:rsidR="00AB1222" w:rsidRDefault="00AB1222" w:rsidP="00AB1222">
      <w:pPr>
        <w:tabs>
          <w:tab w:val="left" w:pos="3900"/>
        </w:tabs>
        <w:spacing w:after="0" w:line="240" w:lineRule="auto"/>
        <w:ind w:left="113" w:right="-794"/>
        <w:jc w:val="both"/>
        <w:rPr>
          <w:rFonts w:ascii="Times New Roman" w:hAnsi="Times New Roman" w:cs="Times New Roman"/>
          <w:sz w:val="28"/>
          <w:szCs w:val="28"/>
          <w:lang w:val="uk-UA"/>
        </w:rPr>
      </w:pPr>
    </w:p>
    <w:p w:rsidR="00AB1222" w:rsidRDefault="00AB1222" w:rsidP="00AB1222">
      <w:pPr>
        <w:pStyle w:val="afb"/>
        <w:shd w:val="clear" w:color="auto" w:fill="FFFFFF"/>
        <w:spacing w:after="0" w:line="240" w:lineRule="auto"/>
        <w:ind w:left="113" w:right="-794"/>
        <w:jc w:val="both"/>
        <w:rPr>
          <w:rFonts w:ascii="Times New Roman" w:hAnsi="Times New Roman" w:cs="Times New Roman"/>
          <w:sz w:val="28"/>
          <w:szCs w:val="28"/>
          <w:lang w:val="uk-UA"/>
        </w:rPr>
      </w:pPr>
      <w:r w:rsidRPr="00AB1222">
        <w:rPr>
          <w:rFonts w:ascii="Times New Roman" w:hAnsi="Times New Roman" w:cs="Times New Roman"/>
          <w:sz w:val="28"/>
          <w:szCs w:val="28"/>
          <w:lang w:val="uk-UA"/>
        </w:rPr>
        <w:t xml:space="preserve">        2. Контроль за виконанням даного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b/>
          <w:bCs/>
          <w:sz w:val="28"/>
          <w:szCs w:val="28"/>
        </w:rPr>
        <w:t>Сільський голова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lang w:val="uk-UA"/>
        </w:rPr>
        <w:t xml:space="preserve">Олена </w:t>
      </w:r>
      <w:r>
        <w:rPr>
          <w:rFonts w:ascii="Times New Roman" w:hAnsi="Times New Roman" w:cs="Times New Roman"/>
          <w:b/>
          <w:bCs/>
          <w:sz w:val="28"/>
          <w:szCs w:val="28"/>
        </w:rPr>
        <w:t>Н</w:t>
      </w:r>
      <w:r>
        <w:rPr>
          <w:rFonts w:ascii="Times New Roman" w:hAnsi="Times New Roman" w:cs="Times New Roman"/>
          <w:b/>
          <w:bCs/>
          <w:sz w:val="28"/>
          <w:szCs w:val="28"/>
          <w:lang w:val="uk-UA"/>
        </w:rPr>
        <w:t>ЕЛІПА</w:t>
      </w: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с-ще Девладове</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22 жовтня  2024року</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 2548-51/</w:t>
      </w:r>
      <w:r>
        <w:rPr>
          <w:rFonts w:ascii="Times New Roman" w:hAnsi="Times New Roman" w:cs="Times New Roman"/>
          <w:sz w:val="28"/>
          <w:szCs w:val="28"/>
          <w:lang w:val="en-US"/>
        </w:rPr>
        <w:t>VIII</w:t>
      </w:r>
    </w:p>
    <w:tbl>
      <w:tblPr>
        <w:tblW w:w="4769" w:type="dxa"/>
        <w:tblInd w:w="5439" w:type="dxa"/>
        <w:shd w:val="clear" w:color="auto" w:fill="FFFFFF"/>
        <w:tblCellMar>
          <w:left w:w="0" w:type="dxa"/>
          <w:right w:w="0" w:type="dxa"/>
        </w:tblCellMar>
        <w:tblLook w:val="04A0" w:firstRow="1" w:lastRow="0" w:firstColumn="1" w:lastColumn="0" w:noHBand="0" w:noVBand="1"/>
      </w:tblPr>
      <w:tblGrid>
        <w:gridCol w:w="4769"/>
      </w:tblGrid>
      <w:tr w:rsidR="00AB1222" w:rsidRPr="00943AB5" w:rsidTr="00AB1222">
        <w:trPr>
          <w:trHeight w:val="1713"/>
        </w:trPr>
        <w:tc>
          <w:tcPr>
            <w:tcW w:w="4769"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after="0" w:line="240" w:lineRule="auto"/>
              <w:jc w:val="center"/>
              <w:rPr>
                <w:rFonts w:ascii="Times New Roman" w:hAnsi="Times New Roman" w:cs="Times New Roman"/>
                <w:noProof/>
                <w:lang w:val="uk-UA"/>
              </w:rPr>
            </w:pPr>
            <w:r>
              <w:rPr>
                <w:rFonts w:ascii="Times New Roman" w:hAnsi="Times New Roman" w:cs="Times New Roman"/>
                <w:noProof/>
                <w:lang w:val="uk-UA"/>
              </w:rPr>
              <w:lastRenderedPageBreak/>
              <w:t>Додаток</w:t>
            </w:r>
            <w:r>
              <w:rPr>
                <w:rFonts w:ascii="Times New Roman" w:hAnsi="Times New Roman" w:cs="Times New Roman"/>
                <w:noProof/>
              </w:rPr>
              <w:t> </w:t>
            </w:r>
            <w:r>
              <w:rPr>
                <w:rFonts w:ascii="Times New Roman" w:hAnsi="Times New Roman" w:cs="Times New Roman"/>
                <w:noProof/>
                <w:lang w:val="uk-UA"/>
              </w:rPr>
              <w:t>1</w:t>
            </w:r>
            <w:r>
              <w:rPr>
                <w:rFonts w:ascii="Times New Roman" w:hAnsi="Times New Roman" w:cs="Times New Roman"/>
                <w:noProof/>
              </w:rPr>
              <w:t>                                           </w:t>
            </w:r>
            <w:r>
              <w:rPr>
                <w:rFonts w:ascii="Times New Roman" w:hAnsi="Times New Roman" w:cs="Times New Roman"/>
                <w:noProof/>
                <w:lang w:val="uk-UA"/>
              </w:rPr>
              <w:t xml:space="preserve"> </w:t>
            </w:r>
            <w:r>
              <w:rPr>
                <w:rFonts w:ascii="Times New Roman" w:hAnsi="Times New Roman" w:cs="Times New Roman"/>
                <w:noProof/>
              </w:rPr>
              <w:t> </w:t>
            </w:r>
            <w:r>
              <w:rPr>
                <w:rFonts w:ascii="Times New Roman" w:hAnsi="Times New Roman" w:cs="Times New Roman"/>
                <w:noProof/>
                <w:lang w:val="uk-UA"/>
              </w:rPr>
              <w:t xml:space="preserve"> </w:t>
            </w:r>
          </w:p>
          <w:p w:rsidR="00AB1222" w:rsidRDefault="00AB1222">
            <w:pPr>
              <w:spacing w:after="0" w:line="240" w:lineRule="auto"/>
              <w:jc w:val="center"/>
              <w:rPr>
                <w:rFonts w:ascii="Times New Roman" w:eastAsia="Calibri" w:hAnsi="Times New Roman" w:cs="Times New Roman"/>
                <w:noProof/>
                <w:lang w:val="uk-UA"/>
              </w:rPr>
            </w:pPr>
            <w:r>
              <w:rPr>
                <w:rFonts w:ascii="Times New Roman" w:hAnsi="Times New Roman" w:cs="Times New Roman"/>
                <w:noProof/>
                <w:lang w:val="uk-UA"/>
              </w:rPr>
              <w:t xml:space="preserve">до Програми фінансової підтримки Комунального підприємства                        </w:t>
            </w:r>
            <w:r>
              <w:rPr>
                <w:rFonts w:ascii="Times New Roman" w:eastAsia="Times New Roman" w:hAnsi="Times New Roman" w:cs="Times New Roman"/>
                <w:color w:val="000000"/>
                <w:lang w:val="uk-UA"/>
              </w:rPr>
              <w:t>“</w:t>
            </w:r>
            <w:r>
              <w:rPr>
                <w:rFonts w:ascii="Times New Roman" w:hAnsi="Times New Roman" w:cs="Times New Roman"/>
                <w:bCs/>
                <w:color w:val="000000"/>
                <w:lang w:val="uk-UA"/>
              </w:rPr>
              <w:t xml:space="preserve"> Мар’ївське </w:t>
            </w:r>
            <w:r>
              <w:rPr>
                <w:rFonts w:ascii="Times New Roman" w:eastAsia="Times New Roman" w:hAnsi="Times New Roman" w:cs="Times New Roman"/>
                <w:color w:val="000000"/>
                <w:lang w:val="uk-UA"/>
              </w:rPr>
              <w:t>“ПАЕ”</w:t>
            </w:r>
            <w:r>
              <w:rPr>
                <w:rFonts w:ascii="Times New Roman" w:hAnsi="Times New Roman" w:cs="Times New Roman"/>
                <w:noProof/>
                <w:lang w:val="uk-UA"/>
              </w:rPr>
              <w:t xml:space="preserve">  Девладівської сільської ради та здійснення внесків до його статутного капіталу на 2024рік</w:t>
            </w:r>
          </w:p>
        </w:tc>
      </w:tr>
    </w:tbl>
    <w:p w:rsidR="00AB1222" w:rsidRDefault="00AB1222" w:rsidP="00AB1222">
      <w:pPr>
        <w:shd w:val="clear" w:color="auto" w:fill="FFFFFF"/>
        <w:spacing w:after="0" w:line="240" w:lineRule="auto"/>
        <w:ind w:right="-567"/>
        <w:jc w:val="right"/>
        <w:rPr>
          <w:rFonts w:ascii="Times New Roman" w:eastAsia="Times New Roman" w:hAnsi="Times New Roman"/>
          <w:b/>
          <w:bCs/>
          <w:color w:val="000000"/>
          <w:lang w:val="uk-UA"/>
        </w:rPr>
      </w:pPr>
    </w:p>
    <w:p w:rsidR="00AB1222" w:rsidRDefault="00AB1222" w:rsidP="00AB1222">
      <w:pPr>
        <w:shd w:val="clear" w:color="auto" w:fill="FFFFFF"/>
        <w:spacing w:after="0" w:line="240" w:lineRule="auto"/>
        <w:ind w:right="-567"/>
        <w:jc w:val="right"/>
        <w:rPr>
          <w:rFonts w:ascii="Times New Roman" w:eastAsia="Times New Roman" w:hAnsi="Times New Roman"/>
          <w:color w:val="000000"/>
          <w:lang w:val="uk-UA"/>
        </w:rPr>
      </w:pPr>
      <w:r>
        <w:rPr>
          <w:rFonts w:ascii="Times New Roman" w:eastAsia="Times New Roman" w:hAnsi="Times New Roman"/>
          <w:b/>
          <w:bCs/>
          <w:color w:val="000000"/>
          <w:lang w:val="uk-UA"/>
        </w:rPr>
        <w:t xml:space="preserve">Обсяг фінансування Програми фінансової підтримки Комунального підприємства </w:t>
      </w:r>
      <w:r>
        <w:rPr>
          <w:rFonts w:ascii="Times New Roman" w:eastAsia="Times New Roman" w:hAnsi="Times New Roman"/>
          <w:b/>
          <w:color w:val="000000"/>
          <w:lang w:val="uk-UA"/>
        </w:rPr>
        <w:t>“</w:t>
      </w:r>
      <w:r>
        <w:rPr>
          <w:b/>
          <w:bCs/>
          <w:color w:val="000000"/>
          <w:lang w:val="uk-UA"/>
        </w:rPr>
        <w:t xml:space="preserve"> </w:t>
      </w:r>
      <w:r>
        <w:rPr>
          <w:rFonts w:ascii="Times New Roman" w:hAnsi="Times New Roman"/>
          <w:b/>
          <w:bCs/>
          <w:color w:val="000000"/>
          <w:lang w:val="uk-UA"/>
        </w:rPr>
        <w:t xml:space="preserve">Мар’ївське </w:t>
      </w:r>
      <w:r>
        <w:rPr>
          <w:rFonts w:ascii="Times New Roman" w:eastAsia="Times New Roman" w:hAnsi="Times New Roman"/>
          <w:b/>
          <w:color w:val="000000"/>
          <w:lang w:val="uk-UA"/>
        </w:rPr>
        <w:t>“ПАЕ”</w:t>
      </w:r>
      <w:r>
        <w:rPr>
          <w:rFonts w:ascii="Times New Roman" w:eastAsia="Times New Roman" w:hAnsi="Times New Roman"/>
          <w:b/>
          <w:bCs/>
          <w:color w:val="000000"/>
          <w:lang w:val="uk-UA"/>
        </w:rPr>
        <w:t xml:space="preserve"> Девладівської сільської ради </w:t>
      </w:r>
      <w:r>
        <w:rPr>
          <w:rFonts w:ascii="Times New Roman" w:eastAsia="Times New Roman" w:hAnsi="Times New Roman"/>
          <w:b/>
          <w:bCs/>
          <w:color w:val="000000"/>
        </w:rPr>
        <w:t> </w:t>
      </w:r>
      <w:r>
        <w:rPr>
          <w:rFonts w:ascii="Times New Roman" w:eastAsia="Times New Roman" w:hAnsi="Times New Roman"/>
          <w:b/>
          <w:bCs/>
          <w:color w:val="000000"/>
          <w:lang w:val="uk-UA"/>
        </w:rPr>
        <w:t>та здійснення внесків до його статутного капіталу на 2024 рік</w:t>
      </w:r>
    </w:p>
    <w:tbl>
      <w:tblPr>
        <w:tblW w:w="9399"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
        <w:gridCol w:w="5310"/>
        <w:gridCol w:w="1922"/>
        <w:gridCol w:w="283"/>
        <w:gridCol w:w="1446"/>
      </w:tblGrid>
      <w:tr w:rsidR="00AB1222" w:rsidTr="00AB1222">
        <w:tc>
          <w:tcPr>
            <w:tcW w:w="438" w:type="dxa"/>
            <w:vMerge w:val="restart"/>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 п/п</w:t>
            </w:r>
          </w:p>
        </w:tc>
        <w:tc>
          <w:tcPr>
            <w:tcW w:w="5310" w:type="dxa"/>
            <w:vMerge w:val="restart"/>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Комунальні підприємства</w:t>
            </w:r>
          </w:p>
        </w:tc>
        <w:tc>
          <w:tcPr>
            <w:tcW w:w="3651" w:type="dxa"/>
            <w:gridSpan w:val="3"/>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Обсяги фінансування  (грн.)</w:t>
            </w:r>
          </w:p>
        </w:tc>
      </w:tr>
      <w:tr w:rsidR="00AB1222" w:rsidTr="00AB1222">
        <w:tc>
          <w:tcPr>
            <w:tcW w:w="0" w:type="auto"/>
            <w:vMerge/>
            <w:tcBorders>
              <w:top w:val="single" w:sz="6" w:space="0" w:color="9AC3CB"/>
              <w:left w:val="single" w:sz="6" w:space="0" w:color="9AC3CB"/>
              <w:bottom w:val="single" w:sz="6" w:space="0" w:color="9AC3CB"/>
              <w:right w:val="single" w:sz="6" w:space="0" w:color="9AC3CB"/>
            </w:tcBorders>
            <w:shd w:val="clear" w:color="auto" w:fill="FFFFFF"/>
            <w:vAlign w:val="center"/>
            <w:hideMark/>
          </w:tcPr>
          <w:p w:rsidR="00AB1222" w:rsidRDefault="00AB1222">
            <w:pPr>
              <w:spacing w:after="0" w:line="240" w:lineRule="auto"/>
              <w:rPr>
                <w:rFonts w:ascii="Times New Roman" w:eastAsia="Times New Roman" w:hAnsi="Times New Roman"/>
                <w:color w:val="000000"/>
              </w:rPr>
            </w:pPr>
          </w:p>
        </w:tc>
        <w:tc>
          <w:tcPr>
            <w:tcW w:w="0" w:type="auto"/>
            <w:vMerge/>
            <w:tcBorders>
              <w:top w:val="single" w:sz="6" w:space="0" w:color="9AC3CB"/>
              <w:left w:val="single" w:sz="6" w:space="0" w:color="9AC3CB"/>
              <w:bottom w:val="single" w:sz="6" w:space="0" w:color="9AC3CB"/>
              <w:right w:val="single" w:sz="6" w:space="0" w:color="9AC3CB"/>
            </w:tcBorders>
            <w:shd w:val="clear" w:color="auto" w:fill="FFFFFF"/>
            <w:vAlign w:val="center"/>
            <w:hideMark/>
          </w:tcPr>
          <w:p w:rsidR="00AB1222" w:rsidRDefault="00AB1222">
            <w:pPr>
              <w:spacing w:after="0" w:line="240" w:lineRule="auto"/>
              <w:rPr>
                <w:rFonts w:ascii="Times New Roman" w:eastAsia="Times New Roman" w:hAnsi="Times New Roman"/>
                <w:color w:val="000000"/>
              </w:rPr>
            </w:pP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Всього:</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lang w:val="uk-UA"/>
              </w:rPr>
              <w:t>І</w:t>
            </w:r>
            <w:r>
              <w:rPr>
                <w:rFonts w:ascii="Times New Roman" w:eastAsia="Times New Roman" w:hAnsi="Times New Roman"/>
                <w:color w:val="000000"/>
              </w:rPr>
              <w:t>.</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rPr>
            </w:pPr>
            <w:r>
              <w:rPr>
                <w:rFonts w:ascii="Times New Roman" w:eastAsia="Times New Roman" w:hAnsi="Times New Roman"/>
                <w:color w:val="000000"/>
              </w:rPr>
              <w:t> КП  «</w:t>
            </w:r>
            <w:r>
              <w:rPr>
                <w:bCs/>
                <w:color w:val="000000"/>
              </w:rPr>
              <w:t xml:space="preserve"> </w:t>
            </w:r>
            <w:r>
              <w:rPr>
                <w:rFonts w:ascii="Times New Roman" w:hAnsi="Times New Roman"/>
                <w:bCs/>
                <w:color w:val="000000"/>
              </w:rPr>
              <w:t xml:space="preserve">Мар’ївське </w:t>
            </w:r>
            <w:r>
              <w:rPr>
                <w:rFonts w:ascii="Times New Roman" w:eastAsia="Times New Roman" w:hAnsi="Times New Roman"/>
                <w:color w:val="000000"/>
              </w:rPr>
              <w:t>«ПАЕ»  на поточні видатки</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4 579 037,00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1.</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rPr>
            </w:pPr>
            <w:r>
              <w:rPr>
                <w:rFonts w:ascii="Times New Roman" w:eastAsia="Times New Roman" w:hAnsi="Times New Roman"/>
                <w:color w:val="000000"/>
              </w:rPr>
              <w:t>Заробітна плата</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2 071 137,00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2.</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rPr>
            </w:pPr>
            <w:r>
              <w:rPr>
                <w:rFonts w:ascii="Times New Roman" w:eastAsia="Times New Roman" w:hAnsi="Times New Roman"/>
                <w:color w:val="000000"/>
              </w:rPr>
              <w:t>Нарахування на заробітну плату</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459 890,00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rPr>
              <w:t>3.</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rPr>
            </w:pPr>
            <w:r>
              <w:rPr>
                <w:rFonts w:ascii="Times New Roman" w:hAnsi="Times New Roman"/>
                <w:color w:val="4D5156"/>
                <w:shd w:val="clear" w:color="auto" w:fill="FFFFFF"/>
              </w:rPr>
              <w:t> </w:t>
            </w:r>
            <w:r>
              <w:rPr>
                <w:rFonts w:ascii="Times New Roman" w:eastAsia="Times New Roman" w:hAnsi="Times New Roman"/>
                <w:color w:val="000000"/>
              </w:rPr>
              <w:t>Водопостачання, розподіл води.</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365 925,00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4</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b/>
                <w:lang w:val="uk-UA"/>
              </w:rPr>
              <w:t>На придбання</w:t>
            </w:r>
            <w:r>
              <w:rPr>
                <w:rFonts w:ascii="Times New Roman" w:eastAsia="Times New Roman" w:hAnsi="Times New Roman"/>
                <w:lang w:val="uk-UA"/>
              </w:rPr>
              <w:t>: -пально-мастильних матеріалів; талонів на бензин та дизельне паливо;</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 смарт-карток; запасних частин до транспортних засобів;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-насосів глибинних, садових,</w:t>
            </w:r>
            <w:r>
              <w:rPr>
                <w:rFonts w:ascii="Times New Roman" w:eastAsia="Times New Roman" w:hAnsi="Times New Roman"/>
                <w:lang w:val="en-US"/>
              </w:rPr>
              <w:t>Pedrollo</w:t>
            </w:r>
            <w:r>
              <w:rPr>
                <w:rFonts w:ascii="Times New Roman" w:eastAsia="Times New Roman" w:hAnsi="Times New Roman"/>
                <w:lang w:val="uk-UA"/>
              </w:rPr>
              <w:t xml:space="preserve"> 4 </w:t>
            </w:r>
            <w:r>
              <w:rPr>
                <w:rFonts w:ascii="Times New Roman" w:eastAsia="Times New Roman" w:hAnsi="Times New Roman"/>
                <w:lang w:val="en-US"/>
              </w:rPr>
              <w:t>CPm</w:t>
            </w:r>
            <w:r>
              <w:rPr>
                <w:rFonts w:ascii="Times New Roman" w:eastAsia="Times New Roman" w:hAnsi="Times New Roman"/>
                <w:lang w:val="uk-UA"/>
              </w:rPr>
              <w:t xml:space="preserve">80, Алко ; --для установок по очищенню питної води : муфтів,кабелів та електрообладнання, електронне реле тиску,бочок для питної води, шланг, кранів,контролерів тиску,поплавкових вимикачів, проводів різного перерізу(кВ); труб та колін, фітингів; лічильників електроенергії та води;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-шин для транспортних засобів;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-канцтоварів; паперу;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-джерела безперебійного живлення;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-електродів;</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зварювального апарату; захисного щитка; -трансформаторів струму;</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-зворотних клапанів;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-засобів комерційного обліку багатоповерхових будинків;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b/>
                <w:lang w:val="uk-UA"/>
              </w:rPr>
              <w:t>-</w:t>
            </w:r>
            <w:r>
              <w:rPr>
                <w:rFonts w:ascii="Times New Roman" w:eastAsia="Times New Roman" w:hAnsi="Times New Roman"/>
                <w:lang w:val="uk-UA"/>
              </w:rPr>
              <w:t xml:space="preserve">матеріалів для ремонту тепло-,водо-,електромереж;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будівельних матеріалів,  для проведення ремонтних робіт господарським способом ;</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b/>
                <w:lang w:val="uk-UA"/>
              </w:rPr>
              <w:t xml:space="preserve"> -</w:t>
            </w:r>
            <w:r>
              <w:rPr>
                <w:rFonts w:ascii="Times New Roman" w:eastAsia="Times New Roman" w:hAnsi="Times New Roman"/>
                <w:lang w:val="uk-UA"/>
              </w:rPr>
              <w:t>господарчі товари:;</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-комплектувальних виробів і деталей для ремонту виробничого та невиробничого обладнання;</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 -вендинговий автомат розливу води;</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-запірна арматура і трубопроводи;</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-система доочищення питної  води </w:t>
            </w:r>
            <w:r>
              <w:rPr>
                <w:rFonts w:ascii="Times New Roman" w:eastAsia="Times New Roman" w:hAnsi="Times New Roman"/>
                <w:lang w:val="en-US"/>
              </w:rPr>
              <w:t>Filtrons</w:t>
            </w:r>
            <w:r>
              <w:rPr>
                <w:rFonts w:ascii="Times New Roman" w:eastAsia="Times New Roman" w:hAnsi="Times New Roman"/>
                <w:lang w:val="uk-UA"/>
              </w:rPr>
              <w:t>;</w:t>
            </w:r>
          </w:p>
          <w:p w:rsidR="00AB1222" w:rsidRDefault="00AB1222">
            <w:pPr>
              <w:spacing w:before="15" w:after="15" w:line="240" w:lineRule="auto"/>
              <w:ind w:right="-567"/>
              <w:rPr>
                <w:rFonts w:ascii="Times New Roman" w:eastAsia="Times New Roman" w:hAnsi="Times New Roman"/>
                <w:sz w:val="24"/>
                <w:lang w:val="uk-UA"/>
              </w:rPr>
            </w:pPr>
            <w:r>
              <w:rPr>
                <w:rFonts w:ascii="Times New Roman" w:eastAsia="Times New Roman" w:hAnsi="Times New Roman"/>
                <w:sz w:val="24"/>
                <w:lang w:val="uk-UA"/>
              </w:rPr>
              <w:t>- каністри металеві для пально-мастильних матеріалів</w:t>
            </w:r>
          </w:p>
          <w:p w:rsidR="00AB1222" w:rsidRDefault="00AB1222">
            <w:pPr>
              <w:spacing w:before="15" w:after="15" w:line="240" w:lineRule="auto"/>
              <w:ind w:right="-567"/>
              <w:rPr>
                <w:rFonts w:ascii="Times New Roman" w:eastAsia="Times New Roman" w:hAnsi="Times New Roman"/>
                <w:color w:val="FF0000"/>
                <w:lang w:val="uk-UA"/>
              </w:rPr>
            </w:pP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1 065 500,00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lang w:val="uk-UA"/>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lang w:val="uk-UA"/>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color w:val="000000"/>
                <w:lang w:val="uk-UA"/>
              </w:rPr>
              <w:t>5</w:t>
            </w:r>
            <w:r>
              <w:rPr>
                <w:rFonts w:ascii="Times New Roman" w:eastAsia="Times New Roman" w:hAnsi="Times New Roman"/>
                <w:color w:val="000000"/>
              </w:rPr>
              <w:t>.</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rPr>
                <w:rFonts w:ascii="Times New Roman" w:eastAsia="Times New Roman" w:hAnsi="Times New Roman"/>
                <w:b/>
                <w:color w:val="000000"/>
                <w:lang w:val="uk-UA"/>
              </w:rPr>
            </w:pPr>
            <w:r>
              <w:rPr>
                <w:rFonts w:ascii="Times New Roman" w:eastAsia="Times New Roman" w:hAnsi="Times New Roman"/>
                <w:b/>
                <w:color w:val="000000"/>
                <w:lang w:val="uk-UA"/>
              </w:rPr>
              <w:t xml:space="preserve">Послуги: </w:t>
            </w:r>
          </w:p>
          <w:p w:rsidR="00AB1222" w:rsidRDefault="00AB1222">
            <w:pPr>
              <w:spacing w:before="15" w:after="15" w:line="240" w:lineRule="auto"/>
              <w:ind w:right="-567"/>
              <w:rPr>
                <w:rFonts w:ascii="Times New Roman" w:eastAsia="Times New Roman" w:hAnsi="Times New Roman"/>
                <w:color w:val="000000"/>
                <w:sz w:val="24"/>
                <w:szCs w:val="24"/>
                <w:lang w:val="uk-UA"/>
              </w:rPr>
            </w:pPr>
            <w:r>
              <w:rPr>
                <w:rFonts w:ascii="Times New Roman" w:eastAsia="Times New Roman" w:hAnsi="Times New Roman"/>
                <w:color w:val="000000"/>
                <w:lang w:val="uk-UA"/>
              </w:rPr>
              <w:t xml:space="preserve">- з виготовлення технічних умов для приєднання до мережі РЕМ; </w:t>
            </w:r>
            <w:r>
              <w:rPr>
                <w:rFonts w:ascii="Times New Roman" w:eastAsia="Times New Roman" w:hAnsi="Times New Roman"/>
                <w:color w:val="000000"/>
                <w:sz w:val="24"/>
                <w:szCs w:val="24"/>
                <w:lang w:val="uk-UA"/>
              </w:rPr>
              <w:t xml:space="preserve">утримання та обслуговування електромереж (лічильник GAMA 100 GIM.153.220.F3.B2.P2.C300V1); </w:t>
            </w:r>
            <w:r>
              <w:rPr>
                <w:rFonts w:ascii="Times New Roman" w:eastAsia="Times New Roman" w:hAnsi="Times New Roman"/>
                <w:color w:val="000000"/>
                <w:sz w:val="24"/>
                <w:szCs w:val="24"/>
                <w:lang w:val="uk-UA"/>
              </w:rPr>
              <w:lastRenderedPageBreak/>
              <w:t xml:space="preserve">монтаж однофазного електролічильника ; параметризація багатофункціонального електронного лічильника; пломбування вузла обліку або його частини  однофазного(0,22КВ); улаштування розрахункового вузла обліку (ВО) електроенергії електроустановок(ЕУ) потужністю до 16 КВ); електромонтажні роботи; аварійно-відновлювальні роботи; послуги електротехнічної лабораторії; вимірювання опору ізоляції КЛ 6-10 кВ; випробування ізоляції кабельної лінії з робочою напругою 6-10 кВ підвищеною напругою наднизької частоти (ННЧ); роботи на вимірювання та випробування прохідних/опорних ізоляторів; випробування та вимірювання силових  кабельних ліній; </w:t>
            </w:r>
          </w:p>
          <w:p w:rsidR="00AB1222" w:rsidRDefault="00AB1222">
            <w:pPr>
              <w:spacing w:before="15" w:after="15" w:line="240" w:lineRule="auto"/>
              <w:ind w:right="-567"/>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послуги по доставці виконавців робіт,</w:t>
            </w:r>
          </w:p>
          <w:p w:rsidR="00AB1222" w:rsidRDefault="00AB1222">
            <w:pPr>
              <w:spacing w:before="15" w:after="15" w:line="240" w:lineRule="auto"/>
              <w:ind w:right="-567"/>
              <w:rPr>
                <w:rFonts w:ascii="Times New Roman" w:eastAsia="Times New Roman" w:hAnsi="Times New Roman"/>
                <w:color w:val="000000"/>
                <w:lang w:val="uk-UA"/>
              </w:rPr>
            </w:pPr>
            <w:r>
              <w:rPr>
                <w:rFonts w:ascii="Times New Roman" w:eastAsia="Times New Roman" w:hAnsi="Times New Roman"/>
                <w:color w:val="000000"/>
                <w:lang w:val="uk-UA"/>
              </w:rPr>
              <w:t>-технічної документації із землеустрою щодо встановлення меж частини земельної ділянки на яку поширюється право суборенди,сервітуту;</w:t>
            </w:r>
          </w:p>
          <w:p w:rsidR="00AB1222" w:rsidRDefault="00AB1222">
            <w:pPr>
              <w:spacing w:before="15" w:after="15" w:line="240" w:lineRule="auto"/>
              <w:ind w:right="-567"/>
              <w:rPr>
                <w:rFonts w:ascii="Times New Roman" w:eastAsia="Times New Roman" w:hAnsi="Times New Roman"/>
                <w:color w:val="000000"/>
                <w:lang w:val="uk-UA"/>
              </w:rPr>
            </w:pPr>
            <w:r>
              <w:rPr>
                <w:rFonts w:ascii="Times New Roman" w:eastAsia="Times New Roman" w:hAnsi="Times New Roman"/>
                <w:color w:val="000000"/>
                <w:lang w:val="uk-UA"/>
              </w:rPr>
              <w:t>-страхування водіїв та транспортних засобів;</w:t>
            </w:r>
          </w:p>
          <w:p w:rsidR="00AB1222" w:rsidRDefault="00AB1222">
            <w:pPr>
              <w:spacing w:before="15" w:after="15" w:line="240" w:lineRule="auto"/>
              <w:ind w:right="-567"/>
              <w:rPr>
                <w:rFonts w:ascii="Times New Roman" w:eastAsia="Times New Roman" w:hAnsi="Times New Roman"/>
                <w:color w:val="000000"/>
                <w:lang w:val="uk-UA"/>
              </w:rPr>
            </w:pPr>
            <w:r>
              <w:rPr>
                <w:rFonts w:ascii="Times New Roman" w:eastAsia="Times New Roman" w:hAnsi="Times New Roman"/>
                <w:color w:val="000000"/>
                <w:lang w:val="uk-UA"/>
              </w:rPr>
              <w:t>- оплата послуг з технічного обслуговування установок по очищенню питної води;</w:t>
            </w:r>
          </w:p>
          <w:p w:rsidR="00AB1222" w:rsidRDefault="00AB1222">
            <w:pPr>
              <w:spacing w:before="15" w:after="15" w:line="240" w:lineRule="auto"/>
              <w:ind w:right="-567"/>
              <w:rPr>
                <w:rFonts w:ascii="Times New Roman" w:eastAsia="Times New Roman" w:hAnsi="Times New Roman"/>
                <w:color w:val="000000"/>
                <w:lang w:val="uk-UA"/>
              </w:rPr>
            </w:pP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b/>
                <w:lang w:val="uk-UA"/>
              </w:rPr>
              <w:t>-</w:t>
            </w:r>
            <w:r>
              <w:rPr>
                <w:rFonts w:ascii="Times New Roman" w:eastAsia="Times New Roman" w:hAnsi="Times New Roman"/>
                <w:lang w:val="uk-UA"/>
              </w:rPr>
              <w:t>оплата послуг з надання в оренду земельних ділянок (земельний сервітут);</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w:t>
            </w:r>
            <w:r>
              <w:rPr>
                <w:rFonts w:ascii="Times New Roman" w:hAnsi="Times New Roman" w:cs="Times New Roman"/>
                <w:lang w:val="uk-UA"/>
              </w:rPr>
              <w:t>л</w:t>
            </w:r>
            <w:r>
              <w:rPr>
                <w:rFonts w:ascii="Times New Roman" w:hAnsi="Times New Roman" w:cs="Times New Roman"/>
              </w:rPr>
              <w:t>абораторне дослідження питної води</w:t>
            </w:r>
            <w:r>
              <w:rPr>
                <w:rFonts w:ascii="Times New Roman" w:hAnsi="Times New Roman" w:cs="Times New Roman"/>
                <w:lang w:val="uk-UA"/>
              </w:rPr>
              <w:t>.</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xml:space="preserve">-оплата послуг з монтажу та пусконаладки установок по очищенню питної води; </w:t>
            </w:r>
          </w:p>
          <w:p w:rsidR="00AB1222" w:rsidRDefault="00AB1222">
            <w:pPr>
              <w:spacing w:before="15" w:after="15" w:line="240" w:lineRule="auto"/>
              <w:ind w:right="-567"/>
              <w:rPr>
                <w:rFonts w:ascii="Times New Roman" w:eastAsia="Times New Roman" w:hAnsi="Times New Roman"/>
                <w:b/>
                <w:lang w:val="uk-UA"/>
              </w:rPr>
            </w:pPr>
            <w:r>
              <w:rPr>
                <w:rFonts w:ascii="Times New Roman" w:eastAsia="Times New Roman" w:hAnsi="Times New Roman"/>
                <w:lang w:val="uk-UA"/>
              </w:rPr>
              <w:t>-оплата послуг оренди приміщень</w:t>
            </w:r>
            <w:r>
              <w:rPr>
                <w:rFonts w:ascii="Times New Roman" w:eastAsia="Times New Roman" w:hAnsi="Times New Roman"/>
                <w:b/>
                <w:lang w:val="uk-UA"/>
              </w:rPr>
              <w:t>;</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оплата послуг по виготовленню проектно-кошторисної документації електричних мереж;</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оплата за надання  послуг спеціалізованою технікою;</w:t>
            </w:r>
          </w:p>
          <w:p w:rsidR="00AB1222" w:rsidRDefault="00AB1222">
            <w:pPr>
              <w:spacing w:before="15" w:after="15" w:line="240" w:lineRule="auto"/>
              <w:ind w:right="-567"/>
              <w:rPr>
                <w:rFonts w:ascii="Times New Roman" w:eastAsia="Times New Roman" w:hAnsi="Times New Roman"/>
                <w:lang w:val="uk-UA"/>
              </w:rPr>
            </w:pPr>
            <w:r>
              <w:rPr>
                <w:rFonts w:ascii="Times New Roman" w:eastAsia="Times New Roman" w:hAnsi="Times New Roman"/>
                <w:lang w:val="uk-UA"/>
              </w:rPr>
              <w:t>- оплата послуг з обслуговування автомобільним транспортом.</w:t>
            </w:r>
          </w:p>
          <w:p w:rsidR="00AB1222" w:rsidRDefault="00AB1222">
            <w:pPr>
              <w:spacing w:before="15" w:after="15" w:line="240" w:lineRule="auto"/>
              <w:ind w:right="-567"/>
              <w:rPr>
                <w:rFonts w:ascii="Times New Roman" w:eastAsia="Times New Roman" w:hAnsi="Times New Roman"/>
                <w:lang w:val="uk-UA"/>
              </w:rPr>
            </w:pPr>
          </w:p>
          <w:p w:rsidR="00AB1222" w:rsidRDefault="00AB1222">
            <w:pPr>
              <w:spacing w:before="15" w:after="15" w:line="240" w:lineRule="auto"/>
              <w:ind w:right="-567"/>
              <w:rPr>
                <w:rFonts w:ascii="Times New Roman" w:eastAsia="Times New Roman" w:hAnsi="Times New Roman"/>
                <w:color w:val="000000"/>
                <w:lang w:val="uk-UA"/>
              </w:rPr>
            </w:pP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p>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361 585,00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6.</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lang w:val="uk-UA"/>
              </w:rPr>
            </w:pPr>
            <w:r>
              <w:rPr>
                <w:rFonts w:ascii="Times New Roman" w:eastAsia="Times New Roman" w:hAnsi="Times New Roman"/>
                <w:color w:val="000000"/>
                <w:lang w:val="uk-UA"/>
              </w:rPr>
              <w:t>Оплата за електроенергію</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40 000,00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7.</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lang w:val="uk-UA"/>
              </w:rPr>
            </w:pPr>
            <w:r>
              <w:rPr>
                <w:rFonts w:ascii="Times New Roman" w:eastAsia="Times New Roman" w:hAnsi="Times New Roman"/>
                <w:color w:val="000000"/>
                <w:lang w:val="uk-UA"/>
              </w:rPr>
              <w:t>Придбання обладнання до установок додаткового очищення питної води</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215 000,00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rPr>
                <w:rFonts w:ascii="Times New Roman" w:eastAsia="Times New Roman" w:hAnsi="Times New Roman"/>
                <w:color w:val="000000"/>
              </w:rPr>
            </w:pPr>
            <w:r>
              <w:rPr>
                <w:rFonts w:ascii="Times New Roman" w:eastAsia="Times New Roman" w:hAnsi="Times New Roman"/>
                <w:color w:val="000000"/>
              </w:rPr>
              <w:t> </w:t>
            </w: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rPr>
            </w:pPr>
            <w:r>
              <w:rPr>
                <w:rFonts w:ascii="Times New Roman" w:eastAsia="Times New Roman" w:hAnsi="Times New Roman"/>
                <w:b/>
                <w:bCs/>
                <w:color w:val="000000"/>
              </w:rPr>
              <w:t>Разом</w:t>
            </w: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B1222" w:rsidRDefault="00AB1222">
            <w:pPr>
              <w:spacing w:before="15" w:after="15" w:line="240" w:lineRule="auto"/>
              <w:ind w:right="-567"/>
              <w:jc w:val="center"/>
              <w:rPr>
                <w:rFonts w:ascii="Times New Roman" w:eastAsia="Times New Roman" w:hAnsi="Times New Roman"/>
                <w:color w:val="000000"/>
                <w:lang w:val="uk-UA"/>
              </w:rPr>
            </w:pPr>
            <w:r>
              <w:rPr>
                <w:rFonts w:ascii="Times New Roman" w:eastAsia="Times New Roman" w:hAnsi="Times New Roman"/>
                <w:color w:val="000000"/>
                <w:lang w:val="uk-UA"/>
              </w:rPr>
              <w:t>4 579 037,00</w:t>
            </w: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r w:rsidR="00AB1222" w:rsidTr="00AB1222">
        <w:tc>
          <w:tcPr>
            <w:tcW w:w="43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rPr>
                <w:rFonts w:ascii="Times New Roman" w:eastAsia="Times New Roman" w:hAnsi="Times New Roman"/>
                <w:color w:val="000000"/>
              </w:rPr>
            </w:pPr>
          </w:p>
        </w:tc>
        <w:tc>
          <w:tcPr>
            <w:tcW w:w="531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b/>
                <w:bCs/>
                <w:color w:val="000000"/>
              </w:rPr>
            </w:pPr>
          </w:p>
        </w:tc>
        <w:tc>
          <w:tcPr>
            <w:tcW w:w="192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lang w:val="uk-UA"/>
              </w:rPr>
            </w:pPr>
          </w:p>
        </w:tc>
        <w:tc>
          <w:tcPr>
            <w:tcW w:w="28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c>
          <w:tcPr>
            <w:tcW w:w="144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tcPr>
          <w:p w:rsidR="00AB1222" w:rsidRDefault="00AB1222">
            <w:pPr>
              <w:spacing w:before="15" w:after="15" w:line="240" w:lineRule="auto"/>
              <w:ind w:right="-567"/>
              <w:jc w:val="center"/>
              <w:rPr>
                <w:rFonts w:ascii="Times New Roman" w:eastAsia="Times New Roman" w:hAnsi="Times New Roman"/>
                <w:color w:val="000000"/>
              </w:rPr>
            </w:pPr>
          </w:p>
        </w:tc>
      </w:tr>
    </w:tbl>
    <w:p w:rsidR="00AB1222" w:rsidRDefault="00AB1222" w:rsidP="00AB1222">
      <w:pPr>
        <w:shd w:val="clear" w:color="auto" w:fill="FFFFFF"/>
        <w:spacing w:after="0" w:line="240" w:lineRule="auto"/>
        <w:ind w:right="-567"/>
        <w:jc w:val="both"/>
        <w:rPr>
          <w:rFonts w:ascii="Times New Roman" w:eastAsia="Times New Roman" w:hAnsi="Times New Roman"/>
          <w:b/>
          <w:bCs/>
          <w:color w:val="000000"/>
          <w:sz w:val="28"/>
          <w:szCs w:val="28"/>
          <w:lang w:val="uk-UA"/>
        </w:rPr>
      </w:pPr>
      <w:r>
        <w:rPr>
          <w:rFonts w:ascii="Times New Roman" w:eastAsia="Times New Roman" w:hAnsi="Times New Roman"/>
          <w:b/>
          <w:bCs/>
          <w:color w:val="000000"/>
          <w:sz w:val="28"/>
          <w:szCs w:val="28"/>
          <w:lang w:val="uk-UA"/>
        </w:rPr>
        <w:t>Головний бухгалтер                                                           Любов КЕРЕЧАНІН</w:t>
      </w:r>
    </w:p>
    <w:p w:rsidR="00AB1222" w:rsidRDefault="00AB1222" w:rsidP="00AB1222">
      <w:pPr>
        <w:shd w:val="clear" w:color="auto" w:fill="FFFFFF"/>
        <w:spacing w:after="0" w:line="240" w:lineRule="auto"/>
        <w:ind w:right="-567"/>
        <w:jc w:val="both"/>
        <w:rPr>
          <w:rFonts w:ascii="Times New Roman" w:eastAsia="Times New Roman" w:hAnsi="Times New Roman"/>
          <w:color w:val="000000"/>
          <w:sz w:val="28"/>
          <w:szCs w:val="28"/>
          <w:lang w:val="uk-UA"/>
        </w:rPr>
      </w:pPr>
      <w:r>
        <w:rPr>
          <w:rFonts w:ascii="Times New Roman" w:eastAsia="Times New Roman" w:hAnsi="Times New Roman"/>
          <w:b/>
          <w:bCs/>
          <w:color w:val="000000"/>
          <w:sz w:val="28"/>
          <w:szCs w:val="28"/>
          <w:lang w:val="uk-UA"/>
        </w:rPr>
        <w:t>Секретар сільської ради</w:t>
      </w:r>
      <w:r>
        <w:rPr>
          <w:rFonts w:ascii="Times New Roman" w:eastAsia="Times New Roman" w:hAnsi="Times New Roman"/>
          <w:b/>
          <w:bCs/>
          <w:color w:val="000000"/>
          <w:sz w:val="28"/>
          <w:szCs w:val="28"/>
          <w:lang w:val="uk-UA"/>
        </w:rPr>
        <w:tab/>
      </w:r>
      <w:r>
        <w:rPr>
          <w:rFonts w:ascii="Times New Roman" w:eastAsia="Times New Roman" w:hAnsi="Times New Roman"/>
          <w:b/>
          <w:bCs/>
          <w:color w:val="000000"/>
          <w:sz w:val="28"/>
          <w:szCs w:val="28"/>
          <w:lang w:val="uk-UA"/>
        </w:rPr>
        <w:tab/>
      </w:r>
      <w:r>
        <w:rPr>
          <w:rFonts w:ascii="Times New Roman" w:eastAsia="Times New Roman" w:hAnsi="Times New Roman"/>
          <w:b/>
          <w:bCs/>
          <w:color w:val="000000"/>
          <w:sz w:val="28"/>
          <w:szCs w:val="28"/>
          <w:lang w:val="uk-UA"/>
        </w:rPr>
        <w:tab/>
      </w:r>
      <w:r>
        <w:rPr>
          <w:rFonts w:ascii="Times New Roman" w:eastAsia="Times New Roman" w:hAnsi="Times New Roman"/>
          <w:b/>
          <w:bCs/>
          <w:color w:val="000000"/>
          <w:sz w:val="28"/>
          <w:szCs w:val="28"/>
          <w:lang w:val="uk-UA"/>
        </w:rPr>
        <w:tab/>
      </w:r>
      <w:r>
        <w:rPr>
          <w:rFonts w:ascii="Times New Roman" w:eastAsia="Times New Roman" w:hAnsi="Times New Roman"/>
          <w:b/>
          <w:bCs/>
          <w:color w:val="000000"/>
          <w:sz w:val="28"/>
          <w:szCs w:val="28"/>
          <w:lang w:val="uk-UA"/>
        </w:rPr>
        <w:tab/>
        <w:t xml:space="preserve">     Антоніна МІКУЛІЧ</w:t>
      </w:r>
    </w:p>
    <w:p w:rsidR="00AB1222" w:rsidRDefault="00AB1222" w:rsidP="00AB1222">
      <w:pPr>
        <w:spacing w:after="0" w:line="240" w:lineRule="auto"/>
        <w:rPr>
          <w:rFonts w:ascii="Times New Roman" w:eastAsia="Times New Roman" w:hAnsi="Times New Roman"/>
          <w:color w:val="000000"/>
          <w:sz w:val="28"/>
          <w:szCs w:val="28"/>
          <w:lang w:val="uk-UA"/>
        </w:rPr>
        <w:sectPr w:rsidR="00AB1222">
          <w:type w:val="continuous"/>
          <w:pgSz w:w="12240" w:h="15840"/>
          <w:pgMar w:top="1134" w:right="1701" w:bottom="1134" w:left="851" w:header="709" w:footer="709" w:gutter="0"/>
          <w:cols w:space="720"/>
        </w:sectPr>
      </w:pPr>
    </w:p>
    <w:p w:rsidR="00AB1222" w:rsidRDefault="00AB1222" w:rsidP="00AB1222">
      <w:pPr>
        <w:spacing w:after="0" w:line="240" w:lineRule="auto"/>
        <w:ind w:right="-567"/>
        <w:rPr>
          <w:rFonts w:ascii="Times New Roman" w:eastAsia="Times New Roman" w:hAnsi="Times New Roman" w:cs="Times New Roman"/>
          <w:color w:val="00B050"/>
          <w:sz w:val="28"/>
          <w:szCs w:val="28"/>
          <w:lang w:val="uk-UA"/>
        </w:rPr>
      </w:pPr>
    </w:p>
    <w:p w:rsidR="00AB1222" w:rsidRDefault="00AB1222" w:rsidP="00AB1222">
      <w:pPr>
        <w:spacing w:after="0" w:line="240" w:lineRule="auto"/>
        <w:ind w:right="-567"/>
        <w:rPr>
          <w:rFonts w:ascii="Times New Roman" w:eastAsia="Times New Roman" w:hAnsi="Times New Roman" w:cs="Times New Roman"/>
          <w:color w:val="00B050"/>
          <w:sz w:val="28"/>
          <w:szCs w:val="28"/>
          <w:lang w:val="uk-UA"/>
        </w:rPr>
      </w:pPr>
    </w:p>
    <w:p w:rsidR="00AB1222" w:rsidRDefault="00AB1222" w:rsidP="00AB1222">
      <w:pPr>
        <w:spacing w:after="0" w:line="240" w:lineRule="auto"/>
        <w:ind w:right="-567"/>
        <w:rPr>
          <w:rFonts w:ascii="Times New Roman" w:eastAsia="Times New Roman" w:hAnsi="Times New Roman" w:cs="Times New Roman"/>
          <w:color w:val="00B050"/>
          <w:sz w:val="28"/>
          <w:szCs w:val="28"/>
          <w:lang w:val="uk-UA"/>
        </w:rPr>
      </w:pPr>
    </w:p>
    <w:p w:rsidR="00AB1222" w:rsidRDefault="00AB1222" w:rsidP="00AB1222">
      <w:pPr>
        <w:spacing w:after="0" w:line="240" w:lineRule="auto"/>
        <w:ind w:right="-567"/>
        <w:rPr>
          <w:rFonts w:ascii="Times New Roman" w:eastAsia="Times New Roman" w:hAnsi="Times New Roman" w:cs="Times New Roman"/>
          <w:color w:val="00B050"/>
          <w:sz w:val="28"/>
          <w:szCs w:val="28"/>
          <w:lang w:val="uk-UA"/>
        </w:rPr>
      </w:pPr>
    </w:p>
    <w:p w:rsidR="00AB1222" w:rsidRDefault="00AB1222" w:rsidP="00AB1222">
      <w:pPr>
        <w:pStyle w:val="aff"/>
        <w:spacing w:after="0" w:line="100" w:lineRule="atLeast"/>
        <w:ind w:right="-567"/>
        <w:jc w:val="center"/>
        <w:rPr>
          <w:lang w:val="uk-UA"/>
        </w:rPr>
      </w:pPr>
      <w:r>
        <w:rPr>
          <w:noProof/>
          <w:lang w:eastAsia="en-US" w:bidi="ar-SA"/>
        </w:rPr>
        <w:lastRenderedPageBreak/>
        <w:drawing>
          <wp:inline distT="0" distB="0" distL="0" distR="0">
            <wp:extent cx="561975" cy="762000"/>
            <wp:effectExtent l="0" t="0" r="9525" b="0"/>
            <wp:docPr id="28" name="Рисунок 2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A descrip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AB1222" w:rsidRDefault="00AB1222" w:rsidP="00AB1222">
      <w:pPr>
        <w:pStyle w:val="aff"/>
        <w:spacing w:after="0" w:line="100" w:lineRule="atLeast"/>
        <w:ind w:right="-567"/>
        <w:jc w:val="center"/>
        <w:rPr>
          <w:rFonts w:ascii="Times New Roman" w:hAnsi="Times New Roman" w:cs="Times New Roman"/>
          <w:b/>
          <w:lang w:val="uk-UA"/>
        </w:rPr>
      </w:pPr>
      <w:r>
        <w:rPr>
          <w:rFonts w:ascii="Times New Roman" w:hAnsi="Times New Roman" w:cs="Times New Roman"/>
          <w:b/>
          <w:lang w:val="uk-UA"/>
        </w:rPr>
        <w:t>УКРАЇНА</w:t>
      </w:r>
    </w:p>
    <w:p w:rsidR="00AB1222" w:rsidRDefault="00AB1222" w:rsidP="00AB1222">
      <w:pPr>
        <w:pStyle w:val="aff"/>
        <w:spacing w:after="0" w:line="100" w:lineRule="atLeast"/>
        <w:ind w:right="-567"/>
        <w:jc w:val="center"/>
        <w:rPr>
          <w:rFonts w:ascii="Times New Roman" w:hAnsi="Times New Roman" w:cs="Times New Roman"/>
          <w:b/>
          <w:lang w:val="uk-UA"/>
        </w:rPr>
      </w:pPr>
      <w:r>
        <w:rPr>
          <w:rFonts w:ascii="Times New Roman" w:hAnsi="Times New Roman" w:cs="Times New Roman"/>
          <w:b/>
          <w:lang w:val="uk-UA"/>
        </w:rPr>
        <w:t>МІСЦЕВЕ САМОВРЯДУВАННЯ</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ДЕВЛАД</w:t>
      </w:r>
      <w:r>
        <w:rPr>
          <w:rFonts w:ascii="Times New Roman" w:hAnsi="Times New Roman" w:cs="Times New Roman"/>
          <w:b/>
          <w:bCs/>
          <w:lang w:val="uk-UA"/>
        </w:rPr>
        <w:t xml:space="preserve">ІВСЬКА СІЛЬСЬКА </w:t>
      </w:r>
      <w:r>
        <w:rPr>
          <w:rFonts w:ascii="Times New Roman" w:hAnsi="Times New Roman" w:cs="Times New Roman"/>
          <w:b/>
          <w:bCs/>
          <w:lang w:val="ru-RU"/>
        </w:rPr>
        <w:t xml:space="preserve"> РАДА</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КРИВОРІЗ</w:t>
      </w:r>
      <w:r>
        <w:rPr>
          <w:rFonts w:ascii="Times New Roman" w:hAnsi="Times New Roman" w:cs="Times New Roman"/>
          <w:b/>
          <w:bCs/>
          <w:lang w:val="uk-UA"/>
        </w:rPr>
        <w:t>ЬКОГО РАЙОНУ</w:t>
      </w:r>
      <w:r>
        <w:rPr>
          <w:lang w:val="ru-RU"/>
        </w:rPr>
        <w:t xml:space="preserve">  </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ДНІПРОПЕТРОВСЬКОЇ ОБЛАСТІ</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rPr>
        <w:t>ВОСЬМЕ  СКЛИКАННЯ</w:t>
      </w:r>
    </w:p>
    <w:p w:rsidR="00AB1222" w:rsidRDefault="00AB1222" w:rsidP="00AB1222">
      <w:pPr>
        <w:pStyle w:val="aff"/>
        <w:spacing w:after="0" w:line="100" w:lineRule="atLeast"/>
        <w:ind w:right="-567"/>
        <w:jc w:val="center"/>
        <w:rPr>
          <w:lang w:val="ru-RU"/>
        </w:rPr>
      </w:pPr>
      <w:r>
        <w:rPr>
          <w:rFonts w:ascii="Times New Roman" w:hAnsi="Times New Roman" w:cs="Times New Roman"/>
          <w:b/>
          <w:bCs/>
          <w:lang w:val="ru-RU" w:eastAsia="ru-RU" w:bidi="ru-RU"/>
        </w:rPr>
        <w:t xml:space="preserve">П’ЯТДЕСЯТ ПЕРША  </w:t>
      </w:r>
      <w:r>
        <w:rPr>
          <w:rFonts w:ascii="Times New Roman" w:hAnsi="Times New Roman" w:cs="Times New Roman"/>
          <w:b/>
          <w:bCs/>
          <w:lang w:val="ru-RU"/>
        </w:rPr>
        <w:t>СЕСІЯ</w:t>
      </w:r>
    </w:p>
    <w:p w:rsidR="00AB1222" w:rsidRDefault="00AB1222" w:rsidP="00AB1222">
      <w:pPr>
        <w:pStyle w:val="aff"/>
        <w:spacing w:after="0" w:line="240" w:lineRule="auto"/>
        <w:ind w:right="-567"/>
        <w:rPr>
          <w:lang w:val="ru-RU"/>
        </w:rPr>
      </w:pPr>
      <w:r>
        <w:rPr>
          <w:rFonts w:ascii="Times New Roman" w:hAnsi="Times New Roman" w:cs="Times New Roman"/>
          <w:b/>
          <w:bCs/>
          <w:lang w:val="ru-RU"/>
        </w:rPr>
        <w:t>_____________________________________________________________________________</w:t>
      </w:r>
    </w:p>
    <w:p w:rsidR="00AB1222" w:rsidRDefault="00AB1222" w:rsidP="00AB1222">
      <w:pPr>
        <w:pStyle w:val="aff"/>
        <w:spacing w:after="0" w:line="240" w:lineRule="auto"/>
        <w:ind w:right="-567"/>
        <w:jc w:val="center"/>
        <w:rPr>
          <w:rFonts w:ascii="Times New Roman" w:hAnsi="Times New Roman" w:cs="Times New Roman"/>
          <w:b/>
          <w:bCs/>
          <w:lang w:val="ru-RU"/>
        </w:rPr>
      </w:pPr>
      <w:r>
        <w:rPr>
          <w:rFonts w:ascii="Times New Roman" w:hAnsi="Times New Roman" w:cs="Times New Roman"/>
          <w:b/>
          <w:bCs/>
          <w:lang w:val="ru-RU"/>
        </w:rPr>
        <w:t>Р І Ш Е Н Н Я</w:t>
      </w:r>
    </w:p>
    <w:p w:rsidR="00AB1222" w:rsidRDefault="00AB1222" w:rsidP="00AB1222">
      <w:pPr>
        <w:pStyle w:val="aff"/>
        <w:spacing w:after="0" w:line="240" w:lineRule="auto"/>
        <w:ind w:right="-567"/>
        <w:jc w:val="center"/>
        <w:rPr>
          <w:rFonts w:ascii="Times New Roman" w:hAnsi="Times New Roman" w:cs="Times New Roman"/>
          <w:b/>
          <w:bCs/>
          <w:lang w:val="ru-RU"/>
        </w:rPr>
      </w:pPr>
    </w:p>
    <w:p w:rsidR="00AB1222" w:rsidRDefault="00AB1222" w:rsidP="00AB1222">
      <w:pPr>
        <w:suppressAutoHyphens/>
        <w:spacing w:after="0" w:line="240" w:lineRule="auto"/>
        <w:ind w:right="-567"/>
        <w:jc w:val="center"/>
        <w:rPr>
          <w:rFonts w:ascii="Times New Roman" w:hAnsi="Times New Roman"/>
          <w:b/>
          <w:sz w:val="26"/>
          <w:szCs w:val="26"/>
        </w:rPr>
      </w:pPr>
      <w:r>
        <w:rPr>
          <w:rFonts w:ascii="Times New Roman" w:hAnsi="Times New Roman"/>
          <w:b/>
          <w:sz w:val="26"/>
          <w:szCs w:val="26"/>
        </w:rPr>
        <w:t xml:space="preserve">Про внесення змін до рішення сільської ради від 20.12.2023 року </w:t>
      </w:r>
    </w:p>
    <w:p w:rsidR="00AB1222" w:rsidRDefault="00AB1222" w:rsidP="00AB1222">
      <w:pPr>
        <w:suppressAutoHyphens/>
        <w:spacing w:after="0" w:line="240" w:lineRule="auto"/>
        <w:ind w:right="-567"/>
        <w:jc w:val="center"/>
        <w:rPr>
          <w:rFonts w:ascii="Times New Roman" w:hAnsi="Times New Roman"/>
          <w:b/>
          <w:sz w:val="26"/>
          <w:szCs w:val="26"/>
        </w:rPr>
      </w:pPr>
      <w:r>
        <w:rPr>
          <w:rFonts w:ascii="Times New Roman" w:hAnsi="Times New Roman"/>
          <w:b/>
          <w:sz w:val="26"/>
          <w:szCs w:val="26"/>
        </w:rPr>
        <w:t>№ 2109-41/</w:t>
      </w:r>
      <w:r>
        <w:rPr>
          <w:rFonts w:ascii="Times New Roman" w:hAnsi="Times New Roman"/>
          <w:b/>
          <w:sz w:val="26"/>
          <w:szCs w:val="26"/>
          <w:lang w:val="en-US"/>
        </w:rPr>
        <w:t>VIII</w:t>
      </w:r>
      <w:r>
        <w:rPr>
          <w:rFonts w:ascii="Times New Roman" w:hAnsi="Times New Roman"/>
          <w:b/>
          <w:sz w:val="26"/>
          <w:szCs w:val="26"/>
        </w:rPr>
        <w:t xml:space="preserve"> «Про затвердження Програми фінансової підтримки комунального некомерційного підприємства «</w:t>
      </w:r>
      <w:r>
        <w:rPr>
          <w:rFonts w:ascii="Times New Roman" w:hAnsi="Times New Roman"/>
          <w:b/>
          <w:sz w:val="26"/>
          <w:szCs w:val="26"/>
          <w:lang w:bidi="ru-RU"/>
        </w:rPr>
        <w:t>Центр первинної медико-санітарної допомоги</w:t>
      </w:r>
      <w:r>
        <w:rPr>
          <w:rFonts w:ascii="Times New Roman" w:hAnsi="Times New Roman"/>
          <w:b/>
          <w:sz w:val="26"/>
          <w:szCs w:val="26"/>
        </w:rPr>
        <w:t>»</w:t>
      </w:r>
      <w:r>
        <w:rPr>
          <w:rFonts w:ascii="Times New Roman" w:hAnsi="Times New Roman"/>
          <w:b/>
          <w:sz w:val="26"/>
          <w:szCs w:val="26"/>
          <w:lang w:bidi="ru-RU"/>
        </w:rPr>
        <w:t xml:space="preserve"> Девладівської сільської ради Дніпропетровської області</w:t>
      </w:r>
      <w:r>
        <w:rPr>
          <w:rFonts w:ascii="Times New Roman" w:hAnsi="Times New Roman"/>
          <w:b/>
          <w:sz w:val="26"/>
          <w:szCs w:val="26"/>
        </w:rPr>
        <w:t xml:space="preserve"> на 2024 рік»</w:t>
      </w:r>
    </w:p>
    <w:p w:rsidR="00AB1222" w:rsidRDefault="00AB1222" w:rsidP="00AB1222">
      <w:pPr>
        <w:spacing w:after="0" w:line="240" w:lineRule="auto"/>
        <w:ind w:right="-567"/>
        <w:rPr>
          <w:rFonts w:ascii="Times New Roman" w:hAnsi="Times New Roman"/>
          <w:sz w:val="24"/>
          <w:szCs w:val="24"/>
        </w:rPr>
      </w:pPr>
    </w:p>
    <w:p w:rsidR="00AB1222" w:rsidRDefault="00AB1222" w:rsidP="00AB1222">
      <w:pPr>
        <w:spacing w:after="0" w:line="240" w:lineRule="auto"/>
        <w:ind w:right="-567" w:firstLine="709"/>
        <w:jc w:val="both"/>
        <w:rPr>
          <w:rFonts w:ascii="Times New Roman" w:hAnsi="Times New Roman"/>
          <w:sz w:val="24"/>
          <w:szCs w:val="24"/>
        </w:rPr>
      </w:pPr>
      <w:r>
        <w:rPr>
          <w:rFonts w:ascii="Times New Roman" w:hAnsi="Times New Roman"/>
          <w:sz w:val="26"/>
          <w:szCs w:val="26"/>
        </w:rPr>
        <w:t xml:space="preserve">Відповідно до статті 43  Закону України  «Про місцеве самоврядування в Україні» з метою забезпечення ефективного функціонування  комунального некомерційного підприємства «Центр первинної медико-санітарної допомоги» Девладівської сільської ради Дніпропетровської області, сільська рада      </w:t>
      </w:r>
      <w:r>
        <w:rPr>
          <w:rFonts w:ascii="Times New Roman" w:hAnsi="Times New Roman"/>
          <w:sz w:val="24"/>
          <w:szCs w:val="24"/>
        </w:rPr>
        <w:t xml:space="preserve"> </w:t>
      </w:r>
    </w:p>
    <w:p w:rsidR="00AB1222" w:rsidRDefault="00AB1222" w:rsidP="00AB1222">
      <w:pPr>
        <w:spacing w:after="0" w:line="240" w:lineRule="auto"/>
        <w:ind w:right="-567" w:firstLine="567"/>
        <w:jc w:val="center"/>
        <w:rPr>
          <w:rFonts w:ascii="Times New Roman" w:hAnsi="Times New Roman"/>
          <w:b/>
          <w:sz w:val="26"/>
          <w:szCs w:val="26"/>
        </w:rPr>
      </w:pPr>
    </w:p>
    <w:p w:rsidR="00AB1222" w:rsidRDefault="00AB1222" w:rsidP="00AB1222">
      <w:pPr>
        <w:spacing w:after="0" w:line="240" w:lineRule="auto"/>
        <w:ind w:right="-567" w:firstLine="567"/>
        <w:jc w:val="center"/>
        <w:rPr>
          <w:rFonts w:ascii="Times New Roman" w:hAnsi="Times New Roman"/>
          <w:b/>
          <w:sz w:val="26"/>
          <w:szCs w:val="26"/>
        </w:rPr>
      </w:pPr>
      <w:r>
        <w:rPr>
          <w:rFonts w:ascii="Times New Roman" w:hAnsi="Times New Roman"/>
          <w:b/>
          <w:sz w:val="26"/>
          <w:szCs w:val="26"/>
        </w:rPr>
        <w:t>ВИРІШИЛА:</w:t>
      </w:r>
    </w:p>
    <w:p w:rsidR="00AB1222" w:rsidRDefault="00AB1222" w:rsidP="00AB1222">
      <w:pPr>
        <w:spacing w:after="0" w:line="240" w:lineRule="auto"/>
        <w:ind w:right="-567" w:firstLine="851"/>
        <w:jc w:val="both"/>
        <w:rPr>
          <w:rFonts w:ascii="Times New Roman" w:hAnsi="Times New Roman"/>
          <w:sz w:val="26"/>
          <w:szCs w:val="26"/>
        </w:rPr>
      </w:pPr>
    </w:p>
    <w:p w:rsidR="00AB1222" w:rsidRPr="00AB1222" w:rsidRDefault="00AB1222" w:rsidP="00AB1222">
      <w:pPr>
        <w:pStyle w:val="afb"/>
        <w:numPr>
          <w:ilvl w:val="0"/>
          <w:numId w:val="9"/>
        </w:numPr>
        <w:suppressAutoHyphens/>
        <w:spacing w:after="0" w:line="240" w:lineRule="auto"/>
        <w:ind w:right="-567"/>
        <w:jc w:val="both"/>
        <w:rPr>
          <w:rFonts w:ascii="Times New Roman" w:hAnsi="Times New Roman"/>
          <w:sz w:val="26"/>
          <w:szCs w:val="26"/>
          <w:lang w:val="ru-RU"/>
        </w:rPr>
      </w:pPr>
      <w:r w:rsidRPr="00AB1222">
        <w:rPr>
          <w:rFonts w:ascii="Times New Roman" w:hAnsi="Times New Roman"/>
          <w:sz w:val="26"/>
          <w:szCs w:val="26"/>
          <w:lang w:val="ru-RU"/>
        </w:rPr>
        <w:t>Внести зміни до рішення сільської ради від 20.12.2023 року № 2109-41/</w:t>
      </w:r>
      <w:r>
        <w:rPr>
          <w:rFonts w:ascii="Times New Roman" w:hAnsi="Times New Roman"/>
          <w:sz w:val="26"/>
          <w:szCs w:val="26"/>
        </w:rPr>
        <w:t>VIII</w:t>
      </w:r>
      <w:r w:rsidRPr="00AB1222">
        <w:rPr>
          <w:rFonts w:ascii="Times New Roman" w:hAnsi="Times New Roman"/>
          <w:sz w:val="26"/>
          <w:szCs w:val="26"/>
          <w:lang w:val="ru-RU"/>
        </w:rPr>
        <w:t xml:space="preserve"> «Про затвердження Програми фінансової підтримки комунального некомерційного підприємства «</w:t>
      </w:r>
      <w:r w:rsidRPr="00AB1222">
        <w:rPr>
          <w:rFonts w:ascii="Times New Roman" w:hAnsi="Times New Roman"/>
          <w:sz w:val="26"/>
          <w:szCs w:val="26"/>
          <w:lang w:val="ru-RU" w:eastAsia="ru-RU" w:bidi="ru-RU"/>
        </w:rPr>
        <w:t>Центр первинної медико-санітарної допомоги</w:t>
      </w:r>
      <w:r w:rsidRPr="00AB1222">
        <w:rPr>
          <w:rFonts w:ascii="Times New Roman" w:hAnsi="Times New Roman"/>
          <w:sz w:val="26"/>
          <w:szCs w:val="26"/>
          <w:lang w:val="ru-RU"/>
        </w:rPr>
        <w:t>»</w:t>
      </w:r>
      <w:r w:rsidRPr="00AB1222">
        <w:rPr>
          <w:rFonts w:ascii="Times New Roman" w:hAnsi="Times New Roman"/>
          <w:sz w:val="26"/>
          <w:szCs w:val="26"/>
          <w:lang w:val="ru-RU" w:eastAsia="ru-RU" w:bidi="ru-RU"/>
        </w:rPr>
        <w:t xml:space="preserve"> Девладівської сільської ради Дніпропетровської області</w:t>
      </w:r>
      <w:r w:rsidRPr="00AB1222">
        <w:rPr>
          <w:rFonts w:ascii="Times New Roman" w:hAnsi="Times New Roman"/>
          <w:sz w:val="26"/>
          <w:szCs w:val="26"/>
          <w:lang w:val="ru-RU"/>
        </w:rPr>
        <w:t xml:space="preserve"> на 2024 рік», а саме: </w:t>
      </w:r>
    </w:p>
    <w:p w:rsidR="00AB1222" w:rsidRPr="00AB1222" w:rsidRDefault="00AB1222" w:rsidP="00AB1222">
      <w:pPr>
        <w:pStyle w:val="afb"/>
        <w:suppressAutoHyphens/>
        <w:spacing w:after="0" w:line="240" w:lineRule="auto"/>
        <w:ind w:left="1440" w:right="-567"/>
        <w:jc w:val="both"/>
        <w:rPr>
          <w:rFonts w:ascii="Times New Roman" w:hAnsi="Times New Roman"/>
          <w:sz w:val="26"/>
          <w:szCs w:val="26"/>
          <w:lang w:val="ru-RU"/>
        </w:rPr>
      </w:pPr>
      <w:r w:rsidRPr="00AB1222">
        <w:rPr>
          <w:rFonts w:ascii="Times New Roman" w:hAnsi="Times New Roman"/>
          <w:sz w:val="26"/>
          <w:szCs w:val="26"/>
          <w:lang w:val="ru-RU"/>
        </w:rPr>
        <w:t xml:space="preserve">додаток 1 до Програми фінансової підтримки комунального некомерційного підприємства «Центр первинної медико-санітарної допомоги» Девладівської сільської ради Дніпропетровської області на 2024 рік, викласти в новій редакції (додаток додається).   </w:t>
      </w:r>
    </w:p>
    <w:p w:rsidR="00AB1222" w:rsidRPr="00AB1222" w:rsidRDefault="00AB1222" w:rsidP="00AB1222">
      <w:pPr>
        <w:pStyle w:val="afb"/>
        <w:suppressAutoHyphens/>
        <w:spacing w:after="0" w:line="240" w:lineRule="auto"/>
        <w:ind w:left="1440" w:right="-567"/>
        <w:jc w:val="both"/>
        <w:rPr>
          <w:rFonts w:ascii="Times New Roman" w:hAnsi="Times New Roman"/>
          <w:sz w:val="26"/>
          <w:szCs w:val="26"/>
          <w:lang w:val="ru-RU"/>
        </w:rPr>
      </w:pPr>
      <w:r w:rsidRPr="00AB1222">
        <w:rPr>
          <w:rFonts w:ascii="Times New Roman" w:hAnsi="Times New Roman"/>
          <w:sz w:val="26"/>
          <w:szCs w:val="26"/>
          <w:lang w:val="ru-RU"/>
        </w:rPr>
        <w:t xml:space="preserve"> </w:t>
      </w:r>
    </w:p>
    <w:p w:rsidR="00AB1222" w:rsidRPr="00AB1222" w:rsidRDefault="00AB1222" w:rsidP="00AB1222">
      <w:pPr>
        <w:pStyle w:val="afb"/>
        <w:numPr>
          <w:ilvl w:val="0"/>
          <w:numId w:val="9"/>
        </w:numPr>
        <w:tabs>
          <w:tab w:val="left" w:pos="851"/>
          <w:tab w:val="left" w:pos="1276"/>
        </w:tabs>
        <w:spacing w:after="0" w:line="240" w:lineRule="auto"/>
        <w:ind w:left="0" w:right="-567" w:firstLine="567"/>
        <w:jc w:val="both"/>
        <w:rPr>
          <w:rFonts w:ascii="Times New Roman" w:hAnsi="Times New Roman"/>
          <w:sz w:val="26"/>
          <w:szCs w:val="26"/>
          <w:lang w:val="ru-RU"/>
        </w:rPr>
      </w:pPr>
      <w:r w:rsidRPr="00AB1222">
        <w:rPr>
          <w:rFonts w:ascii="Times New Roman" w:hAnsi="Times New Roman"/>
          <w:sz w:val="26"/>
          <w:szCs w:val="26"/>
          <w:lang w:val="ru-RU"/>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tabs>
          <w:tab w:val="left" w:pos="3900"/>
        </w:tabs>
        <w:spacing w:after="0" w:line="240" w:lineRule="auto"/>
        <w:ind w:left="435" w:right="-567"/>
        <w:jc w:val="center"/>
        <w:rPr>
          <w:rFonts w:ascii="Times New Roman" w:eastAsia="Times New Roman" w:hAnsi="Times New Roman"/>
          <w:b/>
          <w:sz w:val="28"/>
          <w:lang w:val="uk-UA"/>
        </w:rPr>
      </w:pPr>
    </w:p>
    <w:p w:rsidR="00AB1222" w:rsidRDefault="00AB1222" w:rsidP="00AB1222">
      <w:pPr>
        <w:tabs>
          <w:tab w:val="left" w:pos="3900"/>
        </w:tabs>
        <w:spacing w:after="0" w:line="240" w:lineRule="auto"/>
        <w:ind w:left="435" w:right="-567"/>
        <w:jc w:val="center"/>
        <w:rPr>
          <w:rFonts w:ascii="Times New Roman" w:eastAsia="Times New Roman" w:hAnsi="Times New Roman"/>
          <w:b/>
          <w:sz w:val="28"/>
        </w:rPr>
      </w:pPr>
      <w:r>
        <w:rPr>
          <w:rFonts w:ascii="Times New Roman" w:eastAsia="Times New Roman" w:hAnsi="Times New Roman"/>
          <w:b/>
          <w:sz w:val="28"/>
        </w:rPr>
        <w:t>Сільський голова</w:t>
      </w:r>
      <w:r>
        <w:rPr>
          <w:rFonts w:ascii="Times New Roman" w:eastAsia="Times New Roman" w:hAnsi="Times New Roman"/>
          <w:b/>
          <w:sz w:val="28"/>
        </w:rPr>
        <w:tab/>
      </w:r>
      <w:r>
        <w:rPr>
          <w:rFonts w:ascii="Times New Roman" w:eastAsia="Times New Roman" w:hAnsi="Times New Roman"/>
          <w:b/>
          <w:sz w:val="28"/>
        </w:rPr>
        <w:tab/>
      </w:r>
      <w:r>
        <w:rPr>
          <w:rFonts w:ascii="Times New Roman" w:eastAsia="Times New Roman" w:hAnsi="Times New Roman"/>
          <w:b/>
          <w:sz w:val="28"/>
        </w:rPr>
        <w:tab/>
      </w:r>
      <w:r>
        <w:rPr>
          <w:rFonts w:ascii="Times New Roman" w:eastAsia="Times New Roman" w:hAnsi="Times New Roman"/>
          <w:b/>
          <w:sz w:val="28"/>
        </w:rPr>
        <w:tab/>
      </w:r>
      <w:r>
        <w:rPr>
          <w:rFonts w:ascii="Times New Roman" w:eastAsia="Times New Roman" w:hAnsi="Times New Roman"/>
          <w:b/>
          <w:sz w:val="28"/>
        </w:rPr>
        <w:tab/>
        <w:t>Олена НЕЛІПА</w:t>
      </w:r>
    </w:p>
    <w:p w:rsidR="00AB1222" w:rsidRDefault="00AB1222" w:rsidP="00AB1222">
      <w:pPr>
        <w:tabs>
          <w:tab w:val="left" w:pos="3900"/>
        </w:tabs>
        <w:spacing w:after="0" w:line="240" w:lineRule="auto"/>
        <w:ind w:left="435"/>
        <w:jc w:val="both"/>
        <w:rPr>
          <w:rFonts w:ascii="Times New Roman" w:eastAsia="Times New Roman" w:hAnsi="Times New Roman"/>
          <w:sz w:val="24"/>
        </w:rPr>
      </w:pPr>
      <w:r>
        <w:rPr>
          <w:rFonts w:ascii="Times New Roman" w:eastAsia="Times New Roman" w:hAnsi="Times New Roman"/>
          <w:sz w:val="24"/>
        </w:rPr>
        <w:t>с-ще Девладове</w:t>
      </w:r>
    </w:p>
    <w:p w:rsidR="00AB1222" w:rsidRDefault="00AB1222" w:rsidP="00AB1222">
      <w:pPr>
        <w:tabs>
          <w:tab w:val="left" w:pos="3900"/>
        </w:tabs>
        <w:spacing w:after="0" w:line="240" w:lineRule="auto"/>
        <w:ind w:left="435"/>
        <w:jc w:val="both"/>
        <w:rPr>
          <w:rFonts w:ascii="Times New Roman" w:eastAsia="Times New Roman" w:hAnsi="Times New Roman"/>
          <w:sz w:val="24"/>
        </w:rPr>
      </w:pPr>
      <w:r>
        <w:rPr>
          <w:rFonts w:ascii="Times New Roman" w:eastAsia="Times New Roman" w:hAnsi="Times New Roman"/>
          <w:sz w:val="24"/>
        </w:rPr>
        <w:t xml:space="preserve">22  </w:t>
      </w:r>
      <w:r>
        <w:rPr>
          <w:rFonts w:ascii="Times New Roman" w:eastAsia="Times New Roman" w:hAnsi="Times New Roman"/>
          <w:sz w:val="24"/>
          <w:lang w:bidi="ru-RU"/>
        </w:rPr>
        <w:t>жовтня</w:t>
      </w:r>
      <w:r>
        <w:rPr>
          <w:rFonts w:ascii="Times New Roman" w:eastAsia="Times New Roman" w:hAnsi="Times New Roman"/>
          <w:sz w:val="24"/>
        </w:rPr>
        <w:t xml:space="preserve">  2024 року</w:t>
      </w:r>
    </w:p>
    <w:p w:rsidR="00AB1222" w:rsidRDefault="00AB1222" w:rsidP="00AB1222">
      <w:pPr>
        <w:tabs>
          <w:tab w:val="left" w:pos="708"/>
        </w:tabs>
        <w:suppressAutoHyphens/>
        <w:spacing w:after="0" w:line="240" w:lineRule="auto"/>
      </w:pPr>
      <w:r>
        <w:rPr>
          <w:rFonts w:ascii="Times New Roman" w:eastAsia="Times New Roman" w:hAnsi="Times New Roman"/>
          <w:sz w:val="24"/>
        </w:rPr>
        <w:t xml:space="preserve">        № 2549-51/VІІІ </w:t>
      </w:r>
    </w:p>
    <w:p w:rsidR="00AB1222" w:rsidRDefault="00AB1222" w:rsidP="00AB1222"/>
    <w:p w:rsidR="00AB1222" w:rsidRDefault="00AB1222" w:rsidP="00AB1222"/>
    <w:p w:rsidR="00AB1222" w:rsidRDefault="00AB1222" w:rsidP="00AB1222"/>
    <w:p w:rsidR="00AB1222" w:rsidRDefault="00AB1222" w:rsidP="00AB12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Додаток 1</w:t>
      </w:r>
    </w:p>
    <w:p w:rsidR="00AB1222" w:rsidRDefault="00AB1222" w:rsidP="00AB12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до Програми фінансової підтримки</w:t>
      </w:r>
    </w:p>
    <w:p w:rsidR="00AB1222" w:rsidRDefault="00AB1222" w:rsidP="00AB12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КНП «ЦПМСД» Девладівської сільської  ради </w:t>
      </w:r>
    </w:p>
    <w:p w:rsidR="00AB1222" w:rsidRDefault="00AB1222" w:rsidP="00AB1222">
      <w:pPr>
        <w:spacing w:after="0" w:line="240" w:lineRule="auto"/>
        <w:rPr>
          <w:rFonts w:ascii="Times New Roman" w:hAnsi="Times New Roman" w:cs="Times New Roman"/>
          <w:sz w:val="28"/>
          <w:szCs w:val="28"/>
        </w:rPr>
      </w:pPr>
    </w:p>
    <w:p w:rsidR="00AB1222" w:rsidRDefault="00AB1222" w:rsidP="00AB12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Програма фінансової підтримки комунального некомерційного підприємства «Центр первинної медико-санітарної допомоги» Девладівської сільської ради </w:t>
      </w:r>
    </w:p>
    <w:p w:rsidR="00AB1222" w:rsidRDefault="00AB1222" w:rsidP="00AB122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Дніпропетровської області    на 2024 рік</w:t>
      </w:r>
    </w:p>
    <w:p w:rsidR="00AB1222" w:rsidRDefault="00AB1222" w:rsidP="00AB1222">
      <w:pPr>
        <w:rPr>
          <w:rFonts w:ascii="Times New Roman" w:hAnsi="Times New Roman" w:cs="Times New Roman"/>
          <w:sz w:val="28"/>
          <w:szCs w:val="28"/>
        </w:rPr>
      </w:pPr>
      <w:r>
        <w:rPr>
          <w:rFonts w:ascii="Times New Roman" w:hAnsi="Times New Roman" w:cs="Times New Roman"/>
          <w:b/>
          <w:bCs/>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633"/>
        <w:gridCol w:w="6799"/>
        <w:gridCol w:w="2237"/>
      </w:tblGrid>
      <w:tr w:rsidR="00AB1222" w:rsidTr="00AB1222">
        <w:trPr>
          <w:trHeight w:val="317"/>
        </w:trPr>
        <w:tc>
          <w:tcPr>
            <w:tcW w:w="582" w:type="dxa"/>
            <w:vMerge w:val="restart"/>
            <w:tcBorders>
              <w:top w:val="single" w:sz="8" w:space="0" w:color="000000"/>
              <w:left w:val="single" w:sz="8" w:space="0" w:color="000000"/>
              <w:bottom w:val="single" w:sz="8" w:space="0" w:color="000000"/>
              <w:right w:val="nil"/>
            </w:tcBorders>
            <w:shd w:val="clear" w:color="auto" w:fill="FFFFFF"/>
            <w:hideMark/>
          </w:tcPr>
          <w:p w:rsidR="00AB1222" w:rsidRDefault="00AB1222">
            <w:pPr>
              <w:rPr>
                <w:rFonts w:ascii="Times New Roman" w:hAnsi="Times New Roman" w:cs="Times New Roman"/>
                <w:sz w:val="24"/>
                <w:szCs w:val="24"/>
              </w:rPr>
            </w:pPr>
            <w:r>
              <w:rPr>
                <w:rFonts w:ascii="Times New Roman" w:hAnsi="Times New Roman" w:cs="Times New Roman"/>
                <w:sz w:val="24"/>
                <w:szCs w:val="24"/>
              </w:rPr>
              <w:t>№ п/п</w:t>
            </w:r>
          </w:p>
        </w:tc>
        <w:tc>
          <w:tcPr>
            <w:tcW w:w="7371" w:type="dxa"/>
            <w:vMerge w:val="restart"/>
            <w:tcBorders>
              <w:top w:val="single" w:sz="8" w:space="0" w:color="000000"/>
              <w:left w:val="single" w:sz="8" w:space="0" w:color="000000"/>
              <w:bottom w:val="single" w:sz="8" w:space="0" w:color="000000"/>
              <w:right w:val="nil"/>
            </w:tcBorders>
            <w:shd w:val="clear" w:color="auto" w:fill="FFFFFF"/>
            <w:hideMark/>
          </w:tcPr>
          <w:p w:rsidR="00AB1222" w:rsidRDefault="00AB1222">
            <w:pPr>
              <w:rPr>
                <w:rFonts w:ascii="Times New Roman" w:hAnsi="Times New Roman" w:cs="Times New Roman"/>
                <w:sz w:val="24"/>
                <w:szCs w:val="24"/>
              </w:rPr>
            </w:pPr>
            <w:r>
              <w:rPr>
                <w:rFonts w:ascii="Times New Roman" w:hAnsi="Times New Roman" w:cs="Times New Roman"/>
                <w:sz w:val="24"/>
                <w:szCs w:val="24"/>
              </w:rPr>
              <w:t>Комунальні підприємства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hideMark/>
          </w:tcPr>
          <w:p w:rsidR="00AB1222" w:rsidRDefault="00AB1222">
            <w:pPr>
              <w:rPr>
                <w:rFonts w:ascii="Times New Roman" w:hAnsi="Times New Roman" w:cs="Times New Roman"/>
                <w:sz w:val="24"/>
                <w:szCs w:val="24"/>
              </w:rPr>
            </w:pPr>
            <w:r>
              <w:rPr>
                <w:rFonts w:ascii="Times New Roman" w:hAnsi="Times New Roman" w:cs="Times New Roman"/>
                <w:sz w:val="24"/>
                <w:szCs w:val="24"/>
              </w:rPr>
              <w:t>Обсяги фінансування  грн.</w:t>
            </w:r>
          </w:p>
        </w:tc>
      </w:tr>
      <w:tr w:rsidR="00AB1222" w:rsidTr="00AB1222">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AB1222" w:rsidRDefault="00AB1222">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AB1222" w:rsidRDefault="00AB1222">
            <w:pPr>
              <w:spacing w:after="0" w:line="240" w:lineRule="auto"/>
              <w:rPr>
                <w:rFonts w:ascii="Times New Roman" w:hAnsi="Times New Roman" w:cs="Times New Roman"/>
                <w:sz w:val="24"/>
                <w:szCs w:val="24"/>
              </w:rPr>
            </w:pPr>
          </w:p>
        </w:tc>
        <w:tc>
          <w:tcPr>
            <w:tcW w:w="2278"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AB1222" w:rsidRDefault="00AB1222">
            <w:pPr>
              <w:rPr>
                <w:rFonts w:ascii="Times New Roman" w:hAnsi="Times New Roman" w:cs="Times New Roman"/>
                <w:sz w:val="24"/>
                <w:szCs w:val="24"/>
              </w:rPr>
            </w:pPr>
            <w:r>
              <w:rPr>
                <w:rFonts w:ascii="Times New Roman" w:hAnsi="Times New Roman" w:cs="Times New Roman"/>
                <w:sz w:val="24"/>
                <w:szCs w:val="24"/>
              </w:rPr>
              <w:t>Всього:</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 КНП  «ЦПМСД» Девладівської сільської ради  на поточні видатки</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sz w:val="24"/>
                <w:szCs w:val="24"/>
                <w:lang w:val="en-US"/>
              </w:rPr>
              <w:t>095 448</w:t>
            </w:r>
            <w:r>
              <w:rPr>
                <w:rFonts w:ascii="Times New Roman" w:hAnsi="Times New Roman" w:cs="Times New Roman"/>
                <w:sz w:val="24"/>
                <w:szCs w:val="24"/>
              </w:rPr>
              <w:t>,00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rPr>
                <w:rFonts w:ascii="Times New Roman" w:hAnsi="Times New Roman" w:cs="Times New Roman"/>
                <w:sz w:val="24"/>
                <w:szCs w:val="24"/>
              </w:rPr>
            </w:pP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 в тому числі :</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rPr>
                <w:rFonts w:ascii="Times New Roman" w:hAnsi="Times New Roman" w:cs="Times New Roman"/>
                <w:sz w:val="24"/>
                <w:szCs w:val="24"/>
              </w:rPr>
            </w:pP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1.1</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Заробітна плата</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sz w:val="24"/>
                <w:szCs w:val="24"/>
                <w:lang w:val="en-US"/>
              </w:rPr>
              <w:t>566 269</w:t>
            </w:r>
            <w:r>
              <w:rPr>
                <w:rFonts w:ascii="Times New Roman" w:hAnsi="Times New Roman" w:cs="Times New Roman"/>
                <w:sz w:val="24"/>
                <w:szCs w:val="24"/>
              </w:rPr>
              <w:t>,00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1.2</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Нарахування на заробітну плату</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lang w:val="en-US"/>
              </w:rPr>
              <w:t>367 548</w:t>
            </w:r>
            <w:r>
              <w:rPr>
                <w:rFonts w:ascii="Times New Roman" w:hAnsi="Times New Roman" w:cs="Times New Roman"/>
                <w:sz w:val="24"/>
                <w:szCs w:val="24"/>
              </w:rPr>
              <w:t>,00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1.2</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Придбання медикаментів, придбання засобів індивідуального захисту, придбання вакцини, ПЛР-тести, тести на ВІЧ, пробірки, памперси</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86 800,00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1.3</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Бензин, дизельне паливо, запчастини, паливно-мастильні матеріали, канцтовари, вода, господарчі товари,  бланки, придбання фарби, вогнегасників, придбання комп’ютерного обладнання, виготовлення печаток та штампів, токени, системний блок, пробірки, придбання вікон та склопакетів, сигналізатор, труба, утеплювач</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376 631,00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1.4</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Страховка водія, автомобіля, діагностика та ТО автомобілів, послуги з ремонту автомобіля, підвіз води, дератизація приміщення, послуги зв’язку, інтернету, послуги підключення до електромережі, послуги ПЗ, послуги цілодобового спостереження, обслуговування пожежної безпеки, обслуговування  охоронної сигналізації, послуги флюорографа, заправка картриджів, перезарядка вогнегасників, ТО газової системи, відключення /підключення до газової мережі, електронні ключі до програми, </w:t>
            </w:r>
            <w:r>
              <w:rPr>
                <w:rFonts w:ascii="Times New Roman" w:hAnsi="Times New Roman" w:cs="Times New Roman"/>
                <w:bCs/>
                <w:sz w:val="24"/>
                <w:szCs w:val="24"/>
              </w:rPr>
              <w:t>навчання та перевірка знань</w:t>
            </w:r>
            <w:r>
              <w:rPr>
                <w:rFonts w:ascii="Times New Roman" w:hAnsi="Times New Roman" w:cs="Times New Roman"/>
                <w:sz w:val="24"/>
                <w:szCs w:val="24"/>
              </w:rPr>
              <w:t xml:space="preserve"> : з Правил безпеки систем газопостачання, з Правил технічної експлуатації теплових установок і мереж та Правил підготовки теплових господарств до опалювального періоду, з Правил безпечної експлуатації електроустановок споживачів, з питань </w:t>
            </w:r>
            <w:r>
              <w:rPr>
                <w:rFonts w:ascii="Times New Roman" w:hAnsi="Times New Roman" w:cs="Times New Roman"/>
                <w:sz w:val="24"/>
                <w:szCs w:val="24"/>
              </w:rPr>
              <w:lastRenderedPageBreak/>
              <w:t>охорони праці, послуги з вивозу медичних відходів, за висновок з видачою паспорту, щодо доступної для осіб з інвалідністю та інших мало мобільних груп населення будівлі та приміщень, послуги з метрологічних вимірювань (опору заземлення та перехідних опорів, ізоляції, фаза-нуль), розробка технічної документації теплового навантаження системи опалення</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lastRenderedPageBreak/>
              <w:t>251 100,00</w:t>
            </w:r>
          </w:p>
        </w:tc>
      </w:tr>
      <w:tr w:rsidR="00AB1222" w:rsidTr="00AB1222">
        <w:trPr>
          <w:trHeight w:val="293"/>
        </w:trPr>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1.6</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Оплата електроенергії (постачання, розподіл)</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      252 000,00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1.7</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Оплата природного газу (постачання, розподіл)</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       95 400,00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1.8</w:t>
            </w: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sz w:val="24"/>
                <w:szCs w:val="24"/>
              </w:rPr>
              <w:t>Витрати на безоплатний та пільговий відпуск лікарських засобів</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      99 700,00</w:t>
            </w:r>
          </w:p>
        </w:tc>
      </w:tr>
      <w:tr w:rsidR="00AB1222" w:rsidTr="00AB1222">
        <w:tc>
          <w:tcPr>
            <w:tcW w:w="582" w:type="dxa"/>
            <w:tcBorders>
              <w:top w:val="nil"/>
              <w:left w:val="single" w:sz="8" w:space="0" w:color="000000"/>
              <w:bottom w:val="single" w:sz="8" w:space="0" w:color="000000"/>
              <w:right w:val="nil"/>
            </w:tcBorders>
            <w:shd w:val="clear" w:color="auto" w:fill="FFFFFF"/>
            <w:hideMark/>
          </w:tcPr>
          <w:p w:rsidR="00AB1222" w:rsidRDefault="00AB1222">
            <w:pPr>
              <w:rPr>
                <w:rFonts w:ascii="Times New Roman" w:hAnsi="Times New Roman" w:cs="Times New Roman"/>
                <w:sz w:val="24"/>
                <w:szCs w:val="24"/>
              </w:rPr>
            </w:pPr>
          </w:p>
        </w:tc>
        <w:tc>
          <w:tcPr>
            <w:tcW w:w="7371" w:type="dxa"/>
            <w:tcBorders>
              <w:top w:val="nil"/>
              <w:left w:val="single" w:sz="8" w:space="0" w:color="000000"/>
              <w:bottom w:val="single" w:sz="8" w:space="0" w:color="000000"/>
              <w:right w:val="nil"/>
            </w:tcBorders>
            <w:shd w:val="clear" w:color="auto" w:fill="FFFFFF"/>
            <w:hideMark/>
          </w:tcPr>
          <w:p w:rsidR="00AB1222" w:rsidRDefault="00AB1222">
            <w:pPr>
              <w:spacing w:after="0" w:line="240" w:lineRule="auto"/>
              <w:rPr>
                <w:rFonts w:ascii="Times New Roman" w:hAnsi="Times New Roman" w:cs="Times New Roman"/>
                <w:sz w:val="24"/>
                <w:szCs w:val="24"/>
              </w:rPr>
            </w:pPr>
            <w:r>
              <w:rPr>
                <w:rFonts w:ascii="Times New Roman" w:hAnsi="Times New Roman" w:cs="Times New Roman"/>
                <w:b/>
                <w:bCs/>
                <w:sz w:val="24"/>
                <w:szCs w:val="24"/>
              </w:rPr>
              <w:t>Разом</w:t>
            </w:r>
          </w:p>
        </w:tc>
        <w:tc>
          <w:tcPr>
            <w:tcW w:w="2278" w:type="dxa"/>
            <w:tcBorders>
              <w:top w:val="nil"/>
              <w:left w:val="single" w:sz="8" w:space="0" w:color="000000"/>
              <w:bottom w:val="single" w:sz="8" w:space="0" w:color="000000"/>
              <w:right w:val="single" w:sz="8" w:space="0" w:color="000000"/>
            </w:tcBorders>
            <w:shd w:val="clear" w:color="auto" w:fill="FFFFFF"/>
            <w:hideMark/>
          </w:tcPr>
          <w:p w:rsidR="00AB1222" w:rsidRDefault="00AB1222">
            <w:pPr>
              <w:spacing w:after="0"/>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sz w:val="24"/>
                <w:szCs w:val="24"/>
                <w:lang w:val="en-US"/>
              </w:rPr>
              <w:t>095 448</w:t>
            </w:r>
            <w:r>
              <w:rPr>
                <w:rFonts w:ascii="Times New Roman" w:hAnsi="Times New Roman" w:cs="Times New Roman"/>
                <w:sz w:val="24"/>
                <w:szCs w:val="24"/>
              </w:rPr>
              <w:t>,00</w:t>
            </w:r>
          </w:p>
        </w:tc>
      </w:tr>
    </w:tbl>
    <w:p w:rsidR="00AB1222" w:rsidRDefault="00AB1222" w:rsidP="00AB1222">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rPr>
        <w:t>  </w:t>
      </w:r>
      <w:r>
        <w:rPr>
          <w:rFonts w:ascii="Times New Roman" w:hAnsi="Times New Roman" w:cs="Times New Roman"/>
          <w:b/>
          <w:bCs/>
          <w:sz w:val="28"/>
          <w:szCs w:val="28"/>
          <w:lang w:val="uk-UA"/>
        </w:rPr>
        <w:t xml:space="preserve">   Директор Комунального</w:t>
      </w:r>
    </w:p>
    <w:p w:rsidR="00AB1222" w:rsidRDefault="00AB1222" w:rsidP="00AB1222">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некомерційного підприємства</w:t>
      </w:r>
    </w:p>
    <w:p w:rsidR="00AB1222" w:rsidRDefault="00AB1222" w:rsidP="00AB1222">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uk-UA"/>
        </w:rPr>
        <w:t>«Центр первинної медико-санітарної допомоги»</w:t>
      </w:r>
      <w:r>
        <w:rPr>
          <w:rFonts w:ascii="Times New Roman" w:hAnsi="Times New Roman" w:cs="Times New Roman"/>
          <w:b/>
          <w:bCs/>
          <w:sz w:val="28"/>
          <w:szCs w:val="28"/>
        </w:rPr>
        <w:t> </w:t>
      </w:r>
    </w:p>
    <w:p w:rsidR="00AB1222" w:rsidRDefault="00AB1222" w:rsidP="00AB1222">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Девладівської сільської ради </w:t>
      </w:r>
    </w:p>
    <w:p w:rsidR="00AB1222" w:rsidRDefault="00AB1222" w:rsidP="00AB1222">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rPr>
        <w:t>Дніпропетровської області    </w:t>
      </w:r>
      <w:r>
        <w:rPr>
          <w:rFonts w:ascii="Times New Roman" w:hAnsi="Times New Roman" w:cs="Times New Roman"/>
          <w:b/>
          <w:bCs/>
          <w:sz w:val="28"/>
          <w:szCs w:val="28"/>
          <w:lang w:val="uk-UA"/>
        </w:rPr>
        <w:t xml:space="preserve">                                             Тетяна ТКАЧЕНКО </w:t>
      </w:r>
    </w:p>
    <w:p w:rsidR="00AB1222" w:rsidRDefault="00AB1222" w:rsidP="00AB1222">
      <w:pPr>
        <w:spacing w:after="0" w:line="240" w:lineRule="auto"/>
        <w:rPr>
          <w:rFonts w:ascii="Times New Roman" w:hAnsi="Times New Roman" w:cs="Times New Roman"/>
          <w:b/>
          <w:bCs/>
          <w:sz w:val="28"/>
          <w:szCs w:val="28"/>
          <w:lang w:val="uk-UA"/>
        </w:rPr>
      </w:pPr>
    </w:p>
    <w:p w:rsidR="00AB1222" w:rsidRDefault="00AB1222" w:rsidP="00AB1222">
      <w:pPr>
        <w:rPr>
          <w:rFonts w:ascii="Times New Roman" w:hAnsi="Times New Roman" w:cs="Times New Roman"/>
          <w:sz w:val="28"/>
          <w:szCs w:val="28"/>
        </w:rPr>
      </w:pPr>
      <w:r>
        <w:rPr>
          <w:rFonts w:ascii="Times New Roman" w:hAnsi="Times New Roman" w:cs="Times New Roman"/>
          <w:b/>
          <w:bCs/>
          <w:sz w:val="28"/>
          <w:szCs w:val="28"/>
          <w:lang w:val="uk-UA"/>
        </w:rPr>
        <w:t xml:space="preserve">     </w:t>
      </w:r>
      <w:r>
        <w:rPr>
          <w:rFonts w:ascii="Times New Roman" w:hAnsi="Times New Roman" w:cs="Times New Roman"/>
          <w:b/>
          <w:bCs/>
          <w:sz w:val="28"/>
          <w:szCs w:val="28"/>
        </w:rPr>
        <w:t>Секретар сільської ради                                                Антоніна МІКУЛІЧ</w:t>
      </w:r>
    </w:p>
    <w:p w:rsidR="00AB1222" w:rsidRDefault="00AB1222" w:rsidP="00AB1222">
      <w:pPr>
        <w:rPr>
          <w:rFonts w:ascii="Times New Roman" w:hAnsi="Times New Roman" w:cs="Times New Roman"/>
          <w:sz w:val="28"/>
          <w:szCs w:val="28"/>
        </w:rPr>
      </w:pPr>
    </w:p>
    <w:p w:rsidR="00AB1222" w:rsidRDefault="00AB1222" w:rsidP="00AB1222">
      <w:pPr>
        <w:spacing w:after="0" w:line="240" w:lineRule="auto"/>
        <w:rPr>
          <w:rFonts w:ascii="Times New Roman" w:eastAsia="Times New Roman" w:hAnsi="Times New Roman" w:cs="Times New Roman"/>
          <w:color w:val="00B050"/>
          <w:sz w:val="28"/>
          <w:szCs w:val="28"/>
        </w:rPr>
        <w:sectPr w:rsidR="00AB1222">
          <w:type w:val="continuous"/>
          <w:pgSz w:w="12240" w:h="15840"/>
          <w:pgMar w:top="1134" w:right="1701" w:bottom="1134" w:left="850" w:header="708" w:footer="708" w:gutter="0"/>
          <w:cols w:space="720"/>
        </w:sect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jc w:val="center"/>
        <w:rPr>
          <w:rFonts w:ascii="Times New Roman" w:hAnsi="Times New Roman" w:cs="Times New Roman"/>
          <w:sz w:val="28"/>
          <w:szCs w:val="28"/>
        </w:rPr>
      </w:pPr>
      <w:r>
        <w:object w:dxaOrig="547" w:dyaOrig="675">
          <v:shape id="ole_rId2" o:spid="_x0000_i1025" style="width:48pt;height:59.25pt" coordsize="" o:spt="100" adj="0,,0" path="" stroked="f">
            <v:stroke joinstyle="miter"/>
            <v:imagedata r:id="rId19" o:title=""/>
            <v:formulas/>
            <v:path o:connecttype="segments"/>
          </v:shape>
          <o:OLEObject Type="Embed" ProgID="Word.Picture.8" ShapeID="ole_rId2" DrawAspect="Content" ObjectID="_1794295089" r:id="rId20"/>
        </w:object>
      </w:r>
    </w:p>
    <w:p w:rsidR="00AB1222" w:rsidRPr="00AB1222" w:rsidRDefault="00AB1222" w:rsidP="00AB1222">
      <w:pPr>
        <w:pStyle w:val="a5"/>
        <w:ind w:right="-567"/>
        <w:jc w:val="center"/>
        <w:rPr>
          <w:b/>
          <w:sz w:val="28"/>
          <w:szCs w:val="28"/>
          <w:lang w:val="ru-RU"/>
        </w:rPr>
      </w:pPr>
      <w:r w:rsidRPr="00AB1222">
        <w:rPr>
          <w:b/>
          <w:sz w:val="28"/>
          <w:szCs w:val="28"/>
          <w:lang w:val="ru-RU"/>
        </w:rPr>
        <w:t>УКРАЇНА</w:t>
      </w:r>
    </w:p>
    <w:p w:rsidR="00AB1222" w:rsidRPr="00AB1222" w:rsidRDefault="00AB1222" w:rsidP="00AB1222">
      <w:pPr>
        <w:pStyle w:val="a5"/>
        <w:ind w:right="-567"/>
        <w:jc w:val="center"/>
        <w:rPr>
          <w:sz w:val="28"/>
          <w:szCs w:val="28"/>
          <w:lang w:val="ru-RU"/>
        </w:rPr>
      </w:pPr>
      <w:r w:rsidRPr="00AB1222">
        <w:rPr>
          <w:b/>
          <w:sz w:val="28"/>
          <w:szCs w:val="28"/>
          <w:lang w:val="ru-RU"/>
        </w:rPr>
        <w:t>МІСЦЕВЕ САМОВРЯДУВАННЯ</w:t>
      </w:r>
    </w:p>
    <w:p w:rsidR="00AB1222" w:rsidRPr="00AB1222" w:rsidRDefault="00AB1222" w:rsidP="00AB1222">
      <w:pPr>
        <w:pStyle w:val="a5"/>
        <w:ind w:right="-567"/>
        <w:jc w:val="center"/>
        <w:rPr>
          <w:b/>
          <w:sz w:val="28"/>
          <w:szCs w:val="28"/>
          <w:lang w:val="ru-RU"/>
        </w:rPr>
      </w:pPr>
      <w:r w:rsidRPr="00AB1222">
        <w:rPr>
          <w:b/>
          <w:sz w:val="28"/>
          <w:szCs w:val="28"/>
          <w:lang w:val="ru-RU"/>
        </w:rPr>
        <w:t>ДЕВЛАДІВСЬКА СІЛЬСЬКА РАДА</w:t>
      </w:r>
    </w:p>
    <w:p w:rsidR="00AB1222" w:rsidRPr="00AB1222" w:rsidRDefault="00AB1222" w:rsidP="00AB1222">
      <w:pPr>
        <w:pStyle w:val="a5"/>
        <w:ind w:right="-567"/>
        <w:jc w:val="center"/>
        <w:rPr>
          <w:b/>
          <w:sz w:val="28"/>
          <w:szCs w:val="28"/>
          <w:lang w:val="ru-RU"/>
        </w:rPr>
      </w:pPr>
      <w:r w:rsidRPr="00AB1222">
        <w:rPr>
          <w:b/>
          <w:sz w:val="28"/>
          <w:szCs w:val="28"/>
          <w:lang w:val="ru-RU"/>
        </w:rPr>
        <w:t>КРИВОРІЗЬКОГО РАЙОНУ</w:t>
      </w:r>
    </w:p>
    <w:p w:rsidR="00AB1222" w:rsidRPr="00AB1222" w:rsidRDefault="00AB1222" w:rsidP="00AB1222">
      <w:pPr>
        <w:pStyle w:val="a5"/>
        <w:ind w:right="-567"/>
        <w:jc w:val="center"/>
        <w:rPr>
          <w:b/>
          <w:sz w:val="28"/>
          <w:szCs w:val="28"/>
          <w:lang w:val="ru-RU"/>
        </w:rPr>
      </w:pPr>
      <w:r w:rsidRPr="00AB1222">
        <w:rPr>
          <w:b/>
          <w:sz w:val="28"/>
          <w:szCs w:val="28"/>
          <w:lang w:val="ru-RU"/>
        </w:rPr>
        <w:t>ДНІПРОПЕТРОВСЬКОЇ ОБЛАСТІ</w:t>
      </w:r>
    </w:p>
    <w:p w:rsidR="00AB1222" w:rsidRDefault="00AB1222" w:rsidP="00AB1222">
      <w:pPr>
        <w:spacing w:after="0"/>
        <w:ind w:right="-567"/>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spacing w:after="0"/>
        <w:ind w:right="-567"/>
        <w:jc w:val="center"/>
        <w:rPr>
          <w:rFonts w:ascii="Times New Roman" w:hAnsi="Times New Roman" w:cs="Times New Roman"/>
          <w:b/>
          <w:sz w:val="28"/>
          <w:szCs w:val="28"/>
        </w:rPr>
      </w:pPr>
      <w:r>
        <w:rPr>
          <w:rFonts w:ascii="Times New Roman" w:hAnsi="Times New Roman" w:cs="Times New Roman"/>
          <w:b/>
          <w:sz w:val="28"/>
          <w:szCs w:val="28"/>
          <w:lang w:val="uk-UA"/>
        </w:rPr>
        <w:t xml:space="preserve">П’ЯТДЕСЯТ ПЕРША СЕСІЯ </w:t>
      </w:r>
      <w:r>
        <w:rPr>
          <w:rFonts w:ascii="Times New Roman" w:hAnsi="Times New Roman" w:cs="Times New Roman"/>
          <w:b/>
          <w:sz w:val="28"/>
          <w:szCs w:val="28"/>
        </w:rPr>
        <w:t>=========================================================</w:t>
      </w:r>
    </w:p>
    <w:p w:rsidR="00AB1222" w:rsidRDefault="00AB1222" w:rsidP="00AB1222">
      <w:pPr>
        <w:pStyle w:val="1"/>
        <w:keepLines w:val="0"/>
        <w:widowControl w:val="0"/>
        <w:numPr>
          <w:ilvl w:val="0"/>
          <w:numId w:val="10"/>
        </w:numPr>
        <w:shd w:val="clear" w:color="auto" w:fill="FFFFFF"/>
        <w:suppressAutoHyphens/>
        <w:spacing w:before="0" w:after="200" w:line="240" w:lineRule="auto"/>
        <w:ind w:left="0" w:right="-567" w:firstLine="0"/>
        <w:jc w:val="center"/>
        <w:rPr>
          <w:rFonts w:ascii="Times New Roman" w:hAnsi="Times New Roman" w:cs="Times New Roman"/>
          <w:color w:val="00000A"/>
        </w:rPr>
      </w:pPr>
      <w:r>
        <w:rPr>
          <w:rFonts w:ascii="Times New Roman" w:hAnsi="Times New Roman" w:cs="Times New Roman"/>
          <w:color w:val="00000A"/>
        </w:rPr>
        <w:t>Р І Ш Е Н Н 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7"/>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Про </w:t>
      </w:r>
      <w:r>
        <w:rPr>
          <w:rFonts w:ascii="Times New Roman" w:hAnsi="Times New Roman" w:cs="Times New Roman"/>
          <w:b/>
          <w:bCs/>
          <w:sz w:val="28"/>
          <w:szCs w:val="28"/>
          <w:lang w:val="uk-UA"/>
        </w:rPr>
        <w:t>внесення змін</w:t>
      </w:r>
      <w:r>
        <w:rPr>
          <w:rFonts w:ascii="Times New Roman" w:hAnsi="Times New Roman" w:cs="Times New Roman"/>
          <w:b/>
          <w:bCs/>
          <w:sz w:val="28"/>
          <w:szCs w:val="28"/>
        </w:rPr>
        <w:t xml:space="preserve"> до рішення сільської ради від </w:t>
      </w:r>
      <w:r>
        <w:rPr>
          <w:rFonts w:ascii="Times New Roman" w:hAnsi="Times New Roman" w:cs="Times New Roman"/>
          <w:b/>
          <w:bCs/>
          <w:sz w:val="28"/>
          <w:szCs w:val="28"/>
          <w:lang w:val="uk-UA"/>
        </w:rPr>
        <w:t xml:space="preserve">20 грудня 2023 року </w:t>
      </w:r>
      <w:r>
        <w:rPr>
          <w:rFonts w:ascii="Times New Roman" w:hAnsi="Times New Roman" w:cs="Times New Roman"/>
          <w:b/>
          <w:bCs/>
          <w:sz w:val="28"/>
          <w:szCs w:val="28"/>
        </w:rPr>
        <w:t>№ 2087-41/VІІІ</w:t>
      </w:r>
      <w:r>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Про </w:t>
      </w:r>
      <w:r>
        <w:rPr>
          <w:rFonts w:ascii="Times New Roman" w:hAnsi="Times New Roman" w:cs="Times New Roman"/>
          <w:b/>
          <w:bCs/>
          <w:sz w:val="28"/>
          <w:szCs w:val="28"/>
          <w:lang w:val="uk-UA"/>
        </w:rPr>
        <w:t>затвердження</w:t>
      </w:r>
      <w:r>
        <w:rPr>
          <w:rFonts w:ascii="Times New Roman" w:hAnsi="Times New Roman" w:cs="Times New Roman"/>
          <w:b/>
          <w:bCs/>
          <w:sz w:val="28"/>
          <w:szCs w:val="28"/>
        </w:rPr>
        <w:t xml:space="preserve">  </w:t>
      </w:r>
      <w:r>
        <w:rPr>
          <w:rFonts w:ascii="Times New Roman" w:hAnsi="Times New Roman" w:cs="Times New Roman"/>
          <w:b/>
          <w:bCs/>
          <w:sz w:val="28"/>
          <w:szCs w:val="28"/>
          <w:lang w:val="uk-UA"/>
        </w:rPr>
        <w:t>Програми впровадження державної політики</w:t>
      </w:r>
      <w:r>
        <w:rPr>
          <w:rFonts w:ascii="Times New Roman" w:hAnsi="Times New Roman" w:cs="Times New Roman"/>
          <w:b/>
          <w:bCs/>
          <w:sz w:val="28"/>
          <w:szCs w:val="28"/>
        </w:rPr>
        <w:t xml:space="preserve"> органом </w:t>
      </w:r>
      <w:r>
        <w:rPr>
          <w:rFonts w:ascii="Times New Roman" w:hAnsi="Times New Roman" w:cs="Times New Roman"/>
          <w:b/>
          <w:bCs/>
          <w:sz w:val="28"/>
          <w:szCs w:val="28"/>
          <w:lang w:val="uk-UA"/>
        </w:rPr>
        <w:t>Державної казначейської служби</w:t>
      </w:r>
      <w:r>
        <w:rPr>
          <w:rFonts w:ascii="Times New Roman" w:hAnsi="Times New Roman" w:cs="Times New Roman"/>
          <w:b/>
          <w:bCs/>
          <w:sz w:val="28"/>
          <w:szCs w:val="28"/>
        </w:rPr>
        <w:t xml:space="preserve"> України у Софіївському </w:t>
      </w:r>
      <w:r>
        <w:rPr>
          <w:rFonts w:ascii="Times New Roman" w:hAnsi="Times New Roman" w:cs="Times New Roman"/>
          <w:b/>
          <w:bCs/>
          <w:sz w:val="28"/>
          <w:szCs w:val="28"/>
          <w:lang w:val="uk-UA"/>
        </w:rPr>
        <w:t>районі Дніпропетровської області</w:t>
      </w:r>
    </w:p>
    <w:p w:rsidR="00AB1222" w:rsidRDefault="00AB1222" w:rsidP="00AB1222">
      <w:pPr>
        <w:spacing w:after="0" w:line="240" w:lineRule="auto"/>
        <w:ind w:right="-22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2024-2025 роки»</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7"/>
        <w:rPr>
          <w:rFonts w:ascii="Times New Roman" w:hAnsi="Times New Roman" w:cs="Times New Roman"/>
          <w:b/>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Законів України «Про місцеве самоврядування в Україні», Бюджетного кодексу України,відповідно до листа начальника управління Державної казначейської служби України від 26.08.2024р. року №01-07/403,</w:t>
      </w:r>
      <w:r>
        <w:rPr>
          <w:rFonts w:ascii="Times New Roman" w:hAnsi="Times New Roman" w:cs="Times New Roman"/>
          <w:color w:val="000000"/>
          <w:sz w:val="28"/>
          <w:szCs w:val="28"/>
          <w:lang w:val="uk-UA"/>
        </w:rPr>
        <w:t xml:space="preserve"> враховуючи висновки та рекомендації постійної </w:t>
      </w:r>
      <w:r>
        <w:rPr>
          <w:rFonts w:ascii="Times New Roman" w:hAnsi="Times New Roman" w:cs="Times New Roman"/>
          <w:sz w:val="28"/>
          <w:szCs w:val="28"/>
          <w:lang w:val="uk-UA"/>
        </w:rPr>
        <w:t>комісії з  питань фінансів , бюджету, планування  соціально - економічного розвитку, інвестицій та міжнародного співробітництва, сільська рада</w:t>
      </w:r>
    </w:p>
    <w:p w:rsidR="00AB1222" w:rsidRDefault="00AB1222" w:rsidP="00AB1222">
      <w:pPr>
        <w:spacing w:after="0" w:line="240" w:lineRule="auto"/>
        <w:ind w:right="-227" w:firstLine="567"/>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AB1222" w:rsidRDefault="00AB1222" w:rsidP="00AB1222">
      <w:pPr>
        <w:pStyle w:val="afb"/>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7"/>
        <w:jc w:val="both"/>
        <w:rPr>
          <w:rFonts w:ascii="Times New Roman" w:hAnsi="Times New Roman" w:cs="Times New Roman"/>
          <w:sz w:val="28"/>
          <w:szCs w:val="28"/>
          <w:lang w:val="uk-UA"/>
        </w:rPr>
      </w:pPr>
      <w:r w:rsidRPr="00AB1222">
        <w:rPr>
          <w:rFonts w:ascii="Times New Roman" w:hAnsi="Times New Roman" w:cs="Times New Roman"/>
          <w:sz w:val="28"/>
          <w:szCs w:val="28"/>
          <w:lang w:val="ru-RU"/>
        </w:rPr>
        <w:t>Внести зміни до рішення сільської ради від 20 грудня 2023 року № 2087-41/</w:t>
      </w:r>
      <w:r>
        <w:rPr>
          <w:rFonts w:ascii="Times New Roman" w:hAnsi="Times New Roman" w:cs="Times New Roman"/>
          <w:sz w:val="28"/>
          <w:szCs w:val="28"/>
        </w:rPr>
        <w:t>V</w:t>
      </w:r>
      <w:r w:rsidRPr="00AB1222">
        <w:rPr>
          <w:rFonts w:ascii="Times New Roman" w:hAnsi="Times New Roman" w:cs="Times New Roman"/>
          <w:sz w:val="28"/>
          <w:szCs w:val="28"/>
          <w:lang w:val="ru-RU"/>
        </w:rPr>
        <w:t>ІІІ а саме:</w:t>
      </w:r>
    </w:p>
    <w:p w:rsidR="00AB1222" w:rsidRPr="00AB1222" w:rsidRDefault="00AB1222" w:rsidP="00AB1222">
      <w:pPr>
        <w:pStyle w:val="af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7" w:firstLine="567"/>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Програму  впровадження державної політики органом Державної казначейської служби України у Софіївському районі Дніпропетровської області на 2024-2025 роки затвердити в новій редакції (додаток 1).</w:t>
      </w:r>
    </w:p>
    <w:p w:rsidR="00AB1222" w:rsidRPr="00AB1222" w:rsidRDefault="00AB1222" w:rsidP="00AB1222">
      <w:pPr>
        <w:pStyle w:val="af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7" w:firstLine="567"/>
        <w:jc w:val="both"/>
        <w:rPr>
          <w:rFonts w:ascii="Times New Roman" w:hAnsi="Times New Roman" w:cs="Times New Roman"/>
          <w:sz w:val="28"/>
          <w:szCs w:val="28"/>
          <w:lang w:val="ru-RU"/>
        </w:rPr>
      </w:pPr>
      <w:r w:rsidRPr="00AB1222">
        <w:rPr>
          <w:rFonts w:ascii="Times New Roman" w:hAnsi="Times New Roman" w:cs="Times New Roman"/>
          <w:sz w:val="28"/>
          <w:szCs w:val="28"/>
          <w:lang w:val="ru-RU"/>
        </w:rPr>
        <w:t>-  Перелік  завдань і заходів Програми впровадження державної політики органами виконавчої влади у Дніпропетровській області на 2024-2025 роки затвердити в новій редакції (додаток 2).</w:t>
      </w:r>
    </w:p>
    <w:p w:rsidR="00AB1222" w:rsidRDefault="00AB1222" w:rsidP="00AB122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7" w:firstLine="567"/>
        <w:jc w:val="both"/>
        <w:rPr>
          <w:rFonts w:ascii="Times New Roman" w:hAnsi="Times New Roman" w:cs="Times New Roman"/>
          <w:sz w:val="28"/>
          <w:szCs w:val="28"/>
        </w:rPr>
      </w:pPr>
    </w:p>
    <w:p w:rsidR="00AB1222" w:rsidRDefault="00AB1222" w:rsidP="00AB1222">
      <w:pPr>
        <w:tabs>
          <w:tab w:val="left" w:pos="3780"/>
        </w:tabs>
        <w:spacing w:after="0" w:line="240" w:lineRule="auto"/>
        <w:ind w:right="-227" w:firstLine="567"/>
        <w:jc w:val="both"/>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tabs>
          <w:tab w:val="left" w:pos="3780"/>
        </w:tabs>
        <w:spacing w:after="0" w:line="240" w:lineRule="auto"/>
        <w:ind w:right="-567"/>
        <w:jc w:val="both"/>
        <w:rPr>
          <w:rFonts w:ascii="Times New Roman" w:hAnsi="Times New Roman" w:cs="Times New Roman"/>
          <w:b/>
          <w:sz w:val="28"/>
          <w:szCs w:val="28"/>
          <w:lang w:val="uk-UA"/>
        </w:rPr>
      </w:pPr>
    </w:p>
    <w:p w:rsidR="00AB1222" w:rsidRDefault="00AB1222" w:rsidP="00AB1222">
      <w:pPr>
        <w:tabs>
          <w:tab w:val="left" w:pos="3780"/>
        </w:tabs>
        <w:spacing w:after="0" w:line="240" w:lineRule="auto"/>
        <w:ind w:right="-567"/>
        <w:jc w:val="center"/>
        <w:rPr>
          <w:rFonts w:ascii="Times New Roman" w:hAnsi="Times New Roman" w:cs="Times New Roman"/>
          <w:b/>
          <w:sz w:val="28"/>
          <w:szCs w:val="28"/>
          <w:lang w:val="uk-UA"/>
        </w:rPr>
      </w:pPr>
    </w:p>
    <w:p w:rsidR="00AB1222" w:rsidRDefault="00AB1222" w:rsidP="00AB1222">
      <w:pPr>
        <w:tabs>
          <w:tab w:val="left" w:pos="3780"/>
        </w:tabs>
        <w:spacing w:after="0" w:line="240" w:lineRule="auto"/>
        <w:ind w:right="-567"/>
        <w:jc w:val="center"/>
        <w:rPr>
          <w:rFonts w:ascii="Times New Roman" w:hAnsi="Times New Roman" w:cs="Times New Roman"/>
          <w:sz w:val="28"/>
          <w:szCs w:val="28"/>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rPr>
        <w:tab/>
        <w:t xml:space="preserve">                                       Олена НЕЛІПА</w:t>
      </w:r>
    </w:p>
    <w:p w:rsidR="00AB1222" w:rsidRDefault="00AB1222" w:rsidP="00AB1222">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с-ще Девладове</w:t>
      </w:r>
    </w:p>
    <w:p w:rsidR="00AB1222" w:rsidRDefault="00AB1222" w:rsidP="00AB1222">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22 жовтня  </w:t>
      </w:r>
      <w:r>
        <w:rPr>
          <w:rFonts w:ascii="Times New Roman" w:hAnsi="Times New Roman" w:cs="Times New Roman"/>
          <w:sz w:val="28"/>
          <w:szCs w:val="28"/>
          <w:lang w:val="uk-UA"/>
        </w:rPr>
        <w:t>2024</w:t>
      </w:r>
      <w:r>
        <w:rPr>
          <w:rFonts w:ascii="Times New Roman" w:hAnsi="Times New Roman" w:cs="Times New Roman"/>
          <w:sz w:val="28"/>
          <w:szCs w:val="28"/>
        </w:rPr>
        <w:t xml:space="preserve"> року</w:t>
      </w:r>
    </w:p>
    <w:p w:rsidR="00AB1222" w:rsidRDefault="00AB1222" w:rsidP="00AB1222">
      <w:pPr>
        <w:spacing w:after="0" w:line="240" w:lineRule="auto"/>
        <w:ind w:right="-567"/>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2550 -51</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ІІ</w:t>
      </w:r>
      <w:r>
        <w:rPr>
          <w:rFonts w:ascii="Times New Roman" w:hAnsi="Times New Roman" w:cs="Times New Roman"/>
          <w:sz w:val="28"/>
          <w:szCs w:val="28"/>
          <w:lang w:val="uk-UA"/>
        </w:rPr>
        <w:t xml:space="preserve">                                                                           </w:t>
      </w:r>
    </w:p>
    <w:p w:rsidR="00AB1222" w:rsidRDefault="00AB1222" w:rsidP="00AB1222">
      <w:pPr>
        <w:spacing w:after="0" w:line="240" w:lineRule="auto"/>
        <w:ind w:right="-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1222" w:rsidRDefault="00AB1222" w:rsidP="00AB1222">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lang w:val="uk-UA"/>
        </w:rPr>
        <w:lastRenderedPageBreak/>
        <w:t xml:space="preserve">                                                                                 </w:t>
      </w:r>
      <w:r>
        <w:rPr>
          <w:rFonts w:ascii="Times New Roman" w:hAnsi="Times New Roman" w:cs="Times New Roman"/>
          <w:sz w:val="20"/>
          <w:szCs w:val="20"/>
        </w:rPr>
        <w:t>Додаток 1</w:t>
      </w:r>
    </w:p>
    <w:p w:rsidR="00AB1222" w:rsidRDefault="00AB1222" w:rsidP="00AB1222">
      <w:pPr>
        <w:spacing w:after="0" w:line="240" w:lineRule="auto"/>
        <w:ind w:right="-1"/>
        <w:jc w:val="right"/>
        <w:rPr>
          <w:rFonts w:ascii="Times New Roman" w:hAnsi="Times New Roman" w:cs="Times New Roman"/>
          <w:sz w:val="20"/>
          <w:szCs w:val="20"/>
          <w:lang w:val="uk-UA"/>
        </w:rPr>
      </w:pPr>
      <w:r>
        <w:rPr>
          <w:rFonts w:ascii="Times New Roman" w:hAnsi="Times New Roman" w:cs="Times New Roman"/>
          <w:sz w:val="20"/>
          <w:szCs w:val="20"/>
          <w:lang w:val="uk-UA"/>
        </w:rPr>
        <w:t xml:space="preserve">                                                                                  до рішення сільської ради</w:t>
      </w:r>
    </w:p>
    <w:p w:rsidR="00AB1222" w:rsidRDefault="00AB1222" w:rsidP="00AB1222">
      <w:pPr>
        <w:spacing w:after="0" w:line="240" w:lineRule="auto"/>
        <w:ind w:left="6237" w:right="-1"/>
        <w:jc w:val="right"/>
        <w:rPr>
          <w:rFonts w:ascii="Times New Roman" w:hAnsi="Times New Roman" w:cs="Times New Roman"/>
          <w:sz w:val="20"/>
          <w:szCs w:val="20"/>
          <w:lang w:val="uk-UA"/>
        </w:rPr>
      </w:pPr>
      <w:r>
        <w:rPr>
          <w:rFonts w:ascii="Times New Roman" w:hAnsi="Times New Roman" w:cs="Times New Roman"/>
          <w:sz w:val="20"/>
          <w:szCs w:val="20"/>
          <w:lang w:val="uk-UA"/>
        </w:rPr>
        <w:t>від 22 жовтня 2024 року</w:t>
      </w:r>
    </w:p>
    <w:p w:rsidR="00AB1222" w:rsidRDefault="00AB1222" w:rsidP="00AB1222">
      <w:pPr>
        <w:spacing w:after="0" w:line="240" w:lineRule="auto"/>
        <w:ind w:left="6237" w:right="-1"/>
        <w:jc w:val="right"/>
        <w:rPr>
          <w:rFonts w:ascii="Times New Roman" w:hAnsi="Times New Roman" w:cs="Times New Roman"/>
          <w:sz w:val="20"/>
          <w:szCs w:val="20"/>
          <w:lang w:val="uk-UA"/>
        </w:rPr>
      </w:pPr>
      <w:r>
        <w:rPr>
          <w:rFonts w:ascii="Times New Roman" w:hAnsi="Times New Roman" w:cs="Times New Roman"/>
          <w:sz w:val="20"/>
          <w:szCs w:val="20"/>
          <w:lang w:val="uk-UA"/>
        </w:rPr>
        <w:t>№  2550-51/</w:t>
      </w:r>
      <w:r>
        <w:rPr>
          <w:rFonts w:ascii="Times New Roman" w:hAnsi="Times New Roman" w:cs="Times New Roman"/>
          <w:sz w:val="20"/>
          <w:szCs w:val="20"/>
        </w:rPr>
        <w:t>V</w:t>
      </w:r>
      <w:r>
        <w:rPr>
          <w:rFonts w:ascii="Times New Roman" w:hAnsi="Times New Roman" w:cs="Times New Roman"/>
          <w:sz w:val="20"/>
          <w:szCs w:val="20"/>
          <w:lang w:val="uk-UA"/>
        </w:rPr>
        <w:t>ІІІ</w:t>
      </w:r>
    </w:p>
    <w:p w:rsidR="00AB1222" w:rsidRDefault="00AB1222" w:rsidP="00AB1222">
      <w:pPr>
        <w:ind w:right="-1" w:firstLine="709"/>
        <w:jc w:val="right"/>
        <w:rPr>
          <w:rFonts w:ascii="Times New Roman" w:hAnsi="Times New Roman" w:cs="Times New Roman"/>
          <w:sz w:val="28"/>
          <w:szCs w:val="28"/>
          <w:lang w:val="uk-UA"/>
        </w:rPr>
      </w:pPr>
    </w:p>
    <w:p w:rsidR="00AB1222" w:rsidRDefault="00AB1222" w:rsidP="00AB1222">
      <w:pPr>
        <w:ind w:right="-1" w:firstLine="709"/>
        <w:jc w:val="right"/>
        <w:rPr>
          <w:rFonts w:ascii="Times New Roman" w:hAnsi="Times New Roman" w:cs="Times New Roman"/>
          <w:sz w:val="28"/>
          <w:szCs w:val="28"/>
          <w:lang w:val="uk-UA"/>
        </w:rPr>
      </w:pPr>
    </w:p>
    <w:p w:rsidR="00AB1222" w:rsidRDefault="00AB1222" w:rsidP="00AB1222">
      <w:pPr>
        <w:spacing w:after="0"/>
        <w:ind w:right="-1"/>
        <w:jc w:val="center"/>
        <w:rPr>
          <w:rFonts w:ascii="Times New Roman" w:hAnsi="Times New Roman" w:cs="Times New Roman"/>
          <w:b/>
          <w:sz w:val="32"/>
          <w:szCs w:val="32"/>
          <w:lang w:val="uk-UA"/>
        </w:rPr>
      </w:pPr>
      <w:r>
        <w:rPr>
          <w:rFonts w:ascii="Times New Roman" w:hAnsi="Times New Roman" w:cs="Times New Roman"/>
          <w:b/>
          <w:sz w:val="32"/>
          <w:szCs w:val="32"/>
          <w:lang w:val="uk-UA"/>
        </w:rPr>
        <w:t>Програма</w:t>
      </w:r>
    </w:p>
    <w:p w:rsidR="00AB1222" w:rsidRDefault="00AB1222" w:rsidP="00AB1222">
      <w:pPr>
        <w:spacing w:after="0"/>
        <w:ind w:right="-1"/>
        <w:jc w:val="center"/>
        <w:rPr>
          <w:rFonts w:ascii="Times New Roman" w:hAnsi="Times New Roman" w:cs="Times New Roman"/>
          <w:lang w:val="uk-UA"/>
        </w:rPr>
      </w:pPr>
      <w:r>
        <w:rPr>
          <w:rFonts w:ascii="Times New Roman" w:hAnsi="Times New Roman" w:cs="Times New Roman"/>
          <w:b/>
          <w:sz w:val="32"/>
          <w:szCs w:val="32"/>
          <w:lang w:val="uk-UA"/>
        </w:rPr>
        <w:t>впровадження державної політики органом Державної казначейської служби України у Софіївському районі Дніпропетровської області на 2024-2025 роки</w:t>
      </w:r>
    </w:p>
    <w:p w:rsidR="00AB1222" w:rsidRDefault="00AB1222" w:rsidP="00AB1222">
      <w:pPr>
        <w:jc w:val="center"/>
        <w:rPr>
          <w:rFonts w:ascii="Times New Roman" w:hAnsi="Times New Roman" w:cs="Times New Roman"/>
          <w:sz w:val="32"/>
          <w:szCs w:val="32"/>
          <w:lang w:val="uk-UA"/>
        </w:rPr>
      </w:pPr>
    </w:p>
    <w:p w:rsidR="00AB1222" w:rsidRDefault="00AB1222" w:rsidP="00AB1222">
      <w:pPr>
        <w:spacing w:after="0"/>
        <w:jc w:val="center"/>
        <w:rPr>
          <w:rFonts w:ascii="Times New Roman" w:hAnsi="Times New Roman" w:cs="Times New Roman"/>
        </w:rPr>
      </w:pPr>
      <w:r>
        <w:rPr>
          <w:rFonts w:ascii="Times New Roman" w:hAnsi="Times New Roman" w:cs="Times New Roman"/>
          <w:b/>
          <w:sz w:val="28"/>
          <w:szCs w:val="28"/>
          <w:lang w:val="en-US"/>
        </w:rPr>
        <w:t>I</w:t>
      </w:r>
      <w:r>
        <w:rPr>
          <w:rFonts w:ascii="Times New Roman" w:hAnsi="Times New Roman" w:cs="Times New Roman"/>
          <w:b/>
          <w:sz w:val="28"/>
          <w:szCs w:val="28"/>
          <w:lang w:val="uk-UA"/>
        </w:rPr>
        <w:t xml:space="preserve">. Склад проблеми та обґрунтування необхідності її розв’язання шляхом </w:t>
      </w:r>
    </w:p>
    <w:p w:rsidR="00AB1222" w:rsidRDefault="00AB1222" w:rsidP="00AB1222">
      <w:pPr>
        <w:spacing w:after="0"/>
        <w:jc w:val="center"/>
        <w:rPr>
          <w:rFonts w:ascii="Times New Roman" w:hAnsi="Times New Roman" w:cs="Times New Roman"/>
        </w:rPr>
      </w:pPr>
      <w:r>
        <w:rPr>
          <w:rFonts w:ascii="Times New Roman" w:hAnsi="Times New Roman" w:cs="Times New Roman"/>
          <w:b/>
          <w:sz w:val="28"/>
          <w:szCs w:val="28"/>
          <w:lang w:val="uk-UA"/>
        </w:rPr>
        <w:t>розроблення і виконання Програми</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Починаючи з 2015 року, Урядом започатковано впровадження ряду реформ у різних сферах діяльності, у тому числі продовження процесу децентралізації повноважень. Перед працівниками органів виконавчої влади поставлено низку завдань щодо забезпечення ефективної реалізації реформ на місцевому рівні, у тому числі з урахуванням змін до податкового законодавства, нової концепції міжбюджетних відносин та підвищення самостійності місцевих бюджетів. Запроваджуються умови стимулювання об’єднання територіальних громад з низькою фінансовою спроможністю та чисельністю мешканців (для подальшого проведення адміністративної реформи). За створення умов для розвитку економіки, господарської та соціально-культурної діяльності відповідної території значна  відповідальність покладається на територіальні органи Державної казначейської служби.</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sz w:val="28"/>
          <w:szCs w:val="28"/>
          <w:lang w:val="uk-UA"/>
        </w:rPr>
        <w:t xml:space="preserve">       З метою вирішення цих питань, необхідно впровадження комплексних заходів, у зв’язку з чим і зумовлена необхідність розробки, прийняття та виконання Програми впровадження державної політики органом Державної казначейської служби України у Софіївському районі Дніпропетровської області  на 2024-2025 роки (далі-Програма).</w:t>
      </w:r>
    </w:p>
    <w:p w:rsidR="00AB1222" w:rsidRDefault="00AB1222" w:rsidP="00AB1222">
      <w:pPr>
        <w:spacing w:after="0" w:line="240" w:lineRule="auto"/>
        <w:jc w:val="both"/>
        <w:rPr>
          <w:rFonts w:ascii="Times New Roman" w:hAnsi="Times New Roman" w:cs="Times New Roman"/>
          <w:sz w:val="26"/>
          <w:szCs w:val="26"/>
          <w:lang w:val="uk-UA"/>
        </w:rPr>
      </w:pPr>
    </w:p>
    <w:p w:rsidR="00AB1222" w:rsidRDefault="00AB1222" w:rsidP="00AB1222">
      <w:pPr>
        <w:jc w:val="center"/>
        <w:rPr>
          <w:rFonts w:ascii="Times New Roman" w:hAnsi="Times New Roman" w:cs="Times New Roman"/>
          <w:lang w:val="uk-UA"/>
        </w:rPr>
      </w:pPr>
      <w:r>
        <w:rPr>
          <w:rFonts w:ascii="Times New Roman" w:hAnsi="Times New Roman" w:cs="Times New Roman"/>
          <w:b/>
          <w:sz w:val="28"/>
          <w:szCs w:val="28"/>
          <w:lang w:val="en-US"/>
        </w:rPr>
        <w:t>II</w:t>
      </w:r>
      <w:r>
        <w:rPr>
          <w:rFonts w:ascii="Times New Roman" w:hAnsi="Times New Roman" w:cs="Times New Roman"/>
          <w:b/>
          <w:sz w:val="28"/>
          <w:szCs w:val="28"/>
          <w:lang w:val="uk-UA"/>
        </w:rPr>
        <w:t>. Мета Програми</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b/>
          <w:sz w:val="26"/>
          <w:szCs w:val="26"/>
          <w:lang w:val="uk-UA"/>
        </w:rPr>
        <w:t xml:space="preserve">       </w:t>
      </w:r>
      <w:r>
        <w:rPr>
          <w:rFonts w:ascii="Times New Roman" w:hAnsi="Times New Roman" w:cs="Times New Roman"/>
          <w:sz w:val="28"/>
          <w:szCs w:val="28"/>
          <w:lang w:val="uk-UA"/>
        </w:rPr>
        <w:t>Метою Програми є поетапна побудова нової управлінської моделі та створення оптимальної, ефективної і стабільної системи органів виконавчої влади в умовах оптимізації чисельності працівників, фінансова заінтересованість у підвищенні професіоналізму працівників забезпечення ефективного казначейського обслуговування бюджетних коштів  та контролю за використанням і збереженням державних фінансових ресурсів місцевих бюджетів .</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sz w:val="26"/>
          <w:szCs w:val="26"/>
          <w:lang w:val="uk-UA"/>
        </w:rPr>
        <w:t xml:space="preserve">      </w:t>
      </w:r>
      <w:r>
        <w:rPr>
          <w:rFonts w:ascii="Times New Roman" w:hAnsi="Times New Roman" w:cs="Times New Roman"/>
          <w:sz w:val="28"/>
          <w:szCs w:val="28"/>
          <w:lang w:val="uk-UA"/>
        </w:rPr>
        <w:t>На обслуговуванні в управлінні Державної казначейської служби України у Софіївському районі знаходиться 28 розпорядників та одержувачів бюджетних коштів, яким відкрито 972 реєстраційних рахунка та рахунки  для операцій з коштами.</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6"/>
          <w:szCs w:val="26"/>
          <w:lang w:val="uk-UA"/>
        </w:rPr>
        <w:lastRenderedPageBreak/>
        <w:t xml:space="preserve">   </w:t>
      </w:r>
      <w:r>
        <w:rPr>
          <w:rFonts w:ascii="Times New Roman" w:hAnsi="Times New Roman" w:cs="Times New Roman"/>
          <w:sz w:val="28"/>
          <w:szCs w:val="28"/>
          <w:lang w:val="uk-UA"/>
        </w:rPr>
        <w:t>Управління обслуговує державний бюджет, обласний, три бюджети об’єднаних територіальних громад.</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Працівники управління в межах своїх повноважень здійснюють попередній та поточний контроль за використанням коштів розпорядниками та одержувачами бюджетних коштів згідно бюджетного законодавства та складають попередження  у випадках неналежного виконання бюджетного законодавства. За десять місяців  2023 року працівниками управління складено  </w:t>
      </w:r>
      <w:r>
        <w:rPr>
          <w:rFonts w:ascii="Times New Roman" w:hAnsi="Times New Roman" w:cs="Times New Roman"/>
          <w:lang w:val="uk-UA"/>
        </w:rPr>
        <w:t xml:space="preserve"> 17 </w:t>
      </w:r>
      <w:r>
        <w:rPr>
          <w:rFonts w:ascii="Times New Roman" w:hAnsi="Times New Roman" w:cs="Times New Roman"/>
          <w:sz w:val="28"/>
          <w:szCs w:val="28"/>
          <w:lang w:val="uk-UA"/>
        </w:rPr>
        <w:t xml:space="preserve">  попереджень на суму  1097,1 </w:t>
      </w:r>
      <w:r>
        <w:rPr>
          <w:rFonts w:ascii="Times New Roman" w:hAnsi="Times New Roman" w:cs="Times New Roman"/>
          <w:lang w:val="uk-UA"/>
        </w:rPr>
        <w:t xml:space="preserve"> </w:t>
      </w:r>
      <w:r>
        <w:rPr>
          <w:rFonts w:ascii="Times New Roman" w:hAnsi="Times New Roman" w:cs="Times New Roman"/>
          <w:sz w:val="28"/>
          <w:szCs w:val="28"/>
          <w:lang w:val="uk-UA"/>
        </w:rPr>
        <w:t xml:space="preserve"> тис. грн.</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jc w:val="center"/>
        <w:rPr>
          <w:rFonts w:ascii="Times New Roman" w:hAnsi="Times New Roman" w:cs="Times New Roman"/>
          <w:lang w:val="uk-UA"/>
        </w:rPr>
      </w:pPr>
      <w:r>
        <w:rPr>
          <w:rFonts w:ascii="Times New Roman" w:hAnsi="Times New Roman" w:cs="Times New Roman"/>
          <w:b/>
          <w:sz w:val="28"/>
          <w:szCs w:val="28"/>
          <w:lang w:val="en-US"/>
        </w:rPr>
        <w:t>III</w:t>
      </w:r>
      <w:r>
        <w:rPr>
          <w:rFonts w:ascii="Times New Roman" w:hAnsi="Times New Roman" w:cs="Times New Roman"/>
          <w:b/>
          <w:sz w:val="28"/>
          <w:szCs w:val="28"/>
          <w:lang w:val="uk-UA"/>
        </w:rPr>
        <w:t>. Обґрунтування шляхів і засобів розв’язання проблеми</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sz w:val="28"/>
          <w:szCs w:val="28"/>
          <w:lang w:val="uk-UA"/>
        </w:rPr>
        <w:t xml:space="preserve">       Програма розроблена з урахування вимог статті 85 Бюджетного кодексу України та з метою підвищення ефективності роботи місцевих рад її структурних підрозділів, спрямованої на якісне здійснення повноважень, делегованих статтею 44 Закону України «Про місцеве самоврядування в Україні», стосовно забезпечення виконання рішень  щодо програми соціально-економічного та культурного розвитку регіону, цільових програм з інших питань, збалансованого економічного і соціального розвитку відповідного регіону, ефективного використання її природних, трудових і фінансових ресурсів, а також розвитку науки, усіх видів освіти, охорони здоров’я, культури, фізичної культури і спорту, туризму, рівня надання органами виконавчої влади якісних послуг громадянам відповідно до європейських стандартів, оздоровлення відносин між  органами виконавчої влади та населенням, інститутами громадянського суспільства, запровадження заходів спрямованих на зміцнення матеріально-технічної бази обласних територіальних органів Державної казначейської служби України.</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Проблеми неодноразового підвищення цін на комунальні послуги, пальне, технічне обслуговування створюють суттєві перешкоди для забезпечення безперебійного та ефективного виконання органами Державної казначейської служби покладених на них функцій.</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sz w:val="28"/>
          <w:szCs w:val="28"/>
          <w:lang w:val="uk-UA"/>
        </w:rPr>
        <w:t xml:space="preserve">       Для досягнення поставлених Програмою цілей необхідно забезпечити належне виконання делегованих повноважень, запровадити нові методи та підходи в обслуговуванні клієнтів та забезпечити  ефективні форми роботи щодо реалізації делегованих повноважень.</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Досягнення поставлених цілей можливе за наявності кваліфікованого кадрового потенціалу, здатного до  генерування ідей, креативного мислення, постійного підвищення свого кваліфікаційного рівня та належного матеріально-технічного забезпечення.</w:t>
      </w:r>
    </w:p>
    <w:p w:rsidR="00AB1222" w:rsidRDefault="00AB1222" w:rsidP="00AB1222">
      <w:pPr>
        <w:jc w:val="center"/>
        <w:rPr>
          <w:rFonts w:ascii="Times New Roman" w:hAnsi="Times New Roman" w:cs="Times New Roman"/>
        </w:rPr>
      </w:pPr>
      <w:r>
        <w:rPr>
          <w:rFonts w:ascii="Times New Roman" w:hAnsi="Times New Roman" w:cs="Times New Roman"/>
          <w:b/>
          <w:sz w:val="28"/>
          <w:szCs w:val="28"/>
          <w:lang w:val="en-US"/>
        </w:rPr>
        <w:t>IV</w:t>
      </w:r>
      <w:r>
        <w:rPr>
          <w:rFonts w:ascii="Times New Roman" w:hAnsi="Times New Roman" w:cs="Times New Roman"/>
          <w:b/>
          <w:sz w:val="28"/>
          <w:szCs w:val="28"/>
          <w:lang w:val="uk-UA"/>
        </w:rPr>
        <w:t>. Очікувані кінцеві результати виконання Програми</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b/>
          <w:sz w:val="26"/>
          <w:szCs w:val="26"/>
          <w:lang w:val="uk-UA"/>
        </w:rPr>
        <w:t xml:space="preserve">       </w:t>
      </w:r>
      <w:r>
        <w:rPr>
          <w:rFonts w:ascii="Times New Roman" w:hAnsi="Times New Roman" w:cs="Times New Roman"/>
          <w:sz w:val="28"/>
          <w:szCs w:val="28"/>
          <w:lang w:val="uk-UA"/>
        </w:rPr>
        <w:t>Програма передбачає забезпечення впровадження реформ у всіх галузях та сферах діяльності та ефективної реалізації реформ на місцевому рівні, поліпшення матеріально-технічної та фінансової бази управління Державної казначейської служби України у Софіївському районі Дніпропетровської області.</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sz w:val="28"/>
          <w:szCs w:val="28"/>
          <w:lang w:val="uk-UA"/>
        </w:rPr>
        <w:t xml:space="preserve">       Виконання Програми забезпечить поліпшення конструктивної співпраці місцевих органів  влади, фінансових, контролюючих органів з казначейством , місцевими громадами щодо вирішення питань упровадження реформ, соціально-</w:t>
      </w:r>
      <w:r>
        <w:rPr>
          <w:rFonts w:ascii="Times New Roman" w:hAnsi="Times New Roman" w:cs="Times New Roman"/>
          <w:sz w:val="28"/>
          <w:szCs w:val="28"/>
          <w:lang w:val="uk-UA"/>
        </w:rPr>
        <w:lastRenderedPageBreak/>
        <w:t>економічного розвитку регіону, ефективного виконання місцевих бюджетів, підвищення оперативності та ефективності прийняття управлінських рішень органами виконавчої влади та дасть змогу запровадити принципово нові підходи та методи в роботі управління.</w:t>
      </w:r>
    </w:p>
    <w:p w:rsidR="00AB1222" w:rsidRDefault="00AB1222" w:rsidP="00AB1222">
      <w:pPr>
        <w:spacing w:after="0" w:line="240" w:lineRule="auto"/>
        <w:jc w:val="center"/>
        <w:rPr>
          <w:rFonts w:ascii="Times New Roman" w:hAnsi="Times New Roman" w:cs="Times New Roman"/>
        </w:rPr>
      </w:pPr>
      <w:r>
        <w:rPr>
          <w:rFonts w:ascii="Times New Roman" w:hAnsi="Times New Roman" w:cs="Times New Roman"/>
          <w:b/>
          <w:sz w:val="28"/>
          <w:szCs w:val="28"/>
          <w:lang w:val="en-US"/>
        </w:rPr>
        <w:t>V</w:t>
      </w:r>
      <w:r>
        <w:rPr>
          <w:rFonts w:ascii="Times New Roman" w:hAnsi="Times New Roman" w:cs="Times New Roman"/>
          <w:b/>
          <w:sz w:val="28"/>
          <w:szCs w:val="28"/>
          <w:lang w:val="uk-UA"/>
        </w:rPr>
        <w:t>. Строки та етапи виконання Програми</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6"/>
          <w:szCs w:val="26"/>
          <w:lang w:val="uk-UA"/>
        </w:rPr>
        <w:t xml:space="preserve">        </w:t>
      </w:r>
      <w:r>
        <w:rPr>
          <w:rFonts w:ascii="Times New Roman" w:hAnsi="Times New Roman" w:cs="Times New Roman"/>
          <w:sz w:val="28"/>
          <w:szCs w:val="28"/>
          <w:lang w:val="uk-UA"/>
        </w:rPr>
        <w:t>Програма реалізується протягом 2024 - 2025 років в один етап.</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Початок виконання Програми – 2024 рік, закінчення – грудень 2025 року</w:t>
      </w:r>
      <w:r>
        <w:rPr>
          <w:rFonts w:ascii="Times New Roman" w:hAnsi="Times New Roman" w:cs="Times New Roman"/>
          <w:sz w:val="26"/>
          <w:szCs w:val="26"/>
          <w:lang w:val="uk-UA"/>
        </w:rPr>
        <w:t>.</w:t>
      </w:r>
    </w:p>
    <w:p w:rsidR="00AB1222" w:rsidRDefault="00AB1222" w:rsidP="00AB1222">
      <w:pPr>
        <w:spacing w:after="0" w:line="240" w:lineRule="auto"/>
        <w:rPr>
          <w:rFonts w:ascii="Times New Roman" w:hAnsi="Times New Roman" w:cs="Times New Roman"/>
          <w:sz w:val="26"/>
          <w:szCs w:val="26"/>
          <w:lang w:val="uk-UA"/>
        </w:rPr>
      </w:pPr>
    </w:p>
    <w:p w:rsidR="00AB1222" w:rsidRDefault="00AB1222" w:rsidP="00AB1222">
      <w:pPr>
        <w:spacing w:after="0" w:line="240" w:lineRule="auto"/>
        <w:jc w:val="center"/>
        <w:rPr>
          <w:rFonts w:ascii="Times New Roman" w:hAnsi="Times New Roman" w:cs="Times New Roman"/>
        </w:rPr>
      </w:pPr>
      <w:r>
        <w:rPr>
          <w:rFonts w:ascii="Times New Roman" w:hAnsi="Times New Roman" w:cs="Times New Roman"/>
          <w:b/>
          <w:sz w:val="28"/>
          <w:szCs w:val="28"/>
          <w:lang w:val="en-US"/>
        </w:rPr>
        <w:t>VI</w:t>
      </w:r>
      <w:r>
        <w:rPr>
          <w:rFonts w:ascii="Times New Roman" w:hAnsi="Times New Roman" w:cs="Times New Roman"/>
          <w:b/>
          <w:sz w:val="28"/>
          <w:szCs w:val="28"/>
          <w:lang w:val="uk-UA"/>
        </w:rPr>
        <w:t>. Перелік завдань і заходів Програми</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b/>
          <w:sz w:val="26"/>
          <w:szCs w:val="26"/>
          <w:lang w:val="uk-UA"/>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Програма передбачає  реалізацію таких пріоритетних завдань:</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забезпечення зміцнення матеріально-технічної бази органів Державної казначейської служби.</w:t>
      </w: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Перелік завдань і заходів Програми наведено у додатку.</w:t>
      </w:r>
    </w:p>
    <w:p w:rsidR="00AB1222" w:rsidRDefault="00AB1222" w:rsidP="00AB1222">
      <w:pPr>
        <w:spacing w:after="0" w:line="240" w:lineRule="auto"/>
        <w:jc w:val="center"/>
        <w:rPr>
          <w:rFonts w:ascii="Times New Roman" w:hAnsi="Times New Roman" w:cs="Times New Roman"/>
        </w:rPr>
      </w:pPr>
      <w:r>
        <w:rPr>
          <w:rFonts w:ascii="Times New Roman" w:hAnsi="Times New Roman" w:cs="Times New Roman"/>
          <w:b/>
          <w:sz w:val="28"/>
          <w:szCs w:val="28"/>
          <w:lang w:val="en-US"/>
        </w:rPr>
        <w:t>VII</w:t>
      </w:r>
      <w:r>
        <w:rPr>
          <w:rFonts w:ascii="Times New Roman" w:hAnsi="Times New Roman" w:cs="Times New Roman"/>
          <w:b/>
          <w:sz w:val="28"/>
          <w:szCs w:val="28"/>
          <w:lang w:val="uk-UA"/>
        </w:rPr>
        <w:t>. Фінансове забезпечення Програми</w:t>
      </w:r>
    </w:p>
    <w:p w:rsidR="00AB1222" w:rsidRDefault="00AB1222" w:rsidP="00AB1222">
      <w:pPr>
        <w:spacing w:after="0" w:line="240" w:lineRule="auto"/>
        <w:jc w:val="both"/>
        <w:rPr>
          <w:rFonts w:ascii="Times New Roman" w:hAnsi="Times New Roman" w:cs="Times New Roman"/>
          <w:lang w:val="uk-UA"/>
        </w:rPr>
      </w:pP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Забезпечення реалізації заходів Програми здійснюватиметься за рахунок коштів відповідного місцевого бюджету в межах бюджетних призначень за рахунок вільного залишку бюджетних коштів або перевиконання дохідної частини загального фонду відповідного бюджету з урахуванням вимого статті 85 Бюджетного кодексу України.</w:t>
      </w:r>
    </w:p>
    <w:p w:rsidR="00AB1222" w:rsidRDefault="00AB1222" w:rsidP="00AB1222">
      <w:pPr>
        <w:spacing w:after="0" w:line="240" w:lineRule="auto"/>
        <w:jc w:val="both"/>
        <w:rPr>
          <w:rFonts w:ascii="Times New Roman" w:hAnsi="Times New Roman" w:cs="Times New Roman"/>
          <w:sz w:val="26"/>
          <w:szCs w:val="26"/>
          <w:lang w:val="uk-UA"/>
        </w:rPr>
      </w:pPr>
    </w:p>
    <w:p w:rsidR="00AB1222" w:rsidRDefault="00AB1222" w:rsidP="00AB1222">
      <w:pPr>
        <w:spacing w:after="0" w:line="240" w:lineRule="auto"/>
        <w:jc w:val="center"/>
        <w:rPr>
          <w:rFonts w:ascii="Times New Roman" w:hAnsi="Times New Roman" w:cs="Times New Roman"/>
        </w:rPr>
      </w:pPr>
      <w:r>
        <w:rPr>
          <w:rFonts w:ascii="Times New Roman" w:hAnsi="Times New Roman" w:cs="Times New Roman"/>
          <w:b/>
          <w:sz w:val="28"/>
          <w:szCs w:val="28"/>
          <w:lang w:val="en-US"/>
        </w:rPr>
        <w:t>VIII</w:t>
      </w:r>
      <w:r>
        <w:rPr>
          <w:rFonts w:ascii="Times New Roman" w:hAnsi="Times New Roman" w:cs="Times New Roman"/>
          <w:b/>
          <w:sz w:val="28"/>
          <w:szCs w:val="28"/>
          <w:lang w:val="uk-UA"/>
        </w:rPr>
        <w:t xml:space="preserve">. Координація та контроль за виконання Програми </w:t>
      </w:r>
    </w:p>
    <w:p w:rsidR="00AB1222" w:rsidRDefault="00AB1222" w:rsidP="00AB1222">
      <w:pPr>
        <w:spacing w:after="0" w:line="240" w:lineRule="auto"/>
        <w:jc w:val="center"/>
        <w:rPr>
          <w:rFonts w:ascii="Times New Roman" w:hAnsi="Times New Roman" w:cs="Times New Roman"/>
          <w:b/>
          <w:sz w:val="26"/>
          <w:szCs w:val="26"/>
          <w:lang w:val="uk-UA"/>
        </w:rPr>
      </w:pPr>
    </w:p>
    <w:p w:rsidR="00AB1222" w:rsidRDefault="00AB1222" w:rsidP="00AB1222">
      <w:pPr>
        <w:spacing w:after="0" w:line="240" w:lineRule="auto"/>
        <w:jc w:val="both"/>
        <w:rPr>
          <w:rFonts w:ascii="Times New Roman" w:hAnsi="Times New Roman" w:cs="Times New Roman"/>
        </w:rPr>
      </w:pPr>
      <w:r>
        <w:rPr>
          <w:rFonts w:ascii="Times New Roman" w:hAnsi="Times New Roman" w:cs="Times New Roman"/>
          <w:sz w:val="26"/>
          <w:szCs w:val="26"/>
          <w:lang w:val="uk-UA"/>
        </w:rPr>
        <w:t xml:space="preserve">       </w:t>
      </w:r>
      <w:r>
        <w:rPr>
          <w:rFonts w:ascii="Times New Roman" w:hAnsi="Times New Roman" w:cs="Times New Roman"/>
          <w:sz w:val="28"/>
          <w:szCs w:val="28"/>
          <w:lang w:val="uk-UA"/>
        </w:rPr>
        <w:t>Координацію роботи щодо виконання Програми здійснює місцевий фінансовий орган,  управління Державної казначейської служби  України у Софіївському районі.       Контроль за виконанням Програми покладається на комісію з питань соціально-економічного розвитку регіону, бюджету та фінансів.</w:t>
      </w:r>
    </w:p>
    <w:p w:rsidR="00AB1222" w:rsidRDefault="00AB1222" w:rsidP="00AB1222">
      <w:pPr>
        <w:jc w:val="both"/>
        <w:rPr>
          <w:rFonts w:ascii="Times New Roman" w:hAnsi="Times New Roman" w:cs="Times New Roman"/>
          <w:sz w:val="26"/>
          <w:szCs w:val="26"/>
          <w:lang w:val="uk-UA"/>
        </w:rPr>
      </w:pPr>
    </w:p>
    <w:p w:rsidR="00AB1222" w:rsidRDefault="00AB1222" w:rsidP="00AB1222">
      <w:pPr>
        <w:shd w:val="clear" w:color="auto" w:fill="FFFFFF"/>
        <w:spacing w:after="0" w:line="240" w:lineRule="auto"/>
        <w:jc w:val="both"/>
        <w:textAlignment w:val="baseline"/>
        <w:outlineLvl w:val="3"/>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 xml:space="preserve">Розробник:  головний бухгалтер </w:t>
      </w:r>
    </w:p>
    <w:p w:rsidR="00AB1222" w:rsidRDefault="00AB1222" w:rsidP="00AB1222">
      <w:pPr>
        <w:shd w:val="clear" w:color="auto" w:fill="FFFFFF"/>
        <w:spacing w:after="0" w:line="240" w:lineRule="auto"/>
        <w:jc w:val="both"/>
        <w:textAlignment w:val="baseline"/>
        <w:outlineLvl w:val="3"/>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фінансового відділу                                                             Олена БОРИСЕНКО</w:t>
      </w:r>
    </w:p>
    <w:p w:rsidR="00AB1222" w:rsidRDefault="00AB1222" w:rsidP="00AB1222">
      <w:pPr>
        <w:spacing w:after="0" w:line="240" w:lineRule="auto"/>
        <w:jc w:val="both"/>
        <w:rPr>
          <w:rFonts w:ascii="Times New Roman" w:hAnsi="Times New Roman" w:cs="Times New Roman"/>
          <w:bCs/>
          <w:color w:val="000000"/>
          <w:sz w:val="28"/>
          <w:szCs w:val="28"/>
          <w:lang w:val="uk-UA" w:eastAsia="uk-UA"/>
        </w:rPr>
      </w:pPr>
    </w:p>
    <w:p w:rsidR="00AB1222" w:rsidRDefault="00AB1222" w:rsidP="00AB1222">
      <w:pPr>
        <w:spacing w:after="0" w:line="240" w:lineRule="auto"/>
        <w:jc w:val="both"/>
        <w:rPr>
          <w:rFonts w:ascii="Times New Roman" w:hAnsi="Times New Roman" w:cs="Times New Roman"/>
          <w:bCs/>
          <w:sz w:val="28"/>
          <w:szCs w:val="28"/>
          <w:lang w:val="uk-UA"/>
        </w:rPr>
      </w:pPr>
      <w:r>
        <w:rPr>
          <w:rFonts w:ascii="Times New Roman" w:hAnsi="Times New Roman" w:cs="Times New Roman"/>
          <w:bCs/>
          <w:color w:val="000000"/>
          <w:sz w:val="28"/>
          <w:szCs w:val="28"/>
          <w:lang w:val="uk-UA" w:eastAsia="uk-UA"/>
        </w:rPr>
        <w:t>Погоджено:</w:t>
      </w:r>
      <w:r>
        <w:rPr>
          <w:rFonts w:ascii="Times New Roman" w:hAnsi="Times New Roman" w:cs="Times New Roman"/>
          <w:bCs/>
          <w:sz w:val="28"/>
          <w:szCs w:val="28"/>
          <w:lang w:val="uk-UA"/>
        </w:rPr>
        <w:t xml:space="preserve"> начальник фінансового відділу                     Олена АМЯН</w:t>
      </w:r>
    </w:p>
    <w:p w:rsidR="00AB1222" w:rsidRDefault="00AB1222" w:rsidP="00AB1222">
      <w:pPr>
        <w:shd w:val="clear" w:color="auto" w:fill="FFFFFF"/>
        <w:spacing w:line="240" w:lineRule="auto"/>
        <w:jc w:val="center"/>
        <w:rPr>
          <w:rFonts w:ascii="Times New Roman" w:hAnsi="Times New Roman" w:cs="Times New Roman"/>
          <w:bCs/>
          <w:color w:val="000000"/>
          <w:sz w:val="28"/>
          <w:szCs w:val="28"/>
          <w:lang w:val="uk-UA"/>
        </w:rPr>
      </w:pPr>
    </w:p>
    <w:p w:rsidR="00AB1222" w:rsidRDefault="00AB1222" w:rsidP="00AB1222">
      <w:pPr>
        <w:shd w:val="clear" w:color="auto" w:fill="FFFFFF"/>
        <w:spacing w:line="240" w:lineRule="auto"/>
        <w:jc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Секретар сільської ради                                            Антоніна МІКУЛІЧ</w:t>
      </w:r>
    </w:p>
    <w:p w:rsidR="00AB1222" w:rsidRDefault="00AB1222" w:rsidP="00AB1222">
      <w:pPr>
        <w:jc w:val="both"/>
        <w:rPr>
          <w:rFonts w:ascii="Times New Roman" w:hAnsi="Times New Roman" w:cs="Times New Roman"/>
          <w:sz w:val="26"/>
          <w:szCs w:val="26"/>
          <w:lang w:val="uk-UA"/>
        </w:rPr>
      </w:pPr>
    </w:p>
    <w:p w:rsidR="00AB1222" w:rsidRDefault="00AB1222" w:rsidP="00AB1222">
      <w:pPr>
        <w:jc w:val="both"/>
        <w:rPr>
          <w:rFonts w:ascii="Times New Roman" w:hAnsi="Times New Roman" w:cs="Times New Roman"/>
          <w:sz w:val="26"/>
          <w:szCs w:val="26"/>
          <w:lang w:val="uk-UA"/>
        </w:rPr>
      </w:pPr>
    </w:p>
    <w:p w:rsidR="00AB1222" w:rsidRDefault="00AB1222" w:rsidP="00AB1222">
      <w:pPr>
        <w:jc w:val="both"/>
        <w:rPr>
          <w:rFonts w:ascii="Times New Roman" w:hAnsi="Times New Roman" w:cs="Times New Roman"/>
          <w:sz w:val="26"/>
          <w:szCs w:val="26"/>
          <w:lang w:val="uk-UA"/>
        </w:rPr>
      </w:pPr>
    </w:p>
    <w:p w:rsidR="00AB1222" w:rsidRDefault="00AB1222" w:rsidP="00AB1222">
      <w:pPr>
        <w:jc w:val="both"/>
        <w:rPr>
          <w:rFonts w:ascii="Times New Roman" w:hAnsi="Times New Roman" w:cs="Times New Roman"/>
          <w:sz w:val="26"/>
          <w:szCs w:val="26"/>
          <w:lang w:val="uk-UA"/>
        </w:rPr>
      </w:pPr>
    </w:p>
    <w:p w:rsidR="00AB1222" w:rsidRDefault="00AB1222" w:rsidP="00AB1222">
      <w:pPr>
        <w:jc w:val="both"/>
        <w:rPr>
          <w:rFonts w:ascii="Times New Roman" w:hAnsi="Times New Roman" w:cs="Times New Roman"/>
          <w:sz w:val="26"/>
          <w:szCs w:val="26"/>
          <w:lang w:val="uk-UA"/>
        </w:rPr>
      </w:pPr>
    </w:p>
    <w:p w:rsidR="00AB1222" w:rsidRDefault="00AB1222" w:rsidP="00AB1222">
      <w:pPr>
        <w:jc w:val="both"/>
        <w:rPr>
          <w:rFonts w:ascii="Times New Roman" w:hAnsi="Times New Roman" w:cs="Times New Roman"/>
          <w:sz w:val="26"/>
          <w:szCs w:val="26"/>
          <w:lang w:val="uk-UA"/>
        </w:rPr>
      </w:pPr>
    </w:p>
    <w:p w:rsidR="00AB1222" w:rsidRDefault="00AB1222" w:rsidP="00AB1222">
      <w:pPr>
        <w:jc w:val="both"/>
        <w:rPr>
          <w:rFonts w:ascii="Times New Roman" w:hAnsi="Times New Roman" w:cs="Times New Roman"/>
          <w:sz w:val="26"/>
          <w:szCs w:val="26"/>
          <w:lang w:val="uk-UA"/>
        </w:rPr>
      </w:pPr>
    </w:p>
    <w:p w:rsidR="00AB1222" w:rsidRDefault="00AB1222" w:rsidP="00AB1222">
      <w:pPr>
        <w:pStyle w:val="13"/>
        <w:jc w:val="center"/>
      </w:pPr>
      <w:r>
        <w:rPr>
          <w:b/>
          <w:bCs/>
          <w:color w:val="000000"/>
          <w:sz w:val="24"/>
          <w:szCs w:val="24"/>
        </w:rPr>
        <w:lastRenderedPageBreak/>
        <w:t>ПАСПОРТ</w:t>
      </w:r>
    </w:p>
    <w:p w:rsidR="00AB1222" w:rsidRDefault="00AB1222" w:rsidP="00AB1222">
      <w:pPr>
        <w:pStyle w:val="13"/>
        <w:jc w:val="center"/>
      </w:pPr>
      <w:r>
        <w:rPr>
          <w:b/>
          <w:bCs/>
          <w:color w:val="000000"/>
          <w:sz w:val="24"/>
          <w:szCs w:val="24"/>
        </w:rPr>
        <w:t>Програми впровадження державної політики органом Державної казначейської служби України у Софіївському районі Дніпропетровської області на 2024-2025 роки</w:t>
      </w:r>
    </w:p>
    <w:tbl>
      <w:tblPr>
        <w:tblW w:w="9523" w:type="dxa"/>
        <w:tblCellMar>
          <w:left w:w="10" w:type="dxa"/>
          <w:right w:w="10" w:type="dxa"/>
        </w:tblCellMar>
        <w:tblLook w:val="04A0" w:firstRow="1" w:lastRow="0" w:firstColumn="1" w:lastColumn="0" w:noHBand="0" w:noVBand="1"/>
      </w:tblPr>
      <w:tblGrid>
        <w:gridCol w:w="402"/>
        <w:gridCol w:w="3630"/>
        <w:gridCol w:w="5491"/>
      </w:tblGrid>
      <w:tr w:rsidR="00AB1222" w:rsidTr="00AB1222">
        <w:trPr>
          <w:trHeight w:hRule="exact" w:val="823"/>
        </w:trPr>
        <w:tc>
          <w:tcPr>
            <w:tcW w:w="402" w:type="dxa"/>
            <w:shd w:val="clear" w:color="auto" w:fill="FFFFFF"/>
            <w:vAlign w:val="center"/>
            <w:hideMark/>
          </w:tcPr>
          <w:p w:rsidR="00AB1222" w:rsidRDefault="00AB1222">
            <w:pPr>
              <w:pStyle w:val="afd"/>
              <w:spacing w:line="276" w:lineRule="auto"/>
              <w:jc w:val="both"/>
              <w:rPr>
                <w:color w:val="000000"/>
                <w:sz w:val="24"/>
                <w:szCs w:val="24"/>
              </w:rPr>
            </w:pPr>
            <w:r>
              <w:rPr>
                <w:color w:val="000000"/>
                <w:sz w:val="24"/>
                <w:szCs w:val="24"/>
              </w:rPr>
              <w:t>1</w:t>
            </w:r>
          </w:p>
        </w:tc>
        <w:tc>
          <w:tcPr>
            <w:tcW w:w="3630" w:type="dxa"/>
            <w:shd w:val="clear" w:color="auto" w:fill="FFFFFF"/>
            <w:vAlign w:val="center"/>
            <w:hideMark/>
          </w:tcPr>
          <w:p w:rsidR="00AB1222" w:rsidRDefault="00AB1222">
            <w:pPr>
              <w:pStyle w:val="afd"/>
              <w:spacing w:line="276" w:lineRule="auto"/>
              <w:ind w:left="240"/>
              <w:rPr>
                <w:color w:val="000000"/>
                <w:sz w:val="24"/>
                <w:szCs w:val="24"/>
              </w:rPr>
            </w:pPr>
            <w:r>
              <w:rPr>
                <w:color w:val="000000"/>
                <w:sz w:val="24"/>
                <w:szCs w:val="24"/>
              </w:rPr>
              <w:t>Ініціатор розроблення</w:t>
            </w:r>
          </w:p>
          <w:p w:rsidR="00AB1222" w:rsidRDefault="00AB1222">
            <w:pPr>
              <w:pStyle w:val="afd"/>
              <w:spacing w:line="276" w:lineRule="auto"/>
              <w:ind w:left="240"/>
              <w:rPr>
                <w:color w:val="000000"/>
                <w:sz w:val="24"/>
                <w:szCs w:val="24"/>
              </w:rPr>
            </w:pPr>
            <w:r>
              <w:rPr>
                <w:color w:val="000000"/>
                <w:sz w:val="24"/>
                <w:szCs w:val="24"/>
              </w:rPr>
              <w:t>Програми</w:t>
            </w:r>
          </w:p>
        </w:tc>
        <w:tc>
          <w:tcPr>
            <w:tcW w:w="5491" w:type="dxa"/>
            <w:shd w:val="clear" w:color="auto" w:fill="FFFFFF"/>
            <w:vAlign w:val="center"/>
            <w:hideMark/>
          </w:tcPr>
          <w:p w:rsidR="00AB1222" w:rsidRDefault="00AB1222">
            <w:pPr>
              <w:pStyle w:val="afd"/>
              <w:spacing w:line="276" w:lineRule="auto"/>
              <w:ind w:left="220" w:firstLine="20"/>
              <w:rPr>
                <w:color w:val="000000"/>
                <w:sz w:val="24"/>
                <w:szCs w:val="24"/>
              </w:rPr>
            </w:pPr>
            <w:r>
              <w:rPr>
                <w:color w:val="000000"/>
                <w:sz w:val="24"/>
                <w:szCs w:val="24"/>
              </w:rPr>
              <w:t>Девладівська сільська рада</w:t>
            </w:r>
          </w:p>
        </w:tc>
      </w:tr>
      <w:tr w:rsidR="00AB1222" w:rsidRPr="00AB1222" w:rsidTr="00AB1222">
        <w:trPr>
          <w:trHeight w:hRule="exact" w:val="2683"/>
        </w:trPr>
        <w:tc>
          <w:tcPr>
            <w:tcW w:w="402" w:type="dxa"/>
            <w:shd w:val="clear" w:color="auto" w:fill="FFFFFF"/>
            <w:vAlign w:val="center"/>
            <w:hideMark/>
          </w:tcPr>
          <w:p w:rsidR="00AB1222" w:rsidRDefault="00AB1222">
            <w:pPr>
              <w:pStyle w:val="afd"/>
              <w:spacing w:line="276" w:lineRule="auto"/>
              <w:jc w:val="both"/>
            </w:pPr>
            <w:r>
              <w:rPr>
                <w:color w:val="000000"/>
                <w:sz w:val="24"/>
                <w:szCs w:val="24"/>
              </w:rPr>
              <w:t>2</w:t>
            </w:r>
          </w:p>
        </w:tc>
        <w:tc>
          <w:tcPr>
            <w:tcW w:w="3630" w:type="dxa"/>
            <w:shd w:val="clear" w:color="auto" w:fill="FFFFFF"/>
            <w:vAlign w:val="center"/>
            <w:hideMark/>
          </w:tcPr>
          <w:p w:rsidR="00AB1222" w:rsidRDefault="00AB1222">
            <w:pPr>
              <w:pStyle w:val="afd"/>
              <w:spacing w:line="276" w:lineRule="auto"/>
              <w:ind w:left="240"/>
            </w:pPr>
            <w:r>
              <w:rPr>
                <w:color w:val="000000"/>
                <w:sz w:val="24"/>
                <w:szCs w:val="24"/>
              </w:rPr>
              <w:t>Підстава для прийняття Програми</w:t>
            </w:r>
          </w:p>
        </w:tc>
        <w:tc>
          <w:tcPr>
            <w:tcW w:w="5491" w:type="dxa"/>
            <w:shd w:val="clear" w:color="auto" w:fill="FFFFFF"/>
          </w:tcPr>
          <w:p w:rsidR="00AB1222" w:rsidRDefault="00AB1222">
            <w:pPr>
              <w:pStyle w:val="afd"/>
              <w:spacing w:line="276" w:lineRule="auto"/>
              <w:ind w:left="220" w:firstLine="20"/>
              <w:jc w:val="both"/>
              <w:rPr>
                <w:color w:val="000000"/>
                <w:sz w:val="24"/>
                <w:szCs w:val="24"/>
              </w:rPr>
            </w:pPr>
          </w:p>
          <w:p w:rsidR="00AB1222" w:rsidRDefault="00AB1222">
            <w:pPr>
              <w:pStyle w:val="afd"/>
              <w:spacing w:line="276" w:lineRule="auto"/>
              <w:ind w:left="220" w:firstLine="20"/>
              <w:jc w:val="both"/>
              <w:rPr>
                <w:color w:val="000000"/>
                <w:sz w:val="24"/>
                <w:szCs w:val="24"/>
              </w:rPr>
            </w:pPr>
          </w:p>
          <w:p w:rsidR="00AB1222" w:rsidRDefault="00AB1222">
            <w:pPr>
              <w:pStyle w:val="afd"/>
              <w:spacing w:line="276" w:lineRule="auto"/>
              <w:ind w:left="220" w:firstLine="20"/>
              <w:jc w:val="both"/>
              <w:rPr>
                <w:color w:val="000000"/>
                <w:sz w:val="24"/>
                <w:szCs w:val="24"/>
              </w:rPr>
            </w:pPr>
          </w:p>
          <w:p w:rsidR="00AB1222" w:rsidRDefault="00AB1222">
            <w:pPr>
              <w:pStyle w:val="afd"/>
              <w:spacing w:line="276" w:lineRule="auto"/>
              <w:ind w:left="220" w:firstLine="20"/>
              <w:jc w:val="both"/>
            </w:pPr>
            <w:r>
              <w:rPr>
                <w:color w:val="000000"/>
                <w:sz w:val="24"/>
                <w:szCs w:val="24"/>
              </w:rPr>
              <w:t>Закон України «Про місцеве самоврядування в Україні», Бюджетний кодекс України</w:t>
            </w:r>
          </w:p>
        </w:tc>
      </w:tr>
      <w:tr w:rsidR="00AB1222" w:rsidRPr="00943AB5" w:rsidTr="00AB1222">
        <w:trPr>
          <w:trHeight w:hRule="exact" w:val="686"/>
        </w:trPr>
        <w:tc>
          <w:tcPr>
            <w:tcW w:w="402" w:type="dxa"/>
            <w:shd w:val="clear" w:color="auto" w:fill="FFFFFF"/>
            <w:vAlign w:val="center"/>
            <w:hideMark/>
          </w:tcPr>
          <w:p w:rsidR="00AB1222" w:rsidRDefault="00AB1222">
            <w:pPr>
              <w:pStyle w:val="afd"/>
              <w:spacing w:line="276" w:lineRule="auto"/>
              <w:jc w:val="both"/>
            </w:pPr>
            <w:r>
              <w:rPr>
                <w:color w:val="000000"/>
                <w:sz w:val="24"/>
                <w:szCs w:val="24"/>
              </w:rPr>
              <w:t>3</w:t>
            </w:r>
          </w:p>
        </w:tc>
        <w:tc>
          <w:tcPr>
            <w:tcW w:w="3630" w:type="dxa"/>
            <w:shd w:val="clear" w:color="auto" w:fill="FFFFFF"/>
            <w:vAlign w:val="center"/>
            <w:hideMark/>
          </w:tcPr>
          <w:p w:rsidR="00AB1222" w:rsidRDefault="00AB1222">
            <w:pPr>
              <w:pStyle w:val="afd"/>
              <w:spacing w:line="276" w:lineRule="auto"/>
              <w:ind w:firstLine="240"/>
            </w:pPr>
            <w:r>
              <w:rPr>
                <w:color w:val="000000"/>
                <w:sz w:val="24"/>
                <w:szCs w:val="24"/>
              </w:rPr>
              <w:t>Розробник Програми</w:t>
            </w:r>
          </w:p>
        </w:tc>
        <w:tc>
          <w:tcPr>
            <w:tcW w:w="5491" w:type="dxa"/>
            <w:shd w:val="clear" w:color="auto" w:fill="FFFFFF"/>
            <w:vAlign w:val="center"/>
            <w:hideMark/>
          </w:tcPr>
          <w:p w:rsidR="00AB1222" w:rsidRDefault="00AB1222">
            <w:pPr>
              <w:pStyle w:val="afd"/>
              <w:spacing w:line="276" w:lineRule="auto"/>
              <w:ind w:firstLine="220"/>
              <w:jc w:val="both"/>
            </w:pPr>
            <w:r>
              <w:rPr>
                <w:color w:val="000000"/>
                <w:sz w:val="24"/>
                <w:szCs w:val="24"/>
              </w:rPr>
              <w:t>Фінансовий відділ Девладівської сільської ради</w:t>
            </w:r>
          </w:p>
        </w:tc>
      </w:tr>
      <w:tr w:rsidR="00AB1222" w:rsidRPr="00AB1222" w:rsidTr="00AB1222">
        <w:trPr>
          <w:trHeight w:hRule="exact" w:val="2309"/>
        </w:trPr>
        <w:tc>
          <w:tcPr>
            <w:tcW w:w="402" w:type="dxa"/>
            <w:shd w:val="clear" w:color="auto" w:fill="FFFFFF"/>
            <w:vAlign w:val="center"/>
            <w:hideMark/>
          </w:tcPr>
          <w:p w:rsidR="00AB1222" w:rsidRDefault="00AB1222">
            <w:pPr>
              <w:pStyle w:val="afd"/>
              <w:spacing w:line="276" w:lineRule="auto"/>
              <w:jc w:val="both"/>
            </w:pPr>
            <w:r>
              <w:rPr>
                <w:color w:val="000000"/>
                <w:sz w:val="24"/>
                <w:szCs w:val="24"/>
              </w:rPr>
              <w:t>4</w:t>
            </w:r>
          </w:p>
        </w:tc>
        <w:tc>
          <w:tcPr>
            <w:tcW w:w="3630" w:type="dxa"/>
            <w:shd w:val="clear" w:color="auto" w:fill="FFFFFF"/>
            <w:vAlign w:val="center"/>
            <w:hideMark/>
          </w:tcPr>
          <w:p w:rsidR="00AB1222" w:rsidRDefault="00AB1222">
            <w:pPr>
              <w:pStyle w:val="afd"/>
              <w:spacing w:line="276" w:lineRule="auto"/>
              <w:ind w:firstLine="240"/>
            </w:pPr>
            <w:r>
              <w:rPr>
                <w:color w:val="000000"/>
                <w:sz w:val="24"/>
                <w:szCs w:val="24"/>
              </w:rPr>
              <w:t>Виконавці Програми</w:t>
            </w:r>
          </w:p>
        </w:tc>
        <w:tc>
          <w:tcPr>
            <w:tcW w:w="5491" w:type="dxa"/>
            <w:shd w:val="clear" w:color="auto" w:fill="FFFFFF"/>
            <w:vAlign w:val="center"/>
            <w:hideMark/>
          </w:tcPr>
          <w:p w:rsidR="00AB1222" w:rsidRDefault="00AB1222">
            <w:pPr>
              <w:pStyle w:val="afd"/>
              <w:tabs>
                <w:tab w:val="left" w:pos="2222"/>
                <w:tab w:val="left" w:pos="3724"/>
                <w:tab w:val="left" w:pos="4833"/>
              </w:tabs>
              <w:spacing w:line="276" w:lineRule="auto"/>
              <w:ind w:left="220" w:firstLine="20"/>
              <w:jc w:val="both"/>
              <w:rPr>
                <w:color w:val="000000"/>
                <w:sz w:val="24"/>
                <w:szCs w:val="24"/>
              </w:rPr>
            </w:pPr>
            <w:r>
              <w:rPr>
                <w:color w:val="000000"/>
                <w:sz w:val="24"/>
                <w:szCs w:val="24"/>
              </w:rPr>
              <w:t>Девладівська сільська рада,Фінансовий відділ Девладівської</w:t>
            </w:r>
            <w:r>
              <w:rPr>
                <w:color w:val="000000"/>
                <w:sz w:val="24"/>
                <w:szCs w:val="24"/>
              </w:rPr>
              <w:tab/>
              <w:t>сільської</w:t>
            </w:r>
            <w:r>
              <w:rPr>
                <w:color w:val="000000"/>
                <w:sz w:val="24"/>
                <w:szCs w:val="24"/>
              </w:rPr>
              <w:tab/>
              <w:t>ради,</w:t>
            </w:r>
            <w:r>
              <w:rPr>
                <w:color w:val="000000"/>
                <w:sz w:val="24"/>
                <w:szCs w:val="24"/>
              </w:rPr>
              <w:tab/>
            </w:r>
          </w:p>
          <w:p w:rsidR="00AB1222" w:rsidRDefault="00AB1222">
            <w:pPr>
              <w:pStyle w:val="afd"/>
              <w:spacing w:line="276" w:lineRule="auto"/>
              <w:ind w:left="220" w:firstLine="20"/>
              <w:jc w:val="both"/>
            </w:pPr>
            <w:r>
              <w:rPr>
                <w:color w:val="000000"/>
                <w:sz w:val="24"/>
                <w:szCs w:val="24"/>
              </w:rPr>
              <w:t>Управління Державної казначейської служби України</w:t>
            </w:r>
          </w:p>
        </w:tc>
      </w:tr>
      <w:tr w:rsidR="00AB1222" w:rsidRPr="00943AB5" w:rsidTr="00AB1222">
        <w:trPr>
          <w:trHeight w:hRule="exact" w:val="648"/>
        </w:trPr>
        <w:tc>
          <w:tcPr>
            <w:tcW w:w="402" w:type="dxa"/>
            <w:shd w:val="clear" w:color="auto" w:fill="FFFFFF"/>
            <w:vAlign w:val="center"/>
            <w:hideMark/>
          </w:tcPr>
          <w:p w:rsidR="00AB1222" w:rsidRDefault="00AB1222">
            <w:pPr>
              <w:pStyle w:val="afd"/>
              <w:spacing w:line="276" w:lineRule="auto"/>
              <w:jc w:val="both"/>
            </w:pPr>
            <w:r>
              <w:rPr>
                <w:color w:val="000000"/>
                <w:sz w:val="24"/>
                <w:szCs w:val="24"/>
              </w:rPr>
              <w:t>5</w:t>
            </w:r>
          </w:p>
        </w:tc>
        <w:tc>
          <w:tcPr>
            <w:tcW w:w="3630" w:type="dxa"/>
            <w:shd w:val="clear" w:color="auto" w:fill="FFFFFF"/>
            <w:vAlign w:val="center"/>
            <w:hideMark/>
          </w:tcPr>
          <w:p w:rsidR="00AB1222" w:rsidRDefault="00AB1222">
            <w:pPr>
              <w:pStyle w:val="afd"/>
              <w:spacing w:line="276" w:lineRule="auto"/>
              <w:ind w:firstLine="240"/>
            </w:pPr>
            <w:r>
              <w:rPr>
                <w:color w:val="000000"/>
                <w:sz w:val="24"/>
                <w:szCs w:val="24"/>
              </w:rPr>
              <w:t>Головний розпорядник коштів</w:t>
            </w:r>
          </w:p>
        </w:tc>
        <w:tc>
          <w:tcPr>
            <w:tcW w:w="5491" w:type="dxa"/>
            <w:shd w:val="clear" w:color="auto" w:fill="FFFFFF"/>
            <w:vAlign w:val="center"/>
            <w:hideMark/>
          </w:tcPr>
          <w:p w:rsidR="00AB1222" w:rsidRDefault="00AB1222">
            <w:pPr>
              <w:pStyle w:val="afd"/>
              <w:spacing w:line="276" w:lineRule="auto"/>
              <w:ind w:left="220" w:firstLine="20"/>
              <w:jc w:val="both"/>
            </w:pPr>
            <w:r>
              <w:rPr>
                <w:color w:val="000000"/>
                <w:sz w:val="24"/>
                <w:szCs w:val="24"/>
              </w:rPr>
              <w:t>Фінансовий відділ Девладівської сільської ради</w:t>
            </w:r>
          </w:p>
        </w:tc>
      </w:tr>
      <w:tr w:rsidR="00AB1222" w:rsidTr="00AB1222">
        <w:trPr>
          <w:trHeight w:hRule="exact" w:val="571"/>
        </w:trPr>
        <w:tc>
          <w:tcPr>
            <w:tcW w:w="402" w:type="dxa"/>
            <w:shd w:val="clear" w:color="auto" w:fill="FFFFFF"/>
            <w:vAlign w:val="center"/>
            <w:hideMark/>
          </w:tcPr>
          <w:p w:rsidR="00AB1222" w:rsidRDefault="00AB1222">
            <w:pPr>
              <w:pStyle w:val="afd"/>
              <w:spacing w:line="276" w:lineRule="auto"/>
              <w:jc w:val="both"/>
            </w:pPr>
            <w:r>
              <w:rPr>
                <w:color w:val="000000"/>
                <w:sz w:val="24"/>
                <w:szCs w:val="24"/>
              </w:rPr>
              <w:t>6</w:t>
            </w:r>
          </w:p>
        </w:tc>
        <w:tc>
          <w:tcPr>
            <w:tcW w:w="3630" w:type="dxa"/>
            <w:shd w:val="clear" w:color="auto" w:fill="FFFFFF"/>
            <w:vAlign w:val="center"/>
            <w:hideMark/>
          </w:tcPr>
          <w:p w:rsidR="00AB1222" w:rsidRDefault="00AB1222">
            <w:pPr>
              <w:pStyle w:val="afd"/>
              <w:spacing w:line="276" w:lineRule="auto"/>
              <w:ind w:firstLine="240"/>
            </w:pPr>
            <w:r>
              <w:rPr>
                <w:color w:val="000000"/>
                <w:sz w:val="24"/>
                <w:szCs w:val="24"/>
              </w:rPr>
              <w:t>Термін виконання Програми</w:t>
            </w:r>
          </w:p>
        </w:tc>
        <w:tc>
          <w:tcPr>
            <w:tcW w:w="5491" w:type="dxa"/>
            <w:shd w:val="clear" w:color="auto" w:fill="FFFFFF"/>
            <w:vAlign w:val="center"/>
            <w:hideMark/>
          </w:tcPr>
          <w:p w:rsidR="00AB1222" w:rsidRDefault="00AB1222">
            <w:pPr>
              <w:pStyle w:val="afd"/>
              <w:spacing w:line="276" w:lineRule="auto"/>
              <w:ind w:left="220" w:firstLine="20"/>
              <w:jc w:val="both"/>
              <w:rPr>
                <w:color w:val="000000"/>
                <w:sz w:val="24"/>
                <w:szCs w:val="24"/>
              </w:rPr>
            </w:pPr>
            <w:r>
              <w:rPr>
                <w:color w:val="000000"/>
                <w:sz w:val="24"/>
                <w:szCs w:val="24"/>
              </w:rPr>
              <w:t xml:space="preserve">Початок:    01.01. 2024 рік, </w:t>
            </w:r>
          </w:p>
          <w:p w:rsidR="00AB1222" w:rsidRDefault="00AB1222">
            <w:pPr>
              <w:pStyle w:val="afd"/>
              <w:spacing w:line="276" w:lineRule="auto"/>
              <w:ind w:left="220" w:firstLine="20"/>
              <w:jc w:val="both"/>
            </w:pPr>
            <w:r>
              <w:rPr>
                <w:color w:val="000000"/>
                <w:sz w:val="24"/>
                <w:szCs w:val="24"/>
              </w:rPr>
              <w:t>Закінчення: 31.12.2025 рік.</w:t>
            </w:r>
          </w:p>
        </w:tc>
      </w:tr>
      <w:tr w:rsidR="00AB1222" w:rsidRPr="00943AB5" w:rsidTr="00AB1222">
        <w:trPr>
          <w:trHeight w:hRule="exact" w:val="701"/>
        </w:trPr>
        <w:tc>
          <w:tcPr>
            <w:tcW w:w="402" w:type="dxa"/>
            <w:shd w:val="clear" w:color="auto" w:fill="FFFFFF"/>
            <w:vAlign w:val="bottom"/>
            <w:hideMark/>
          </w:tcPr>
          <w:p w:rsidR="00AB1222" w:rsidRDefault="00AB1222">
            <w:pPr>
              <w:pStyle w:val="afd"/>
              <w:spacing w:line="276" w:lineRule="auto"/>
              <w:jc w:val="both"/>
            </w:pPr>
            <w:r>
              <w:rPr>
                <w:color w:val="000000"/>
                <w:sz w:val="24"/>
                <w:szCs w:val="24"/>
              </w:rPr>
              <w:t>7</w:t>
            </w:r>
          </w:p>
        </w:tc>
        <w:tc>
          <w:tcPr>
            <w:tcW w:w="3630" w:type="dxa"/>
            <w:shd w:val="clear" w:color="auto" w:fill="FFFFFF"/>
            <w:vAlign w:val="bottom"/>
            <w:hideMark/>
          </w:tcPr>
          <w:p w:rsidR="00AB1222" w:rsidRDefault="00AB1222">
            <w:pPr>
              <w:pStyle w:val="afd"/>
              <w:spacing w:line="276" w:lineRule="auto"/>
              <w:ind w:firstLine="240"/>
            </w:pPr>
            <w:r>
              <w:rPr>
                <w:color w:val="000000"/>
                <w:sz w:val="24"/>
                <w:szCs w:val="24"/>
              </w:rPr>
              <w:t>Джерела фінансування</w:t>
            </w:r>
          </w:p>
        </w:tc>
        <w:tc>
          <w:tcPr>
            <w:tcW w:w="5491" w:type="dxa"/>
            <w:shd w:val="clear" w:color="auto" w:fill="FFFFFF"/>
            <w:vAlign w:val="bottom"/>
            <w:hideMark/>
          </w:tcPr>
          <w:p w:rsidR="00AB1222" w:rsidRDefault="00AB1222">
            <w:pPr>
              <w:pStyle w:val="afd"/>
              <w:spacing w:line="228" w:lineRule="auto"/>
              <w:ind w:left="220" w:firstLine="20"/>
              <w:jc w:val="both"/>
            </w:pPr>
            <w:r>
              <w:rPr>
                <w:color w:val="000000"/>
                <w:sz w:val="24"/>
                <w:szCs w:val="24"/>
              </w:rPr>
              <w:t>Бюджет Девладівської сільської територіальної громади</w:t>
            </w:r>
          </w:p>
        </w:tc>
      </w:tr>
    </w:tbl>
    <w:p w:rsidR="00AB1222" w:rsidRDefault="00AB1222" w:rsidP="00AB1222">
      <w:pPr>
        <w:jc w:val="center"/>
        <w:rPr>
          <w:lang w:val="uk-UA"/>
        </w:rPr>
      </w:pPr>
    </w:p>
    <w:p w:rsidR="00AB1222" w:rsidRDefault="00AB1222" w:rsidP="00AB1222">
      <w:pPr>
        <w:tabs>
          <w:tab w:val="left" w:pos="709"/>
        </w:tabs>
        <w:rPr>
          <w:rFonts w:ascii="Times New Roman" w:hAnsi="Times New Roman" w:cs="Times New Roman"/>
          <w:sz w:val="24"/>
          <w:szCs w:val="24"/>
          <w:lang w:val="uk-UA"/>
        </w:rPr>
      </w:pPr>
      <w:r>
        <w:rPr>
          <w:rFonts w:ascii="Times New Roman" w:hAnsi="Times New Roman" w:cs="Times New Roman"/>
          <w:sz w:val="24"/>
          <w:szCs w:val="24"/>
          <w:lang w:val="uk-UA"/>
        </w:rPr>
        <w:t>8</w:t>
      </w:r>
      <w:r>
        <w:rPr>
          <w:rFonts w:ascii="Times New Roman" w:hAnsi="Times New Roman" w:cs="Times New Roman"/>
          <w:sz w:val="24"/>
          <w:szCs w:val="24"/>
          <w:lang w:val="uk-UA"/>
        </w:rPr>
        <w:tab/>
        <w:t>Загальні обсяги фінансування:</w:t>
      </w:r>
      <w:r>
        <w:rPr>
          <w:noProof/>
          <w:lang w:val="en-US" w:eastAsia="en-US"/>
        </w:rPr>
        <mc:AlternateContent>
          <mc:Choice Requires="wps">
            <w:drawing>
              <wp:anchor distT="0" distB="127000" distL="114300" distR="114300" simplePos="0" relativeHeight="251658240" behindDoc="0" locked="0" layoutInCell="1" allowOverlap="1">
                <wp:simplePos x="0" y="0"/>
                <wp:positionH relativeFrom="page">
                  <wp:posOffset>3588385</wp:posOffset>
                </wp:positionH>
                <wp:positionV relativeFrom="paragraph">
                  <wp:posOffset>27305</wp:posOffset>
                </wp:positionV>
                <wp:extent cx="2976880" cy="1492885"/>
                <wp:effectExtent l="0" t="0" r="0" b="0"/>
                <wp:wrapSquare wrapText="bothSides"/>
                <wp:docPr id="39" name="Надпись 39"/>
                <wp:cNvGraphicFramePr/>
                <a:graphic xmlns:a="http://schemas.openxmlformats.org/drawingml/2006/main">
                  <a:graphicData uri="http://schemas.microsoft.com/office/word/2010/wordprocessingShape">
                    <wps:wsp>
                      <wps:cNvSpPr txBox="1"/>
                      <wps:spPr>
                        <a:xfrm>
                          <a:off x="0" y="0"/>
                          <a:ext cx="2976880" cy="1193165"/>
                        </a:xfrm>
                        <a:prstGeom prst="rect">
                          <a:avLst/>
                        </a:prstGeom>
                      </wps:spPr>
                      <wps:txbx>
                        <w:txbxContent>
                          <w:tbl>
                            <w:tblPr>
                              <w:tblW w:w="4688" w:type="dxa"/>
                              <w:tblInd w:w="10"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77"/>
                              <w:gridCol w:w="1081"/>
                              <w:gridCol w:w="1330"/>
                            </w:tblGrid>
                            <w:tr w:rsidR="000D3E94">
                              <w:trPr>
                                <w:trHeight w:hRule="exact" w:val="866"/>
                              </w:trPr>
                              <w:tc>
                                <w:tcPr>
                                  <w:tcW w:w="2277" w:type="dxa"/>
                                  <w:tcBorders>
                                    <w:top w:val="single" w:sz="4" w:space="0" w:color="00000A"/>
                                    <w:left w:val="single" w:sz="4" w:space="0" w:color="00000A"/>
                                    <w:bottom w:val="nil"/>
                                    <w:right w:val="nil"/>
                                  </w:tcBorders>
                                  <w:shd w:val="clear" w:color="auto" w:fill="FFFFFF"/>
                                  <w:vAlign w:val="bottom"/>
                                  <w:hideMark/>
                                </w:tcPr>
                                <w:p w:rsidR="000D3E94" w:rsidRDefault="000D3E94">
                                  <w:pPr>
                                    <w:spacing w:after="0" w:line="240" w:lineRule="auto"/>
                                    <w:rPr>
                                      <w:rFonts w:asciiTheme="minorHAnsi" w:eastAsiaTheme="minorHAnsi" w:hAnsiTheme="minorHAnsi"/>
                                      <w:lang w:val="uk-UA" w:eastAsia="en-US"/>
                                    </w:rPr>
                                  </w:pPr>
                                  <w:r>
                                    <w:rPr>
                                      <w:rFonts w:asciiTheme="minorHAnsi" w:eastAsiaTheme="minorHAnsi" w:hAnsiTheme="minorHAnsi"/>
                                      <w:lang w:val="uk-UA" w:eastAsia="en-US"/>
                                    </w:rPr>
                                    <w:t xml:space="preserve"> </w:t>
                                  </w:r>
                                </w:p>
                                <w:p w:rsidR="000D3E94" w:rsidRDefault="000D3E94">
                                  <w:pPr>
                                    <w:pStyle w:val="afd"/>
                                    <w:spacing w:line="276" w:lineRule="auto"/>
                                  </w:pPr>
                                  <w:bookmarkStart w:id="83" w:name="__UnoMark__719_454545917"/>
                                  <w:bookmarkEnd w:id="83"/>
                                  <w:r>
                                    <w:rPr>
                                      <w:rFonts w:eastAsia="Arial"/>
                                      <w:color w:val="000000"/>
                                      <w:sz w:val="20"/>
                                      <w:szCs w:val="20"/>
                                    </w:rPr>
                                    <w:t>Обсяг фінансування,усього тис.грн.</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bookmarkStart w:id="84" w:name="__UnoMark__720_454545917"/>
                                  <w:bookmarkEnd w:id="84"/>
                                  <w:r>
                                    <w:rPr>
                                      <w:rFonts w:eastAsia="Arial"/>
                                      <w:color w:val="000000"/>
                                      <w:sz w:val="20"/>
                                      <w:szCs w:val="20"/>
                                    </w:rPr>
                                    <w:t xml:space="preserve">2024 р., </w:t>
                                  </w:r>
                                </w:p>
                                <w:p w:rsidR="000D3E94" w:rsidRDefault="000D3E94">
                                  <w:pPr>
                                    <w:pStyle w:val="afd"/>
                                    <w:spacing w:line="256" w:lineRule="auto"/>
                                  </w:pPr>
                                  <w:r>
                                    <w:rPr>
                                      <w:rFonts w:eastAsia="Arial"/>
                                      <w:color w:val="000000"/>
                                      <w:sz w:val="20"/>
                                      <w:szCs w:val="20"/>
                                    </w:rPr>
                                    <w:t>тис.грн.</w:t>
                                  </w:r>
                                </w:p>
                                <w:p w:rsidR="000D3E94" w:rsidRDefault="000D3E94">
                                  <w:pPr>
                                    <w:pStyle w:val="afd"/>
                                    <w:spacing w:line="256" w:lineRule="auto"/>
                                    <w:rPr>
                                      <w:sz w:val="20"/>
                                      <w:szCs w:val="20"/>
                                    </w:rPr>
                                  </w:pPr>
                                  <w:bookmarkStart w:id="85" w:name="__UnoMark__721_454545917"/>
                                  <w:bookmarkEnd w:id="85"/>
                                </w:p>
                              </w:tc>
                              <w:tc>
                                <w:tcPr>
                                  <w:tcW w:w="133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bookmarkStart w:id="86" w:name="__UnoMark__722_454545917"/>
                                  <w:bookmarkEnd w:id="86"/>
                                  <w:r>
                                    <w:rPr>
                                      <w:sz w:val="20"/>
                                      <w:szCs w:val="20"/>
                                    </w:rPr>
                                    <w:t>2025р. , тис.грн.</w:t>
                                  </w:r>
                                </w:p>
                                <w:p w:rsidR="000D3E94" w:rsidRDefault="000D3E94">
                                  <w:pPr>
                                    <w:pStyle w:val="afd"/>
                                    <w:spacing w:line="256" w:lineRule="auto"/>
                                    <w:rPr>
                                      <w:sz w:val="20"/>
                                      <w:szCs w:val="20"/>
                                    </w:rPr>
                                  </w:pPr>
                                </w:p>
                                <w:p w:rsidR="000D3E94" w:rsidRDefault="000D3E94">
                                  <w:pPr>
                                    <w:pStyle w:val="afd"/>
                                    <w:spacing w:line="256" w:lineRule="auto"/>
                                    <w:rPr>
                                      <w:sz w:val="20"/>
                                      <w:szCs w:val="20"/>
                                    </w:rPr>
                                  </w:pPr>
                                </w:p>
                                <w:p w:rsidR="000D3E94" w:rsidRDefault="000D3E94">
                                  <w:pPr>
                                    <w:pStyle w:val="afd"/>
                                    <w:spacing w:line="256" w:lineRule="auto"/>
                                    <w:rPr>
                                      <w:sz w:val="20"/>
                                      <w:szCs w:val="20"/>
                                    </w:rPr>
                                  </w:pPr>
                                  <w:bookmarkStart w:id="87" w:name="__UnoMark__723_454545917"/>
                                  <w:bookmarkEnd w:id="87"/>
                                </w:p>
                              </w:tc>
                            </w:tr>
                            <w:tr w:rsidR="000D3E94">
                              <w:trPr>
                                <w:trHeight w:hRule="exact" w:val="494"/>
                              </w:trPr>
                              <w:tc>
                                <w:tcPr>
                                  <w:tcW w:w="2277" w:type="dxa"/>
                                  <w:tcBorders>
                                    <w:top w:val="single" w:sz="4" w:space="0" w:color="00000A"/>
                                    <w:left w:val="single" w:sz="4" w:space="0" w:color="00000A"/>
                                    <w:bottom w:val="single" w:sz="4" w:space="0" w:color="00000A"/>
                                    <w:right w:val="nil"/>
                                  </w:tcBorders>
                                  <w:shd w:val="clear" w:color="auto" w:fill="FFFFFF"/>
                                  <w:hideMark/>
                                </w:tcPr>
                                <w:p w:rsidR="000D3E94" w:rsidRDefault="000D3E94">
                                  <w:pPr>
                                    <w:pStyle w:val="afd"/>
                                    <w:spacing w:line="276" w:lineRule="auto"/>
                                  </w:pPr>
                                  <w:bookmarkStart w:id="88" w:name="__UnoMark__724_454545917"/>
                                  <w:bookmarkEnd w:id="88"/>
                                  <w:r>
                                    <w:rPr>
                                      <w:rFonts w:eastAsia="Arial"/>
                                      <w:color w:val="000000"/>
                                      <w:sz w:val="20"/>
                                      <w:szCs w:val="20"/>
                                    </w:rPr>
                                    <w:t xml:space="preserve">        </w:t>
                                  </w:r>
                                  <w:bookmarkStart w:id="89" w:name="__UnoMark__725_454545917"/>
                                  <w:bookmarkEnd w:id="89"/>
                                  <w:r>
                                    <w:rPr>
                                      <w:rFonts w:eastAsia="Arial"/>
                                      <w:color w:val="000000"/>
                                      <w:sz w:val="20"/>
                                      <w:szCs w:val="20"/>
                                    </w:rPr>
                                    <w:t>345,0</w:t>
                                  </w:r>
                                </w:p>
                              </w:tc>
                              <w:tc>
                                <w:tcPr>
                                  <w:tcW w:w="1081"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bookmarkStart w:id="90" w:name="__UnoMark__726_454545917"/>
                                  <w:bookmarkEnd w:id="90"/>
                                  <w:r>
                                    <w:rPr>
                                      <w:rFonts w:eastAsia="Arial"/>
                                      <w:color w:val="000000"/>
                                      <w:sz w:val="20"/>
                                      <w:szCs w:val="20"/>
                                    </w:rPr>
                                    <w:t xml:space="preserve"> </w:t>
                                  </w:r>
                                  <w:bookmarkStart w:id="91" w:name="__UnoMark__727_454545917"/>
                                  <w:bookmarkEnd w:id="91"/>
                                  <w:r>
                                    <w:rPr>
                                      <w:rFonts w:eastAsia="Arial"/>
                                      <w:color w:val="000000"/>
                                      <w:sz w:val="20"/>
                                      <w:szCs w:val="20"/>
                                    </w:rPr>
                                    <w:t>207,5</w:t>
                                  </w:r>
                                </w:p>
                              </w:tc>
                              <w:tc>
                                <w:tcPr>
                                  <w:tcW w:w="1330"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bookmarkStart w:id="92" w:name="__UnoMark__728_454545917"/>
                                  <w:bookmarkEnd w:id="92"/>
                                  <w:r>
                                    <w:rPr>
                                      <w:sz w:val="20"/>
                                      <w:szCs w:val="20"/>
                                    </w:rPr>
                                    <w:t>137,5</w:t>
                                  </w:r>
                                </w:p>
                              </w:tc>
                            </w:tr>
                          </w:tbl>
                          <w:p w:rsidR="000D3E94" w:rsidRDefault="000D3E94" w:rsidP="00AB1222"/>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 id="Надпись 39" o:spid="_x0000_s1028" type="#_x0000_t202" style="position:absolute;margin-left:282.55pt;margin-top:2.15pt;width:234.4pt;height:117.55pt;z-index:251658240;visibility:visible;mso-wrap-style:square;mso-width-percent:0;mso-height-percent:0;mso-wrap-distance-left:9pt;mso-wrap-distance-top:0;mso-wrap-distance-right:9pt;mso-wrap-distance-bottom:10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" filled="f" stroked="f">
                <v:textbox style="mso-fit-shape-to-text:t" inset="0,0,0,0">
                  <w:txbxContent>
                    <w:tbl>
                      <w:tblPr>
                        <w:tblW w:w="4688" w:type="dxa"/>
                        <w:tblInd w:w="10"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77"/>
                        <w:gridCol w:w="1081"/>
                        <w:gridCol w:w="1330"/>
                      </w:tblGrid>
                      <w:tr w:rsidR="000D3E94">
                        <w:trPr>
                          <w:trHeight w:hRule="exact" w:val="866"/>
                        </w:trPr>
                        <w:tc>
                          <w:tcPr>
                            <w:tcW w:w="2277" w:type="dxa"/>
                            <w:tcBorders>
                              <w:top w:val="single" w:sz="4" w:space="0" w:color="00000A"/>
                              <w:left w:val="single" w:sz="4" w:space="0" w:color="00000A"/>
                              <w:bottom w:val="nil"/>
                              <w:right w:val="nil"/>
                            </w:tcBorders>
                            <w:shd w:val="clear" w:color="auto" w:fill="FFFFFF"/>
                            <w:vAlign w:val="bottom"/>
                            <w:hideMark/>
                          </w:tcPr>
                          <w:p w:rsidR="000D3E94" w:rsidRDefault="000D3E94">
                            <w:pPr>
                              <w:spacing w:after="0" w:line="240" w:lineRule="auto"/>
                              <w:rPr>
                                <w:rFonts w:asciiTheme="minorHAnsi" w:eastAsiaTheme="minorHAnsi" w:hAnsiTheme="minorHAnsi"/>
                                <w:lang w:val="uk-UA" w:eastAsia="en-US"/>
                              </w:rPr>
                            </w:pPr>
                            <w:r>
                              <w:rPr>
                                <w:rFonts w:asciiTheme="minorHAnsi" w:eastAsiaTheme="minorHAnsi" w:hAnsiTheme="minorHAnsi"/>
                                <w:lang w:val="uk-UA" w:eastAsia="en-US"/>
                              </w:rPr>
                              <w:t xml:space="preserve"> </w:t>
                            </w:r>
                          </w:p>
                          <w:p w:rsidR="000D3E94" w:rsidRDefault="000D3E94">
                            <w:pPr>
                              <w:pStyle w:val="afd"/>
                              <w:spacing w:line="276" w:lineRule="auto"/>
                            </w:pPr>
                            <w:bookmarkStart w:id="93" w:name="__UnoMark__719_454545917"/>
                            <w:bookmarkEnd w:id="93"/>
                            <w:r>
                              <w:rPr>
                                <w:rFonts w:eastAsia="Arial"/>
                                <w:color w:val="000000"/>
                                <w:sz w:val="20"/>
                                <w:szCs w:val="20"/>
                              </w:rPr>
                              <w:t>Обсяг фінансування,усього тис.грн.</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bookmarkStart w:id="94" w:name="__UnoMark__720_454545917"/>
                            <w:bookmarkEnd w:id="94"/>
                            <w:r>
                              <w:rPr>
                                <w:rFonts w:eastAsia="Arial"/>
                                <w:color w:val="000000"/>
                                <w:sz w:val="20"/>
                                <w:szCs w:val="20"/>
                              </w:rPr>
                              <w:t xml:space="preserve">2024 р., </w:t>
                            </w:r>
                          </w:p>
                          <w:p w:rsidR="000D3E94" w:rsidRDefault="000D3E94">
                            <w:pPr>
                              <w:pStyle w:val="afd"/>
                              <w:spacing w:line="256" w:lineRule="auto"/>
                            </w:pPr>
                            <w:r>
                              <w:rPr>
                                <w:rFonts w:eastAsia="Arial"/>
                                <w:color w:val="000000"/>
                                <w:sz w:val="20"/>
                                <w:szCs w:val="20"/>
                              </w:rPr>
                              <w:t>тис.грн.</w:t>
                            </w:r>
                          </w:p>
                          <w:p w:rsidR="000D3E94" w:rsidRDefault="000D3E94">
                            <w:pPr>
                              <w:pStyle w:val="afd"/>
                              <w:spacing w:line="256" w:lineRule="auto"/>
                              <w:rPr>
                                <w:sz w:val="20"/>
                                <w:szCs w:val="20"/>
                              </w:rPr>
                            </w:pPr>
                            <w:bookmarkStart w:id="95" w:name="__UnoMark__721_454545917"/>
                            <w:bookmarkEnd w:id="95"/>
                          </w:p>
                        </w:tc>
                        <w:tc>
                          <w:tcPr>
                            <w:tcW w:w="133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bookmarkStart w:id="96" w:name="__UnoMark__722_454545917"/>
                            <w:bookmarkEnd w:id="96"/>
                            <w:r>
                              <w:rPr>
                                <w:sz w:val="20"/>
                                <w:szCs w:val="20"/>
                              </w:rPr>
                              <w:t>2025р. , тис.грн.</w:t>
                            </w:r>
                          </w:p>
                          <w:p w:rsidR="000D3E94" w:rsidRDefault="000D3E94">
                            <w:pPr>
                              <w:pStyle w:val="afd"/>
                              <w:spacing w:line="256" w:lineRule="auto"/>
                              <w:rPr>
                                <w:sz w:val="20"/>
                                <w:szCs w:val="20"/>
                              </w:rPr>
                            </w:pPr>
                          </w:p>
                          <w:p w:rsidR="000D3E94" w:rsidRDefault="000D3E94">
                            <w:pPr>
                              <w:pStyle w:val="afd"/>
                              <w:spacing w:line="256" w:lineRule="auto"/>
                              <w:rPr>
                                <w:sz w:val="20"/>
                                <w:szCs w:val="20"/>
                              </w:rPr>
                            </w:pPr>
                          </w:p>
                          <w:p w:rsidR="000D3E94" w:rsidRDefault="000D3E94">
                            <w:pPr>
                              <w:pStyle w:val="afd"/>
                              <w:spacing w:line="256" w:lineRule="auto"/>
                              <w:rPr>
                                <w:sz w:val="20"/>
                                <w:szCs w:val="20"/>
                              </w:rPr>
                            </w:pPr>
                            <w:bookmarkStart w:id="97" w:name="__UnoMark__723_454545917"/>
                            <w:bookmarkEnd w:id="97"/>
                          </w:p>
                        </w:tc>
                      </w:tr>
                      <w:tr w:rsidR="000D3E94">
                        <w:trPr>
                          <w:trHeight w:hRule="exact" w:val="494"/>
                        </w:trPr>
                        <w:tc>
                          <w:tcPr>
                            <w:tcW w:w="2277" w:type="dxa"/>
                            <w:tcBorders>
                              <w:top w:val="single" w:sz="4" w:space="0" w:color="00000A"/>
                              <w:left w:val="single" w:sz="4" w:space="0" w:color="00000A"/>
                              <w:bottom w:val="single" w:sz="4" w:space="0" w:color="00000A"/>
                              <w:right w:val="nil"/>
                            </w:tcBorders>
                            <w:shd w:val="clear" w:color="auto" w:fill="FFFFFF"/>
                            <w:hideMark/>
                          </w:tcPr>
                          <w:p w:rsidR="000D3E94" w:rsidRDefault="000D3E94">
                            <w:pPr>
                              <w:pStyle w:val="afd"/>
                              <w:spacing w:line="276" w:lineRule="auto"/>
                            </w:pPr>
                            <w:bookmarkStart w:id="98" w:name="__UnoMark__724_454545917"/>
                            <w:bookmarkEnd w:id="98"/>
                            <w:r>
                              <w:rPr>
                                <w:rFonts w:eastAsia="Arial"/>
                                <w:color w:val="000000"/>
                                <w:sz w:val="20"/>
                                <w:szCs w:val="20"/>
                              </w:rPr>
                              <w:t xml:space="preserve">        </w:t>
                            </w:r>
                            <w:bookmarkStart w:id="99" w:name="__UnoMark__725_454545917"/>
                            <w:bookmarkEnd w:id="99"/>
                            <w:r>
                              <w:rPr>
                                <w:rFonts w:eastAsia="Arial"/>
                                <w:color w:val="000000"/>
                                <w:sz w:val="20"/>
                                <w:szCs w:val="20"/>
                              </w:rPr>
                              <w:t>345,0</w:t>
                            </w:r>
                          </w:p>
                        </w:tc>
                        <w:tc>
                          <w:tcPr>
                            <w:tcW w:w="1081"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bookmarkStart w:id="100" w:name="__UnoMark__726_454545917"/>
                            <w:bookmarkEnd w:id="100"/>
                            <w:r>
                              <w:rPr>
                                <w:rFonts w:eastAsia="Arial"/>
                                <w:color w:val="000000"/>
                                <w:sz w:val="20"/>
                                <w:szCs w:val="20"/>
                              </w:rPr>
                              <w:t xml:space="preserve"> </w:t>
                            </w:r>
                            <w:bookmarkStart w:id="101" w:name="__UnoMark__727_454545917"/>
                            <w:bookmarkEnd w:id="101"/>
                            <w:r>
                              <w:rPr>
                                <w:rFonts w:eastAsia="Arial"/>
                                <w:color w:val="000000"/>
                                <w:sz w:val="20"/>
                                <w:szCs w:val="20"/>
                              </w:rPr>
                              <w:t>207,5</w:t>
                            </w:r>
                          </w:p>
                        </w:tc>
                        <w:tc>
                          <w:tcPr>
                            <w:tcW w:w="1330"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bookmarkStart w:id="102" w:name="__UnoMark__728_454545917"/>
                            <w:bookmarkEnd w:id="102"/>
                            <w:r>
                              <w:rPr>
                                <w:sz w:val="20"/>
                                <w:szCs w:val="20"/>
                              </w:rPr>
                              <w:t>137,5</w:t>
                            </w:r>
                          </w:p>
                        </w:tc>
                      </w:tr>
                    </w:tbl>
                    <w:p w:rsidR="000D3E94" w:rsidRDefault="000D3E94" w:rsidP="00AB1222"/>
                  </w:txbxContent>
                </v:textbox>
                <w10:wrap type="square" anchorx="page"/>
              </v:shape>
            </w:pict>
          </mc:Fallback>
        </mc:AlternateContent>
      </w:r>
    </w:p>
    <w:p w:rsidR="00AB1222" w:rsidRDefault="00AB1222" w:rsidP="00AB1222">
      <w:pPr>
        <w:ind w:right="-1" w:firstLine="709"/>
        <w:jc w:val="both"/>
        <w:rPr>
          <w:rFonts w:ascii="Times New Roman" w:hAnsi="Times New Roman" w:cs="Times New Roman"/>
          <w:sz w:val="28"/>
          <w:szCs w:val="28"/>
          <w:lang w:val="uk-UA"/>
        </w:rPr>
      </w:pPr>
    </w:p>
    <w:p w:rsidR="00AB1222" w:rsidRDefault="00AB1222" w:rsidP="00AB1222">
      <w:pPr>
        <w:ind w:right="-1"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1222" w:rsidRDefault="00AB1222" w:rsidP="00AB1222">
      <w:pPr>
        <w:spacing w:after="0" w:line="240" w:lineRule="auto"/>
        <w:ind w:right="-1" w:firstLine="709"/>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
    <w:p w:rsidR="00AB1222" w:rsidRDefault="00AB1222" w:rsidP="00AB1222">
      <w:pPr>
        <w:jc w:val="both"/>
        <w:rPr>
          <w:rFonts w:ascii="Times New Roman" w:hAnsi="Times New Roman" w:cs="Times New Roman"/>
          <w:b/>
          <w:sz w:val="28"/>
          <w:szCs w:val="28"/>
          <w:lang w:val="uk-UA"/>
        </w:rPr>
      </w:pPr>
    </w:p>
    <w:p w:rsidR="00AB1222" w:rsidRDefault="00AB1222" w:rsidP="00AB1222">
      <w:pPr>
        <w:spacing w:after="0"/>
        <w:rPr>
          <w:rFonts w:ascii="Times New Roman" w:hAnsi="Times New Roman" w:cs="Times New Roman"/>
          <w:b/>
          <w:sz w:val="28"/>
          <w:szCs w:val="28"/>
          <w:lang w:val="uk-UA"/>
        </w:rPr>
        <w:sectPr w:rsidR="00AB1222">
          <w:pgSz w:w="11906" w:h="16838"/>
          <w:pgMar w:top="851" w:right="851" w:bottom="851" w:left="1418" w:header="0" w:footer="0" w:gutter="0"/>
          <w:cols w:space="720"/>
          <w:formProt w:val="0"/>
        </w:sectPr>
      </w:pPr>
    </w:p>
    <w:p w:rsidR="00AB1222" w:rsidRDefault="00AB1222" w:rsidP="00AB1222">
      <w:pPr>
        <w:spacing w:after="0" w:line="240" w:lineRule="auto"/>
        <w:ind w:left="10206"/>
        <w:rPr>
          <w:rFonts w:ascii="Times New Roman" w:hAnsi="Times New Roman" w:cs="Times New Roman"/>
          <w:lang w:val="uk-UA"/>
        </w:rPr>
      </w:pPr>
      <w:r>
        <w:rPr>
          <w:rFonts w:ascii="Times New Roman" w:hAnsi="Times New Roman" w:cs="Times New Roman"/>
          <w:lang w:val="uk-UA"/>
        </w:rPr>
        <w:lastRenderedPageBreak/>
        <w:t>Додаток 2</w:t>
      </w:r>
    </w:p>
    <w:p w:rsidR="00AB1222" w:rsidRDefault="00AB1222" w:rsidP="00AB1222">
      <w:pPr>
        <w:spacing w:after="0" w:line="240" w:lineRule="auto"/>
        <w:ind w:left="10206"/>
        <w:rPr>
          <w:rFonts w:ascii="Times New Roman" w:hAnsi="Times New Roman" w:cs="Times New Roman"/>
          <w:lang w:val="uk-UA"/>
        </w:rPr>
      </w:pPr>
      <w:r>
        <w:rPr>
          <w:rFonts w:ascii="Times New Roman" w:hAnsi="Times New Roman" w:cs="Times New Roman"/>
          <w:lang w:val="uk-UA"/>
        </w:rPr>
        <w:t xml:space="preserve">до рішення сільської ради </w:t>
      </w:r>
    </w:p>
    <w:p w:rsidR="00AB1222" w:rsidRDefault="00AB1222" w:rsidP="00AB1222">
      <w:pPr>
        <w:spacing w:after="0" w:line="240" w:lineRule="auto"/>
        <w:ind w:left="10206"/>
        <w:rPr>
          <w:rFonts w:ascii="Times New Roman" w:hAnsi="Times New Roman" w:cs="Times New Roman"/>
          <w:lang w:val="uk-UA"/>
        </w:rPr>
      </w:pPr>
      <w:r>
        <w:rPr>
          <w:rFonts w:ascii="Times New Roman" w:hAnsi="Times New Roman" w:cs="Times New Roman"/>
          <w:lang w:val="uk-UA"/>
        </w:rPr>
        <w:t>від _________2024 року №                    -51/</w:t>
      </w:r>
      <w:r>
        <w:rPr>
          <w:rFonts w:ascii="Times New Roman" w:hAnsi="Times New Roman" w:cs="Times New Roman"/>
        </w:rPr>
        <w:t>V</w:t>
      </w:r>
      <w:r>
        <w:rPr>
          <w:rFonts w:ascii="Times New Roman" w:hAnsi="Times New Roman" w:cs="Times New Roman"/>
          <w:lang w:val="uk-UA"/>
        </w:rPr>
        <w:t>ІІІ</w:t>
      </w:r>
    </w:p>
    <w:p w:rsidR="00AB1222" w:rsidRDefault="00AB1222" w:rsidP="00AB12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ПЕРЕЛІК</w:t>
      </w:r>
    </w:p>
    <w:p w:rsidR="00AB1222" w:rsidRDefault="00AB1222" w:rsidP="00AB12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завдань і заходів Програми впровадження державної політики органами виконавчої влади у Дніпропетровській області на 2024-2025 роки</w:t>
      </w:r>
    </w:p>
    <w:tbl>
      <w:tblPr>
        <w:tblW w:w="14609" w:type="dxa"/>
        <w:tblLook w:val="04A0" w:firstRow="1" w:lastRow="0" w:firstColumn="1" w:lastColumn="0" w:noHBand="0" w:noVBand="1"/>
      </w:tblPr>
      <w:tblGrid>
        <w:gridCol w:w="2158"/>
        <w:gridCol w:w="1812"/>
        <w:gridCol w:w="4296"/>
        <w:gridCol w:w="1112"/>
        <w:gridCol w:w="1205"/>
        <w:gridCol w:w="968"/>
        <w:gridCol w:w="1086"/>
        <w:gridCol w:w="1972"/>
      </w:tblGrid>
      <w:tr w:rsidR="00AB1222" w:rsidRPr="00AB1222" w:rsidTr="00AB1222">
        <w:tc>
          <w:tcPr>
            <w:tcW w:w="1808" w:type="dxa"/>
            <w:vMerge w:val="restart"/>
            <w:hideMark/>
          </w:tcPr>
          <w:p w:rsidR="00AB1222" w:rsidRDefault="00AB1222">
            <w:pPr>
              <w:tabs>
                <w:tab w:val="left" w:pos="5954"/>
              </w:tabs>
              <w:spacing w:after="0" w:line="204" w:lineRule="auto"/>
              <w:jc w:val="center"/>
              <w:rPr>
                <w:rFonts w:ascii="Times New Roman" w:hAnsi="Times New Roman"/>
                <w:sz w:val="20"/>
                <w:szCs w:val="20"/>
              </w:rPr>
            </w:pPr>
            <w:r>
              <w:rPr>
                <w:rFonts w:ascii="Times New Roman" w:hAnsi="Times New Roman"/>
                <w:sz w:val="20"/>
                <w:szCs w:val="20"/>
              </w:rPr>
              <w:t>Назва напрямку діяльності(пріоритетні завдання)</w:t>
            </w:r>
          </w:p>
        </w:tc>
        <w:tc>
          <w:tcPr>
            <w:tcW w:w="1844" w:type="dxa"/>
            <w:vMerge w:val="restart"/>
            <w:hideMark/>
          </w:tcPr>
          <w:p w:rsidR="00AB1222" w:rsidRDefault="00AB1222">
            <w:pPr>
              <w:tabs>
                <w:tab w:val="left" w:pos="5954"/>
              </w:tabs>
              <w:spacing w:after="0" w:line="204" w:lineRule="auto"/>
              <w:jc w:val="center"/>
              <w:rPr>
                <w:rFonts w:ascii="Times New Roman" w:hAnsi="Times New Roman"/>
                <w:sz w:val="20"/>
                <w:szCs w:val="20"/>
              </w:rPr>
            </w:pPr>
            <w:r>
              <w:rPr>
                <w:rFonts w:ascii="Times New Roman" w:hAnsi="Times New Roman"/>
                <w:sz w:val="20"/>
                <w:szCs w:val="20"/>
              </w:rPr>
              <w:t>Відповідальні за виконання</w:t>
            </w:r>
          </w:p>
        </w:tc>
        <w:tc>
          <w:tcPr>
            <w:tcW w:w="4678" w:type="dxa"/>
            <w:vMerge w:val="restart"/>
            <w:hideMark/>
          </w:tcPr>
          <w:p w:rsidR="00AB1222" w:rsidRDefault="00AB1222">
            <w:pPr>
              <w:tabs>
                <w:tab w:val="left" w:pos="5954"/>
              </w:tabs>
              <w:spacing w:after="0" w:line="204" w:lineRule="auto"/>
              <w:jc w:val="center"/>
              <w:rPr>
                <w:rFonts w:ascii="Times New Roman" w:hAnsi="Times New Roman"/>
                <w:sz w:val="20"/>
                <w:szCs w:val="20"/>
                <w:lang w:val="uk-UA"/>
              </w:rPr>
            </w:pPr>
            <w:r>
              <w:rPr>
                <w:rFonts w:ascii="Times New Roman" w:hAnsi="Times New Roman"/>
                <w:sz w:val="20"/>
                <w:szCs w:val="20"/>
              </w:rPr>
              <w:t>Зміст заходів Програми з виконання завдання</w:t>
            </w:r>
          </w:p>
        </w:tc>
        <w:tc>
          <w:tcPr>
            <w:tcW w:w="1133" w:type="dxa"/>
            <w:vMerge w:val="restart"/>
            <w:hideMark/>
          </w:tcPr>
          <w:p w:rsidR="00AB1222" w:rsidRDefault="00AB1222">
            <w:pPr>
              <w:tabs>
                <w:tab w:val="left" w:pos="5954"/>
              </w:tabs>
              <w:spacing w:after="0" w:line="204" w:lineRule="auto"/>
              <w:ind w:left="-111" w:right="-108"/>
              <w:jc w:val="center"/>
              <w:rPr>
                <w:rFonts w:ascii="Times New Roman" w:hAnsi="Times New Roman"/>
                <w:sz w:val="20"/>
                <w:szCs w:val="20"/>
              </w:rPr>
            </w:pPr>
            <w:r>
              <w:rPr>
                <w:rFonts w:ascii="Times New Roman" w:hAnsi="Times New Roman"/>
                <w:sz w:val="20"/>
                <w:szCs w:val="20"/>
              </w:rPr>
              <w:t>Строк виконання</w:t>
            </w:r>
          </w:p>
        </w:tc>
        <w:tc>
          <w:tcPr>
            <w:tcW w:w="3401" w:type="dxa"/>
            <w:gridSpan w:val="3"/>
            <w:hideMark/>
          </w:tcPr>
          <w:p w:rsidR="00AB1222" w:rsidRDefault="00AB1222">
            <w:pPr>
              <w:spacing w:after="0" w:line="240" w:lineRule="auto"/>
              <w:jc w:val="center"/>
              <w:rPr>
                <w:rFonts w:ascii="Times New Roman" w:hAnsi="Times New Roman"/>
                <w:sz w:val="20"/>
                <w:szCs w:val="20"/>
              </w:rPr>
            </w:pPr>
            <w:r>
              <w:rPr>
                <w:rFonts w:ascii="Times New Roman" w:hAnsi="Times New Roman"/>
                <w:sz w:val="20"/>
                <w:szCs w:val="20"/>
                <w:lang w:val="uk-UA"/>
              </w:rPr>
              <w:t>Орієнтовані обсяги фінансування за роками виконання ,  грн.</w:t>
            </w:r>
          </w:p>
        </w:tc>
        <w:tc>
          <w:tcPr>
            <w:tcW w:w="1743" w:type="dxa"/>
            <w:vMerge w:val="restart"/>
            <w:hideMark/>
          </w:tcPr>
          <w:p w:rsidR="00AB1222" w:rsidRDefault="00AB1222">
            <w:pPr>
              <w:spacing w:after="0" w:line="240" w:lineRule="auto"/>
              <w:jc w:val="center"/>
              <w:rPr>
                <w:rFonts w:ascii="Times New Roman" w:hAnsi="Times New Roman"/>
                <w:sz w:val="20"/>
                <w:szCs w:val="20"/>
              </w:rPr>
            </w:pPr>
            <w:r>
              <w:rPr>
                <w:rFonts w:ascii="Times New Roman" w:hAnsi="Times New Roman"/>
                <w:sz w:val="20"/>
                <w:szCs w:val="20"/>
              </w:rPr>
              <w:t>Очікуваний результат від виконання заходу</w:t>
            </w:r>
          </w:p>
        </w:tc>
      </w:tr>
      <w:tr w:rsidR="00AB1222" w:rsidTr="00AB1222">
        <w:tc>
          <w:tcPr>
            <w:tcW w:w="0" w:type="auto"/>
            <w:vMerge/>
            <w:vAlign w:val="center"/>
            <w:hideMark/>
          </w:tcPr>
          <w:p w:rsidR="00AB1222" w:rsidRDefault="00AB1222">
            <w:pPr>
              <w:spacing w:after="0" w:line="240" w:lineRule="auto"/>
              <w:rPr>
                <w:rFonts w:ascii="Times New Roman" w:hAnsi="Times New Roman"/>
                <w:sz w:val="20"/>
                <w:szCs w:val="20"/>
              </w:rPr>
            </w:pPr>
          </w:p>
        </w:tc>
        <w:tc>
          <w:tcPr>
            <w:tcW w:w="0" w:type="auto"/>
            <w:vMerge/>
            <w:vAlign w:val="center"/>
            <w:hideMark/>
          </w:tcPr>
          <w:p w:rsidR="00AB1222" w:rsidRDefault="00AB1222">
            <w:pPr>
              <w:spacing w:after="0" w:line="240" w:lineRule="auto"/>
              <w:rPr>
                <w:rFonts w:ascii="Times New Roman" w:hAnsi="Times New Roman"/>
                <w:sz w:val="20"/>
                <w:szCs w:val="20"/>
              </w:rPr>
            </w:pPr>
          </w:p>
        </w:tc>
        <w:tc>
          <w:tcPr>
            <w:tcW w:w="0" w:type="auto"/>
            <w:vMerge/>
            <w:vAlign w:val="center"/>
            <w:hideMark/>
          </w:tcPr>
          <w:p w:rsidR="00AB1222" w:rsidRDefault="00AB1222">
            <w:pPr>
              <w:spacing w:after="0" w:line="240" w:lineRule="auto"/>
              <w:rPr>
                <w:rFonts w:ascii="Times New Roman" w:hAnsi="Times New Roman"/>
                <w:sz w:val="20"/>
                <w:szCs w:val="20"/>
                <w:lang w:val="uk-UA"/>
              </w:rPr>
            </w:pPr>
          </w:p>
        </w:tc>
        <w:tc>
          <w:tcPr>
            <w:tcW w:w="0" w:type="auto"/>
            <w:vMerge/>
            <w:vAlign w:val="center"/>
            <w:hideMark/>
          </w:tcPr>
          <w:p w:rsidR="00AB1222" w:rsidRDefault="00AB1222">
            <w:pPr>
              <w:spacing w:after="0" w:line="240" w:lineRule="auto"/>
              <w:rPr>
                <w:rFonts w:ascii="Times New Roman" w:hAnsi="Times New Roman"/>
                <w:sz w:val="20"/>
                <w:szCs w:val="20"/>
              </w:rPr>
            </w:pPr>
          </w:p>
        </w:tc>
        <w:tc>
          <w:tcPr>
            <w:tcW w:w="1276" w:type="dxa"/>
            <w:hideMark/>
          </w:tcPr>
          <w:p w:rsidR="00AB1222" w:rsidRDefault="00AB1222">
            <w:pPr>
              <w:snapToGrid w:val="0"/>
              <w:spacing w:after="0" w:line="240" w:lineRule="auto"/>
              <w:jc w:val="center"/>
              <w:rPr>
                <w:rFonts w:ascii="Times New Roman" w:hAnsi="Times New Roman"/>
                <w:sz w:val="20"/>
                <w:szCs w:val="20"/>
              </w:rPr>
            </w:pPr>
            <w:r>
              <w:rPr>
                <w:rFonts w:ascii="Times New Roman" w:hAnsi="Times New Roman"/>
                <w:b/>
                <w:sz w:val="20"/>
                <w:szCs w:val="20"/>
                <w:lang w:val="uk-UA"/>
              </w:rPr>
              <w:t>всього</w:t>
            </w:r>
          </w:p>
        </w:tc>
        <w:tc>
          <w:tcPr>
            <w:tcW w:w="992" w:type="dxa"/>
            <w:hideMark/>
          </w:tcPr>
          <w:p w:rsidR="00AB1222" w:rsidRDefault="00AB1222">
            <w:pPr>
              <w:snapToGrid w:val="0"/>
              <w:spacing w:after="0" w:line="240" w:lineRule="auto"/>
              <w:jc w:val="center"/>
              <w:rPr>
                <w:rFonts w:ascii="Times New Roman" w:hAnsi="Times New Roman"/>
                <w:sz w:val="20"/>
                <w:szCs w:val="20"/>
              </w:rPr>
            </w:pPr>
            <w:r>
              <w:rPr>
                <w:rFonts w:ascii="Times New Roman" w:hAnsi="Times New Roman"/>
                <w:b/>
                <w:sz w:val="20"/>
                <w:szCs w:val="20"/>
                <w:lang w:val="uk-UA"/>
              </w:rPr>
              <w:t>2024</w:t>
            </w:r>
          </w:p>
        </w:tc>
        <w:tc>
          <w:tcPr>
            <w:tcW w:w="1133" w:type="dxa"/>
            <w:hideMark/>
          </w:tcPr>
          <w:p w:rsidR="00AB1222" w:rsidRDefault="00AB1222">
            <w:pPr>
              <w:snapToGrid w:val="0"/>
              <w:spacing w:after="0" w:line="240" w:lineRule="auto"/>
              <w:jc w:val="center"/>
              <w:rPr>
                <w:rFonts w:ascii="Times New Roman" w:hAnsi="Times New Roman"/>
                <w:sz w:val="20"/>
                <w:szCs w:val="20"/>
              </w:rPr>
            </w:pPr>
            <w:r>
              <w:rPr>
                <w:rFonts w:ascii="Times New Roman" w:hAnsi="Times New Roman"/>
                <w:b/>
                <w:sz w:val="20"/>
                <w:szCs w:val="20"/>
                <w:lang w:val="uk-UA"/>
              </w:rPr>
              <w:t>2025</w:t>
            </w:r>
          </w:p>
        </w:tc>
        <w:tc>
          <w:tcPr>
            <w:tcW w:w="0" w:type="auto"/>
            <w:vMerge/>
            <w:vAlign w:val="center"/>
            <w:hideMark/>
          </w:tcPr>
          <w:p w:rsidR="00AB1222" w:rsidRDefault="00AB1222">
            <w:pPr>
              <w:spacing w:after="0" w:line="240" w:lineRule="auto"/>
              <w:rPr>
                <w:rFonts w:ascii="Times New Roman" w:hAnsi="Times New Roman"/>
                <w:sz w:val="20"/>
                <w:szCs w:val="20"/>
              </w:rPr>
            </w:pPr>
          </w:p>
        </w:tc>
      </w:tr>
      <w:tr w:rsidR="00AB1222" w:rsidTr="00AB1222">
        <w:tc>
          <w:tcPr>
            <w:tcW w:w="1808"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1</w:t>
            </w:r>
          </w:p>
        </w:tc>
        <w:tc>
          <w:tcPr>
            <w:tcW w:w="1844"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2</w:t>
            </w:r>
          </w:p>
        </w:tc>
        <w:tc>
          <w:tcPr>
            <w:tcW w:w="4678"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3</w:t>
            </w:r>
          </w:p>
        </w:tc>
        <w:tc>
          <w:tcPr>
            <w:tcW w:w="1133"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4</w:t>
            </w:r>
          </w:p>
        </w:tc>
        <w:tc>
          <w:tcPr>
            <w:tcW w:w="1276"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5</w:t>
            </w:r>
          </w:p>
        </w:tc>
        <w:tc>
          <w:tcPr>
            <w:tcW w:w="992"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6</w:t>
            </w:r>
          </w:p>
        </w:tc>
        <w:tc>
          <w:tcPr>
            <w:tcW w:w="1133"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7</w:t>
            </w:r>
          </w:p>
        </w:tc>
        <w:tc>
          <w:tcPr>
            <w:tcW w:w="1743"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8</w:t>
            </w:r>
          </w:p>
        </w:tc>
      </w:tr>
      <w:tr w:rsidR="00AB1222" w:rsidRPr="00AB1222" w:rsidTr="00AB1222">
        <w:trPr>
          <w:trHeight w:val="2208"/>
        </w:trPr>
        <w:tc>
          <w:tcPr>
            <w:tcW w:w="1808" w:type="dxa"/>
            <w:vMerge w:val="restart"/>
          </w:tcPr>
          <w:p w:rsidR="00AB1222" w:rsidRDefault="00AB1222">
            <w:pPr>
              <w:spacing w:after="0" w:line="240" w:lineRule="auto"/>
              <w:rPr>
                <w:rFonts w:ascii="Times New Roman" w:hAnsi="Times New Roman"/>
                <w:sz w:val="24"/>
                <w:szCs w:val="24"/>
                <w:lang w:val="uk-UA"/>
              </w:rPr>
            </w:pPr>
          </w:p>
          <w:p w:rsidR="00AB1222" w:rsidRDefault="00AB1222">
            <w:pPr>
              <w:spacing w:after="0" w:line="240" w:lineRule="auto"/>
              <w:rPr>
                <w:rFonts w:ascii="Times New Roman" w:hAnsi="Times New Roman"/>
                <w:sz w:val="24"/>
                <w:szCs w:val="24"/>
                <w:lang w:val="uk-UA"/>
              </w:rPr>
            </w:pPr>
          </w:p>
          <w:p w:rsidR="00AB1222" w:rsidRDefault="00AB1222">
            <w:pPr>
              <w:spacing w:after="0" w:line="240" w:lineRule="auto"/>
              <w:rPr>
                <w:rFonts w:ascii="Times New Roman" w:hAnsi="Times New Roman"/>
                <w:sz w:val="24"/>
                <w:szCs w:val="24"/>
                <w:lang w:val="uk-UA"/>
              </w:rPr>
            </w:pPr>
          </w:p>
          <w:p w:rsidR="00AB1222" w:rsidRDefault="00AB122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З</w:t>
            </w:r>
            <w:r>
              <w:rPr>
                <w:rFonts w:ascii="Times New Roman" w:hAnsi="Times New Roman"/>
                <w:sz w:val="24"/>
                <w:szCs w:val="24"/>
              </w:rPr>
              <w:t>абезпечення зміцнення матеріально-технічної та фінансової бази органів виконавчої влади області</w:t>
            </w:r>
          </w:p>
        </w:tc>
        <w:tc>
          <w:tcPr>
            <w:tcW w:w="1844" w:type="dxa"/>
            <w:vMerge w:val="restart"/>
          </w:tcPr>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r>
              <w:rPr>
                <w:rFonts w:ascii="Times New Roman" w:hAnsi="Times New Roman"/>
                <w:sz w:val="24"/>
                <w:szCs w:val="24"/>
              </w:rPr>
              <w:t>Девладівська сільська рада,</w:t>
            </w:r>
          </w:p>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r>
              <w:rPr>
                <w:rFonts w:ascii="Times New Roman" w:hAnsi="Times New Roman"/>
                <w:sz w:val="24"/>
                <w:szCs w:val="24"/>
              </w:rPr>
              <w:t>Фінансовий відділ Девладівської сільської ради,</w:t>
            </w:r>
          </w:p>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rPr>
              <w:t>Управління Державної казначейської служби України</w:t>
            </w:r>
            <w:r>
              <w:rPr>
                <w:rFonts w:ascii="Times New Roman" w:hAnsi="Times New Roman"/>
                <w:sz w:val="24"/>
                <w:szCs w:val="24"/>
                <w:lang w:val="uk-UA"/>
              </w:rPr>
              <w:t xml:space="preserve"> у Софіївському районі</w:t>
            </w:r>
          </w:p>
        </w:tc>
        <w:tc>
          <w:tcPr>
            <w:tcW w:w="4678" w:type="dxa"/>
            <w:hideMark/>
          </w:tcPr>
          <w:p w:rsidR="00AB1222" w:rsidRDefault="00AB1222">
            <w:pPr>
              <w:spacing w:after="0" w:line="240" w:lineRule="auto"/>
              <w:jc w:val="both"/>
              <w:rPr>
                <w:rFonts w:ascii="Times New Roman" w:hAnsi="Times New Roman"/>
                <w:sz w:val="24"/>
                <w:szCs w:val="24"/>
              </w:rPr>
            </w:pPr>
            <w:r>
              <w:rPr>
                <w:rFonts w:ascii="Times New Roman" w:hAnsi="Times New Roman"/>
                <w:sz w:val="24"/>
                <w:szCs w:val="24"/>
              </w:rPr>
              <w:t>1.Стабілізація фінансово-економічного стану установи</w:t>
            </w:r>
            <w:r>
              <w:rPr>
                <w:rFonts w:ascii="Times New Roman" w:hAnsi="Times New Roman"/>
                <w:sz w:val="24"/>
                <w:szCs w:val="24"/>
                <w:lang w:val="uk-UA"/>
              </w:rPr>
              <w:t>, на поточні видатки</w:t>
            </w:r>
            <w:r>
              <w:rPr>
                <w:rFonts w:ascii="Times New Roman" w:hAnsi="Times New Roman"/>
                <w:sz w:val="24"/>
                <w:szCs w:val="24"/>
              </w:rPr>
              <w:t xml:space="preserve"> : </w:t>
            </w:r>
          </w:p>
          <w:p w:rsidR="00AB1222" w:rsidRDefault="00AB1222">
            <w:pPr>
              <w:spacing w:after="0" w:line="240" w:lineRule="auto"/>
              <w:jc w:val="both"/>
              <w:rPr>
                <w:rFonts w:ascii="Times New Roman" w:hAnsi="Times New Roman"/>
                <w:sz w:val="24"/>
                <w:szCs w:val="24"/>
              </w:rPr>
            </w:pPr>
            <w:r>
              <w:rPr>
                <w:rFonts w:ascii="Times New Roman" w:hAnsi="Times New Roman"/>
                <w:sz w:val="24"/>
                <w:szCs w:val="24"/>
              </w:rPr>
              <w:t xml:space="preserve"> - видатки на оплату енергоносіїв:</w:t>
            </w:r>
          </w:p>
          <w:p w:rsidR="00AB1222" w:rsidRDefault="00AB1222">
            <w:pPr>
              <w:spacing w:after="0" w:line="240" w:lineRule="auto"/>
              <w:rPr>
                <w:rFonts w:ascii="Times New Roman" w:hAnsi="Times New Roman"/>
                <w:sz w:val="24"/>
                <w:szCs w:val="24"/>
                <w:lang w:val="uk-UA"/>
              </w:rPr>
            </w:pPr>
            <w:r>
              <w:rPr>
                <w:rFonts w:ascii="Times New Roman" w:hAnsi="Times New Roman"/>
                <w:sz w:val="24"/>
                <w:szCs w:val="24"/>
              </w:rPr>
              <w:t>природного газу</w:t>
            </w:r>
            <w:r>
              <w:rPr>
                <w:rFonts w:ascii="Times New Roman" w:hAnsi="Times New Roman"/>
                <w:sz w:val="24"/>
                <w:szCs w:val="24"/>
                <w:lang w:val="uk-UA"/>
              </w:rPr>
              <w:t xml:space="preserve">, </w:t>
            </w:r>
            <w:r>
              <w:rPr>
                <w:rFonts w:ascii="Times New Roman" w:hAnsi="Times New Roman"/>
                <w:sz w:val="24"/>
                <w:szCs w:val="24"/>
              </w:rPr>
              <w:t>електроенергії</w:t>
            </w:r>
            <w:r>
              <w:rPr>
                <w:rFonts w:ascii="Times New Roman" w:hAnsi="Times New Roman"/>
                <w:sz w:val="24"/>
                <w:szCs w:val="24"/>
                <w:lang w:val="uk-UA"/>
              </w:rPr>
              <w:t xml:space="preserve">, </w:t>
            </w:r>
            <w:r>
              <w:rPr>
                <w:rFonts w:ascii="Times New Roman" w:hAnsi="Times New Roman"/>
                <w:sz w:val="24"/>
                <w:szCs w:val="24"/>
              </w:rPr>
              <w:t>водопостачання</w:t>
            </w:r>
            <w:r>
              <w:rPr>
                <w:rFonts w:ascii="Times New Roman" w:hAnsi="Times New Roman"/>
                <w:sz w:val="24"/>
                <w:szCs w:val="24"/>
                <w:lang w:val="uk-UA"/>
              </w:rPr>
              <w:t xml:space="preserve">; </w:t>
            </w:r>
            <w:r>
              <w:rPr>
                <w:rFonts w:ascii="Times New Roman" w:hAnsi="Times New Roman"/>
                <w:sz w:val="24"/>
                <w:szCs w:val="24"/>
              </w:rPr>
              <w:t>придбання паперу</w:t>
            </w:r>
            <w:r>
              <w:rPr>
                <w:rFonts w:ascii="Times New Roman" w:hAnsi="Times New Roman"/>
                <w:sz w:val="24"/>
                <w:szCs w:val="24"/>
                <w:lang w:val="uk-UA"/>
              </w:rPr>
              <w:t>,придбання бензину та мастила до генератору,заправка картриджів,</w:t>
            </w:r>
            <w:r>
              <w:rPr>
                <w:sz w:val="24"/>
                <w:szCs w:val="24"/>
                <w:lang w:val="uk-UA"/>
              </w:rPr>
              <w:t xml:space="preserve"> </w:t>
            </w:r>
            <w:r>
              <w:rPr>
                <w:rFonts w:ascii="Times New Roman" w:hAnsi="Times New Roman"/>
                <w:sz w:val="24"/>
                <w:szCs w:val="24"/>
                <w:lang w:val="uk-UA"/>
              </w:rPr>
              <w:t>поточного ремонту ґанку адміністративної будівлі управління,</w:t>
            </w:r>
            <w:r>
              <w:rPr>
                <w:sz w:val="24"/>
                <w:szCs w:val="24"/>
                <w:lang w:val="uk-UA"/>
              </w:rPr>
              <w:t xml:space="preserve"> </w:t>
            </w:r>
            <w:r>
              <w:rPr>
                <w:rFonts w:ascii="Times New Roman" w:hAnsi="Times New Roman"/>
                <w:sz w:val="24"/>
                <w:szCs w:val="24"/>
                <w:lang w:val="uk-UA"/>
              </w:rPr>
              <w:t>поточного ремонту м’якої покрівлі даху адміністративної  будівлі управління,</w:t>
            </w:r>
            <w:r>
              <w:rPr>
                <w:sz w:val="24"/>
                <w:szCs w:val="24"/>
                <w:lang w:val="uk-UA"/>
              </w:rPr>
              <w:t xml:space="preserve"> </w:t>
            </w:r>
            <w:r>
              <w:rPr>
                <w:rFonts w:ascii="Times New Roman" w:hAnsi="Times New Roman"/>
                <w:sz w:val="24"/>
                <w:szCs w:val="24"/>
                <w:lang w:val="uk-UA"/>
              </w:rPr>
              <w:t xml:space="preserve">поточного ремонту фасаду </w:t>
            </w:r>
          </w:p>
          <w:p w:rsidR="00AB1222" w:rsidRDefault="00AB1222">
            <w:pPr>
              <w:spacing w:after="0" w:line="240" w:lineRule="auto"/>
            </w:pPr>
            <w:r>
              <w:rPr>
                <w:rFonts w:ascii="Times New Roman" w:hAnsi="Times New Roman"/>
                <w:sz w:val="24"/>
                <w:szCs w:val="24"/>
                <w:lang w:val="uk-UA"/>
              </w:rPr>
              <w:t>адміністративної будівлі управління та на інші поточні видатки.</w:t>
            </w:r>
          </w:p>
        </w:tc>
        <w:tc>
          <w:tcPr>
            <w:tcW w:w="1133" w:type="dxa"/>
          </w:tcPr>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rPr>
              <w:t>2024-2025</w:t>
            </w:r>
            <w:r>
              <w:rPr>
                <w:rFonts w:ascii="Times New Roman" w:hAnsi="Times New Roman"/>
                <w:sz w:val="24"/>
                <w:szCs w:val="24"/>
                <w:lang w:val="uk-UA"/>
              </w:rPr>
              <w:t xml:space="preserve"> роки</w:t>
            </w:r>
          </w:p>
        </w:tc>
        <w:tc>
          <w:tcPr>
            <w:tcW w:w="1276"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255,0</w:t>
            </w:r>
          </w:p>
        </w:tc>
        <w:tc>
          <w:tcPr>
            <w:tcW w:w="992"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127,5</w:t>
            </w:r>
          </w:p>
        </w:tc>
        <w:tc>
          <w:tcPr>
            <w:tcW w:w="1133"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127,5</w:t>
            </w:r>
          </w:p>
        </w:tc>
        <w:tc>
          <w:tcPr>
            <w:tcW w:w="1743" w:type="dxa"/>
            <w:hideMark/>
          </w:tcPr>
          <w:p w:rsidR="00AB1222" w:rsidRDefault="00AB1222">
            <w:pPr>
              <w:spacing w:after="0" w:line="240" w:lineRule="auto"/>
              <w:rPr>
                <w:rFonts w:ascii="Times New Roman" w:hAnsi="Times New Roman"/>
                <w:sz w:val="24"/>
                <w:szCs w:val="24"/>
              </w:rPr>
            </w:pPr>
            <w:r>
              <w:rPr>
                <w:rFonts w:ascii="Times New Roman" w:hAnsi="Times New Roman"/>
                <w:sz w:val="24"/>
                <w:szCs w:val="24"/>
              </w:rPr>
              <w:t>Підвищення ефективності та результативності діяльності органів виконавчої влади</w:t>
            </w:r>
          </w:p>
        </w:tc>
      </w:tr>
      <w:tr w:rsidR="00AB1222" w:rsidRPr="00AB1222" w:rsidTr="00AB1222">
        <w:trPr>
          <w:trHeight w:val="1794"/>
        </w:trPr>
        <w:tc>
          <w:tcPr>
            <w:tcW w:w="0" w:type="auto"/>
            <w:vMerge/>
            <w:vAlign w:val="center"/>
            <w:hideMark/>
          </w:tcPr>
          <w:p w:rsidR="00AB1222" w:rsidRDefault="00AB1222">
            <w:pPr>
              <w:spacing w:after="0" w:line="240" w:lineRule="auto"/>
              <w:rPr>
                <w:rFonts w:ascii="Times New Roman" w:hAnsi="Times New Roman"/>
                <w:sz w:val="24"/>
                <w:szCs w:val="24"/>
              </w:rPr>
            </w:pPr>
          </w:p>
        </w:tc>
        <w:tc>
          <w:tcPr>
            <w:tcW w:w="0" w:type="auto"/>
            <w:vMerge/>
            <w:vAlign w:val="center"/>
            <w:hideMark/>
          </w:tcPr>
          <w:p w:rsidR="00AB1222" w:rsidRDefault="00AB1222">
            <w:pPr>
              <w:spacing w:after="0" w:line="240" w:lineRule="auto"/>
              <w:rPr>
                <w:rFonts w:ascii="Times New Roman" w:hAnsi="Times New Roman"/>
                <w:sz w:val="24"/>
                <w:szCs w:val="24"/>
                <w:lang w:val="uk-UA"/>
              </w:rPr>
            </w:pPr>
          </w:p>
        </w:tc>
        <w:tc>
          <w:tcPr>
            <w:tcW w:w="4678" w:type="dxa"/>
            <w:hideMark/>
          </w:tcPr>
          <w:p w:rsidR="00AB1222" w:rsidRDefault="00AB1222">
            <w:pPr>
              <w:spacing w:after="0" w:line="240" w:lineRule="auto"/>
              <w:jc w:val="both"/>
              <w:rPr>
                <w:rFonts w:ascii="Times New Roman" w:hAnsi="Times New Roman"/>
                <w:sz w:val="24"/>
                <w:szCs w:val="24"/>
              </w:rPr>
            </w:pPr>
            <w:r>
              <w:rPr>
                <w:rFonts w:ascii="Times New Roman" w:hAnsi="Times New Roman"/>
                <w:sz w:val="24"/>
                <w:szCs w:val="24"/>
              </w:rPr>
              <w:t>2.Створення сучасної,ефективної матеріально-технічної бази для здійснення основних функцій органами виконавчої влади,а також їх програмне та інформаційне забезпечення:</w:t>
            </w:r>
          </w:p>
          <w:p w:rsidR="00AB1222" w:rsidRDefault="00AB1222">
            <w:pPr>
              <w:pStyle w:val="afb"/>
              <w:numPr>
                <w:ilvl w:val="0"/>
                <w:numId w:val="12"/>
              </w:numPr>
              <w:tabs>
                <w:tab w:val="left" w:pos="317"/>
              </w:tabs>
              <w:spacing w:after="0" w:line="240" w:lineRule="auto"/>
              <w:ind w:hanging="720"/>
              <w:rPr>
                <w:rFonts w:ascii="Times New Roman" w:hAnsi="Times New Roman"/>
                <w:sz w:val="24"/>
                <w:szCs w:val="24"/>
              </w:rPr>
            </w:pPr>
            <w:r>
              <w:rPr>
                <w:rFonts w:ascii="Times New Roman" w:hAnsi="Times New Roman"/>
                <w:sz w:val="24"/>
                <w:szCs w:val="24"/>
              </w:rPr>
              <w:t>придбання комп’ютерної техніки ;</w:t>
            </w:r>
          </w:p>
          <w:p w:rsidR="00AB1222" w:rsidRDefault="00AB1222">
            <w:pPr>
              <w:pStyle w:val="afb"/>
              <w:numPr>
                <w:ilvl w:val="0"/>
                <w:numId w:val="12"/>
              </w:numPr>
              <w:tabs>
                <w:tab w:val="left" w:pos="309"/>
                <w:tab w:val="left" w:pos="489"/>
              </w:tabs>
              <w:spacing w:after="0" w:line="240" w:lineRule="auto"/>
              <w:ind w:hanging="720"/>
              <w:rPr>
                <w:rFonts w:ascii="Times New Roman" w:hAnsi="Times New Roman"/>
                <w:sz w:val="24"/>
                <w:szCs w:val="24"/>
              </w:rPr>
            </w:pPr>
            <w:r>
              <w:rPr>
                <w:rFonts w:ascii="Times New Roman" w:hAnsi="Times New Roman"/>
                <w:sz w:val="24"/>
                <w:szCs w:val="24"/>
              </w:rPr>
              <w:t>придбання принтерів (МФУ);</w:t>
            </w:r>
          </w:p>
        </w:tc>
        <w:tc>
          <w:tcPr>
            <w:tcW w:w="1133" w:type="dxa"/>
          </w:tcPr>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r>
              <w:rPr>
                <w:rFonts w:ascii="Times New Roman" w:hAnsi="Times New Roman"/>
                <w:sz w:val="24"/>
                <w:szCs w:val="24"/>
              </w:rPr>
              <w:t>2024-2025</w:t>
            </w:r>
            <w:r>
              <w:rPr>
                <w:rFonts w:ascii="Times New Roman" w:hAnsi="Times New Roman"/>
                <w:sz w:val="24"/>
                <w:szCs w:val="24"/>
                <w:lang w:val="uk-UA"/>
              </w:rPr>
              <w:t xml:space="preserve"> роки</w:t>
            </w:r>
          </w:p>
        </w:tc>
        <w:tc>
          <w:tcPr>
            <w:tcW w:w="1276"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90,0</w:t>
            </w:r>
          </w:p>
        </w:tc>
        <w:tc>
          <w:tcPr>
            <w:tcW w:w="992"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80,0</w:t>
            </w:r>
          </w:p>
        </w:tc>
        <w:tc>
          <w:tcPr>
            <w:tcW w:w="1133"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c>
          <w:tcPr>
            <w:tcW w:w="1743" w:type="dxa"/>
            <w:hideMark/>
          </w:tcPr>
          <w:p w:rsidR="00AB1222" w:rsidRDefault="00AB1222">
            <w:pPr>
              <w:spacing w:after="0" w:line="240" w:lineRule="auto"/>
              <w:rPr>
                <w:rFonts w:ascii="Times New Roman" w:hAnsi="Times New Roman"/>
                <w:sz w:val="24"/>
                <w:szCs w:val="24"/>
              </w:rPr>
            </w:pPr>
            <w:r>
              <w:rPr>
                <w:rFonts w:ascii="Times New Roman" w:hAnsi="Times New Roman"/>
                <w:sz w:val="24"/>
                <w:szCs w:val="24"/>
              </w:rPr>
              <w:t>Підвищення ефективності та результативності діяльності органів виконавчої влади</w:t>
            </w:r>
          </w:p>
        </w:tc>
      </w:tr>
      <w:tr w:rsidR="00AB1222" w:rsidTr="00AB1222">
        <w:tc>
          <w:tcPr>
            <w:tcW w:w="9463" w:type="dxa"/>
            <w:gridSpan w:val="4"/>
            <w:hideMark/>
          </w:tcPr>
          <w:p w:rsidR="00AB1222" w:rsidRDefault="00AB1222">
            <w:pPr>
              <w:spacing w:after="0" w:line="240" w:lineRule="auto"/>
              <w:jc w:val="center"/>
              <w:rPr>
                <w:rFonts w:ascii="Times New Roman" w:hAnsi="Times New Roman"/>
                <w:b/>
                <w:sz w:val="28"/>
                <w:szCs w:val="26"/>
              </w:rPr>
            </w:pPr>
            <w:r>
              <w:rPr>
                <w:rFonts w:ascii="Times New Roman" w:hAnsi="Times New Roman"/>
                <w:b/>
                <w:sz w:val="28"/>
                <w:szCs w:val="26"/>
              </w:rPr>
              <w:t>Усього за програмою</w:t>
            </w:r>
          </w:p>
        </w:tc>
        <w:tc>
          <w:tcPr>
            <w:tcW w:w="1276" w:type="dxa"/>
            <w:hideMark/>
          </w:tcPr>
          <w:p w:rsidR="00AB1222" w:rsidRDefault="00AB1222">
            <w:pPr>
              <w:spacing w:after="0" w:line="240" w:lineRule="auto"/>
              <w:jc w:val="center"/>
            </w:pPr>
            <w:r>
              <w:fldChar w:fldCharType="begin"/>
            </w:r>
            <w:r>
              <w:instrText>=SUM(ABOVE)</w:instrText>
            </w:r>
            <w:r>
              <w:fldChar w:fldCharType="end"/>
            </w:r>
            <w:bookmarkStart w:id="103" w:name="__Fieldmark__927_454545917"/>
            <w:bookmarkEnd w:id="103"/>
            <w:r>
              <w:rPr>
                <w:rFonts w:ascii="Times New Roman" w:hAnsi="Times New Roman"/>
                <w:b/>
                <w:sz w:val="28"/>
                <w:szCs w:val="26"/>
                <w:lang w:val="uk-UA"/>
              </w:rPr>
              <w:t>345,</w:t>
            </w:r>
            <w:r>
              <w:rPr>
                <w:rFonts w:ascii="Times New Roman" w:hAnsi="Times New Roman"/>
                <w:b/>
                <w:sz w:val="28"/>
                <w:szCs w:val="26"/>
              </w:rPr>
              <w:t>0</w:t>
            </w:r>
          </w:p>
        </w:tc>
        <w:tc>
          <w:tcPr>
            <w:tcW w:w="992" w:type="dxa"/>
            <w:hideMark/>
          </w:tcPr>
          <w:p w:rsidR="00AB1222" w:rsidRDefault="00AB1222">
            <w:pPr>
              <w:spacing w:after="0" w:line="240" w:lineRule="auto"/>
              <w:jc w:val="center"/>
            </w:pPr>
            <w:r>
              <w:fldChar w:fldCharType="begin"/>
            </w:r>
            <w:r>
              <w:instrText>=SUM(ABOVE)</w:instrText>
            </w:r>
            <w:r>
              <w:fldChar w:fldCharType="separate"/>
            </w:r>
            <w:bookmarkStart w:id="104" w:name="__Fieldmark__932_454545917"/>
            <w:r>
              <w:rPr>
                <w:rFonts w:ascii="Times New Roman" w:hAnsi="Times New Roman"/>
                <w:b/>
                <w:sz w:val="28"/>
                <w:szCs w:val="26"/>
                <w:lang w:val="uk-UA"/>
              </w:rPr>
              <w:t>207,</w:t>
            </w:r>
            <w:r>
              <w:rPr>
                <w:rFonts w:ascii="Times New Roman" w:hAnsi="Times New Roman"/>
                <w:b/>
                <w:sz w:val="28"/>
                <w:szCs w:val="26"/>
              </w:rPr>
              <w:t>5</w:t>
            </w:r>
            <w:bookmarkEnd w:id="104"/>
            <w:r>
              <w:fldChar w:fldCharType="end"/>
            </w:r>
          </w:p>
        </w:tc>
        <w:tc>
          <w:tcPr>
            <w:tcW w:w="1133" w:type="dxa"/>
            <w:hideMark/>
          </w:tcPr>
          <w:p w:rsidR="00AB1222" w:rsidRDefault="00AB1222">
            <w:pPr>
              <w:spacing w:after="0" w:line="240" w:lineRule="auto"/>
              <w:jc w:val="center"/>
            </w:pPr>
            <w:r>
              <w:fldChar w:fldCharType="begin"/>
            </w:r>
            <w:r>
              <w:instrText>=SUM(ABOVE)</w:instrText>
            </w:r>
            <w:r>
              <w:fldChar w:fldCharType="separate"/>
            </w:r>
            <w:bookmarkStart w:id="105" w:name="__Fieldmark__939_454545917"/>
            <w:r>
              <w:rPr>
                <w:rFonts w:ascii="Times New Roman" w:hAnsi="Times New Roman"/>
                <w:b/>
                <w:sz w:val="28"/>
                <w:szCs w:val="26"/>
              </w:rPr>
              <w:t>1</w:t>
            </w:r>
            <w:r>
              <w:rPr>
                <w:rFonts w:ascii="Times New Roman" w:hAnsi="Times New Roman"/>
                <w:b/>
                <w:sz w:val="28"/>
                <w:szCs w:val="26"/>
                <w:lang w:val="uk-UA"/>
              </w:rPr>
              <w:t>37,</w:t>
            </w:r>
            <w:r>
              <w:rPr>
                <w:rFonts w:ascii="Times New Roman" w:hAnsi="Times New Roman"/>
                <w:b/>
                <w:sz w:val="28"/>
                <w:szCs w:val="26"/>
              </w:rPr>
              <w:t>5</w:t>
            </w:r>
            <w:bookmarkEnd w:id="105"/>
            <w:r>
              <w:fldChar w:fldCharType="end"/>
            </w:r>
          </w:p>
        </w:tc>
        <w:tc>
          <w:tcPr>
            <w:tcW w:w="1743" w:type="dxa"/>
          </w:tcPr>
          <w:p w:rsidR="00AB1222" w:rsidRDefault="00AB1222">
            <w:pPr>
              <w:spacing w:after="0" w:line="240" w:lineRule="auto"/>
              <w:jc w:val="center"/>
              <w:rPr>
                <w:rFonts w:ascii="Times New Roman" w:hAnsi="Times New Roman"/>
                <w:b/>
                <w:sz w:val="32"/>
                <w:szCs w:val="28"/>
              </w:rPr>
            </w:pPr>
          </w:p>
        </w:tc>
      </w:tr>
    </w:tbl>
    <w:p w:rsidR="00AB1222" w:rsidRDefault="00AB1222" w:rsidP="00AB1222">
      <w:pPr>
        <w:spacing w:after="0" w:line="240" w:lineRule="auto"/>
        <w:rPr>
          <w:rFonts w:ascii="Times New Roman" w:hAnsi="Times New Roman" w:cs="Times New Roman"/>
          <w:lang w:val="uk-UA"/>
        </w:rPr>
      </w:pPr>
      <w:r>
        <w:rPr>
          <w:rFonts w:ascii="Times New Roman" w:hAnsi="Times New Roman" w:cs="Times New Roman"/>
          <w:sz w:val="28"/>
          <w:szCs w:val="24"/>
          <w:lang w:val="uk-UA"/>
        </w:rPr>
        <w:t xml:space="preserve">                       </w:t>
      </w:r>
      <w:r>
        <w:rPr>
          <w:rFonts w:ascii="Times New Roman" w:hAnsi="Times New Roman" w:cs="Times New Roman"/>
          <w:b/>
          <w:sz w:val="32"/>
          <w:szCs w:val="28"/>
          <w:lang w:val="uk-UA"/>
        </w:rPr>
        <w:t>Секретар сільської ради                                                                                     Антоніна МІКУЛІЧ</w:t>
      </w:r>
    </w:p>
    <w:p w:rsidR="00AB1222" w:rsidRDefault="00AB1222" w:rsidP="00AB1222">
      <w:pPr>
        <w:rPr>
          <w:rFonts w:ascii="Times New Roman" w:hAnsi="Times New Roman" w:cs="Times New Roman"/>
          <w:sz w:val="28"/>
          <w:szCs w:val="28"/>
          <w:lang w:val="uk-UA"/>
        </w:rPr>
      </w:pPr>
      <w:r>
        <w:rPr>
          <w:rFonts w:ascii="Times New Roman" w:hAnsi="Times New Roman" w:cs="Times New Roman"/>
          <w:sz w:val="28"/>
          <w:szCs w:val="28"/>
        </w:rPr>
        <w:t xml:space="preserve">                                </w:t>
      </w:r>
    </w:p>
    <w:p w:rsidR="00AB1222" w:rsidRDefault="00AB1222" w:rsidP="00AB1222">
      <w:pPr>
        <w:spacing w:after="0"/>
        <w:rPr>
          <w:rFonts w:ascii="Times New Roman" w:hAnsi="Times New Roman" w:cs="Times New Roman"/>
          <w:sz w:val="28"/>
          <w:szCs w:val="28"/>
          <w:lang w:val="uk-UA"/>
        </w:rPr>
        <w:sectPr w:rsidR="00AB1222">
          <w:pgSz w:w="16838" w:h="11906" w:orient="landscape"/>
          <w:pgMar w:top="1418" w:right="851" w:bottom="851" w:left="851" w:header="0" w:footer="0" w:gutter="0"/>
          <w:cols w:space="720"/>
          <w:formProt w:val="0"/>
        </w:sect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lastRenderedPageBreak/>
        <w:t xml:space="preserve">Пояснююча записка до проекту рішення </w:t>
      </w:r>
      <w:r>
        <w:rPr>
          <w:rFonts w:ascii="Times New Roman" w:hAnsi="Times New Roman" w:cs="Times New Roman"/>
          <w:b/>
          <w:bCs/>
          <w:sz w:val="28"/>
          <w:szCs w:val="28"/>
          <w:lang w:val="uk-UA"/>
        </w:rPr>
        <w:t>Про внесення змін до рішення сільської ради від 20 грудня 2023 року № 2087-41/</w:t>
      </w:r>
      <w:r>
        <w:rPr>
          <w:rFonts w:ascii="Times New Roman" w:hAnsi="Times New Roman" w:cs="Times New Roman"/>
          <w:b/>
          <w:bCs/>
          <w:sz w:val="28"/>
          <w:szCs w:val="28"/>
        </w:rPr>
        <w:t>V</w:t>
      </w:r>
      <w:r>
        <w:rPr>
          <w:rFonts w:ascii="Times New Roman" w:hAnsi="Times New Roman" w:cs="Times New Roman"/>
          <w:b/>
          <w:bCs/>
          <w:sz w:val="28"/>
          <w:szCs w:val="28"/>
          <w:lang w:val="uk-UA"/>
        </w:rPr>
        <w:t>ІІІ «Про затвердження  Програми впровадження державної політики органом Державної казначейської служби України у Софіївському районі Дніпропетровської області на 2024-2025 роки»</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листа начальника управління Державної казначейської служби України від 26.08.2024р. року №01-07/403 пропонується внести зміни до</w:t>
      </w:r>
      <w:r>
        <w:rPr>
          <w:lang w:val="uk-UA"/>
        </w:rPr>
        <w:t xml:space="preserve"> </w:t>
      </w:r>
      <w:r>
        <w:rPr>
          <w:rFonts w:ascii="Times New Roman" w:hAnsi="Times New Roman" w:cs="Times New Roman"/>
          <w:sz w:val="28"/>
          <w:szCs w:val="28"/>
          <w:lang w:val="uk-UA"/>
        </w:rPr>
        <w:t xml:space="preserve">Програми впровадження державної політики органом Державної казначейської служби України у Софіївському районі Дніпропетровської області на 2024-2025 роки, а саме п.8 Паспорту Програми викласти в новій редакції : </w:t>
      </w:r>
    </w:p>
    <w:p w:rsidR="00AB1222" w:rsidRDefault="00AB1222" w:rsidP="00AB1222">
      <w:pPr>
        <w:tabs>
          <w:tab w:val="left" w:pos="709"/>
        </w:tabs>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Загальні обсяги фінансування:</w:t>
      </w:r>
      <w:r>
        <w:rPr>
          <w:noProof/>
          <w:lang w:val="en-US" w:eastAsia="en-US"/>
        </w:rPr>
        <mc:AlternateContent>
          <mc:Choice Requires="wps">
            <w:drawing>
              <wp:anchor distT="0" distB="127000" distL="114300" distR="114300" simplePos="0" relativeHeight="251659264" behindDoc="0" locked="0" layoutInCell="1" allowOverlap="1">
                <wp:simplePos x="0" y="0"/>
                <wp:positionH relativeFrom="page">
                  <wp:posOffset>3588385</wp:posOffset>
                </wp:positionH>
                <wp:positionV relativeFrom="paragraph">
                  <wp:posOffset>27305</wp:posOffset>
                </wp:positionV>
                <wp:extent cx="2976880" cy="1492885"/>
                <wp:effectExtent l="0" t="0" r="0" b="0"/>
                <wp:wrapSquare wrapText="bothSides"/>
                <wp:docPr id="38" name="Надпись 38"/>
                <wp:cNvGraphicFramePr/>
                <a:graphic xmlns:a="http://schemas.openxmlformats.org/drawingml/2006/main">
                  <a:graphicData uri="http://schemas.microsoft.com/office/word/2010/wordprocessingShape">
                    <wps:wsp>
                      <wps:cNvSpPr txBox="1"/>
                      <wps:spPr>
                        <a:xfrm>
                          <a:off x="0" y="0"/>
                          <a:ext cx="2976880" cy="1193165"/>
                        </a:xfrm>
                        <a:prstGeom prst="rect">
                          <a:avLst/>
                        </a:prstGeom>
                      </wps:spPr>
                      <wps:txbx>
                        <w:txbxContent>
                          <w:tbl>
                            <w:tblPr>
                              <w:tblW w:w="4688" w:type="dxa"/>
                              <w:tblInd w:w="10"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77"/>
                              <w:gridCol w:w="1081"/>
                              <w:gridCol w:w="1330"/>
                            </w:tblGrid>
                            <w:tr w:rsidR="000D3E94">
                              <w:trPr>
                                <w:trHeight w:hRule="exact" w:val="866"/>
                              </w:trPr>
                              <w:tc>
                                <w:tcPr>
                                  <w:tcW w:w="2277" w:type="dxa"/>
                                  <w:tcBorders>
                                    <w:top w:val="single" w:sz="4" w:space="0" w:color="00000A"/>
                                    <w:left w:val="single" w:sz="4" w:space="0" w:color="00000A"/>
                                    <w:bottom w:val="nil"/>
                                    <w:right w:val="nil"/>
                                  </w:tcBorders>
                                  <w:shd w:val="clear" w:color="auto" w:fill="FFFFFF"/>
                                  <w:vAlign w:val="bottom"/>
                                  <w:hideMark/>
                                </w:tcPr>
                                <w:p w:rsidR="000D3E94" w:rsidRDefault="000D3E94">
                                  <w:pPr>
                                    <w:spacing w:after="0" w:line="240" w:lineRule="auto"/>
                                    <w:rPr>
                                      <w:rFonts w:asciiTheme="minorHAnsi" w:eastAsiaTheme="minorHAnsi" w:hAnsiTheme="minorHAnsi"/>
                                      <w:lang w:val="uk-UA" w:eastAsia="en-US"/>
                                    </w:rPr>
                                  </w:pPr>
                                  <w:r>
                                    <w:rPr>
                                      <w:rFonts w:asciiTheme="minorHAnsi" w:eastAsiaTheme="minorHAnsi" w:hAnsiTheme="minorHAnsi"/>
                                      <w:lang w:val="uk-UA" w:eastAsia="en-US"/>
                                    </w:rPr>
                                    <w:t xml:space="preserve"> </w:t>
                                  </w:r>
                                </w:p>
                                <w:p w:rsidR="000D3E94" w:rsidRDefault="000D3E94">
                                  <w:pPr>
                                    <w:pStyle w:val="afd"/>
                                    <w:spacing w:line="276" w:lineRule="auto"/>
                                  </w:pPr>
                                  <w:r>
                                    <w:rPr>
                                      <w:rFonts w:eastAsia="Arial"/>
                                      <w:color w:val="000000"/>
                                      <w:sz w:val="20"/>
                                      <w:szCs w:val="20"/>
                                    </w:rPr>
                                    <w:t>Обсяг фінансування,усього тис.грн.</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r>
                                    <w:rPr>
                                      <w:rFonts w:eastAsia="Arial"/>
                                      <w:color w:val="000000"/>
                                      <w:sz w:val="20"/>
                                      <w:szCs w:val="20"/>
                                    </w:rPr>
                                    <w:t xml:space="preserve">2024 р., </w:t>
                                  </w:r>
                                </w:p>
                                <w:p w:rsidR="000D3E94" w:rsidRDefault="000D3E94">
                                  <w:pPr>
                                    <w:pStyle w:val="afd"/>
                                    <w:spacing w:line="256" w:lineRule="auto"/>
                                  </w:pPr>
                                  <w:r>
                                    <w:rPr>
                                      <w:rFonts w:eastAsia="Arial"/>
                                      <w:color w:val="000000"/>
                                      <w:sz w:val="20"/>
                                      <w:szCs w:val="20"/>
                                    </w:rPr>
                                    <w:t>тис.грн.</w:t>
                                  </w:r>
                                </w:p>
                                <w:p w:rsidR="000D3E94" w:rsidRDefault="000D3E94">
                                  <w:pPr>
                                    <w:pStyle w:val="afd"/>
                                    <w:spacing w:line="256" w:lineRule="auto"/>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r>
                                    <w:rPr>
                                      <w:sz w:val="20"/>
                                      <w:szCs w:val="20"/>
                                    </w:rPr>
                                    <w:t>2025р. , тис.грн.</w:t>
                                  </w:r>
                                </w:p>
                                <w:p w:rsidR="000D3E94" w:rsidRDefault="000D3E94">
                                  <w:pPr>
                                    <w:pStyle w:val="afd"/>
                                    <w:spacing w:line="256" w:lineRule="auto"/>
                                    <w:rPr>
                                      <w:sz w:val="20"/>
                                      <w:szCs w:val="20"/>
                                    </w:rPr>
                                  </w:pPr>
                                </w:p>
                                <w:p w:rsidR="000D3E94" w:rsidRDefault="000D3E94">
                                  <w:pPr>
                                    <w:pStyle w:val="afd"/>
                                    <w:spacing w:line="256" w:lineRule="auto"/>
                                    <w:rPr>
                                      <w:sz w:val="20"/>
                                      <w:szCs w:val="20"/>
                                    </w:rPr>
                                  </w:pPr>
                                </w:p>
                                <w:p w:rsidR="000D3E94" w:rsidRDefault="000D3E94">
                                  <w:pPr>
                                    <w:pStyle w:val="afd"/>
                                    <w:spacing w:line="256" w:lineRule="auto"/>
                                    <w:rPr>
                                      <w:sz w:val="20"/>
                                      <w:szCs w:val="20"/>
                                    </w:rPr>
                                  </w:pPr>
                                </w:p>
                              </w:tc>
                            </w:tr>
                            <w:tr w:rsidR="000D3E94">
                              <w:trPr>
                                <w:trHeight w:hRule="exact" w:val="494"/>
                              </w:trPr>
                              <w:tc>
                                <w:tcPr>
                                  <w:tcW w:w="2277" w:type="dxa"/>
                                  <w:tcBorders>
                                    <w:top w:val="single" w:sz="4" w:space="0" w:color="00000A"/>
                                    <w:left w:val="single" w:sz="4" w:space="0" w:color="00000A"/>
                                    <w:bottom w:val="single" w:sz="4" w:space="0" w:color="00000A"/>
                                    <w:right w:val="nil"/>
                                  </w:tcBorders>
                                  <w:shd w:val="clear" w:color="auto" w:fill="FFFFFF"/>
                                  <w:hideMark/>
                                </w:tcPr>
                                <w:p w:rsidR="000D3E94" w:rsidRDefault="000D3E94">
                                  <w:pPr>
                                    <w:pStyle w:val="afd"/>
                                    <w:spacing w:line="276" w:lineRule="auto"/>
                                  </w:pPr>
                                  <w:r>
                                    <w:rPr>
                                      <w:rFonts w:eastAsia="Arial"/>
                                      <w:color w:val="000000"/>
                                      <w:sz w:val="20"/>
                                      <w:szCs w:val="20"/>
                                    </w:rPr>
                                    <w:t xml:space="preserve">        345,0</w:t>
                                  </w:r>
                                </w:p>
                              </w:tc>
                              <w:tc>
                                <w:tcPr>
                                  <w:tcW w:w="1081"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r>
                                    <w:rPr>
                                      <w:rFonts w:eastAsia="Arial"/>
                                      <w:color w:val="000000"/>
                                      <w:sz w:val="20"/>
                                      <w:szCs w:val="20"/>
                                    </w:rPr>
                                    <w:t xml:space="preserve"> 207,5</w:t>
                                  </w:r>
                                </w:p>
                              </w:tc>
                              <w:tc>
                                <w:tcPr>
                                  <w:tcW w:w="1330"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r>
                                    <w:rPr>
                                      <w:sz w:val="20"/>
                                      <w:szCs w:val="20"/>
                                    </w:rPr>
                                    <w:t>137,5</w:t>
                                  </w:r>
                                </w:p>
                              </w:tc>
                            </w:tr>
                          </w:tbl>
                          <w:p w:rsidR="000D3E94" w:rsidRDefault="000D3E94" w:rsidP="00AB1222"/>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 id="Надпись 38" o:spid="_x0000_s1029" type="#_x0000_t202" style="position:absolute;margin-left:282.55pt;margin-top:2.15pt;width:234.4pt;height:117.55pt;z-index:251659264;visibility:visible;mso-wrap-style:square;mso-width-percent:0;mso-height-percent:0;mso-wrap-distance-left:9pt;mso-wrap-distance-top:0;mso-wrap-distance-right:9pt;mso-wrap-distance-bottom:10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" filled="f" stroked="f">
                <v:textbox style="mso-fit-shape-to-text:t" inset="0,0,0,0">
                  <w:txbxContent>
                    <w:tbl>
                      <w:tblPr>
                        <w:tblW w:w="4688" w:type="dxa"/>
                        <w:tblInd w:w="10"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2277"/>
                        <w:gridCol w:w="1081"/>
                        <w:gridCol w:w="1330"/>
                      </w:tblGrid>
                      <w:tr w:rsidR="000D3E94">
                        <w:trPr>
                          <w:trHeight w:hRule="exact" w:val="866"/>
                        </w:trPr>
                        <w:tc>
                          <w:tcPr>
                            <w:tcW w:w="2277" w:type="dxa"/>
                            <w:tcBorders>
                              <w:top w:val="single" w:sz="4" w:space="0" w:color="00000A"/>
                              <w:left w:val="single" w:sz="4" w:space="0" w:color="00000A"/>
                              <w:bottom w:val="nil"/>
                              <w:right w:val="nil"/>
                            </w:tcBorders>
                            <w:shd w:val="clear" w:color="auto" w:fill="FFFFFF"/>
                            <w:vAlign w:val="bottom"/>
                            <w:hideMark/>
                          </w:tcPr>
                          <w:p w:rsidR="000D3E94" w:rsidRDefault="000D3E94">
                            <w:pPr>
                              <w:spacing w:after="0" w:line="240" w:lineRule="auto"/>
                              <w:rPr>
                                <w:rFonts w:asciiTheme="minorHAnsi" w:eastAsiaTheme="minorHAnsi" w:hAnsiTheme="minorHAnsi"/>
                                <w:lang w:val="uk-UA" w:eastAsia="en-US"/>
                              </w:rPr>
                            </w:pPr>
                            <w:r>
                              <w:rPr>
                                <w:rFonts w:asciiTheme="minorHAnsi" w:eastAsiaTheme="minorHAnsi" w:hAnsiTheme="minorHAnsi"/>
                                <w:lang w:val="uk-UA" w:eastAsia="en-US"/>
                              </w:rPr>
                              <w:t xml:space="preserve"> </w:t>
                            </w:r>
                          </w:p>
                          <w:p w:rsidR="000D3E94" w:rsidRDefault="000D3E94">
                            <w:pPr>
                              <w:pStyle w:val="afd"/>
                              <w:spacing w:line="276" w:lineRule="auto"/>
                            </w:pPr>
                            <w:r>
                              <w:rPr>
                                <w:rFonts w:eastAsia="Arial"/>
                                <w:color w:val="000000"/>
                                <w:sz w:val="20"/>
                                <w:szCs w:val="20"/>
                              </w:rPr>
                              <w:t>Обсяг фінансування,усього тис.грн.</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r>
                              <w:rPr>
                                <w:rFonts w:eastAsia="Arial"/>
                                <w:color w:val="000000"/>
                                <w:sz w:val="20"/>
                                <w:szCs w:val="20"/>
                              </w:rPr>
                              <w:t xml:space="preserve">2024 р., </w:t>
                            </w:r>
                          </w:p>
                          <w:p w:rsidR="000D3E94" w:rsidRDefault="000D3E94">
                            <w:pPr>
                              <w:pStyle w:val="afd"/>
                              <w:spacing w:line="256" w:lineRule="auto"/>
                            </w:pPr>
                            <w:r>
                              <w:rPr>
                                <w:rFonts w:eastAsia="Arial"/>
                                <w:color w:val="000000"/>
                                <w:sz w:val="20"/>
                                <w:szCs w:val="20"/>
                              </w:rPr>
                              <w:t>тис.грн.</w:t>
                            </w:r>
                          </w:p>
                          <w:p w:rsidR="000D3E94" w:rsidRDefault="000D3E94">
                            <w:pPr>
                              <w:pStyle w:val="afd"/>
                              <w:spacing w:line="256" w:lineRule="auto"/>
                              <w:rPr>
                                <w:sz w:val="20"/>
                                <w:szCs w:val="20"/>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0D3E94" w:rsidRDefault="000D3E94">
                            <w:pPr>
                              <w:pStyle w:val="afd"/>
                              <w:spacing w:line="256" w:lineRule="auto"/>
                            </w:pPr>
                            <w:r>
                              <w:rPr>
                                <w:sz w:val="20"/>
                                <w:szCs w:val="20"/>
                              </w:rPr>
                              <w:t>2025р. , тис.грн.</w:t>
                            </w:r>
                          </w:p>
                          <w:p w:rsidR="000D3E94" w:rsidRDefault="000D3E94">
                            <w:pPr>
                              <w:pStyle w:val="afd"/>
                              <w:spacing w:line="256" w:lineRule="auto"/>
                              <w:rPr>
                                <w:sz w:val="20"/>
                                <w:szCs w:val="20"/>
                              </w:rPr>
                            </w:pPr>
                          </w:p>
                          <w:p w:rsidR="000D3E94" w:rsidRDefault="000D3E94">
                            <w:pPr>
                              <w:pStyle w:val="afd"/>
                              <w:spacing w:line="256" w:lineRule="auto"/>
                              <w:rPr>
                                <w:sz w:val="20"/>
                                <w:szCs w:val="20"/>
                              </w:rPr>
                            </w:pPr>
                          </w:p>
                          <w:p w:rsidR="000D3E94" w:rsidRDefault="000D3E94">
                            <w:pPr>
                              <w:pStyle w:val="afd"/>
                              <w:spacing w:line="256" w:lineRule="auto"/>
                              <w:rPr>
                                <w:sz w:val="20"/>
                                <w:szCs w:val="20"/>
                              </w:rPr>
                            </w:pPr>
                          </w:p>
                        </w:tc>
                      </w:tr>
                      <w:tr w:rsidR="000D3E94">
                        <w:trPr>
                          <w:trHeight w:hRule="exact" w:val="494"/>
                        </w:trPr>
                        <w:tc>
                          <w:tcPr>
                            <w:tcW w:w="2277" w:type="dxa"/>
                            <w:tcBorders>
                              <w:top w:val="single" w:sz="4" w:space="0" w:color="00000A"/>
                              <w:left w:val="single" w:sz="4" w:space="0" w:color="00000A"/>
                              <w:bottom w:val="single" w:sz="4" w:space="0" w:color="00000A"/>
                              <w:right w:val="nil"/>
                            </w:tcBorders>
                            <w:shd w:val="clear" w:color="auto" w:fill="FFFFFF"/>
                            <w:hideMark/>
                          </w:tcPr>
                          <w:p w:rsidR="000D3E94" w:rsidRDefault="000D3E94">
                            <w:pPr>
                              <w:pStyle w:val="afd"/>
                              <w:spacing w:line="276" w:lineRule="auto"/>
                            </w:pPr>
                            <w:r>
                              <w:rPr>
                                <w:rFonts w:eastAsia="Arial"/>
                                <w:color w:val="000000"/>
                                <w:sz w:val="20"/>
                                <w:szCs w:val="20"/>
                              </w:rPr>
                              <w:t xml:space="preserve">        345,0</w:t>
                            </w:r>
                          </w:p>
                        </w:tc>
                        <w:tc>
                          <w:tcPr>
                            <w:tcW w:w="1081"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r>
                              <w:rPr>
                                <w:rFonts w:eastAsia="Arial"/>
                                <w:color w:val="000000"/>
                                <w:sz w:val="20"/>
                                <w:szCs w:val="20"/>
                              </w:rPr>
                              <w:t xml:space="preserve"> 207,5</w:t>
                            </w:r>
                          </w:p>
                        </w:tc>
                        <w:tc>
                          <w:tcPr>
                            <w:tcW w:w="1330" w:type="dxa"/>
                            <w:tcBorders>
                              <w:top w:val="single" w:sz="4" w:space="0" w:color="00000A"/>
                              <w:left w:val="single" w:sz="4" w:space="0" w:color="00000A"/>
                              <w:bottom w:val="single" w:sz="4" w:space="0" w:color="00000A"/>
                              <w:right w:val="single" w:sz="4" w:space="0" w:color="00000A"/>
                            </w:tcBorders>
                            <w:shd w:val="clear" w:color="auto" w:fill="FFFFFF"/>
                            <w:hideMark/>
                          </w:tcPr>
                          <w:p w:rsidR="000D3E94" w:rsidRDefault="000D3E94">
                            <w:pPr>
                              <w:pStyle w:val="afd"/>
                              <w:spacing w:line="276" w:lineRule="auto"/>
                            </w:pPr>
                            <w:r>
                              <w:rPr>
                                <w:sz w:val="20"/>
                                <w:szCs w:val="20"/>
                              </w:rPr>
                              <w:t>137,5</w:t>
                            </w:r>
                          </w:p>
                        </w:tc>
                      </w:tr>
                    </w:tbl>
                    <w:p w:rsidR="000D3E94" w:rsidRDefault="000D3E94" w:rsidP="00AB1222"/>
                  </w:txbxContent>
                </v:textbox>
                <w10:wrap type="square" anchorx="page"/>
              </v:shape>
            </w:pict>
          </mc:Fallback>
        </mc:AlternateConten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Також внесено зміни до заходів Програми з виконання завдання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val="uk-UA"/>
        </w:rPr>
      </w:pPr>
    </w:p>
    <w:tbl>
      <w:tblPr>
        <w:tblW w:w="9748" w:type="dxa"/>
        <w:tblLook w:val="04A0" w:firstRow="1" w:lastRow="0" w:firstColumn="1" w:lastColumn="0" w:noHBand="0" w:noVBand="1"/>
      </w:tblPr>
      <w:tblGrid>
        <w:gridCol w:w="5069"/>
        <w:gridCol w:w="1275"/>
        <w:gridCol w:w="1276"/>
        <w:gridCol w:w="1134"/>
        <w:gridCol w:w="994"/>
      </w:tblGrid>
      <w:tr w:rsidR="00AB1222" w:rsidRPr="00AB1222" w:rsidTr="00AB1222">
        <w:tc>
          <w:tcPr>
            <w:tcW w:w="5069" w:type="dxa"/>
            <w:vMerge w:val="restart"/>
            <w:hideMark/>
          </w:tcPr>
          <w:p w:rsidR="00AB1222" w:rsidRDefault="00AB1222">
            <w:pPr>
              <w:tabs>
                <w:tab w:val="left" w:pos="5954"/>
              </w:tabs>
              <w:spacing w:after="0" w:line="204" w:lineRule="auto"/>
              <w:jc w:val="center"/>
              <w:rPr>
                <w:rFonts w:ascii="Times New Roman" w:hAnsi="Times New Roman"/>
                <w:sz w:val="20"/>
                <w:szCs w:val="20"/>
                <w:lang w:val="uk-UA"/>
              </w:rPr>
            </w:pPr>
            <w:r>
              <w:rPr>
                <w:rFonts w:ascii="Times New Roman" w:hAnsi="Times New Roman"/>
                <w:sz w:val="20"/>
                <w:szCs w:val="20"/>
              </w:rPr>
              <w:t>Зміст заходів Програми з виконання завдання</w:t>
            </w:r>
          </w:p>
        </w:tc>
        <w:tc>
          <w:tcPr>
            <w:tcW w:w="1275" w:type="dxa"/>
            <w:vMerge w:val="restart"/>
            <w:hideMark/>
          </w:tcPr>
          <w:p w:rsidR="00AB1222" w:rsidRDefault="00AB1222">
            <w:pPr>
              <w:tabs>
                <w:tab w:val="left" w:pos="5954"/>
              </w:tabs>
              <w:spacing w:after="0" w:line="204" w:lineRule="auto"/>
              <w:ind w:left="-111" w:right="-108"/>
              <w:jc w:val="center"/>
              <w:rPr>
                <w:rFonts w:ascii="Times New Roman" w:hAnsi="Times New Roman"/>
                <w:sz w:val="20"/>
                <w:szCs w:val="20"/>
              </w:rPr>
            </w:pPr>
            <w:r>
              <w:rPr>
                <w:rFonts w:ascii="Times New Roman" w:hAnsi="Times New Roman"/>
                <w:sz w:val="20"/>
                <w:szCs w:val="20"/>
              </w:rPr>
              <w:t>Строк виконання</w:t>
            </w:r>
          </w:p>
        </w:tc>
        <w:tc>
          <w:tcPr>
            <w:tcW w:w="3404" w:type="dxa"/>
            <w:gridSpan w:val="3"/>
            <w:hideMark/>
          </w:tcPr>
          <w:p w:rsidR="00AB1222" w:rsidRDefault="00AB1222">
            <w:pPr>
              <w:spacing w:after="0" w:line="240" w:lineRule="auto"/>
              <w:jc w:val="center"/>
              <w:rPr>
                <w:rFonts w:ascii="Times New Roman" w:hAnsi="Times New Roman"/>
                <w:sz w:val="20"/>
                <w:szCs w:val="20"/>
              </w:rPr>
            </w:pPr>
            <w:r>
              <w:rPr>
                <w:rFonts w:ascii="Times New Roman" w:hAnsi="Times New Roman"/>
                <w:sz w:val="20"/>
                <w:szCs w:val="20"/>
                <w:lang w:val="uk-UA"/>
              </w:rPr>
              <w:t>Орієнтовані обсяги фінансування за роками виконання ,  грн.</w:t>
            </w:r>
          </w:p>
        </w:tc>
      </w:tr>
      <w:tr w:rsidR="00AB1222" w:rsidTr="00AB1222">
        <w:tc>
          <w:tcPr>
            <w:tcW w:w="0" w:type="auto"/>
            <w:vMerge/>
            <w:vAlign w:val="center"/>
            <w:hideMark/>
          </w:tcPr>
          <w:p w:rsidR="00AB1222" w:rsidRDefault="00AB1222">
            <w:pPr>
              <w:spacing w:after="0" w:line="240" w:lineRule="auto"/>
              <w:rPr>
                <w:rFonts w:ascii="Times New Roman" w:hAnsi="Times New Roman"/>
                <w:sz w:val="20"/>
                <w:szCs w:val="20"/>
                <w:lang w:val="uk-UA"/>
              </w:rPr>
            </w:pPr>
          </w:p>
        </w:tc>
        <w:tc>
          <w:tcPr>
            <w:tcW w:w="0" w:type="auto"/>
            <w:vMerge/>
            <w:vAlign w:val="center"/>
            <w:hideMark/>
          </w:tcPr>
          <w:p w:rsidR="00AB1222" w:rsidRDefault="00AB1222">
            <w:pPr>
              <w:spacing w:after="0" w:line="240" w:lineRule="auto"/>
              <w:rPr>
                <w:rFonts w:ascii="Times New Roman" w:hAnsi="Times New Roman"/>
                <w:sz w:val="20"/>
                <w:szCs w:val="20"/>
              </w:rPr>
            </w:pPr>
          </w:p>
        </w:tc>
        <w:tc>
          <w:tcPr>
            <w:tcW w:w="1276" w:type="dxa"/>
            <w:hideMark/>
          </w:tcPr>
          <w:p w:rsidR="00AB1222" w:rsidRDefault="00AB1222">
            <w:pPr>
              <w:snapToGrid w:val="0"/>
              <w:spacing w:after="0" w:line="240" w:lineRule="auto"/>
              <w:jc w:val="center"/>
              <w:rPr>
                <w:rFonts w:ascii="Times New Roman" w:hAnsi="Times New Roman"/>
                <w:sz w:val="20"/>
                <w:szCs w:val="20"/>
              </w:rPr>
            </w:pPr>
            <w:r>
              <w:rPr>
                <w:rFonts w:ascii="Times New Roman" w:hAnsi="Times New Roman"/>
                <w:b/>
                <w:sz w:val="20"/>
                <w:szCs w:val="20"/>
                <w:lang w:val="uk-UA"/>
              </w:rPr>
              <w:t>всього</w:t>
            </w:r>
          </w:p>
        </w:tc>
        <w:tc>
          <w:tcPr>
            <w:tcW w:w="1134" w:type="dxa"/>
            <w:hideMark/>
          </w:tcPr>
          <w:p w:rsidR="00AB1222" w:rsidRDefault="00AB1222">
            <w:pPr>
              <w:snapToGrid w:val="0"/>
              <w:spacing w:after="0" w:line="240" w:lineRule="auto"/>
              <w:jc w:val="center"/>
              <w:rPr>
                <w:rFonts w:ascii="Times New Roman" w:hAnsi="Times New Roman"/>
                <w:sz w:val="20"/>
                <w:szCs w:val="20"/>
              </w:rPr>
            </w:pPr>
            <w:r>
              <w:rPr>
                <w:rFonts w:ascii="Times New Roman" w:hAnsi="Times New Roman"/>
                <w:b/>
                <w:sz w:val="20"/>
                <w:szCs w:val="20"/>
                <w:lang w:val="uk-UA"/>
              </w:rPr>
              <w:t>2024</w:t>
            </w:r>
          </w:p>
        </w:tc>
        <w:tc>
          <w:tcPr>
            <w:tcW w:w="994" w:type="dxa"/>
            <w:hideMark/>
          </w:tcPr>
          <w:p w:rsidR="00AB1222" w:rsidRDefault="00AB1222">
            <w:pPr>
              <w:snapToGrid w:val="0"/>
              <w:spacing w:after="0" w:line="240" w:lineRule="auto"/>
              <w:jc w:val="center"/>
              <w:rPr>
                <w:rFonts w:ascii="Times New Roman" w:hAnsi="Times New Roman"/>
                <w:sz w:val="20"/>
                <w:szCs w:val="20"/>
              </w:rPr>
            </w:pPr>
            <w:r>
              <w:rPr>
                <w:rFonts w:ascii="Times New Roman" w:hAnsi="Times New Roman"/>
                <w:b/>
                <w:sz w:val="20"/>
                <w:szCs w:val="20"/>
                <w:lang w:val="uk-UA"/>
              </w:rPr>
              <w:t>2025</w:t>
            </w:r>
          </w:p>
        </w:tc>
      </w:tr>
      <w:tr w:rsidR="00AB1222" w:rsidTr="00AB1222">
        <w:tc>
          <w:tcPr>
            <w:tcW w:w="5069"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3</w:t>
            </w:r>
          </w:p>
        </w:tc>
        <w:tc>
          <w:tcPr>
            <w:tcW w:w="1275"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4</w:t>
            </w:r>
          </w:p>
        </w:tc>
        <w:tc>
          <w:tcPr>
            <w:tcW w:w="1276"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5</w:t>
            </w:r>
          </w:p>
        </w:tc>
        <w:tc>
          <w:tcPr>
            <w:tcW w:w="1134"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6</w:t>
            </w:r>
          </w:p>
        </w:tc>
        <w:tc>
          <w:tcPr>
            <w:tcW w:w="994" w:type="dxa"/>
            <w:hideMark/>
          </w:tcPr>
          <w:p w:rsidR="00AB1222" w:rsidRDefault="00AB1222">
            <w:pPr>
              <w:spacing w:after="0" w:line="240" w:lineRule="auto"/>
              <w:jc w:val="center"/>
              <w:rPr>
                <w:rFonts w:ascii="Times New Roman" w:hAnsi="Times New Roman"/>
                <w:sz w:val="16"/>
                <w:szCs w:val="16"/>
              </w:rPr>
            </w:pPr>
            <w:r>
              <w:rPr>
                <w:rFonts w:ascii="Times New Roman" w:hAnsi="Times New Roman"/>
                <w:sz w:val="16"/>
                <w:szCs w:val="16"/>
              </w:rPr>
              <w:t>7</w:t>
            </w:r>
          </w:p>
        </w:tc>
      </w:tr>
      <w:tr w:rsidR="00AB1222" w:rsidTr="00AB1222">
        <w:trPr>
          <w:trHeight w:val="2208"/>
        </w:trPr>
        <w:tc>
          <w:tcPr>
            <w:tcW w:w="5069" w:type="dxa"/>
            <w:hideMark/>
          </w:tcPr>
          <w:p w:rsidR="00AB1222" w:rsidRDefault="00AB1222">
            <w:pPr>
              <w:spacing w:after="0" w:line="240" w:lineRule="auto"/>
              <w:jc w:val="both"/>
              <w:rPr>
                <w:rFonts w:ascii="Times New Roman" w:hAnsi="Times New Roman"/>
                <w:sz w:val="24"/>
                <w:szCs w:val="24"/>
              </w:rPr>
            </w:pPr>
            <w:r>
              <w:rPr>
                <w:rFonts w:ascii="Times New Roman" w:hAnsi="Times New Roman"/>
                <w:sz w:val="24"/>
                <w:szCs w:val="24"/>
              </w:rPr>
              <w:t>1.Стабілізація фінансово-економічного стану установи</w:t>
            </w:r>
            <w:r>
              <w:rPr>
                <w:rFonts w:ascii="Times New Roman" w:hAnsi="Times New Roman"/>
                <w:sz w:val="24"/>
                <w:szCs w:val="24"/>
                <w:lang w:val="uk-UA"/>
              </w:rPr>
              <w:t>, на поточні видатки</w:t>
            </w:r>
            <w:r>
              <w:rPr>
                <w:rFonts w:ascii="Times New Roman" w:hAnsi="Times New Roman"/>
                <w:sz w:val="24"/>
                <w:szCs w:val="24"/>
              </w:rPr>
              <w:t xml:space="preserve"> : </w:t>
            </w:r>
          </w:p>
          <w:p w:rsidR="00AB1222" w:rsidRDefault="00AB1222">
            <w:pPr>
              <w:spacing w:after="0" w:line="240" w:lineRule="auto"/>
              <w:jc w:val="both"/>
              <w:rPr>
                <w:rFonts w:ascii="Times New Roman" w:hAnsi="Times New Roman"/>
                <w:sz w:val="24"/>
                <w:szCs w:val="24"/>
              </w:rPr>
            </w:pPr>
            <w:r>
              <w:rPr>
                <w:rFonts w:ascii="Times New Roman" w:hAnsi="Times New Roman"/>
                <w:sz w:val="24"/>
                <w:szCs w:val="24"/>
              </w:rPr>
              <w:t xml:space="preserve"> - видатки на оплату енергоносіїв:</w:t>
            </w:r>
          </w:p>
          <w:p w:rsidR="00AB1222" w:rsidRDefault="00AB1222">
            <w:pPr>
              <w:spacing w:after="0" w:line="240" w:lineRule="auto"/>
              <w:rPr>
                <w:rFonts w:ascii="Times New Roman" w:hAnsi="Times New Roman"/>
                <w:sz w:val="24"/>
                <w:szCs w:val="24"/>
                <w:lang w:val="uk-UA"/>
              </w:rPr>
            </w:pPr>
            <w:r>
              <w:rPr>
                <w:rFonts w:ascii="Times New Roman" w:hAnsi="Times New Roman"/>
                <w:sz w:val="24"/>
                <w:szCs w:val="24"/>
              </w:rPr>
              <w:t>природного газу</w:t>
            </w:r>
            <w:r>
              <w:rPr>
                <w:rFonts w:ascii="Times New Roman" w:hAnsi="Times New Roman"/>
                <w:sz w:val="24"/>
                <w:szCs w:val="24"/>
                <w:lang w:val="uk-UA"/>
              </w:rPr>
              <w:t xml:space="preserve">, </w:t>
            </w:r>
            <w:r>
              <w:rPr>
                <w:rFonts w:ascii="Times New Roman" w:hAnsi="Times New Roman"/>
                <w:sz w:val="24"/>
                <w:szCs w:val="24"/>
              </w:rPr>
              <w:t>електроенергії</w:t>
            </w:r>
            <w:r>
              <w:rPr>
                <w:rFonts w:ascii="Times New Roman" w:hAnsi="Times New Roman"/>
                <w:sz w:val="24"/>
                <w:szCs w:val="24"/>
                <w:lang w:val="uk-UA"/>
              </w:rPr>
              <w:t xml:space="preserve">, </w:t>
            </w:r>
            <w:r>
              <w:rPr>
                <w:rFonts w:ascii="Times New Roman" w:hAnsi="Times New Roman"/>
                <w:sz w:val="24"/>
                <w:szCs w:val="24"/>
              </w:rPr>
              <w:t>водопостачання</w:t>
            </w:r>
            <w:r>
              <w:rPr>
                <w:rFonts w:ascii="Times New Roman" w:hAnsi="Times New Roman"/>
                <w:sz w:val="24"/>
                <w:szCs w:val="24"/>
                <w:lang w:val="uk-UA"/>
              </w:rPr>
              <w:t xml:space="preserve">; </w:t>
            </w:r>
            <w:r>
              <w:rPr>
                <w:rFonts w:ascii="Times New Roman" w:hAnsi="Times New Roman"/>
                <w:sz w:val="24"/>
                <w:szCs w:val="24"/>
              </w:rPr>
              <w:t>придбання паперу</w:t>
            </w:r>
            <w:r>
              <w:rPr>
                <w:rFonts w:ascii="Times New Roman" w:hAnsi="Times New Roman"/>
                <w:sz w:val="24"/>
                <w:szCs w:val="24"/>
                <w:lang w:val="uk-UA"/>
              </w:rPr>
              <w:t>,придбання бензину та мастила до генератору,заправка картриджів,</w:t>
            </w:r>
            <w:r>
              <w:rPr>
                <w:sz w:val="24"/>
                <w:szCs w:val="24"/>
                <w:lang w:val="uk-UA"/>
              </w:rPr>
              <w:t xml:space="preserve"> </w:t>
            </w:r>
            <w:r>
              <w:rPr>
                <w:rFonts w:ascii="Times New Roman" w:hAnsi="Times New Roman"/>
                <w:sz w:val="24"/>
                <w:szCs w:val="24"/>
                <w:lang w:val="uk-UA"/>
              </w:rPr>
              <w:t>поточного ремонту ґанку адміністративної будівлі управління,</w:t>
            </w:r>
            <w:r>
              <w:rPr>
                <w:sz w:val="24"/>
                <w:szCs w:val="24"/>
                <w:lang w:val="uk-UA"/>
              </w:rPr>
              <w:t xml:space="preserve"> </w:t>
            </w:r>
            <w:r>
              <w:rPr>
                <w:rFonts w:ascii="Times New Roman" w:hAnsi="Times New Roman"/>
                <w:sz w:val="24"/>
                <w:szCs w:val="24"/>
                <w:lang w:val="uk-UA"/>
              </w:rPr>
              <w:t>поточного ремонту м’якої покрівлі даху адміністративної  будівлі управління,</w:t>
            </w:r>
            <w:r>
              <w:rPr>
                <w:sz w:val="24"/>
                <w:szCs w:val="24"/>
                <w:lang w:val="uk-UA"/>
              </w:rPr>
              <w:t xml:space="preserve"> </w:t>
            </w:r>
            <w:r>
              <w:rPr>
                <w:rFonts w:ascii="Times New Roman" w:hAnsi="Times New Roman"/>
                <w:sz w:val="24"/>
                <w:szCs w:val="24"/>
                <w:lang w:val="uk-UA"/>
              </w:rPr>
              <w:t xml:space="preserve">поточного ремонту фасаду </w:t>
            </w:r>
          </w:p>
          <w:p w:rsidR="00AB1222" w:rsidRDefault="00AB1222">
            <w:pPr>
              <w:spacing w:after="0" w:line="240" w:lineRule="auto"/>
              <w:rPr>
                <w:rFonts w:ascii="Times New Roman" w:hAnsi="Times New Roman"/>
                <w:sz w:val="24"/>
                <w:szCs w:val="24"/>
                <w:lang w:val="uk-UA"/>
              </w:rPr>
            </w:pPr>
            <w:r>
              <w:rPr>
                <w:rFonts w:ascii="Times New Roman" w:hAnsi="Times New Roman"/>
                <w:sz w:val="24"/>
                <w:szCs w:val="24"/>
                <w:lang w:val="uk-UA"/>
              </w:rPr>
              <w:t>адміністративної будівлі управління</w:t>
            </w:r>
          </w:p>
        </w:tc>
        <w:tc>
          <w:tcPr>
            <w:tcW w:w="1275" w:type="dxa"/>
          </w:tcPr>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rPr>
              <w:t>2024-2025</w:t>
            </w:r>
            <w:r>
              <w:rPr>
                <w:rFonts w:ascii="Times New Roman" w:hAnsi="Times New Roman"/>
                <w:sz w:val="24"/>
                <w:szCs w:val="24"/>
                <w:lang w:val="uk-UA"/>
              </w:rPr>
              <w:t xml:space="preserve"> роки</w:t>
            </w:r>
          </w:p>
        </w:tc>
        <w:tc>
          <w:tcPr>
            <w:tcW w:w="1276"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255,0</w:t>
            </w:r>
          </w:p>
        </w:tc>
        <w:tc>
          <w:tcPr>
            <w:tcW w:w="1134"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127,5</w:t>
            </w:r>
          </w:p>
        </w:tc>
        <w:tc>
          <w:tcPr>
            <w:tcW w:w="994"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127,5</w:t>
            </w:r>
          </w:p>
        </w:tc>
      </w:tr>
      <w:tr w:rsidR="00AB1222" w:rsidTr="00AB1222">
        <w:trPr>
          <w:trHeight w:val="1794"/>
        </w:trPr>
        <w:tc>
          <w:tcPr>
            <w:tcW w:w="5069" w:type="dxa"/>
            <w:hideMark/>
          </w:tcPr>
          <w:p w:rsidR="00AB1222" w:rsidRDefault="00AB1222">
            <w:pPr>
              <w:spacing w:after="0" w:line="240" w:lineRule="auto"/>
              <w:jc w:val="both"/>
              <w:rPr>
                <w:rFonts w:ascii="Times New Roman" w:hAnsi="Times New Roman"/>
                <w:sz w:val="24"/>
                <w:szCs w:val="24"/>
              </w:rPr>
            </w:pPr>
            <w:r>
              <w:rPr>
                <w:rFonts w:ascii="Times New Roman" w:hAnsi="Times New Roman"/>
                <w:sz w:val="24"/>
                <w:szCs w:val="24"/>
              </w:rPr>
              <w:t>2.Створення сучасної,ефективної матеріально-технічної бази для здійснення основних функцій органами виконавчої влади,а також їх програмне та інформаційне забезпечення:</w:t>
            </w:r>
          </w:p>
          <w:p w:rsidR="00AB1222" w:rsidRDefault="00AB1222">
            <w:pPr>
              <w:pStyle w:val="afb"/>
              <w:numPr>
                <w:ilvl w:val="0"/>
                <w:numId w:val="12"/>
              </w:numPr>
              <w:tabs>
                <w:tab w:val="left" w:pos="317"/>
              </w:tabs>
              <w:spacing w:after="0" w:line="240" w:lineRule="auto"/>
              <w:ind w:hanging="720"/>
              <w:rPr>
                <w:rFonts w:ascii="Times New Roman" w:hAnsi="Times New Roman"/>
                <w:sz w:val="24"/>
                <w:szCs w:val="24"/>
              </w:rPr>
            </w:pPr>
            <w:r>
              <w:rPr>
                <w:rFonts w:ascii="Times New Roman" w:hAnsi="Times New Roman"/>
                <w:sz w:val="24"/>
                <w:szCs w:val="24"/>
              </w:rPr>
              <w:t>придбання комп’ютерної техніки ;</w:t>
            </w:r>
          </w:p>
          <w:p w:rsidR="00AB1222" w:rsidRDefault="00AB1222">
            <w:pPr>
              <w:pStyle w:val="afb"/>
              <w:numPr>
                <w:ilvl w:val="0"/>
                <w:numId w:val="12"/>
              </w:numPr>
              <w:tabs>
                <w:tab w:val="left" w:pos="309"/>
                <w:tab w:val="left" w:pos="489"/>
              </w:tabs>
              <w:spacing w:after="0" w:line="240" w:lineRule="auto"/>
              <w:ind w:hanging="720"/>
              <w:rPr>
                <w:rFonts w:ascii="Times New Roman" w:hAnsi="Times New Roman"/>
                <w:sz w:val="24"/>
                <w:szCs w:val="24"/>
              </w:rPr>
            </w:pPr>
            <w:r>
              <w:rPr>
                <w:rFonts w:ascii="Times New Roman" w:hAnsi="Times New Roman"/>
                <w:sz w:val="24"/>
                <w:szCs w:val="24"/>
              </w:rPr>
              <w:t>придбання принтерів (МФУ);</w:t>
            </w:r>
          </w:p>
        </w:tc>
        <w:tc>
          <w:tcPr>
            <w:tcW w:w="1275" w:type="dxa"/>
          </w:tcPr>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p>
          <w:p w:rsidR="00AB1222" w:rsidRDefault="00AB1222">
            <w:pPr>
              <w:spacing w:after="0" w:line="240" w:lineRule="auto"/>
              <w:jc w:val="center"/>
              <w:rPr>
                <w:rFonts w:ascii="Times New Roman" w:hAnsi="Times New Roman"/>
                <w:sz w:val="24"/>
                <w:szCs w:val="24"/>
              </w:rPr>
            </w:pPr>
            <w:r>
              <w:rPr>
                <w:rFonts w:ascii="Times New Roman" w:hAnsi="Times New Roman"/>
                <w:sz w:val="24"/>
                <w:szCs w:val="24"/>
              </w:rPr>
              <w:t>2024-2025</w:t>
            </w:r>
          </w:p>
        </w:tc>
        <w:tc>
          <w:tcPr>
            <w:tcW w:w="1276"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90,0</w:t>
            </w:r>
          </w:p>
        </w:tc>
        <w:tc>
          <w:tcPr>
            <w:tcW w:w="1134"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80,0</w:t>
            </w:r>
          </w:p>
        </w:tc>
        <w:tc>
          <w:tcPr>
            <w:tcW w:w="994" w:type="dxa"/>
          </w:tcPr>
          <w:p w:rsidR="00AB1222" w:rsidRDefault="00AB1222">
            <w:pPr>
              <w:spacing w:after="0" w:line="240" w:lineRule="auto"/>
              <w:jc w:val="center"/>
              <w:rPr>
                <w:rFonts w:ascii="Times New Roman" w:hAnsi="Times New Roman"/>
                <w:sz w:val="24"/>
                <w:szCs w:val="24"/>
                <w:lang w:val="uk-UA"/>
              </w:rPr>
            </w:pPr>
          </w:p>
          <w:p w:rsidR="00AB1222" w:rsidRDefault="00AB1222">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bl>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Головний бухгалтер фінвідділу                           О.Л.Борисенко</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p>
    <w:p w:rsidR="00AB1222" w:rsidRDefault="00AB1222" w:rsidP="00AB1222"/>
    <w:p w:rsidR="00AB1222" w:rsidRDefault="00AB1222" w:rsidP="00AB1222">
      <w:pPr>
        <w:tabs>
          <w:tab w:val="left" w:pos="708"/>
        </w:tabs>
        <w:suppressAutoHyphens/>
        <w:spacing w:after="0" w:line="240" w:lineRule="auto"/>
        <w:ind w:right="-567"/>
        <w:jc w:val="center"/>
        <w:rPr>
          <w:rFonts w:asciiTheme="minorHAnsi" w:eastAsiaTheme="minorHAnsi" w:hAnsiTheme="minorHAnsi"/>
          <w:lang w:eastAsia="en-US"/>
        </w:rPr>
      </w:pPr>
    </w:p>
    <w:p w:rsidR="00AB1222" w:rsidRDefault="00AB1222" w:rsidP="00AB1222">
      <w:pPr>
        <w:tabs>
          <w:tab w:val="left" w:pos="708"/>
        </w:tabs>
        <w:suppressAutoHyphens/>
        <w:spacing w:after="0" w:line="240" w:lineRule="auto"/>
        <w:ind w:right="-567"/>
        <w:jc w:val="center"/>
        <w:rPr>
          <w:rFonts w:asciiTheme="minorHAnsi" w:eastAsiaTheme="minorHAnsi" w:hAnsiTheme="minorHAnsi"/>
          <w:lang w:eastAsia="en-US"/>
        </w:rPr>
      </w:pPr>
    </w:p>
    <w:p w:rsidR="00AB1222" w:rsidRDefault="00AB1222" w:rsidP="00AB1222">
      <w:pPr>
        <w:tabs>
          <w:tab w:val="left" w:pos="708"/>
        </w:tabs>
        <w:suppressAutoHyphens/>
        <w:spacing w:after="0" w:line="240" w:lineRule="auto"/>
        <w:ind w:right="-567"/>
        <w:jc w:val="center"/>
        <w:rPr>
          <w:rFonts w:asciiTheme="minorHAnsi" w:eastAsiaTheme="minorHAnsi" w:hAnsiTheme="minorHAnsi"/>
          <w:lang w:eastAsia="en-US"/>
        </w:rPr>
      </w:pPr>
    </w:p>
    <w:p w:rsidR="00AB1222" w:rsidRDefault="00AB1222" w:rsidP="00AB1222">
      <w:pPr>
        <w:tabs>
          <w:tab w:val="left" w:pos="708"/>
        </w:tabs>
        <w:suppressAutoHyphens/>
        <w:spacing w:after="0" w:line="240" w:lineRule="auto"/>
        <w:ind w:right="-567"/>
        <w:jc w:val="center"/>
        <w:rPr>
          <w:rFonts w:asciiTheme="minorHAnsi" w:eastAsiaTheme="minorHAnsi" w:hAnsiTheme="minorHAnsi"/>
          <w:lang w:eastAsia="en-US"/>
        </w:rPr>
      </w:pPr>
    </w:p>
    <w:p w:rsidR="00AB1222" w:rsidRDefault="00AB1222" w:rsidP="00AB1222">
      <w:pPr>
        <w:tabs>
          <w:tab w:val="left" w:pos="708"/>
        </w:tabs>
        <w:suppressAutoHyphens/>
        <w:spacing w:after="0" w:line="240" w:lineRule="auto"/>
        <w:ind w:right="-567"/>
        <w:jc w:val="center"/>
        <w:rPr>
          <w:rFonts w:asciiTheme="minorHAnsi" w:eastAsiaTheme="minorHAnsi" w:hAnsiTheme="minorHAnsi"/>
          <w:lang w:eastAsia="en-US"/>
        </w:rPr>
      </w:pPr>
    </w:p>
    <w:p w:rsidR="00AB1222" w:rsidRDefault="00AB1222" w:rsidP="00AB1222">
      <w:pPr>
        <w:spacing w:after="0" w:line="240" w:lineRule="auto"/>
        <w:jc w:val="center"/>
        <w:rPr>
          <w:rFonts w:ascii="Times New Roman" w:hAnsi="Times New Roman" w:cs="Times New Roman"/>
          <w:sz w:val="28"/>
          <w:szCs w:val="28"/>
          <w:lang w:val="uk-UA"/>
        </w:rPr>
      </w:pPr>
      <w:r>
        <w:rPr>
          <w:noProof/>
          <w:lang w:val="en-US" w:eastAsia="en-US"/>
        </w:rPr>
        <w:drawing>
          <wp:inline distT="0" distB="0" distL="0" distR="0">
            <wp:extent cx="466725" cy="619125"/>
            <wp:effectExtent l="0" t="0" r="9525" b="9525"/>
            <wp:docPr id="27" name="Рисунок 2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8073820"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1222" w:rsidRDefault="00AB1222" w:rsidP="00AB1222">
      <w:pPr>
        <w:pStyle w:val="a5"/>
        <w:jc w:val="center"/>
        <w:rPr>
          <w:b/>
          <w:sz w:val="28"/>
          <w:szCs w:val="28"/>
          <w:lang w:val="uk-UA"/>
        </w:rPr>
      </w:pPr>
      <w:r>
        <w:rPr>
          <w:b/>
          <w:sz w:val="28"/>
          <w:szCs w:val="28"/>
          <w:lang w:val="uk-UA"/>
        </w:rPr>
        <w:t>УКРАЇНА</w:t>
      </w:r>
    </w:p>
    <w:p w:rsidR="00AB1222" w:rsidRDefault="00AB1222" w:rsidP="00AB1222">
      <w:pPr>
        <w:pStyle w:val="a5"/>
        <w:jc w:val="center"/>
        <w:rPr>
          <w:sz w:val="28"/>
          <w:szCs w:val="28"/>
          <w:lang w:val="ru-RU"/>
        </w:rPr>
      </w:pPr>
      <w:r w:rsidRPr="00AB1222">
        <w:rPr>
          <w:b/>
          <w:sz w:val="28"/>
          <w:szCs w:val="28"/>
          <w:lang w:val="ru-RU"/>
        </w:rPr>
        <w:t>МІСЦЕВЕ САМОВРЯДУВАННЯ</w:t>
      </w:r>
    </w:p>
    <w:p w:rsidR="00AB1222" w:rsidRPr="00AB1222" w:rsidRDefault="00AB1222" w:rsidP="00AB1222">
      <w:pPr>
        <w:pStyle w:val="a5"/>
        <w:jc w:val="center"/>
        <w:rPr>
          <w:b/>
          <w:sz w:val="28"/>
          <w:szCs w:val="28"/>
          <w:lang w:val="ru-RU"/>
        </w:rPr>
      </w:pPr>
      <w:r w:rsidRPr="00AB1222">
        <w:rPr>
          <w:b/>
          <w:sz w:val="28"/>
          <w:szCs w:val="28"/>
          <w:lang w:val="ru-RU"/>
        </w:rPr>
        <w:t>ДЕВЛАДІВСЬКА СІЛЬСЬКА РАДА</w:t>
      </w:r>
    </w:p>
    <w:p w:rsidR="00AB1222" w:rsidRPr="00AB1222" w:rsidRDefault="00AB1222" w:rsidP="00AB1222">
      <w:pPr>
        <w:pStyle w:val="a5"/>
        <w:jc w:val="center"/>
        <w:rPr>
          <w:b/>
          <w:sz w:val="28"/>
          <w:szCs w:val="28"/>
          <w:lang w:val="ru-RU"/>
        </w:rPr>
      </w:pPr>
      <w:r w:rsidRPr="00AB1222">
        <w:rPr>
          <w:b/>
          <w:sz w:val="28"/>
          <w:szCs w:val="28"/>
          <w:lang w:val="ru-RU"/>
        </w:rPr>
        <w:t>КРИВОРІЗЬКОГО РАЙОНУ</w:t>
      </w:r>
    </w:p>
    <w:p w:rsidR="00AB1222" w:rsidRPr="00AB1222" w:rsidRDefault="00AB1222" w:rsidP="00AB1222">
      <w:pPr>
        <w:pStyle w:val="a5"/>
        <w:jc w:val="center"/>
        <w:rPr>
          <w:b/>
          <w:sz w:val="28"/>
          <w:szCs w:val="28"/>
          <w:lang w:val="ru-RU"/>
        </w:rPr>
      </w:pPr>
      <w:r w:rsidRPr="00AB1222">
        <w:rPr>
          <w:b/>
          <w:sz w:val="28"/>
          <w:szCs w:val="28"/>
          <w:lang w:val="ru-RU"/>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pBdr>
          <w:bottom w:val="single" w:sz="12" w:space="1" w:color="00000A"/>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П’ЯТДЕСЯТ ПЕРША </w:t>
      </w:r>
      <w:r>
        <w:rPr>
          <w:rFonts w:ascii="Times New Roman" w:hAnsi="Times New Roman" w:cs="Times New Roman"/>
          <w:b/>
          <w:sz w:val="28"/>
          <w:szCs w:val="28"/>
        </w:rPr>
        <w:t>СЕСІЯ</w:t>
      </w:r>
    </w:p>
    <w:p w:rsidR="00AB1222" w:rsidRDefault="00AB1222" w:rsidP="00AB1222">
      <w:pPr>
        <w:rPr>
          <w:rFonts w:ascii="Times New Roman" w:hAnsi="Times New Roman" w:cs="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rPr>
        <w:t>Р І Ш Е Н Н Я</w:t>
      </w:r>
    </w:p>
    <w:p w:rsidR="00AB1222" w:rsidRDefault="00AB1222" w:rsidP="00AB1222">
      <w:pPr>
        <w:suppressAutoHyphens/>
        <w:spacing w:before="240" w:after="0" w:line="240" w:lineRule="auto"/>
        <w:ind w:firstLine="425"/>
        <w:jc w:val="center"/>
        <w:rPr>
          <w:rFonts w:ascii="Times New Roman" w:hAnsi="Times New Roman"/>
          <w:sz w:val="28"/>
          <w:szCs w:val="28"/>
          <w:lang w:val="uk-UA"/>
        </w:rPr>
      </w:pPr>
      <w:r>
        <w:rPr>
          <w:rFonts w:ascii="Times New Roman" w:hAnsi="Times New Roman" w:cs="Times New Roman"/>
          <w:b/>
          <w:sz w:val="28"/>
          <w:szCs w:val="28"/>
          <w:lang w:val="uk-UA"/>
        </w:rPr>
        <w:t>Про передачу субвенції</w:t>
      </w:r>
      <w:r>
        <w:rPr>
          <w:rFonts w:ascii="Times New Roman" w:hAnsi="Times New Roman"/>
          <w:sz w:val="28"/>
          <w:szCs w:val="28"/>
          <w:lang w:val="uk-UA"/>
        </w:rPr>
        <w:t xml:space="preserve"> </w:t>
      </w:r>
      <w:r>
        <w:rPr>
          <w:rFonts w:ascii="Times New Roman" w:hAnsi="Times New Roman" w:cs="Times New Roman"/>
          <w:b/>
          <w:sz w:val="28"/>
          <w:szCs w:val="28"/>
          <w:lang w:val="uk-UA"/>
        </w:rPr>
        <w:t xml:space="preserve">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на стабілізацію фінансово-економічного стану та створення сучасної, ефективної матеріально-технічної бази для </w:t>
      </w:r>
      <w:r>
        <w:rPr>
          <w:rFonts w:ascii="Times New Roman" w:hAnsi="Times New Roman" w:cs="Times New Roman"/>
          <w:b/>
          <w:color w:val="FF0000"/>
          <w:sz w:val="28"/>
          <w:szCs w:val="28"/>
          <w:lang w:val="uk-UA"/>
        </w:rPr>
        <w:t xml:space="preserve"> </w:t>
      </w:r>
      <w:r>
        <w:rPr>
          <w:rFonts w:ascii="Times New Roman" w:hAnsi="Times New Roman" w:cs="Times New Roman"/>
          <w:b/>
          <w:sz w:val="28"/>
          <w:szCs w:val="28"/>
          <w:lang w:val="uk-UA"/>
        </w:rPr>
        <w:t>Управління Державної казначейської служби України у Софіївському районі  Дніпропетровської області</w:t>
      </w:r>
    </w:p>
    <w:p w:rsidR="00AB1222" w:rsidRDefault="00AB1222" w:rsidP="00AB1222">
      <w:pPr>
        <w:suppressAutoHyphens/>
        <w:spacing w:before="240" w:after="0" w:line="240" w:lineRule="auto"/>
        <w:ind w:firstLine="425"/>
        <w:jc w:val="both"/>
        <w:rPr>
          <w:rFonts w:ascii="Times New Roman" w:hAnsi="Times New Roman" w:cs="Times New Roman"/>
          <w:sz w:val="28"/>
          <w:szCs w:val="28"/>
          <w:lang w:val="uk-UA"/>
        </w:rPr>
      </w:pPr>
      <w:r>
        <w:rPr>
          <w:rFonts w:ascii="Times New Roman" w:hAnsi="Times New Roman" w:cs="Times New Roman"/>
          <w:b/>
          <w:color w:val="FF0000"/>
          <w:sz w:val="28"/>
          <w:szCs w:val="28"/>
          <w:lang w:val="uk-UA"/>
        </w:rPr>
        <w:t xml:space="preserve"> </w:t>
      </w:r>
      <w:r>
        <w:rPr>
          <w:rFonts w:ascii="Times New Roman" w:hAnsi="Times New Roman" w:cs="Times New Roman"/>
          <w:bCs/>
          <w:sz w:val="28"/>
          <w:szCs w:val="28"/>
          <w:lang w:val="uk-UA"/>
        </w:rPr>
        <w:t xml:space="preserve">Керуючись Конституцією України, статтями 85,91 Бюджетного кодексу України, статтями 26,59 Закону України «Про місцеве самоврядування в Україні», </w:t>
      </w:r>
      <w:r>
        <w:rPr>
          <w:rFonts w:ascii="Times New Roman" w:hAnsi="Times New Roman" w:cs="Times New Roman"/>
          <w:sz w:val="28"/>
          <w:szCs w:val="28"/>
          <w:lang w:val="uk-UA"/>
        </w:rPr>
        <w:t>враховуючи висновки та рекомендації постійної комісії з питань фінансів, бюджету, планування соціально-економічного розвитку, інвестицій та міжнародного співробітництва, сільська рада</w:t>
      </w:r>
    </w:p>
    <w:p w:rsidR="00AB1222" w:rsidRDefault="00AB1222" w:rsidP="00AB1222">
      <w:pPr>
        <w:suppressAutoHyphens/>
        <w:spacing w:after="0" w:line="240" w:lineRule="auto"/>
        <w:ind w:firstLine="425"/>
        <w:jc w:val="center"/>
        <w:rPr>
          <w:rFonts w:ascii="Times New Roman" w:hAnsi="Times New Roman" w:cs="Times New Roman"/>
          <w:b/>
          <w:sz w:val="26"/>
          <w:szCs w:val="26"/>
          <w:lang w:val="uk-UA"/>
        </w:rPr>
      </w:pPr>
      <w:r>
        <w:rPr>
          <w:rFonts w:ascii="Times New Roman" w:hAnsi="Times New Roman" w:cs="Times New Roman"/>
          <w:b/>
          <w:sz w:val="26"/>
          <w:szCs w:val="26"/>
          <w:lang w:val="uk-UA"/>
        </w:rPr>
        <w:t>ВИРІШИЛА:</w:t>
      </w:r>
    </w:p>
    <w:p w:rsidR="00AB1222" w:rsidRDefault="00AB1222" w:rsidP="00AB1222">
      <w:pPr>
        <w:suppressAutoHyphens/>
        <w:spacing w:after="0" w:line="240" w:lineRule="auto"/>
        <w:ind w:firstLine="425"/>
        <w:jc w:val="center"/>
        <w:rPr>
          <w:rFonts w:ascii="Times New Roman" w:hAnsi="Times New Roman" w:cs="Times New Roman"/>
          <w:b/>
          <w:sz w:val="26"/>
          <w:szCs w:val="26"/>
          <w:lang w:val="uk-UA"/>
        </w:rPr>
      </w:pPr>
    </w:p>
    <w:p w:rsidR="00AB1222" w:rsidRDefault="00AB1222" w:rsidP="00AB1222">
      <w:pPr>
        <w:pStyle w:val="afb"/>
        <w:numPr>
          <w:ilvl w:val="0"/>
          <w:numId w:val="13"/>
        </w:numPr>
        <w:tabs>
          <w:tab w:val="left" w:pos="0"/>
          <w:tab w:val="left" w:pos="142"/>
        </w:tabs>
        <w:spacing w:line="240" w:lineRule="auto"/>
        <w:ind w:left="0" w:firstLine="710"/>
        <w:jc w:val="both"/>
        <w:rPr>
          <w:rFonts w:ascii="Times New Roman" w:hAnsi="Times New Roman" w:cs="Times New Roman"/>
          <w:sz w:val="28"/>
          <w:szCs w:val="28"/>
          <w:lang w:val="uk-UA"/>
        </w:rPr>
      </w:pPr>
      <w:r w:rsidRPr="00AB1222">
        <w:rPr>
          <w:rFonts w:ascii="Times New Roman" w:hAnsi="Times New Roman" w:cs="Times New Roman"/>
          <w:sz w:val="28"/>
          <w:szCs w:val="28"/>
          <w:lang w:val="ru-RU"/>
        </w:rPr>
        <w:t>Передати у 2024 році кошти з місцевого бюджету державному бюджету на виконання програм соціально-економічного розвитку регіонів у вигляді міжбюджетного трансферту державному бюджету («КПКВКМБ 3719800 «Субвенція з місцевого бюджету державному бюджету на виконання програм соціально-економічного розвитку регіонів») на  фінансування  заходів по виконанню Програми впровадження державної політики органом Державної казначейської служби України у Софіївському районі  Дніпропетровської області на 2024-2025 роки, затвердженої рішенням сільської ради від 20 грудня 2023 року №2087-41/</w:t>
      </w:r>
      <w:r>
        <w:rPr>
          <w:rFonts w:ascii="Times New Roman" w:hAnsi="Times New Roman" w:cs="Times New Roman"/>
          <w:sz w:val="28"/>
          <w:szCs w:val="28"/>
        </w:rPr>
        <w:t>V</w:t>
      </w:r>
      <w:r w:rsidRPr="00AB1222">
        <w:rPr>
          <w:rFonts w:ascii="Times New Roman" w:hAnsi="Times New Roman" w:cs="Times New Roman"/>
          <w:sz w:val="28"/>
          <w:szCs w:val="28"/>
          <w:lang w:val="ru-RU"/>
        </w:rPr>
        <w:t>ІІІ в сумі 33</w:t>
      </w:r>
      <w:r>
        <w:rPr>
          <w:rFonts w:ascii="Times New Roman" w:hAnsi="Times New Roman" w:cs="Times New Roman"/>
          <w:sz w:val="28"/>
          <w:szCs w:val="28"/>
        </w:rPr>
        <w:t> </w:t>
      </w:r>
      <w:r w:rsidRPr="00AB1222">
        <w:rPr>
          <w:rFonts w:ascii="Times New Roman" w:hAnsi="Times New Roman" w:cs="Times New Roman"/>
          <w:sz w:val="28"/>
          <w:szCs w:val="28"/>
          <w:lang w:val="ru-RU"/>
        </w:rPr>
        <w:t>000,00 гривень (тридцять три тисячі гривень).</w:t>
      </w:r>
    </w:p>
    <w:p w:rsidR="00AB1222" w:rsidRPr="00AB1222" w:rsidRDefault="00AB1222" w:rsidP="00AB1222">
      <w:pPr>
        <w:pStyle w:val="afb"/>
        <w:tabs>
          <w:tab w:val="left" w:pos="0"/>
        </w:tabs>
        <w:suppressAutoHyphens/>
        <w:spacing w:line="240" w:lineRule="auto"/>
        <w:ind w:left="0" w:firstLine="567"/>
        <w:jc w:val="both"/>
        <w:rPr>
          <w:rFonts w:cstheme="minorBidi"/>
          <w:lang w:val="uk-UA"/>
        </w:rPr>
      </w:pPr>
      <w:r w:rsidRPr="00AB1222">
        <w:rPr>
          <w:rFonts w:ascii="Times New Roman" w:hAnsi="Times New Roman" w:cs="Times New Roman"/>
          <w:sz w:val="28"/>
          <w:szCs w:val="28"/>
          <w:lang w:val="uk-UA"/>
        </w:rPr>
        <w:t xml:space="preserve">2. Затвердити Порядок надання та використання субвенції з місцевого бюджету державному бюджету на виконання програм соціально-економічного </w:t>
      </w:r>
      <w:r w:rsidRPr="00AB1222">
        <w:rPr>
          <w:rFonts w:ascii="Times New Roman" w:hAnsi="Times New Roman" w:cs="Times New Roman"/>
          <w:sz w:val="28"/>
          <w:szCs w:val="28"/>
          <w:lang w:val="uk-UA"/>
        </w:rPr>
        <w:lastRenderedPageBreak/>
        <w:t>розвитку регіонів, що надаватиметься з бюджету Девладівської сільської територіальної громади у 2024 році на стабілізацію фінансово-економічного стану та створення сучасної, ефективної матеріально-технічної бази Управління Державної казначейської служби України у Софіївському районі  Дніпропетровської області (Додаток 1).</w:t>
      </w:r>
    </w:p>
    <w:p w:rsidR="00AB1222" w:rsidRDefault="00AB1222" w:rsidP="00AB1222">
      <w:pPr>
        <w:tabs>
          <w:tab w:val="left" w:pos="0"/>
        </w:tabs>
        <w:suppressAutoHyphen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3.Доручити сільському голові Олені НЕЛІПІ укласти відповідний  договір.</w:t>
      </w:r>
    </w:p>
    <w:p w:rsidR="00AB1222" w:rsidRDefault="00AB1222" w:rsidP="00AB1222">
      <w:pPr>
        <w:pStyle w:val="afb"/>
        <w:tabs>
          <w:tab w:val="left" w:pos="0"/>
        </w:tabs>
        <w:suppressAutoHyphens/>
        <w:spacing w:line="240" w:lineRule="auto"/>
        <w:ind w:left="0" w:firstLine="567"/>
        <w:jc w:val="both"/>
        <w:rPr>
          <w:rFonts w:ascii="Times New Roman" w:hAnsi="Times New Roman" w:cs="Times New Roman"/>
          <w:sz w:val="28"/>
          <w:szCs w:val="28"/>
          <w:lang w:val="uk-UA"/>
        </w:rPr>
      </w:pPr>
      <w:r w:rsidRPr="00AB1222">
        <w:rPr>
          <w:rFonts w:ascii="Times New Roman" w:hAnsi="Times New Roman" w:cs="Times New Roman"/>
          <w:sz w:val="28"/>
          <w:szCs w:val="28"/>
          <w:lang w:val="uk-UA"/>
        </w:rPr>
        <w:t>4.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Сільський голова                                                    Олена НЕЛІПА</w:t>
      </w:r>
    </w:p>
    <w:p w:rsidR="00AB1222" w:rsidRDefault="00AB1222" w:rsidP="00AB1222">
      <w:pPr>
        <w:spacing w:after="0" w:line="240" w:lineRule="auto"/>
        <w:jc w:val="center"/>
        <w:rPr>
          <w:rFonts w:ascii="Times New Roman" w:hAnsi="Times New Roman" w:cs="Times New Roman"/>
          <w:b/>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с-ще Девладове</w:t>
      </w: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22 жовтня 2024 року</w:t>
      </w: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2551- 51/VІІІ</w:t>
      </w: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pStyle w:val="a5"/>
        <w:shd w:val="clear" w:color="auto" w:fill="FFFFFF"/>
        <w:spacing w:before="100"/>
        <w:ind w:left="5670"/>
        <w:jc w:val="both"/>
        <w:textAlignment w:val="baseline"/>
        <w:rPr>
          <w:color w:val="000000"/>
          <w:sz w:val="22"/>
          <w:szCs w:val="22"/>
          <w:lang w:val="uk-UA"/>
        </w:rPr>
      </w:pPr>
      <w:r>
        <w:rPr>
          <w:color w:val="000000"/>
          <w:sz w:val="22"/>
          <w:szCs w:val="22"/>
          <w:lang w:val="uk-UA"/>
        </w:rPr>
        <w:t>Додаток 1</w:t>
      </w:r>
    </w:p>
    <w:p w:rsidR="00AB1222" w:rsidRDefault="00AB1222" w:rsidP="00AB1222">
      <w:pPr>
        <w:pStyle w:val="a5"/>
        <w:shd w:val="clear" w:color="auto" w:fill="FFFFFF"/>
        <w:spacing w:before="100"/>
        <w:ind w:left="5670"/>
        <w:jc w:val="both"/>
        <w:textAlignment w:val="baseline"/>
        <w:rPr>
          <w:color w:val="000000"/>
          <w:sz w:val="22"/>
          <w:szCs w:val="22"/>
          <w:lang w:val="uk-UA"/>
        </w:rPr>
      </w:pPr>
      <w:r>
        <w:rPr>
          <w:color w:val="000000"/>
          <w:sz w:val="22"/>
          <w:szCs w:val="22"/>
          <w:lang w:val="uk-UA"/>
        </w:rPr>
        <w:t>до рішення Девладівської сільської ради</w:t>
      </w:r>
    </w:p>
    <w:p w:rsidR="00AB1222" w:rsidRDefault="00AB1222" w:rsidP="00AB1222">
      <w:pPr>
        <w:pStyle w:val="a5"/>
        <w:shd w:val="clear" w:color="auto" w:fill="FFFFFF"/>
        <w:spacing w:before="100"/>
        <w:ind w:left="5670"/>
        <w:jc w:val="both"/>
        <w:textAlignment w:val="baseline"/>
        <w:rPr>
          <w:b/>
          <w:sz w:val="22"/>
          <w:szCs w:val="22"/>
          <w:lang w:val="uk-UA"/>
        </w:rPr>
      </w:pPr>
      <w:r>
        <w:rPr>
          <w:color w:val="000000"/>
          <w:sz w:val="22"/>
          <w:szCs w:val="22"/>
          <w:lang w:val="uk-UA"/>
        </w:rPr>
        <w:t>від 18.10.2024 року №  2551-51/</w:t>
      </w:r>
      <w:r>
        <w:rPr>
          <w:color w:val="000000"/>
          <w:sz w:val="22"/>
          <w:szCs w:val="22"/>
        </w:rPr>
        <w:t>V</w:t>
      </w:r>
      <w:r>
        <w:rPr>
          <w:color w:val="000000"/>
          <w:sz w:val="22"/>
          <w:szCs w:val="22"/>
          <w:lang w:val="uk-UA"/>
        </w:rPr>
        <w:t>ІІІ</w:t>
      </w:r>
    </w:p>
    <w:p w:rsidR="00AB1222" w:rsidRDefault="00AB1222" w:rsidP="00AB1222">
      <w:pPr>
        <w:spacing w:line="240" w:lineRule="auto"/>
        <w:jc w:val="center"/>
        <w:outlineLvl w:val="0"/>
        <w:rPr>
          <w:rFonts w:ascii="Times New Roman" w:hAnsi="Times New Roman" w:cs="Times New Roman"/>
          <w:b/>
          <w:sz w:val="28"/>
          <w:szCs w:val="28"/>
          <w:lang w:val="uk-UA"/>
        </w:rPr>
      </w:pPr>
    </w:p>
    <w:p w:rsidR="00AB1222" w:rsidRDefault="00AB1222" w:rsidP="00AB1222">
      <w:pPr>
        <w:spacing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ПОРЯДОК</w:t>
      </w:r>
    </w:p>
    <w:p w:rsidR="00AB1222" w:rsidRDefault="00AB1222" w:rsidP="00AB1222">
      <w:pPr>
        <w:pStyle w:val="26"/>
        <w:spacing w:after="0" w:line="240" w:lineRule="auto"/>
        <w:ind w:firstLine="0"/>
        <w:jc w:val="center"/>
        <w:rPr>
          <w:rFonts w:cstheme="minorBidi"/>
          <w:lang w:val="uk-UA"/>
        </w:rPr>
      </w:pPr>
      <w:r w:rsidRPr="00AB1222">
        <w:rPr>
          <w:rFonts w:eastAsia="Calibri"/>
          <w:lang w:val="uk-UA"/>
        </w:rPr>
        <w:t xml:space="preserve">надання та використання субвенції 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w:t>
      </w:r>
      <w:bookmarkStart w:id="106" w:name="__DdeLink__1218_454545917"/>
      <w:r w:rsidRPr="00AB1222">
        <w:rPr>
          <w:rFonts w:eastAsia="Calibri"/>
          <w:lang w:val="uk-UA"/>
        </w:rPr>
        <w:t xml:space="preserve">на стабілізацію фінансово-економічного стану та створення сучасної, ефективної матеріально-технічної </w:t>
      </w:r>
      <w:bookmarkEnd w:id="106"/>
      <w:r w:rsidRPr="00AB1222">
        <w:rPr>
          <w:rFonts w:eastAsia="Calibri"/>
          <w:lang w:val="uk-UA"/>
        </w:rPr>
        <w:t xml:space="preserve">бази для </w:t>
      </w:r>
      <w:r w:rsidRPr="00AB1222">
        <w:rPr>
          <w:rFonts w:eastAsia="Calibri"/>
          <w:color w:val="FF0000"/>
          <w:lang w:val="uk-UA"/>
        </w:rPr>
        <w:t xml:space="preserve"> </w:t>
      </w:r>
      <w:r w:rsidRPr="00AB1222">
        <w:rPr>
          <w:rFonts w:eastAsia="Calibri"/>
          <w:lang w:val="uk-UA"/>
        </w:rPr>
        <w:t>Управління Державної казначейської служби України у Софіївському районі  Дніпропетровської області</w:t>
      </w:r>
    </w:p>
    <w:p w:rsidR="00AB1222" w:rsidRDefault="00AB1222" w:rsidP="00AB1222">
      <w:pPr>
        <w:pStyle w:val="13"/>
        <w:spacing w:after="200"/>
        <w:jc w:val="both"/>
        <w:rPr>
          <w:rFonts w:eastAsiaTheme="minorHAnsi"/>
        </w:rPr>
      </w:pPr>
    </w:p>
    <w:p w:rsidR="00AB1222" w:rsidRDefault="00AB1222" w:rsidP="00AB1222">
      <w:pPr>
        <w:pStyle w:val="13"/>
        <w:jc w:val="both"/>
      </w:pPr>
      <w:r>
        <w:rPr>
          <w:rFonts w:eastAsiaTheme="minorHAnsi"/>
        </w:rPr>
        <w:t xml:space="preserve">        1.</w:t>
      </w:r>
      <w:r>
        <w:rPr>
          <w:sz w:val="24"/>
          <w:szCs w:val="24"/>
        </w:rPr>
        <w:t xml:space="preserve">Цей Порядок визначає механізм надання та використання субвенції з місцевого бюджету державному бюджету на виконання програм соціально-економічного розвитку регіонів, що надаватиметься з бюджету Девладівської сільської територіальної громади у 2024 році </w:t>
      </w:r>
      <w:r>
        <w:rPr>
          <w:rFonts w:eastAsia="Calibri"/>
        </w:rPr>
        <w:t xml:space="preserve">на стабілізацію фінансово-економічного стану та створення сучасної, ефективної матеріально-технічної бази </w:t>
      </w:r>
      <w:r>
        <w:rPr>
          <w:sz w:val="24"/>
          <w:szCs w:val="24"/>
        </w:rPr>
        <w:t>Управління Державної казначейської служби України у Софіївському районі  Дніпропетровської області (далі Субвенція).</w:t>
      </w:r>
    </w:p>
    <w:p w:rsidR="00AB1222" w:rsidRDefault="00AB1222" w:rsidP="00AB1222">
      <w:pPr>
        <w:pStyle w:val="13"/>
        <w:jc w:val="both"/>
        <w:rPr>
          <w:sz w:val="24"/>
          <w:szCs w:val="24"/>
        </w:rPr>
      </w:pPr>
      <w:r>
        <w:rPr>
          <w:sz w:val="24"/>
          <w:szCs w:val="24"/>
        </w:rPr>
        <w:t xml:space="preserve">   2.Субвенція спрямовується на</w:t>
      </w:r>
      <w:r>
        <w:t xml:space="preserve"> </w:t>
      </w:r>
      <w:r>
        <w:rPr>
          <w:sz w:val="24"/>
          <w:szCs w:val="24"/>
        </w:rPr>
        <w:t>стабілізацію фінансово-економічного стану установи та створення сучасної,ефективної матеріально-технічної бази Управління Державної казначейської служби України у Софіївському районі  Дніпропетровської області (Отримувач), в сумі 33 000,00 грн.</w:t>
      </w:r>
    </w:p>
    <w:p w:rsidR="00AB1222" w:rsidRDefault="00AB1222" w:rsidP="00AB1222">
      <w:pPr>
        <w:pStyle w:val="13"/>
        <w:jc w:val="both"/>
        <w:rPr>
          <w:sz w:val="24"/>
          <w:szCs w:val="24"/>
        </w:rPr>
      </w:pPr>
      <w:r>
        <w:rPr>
          <w:sz w:val="24"/>
          <w:szCs w:val="24"/>
        </w:rPr>
        <w:t xml:space="preserve">   3.Субвенція з бюджету Девладівської сільської територіальної громади державному бюджету ураховується в дохідній та видатковій частині бюджету Отримувача коштів за відповідними кодами класифікації доходів і видатків за такими напрямами:</w:t>
      </w:r>
    </w:p>
    <w:p w:rsidR="00AB1222" w:rsidRDefault="00AB1222" w:rsidP="00AB1222">
      <w:pPr>
        <w:pStyle w:val="13"/>
        <w:jc w:val="both"/>
        <w:rPr>
          <w:sz w:val="24"/>
          <w:szCs w:val="24"/>
        </w:rPr>
      </w:pPr>
    </w:p>
    <w:p w:rsidR="00AB1222" w:rsidRDefault="00AB1222" w:rsidP="00AB1222">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видатки на оплату енергоносіїв:природного газу</w:t>
      </w:r>
      <w:r>
        <w:rPr>
          <w:rFonts w:ascii="Times New Roman" w:hAnsi="Times New Roman" w:cs="Times New Roman"/>
          <w:sz w:val="24"/>
          <w:szCs w:val="24"/>
          <w:lang w:val="uk-UA"/>
        </w:rPr>
        <w:t xml:space="preserve">, </w:t>
      </w:r>
      <w:r>
        <w:rPr>
          <w:rFonts w:ascii="Times New Roman" w:hAnsi="Times New Roman" w:cs="Times New Roman"/>
          <w:sz w:val="24"/>
          <w:szCs w:val="24"/>
        </w:rPr>
        <w:t>електроенергії</w:t>
      </w:r>
      <w:r>
        <w:rPr>
          <w:rFonts w:ascii="Times New Roman" w:hAnsi="Times New Roman" w:cs="Times New Roman"/>
          <w:sz w:val="24"/>
          <w:szCs w:val="24"/>
          <w:lang w:val="uk-UA"/>
        </w:rPr>
        <w:t xml:space="preserve">, </w:t>
      </w:r>
      <w:r>
        <w:rPr>
          <w:rFonts w:ascii="Times New Roman" w:hAnsi="Times New Roman" w:cs="Times New Roman"/>
          <w:sz w:val="24"/>
          <w:szCs w:val="24"/>
        </w:rPr>
        <w:t>водопостачання</w:t>
      </w:r>
      <w:r>
        <w:rPr>
          <w:rFonts w:ascii="Times New Roman" w:hAnsi="Times New Roman" w:cs="Times New Roman"/>
          <w:sz w:val="24"/>
          <w:szCs w:val="24"/>
          <w:lang w:val="uk-UA"/>
        </w:rPr>
        <w:t>;</w:t>
      </w:r>
    </w:p>
    <w:p w:rsidR="00AB1222" w:rsidRDefault="00AB1222" w:rsidP="00AB1222">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придбання паперу</w:t>
      </w:r>
      <w:r>
        <w:rPr>
          <w:rFonts w:ascii="Times New Roman" w:hAnsi="Times New Roman" w:cs="Times New Roman"/>
          <w:sz w:val="24"/>
          <w:szCs w:val="24"/>
          <w:lang w:val="uk-UA"/>
        </w:rPr>
        <w:t>,придбання бензину та мастила до генератору;</w:t>
      </w:r>
    </w:p>
    <w:p w:rsidR="00AB1222" w:rsidRDefault="00AB1222" w:rsidP="00AB1222">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lastRenderedPageBreak/>
        <w:t>- заправка картриджів;</w:t>
      </w:r>
    </w:p>
    <w:p w:rsidR="00AB1222" w:rsidRDefault="00AB1222" w:rsidP="00AB1222">
      <w:pPr>
        <w:spacing w:after="0" w:line="240" w:lineRule="auto"/>
        <w:jc w:val="both"/>
        <w:rPr>
          <w:color w:val="FF0000"/>
          <w:sz w:val="24"/>
          <w:szCs w:val="24"/>
          <w:lang w:val="uk-UA"/>
        </w:rPr>
      </w:pPr>
      <w:r>
        <w:rPr>
          <w:rFonts w:ascii="Times New Roman" w:hAnsi="Times New Roman" w:cs="Times New Roman"/>
          <w:sz w:val="24"/>
          <w:szCs w:val="24"/>
          <w:lang w:val="uk-UA"/>
        </w:rPr>
        <w:t>-</w:t>
      </w:r>
      <w:r>
        <w:rPr>
          <w:sz w:val="24"/>
          <w:szCs w:val="24"/>
          <w:lang w:val="uk-UA"/>
        </w:rPr>
        <w:t xml:space="preserve"> </w:t>
      </w:r>
      <w:r>
        <w:rPr>
          <w:rFonts w:ascii="Times New Roman" w:hAnsi="Times New Roman" w:cs="Times New Roman"/>
          <w:sz w:val="24"/>
          <w:szCs w:val="24"/>
          <w:lang w:val="uk-UA"/>
        </w:rPr>
        <w:t>поточного ремонту ґанку адміністративної будівлі управління,</w:t>
      </w:r>
      <w:r>
        <w:rPr>
          <w:sz w:val="24"/>
          <w:szCs w:val="24"/>
          <w:lang w:val="uk-UA"/>
        </w:rPr>
        <w:t xml:space="preserve"> </w:t>
      </w:r>
      <w:r>
        <w:rPr>
          <w:rFonts w:ascii="Times New Roman" w:hAnsi="Times New Roman" w:cs="Times New Roman"/>
          <w:sz w:val="24"/>
          <w:szCs w:val="24"/>
          <w:lang w:val="uk-UA"/>
        </w:rPr>
        <w:t>поточного ремонту м’якої покрівлі даху адміністративної  будівлі управління,</w:t>
      </w:r>
      <w:r>
        <w:rPr>
          <w:sz w:val="24"/>
          <w:szCs w:val="24"/>
          <w:lang w:val="uk-UA"/>
        </w:rPr>
        <w:t xml:space="preserve"> </w:t>
      </w:r>
      <w:r>
        <w:rPr>
          <w:rFonts w:ascii="Times New Roman" w:hAnsi="Times New Roman" w:cs="Times New Roman"/>
          <w:sz w:val="24"/>
          <w:szCs w:val="24"/>
          <w:lang w:val="uk-UA"/>
        </w:rPr>
        <w:t>поточного ремонту фасаду адміністративної будівлі управління;</w:t>
      </w:r>
    </w:p>
    <w:p w:rsidR="00AB1222" w:rsidRDefault="00AB1222" w:rsidP="00AB1222">
      <w:pPr>
        <w:pStyle w:val="13"/>
        <w:jc w:val="both"/>
        <w:rPr>
          <w:color w:val="FF0000"/>
          <w:sz w:val="24"/>
          <w:szCs w:val="24"/>
        </w:rPr>
      </w:pPr>
      <w:r>
        <w:rPr>
          <w:sz w:val="24"/>
          <w:szCs w:val="24"/>
        </w:rPr>
        <w:t>- придбання комп’ютерної техніки;</w:t>
      </w:r>
    </w:p>
    <w:p w:rsidR="00AB1222" w:rsidRDefault="00AB1222" w:rsidP="00AB1222">
      <w:pPr>
        <w:pStyle w:val="13"/>
        <w:jc w:val="both"/>
        <w:rPr>
          <w:color w:val="FF0000"/>
          <w:sz w:val="24"/>
          <w:szCs w:val="24"/>
        </w:rPr>
      </w:pPr>
      <w:r>
        <w:rPr>
          <w:sz w:val="24"/>
          <w:szCs w:val="24"/>
        </w:rPr>
        <w:t xml:space="preserve">- придбання принтерів (МФУ). </w:t>
      </w:r>
    </w:p>
    <w:p w:rsidR="00AB1222" w:rsidRDefault="00AB1222" w:rsidP="00AB1222">
      <w:pPr>
        <w:pStyle w:val="13"/>
        <w:jc w:val="both"/>
        <w:rPr>
          <w:color w:val="FF0000"/>
          <w:sz w:val="24"/>
          <w:szCs w:val="24"/>
        </w:rPr>
      </w:pPr>
    </w:p>
    <w:p w:rsidR="00AB1222" w:rsidRDefault="00AB1222" w:rsidP="00AB1222">
      <w:pPr>
        <w:pStyle w:val="13"/>
        <w:ind w:firstLine="567"/>
        <w:jc w:val="both"/>
        <w:rPr>
          <w:sz w:val="24"/>
          <w:szCs w:val="24"/>
        </w:rPr>
      </w:pPr>
      <w:r>
        <w:rPr>
          <w:sz w:val="24"/>
          <w:szCs w:val="24"/>
        </w:rPr>
        <w:t xml:space="preserve">4. Головним розпорядником бюджетних коштів зі сторони надавача субвенції є Фінансовий відділ Девладівської сільської ради. </w:t>
      </w:r>
    </w:p>
    <w:p w:rsidR="00AB1222" w:rsidRDefault="00AB1222" w:rsidP="00AB1222">
      <w:pPr>
        <w:pStyle w:val="a5"/>
        <w:shd w:val="clear" w:color="auto" w:fill="FFFFFF"/>
        <w:spacing w:before="100" w:beforeAutospacing="1"/>
        <w:ind w:firstLine="567"/>
        <w:jc w:val="both"/>
        <w:textAlignment w:val="baseline"/>
        <w:rPr>
          <w:lang w:val="uk-UA"/>
        </w:rPr>
      </w:pPr>
      <w:r>
        <w:rPr>
          <w:lang w:val="uk-UA"/>
        </w:rPr>
        <w:t>4.1. Головний розпорядник:</w:t>
      </w:r>
    </w:p>
    <w:p w:rsidR="00AB1222" w:rsidRDefault="00AB1222" w:rsidP="00AB1222">
      <w:pPr>
        <w:pStyle w:val="a5"/>
        <w:shd w:val="clear" w:color="auto" w:fill="FFFFFF"/>
        <w:spacing w:before="100" w:beforeAutospacing="1"/>
        <w:ind w:firstLine="567"/>
        <w:jc w:val="both"/>
        <w:textAlignment w:val="baseline"/>
        <w:rPr>
          <w:lang w:val="uk-UA"/>
        </w:rPr>
      </w:pPr>
      <w:r>
        <w:rPr>
          <w:lang w:val="uk-UA"/>
        </w:rPr>
        <w:t>4.1.1. Здійснює фінансування за рахунок «Субвенцій з місцевого бюджету державному бюджету на виконання програм соціально-економічного розвитку регіонів» відповідно до затвердженого обсягу асигнувань.</w:t>
      </w:r>
    </w:p>
    <w:p w:rsidR="00AB1222" w:rsidRDefault="00AB1222" w:rsidP="00AB1222">
      <w:pPr>
        <w:pStyle w:val="a5"/>
        <w:shd w:val="clear" w:color="auto" w:fill="FFFFFF"/>
        <w:spacing w:before="100" w:beforeAutospacing="1"/>
        <w:ind w:firstLine="567"/>
        <w:jc w:val="both"/>
        <w:textAlignment w:val="baseline"/>
        <w:rPr>
          <w:lang w:val="uk-UA"/>
        </w:rPr>
      </w:pPr>
      <w:r>
        <w:rPr>
          <w:lang w:val="uk-UA"/>
        </w:rPr>
        <w:t>4.1.2. Згідно з рішенням «Про бюджет Девладівської сільської територіальної громади на 2024 рік»(зі змінами), договором та в межах відповідних асигнувань перераховує Субвенцію Отримувачу субвенції на рахунок, відкритий у встановленому  порядку в органах Державної казначейської служби України  обслуговування Отримувача субвенції коштів.</w:t>
      </w:r>
    </w:p>
    <w:p w:rsidR="00AB1222" w:rsidRDefault="00AB1222" w:rsidP="00AB1222">
      <w:pPr>
        <w:pStyle w:val="a5"/>
        <w:shd w:val="clear" w:color="auto" w:fill="FFFFFF"/>
        <w:spacing w:before="100" w:beforeAutospacing="1"/>
        <w:ind w:firstLine="709"/>
        <w:jc w:val="both"/>
        <w:textAlignment w:val="baseline"/>
        <w:rPr>
          <w:color w:val="FF0000"/>
          <w:lang w:val="uk-UA"/>
        </w:rPr>
      </w:pPr>
      <w:r>
        <w:rPr>
          <w:lang w:val="uk-UA"/>
        </w:rPr>
        <w:t>5. Отримувач субвенції: Управління Державної казначейської служби України у Софіївському районі  Дніпропетровської області.</w:t>
      </w:r>
    </w:p>
    <w:p w:rsidR="00AB1222" w:rsidRDefault="00AB1222" w:rsidP="00AB1222">
      <w:pPr>
        <w:pStyle w:val="a5"/>
        <w:shd w:val="clear" w:color="auto" w:fill="FFFFFF"/>
        <w:spacing w:before="100" w:beforeAutospacing="1"/>
        <w:ind w:firstLine="709"/>
        <w:jc w:val="both"/>
        <w:textAlignment w:val="baseline"/>
        <w:rPr>
          <w:lang w:val="uk-UA"/>
        </w:rPr>
      </w:pPr>
      <w:r>
        <w:rPr>
          <w:lang w:val="uk-UA"/>
        </w:rPr>
        <w:t>5.1.1 Отримувач субвенції здійснює цільове використання Субвенції відповідно до законодавства.</w:t>
      </w:r>
    </w:p>
    <w:p w:rsidR="00AB1222" w:rsidRDefault="00AB1222" w:rsidP="00AB1222">
      <w:pPr>
        <w:pStyle w:val="a5"/>
        <w:shd w:val="clear" w:color="auto" w:fill="FFFFFF"/>
        <w:spacing w:before="100" w:beforeAutospacing="1"/>
        <w:ind w:firstLine="709"/>
        <w:jc w:val="both"/>
        <w:textAlignment w:val="baseline"/>
        <w:rPr>
          <w:lang w:val="uk-UA"/>
        </w:rPr>
      </w:pPr>
      <w:r>
        <w:rPr>
          <w:lang w:val="uk-UA"/>
        </w:rPr>
        <w:t>6. Фінансування, проведення видатків та використання Субвенції здійснюється відповідно до чинного законодавства України.</w:t>
      </w:r>
    </w:p>
    <w:p w:rsidR="00AB1222" w:rsidRDefault="00AB1222" w:rsidP="00AB1222">
      <w:pPr>
        <w:pStyle w:val="afb"/>
        <w:numPr>
          <w:ilvl w:val="0"/>
          <w:numId w:val="14"/>
        </w:numPr>
        <w:tabs>
          <w:tab w:val="left" w:pos="1134"/>
          <w:tab w:val="left" w:pos="1418"/>
        </w:tabs>
        <w:spacing w:after="0" w:line="240" w:lineRule="auto"/>
        <w:ind w:left="0" w:firstLine="709"/>
        <w:jc w:val="both"/>
        <w:rPr>
          <w:rFonts w:ascii="Times New Roman" w:hAnsi="Times New Roman" w:cs="Times New Roman"/>
          <w:sz w:val="24"/>
          <w:szCs w:val="24"/>
          <w:lang w:val="uk-UA"/>
        </w:rPr>
      </w:pPr>
      <w:r w:rsidRPr="00AB1222">
        <w:rPr>
          <w:rFonts w:ascii="Times New Roman" w:hAnsi="Times New Roman" w:cs="Times New Roman"/>
          <w:sz w:val="24"/>
          <w:szCs w:val="24"/>
          <w:lang w:val="ru-RU"/>
        </w:rPr>
        <w:t>Головний розпорядник коштів, у межах повноважень тримає на постійному контролі цільове та ефективне використання коштів Субвенції.</w:t>
      </w:r>
    </w:p>
    <w:p w:rsidR="00AB1222" w:rsidRDefault="00AB1222" w:rsidP="00AB1222">
      <w:pPr>
        <w:pStyle w:val="13"/>
        <w:numPr>
          <w:ilvl w:val="0"/>
          <w:numId w:val="14"/>
        </w:numPr>
        <w:tabs>
          <w:tab w:val="left" w:pos="1134"/>
        </w:tabs>
        <w:ind w:left="0" w:firstLine="709"/>
        <w:jc w:val="both"/>
        <w:rPr>
          <w:sz w:val="24"/>
          <w:szCs w:val="24"/>
        </w:rPr>
      </w:pPr>
      <w:r>
        <w:rPr>
          <w:sz w:val="24"/>
          <w:szCs w:val="24"/>
        </w:rPr>
        <w:t>Відкриття рахунків, реєстрація, облік бюджетних зобов’язань в територіальних органах Державної казначейської служби України та проведення операцій з використанням субвенції, а також відображення у первинному та бухгалтерському обліку інформації про отримані (створені) оборотні і необоротні активи, складення та подання фінансової і бюджетної звітності про використання субвенції, а також контроль за її цільовим та ефективним витрачанням здійснюються в установленому законодавством порядку.</w:t>
      </w:r>
    </w:p>
    <w:p w:rsidR="00AB1222" w:rsidRDefault="00AB1222" w:rsidP="00AB1222">
      <w:pPr>
        <w:pStyle w:val="13"/>
        <w:numPr>
          <w:ilvl w:val="0"/>
          <w:numId w:val="14"/>
        </w:numPr>
        <w:ind w:left="0" w:firstLine="709"/>
        <w:jc w:val="both"/>
        <w:rPr>
          <w:sz w:val="24"/>
          <w:szCs w:val="24"/>
        </w:rPr>
      </w:pPr>
      <w:r>
        <w:rPr>
          <w:sz w:val="24"/>
          <w:szCs w:val="24"/>
        </w:rPr>
        <w:t>Територіальні органи Державної казначейської служби України перераховують субвенцію відповідно до Порядку перерахування міжбюджетних трансфертів, затвердженого постановою Кабінету Міністрів України від 15.12.2010 р. № 1132</w:t>
      </w:r>
      <w:r>
        <w:t xml:space="preserve"> «</w:t>
      </w:r>
      <w:r>
        <w:rPr>
          <w:sz w:val="24"/>
          <w:szCs w:val="24"/>
        </w:rPr>
        <w:t>Про затвердження Порядку перерахування міжбюджетних трансфертів». При проведенні оплати бюджетних зобов’язань забезпечують дотримання вимог Порядку казначейського обслуговування місцевих бюджетів затвердженого Наказом Кабінету Міністрів України від 23.08.2012 р. № 938 та Порядку казначейського обслуговування державного бюджету за витратами затвердженого Наказом Кабінету Міністрів України від 24.12.2012 р. № 1407.</w:t>
      </w:r>
    </w:p>
    <w:p w:rsidR="00AB1222" w:rsidRDefault="00AB1222" w:rsidP="00AB1222">
      <w:pPr>
        <w:pStyle w:val="13"/>
        <w:numPr>
          <w:ilvl w:val="0"/>
          <w:numId w:val="14"/>
        </w:numPr>
        <w:ind w:left="0" w:firstLine="709"/>
        <w:jc w:val="both"/>
        <w:rPr>
          <w:sz w:val="24"/>
          <w:szCs w:val="24"/>
        </w:rPr>
      </w:pPr>
      <w:r>
        <w:rPr>
          <w:sz w:val="24"/>
          <w:szCs w:val="24"/>
        </w:rPr>
        <w:t>Використання коштів Субвенції за призначенням, яке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AB1222" w:rsidRPr="00AB1222" w:rsidRDefault="00AB1222" w:rsidP="00AB1222">
      <w:pPr>
        <w:pStyle w:val="afb"/>
        <w:numPr>
          <w:ilvl w:val="0"/>
          <w:numId w:val="14"/>
        </w:numPr>
        <w:spacing w:after="0" w:line="240" w:lineRule="auto"/>
        <w:ind w:left="0" w:firstLine="710"/>
        <w:jc w:val="both"/>
        <w:rPr>
          <w:rFonts w:ascii="Times New Roman" w:hAnsi="Times New Roman" w:cs="Times New Roman"/>
          <w:sz w:val="24"/>
          <w:szCs w:val="24"/>
          <w:lang w:val="uk-UA"/>
        </w:rPr>
      </w:pPr>
      <w:r w:rsidRPr="00AB1222">
        <w:rPr>
          <w:rFonts w:ascii="Times New Roman" w:eastAsia="Times New Roman" w:hAnsi="Times New Roman" w:cs="Times New Roman"/>
          <w:sz w:val="24"/>
          <w:szCs w:val="24"/>
          <w:lang w:val="uk-UA" w:eastAsia="ru-RU"/>
        </w:rPr>
        <w:lastRenderedPageBreak/>
        <w:t xml:space="preserve">Керуючись Бюджетним кодексом України, невикористанні кошти  Субвенції, наданої в 2024 році, підлягають поверненню до бюджету Девладівської сільської територіальної громади  до 31 грудня 2024 року. </w:t>
      </w:r>
    </w:p>
    <w:p w:rsidR="00AB1222" w:rsidRDefault="00AB1222" w:rsidP="00AB1222">
      <w:pPr>
        <w:spacing w:after="0" w:line="240" w:lineRule="auto"/>
        <w:jc w:val="center"/>
        <w:rPr>
          <w:rFonts w:ascii="Times New Roman" w:hAnsi="Times New Roman" w:cs="Times New Roman"/>
          <w:color w:val="000000"/>
          <w:sz w:val="24"/>
          <w:szCs w:val="24"/>
          <w:lang w:val="uk-UA"/>
        </w:rPr>
      </w:pPr>
    </w:p>
    <w:p w:rsidR="00AB1222" w:rsidRDefault="00AB1222" w:rsidP="00AB1222">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Секретар сільської ради                                             Антоніна МІКУЛІЧ</w:t>
      </w: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en-US"/>
        </w:rPr>
        <w:drawing>
          <wp:inline distT="0" distB="0" distL="0" distR="0">
            <wp:extent cx="466725" cy="619125"/>
            <wp:effectExtent l="0" t="0" r="9525" b="9525"/>
            <wp:docPr id="26" name="Рисунок 2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1222" w:rsidRDefault="00AB1222" w:rsidP="00AB1222">
      <w:pPr>
        <w:pStyle w:val="a5"/>
        <w:jc w:val="center"/>
        <w:rPr>
          <w:b/>
          <w:sz w:val="28"/>
          <w:szCs w:val="28"/>
          <w:lang w:val="uk-UA"/>
        </w:rPr>
      </w:pPr>
      <w:r>
        <w:rPr>
          <w:b/>
          <w:sz w:val="28"/>
          <w:szCs w:val="28"/>
          <w:lang w:val="uk-UA"/>
        </w:rPr>
        <w:t>УКРАЇНА</w:t>
      </w:r>
    </w:p>
    <w:p w:rsidR="00AB1222" w:rsidRDefault="00AB1222" w:rsidP="00AB1222">
      <w:pPr>
        <w:pStyle w:val="a5"/>
        <w:jc w:val="center"/>
        <w:rPr>
          <w:sz w:val="28"/>
          <w:szCs w:val="28"/>
          <w:lang w:val="uk-UA"/>
        </w:rPr>
      </w:pPr>
      <w:r>
        <w:rPr>
          <w:b/>
          <w:sz w:val="28"/>
          <w:szCs w:val="28"/>
          <w:lang w:val="uk-UA"/>
        </w:rPr>
        <w:t>МІСЦЕВЕ САМОВРЯДУВАННЯ</w:t>
      </w:r>
    </w:p>
    <w:p w:rsidR="00AB1222" w:rsidRDefault="00AB1222" w:rsidP="00AB1222">
      <w:pPr>
        <w:pStyle w:val="a5"/>
        <w:jc w:val="center"/>
        <w:rPr>
          <w:b/>
          <w:sz w:val="28"/>
          <w:szCs w:val="28"/>
          <w:lang w:val="uk-UA"/>
        </w:rPr>
      </w:pPr>
      <w:r>
        <w:rPr>
          <w:b/>
          <w:sz w:val="28"/>
          <w:szCs w:val="28"/>
          <w:lang w:val="uk-UA"/>
        </w:rPr>
        <w:t>ДЕВЛАДІВСЬКА СІЛЬСЬКА РАДА</w:t>
      </w:r>
    </w:p>
    <w:p w:rsidR="00AB1222" w:rsidRDefault="00AB1222" w:rsidP="00AB1222">
      <w:pPr>
        <w:pStyle w:val="a5"/>
        <w:jc w:val="center"/>
        <w:rPr>
          <w:b/>
          <w:sz w:val="28"/>
          <w:szCs w:val="28"/>
          <w:lang w:val="uk-UA"/>
        </w:rPr>
      </w:pPr>
      <w:r>
        <w:rPr>
          <w:b/>
          <w:sz w:val="28"/>
          <w:szCs w:val="28"/>
          <w:lang w:val="uk-UA"/>
        </w:rPr>
        <w:t>КРИВОРІЗЬКОГО РАЙОНУ</w:t>
      </w:r>
    </w:p>
    <w:p w:rsidR="00AB1222" w:rsidRDefault="00AB1222" w:rsidP="00AB1222">
      <w:pPr>
        <w:pStyle w:val="a5"/>
        <w:jc w:val="center"/>
        <w:rPr>
          <w:b/>
          <w:sz w:val="28"/>
          <w:szCs w:val="28"/>
          <w:lang w:val="ru-RU"/>
        </w:rPr>
      </w:pPr>
      <w:r>
        <w:rPr>
          <w:b/>
          <w:sz w:val="28"/>
          <w:szCs w:val="28"/>
          <w:lang w:val="uk-UA"/>
        </w:rPr>
        <w:t>ДНІПРОП</w:t>
      </w:r>
      <w:r w:rsidRPr="00AB1222">
        <w:rPr>
          <w:b/>
          <w:sz w:val="28"/>
          <w:szCs w:val="28"/>
          <w:lang w:val="ru-RU"/>
        </w:rPr>
        <w:t>ЕТРОВСЬКОЇ ОБЛАСТІ</w:t>
      </w:r>
    </w:p>
    <w:p w:rsidR="00AB1222" w:rsidRDefault="00AB1222" w:rsidP="00AB1222">
      <w:pPr>
        <w:spacing w:after="0"/>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jc w:val="center"/>
        <w:rPr>
          <w:b/>
          <w:sz w:val="28"/>
          <w:szCs w:val="28"/>
          <w:lang w:val="en-US"/>
        </w:rPr>
      </w:pPr>
      <w:r>
        <w:rPr>
          <w:rFonts w:ascii="Times New Roman" w:hAnsi="Times New Roman" w:cs="Times New Roman"/>
          <w:b/>
          <w:sz w:val="28"/>
          <w:szCs w:val="28"/>
          <w:lang w:val="uk-UA"/>
        </w:rPr>
        <w:t xml:space="preserve">П’ЯТДЕСЯТ ПЕРША СЕСІЯ </w:t>
      </w:r>
      <w:r>
        <w:rPr>
          <w:b/>
          <w:sz w:val="28"/>
          <w:szCs w:val="28"/>
          <w:lang w:val="uk-UA"/>
        </w:rPr>
        <w:t>___________________________________________________________________</w:t>
      </w:r>
    </w:p>
    <w:p w:rsidR="00AB1222" w:rsidRDefault="00AB1222" w:rsidP="00AB1222">
      <w:pPr>
        <w:pStyle w:val="1"/>
        <w:keepLines w:val="0"/>
        <w:widowControl w:val="0"/>
        <w:numPr>
          <w:ilvl w:val="0"/>
          <w:numId w:val="6"/>
        </w:numPr>
        <w:shd w:val="clear" w:color="auto" w:fill="FFFFFF"/>
        <w:suppressAutoHyphens/>
        <w:autoSpaceDE w:val="0"/>
        <w:spacing w:before="0" w:line="240" w:lineRule="auto"/>
        <w:ind w:left="0" w:firstLine="0"/>
        <w:jc w:val="center"/>
        <w:rPr>
          <w:rFonts w:ascii="Times New Roman" w:hAnsi="Times New Roman"/>
          <w:color w:val="auto"/>
        </w:rPr>
      </w:pPr>
      <w:r>
        <w:rPr>
          <w:rFonts w:ascii="Times New Roman" w:hAnsi="Times New Roman"/>
          <w:color w:val="auto"/>
        </w:rPr>
        <w:t>Р І Ш Е Н Н Я</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uppressAutoHyphens/>
        <w:spacing w:after="0" w:line="24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передачу іншої субвенції з бюджету Девладівської сільської територіальної громади бюджету Софіївської  селищної територіальної громади на фінансування Комунального підприємства  «Софіївська центральна лікарня» у 2024 році</w:t>
      </w:r>
    </w:p>
    <w:p w:rsidR="00AB1222" w:rsidRDefault="00AB1222" w:rsidP="00AB1222">
      <w:pPr>
        <w:suppressAutoHyphens/>
        <w:spacing w:after="0" w:line="240" w:lineRule="auto"/>
        <w:ind w:firstLine="426"/>
        <w:jc w:val="center"/>
        <w:rPr>
          <w:rFonts w:ascii="Times New Roman" w:hAnsi="Times New Roman" w:cs="Times New Roman"/>
          <w:bCs/>
          <w:sz w:val="28"/>
          <w:szCs w:val="28"/>
          <w:lang w:val="uk-UA"/>
        </w:rPr>
      </w:pPr>
    </w:p>
    <w:p w:rsidR="00AB1222" w:rsidRDefault="00AB1222" w:rsidP="00AB1222">
      <w:pPr>
        <w:suppressAutoHyphens/>
        <w:spacing w:after="0" w:line="240" w:lineRule="auto"/>
        <w:ind w:firstLine="426"/>
        <w:jc w:val="both"/>
        <w:rPr>
          <w:rFonts w:ascii="Times New Roman" w:hAnsi="Times New Roman" w:cs="Times New Roman"/>
          <w:sz w:val="28"/>
          <w:szCs w:val="28"/>
          <w:lang w:val="uk-UA"/>
        </w:rPr>
      </w:pPr>
      <w:r>
        <w:rPr>
          <w:rFonts w:ascii="Times New Roman" w:hAnsi="Times New Roman" w:cs="Times New Roman"/>
          <w:bCs/>
          <w:sz w:val="28"/>
          <w:szCs w:val="28"/>
          <w:lang w:val="uk-UA"/>
        </w:rPr>
        <w:lastRenderedPageBreak/>
        <w:t>Керуючись статтею 143 Конституції України , відповідно до статті 93 Бюджетного кодексу України, статтями 26,59 Закону України «Про місцеве самоврядування в Україні»,</w:t>
      </w:r>
      <w:r>
        <w:rPr>
          <w:lang w:val="uk-UA"/>
        </w:rPr>
        <w:t xml:space="preserve"> </w:t>
      </w:r>
      <w:r>
        <w:rPr>
          <w:rFonts w:ascii="Times New Roman" w:hAnsi="Times New Roman" w:cs="Times New Roman"/>
          <w:bCs/>
          <w:sz w:val="28"/>
          <w:szCs w:val="28"/>
          <w:lang w:val="uk-UA"/>
        </w:rPr>
        <w:t xml:space="preserve">відповідно до листа виконавчого комітету Софіївської селищної ради від 19.10.2023 р. №2621 </w:t>
      </w:r>
      <w:r>
        <w:rPr>
          <w:rFonts w:ascii="Times New Roman" w:hAnsi="Times New Roman" w:cs="Times New Roman"/>
          <w:sz w:val="28"/>
          <w:szCs w:val="28"/>
          <w:lang w:val="uk-UA"/>
        </w:rPr>
        <w:t>враховуючи висновки та рекомендації постійної комісії з  питань фінансів , бюджету, планування  соціально - економічного розвитку, інвестицій та міжнародного співробітництва, сільська рада</w:t>
      </w:r>
    </w:p>
    <w:p w:rsidR="00AB1222" w:rsidRDefault="00AB1222" w:rsidP="00AB1222">
      <w:pPr>
        <w:suppressAutoHyphens/>
        <w:spacing w:before="240" w:after="0"/>
        <w:ind w:firstLine="42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ВИРІШИЛА:</w:t>
      </w:r>
    </w:p>
    <w:p w:rsidR="00AB1222" w:rsidRDefault="00AB1222" w:rsidP="00AB1222">
      <w:pPr>
        <w:tabs>
          <w:tab w:val="left" w:pos="1134"/>
        </w:tabs>
        <w:suppressAutoHyphens/>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bookmarkStart w:id="107" w:name="_Hlk140439267"/>
      <w:r>
        <w:rPr>
          <w:rFonts w:ascii="Times New Roman" w:hAnsi="Times New Roman" w:cs="Times New Roman"/>
          <w:sz w:val="28"/>
          <w:szCs w:val="28"/>
          <w:lang w:val="uk-UA"/>
        </w:rPr>
        <w:t>Передати іншу субвенцію у 2024 році</w:t>
      </w:r>
      <w:r>
        <w:rPr>
          <w:lang w:val="uk-UA"/>
        </w:rPr>
        <w:t xml:space="preserve"> ( </w:t>
      </w:r>
      <w:r>
        <w:rPr>
          <w:rFonts w:ascii="Times New Roman" w:hAnsi="Times New Roman" w:cs="Times New Roman"/>
          <w:sz w:val="28"/>
          <w:szCs w:val="28"/>
          <w:lang w:val="uk-UA"/>
        </w:rPr>
        <w:t>КПКВК МБ 9770 «Інші субвенції з місцевого бюджету») з бюджету Девладівської сільської територіальної громади бюджету Софіївської селищної територіальної громади   на  фінансування Комунального підприємства  «Софіївська центральна лікарня» Софіївської селищної ради в сумі 54541,00 грн.</w:t>
      </w:r>
      <w:r>
        <w:rPr>
          <w:lang w:val="uk-UA"/>
        </w:rPr>
        <w:t xml:space="preserve"> </w:t>
      </w:r>
      <w:r>
        <w:rPr>
          <w:rFonts w:ascii="Times New Roman" w:hAnsi="Times New Roman" w:cs="Times New Roman"/>
          <w:sz w:val="28"/>
          <w:szCs w:val="28"/>
          <w:lang w:val="uk-UA"/>
        </w:rPr>
        <w:t>(П’ятдесят чотири п’ятсот сорок одна  грн.).</w:t>
      </w:r>
    </w:p>
    <w:bookmarkEnd w:id="107"/>
    <w:p w:rsidR="00AB1222" w:rsidRDefault="00AB1222" w:rsidP="00AB1222">
      <w:pPr>
        <w:tabs>
          <w:tab w:val="left" w:pos="1134"/>
        </w:tabs>
        <w:suppressAutoHyphens/>
        <w:autoSpaceDE w:val="0"/>
        <w:spacing w:after="0" w:line="240" w:lineRule="auto"/>
        <w:jc w:val="both"/>
        <w:rPr>
          <w:rFonts w:ascii="Times New Roman" w:hAnsi="Times New Roman" w:cs="Times New Roman"/>
          <w:sz w:val="28"/>
          <w:szCs w:val="28"/>
          <w:lang w:val="uk-UA"/>
        </w:rPr>
      </w:pPr>
    </w:p>
    <w:p w:rsidR="00AB1222" w:rsidRDefault="00AB1222" w:rsidP="00AB1222">
      <w:pPr>
        <w:tabs>
          <w:tab w:val="left" w:pos="1134"/>
        </w:tabs>
        <w:suppressAutoHyphens/>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2.Затвердити Порядок надання та використання коштів іншої субвенції з бюджету Девладівської сільської територіальної громади бюджету Софіївської  селищної територіальної громади на фінансування Комунального підприємства  «Софіївська центральна лікарня» Софіївської селищної ради у 2024 році (Додаток 1).</w:t>
      </w:r>
    </w:p>
    <w:p w:rsidR="00AB1222" w:rsidRDefault="00AB1222" w:rsidP="00AB1222">
      <w:pPr>
        <w:tabs>
          <w:tab w:val="left" w:pos="1134"/>
        </w:tabs>
        <w:suppressAutoHyphens/>
        <w:autoSpaceDE w:val="0"/>
        <w:spacing w:after="0" w:line="240" w:lineRule="auto"/>
        <w:jc w:val="both"/>
        <w:rPr>
          <w:rFonts w:ascii="Times New Roman" w:hAnsi="Times New Roman" w:cs="Times New Roman"/>
          <w:sz w:val="28"/>
          <w:szCs w:val="28"/>
          <w:lang w:val="uk-UA"/>
        </w:rPr>
      </w:pPr>
    </w:p>
    <w:p w:rsidR="00AB1222" w:rsidRDefault="00AB1222" w:rsidP="00AB1222">
      <w:pPr>
        <w:tabs>
          <w:tab w:val="left" w:pos="113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3.Затвердити форму Звіту про використання коштів іншої субвенції з бюджету Девладівської сільської територіальної громади бюджету Софіївської селищної територіальної громади (Додаток 2).</w:t>
      </w:r>
    </w:p>
    <w:p w:rsidR="00AB1222" w:rsidRDefault="00AB1222" w:rsidP="00AB1222">
      <w:pPr>
        <w:tabs>
          <w:tab w:val="left" w:pos="1134"/>
        </w:tabs>
        <w:spacing w:after="0" w:line="240" w:lineRule="auto"/>
        <w:jc w:val="both"/>
        <w:rPr>
          <w:rFonts w:ascii="Times New Roman" w:hAnsi="Times New Roman" w:cs="Times New Roman"/>
          <w:sz w:val="28"/>
          <w:szCs w:val="28"/>
          <w:lang w:val="uk-UA"/>
        </w:rPr>
      </w:pPr>
    </w:p>
    <w:p w:rsidR="00AB1222" w:rsidRDefault="00AB1222" w:rsidP="00AB1222">
      <w:pPr>
        <w:tabs>
          <w:tab w:val="left" w:pos="1134"/>
        </w:tabs>
        <w:spacing w:after="0" w:line="240" w:lineRule="auto"/>
        <w:jc w:val="both"/>
        <w:rPr>
          <w:rFonts w:ascii="Times New Roman" w:hAnsi="Times New Roman" w:cs="Times New Roman"/>
          <w:sz w:val="28"/>
          <w:szCs w:val="28"/>
          <w:lang w:val="uk-UA"/>
        </w:rPr>
      </w:pPr>
    </w:p>
    <w:p w:rsidR="00AB1222" w:rsidRDefault="00AB1222" w:rsidP="00AB1222">
      <w:pPr>
        <w:tabs>
          <w:tab w:val="left" w:pos="1134"/>
        </w:tabs>
        <w:suppressAutoHyphens/>
        <w:autoSpaceDE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4.Сільському голові Олені НЕЛІПІ укласти відповідний  договір на передачу коштів  з бюджету Девладівської сільської територіальної громади бюджету Софіївської селищної територіальної громади.</w:t>
      </w:r>
    </w:p>
    <w:p w:rsidR="00AB1222" w:rsidRDefault="00AB1222" w:rsidP="00AB1222">
      <w:pPr>
        <w:tabs>
          <w:tab w:val="left" w:pos="1134"/>
        </w:tabs>
        <w:suppressAutoHyphens/>
        <w:autoSpaceDE w:val="0"/>
        <w:spacing w:after="0" w:line="240" w:lineRule="auto"/>
        <w:jc w:val="both"/>
        <w:rPr>
          <w:rFonts w:ascii="Times New Roman" w:hAnsi="Times New Roman" w:cs="Times New Roman"/>
          <w:sz w:val="28"/>
          <w:szCs w:val="28"/>
          <w:lang w:val="uk-UA"/>
        </w:rPr>
      </w:pPr>
    </w:p>
    <w:p w:rsidR="00AB1222" w:rsidRDefault="00AB1222" w:rsidP="00AB1222">
      <w:pPr>
        <w:pStyle w:val="afb"/>
        <w:suppressAutoHyphens/>
        <w:autoSpaceDE w:val="0"/>
        <w:spacing w:after="0" w:line="240" w:lineRule="auto"/>
        <w:ind w:left="0"/>
        <w:jc w:val="both"/>
        <w:rPr>
          <w:rFonts w:ascii="Times New Roman" w:hAnsi="Times New Roman" w:cs="Times New Roman"/>
          <w:sz w:val="28"/>
          <w:szCs w:val="28"/>
          <w:lang w:val="uk-UA"/>
        </w:rPr>
      </w:pPr>
      <w:r w:rsidRPr="00AB1222">
        <w:rPr>
          <w:rFonts w:ascii="Times New Roman" w:hAnsi="Times New Roman" w:cs="Times New Roman"/>
          <w:sz w:val="28"/>
          <w:szCs w:val="28"/>
          <w:lang w:val="uk-UA"/>
        </w:rPr>
        <w:t xml:space="preserve">   5.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Pr="00AB1222" w:rsidRDefault="00AB1222" w:rsidP="00AB1222">
      <w:pPr>
        <w:pStyle w:val="afb"/>
        <w:suppressAutoHyphens/>
        <w:autoSpaceDE w:val="0"/>
        <w:spacing w:after="0" w:line="240" w:lineRule="auto"/>
        <w:ind w:left="0" w:firstLine="360"/>
        <w:jc w:val="both"/>
        <w:rPr>
          <w:rFonts w:ascii="Times New Roman" w:hAnsi="Times New Roman" w:cs="Times New Roman"/>
          <w:sz w:val="28"/>
          <w:szCs w:val="28"/>
          <w:lang w:val="uk-UA"/>
        </w:rPr>
      </w:pPr>
    </w:p>
    <w:p w:rsidR="00AB1222" w:rsidRPr="00AB1222" w:rsidRDefault="00AB1222" w:rsidP="00AB1222">
      <w:pPr>
        <w:pStyle w:val="afb"/>
        <w:suppressAutoHyphens/>
        <w:autoSpaceDE w:val="0"/>
        <w:spacing w:after="0" w:line="240" w:lineRule="auto"/>
        <w:ind w:left="0" w:firstLine="360"/>
        <w:jc w:val="both"/>
        <w:rPr>
          <w:rFonts w:ascii="Times New Roman" w:hAnsi="Times New Roman" w:cs="Times New Roman"/>
          <w:sz w:val="28"/>
          <w:szCs w:val="28"/>
          <w:lang w:val="uk-UA"/>
        </w:rPr>
      </w:pPr>
    </w:p>
    <w:p w:rsidR="00AB1222" w:rsidRDefault="00AB1222" w:rsidP="00AB1222">
      <w:pPr>
        <w:spacing w:after="0"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Сільський голова                                                Олена НЕЛІПА</w:t>
      </w:r>
    </w:p>
    <w:p w:rsidR="00AB1222" w:rsidRDefault="00AB1222" w:rsidP="00AB1222">
      <w:pPr>
        <w:spacing w:after="0" w:line="360" w:lineRule="auto"/>
        <w:jc w:val="center"/>
        <w:rPr>
          <w:rFonts w:ascii="Times New Roman" w:hAnsi="Times New Roman" w:cs="Times New Roman"/>
          <w:b/>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с-ще Девладове</w:t>
      </w: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22 жовтня  2024 року</w:t>
      </w: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2552-51/VІІІ</w:t>
      </w: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r>
        <w:rPr>
          <w:color w:val="000000"/>
          <w:sz w:val="22"/>
          <w:szCs w:val="22"/>
          <w:lang w:val="uk-UA"/>
        </w:rPr>
        <w:t>Додаток 1</w:t>
      </w:r>
    </w:p>
    <w:p w:rsidR="00AB1222" w:rsidRDefault="00AB1222" w:rsidP="00AB1222">
      <w:pPr>
        <w:pStyle w:val="a5"/>
        <w:shd w:val="clear" w:color="auto" w:fill="FFFFFF"/>
        <w:spacing w:before="100" w:beforeAutospacing="1" w:after="100" w:afterAutospacing="1"/>
        <w:textAlignment w:val="baseline"/>
        <w:rPr>
          <w:color w:val="000000"/>
          <w:sz w:val="22"/>
          <w:szCs w:val="22"/>
          <w:lang w:val="uk-UA"/>
        </w:rPr>
      </w:pPr>
      <w:r>
        <w:rPr>
          <w:color w:val="000000"/>
          <w:sz w:val="22"/>
          <w:szCs w:val="22"/>
          <w:lang w:val="uk-UA"/>
        </w:rPr>
        <w:t xml:space="preserve">                                                                                       до рішення Девладівської сільської ради                                                                          </w:t>
      </w:r>
    </w:p>
    <w:p w:rsidR="00AB1222" w:rsidRDefault="00AB1222" w:rsidP="00AB1222">
      <w:pPr>
        <w:pStyle w:val="a5"/>
        <w:shd w:val="clear" w:color="auto" w:fill="FFFFFF"/>
        <w:spacing w:before="100" w:beforeAutospacing="1" w:after="100" w:afterAutospacing="1"/>
        <w:textAlignment w:val="baseline"/>
        <w:rPr>
          <w:b/>
          <w:sz w:val="22"/>
          <w:szCs w:val="22"/>
          <w:lang w:val="uk-UA"/>
        </w:rPr>
      </w:pPr>
      <w:r>
        <w:rPr>
          <w:color w:val="000000"/>
          <w:sz w:val="22"/>
          <w:szCs w:val="22"/>
          <w:lang w:val="uk-UA"/>
        </w:rPr>
        <w:t xml:space="preserve">                                                                                       від 22.10.2024 року №  2552-51/</w:t>
      </w:r>
      <w:r>
        <w:rPr>
          <w:color w:val="000000"/>
          <w:sz w:val="22"/>
          <w:szCs w:val="22"/>
        </w:rPr>
        <w:t>V</w:t>
      </w:r>
      <w:r>
        <w:rPr>
          <w:color w:val="000000"/>
          <w:sz w:val="22"/>
          <w:szCs w:val="22"/>
          <w:lang w:val="uk-UA"/>
        </w:rPr>
        <w:t>ІІІ</w:t>
      </w:r>
    </w:p>
    <w:p w:rsidR="00AB1222" w:rsidRDefault="00AB1222" w:rsidP="00AB1222">
      <w:pPr>
        <w:jc w:val="center"/>
        <w:outlineLvl w:val="0"/>
        <w:rPr>
          <w:rFonts w:ascii="Times New Roman" w:hAnsi="Times New Roman" w:cs="Times New Roman"/>
          <w:b/>
          <w:sz w:val="28"/>
          <w:szCs w:val="28"/>
          <w:lang w:val="uk-UA"/>
        </w:rPr>
      </w:pPr>
    </w:p>
    <w:p w:rsidR="00AB1222" w:rsidRDefault="00AB1222" w:rsidP="00AB1222">
      <w:pPr>
        <w:spacing w:after="0"/>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ПОРЯДОК</w:t>
      </w:r>
    </w:p>
    <w:p w:rsidR="00AB1222" w:rsidRDefault="00AB1222" w:rsidP="00AB1222">
      <w:pPr>
        <w:spacing w:after="0"/>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надання та використання коштів іншої субвенції з бюджету Девладівської сільської територіальної громади бюджету Софіївської  селищної територіальної громади на фінансування Комунального </w:t>
      </w:r>
      <w:r>
        <w:rPr>
          <w:rFonts w:ascii="Times New Roman" w:hAnsi="Times New Roman" w:cs="Times New Roman"/>
          <w:b/>
          <w:sz w:val="28"/>
          <w:szCs w:val="28"/>
          <w:lang w:val="uk-UA"/>
        </w:rPr>
        <w:lastRenderedPageBreak/>
        <w:t>підприємства  «Софіївська центральна лікарня» Софіївської селищної ради у 2024 році</w:t>
      </w:r>
    </w:p>
    <w:p w:rsidR="00AB1222" w:rsidRDefault="00AB1222" w:rsidP="00AB1222">
      <w:pPr>
        <w:spacing w:after="0" w:line="240" w:lineRule="auto"/>
        <w:ind w:firstLine="567"/>
        <w:jc w:val="both"/>
        <w:rPr>
          <w:rFonts w:ascii="Times New Roman" w:hAnsi="Times New Roman" w:cs="Times New Roman"/>
          <w:b/>
          <w:sz w:val="28"/>
          <w:szCs w:val="28"/>
          <w:lang w:val="uk-UA"/>
        </w:rPr>
      </w:pPr>
    </w:p>
    <w:p w:rsidR="00AB1222" w:rsidRDefault="00AB1222" w:rsidP="00AB1222">
      <w:pPr>
        <w:spacing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Цей Порядок визначає механізм надання та використання коштів іншої субвенції з бюджету Девладівської сільської територіальної громади бюджету Софіївської селищної територіальної громади     (далі – Субвенція) на виконання завдань та заходів Комплексної програми Девладівської сільської ради «Здоров’я громади» на 2024 рік затвердженої рішенням Девладівської сільської ради</w:t>
      </w:r>
      <w:r>
        <w:rPr>
          <w:sz w:val="28"/>
          <w:szCs w:val="28"/>
          <w:lang w:val="uk-UA"/>
        </w:rPr>
        <w:t xml:space="preserve"> </w:t>
      </w:r>
      <w:r>
        <w:rPr>
          <w:rFonts w:ascii="Times New Roman" w:hAnsi="Times New Roman" w:cs="Times New Roman"/>
          <w:sz w:val="28"/>
          <w:szCs w:val="28"/>
          <w:lang w:val="uk-UA"/>
        </w:rPr>
        <w:t>від 20.12.2023 року  №2082-41/VIII.</w:t>
      </w:r>
    </w:p>
    <w:p w:rsidR="00AB1222" w:rsidRDefault="00AB1222" w:rsidP="00AB1222">
      <w:pPr>
        <w:spacing w:line="240" w:lineRule="auto"/>
        <w:jc w:val="both"/>
        <w:rPr>
          <w:rFonts w:ascii="Times New Roman" w:eastAsia="Times New Roman" w:hAnsi="Times New Roman" w:cs="Times New Roman"/>
          <w:sz w:val="28"/>
          <w:szCs w:val="28"/>
          <w:lang w:val="uk-UA" w:eastAsia="x-none"/>
        </w:rPr>
      </w:pPr>
      <w:r>
        <w:rPr>
          <w:rFonts w:ascii="Times New Roman" w:hAnsi="Times New Roman" w:cs="Times New Roman"/>
          <w:sz w:val="28"/>
          <w:szCs w:val="28"/>
          <w:lang w:val="uk-UA"/>
        </w:rPr>
        <w:t xml:space="preserve">2. Субвенція надається бюджету Софіївської селищної територіальної громади  (далі – Одержувач субвенції)  на фінансування Комунального підприємства  «Софіївська центральна лікарня» Софіївської селищної ради у 2024 році в сумі </w:t>
      </w:r>
      <w:r>
        <w:rPr>
          <w:rFonts w:ascii="Times New Roman" w:eastAsia="Times New Roman" w:hAnsi="Times New Roman" w:cs="Times New Roman"/>
          <w:sz w:val="28"/>
          <w:szCs w:val="28"/>
          <w:lang w:val="uk-UA" w:eastAsia="x-none"/>
        </w:rPr>
        <w:t>54541,00 грн. (П’ятдесят чотири п’ятсот сорок одна  грн.).</w:t>
      </w:r>
    </w:p>
    <w:p w:rsidR="00AB1222" w:rsidRDefault="00AB1222" w:rsidP="00AB12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Субвенція використовується за такими напрямами: </w:t>
      </w:r>
    </w:p>
    <w:p w:rsidR="00AB1222" w:rsidRDefault="00AB1222" w:rsidP="00AB1222">
      <w:pPr>
        <w:pStyle w:val="afb"/>
        <w:numPr>
          <w:ilvl w:val="0"/>
          <w:numId w:val="15"/>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54 541,00грн. – оплата електроенергії</w:t>
      </w:r>
    </w:p>
    <w:p w:rsidR="00AB1222" w:rsidRDefault="00AB1222" w:rsidP="00AB1222">
      <w:pPr>
        <w:pStyle w:val="a5"/>
        <w:shd w:val="clear" w:color="auto" w:fill="FFFFFF"/>
        <w:tabs>
          <w:tab w:val="left" w:pos="7230"/>
        </w:tabs>
        <w:spacing w:before="100" w:beforeAutospacing="1" w:after="100" w:afterAutospacing="1"/>
        <w:jc w:val="both"/>
        <w:textAlignment w:val="baseline"/>
        <w:rPr>
          <w:sz w:val="28"/>
          <w:szCs w:val="28"/>
          <w:lang w:val="uk-UA"/>
        </w:rPr>
      </w:pPr>
      <w:r>
        <w:rPr>
          <w:sz w:val="28"/>
          <w:szCs w:val="28"/>
          <w:lang w:val="uk-UA"/>
        </w:rPr>
        <w:t xml:space="preserve">4. Головним розпорядником бюджетних асигнувань по  КПКВК МБ 9770 «Інші субвенції з місцевого бюджету»  є Фінансовий відділ Девладівської сільської ради. </w:t>
      </w:r>
    </w:p>
    <w:p w:rsidR="00AB1222" w:rsidRDefault="00AB1222" w:rsidP="00AB1222">
      <w:pPr>
        <w:pStyle w:val="a5"/>
        <w:shd w:val="clear" w:color="auto" w:fill="FFFFFF"/>
        <w:spacing w:before="100" w:beforeAutospacing="1" w:after="100" w:afterAutospacing="1"/>
        <w:jc w:val="both"/>
        <w:textAlignment w:val="baseline"/>
        <w:rPr>
          <w:sz w:val="28"/>
          <w:szCs w:val="28"/>
          <w:lang w:val="uk-UA"/>
        </w:rPr>
      </w:pPr>
      <w:r>
        <w:rPr>
          <w:sz w:val="28"/>
          <w:szCs w:val="28"/>
          <w:lang w:val="uk-UA"/>
        </w:rPr>
        <w:t>4.1.Головний розпорядник:</w:t>
      </w:r>
    </w:p>
    <w:p w:rsidR="00AB1222" w:rsidRDefault="00AB1222" w:rsidP="00AB1222">
      <w:pPr>
        <w:pStyle w:val="a5"/>
        <w:shd w:val="clear" w:color="auto" w:fill="FFFFFF"/>
        <w:spacing w:before="100" w:beforeAutospacing="1" w:after="100" w:afterAutospacing="1"/>
        <w:jc w:val="both"/>
        <w:textAlignment w:val="baseline"/>
        <w:rPr>
          <w:sz w:val="28"/>
          <w:szCs w:val="28"/>
          <w:lang w:val="uk-UA"/>
        </w:rPr>
      </w:pPr>
      <w:r>
        <w:rPr>
          <w:sz w:val="28"/>
          <w:szCs w:val="28"/>
          <w:lang w:val="uk-UA"/>
        </w:rPr>
        <w:t>4.1.1.Здійснює фінансування коштів за рахунок Субвенції відповідно до затвердженого обсягу асигнувань.</w:t>
      </w:r>
    </w:p>
    <w:p w:rsidR="00AB1222" w:rsidRDefault="00AB1222" w:rsidP="00AB1222">
      <w:pPr>
        <w:pStyle w:val="a5"/>
        <w:shd w:val="clear" w:color="auto" w:fill="FFFFFF"/>
        <w:spacing w:before="100" w:beforeAutospacing="1" w:after="100" w:afterAutospacing="1"/>
        <w:jc w:val="both"/>
        <w:textAlignment w:val="baseline"/>
        <w:rPr>
          <w:sz w:val="28"/>
          <w:szCs w:val="28"/>
          <w:lang w:val="uk-UA"/>
        </w:rPr>
      </w:pPr>
      <w:r>
        <w:rPr>
          <w:sz w:val="28"/>
          <w:szCs w:val="28"/>
          <w:lang w:val="uk-UA"/>
        </w:rPr>
        <w:t>4.1.2.Згідно з рішенням про бюджет, договором та в межах відповідних асигнувань перераховує Субвенцію Одержувачу субвенції на доходний рахунок по ккд 41053900, відкритий у встановленому  порядку в органах Державної казначейської служби України  обслуговування Одержувача субвенції коштів.</w:t>
      </w:r>
    </w:p>
    <w:p w:rsidR="00AB1222" w:rsidRDefault="00AB1222" w:rsidP="00AB1222">
      <w:pPr>
        <w:pStyle w:val="a5"/>
        <w:shd w:val="clear" w:color="auto" w:fill="FFFFFF"/>
        <w:spacing w:before="100" w:beforeAutospacing="1" w:after="100" w:afterAutospacing="1"/>
        <w:jc w:val="both"/>
        <w:textAlignment w:val="baseline"/>
        <w:rPr>
          <w:sz w:val="28"/>
          <w:szCs w:val="28"/>
          <w:lang w:val="uk-UA"/>
        </w:rPr>
      </w:pPr>
      <w:r>
        <w:rPr>
          <w:sz w:val="28"/>
          <w:szCs w:val="28"/>
          <w:lang w:val="uk-UA"/>
        </w:rPr>
        <w:t>5. Одержувач субвенції:</w:t>
      </w:r>
    </w:p>
    <w:p w:rsidR="00AB1222" w:rsidRDefault="00AB1222" w:rsidP="00AB1222">
      <w:pPr>
        <w:pStyle w:val="a5"/>
        <w:shd w:val="clear" w:color="auto" w:fill="FFFFFF"/>
        <w:spacing w:before="100" w:beforeAutospacing="1" w:after="100" w:afterAutospacing="1"/>
        <w:textAlignment w:val="baseline"/>
        <w:rPr>
          <w:sz w:val="28"/>
          <w:szCs w:val="28"/>
          <w:lang w:val="uk-UA"/>
        </w:rPr>
      </w:pPr>
      <w:r>
        <w:rPr>
          <w:sz w:val="28"/>
          <w:szCs w:val="28"/>
          <w:lang w:val="uk-UA"/>
        </w:rPr>
        <w:t>5.1.1 Здійснює цільове використання Субвенції відповідно до законодавства.</w:t>
      </w:r>
    </w:p>
    <w:p w:rsidR="00AB1222" w:rsidRDefault="00AB1222" w:rsidP="00AB1222">
      <w:pPr>
        <w:pStyle w:val="a5"/>
        <w:shd w:val="clear" w:color="auto" w:fill="FFFFFF"/>
        <w:jc w:val="both"/>
        <w:textAlignment w:val="baseline"/>
        <w:rPr>
          <w:sz w:val="28"/>
          <w:szCs w:val="28"/>
          <w:lang w:val="uk-UA"/>
        </w:rPr>
      </w:pPr>
      <w:r>
        <w:rPr>
          <w:sz w:val="28"/>
          <w:szCs w:val="28"/>
          <w:lang w:val="uk-UA"/>
        </w:rPr>
        <w:t xml:space="preserve">    5.1.2     На підставі казначейського звіту про виконання місцевого бюджету за рік Одержувач субвенції надає Девладівській сільській раді звіт про цільове використання Субвенції у двомісячний строк після завершення бюджетного періоду, згідно з додатком 2  до рішення .</w:t>
      </w:r>
    </w:p>
    <w:p w:rsidR="00AB1222" w:rsidRDefault="00AB1222" w:rsidP="00AB1222">
      <w:pPr>
        <w:pStyle w:val="a5"/>
        <w:shd w:val="clear" w:color="auto" w:fill="FFFFFF"/>
        <w:jc w:val="both"/>
        <w:textAlignment w:val="baseline"/>
        <w:rPr>
          <w:sz w:val="28"/>
          <w:szCs w:val="28"/>
          <w:lang w:val="uk-UA"/>
        </w:rPr>
      </w:pPr>
      <w:r>
        <w:rPr>
          <w:sz w:val="28"/>
          <w:szCs w:val="28"/>
          <w:lang w:val="uk-UA"/>
        </w:rPr>
        <w:t xml:space="preserve">    6.   Фінансування, проведення видатків та використання Субвенції здійснюється відповідно до чинного законодавства України.</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7</w:t>
      </w:r>
      <w:r>
        <w:rPr>
          <w:rFonts w:ascii="Times New Roman" w:hAnsi="Times New Roman" w:cs="Times New Roman"/>
          <w:sz w:val="28"/>
          <w:szCs w:val="28"/>
        </w:rPr>
        <w:t>.</w:t>
      </w:r>
      <w:r>
        <w:rPr>
          <w:rFonts w:ascii="Times New Roman" w:hAnsi="Times New Roman" w:cs="Times New Roman"/>
          <w:sz w:val="28"/>
          <w:szCs w:val="28"/>
          <w:lang w:val="uk-UA"/>
        </w:rPr>
        <w:tab/>
      </w:r>
      <w:r>
        <w:rPr>
          <w:rFonts w:ascii="Times New Roman" w:hAnsi="Times New Roman" w:cs="Times New Roman"/>
          <w:sz w:val="28"/>
          <w:szCs w:val="28"/>
        </w:rPr>
        <w:t>Головний розпорядник коштів</w:t>
      </w:r>
      <w:r>
        <w:rPr>
          <w:rFonts w:ascii="Times New Roman" w:hAnsi="Times New Roman" w:cs="Times New Roman"/>
          <w:sz w:val="28"/>
          <w:szCs w:val="28"/>
          <w:lang w:val="uk-UA"/>
        </w:rPr>
        <w:t>,</w:t>
      </w:r>
      <w:r>
        <w:rPr>
          <w:rFonts w:ascii="Times New Roman" w:hAnsi="Times New Roman" w:cs="Times New Roman"/>
          <w:sz w:val="28"/>
          <w:szCs w:val="28"/>
        </w:rPr>
        <w:t xml:space="preserve"> у межах повноважень тримає на постійному контролі цільове та ефективне використання коштів Субвенції.</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     Використання коштів Субвенції на інші цілі, які не відповідають цьому порядку, є нецільовим використанням бюджетних коштів, що тягне за собою відповідальність згідно з чинним законодавством України.</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  Невикористані у 2024 році кошти Субвенції підлягають поверненню до бюджету Девладівської сільської територіальної громади  не пізніше 30.12.2024 року.</w:t>
      </w: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Секретар сільської ради</w:t>
      </w:r>
      <w:r>
        <w:rPr>
          <w:rFonts w:ascii="Times New Roman" w:hAnsi="Times New Roman" w:cs="Times New Roman"/>
          <w:b/>
          <w:color w:val="000000"/>
          <w:sz w:val="28"/>
          <w:szCs w:val="28"/>
          <w:lang w:val="uk-UA"/>
        </w:rPr>
        <w:tab/>
        <w:t xml:space="preserve">                     </w:t>
      </w:r>
      <w:r>
        <w:rPr>
          <w:rFonts w:ascii="Times New Roman" w:hAnsi="Times New Roman" w:cs="Times New Roman"/>
          <w:b/>
          <w:color w:val="000000"/>
          <w:sz w:val="28"/>
          <w:szCs w:val="28"/>
          <w:lang w:val="uk-UA"/>
        </w:rPr>
        <w:tab/>
        <w:t>Антоніна МІКУЛІЧ</w:t>
      </w:r>
    </w:p>
    <w:p w:rsidR="00AB1222" w:rsidRDefault="00AB1222" w:rsidP="00AB1222">
      <w:pPr>
        <w:pStyle w:val="a5"/>
        <w:shd w:val="clear" w:color="auto" w:fill="FFFFFF"/>
        <w:spacing w:before="100" w:beforeAutospacing="1" w:after="100" w:afterAutospacing="1"/>
        <w:ind w:left="5670"/>
        <w:textAlignment w:val="baseline"/>
        <w:rPr>
          <w:b/>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b/>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textAlignment w:val="baseline"/>
        <w:rPr>
          <w:color w:val="000000"/>
          <w:sz w:val="22"/>
          <w:szCs w:val="22"/>
          <w:lang w:val="uk-UA"/>
        </w:rPr>
      </w:pPr>
    </w:p>
    <w:p w:rsidR="00AB1222" w:rsidRDefault="00AB1222" w:rsidP="00AB1222">
      <w:pPr>
        <w:pStyle w:val="a5"/>
        <w:shd w:val="clear" w:color="auto" w:fill="FFFFFF"/>
        <w:spacing w:before="100" w:beforeAutospacing="1" w:after="100" w:afterAutospacing="1"/>
        <w:ind w:left="5670"/>
        <w:textAlignment w:val="baseline"/>
        <w:rPr>
          <w:color w:val="000000"/>
          <w:sz w:val="22"/>
          <w:szCs w:val="22"/>
          <w:lang w:val="uk-UA"/>
        </w:rPr>
      </w:pPr>
      <w:r>
        <w:rPr>
          <w:color w:val="000000"/>
          <w:sz w:val="22"/>
          <w:szCs w:val="22"/>
          <w:lang w:val="uk-UA"/>
        </w:rPr>
        <w:lastRenderedPageBreak/>
        <w:t>Додаток 2</w:t>
      </w:r>
    </w:p>
    <w:p w:rsidR="00AB1222" w:rsidRDefault="00AB1222" w:rsidP="00AB1222">
      <w:pPr>
        <w:pStyle w:val="a5"/>
        <w:shd w:val="clear" w:color="auto" w:fill="FFFFFF"/>
        <w:spacing w:before="100" w:beforeAutospacing="1" w:after="100" w:afterAutospacing="1"/>
        <w:ind w:left="5670"/>
        <w:textAlignment w:val="baseline"/>
        <w:rPr>
          <w:b/>
          <w:sz w:val="22"/>
          <w:szCs w:val="22"/>
          <w:lang w:val="uk-UA"/>
        </w:rPr>
      </w:pPr>
      <w:r>
        <w:rPr>
          <w:color w:val="000000"/>
          <w:sz w:val="22"/>
          <w:szCs w:val="22"/>
          <w:lang w:val="uk-UA"/>
        </w:rPr>
        <w:t>до рішення Девладівської сільської ради                                                                 від 22.10.2024 року № 2552 -51/</w:t>
      </w:r>
      <w:r>
        <w:rPr>
          <w:color w:val="000000"/>
          <w:sz w:val="22"/>
          <w:szCs w:val="22"/>
        </w:rPr>
        <w:t>V</w:t>
      </w:r>
      <w:r>
        <w:rPr>
          <w:color w:val="000000"/>
          <w:sz w:val="22"/>
          <w:szCs w:val="22"/>
          <w:lang w:val="uk-UA"/>
        </w:rPr>
        <w:t>ІІІ</w:t>
      </w:r>
    </w:p>
    <w:p w:rsidR="00AB1222" w:rsidRDefault="00AB1222" w:rsidP="00AB1222">
      <w:pPr>
        <w:rPr>
          <w:rFonts w:ascii="Times New Roman" w:hAnsi="Times New Roman" w:cs="Times New Roman"/>
          <w:b/>
          <w:bCs/>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Звіт</w:t>
      </w: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 використання коштів іншої субвенції з бюджету Девладівської сільської територіальної громади бюджету Софіївської селищної територіальної громади</w:t>
      </w:r>
    </w:p>
    <w:p w:rsidR="00AB1222" w:rsidRDefault="00AB1222" w:rsidP="00AB1222">
      <w:pPr>
        <w:spacing w:after="0" w:line="240" w:lineRule="auto"/>
        <w:jc w:val="center"/>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p>
    <w:tbl>
      <w:tblPr>
        <w:tblW w:w="0" w:type="auto"/>
        <w:tblLook w:val="04A0" w:firstRow="1" w:lastRow="0" w:firstColumn="1" w:lastColumn="0" w:noHBand="0" w:noVBand="1"/>
      </w:tblPr>
      <w:tblGrid>
        <w:gridCol w:w="1393"/>
        <w:gridCol w:w="842"/>
        <w:gridCol w:w="1078"/>
        <w:gridCol w:w="900"/>
        <w:gridCol w:w="1252"/>
        <w:gridCol w:w="1401"/>
        <w:gridCol w:w="1464"/>
        <w:gridCol w:w="1311"/>
      </w:tblGrid>
      <w:tr w:rsidR="00AB1222" w:rsidTr="00AB1222">
        <w:trPr>
          <w:trHeight w:val="514"/>
        </w:trPr>
        <w:tc>
          <w:tcPr>
            <w:tcW w:w="1393" w:type="dxa"/>
            <w:vMerge w:val="restart"/>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Напрями використання коштів</w:t>
            </w:r>
          </w:p>
        </w:tc>
        <w:tc>
          <w:tcPr>
            <w:tcW w:w="842" w:type="dxa"/>
            <w:vMerge w:val="restart"/>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план на 2024 р.</w:t>
            </w:r>
          </w:p>
        </w:tc>
        <w:tc>
          <w:tcPr>
            <w:tcW w:w="1078" w:type="dxa"/>
            <w:vMerge w:val="restart"/>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Отримано субвенції в 2024 році</w:t>
            </w:r>
          </w:p>
        </w:tc>
        <w:tc>
          <w:tcPr>
            <w:tcW w:w="900" w:type="dxa"/>
            <w:vMerge w:val="restart"/>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касові видатки за 2024 рік</w:t>
            </w:r>
          </w:p>
        </w:tc>
        <w:tc>
          <w:tcPr>
            <w:tcW w:w="2653" w:type="dxa"/>
            <w:gridSpan w:val="2"/>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Заборгованість на звітну дату</w:t>
            </w:r>
          </w:p>
        </w:tc>
        <w:tc>
          <w:tcPr>
            <w:tcW w:w="1464" w:type="dxa"/>
            <w:vMerge w:val="restart"/>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Повернуто коштів (пояснення)</w:t>
            </w:r>
          </w:p>
        </w:tc>
        <w:tc>
          <w:tcPr>
            <w:tcW w:w="1311" w:type="dxa"/>
            <w:vMerge w:val="restart"/>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Примітки</w:t>
            </w:r>
          </w:p>
        </w:tc>
      </w:tr>
      <w:tr w:rsidR="00AB1222" w:rsidTr="00AB1222">
        <w:trPr>
          <w:trHeight w:val="776"/>
        </w:trPr>
        <w:tc>
          <w:tcPr>
            <w:tcW w:w="0" w:type="auto"/>
            <w:vMerge/>
            <w:vAlign w:val="center"/>
            <w:hideMark/>
          </w:tcPr>
          <w:p w:rsidR="00AB1222" w:rsidRDefault="00AB1222">
            <w:pPr>
              <w:spacing w:after="0" w:line="240" w:lineRule="auto"/>
              <w:rPr>
                <w:rFonts w:ascii="Times New Roman" w:hAnsi="Times New Roman"/>
                <w:bCs/>
                <w:sz w:val="20"/>
                <w:szCs w:val="20"/>
                <w:lang w:val="uk-UA"/>
              </w:rPr>
            </w:pPr>
          </w:p>
        </w:tc>
        <w:tc>
          <w:tcPr>
            <w:tcW w:w="0" w:type="auto"/>
            <w:vMerge/>
            <w:vAlign w:val="center"/>
            <w:hideMark/>
          </w:tcPr>
          <w:p w:rsidR="00AB1222" w:rsidRDefault="00AB1222">
            <w:pPr>
              <w:spacing w:after="0" w:line="240" w:lineRule="auto"/>
              <w:rPr>
                <w:rFonts w:ascii="Times New Roman" w:hAnsi="Times New Roman"/>
                <w:bCs/>
                <w:sz w:val="20"/>
                <w:szCs w:val="20"/>
                <w:lang w:val="uk-UA"/>
              </w:rPr>
            </w:pPr>
          </w:p>
        </w:tc>
        <w:tc>
          <w:tcPr>
            <w:tcW w:w="0" w:type="auto"/>
            <w:vMerge/>
            <w:vAlign w:val="center"/>
            <w:hideMark/>
          </w:tcPr>
          <w:p w:rsidR="00AB1222" w:rsidRDefault="00AB1222">
            <w:pPr>
              <w:spacing w:after="0" w:line="240" w:lineRule="auto"/>
              <w:rPr>
                <w:rFonts w:ascii="Times New Roman" w:hAnsi="Times New Roman"/>
                <w:bCs/>
                <w:sz w:val="20"/>
                <w:szCs w:val="20"/>
                <w:lang w:val="uk-UA"/>
              </w:rPr>
            </w:pPr>
          </w:p>
        </w:tc>
        <w:tc>
          <w:tcPr>
            <w:tcW w:w="0" w:type="auto"/>
            <w:vMerge/>
            <w:vAlign w:val="center"/>
            <w:hideMark/>
          </w:tcPr>
          <w:p w:rsidR="00AB1222" w:rsidRDefault="00AB1222">
            <w:pPr>
              <w:spacing w:after="0" w:line="240" w:lineRule="auto"/>
              <w:rPr>
                <w:rFonts w:ascii="Times New Roman" w:hAnsi="Times New Roman"/>
                <w:bCs/>
                <w:sz w:val="20"/>
                <w:szCs w:val="20"/>
                <w:lang w:val="uk-UA"/>
              </w:rPr>
            </w:pPr>
          </w:p>
        </w:tc>
        <w:tc>
          <w:tcPr>
            <w:tcW w:w="1252" w:type="dxa"/>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 xml:space="preserve">Дебіторська </w:t>
            </w:r>
          </w:p>
        </w:tc>
        <w:tc>
          <w:tcPr>
            <w:tcW w:w="1401" w:type="dxa"/>
            <w:hideMark/>
          </w:tcPr>
          <w:p w:rsidR="00AB1222" w:rsidRDefault="00AB1222">
            <w:pPr>
              <w:jc w:val="center"/>
              <w:rPr>
                <w:rFonts w:ascii="Times New Roman" w:hAnsi="Times New Roman"/>
                <w:bCs/>
                <w:sz w:val="20"/>
                <w:szCs w:val="20"/>
                <w:lang w:val="uk-UA"/>
              </w:rPr>
            </w:pPr>
            <w:r>
              <w:rPr>
                <w:rFonts w:ascii="Times New Roman" w:hAnsi="Times New Roman"/>
                <w:bCs/>
                <w:sz w:val="20"/>
                <w:szCs w:val="20"/>
                <w:lang w:val="uk-UA"/>
              </w:rPr>
              <w:t>Кредиторська</w:t>
            </w:r>
          </w:p>
        </w:tc>
        <w:tc>
          <w:tcPr>
            <w:tcW w:w="0" w:type="auto"/>
            <w:vMerge/>
            <w:vAlign w:val="center"/>
            <w:hideMark/>
          </w:tcPr>
          <w:p w:rsidR="00AB1222" w:rsidRDefault="00AB1222">
            <w:pPr>
              <w:spacing w:after="0" w:line="240" w:lineRule="auto"/>
              <w:rPr>
                <w:rFonts w:ascii="Times New Roman" w:hAnsi="Times New Roman"/>
                <w:bCs/>
                <w:sz w:val="20"/>
                <w:szCs w:val="20"/>
                <w:lang w:val="uk-UA"/>
              </w:rPr>
            </w:pPr>
          </w:p>
        </w:tc>
        <w:tc>
          <w:tcPr>
            <w:tcW w:w="0" w:type="auto"/>
            <w:vMerge/>
            <w:vAlign w:val="center"/>
            <w:hideMark/>
          </w:tcPr>
          <w:p w:rsidR="00AB1222" w:rsidRDefault="00AB1222">
            <w:pPr>
              <w:spacing w:after="0" w:line="240" w:lineRule="auto"/>
              <w:rPr>
                <w:rFonts w:ascii="Times New Roman" w:hAnsi="Times New Roman"/>
                <w:bCs/>
                <w:sz w:val="20"/>
                <w:szCs w:val="20"/>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r w:rsidR="00AB1222" w:rsidTr="00AB1222">
        <w:tc>
          <w:tcPr>
            <w:tcW w:w="1393" w:type="dxa"/>
          </w:tcPr>
          <w:p w:rsidR="00AB1222" w:rsidRDefault="00AB1222">
            <w:pPr>
              <w:jc w:val="center"/>
              <w:rPr>
                <w:rFonts w:ascii="Times New Roman" w:hAnsi="Times New Roman"/>
                <w:b/>
                <w:bCs/>
                <w:sz w:val="28"/>
                <w:szCs w:val="28"/>
                <w:lang w:val="uk-UA"/>
              </w:rPr>
            </w:pPr>
          </w:p>
        </w:tc>
        <w:tc>
          <w:tcPr>
            <w:tcW w:w="842" w:type="dxa"/>
          </w:tcPr>
          <w:p w:rsidR="00AB1222" w:rsidRDefault="00AB1222">
            <w:pPr>
              <w:jc w:val="center"/>
              <w:rPr>
                <w:rFonts w:ascii="Times New Roman" w:hAnsi="Times New Roman"/>
                <w:b/>
                <w:bCs/>
                <w:sz w:val="28"/>
                <w:szCs w:val="28"/>
                <w:lang w:val="uk-UA"/>
              </w:rPr>
            </w:pPr>
          </w:p>
        </w:tc>
        <w:tc>
          <w:tcPr>
            <w:tcW w:w="1078" w:type="dxa"/>
          </w:tcPr>
          <w:p w:rsidR="00AB1222" w:rsidRDefault="00AB1222">
            <w:pPr>
              <w:jc w:val="center"/>
              <w:rPr>
                <w:rFonts w:ascii="Times New Roman" w:hAnsi="Times New Roman"/>
                <w:b/>
                <w:bCs/>
                <w:sz w:val="28"/>
                <w:szCs w:val="28"/>
                <w:lang w:val="uk-UA"/>
              </w:rPr>
            </w:pPr>
          </w:p>
        </w:tc>
        <w:tc>
          <w:tcPr>
            <w:tcW w:w="900" w:type="dxa"/>
          </w:tcPr>
          <w:p w:rsidR="00AB1222" w:rsidRDefault="00AB1222">
            <w:pPr>
              <w:jc w:val="center"/>
              <w:rPr>
                <w:rFonts w:ascii="Times New Roman" w:hAnsi="Times New Roman"/>
                <w:b/>
                <w:bCs/>
                <w:sz w:val="28"/>
                <w:szCs w:val="28"/>
                <w:lang w:val="uk-UA"/>
              </w:rPr>
            </w:pPr>
          </w:p>
        </w:tc>
        <w:tc>
          <w:tcPr>
            <w:tcW w:w="1252" w:type="dxa"/>
          </w:tcPr>
          <w:p w:rsidR="00AB1222" w:rsidRDefault="00AB1222">
            <w:pPr>
              <w:jc w:val="center"/>
              <w:rPr>
                <w:rFonts w:ascii="Times New Roman" w:hAnsi="Times New Roman"/>
                <w:b/>
                <w:bCs/>
                <w:sz w:val="28"/>
                <w:szCs w:val="28"/>
                <w:lang w:val="uk-UA"/>
              </w:rPr>
            </w:pPr>
          </w:p>
        </w:tc>
        <w:tc>
          <w:tcPr>
            <w:tcW w:w="1401" w:type="dxa"/>
          </w:tcPr>
          <w:p w:rsidR="00AB1222" w:rsidRDefault="00AB1222">
            <w:pPr>
              <w:jc w:val="center"/>
              <w:rPr>
                <w:rFonts w:ascii="Times New Roman" w:hAnsi="Times New Roman"/>
                <w:b/>
                <w:bCs/>
                <w:sz w:val="28"/>
                <w:szCs w:val="28"/>
                <w:lang w:val="uk-UA"/>
              </w:rPr>
            </w:pPr>
          </w:p>
        </w:tc>
        <w:tc>
          <w:tcPr>
            <w:tcW w:w="1464" w:type="dxa"/>
          </w:tcPr>
          <w:p w:rsidR="00AB1222" w:rsidRDefault="00AB1222">
            <w:pPr>
              <w:jc w:val="center"/>
              <w:rPr>
                <w:rFonts w:ascii="Times New Roman" w:hAnsi="Times New Roman"/>
                <w:b/>
                <w:bCs/>
                <w:sz w:val="28"/>
                <w:szCs w:val="28"/>
                <w:lang w:val="uk-UA"/>
              </w:rPr>
            </w:pPr>
          </w:p>
        </w:tc>
        <w:tc>
          <w:tcPr>
            <w:tcW w:w="1311" w:type="dxa"/>
          </w:tcPr>
          <w:p w:rsidR="00AB1222" w:rsidRDefault="00AB1222">
            <w:pPr>
              <w:jc w:val="center"/>
              <w:rPr>
                <w:rFonts w:ascii="Times New Roman" w:hAnsi="Times New Roman"/>
                <w:b/>
                <w:bCs/>
                <w:sz w:val="28"/>
                <w:szCs w:val="28"/>
                <w:lang w:val="uk-UA"/>
              </w:rPr>
            </w:pPr>
          </w:p>
        </w:tc>
      </w:tr>
    </w:tbl>
    <w:p w:rsidR="00AB1222" w:rsidRDefault="00AB1222" w:rsidP="00AB1222">
      <w:pPr>
        <w:spacing w:after="0" w:line="240" w:lineRule="auto"/>
        <w:rPr>
          <w:rFonts w:ascii="Times New Roman" w:hAnsi="Times New Roman" w:cs="Times New Roman"/>
          <w:b/>
          <w:bCs/>
          <w:sz w:val="28"/>
          <w:szCs w:val="28"/>
          <w:lang w:val="uk-UA"/>
        </w:rPr>
      </w:pPr>
    </w:p>
    <w:p w:rsidR="00AB1222" w:rsidRDefault="00AB1222" w:rsidP="00AB1222">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Начальник фінансового органу ______________________</w:t>
      </w:r>
    </w:p>
    <w:p w:rsidR="00AB1222" w:rsidRDefault="00AB1222" w:rsidP="00AB1222">
      <w:pPr>
        <w:spacing w:after="0" w:line="240" w:lineRule="auto"/>
        <w:rPr>
          <w:rFonts w:ascii="Times New Roman" w:hAnsi="Times New Roman" w:cs="Times New Roman"/>
          <w:bCs/>
          <w:sz w:val="24"/>
          <w:szCs w:val="24"/>
          <w:lang w:val="uk-UA"/>
        </w:rPr>
      </w:pPr>
    </w:p>
    <w:p w:rsidR="00AB1222" w:rsidRDefault="00AB1222" w:rsidP="00AB1222">
      <w:pPr>
        <w:spacing w:after="0" w:line="240" w:lineRule="auto"/>
        <w:rPr>
          <w:rFonts w:ascii="Times New Roman" w:hAnsi="Times New Roman" w:cs="Times New Roman"/>
          <w:bCs/>
          <w:sz w:val="24"/>
          <w:szCs w:val="24"/>
          <w:lang w:val="uk-UA"/>
        </w:rPr>
      </w:pPr>
    </w:p>
    <w:p w:rsidR="00AB1222" w:rsidRDefault="00AB1222" w:rsidP="00AB1222">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Виконавець_________________________________________</w:t>
      </w:r>
    </w:p>
    <w:p w:rsidR="00AB1222" w:rsidRDefault="00AB1222" w:rsidP="00AB1222">
      <w:pPr>
        <w:spacing w:after="0" w:line="240" w:lineRule="auto"/>
        <w:rPr>
          <w:rFonts w:ascii="Times New Roman" w:hAnsi="Times New Roman" w:cs="Times New Roman"/>
          <w:bCs/>
          <w:sz w:val="24"/>
          <w:szCs w:val="24"/>
          <w:lang w:val="uk-UA"/>
        </w:rPr>
      </w:pPr>
    </w:p>
    <w:p w:rsidR="00AB1222" w:rsidRDefault="00AB1222" w:rsidP="00AB1222">
      <w:pPr>
        <w:spacing w:after="0" w:line="240" w:lineRule="auto"/>
        <w:rPr>
          <w:rFonts w:ascii="Times New Roman" w:hAnsi="Times New Roman" w:cs="Times New Roman"/>
          <w:bCs/>
          <w:sz w:val="24"/>
          <w:szCs w:val="24"/>
          <w:lang w:val="uk-UA"/>
        </w:rPr>
      </w:pPr>
    </w:p>
    <w:p w:rsidR="00AB1222" w:rsidRDefault="00AB1222" w:rsidP="00AB1222">
      <w:pPr>
        <w:spacing w:after="0" w:line="240" w:lineRule="auto"/>
        <w:rPr>
          <w:rFonts w:ascii="Times New Roman" w:hAnsi="Times New Roman" w:cs="Times New Roman"/>
          <w:bCs/>
          <w:sz w:val="24"/>
          <w:szCs w:val="24"/>
          <w:lang w:val="uk-UA"/>
        </w:rPr>
      </w:pPr>
    </w:p>
    <w:p w:rsidR="00AB1222" w:rsidRDefault="00AB1222" w:rsidP="00AB1222">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Секретар сільської ради</w:t>
      </w:r>
      <w:r>
        <w:rPr>
          <w:rFonts w:ascii="Times New Roman" w:hAnsi="Times New Roman" w:cs="Times New Roman"/>
          <w:color w:val="000000"/>
          <w:sz w:val="28"/>
          <w:szCs w:val="28"/>
          <w:lang w:val="uk-UA"/>
        </w:rPr>
        <w:tab/>
        <w:t xml:space="preserve">                     </w:t>
      </w:r>
      <w:r>
        <w:rPr>
          <w:rFonts w:ascii="Times New Roman" w:hAnsi="Times New Roman" w:cs="Times New Roman"/>
          <w:color w:val="000000"/>
          <w:sz w:val="28"/>
          <w:szCs w:val="28"/>
          <w:lang w:val="uk-UA"/>
        </w:rPr>
        <w:tab/>
        <w:t>Антоніна МІКУЛІЧ</w:t>
      </w:r>
    </w:p>
    <w:p w:rsidR="00AB1222" w:rsidRDefault="00AB1222" w:rsidP="00AB1222">
      <w:pPr>
        <w:rPr>
          <w:rFonts w:ascii="Times New Roman" w:hAnsi="Times New Roman" w:cs="Times New Roman"/>
          <w:bCs/>
          <w:sz w:val="24"/>
          <w:szCs w:val="24"/>
          <w:lang w:val="uk-UA"/>
        </w:rPr>
      </w:pPr>
    </w:p>
    <w:p w:rsidR="00AB1222" w:rsidRDefault="00AB1222" w:rsidP="00AB1222">
      <w:pPr>
        <w:rPr>
          <w:rFonts w:ascii="Times New Roman" w:hAnsi="Times New Roman" w:cs="Times New Roman"/>
          <w:bCs/>
          <w:sz w:val="24"/>
          <w:szCs w:val="24"/>
          <w:lang w:val="uk-UA"/>
        </w:rPr>
      </w:pPr>
    </w:p>
    <w:p w:rsidR="00AB1222" w:rsidRDefault="00AB1222" w:rsidP="00AB1222">
      <w:pPr>
        <w:rPr>
          <w:rFonts w:ascii="Times New Roman" w:hAnsi="Times New Roman" w:cs="Times New Roman"/>
          <w:bCs/>
          <w:sz w:val="24"/>
          <w:szCs w:val="24"/>
          <w:lang w:val="uk-UA"/>
        </w:rPr>
      </w:pPr>
    </w:p>
    <w:p w:rsidR="00AB1222" w:rsidRDefault="00AB1222" w:rsidP="00AB1222">
      <w:pPr>
        <w:rPr>
          <w:rFonts w:ascii="Times New Roman" w:hAnsi="Times New Roman" w:cs="Times New Roman"/>
          <w:bCs/>
          <w:sz w:val="24"/>
          <w:szCs w:val="24"/>
          <w:lang w:val="uk-UA"/>
        </w:rPr>
      </w:pPr>
    </w:p>
    <w:p w:rsidR="00AB1222" w:rsidRDefault="00AB1222" w:rsidP="00AB1222">
      <w:pPr>
        <w:rPr>
          <w:rFonts w:ascii="Times New Roman" w:hAnsi="Times New Roman" w:cs="Times New Roman"/>
          <w:bCs/>
          <w:sz w:val="24"/>
          <w:szCs w:val="24"/>
          <w:lang w:val="uk-UA"/>
        </w:rPr>
      </w:pPr>
    </w:p>
    <w:p w:rsidR="00AB1222" w:rsidRDefault="00AB1222" w:rsidP="00AB1222">
      <w:pPr>
        <w:rPr>
          <w:lang w:val="uk-UA"/>
        </w:rPr>
      </w:pP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en-US"/>
        </w:rPr>
        <w:drawing>
          <wp:inline distT="0" distB="0" distL="0" distR="0">
            <wp:extent cx="466725" cy="619125"/>
            <wp:effectExtent l="0" t="0" r="9525" b="9525"/>
            <wp:docPr id="25" name="Рисунок 2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1222" w:rsidRDefault="00AB1222" w:rsidP="00AB1222">
      <w:pPr>
        <w:pStyle w:val="a5"/>
        <w:jc w:val="center"/>
        <w:rPr>
          <w:b/>
          <w:sz w:val="28"/>
          <w:szCs w:val="28"/>
          <w:lang w:val="uk-UA"/>
        </w:rPr>
      </w:pPr>
      <w:r>
        <w:rPr>
          <w:b/>
          <w:sz w:val="28"/>
          <w:szCs w:val="28"/>
          <w:lang w:val="uk-UA"/>
        </w:rPr>
        <w:t>УКРАЇНА</w:t>
      </w:r>
    </w:p>
    <w:p w:rsidR="00AB1222" w:rsidRDefault="00AB1222" w:rsidP="00AB1222">
      <w:pPr>
        <w:pStyle w:val="a5"/>
        <w:jc w:val="center"/>
        <w:rPr>
          <w:sz w:val="28"/>
          <w:szCs w:val="28"/>
          <w:lang w:val="ru-RU"/>
        </w:rPr>
      </w:pPr>
      <w:r w:rsidRPr="00AB1222">
        <w:rPr>
          <w:b/>
          <w:sz w:val="28"/>
          <w:szCs w:val="28"/>
          <w:lang w:val="ru-RU"/>
        </w:rPr>
        <w:t>МІСЦЕВЕ САМОВРЯДУВАННЯ</w:t>
      </w:r>
    </w:p>
    <w:p w:rsidR="00AB1222" w:rsidRPr="00AB1222" w:rsidRDefault="00AB1222" w:rsidP="00AB1222">
      <w:pPr>
        <w:pStyle w:val="a5"/>
        <w:jc w:val="center"/>
        <w:rPr>
          <w:b/>
          <w:sz w:val="28"/>
          <w:szCs w:val="28"/>
          <w:lang w:val="ru-RU"/>
        </w:rPr>
      </w:pPr>
      <w:r w:rsidRPr="00AB1222">
        <w:rPr>
          <w:b/>
          <w:sz w:val="28"/>
          <w:szCs w:val="28"/>
          <w:lang w:val="ru-RU"/>
        </w:rPr>
        <w:t>ДЕВЛАДІВСЬКА СІЛЬСЬКА РАДА</w:t>
      </w:r>
    </w:p>
    <w:p w:rsidR="00AB1222" w:rsidRPr="00AB1222" w:rsidRDefault="00AB1222" w:rsidP="00AB1222">
      <w:pPr>
        <w:pStyle w:val="a5"/>
        <w:jc w:val="center"/>
        <w:rPr>
          <w:b/>
          <w:sz w:val="28"/>
          <w:szCs w:val="28"/>
          <w:lang w:val="ru-RU"/>
        </w:rPr>
      </w:pPr>
      <w:r w:rsidRPr="00AB1222">
        <w:rPr>
          <w:b/>
          <w:sz w:val="28"/>
          <w:szCs w:val="28"/>
          <w:lang w:val="ru-RU"/>
        </w:rPr>
        <w:t>КРИВОРІЗЬКОГО РАЙОНУ</w:t>
      </w:r>
    </w:p>
    <w:p w:rsidR="00AB1222" w:rsidRPr="00AB1222" w:rsidRDefault="00AB1222" w:rsidP="00AB1222">
      <w:pPr>
        <w:pStyle w:val="a5"/>
        <w:jc w:val="center"/>
        <w:rPr>
          <w:b/>
          <w:sz w:val="28"/>
          <w:szCs w:val="28"/>
          <w:lang w:val="ru-RU"/>
        </w:rPr>
      </w:pPr>
      <w:r w:rsidRPr="00AB1222">
        <w:rPr>
          <w:b/>
          <w:sz w:val="28"/>
          <w:szCs w:val="28"/>
          <w:lang w:val="ru-RU"/>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П’ЯТДЕСЯТ ПЕРША </w:t>
      </w:r>
      <w:r>
        <w:rPr>
          <w:rFonts w:ascii="Times New Roman" w:hAnsi="Times New Roman" w:cs="Times New Roman"/>
          <w:b/>
          <w:sz w:val="28"/>
          <w:szCs w:val="28"/>
        </w:rPr>
        <w:t>СЕСІЯ</w:t>
      </w:r>
    </w:p>
    <w:p w:rsidR="00AB1222" w:rsidRDefault="00AB1222" w:rsidP="00AB1222">
      <w:pPr>
        <w:jc w:val="center"/>
        <w:rPr>
          <w:rFonts w:ascii="Times New Roman" w:hAnsi="Times New Roman" w:cs="Times New Roman"/>
          <w:b/>
          <w:sz w:val="28"/>
          <w:szCs w:val="28"/>
          <w:lang w:val="uk-UA"/>
        </w:rPr>
      </w:pPr>
      <w:r>
        <w:rPr>
          <w:rFonts w:ascii="Times New Roman" w:hAnsi="Times New Roman"/>
          <w:b/>
          <w:sz w:val="24"/>
          <w:szCs w:val="24"/>
        </w:rPr>
        <w:t>Р І Ш Е Н Н Я</w:t>
      </w:r>
    </w:p>
    <w:p w:rsidR="00AB1222" w:rsidRDefault="00AB1222" w:rsidP="00AB1222">
      <w:pPr>
        <w:suppressAutoHyphens/>
        <w:spacing w:before="240" w:after="0" w:line="240" w:lineRule="auto"/>
        <w:ind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передачу субвенції з бюджету Девладівської сільської територіальної громади державному бюджету на виконання заходів «Програми захисту населення і територій від надзвичайних ситуацій техногенного та природного характеру,забезпечення пожежної безпеки Девладівської сільської ради на 2021-2025 роки»  у 2024 році</w:t>
      </w:r>
    </w:p>
    <w:p w:rsidR="00AB1222" w:rsidRDefault="00AB1222" w:rsidP="00AB1222">
      <w:pPr>
        <w:suppressAutoHyphens/>
        <w:spacing w:before="240" w:after="0" w:line="240" w:lineRule="auto"/>
        <w:ind w:firstLine="42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Керуючись Конституцією України, відповідно до пункту 2 статті 85 Бюджетного кодексу України, статті 26 Закону України «Про місцеве самоврядування в Україні»,відповідно до листа 3-го Державного пожежно-рятувального загону ГУ ДСНС України у Дніпропетровській області, </w:t>
      </w:r>
      <w:r>
        <w:rPr>
          <w:rFonts w:ascii="Times New Roman" w:hAnsi="Times New Roman" w:cs="Times New Roman"/>
          <w:sz w:val="28"/>
          <w:szCs w:val="28"/>
          <w:lang w:val="uk-UA"/>
        </w:rPr>
        <w:t>враховуючи висновки та рекомендації постійної комісії з  питань фінансів, бюджету, планування  соціально - економічного розвитку, інвестицій та міжнародного співробітництва, сільська рада</w:t>
      </w:r>
    </w:p>
    <w:p w:rsidR="00AB1222" w:rsidRDefault="00AB1222" w:rsidP="00AB1222">
      <w:pPr>
        <w:suppressAutoHyphens/>
        <w:spacing w:after="0" w:line="240" w:lineRule="auto"/>
        <w:ind w:firstLine="425"/>
        <w:jc w:val="center"/>
        <w:rPr>
          <w:rFonts w:ascii="Times New Roman" w:hAnsi="Times New Roman" w:cs="Times New Roman"/>
          <w:b/>
          <w:sz w:val="26"/>
          <w:szCs w:val="26"/>
          <w:lang w:val="uk-UA"/>
        </w:rPr>
      </w:pPr>
      <w:r>
        <w:rPr>
          <w:rFonts w:ascii="Times New Roman" w:hAnsi="Times New Roman" w:cs="Times New Roman"/>
          <w:b/>
          <w:sz w:val="26"/>
          <w:szCs w:val="26"/>
          <w:lang w:val="uk-UA"/>
        </w:rPr>
        <w:t>ВИРІШИЛА:</w:t>
      </w:r>
    </w:p>
    <w:p w:rsidR="00AB1222" w:rsidRDefault="00AB1222" w:rsidP="00AB1222">
      <w:pPr>
        <w:pStyle w:val="afb"/>
        <w:numPr>
          <w:ilvl w:val="0"/>
          <w:numId w:val="16"/>
        </w:numPr>
        <w:tabs>
          <w:tab w:val="left" w:pos="993"/>
        </w:tabs>
        <w:spacing w:line="240" w:lineRule="auto"/>
        <w:ind w:left="0" w:firstLine="567"/>
        <w:jc w:val="both"/>
        <w:rPr>
          <w:rFonts w:ascii="Times New Roman" w:hAnsi="Times New Roman" w:cs="Times New Roman"/>
          <w:sz w:val="28"/>
          <w:szCs w:val="28"/>
          <w:lang w:val="uk-UA"/>
        </w:rPr>
      </w:pPr>
      <w:r w:rsidRPr="00AB1222">
        <w:rPr>
          <w:rFonts w:ascii="Times New Roman" w:hAnsi="Times New Roman" w:cs="Times New Roman"/>
          <w:sz w:val="28"/>
          <w:szCs w:val="28"/>
          <w:lang w:val="uk-UA"/>
        </w:rPr>
        <w:t xml:space="preserve">Передати у 2024 році кошти субвенції з місцевого бюджету державному бюджету на виконання програм соціально-економічного розвитку регіонів у вигляді міжбюджетного трансферту державному бюджету («КПКВКМБ 3719800 «Субвенція з місцевого бюджету державному бюджету на виконання програм соціально-економічного розвитку регіонів») на  фінансування  заходів  по виконанню </w:t>
      </w:r>
      <w:r w:rsidRPr="00AB1222">
        <w:rPr>
          <w:rFonts w:ascii="Times New Roman" w:hAnsi="Times New Roman" w:cs="Times New Roman"/>
          <w:sz w:val="28"/>
          <w:szCs w:val="28"/>
          <w:lang w:val="ru-RU"/>
        </w:rPr>
        <w:t>Програми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 затвердженої рішенням сільської ради від 08 лютого 2021 року №187-6/</w:t>
      </w:r>
      <w:r>
        <w:rPr>
          <w:rFonts w:ascii="Times New Roman" w:hAnsi="Times New Roman" w:cs="Times New Roman"/>
          <w:sz w:val="28"/>
          <w:szCs w:val="28"/>
        </w:rPr>
        <w:t>VIII</w:t>
      </w:r>
      <w:r w:rsidRPr="00AB1222">
        <w:rPr>
          <w:rFonts w:ascii="Times New Roman" w:hAnsi="Times New Roman" w:cs="Times New Roman"/>
          <w:sz w:val="28"/>
          <w:szCs w:val="28"/>
          <w:lang w:val="ru-RU"/>
        </w:rPr>
        <w:t xml:space="preserve"> (зі змінами) в сумі  50 000 гривень</w:t>
      </w:r>
      <w:r w:rsidRPr="00AB1222">
        <w:rPr>
          <w:lang w:val="ru-RU"/>
        </w:rPr>
        <w:t xml:space="preserve"> </w:t>
      </w:r>
      <w:r w:rsidRPr="00AB1222">
        <w:rPr>
          <w:rFonts w:ascii="Times New Roman" w:hAnsi="Times New Roman" w:cs="Times New Roman"/>
          <w:sz w:val="28"/>
          <w:szCs w:val="28"/>
          <w:lang w:val="ru-RU"/>
        </w:rPr>
        <w:t xml:space="preserve">на придбання пально-мастильних матеріалів (дизельного пального) 3-му </w:t>
      </w:r>
      <w:r w:rsidRPr="00AB1222">
        <w:rPr>
          <w:rFonts w:ascii="Times New Roman" w:hAnsi="Times New Roman" w:cs="Times New Roman"/>
          <w:sz w:val="28"/>
          <w:szCs w:val="28"/>
          <w:lang w:val="ru-RU"/>
        </w:rPr>
        <w:lastRenderedPageBreak/>
        <w:t>Державному пожежно-рятувальному загону ГУ ДСНС України у Дніпропетровській області.</w:t>
      </w:r>
    </w:p>
    <w:p w:rsidR="00AB1222" w:rsidRDefault="00AB1222" w:rsidP="00AB1222">
      <w:pPr>
        <w:tabs>
          <w:tab w:val="left" w:pos="0"/>
        </w:tabs>
        <w:suppressAutoHyphens/>
        <w:autoSpaceDE w:val="0"/>
        <w:spacing w:before="24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2.</w:t>
      </w:r>
      <w:r>
        <w:rPr>
          <w:rFonts w:ascii="Times New Roman" w:hAnsi="Times New Roman" w:cs="Times New Roman"/>
          <w:sz w:val="28"/>
          <w:szCs w:val="28"/>
        </w:rPr>
        <w:t>Затвердити Порядок надання та використання субвенції з бюджету Девладівської сільської територіальної громади державному бюджету на виконання програм соціально-економічного розвитку у 2024 році (Додаток 1).</w:t>
      </w:r>
    </w:p>
    <w:p w:rsidR="00AB1222" w:rsidRPr="00AB1222" w:rsidRDefault="00AB1222" w:rsidP="00AB1222">
      <w:pPr>
        <w:pStyle w:val="afb"/>
        <w:tabs>
          <w:tab w:val="left" w:pos="0"/>
        </w:tabs>
        <w:suppressAutoHyphens/>
        <w:autoSpaceDE w:val="0"/>
        <w:spacing w:before="240" w:line="24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B1222">
        <w:rPr>
          <w:rFonts w:ascii="Times New Roman" w:hAnsi="Times New Roman" w:cs="Times New Roman"/>
          <w:sz w:val="28"/>
          <w:szCs w:val="28"/>
          <w:lang w:val="ru-RU"/>
        </w:rPr>
        <w:t>3.  Доручити сільському голові Олені НЕЛІПІ укласти відповідний  договір з ГУ ДСНС України у Дніпропетровській області.</w:t>
      </w:r>
    </w:p>
    <w:p w:rsidR="00AB1222" w:rsidRPr="00AB1222" w:rsidRDefault="00AB1222" w:rsidP="00AB1222">
      <w:pPr>
        <w:pStyle w:val="afb"/>
        <w:tabs>
          <w:tab w:val="left" w:pos="0"/>
        </w:tabs>
        <w:suppressAutoHyphens/>
        <w:autoSpaceDE w:val="0"/>
        <w:spacing w:before="240" w:line="240" w:lineRule="auto"/>
        <w:ind w:left="0" w:firstLine="567"/>
        <w:jc w:val="both"/>
        <w:rPr>
          <w:rFonts w:ascii="Times New Roman" w:hAnsi="Times New Roman" w:cs="Times New Roman"/>
          <w:sz w:val="28"/>
          <w:szCs w:val="28"/>
          <w:lang w:val="ru-RU"/>
        </w:rPr>
      </w:pPr>
    </w:p>
    <w:p w:rsidR="00AB1222" w:rsidRPr="00AB1222" w:rsidRDefault="00AB1222" w:rsidP="00AB1222">
      <w:pPr>
        <w:pStyle w:val="afb"/>
        <w:tabs>
          <w:tab w:val="left" w:pos="0"/>
        </w:tabs>
        <w:suppressAutoHyphens/>
        <w:autoSpaceDE w:val="0"/>
        <w:spacing w:before="240" w:line="240" w:lineRule="auto"/>
        <w:ind w:left="0" w:firstLine="567"/>
        <w:jc w:val="both"/>
        <w:rPr>
          <w:rFonts w:ascii="Times New Roman" w:hAnsi="Times New Roman" w:cs="Times New Roman"/>
          <w:sz w:val="28"/>
          <w:szCs w:val="28"/>
          <w:lang w:val="ru-RU"/>
        </w:rPr>
      </w:pPr>
    </w:p>
    <w:p w:rsidR="00AB1222" w:rsidRPr="00AB1222" w:rsidRDefault="00AB1222" w:rsidP="00AB1222">
      <w:pPr>
        <w:pStyle w:val="afb"/>
        <w:tabs>
          <w:tab w:val="left" w:pos="0"/>
        </w:tabs>
        <w:suppressAutoHyphens/>
        <w:autoSpaceDE w:val="0"/>
        <w:spacing w:before="240" w:line="240" w:lineRule="auto"/>
        <w:ind w:left="0" w:firstLine="567"/>
        <w:jc w:val="both"/>
        <w:rPr>
          <w:rFonts w:ascii="Times New Roman" w:hAnsi="Times New Roman" w:cs="Times New Roman"/>
          <w:sz w:val="28"/>
          <w:szCs w:val="28"/>
          <w:lang w:val="ru-RU"/>
        </w:rPr>
      </w:pPr>
    </w:p>
    <w:p w:rsidR="00AB1222" w:rsidRPr="00AB1222" w:rsidRDefault="00AB1222" w:rsidP="00AB1222">
      <w:pPr>
        <w:pStyle w:val="afb"/>
        <w:tabs>
          <w:tab w:val="left" w:pos="0"/>
        </w:tabs>
        <w:suppressAutoHyphens/>
        <w:autoSpaceDE w:val="0"/>
        <w:spacing w:before="240" w:line="240" w:lineRule="auto"/>
        <w:ind w:left="0" w:firstLine="567"/>
        <w:jc w:val="both"/>
        <w:rPr>
          <w:rFonts w:ascii="Times New Roman" w:hAnsi="Times New Roman" w:cs="Times New Roman"/>
          <w:sz w:val="28"/>
          <w:szCs w:val="28"/>
          <w:lang w:val="ru-RU"/>
        </w:rPr>
      </w:pPr>
    </w:p>
    <w:p w:rsidR="00AB1222" w:rsidRDefault="00AB1222" w:rsidP="00AB1222">
      <w:pPr>
        <w:tabs>
          <w:tab w:val="left" w:pos="0"/>
        </w:tabs>
        <w:suppressAutoHyphens/>
        <w:autoSpaceDE w:val="0"/>
        <w:spacing w:before="24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4.Контроль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tabs>
          <w:tab w:val="left" w:pos="0"/>
        </w:tabs>
        <w:suppressAutoHyphens/>
        <w:autoSpaceDE w:val="0"/>
        <w:spacing w:before="240" w:line="240" w:lineRule="auto"/>
        <w:jc w:val="both"/>
        <w:rPr>
          <w:rFonts w:ascii="Times New Roman" w:hAnsi="Times New Roman" w:cs="Times New Roman"/>
          <w:sz w:val="28"/>
          <w:szCs w:val="28"/>
          <w:lang w:val="uk-UA"/>
        </w:rPr>
      </w:pPr>
    </w:p>
    <w:p w:rsidR="00AB1222" w:rsidRDefault="00AB1222" w:rsidP="00AB122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Сільський голова                                                       Олена НЕЛІПА</w:t>
      </w:r>
    </w:p>
    <w:p w:rsidR="00AB1222" w:rsidRDefault="00AB1222" w:rsidP="00AB1222">
      <w:pPr>
        <w:spacing w:after="0" w:line="240" w:lineRule="auto"/>
        <w:jc w:val="center"/>
        <w:rPr>
          <w:rFonts w:ascii="Times New Roman" w:hAnsi="Times New Roman" w:cs="Times New Roman"/>
          <w:b/>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с-ще Девладове</w:t>
      </w: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22 жовтня 2024 р.</w:t>
      </w:r>
    </w:p>
    <w:p w:rsidR="00AB1222" w:rsidRDefault="00AB1222" w:rsidP="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2553-51/VІІІ</w:t>
      </w: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AB1222">
      <w:pPr>
        <w:spacing w:after="0" w:line="240" w:lineRule="auto"/>
        <w:rPr>
          <w:rFonts w:ascii="Times New Roman" w:hAnsi="Times New Roman" w:cs="Times New Roman"/>
          <w:bCs/>
          <w:sz w:val="28"/>
          <w:szCs w:val="28"/>
          <w:lang w:val="uk-UA"/>
        </w:rPr>
      </w:pPr>
    </w:p>
    <w:p w:rsidR="00AB1222" w:rsidRDefault="00AB1222" w:rsidP="000D3E94">
      <w:pPr>
        <w:pStyle w:val="a5"/>
        <w:shd w:val="clear" w:color="auto" w:fill="FFFFFF"/>
        <w:jc w:val="both"/>
        <w:textAlignment w:val="baseline"/>
        <w:rPr>
          <w:color w:val="000000"/>
          <w:sz w:val="28"/>
          <w:szCs w:val="28"/>
          <w:lang w:val="uk-UA"/>
        </w:rPr>
      </w:pPr>
    </w:p>
    <w:p w:rsidR="00AB1222" w:rsidRDefault="00AB1222" w:rsidP="00AB1222">
      <w:pPr>
        <w:pStyle w:val="a5"/>
        <w:shd w:val="clear" w:color="auto" w:fill="FFFFFF"/>
        <w:ind w:left="5670"/>
        <w:jc w:val="both"/>
        <w:textAlignment w:val="baseline"/>
        <w:rPr>
          <w:color w:val="000000"/>
          <w:sz w:val="28"/>
          <w:szCs w:val="28"/>
          <w:lang w:val="uk-UA"/>
        </w:rPr>
      </w:pPr>
    </w:p>
    <w:p w:rsidR="00AB1222" w:rsidRDefault="00AB1222" w:rsidP="00AB1222">
      <w:pPr>
        <w:pStyle w:val="a5"/>
        <w:shd w:val="clear" w:color="auto" w:fill="FFFFFF"/>
        <w:ind w:left="5670"/>
        <w:jc w:val="both"/>
        <w:textAlignment w:val="baseline"/>
        <w:rPr>
          <w:color w:val="000000"/>
          <w:sz w:val="28"/>
          <w:szCs w:val="28"/>
          <w:lang w:val="uk-UA"/>
        </w:rPr>
      </w:pPr>
    </w:p>
    <w:p w:rsidR="00AB1222" w:rsidRDefault="00AB1222" w:rsidP="00AB1222">
      <w:pPr>
        <w:pStyle w:val="a5"/>
        <w:shd w:val="clear" w:color="auto" w:fill="FFFFFF"/>
        <w:ind w:left="5670"/>
        <w:jc w:val="both"/>
        <w:textAlignment w:val="baseline"/>
        <w:rPr>
          <w:color w:val="000000"/>
          <w:sz w:val="22"/>
          <w:szCs w:val="22"/>
          <w:lang w:val="uk-UA"/>
        </w:rPr>
      </w:pPr>
      <w:r>
        <w:rPr>
          <w:color w:val="000000"/>
          <w:sz w:val="22"/>
          <w:szCs w:val="22"/>
          <w:lang w:val="uk-UA"/>
        </w:rPr>
        <w:t>Додаток 1</w:t>
      </w:r>
    </w:p>
    <w:p w:rsidR="00AB1222" w:rsidRDefault="00AB1222" w:rsidP="00AB1222">
      <w:pPr>
        <w:pStyle w:val="a5"/>
        <w:shd w:val="clear" w:color="auto" w:fill="FFFFFF"/>
        <w:ind w:left="5670"/>
        <w:jc w:val="both"/>
        <w:textAlignment w:val="baseline"/>
        <w:rPr>
          <w:b/>
          <w:sz w:val="22"/>
          <w:szCs w:val="22"/>
          <w:lang w:val="uk-UA"/>
        </w:rPr>
      </w:pPr>
      <w:r>
        <w:rPr>
          <w:color w:val="000000"/>
          <w:sz w:val="22"/>
          <w:szCs w:val="22"/>
          <w:lang w:val="uk-UA"/>
        </w:rPr>
        <w:t>до рішення Девладівської сільської ради                                                                 від 22.10.2024р. № 2553 -51/</w:t>
      </w:r>
      <w:r>
        <w:rPr>
          <w:color w:val="000000"/>
          <w:sz w:val="22"/>
          <w:szCs w:val="22"/>
        </w:rPr>
        <w:t>V</w:t>
      </w:r>
      <w:r>
        <w:rPr>
          <w:color w:val="000000"/>
          <w:sz w:val="22"/>
          <w:szCs w:val="22"/>
          <w:lang w:val="uk-UA"/>
        </w:rPr>
        <w:t>ІІІ</w:t>
      </w:r>
    </w:p>
    <w:p w:rsidR="00AB1222" w:rsidRDefault="00AB1222" w:rsidP="00AB1222">
      <w:pPr>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ПОРЯДОК</w:t>
      </w:r>
    </w:p>
    <w:p w:rsidR="00AB1222" w:rsidRDefault="00AB1222" w:rsidP="00AB1222">
      <w:pPr>
        <w:pStyle w:val="26"/>
        <w:spacing w:after="0"/>
        <w:rPr>
          <w:rFonts w:eastAsia="Calibri" w:cstheme="minorBidi"/>
          <w:bCs/>
          <w:lang w:val="uk-UA"/>
        </w:rPr>
      </w:pPr>
      <w:r w:rsidRPr="00AB1222">
        <w:rPr>
          <w:rFonts w:eastAsia="Calibri"/>
          <w:lang w:val="ru-RU"/>
        </w:rPr>
        <w:t xml:space="preserve">надання та використання субвенції з бюджету Девладівської сільської територіальної громади державному бюджету на виконання заходів «Програми захисту населення і територій від надзвичайних ситуацій техногенного та природного характеру,забезпечення пожежної безпеки Девладівської сільської ради на 2021-2025 роки»  у 2024 році  </w:t>
      </w:r>
    </w:p>
    <w:p w:rsidR="00AB1222" w:rsidRPr="00AB1222" w:rsidRDefault="00AB1222" w:rsidP="00AB1222">
      <w:pPr>
        <w:pStyle w:val="26"/>
        <w:spacing w:before="0" w:after="0" w:line="240" w:lineRule="auto"/>
        <w:rPr>
          <w:sz w:val="24"/>
          <w:szCs w:val="24"/>
          <w:lang w:val="ru-RU"/>
        </w:rPr>
      </w:pPr>
    </w:p>
    <w:p w:rsidR="00AB1222" w:rsidRDefault="00AB1222" w:rsidP="00AB1222">
      <w:pPr>
        <w:pStyle w:val="13"/>
        <w:numPr>
          <w:ilvl w:val="0"/>
          <w:numId w:val="17"/>
        </w:numPr>
        <w:spacing w:after="100"/>
        <w:ind w:firstLine="1134"/>
        <w:jc w:val="both"/>
        <w:rPr>
          <w:sz w:val="24"/>
          <w:szCs w:val="24"/>
        </w:rPr>
      </w:pPr>
      <w:r>
        <w:rPr>
          <w:sz w:val="24"/>
          <w:szCs w:val="24"/>
        </w:rPr>
        <w:t>Цей Порядок визначає механізм використання коштів сільського бюджету на реалізацію заходів  по виконанню Програми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 затвердженої рішенням сільської ради від 08 лютого 2021 року №187-6/VIII (зі змінами) (далі Програма), затверджених як субвенція з сільського бюджету державному бюджету на виконання програм соціально-економічного розвитку регіонів (далі Субвенція).</w:t>
      </w:r>
    </w:p>
    <w:p w:rsidR="00AB1222" w:rsidRDefault="00AB1222" w:rsidP="00AB1222">
      <w:pPr>
        <w:pStyle w:val="13"/>
        <w:numPr>
          <w:ilvl w:val="0"/>
          <w:numId w:val="17"/>
        </w:numPr>
        <w:ind w:firstLine="1134"/>
        <w:jc w:val="both"/>
        <w:rPr>
          <w:sz w:val="24"/>
          <w:szCs w:val="24"/>
        </w:rPr>
      </w:pPr>
      <w:r>
        <w:rPr>
          <w:sz w:val="24"/>
          <w:szCs w:val="24"/>
        </w:rPr>
        <w:t>Субвенція спрямовується 3-му Державному пожежно-рятувальному загону ГУ ДСНС України у Дніпропетровській області на придбання пально-мастильних матеріалів (дизельного пального) - 50000,00 грн.</w:t>
      </w:r>
    </w:p>
    <w:p w:rsidR="00AB1222" w:rsidRDefault="00AB1222" w:rsidP="00AB1222">
      <w:pPr>
        <w:pStyle w:val="13"/>
        <w:numPr>
          <w:ilvl w:val="0"/>
          <w:numId w:val="17"/>
        </w:numPr>
        <w:spacing w:after="100"/>
        <w:ind w:firstLine="1134"/>
        <w:jc w:val="both"/>
        <w:rPr>
          <w:sz w:val="24"/>
          <w:szCs w:val="24"/>
        </w:rPr>
      </w:pPr>
      <w:bookmarkStart w:id="108" w:name="bookmark4"/>
      <w:bookmarkStart w:id="109" w:name="bookmark5"/>
      <w:bookmarkEnd w:id="108"/>
      <w:bookmarkEnd w:id="109"/>
      <w:r>
        <w:rPr>
          <w:sz w:val="24"/>
          <w:szCs w:val="24"/>
        </w:rPr>
        <w:t>Субвенція з бюджету Девладівської сільської територіальної громади державному бюджету ураховується в дохідній та видатковій частині бюджету отримувача коштів за відповідними кодами класифікації доходів і видатків, в обсягах затверджених в установленому порядку, згідно чинного законодавства</w:t>
      </w:r>
    </w:p>
    <w:p w:rsidR="00AB1222" w:rsidRDefault="00AB1222" w:rsidP="00AB1222">
      <w:pPr>
        <w:pStyle w:val="13"/>
        <w:numPr>
          <w:ilvl w:val="0"/>
          <w:numId w:val="17"/>
        </w:numPr>
        <w:spacing w:after="100"/>
        <w:ind w:firstLine="880"/>
        <w:jc w:val="both"/>
        <w:rPr>
          <w:sz w:val="24"/>
          <w:szCs w:val="24"/>
        </w:rPr>
      </w:pPr>
      <w:r>
        <w:rPr>
          <w:sz w:val="24"/>
          <w:szCs w:val="24"/>
        </w:rPr>
        <w:t xml:space="preserve">Підставою для фінансування з сільського бюджету є Договір про спільне виконання заходів по виконанню «Програми захисту населення і територій від надзвичайних ситуацій техногенного та природного характеру, забезпечення пожежної безпеки Девладівської сільської ради  на 2021-2025 роки» на 2024 рік між Девладівською сільською радою та ГУ ДСНС України у Дніпропетровської області. </w:t>
      </w:r>
    </w:p>
    <w:p w:rsidR="00AB1222" w:rsidRDefault="00AB1222" w:rsidP="00AB1222">
      <w:pPr>
        <w:pStyle w:val="13"/>
        <w:numPr>
          <w:ilvl w:val="0"/>
          <w:numId w:val="17"/>
        </w:numPr>
        <w:spacing w:after="100"/>
        <w:ind w:firstLine="880"/>
        <w:jc w:val="both"/>
        <w:rPr>
          <w:sz w:val="24"/>
          <w:szCs w:val="24"/>
        </w:rPr>
      </w:pPr>
      <w:r>
        <w:rPr>
          <w:sz w:val="24"/>
          <w:szCs w:val="24"/>
        </w:rPr>
        <w:t>Відкриття рахунків, реєстрація, облік бюджетних зобов’язань в територіальних органах Державної казначейської служби України та проведення операцій з використанням субвенції, а також відображення у первинному та бухгалтерському обліку інформації про отримані (створені) оборотні і необоротні активи, складення та подання фінансової і бюджетної звітності про використання субвенції, а також контроль за її цільовим та ефективним витрачанням здійснюються в установленому законодавством порядку.</w:t>
      </w:r>
    </w:p>
    <w:p w:rsidR="00AB1222" w:rsidRDefault="00AB1222" w:rsidP="00AB1222">
      <w:pPr>
        <w:pStyle w:val="13"/>
        <w:numPr>
          <w:ilvl w:val="0"/>
          <w:numId w:val="17"/>
        </w:numPr>
        <w:spacing w:after="100"/>
        <w:ind w:firstLine="880"/>
        <w:jc w:val="both"/>
        <w:rPr>
          <w:sz w:val="24"/>
          <w:szCs w:val="24"/>
        </w:rPr>
      </w:pPr>
      <w:r>
        <w:rPr>
          <w:sz w:val="24"/>
          <w:szCs w:val="24"/>
        </w:rPr>
        <w:t>Територіальні органи Державної казначейської служби України перераховують субвенцію відповідно до Порядку перерахування міжбюджетних трансфертів, затвердженого постановою Кабінету Міністрів України від 15.12.2010 р. № 1132 «Про затвердження Порядку перерахування міжбюджетних трансфертів». При проведенні оплати бюджетних зобов’язань забезпечують дотримання вимог Порядку казначейського обслуговування місцевих бюджетів затвердженого Наказом Кабінету Міністрів України від 23.08.2012 р. № 938 та Порядку казначейського обслуговування державного бюджету за витратами затвердженого Наказом Кабінету Міністрів України від 24.12.2012 р. № 1407.</w:t>
      </w:r>
    </w:p>
    <w:p w:rsidR="00AB1222" w:rsidRDefault="00AB1222" w:rsidP="00AB1222">
      <w:pPr>
        <w:pStyle w:val="13"/>
        <w:numPr>
          <w:ilvl w:val="0"/>
          <w:numId w:val="17"/>
        </w:numPr>
        <w:spacing w:after="100"/>
        <w:ind w:firstLine="880"/>
        <w:jc w:val="both"/>
        <w:rPr>
          <w:sz w:val="24"/>
          <w:szCs w:val="24"/>
        </w:rPr>
      </w:pPr>
      <w:r>
        <w:rPr>
          <w:sz w:val="24"/>
          <w:szCs w:val="24"/>
        </w:rPr>
        <w:t xml:space="preserve">Використання коштів Субвенції за призначенням, яке не відповідає цьому </w:t>
      </w:r>
      <w:r>
        <w:rPr>
          <w:sz w:val="24"/>
          <w:szCs w:val="24"/>
        </w:rPr>
        <w:lastRenderedPageBreak/>
        <w:t>Порядку, є нецільовим використанням бюджетних коштів, що тягне за собою відповідальність згідно з чинним законодавством України.</w:t>
      </w:r>
    </w:p>
    <w:p w:rsidR="00AB1222" w:rsidRDefault="00AB1222" w:rsidP="00AB1222">
      <w:pPr>
        <w:pStyle w:val="13"/>
        <w:numPr>
          <w:ilvl w:val="0"/>
          <w:numId w:val="17"/>
        </w:numPr>
        <w:spacing w:after="100"/>
        <w:ind w:firstLine="880"/>
        <w:jc w:val="both"/>
        <w:rPr>
          <w:sz w:val="24"/>
          <w:szCs w:val="24"/>
        </w:rPr>
      </w:pPr>
      <w:bookmarkStart w:id="110" w:name="bookmark14"/>
      <w:bookmarkEnd w:id="110"/>
      <w:r>
        <w:rPr>
          <w:sz w:val="24"/>
          <w:szCs w:val="24"/>
        </w:rPr>
        <w:t>Залишки коштів за субвенцією на кінець бюджетного періоду які не будуть використані повністю чи або частково повертаються до бюджету Девладівської сільської територіальної громади.</w:t>
      </w:r>
    </w:p>
    <w:p w:rsidR="00AB1222" w:rsidRDefault="00AB1222" w:rsidP="00AB1222">
      <w:pPr>
        <w:pStyle w:val="13"/>
        <w:spacing w:after="100"/>
        <w:jc w:val="both"/>
        <w:rPr>
          <w:sz w:val="24"/>
          <w:szCs w:val="24"/>
        </w:rPr>
      </w:pPr>
      <w:r>
        <w:rPr>
          <w:color w:val="000000"/>
          <w:sz w:val="28"/>
          <w:szCs w:val="28"/>
        </w:rPr>
        <w:t>Секретар сільської ради</w:t>
      </w:r>
      <w:r>
        <w:rPr>
          <w:color w:val="000000"/>
          <w:sz w:val="28"/>
          <w:szCs w:val="28"/>
        </w:rPr>
        <w:tab/>
        <w:t xml:space="preserve">                     </w:t>
      </w:r>
      <w:r>
        <w:rPr>
          <w:color w:val="000000"/>
          <w:sz w:val="28"/>
          <w:szCs w:val="28"/>
        </w:rPr>
        <w:tab/>
      </w:r>
      <w:r>
        <w:rPr>
          <w:color w:val="000000"/>
          <w:sz w:val="28"/>
          <w:szCs w:val="28"/>
        </w:rPr>
        <w:tab/>
      </w:r>
      <w:r>
        <w:rPr>
          <w:color w:val="000000"/>
          <w:sz w:val="28"/>
          <w:szCs w:val="28"/>
        </w:rPr>
        <w:tab/>
        <w:t>Антоніна МІКУЛІЧ</w:t>
      </w:r>
    </w:p>
    <w:p w:rsidR="00AB1222" w:rsidRDefault="00AB1222" w:rsidP="00AB1222">
      <w:pPr>
        <w:pStyle w:val="a5"/>
        <w:jc w:val="center"/>
        <w:rPr>
          <w:b/>
          <w:bCs/>
          <w:sz w:val="28"/>
          <w:szCs w:val="28"/>
          <w:lang w:val="uk-UA"/>
        </w:rPr>
      </w:pPr>
      <w:r>
        <w:rPr>
          <w:noProof/>
          <w:color w:val="000000"/>
          <w:sz w:val="28"/>
          <w:szCs w:val="28"/>
          <w:lang w:eastAsia="en-US"/>
        </w:rPr>
        <w:drawing>
          <wp:inline distT="0" distB="0" distL="0" distR="0">
            <wp:extent cx="571500" cy="6762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solidFill>
                    <a:ln>
                      <a:noFill/>
                    </a:ln>
                  </pic:spPr>
                </pic:pic>
              </a:graphicData>
            </a:graphic>
          </wp:inline>
        </w:drawing>
      </w:r>
    </w:p>
    <w:p w:rsidR="00AB1222" w:rsidRDefault="00AB1222" w:rsidP="00AB122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УКРАЇНА</w:t>
      </w:r>
    </w:p>
    <w:p w:rsidR="00AB1222" w:rsidRDefault="00AB1222" w:rsidP="00AB122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МІСЦЕВЕ САМОВРЯДУВАННЯ</w:t>
      </w:r>
    </w:p>
    <w:p w:rsidR="00AB1222" w:rsidRDefault="00AB1222" w:rsidP="00AB122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ДЕВЛАДІВСЬКА СІЛЬСЬКА РАДА</w:t>
      </w:r>
    </w:p>
    <w:p w:rsidR="00AB1222" w:rsidRDefault="00AB1222" w:rsidP="00AB122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uk-UA"/>
        </w:rPr>
        <w:t>КРИВОРІЗЬКОГО</w:t>
      </w:r>
      <w:r>
        <w:rPr>
          <w:rFonts w:ascii="Times New Roman" w:eastAsia="Times New Roman" w:hAnsi="Times New Roman"/>
          <w:b/>
          <w:sz w:val="24"/>
          <w:szCs w:val="24"/>
        </w:rPr>
        <w:t xml:space="preserve">  РАЙОНУ</w:t>
      </w:r>
    </w:p>
    <w:p w:rsidR="00AB1222" w:rsidRDefault="00AB1222" w:rsidP="00AB122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ДНІПРОПЕТРОВСЬКОЇ ОБЛАСТІ</w:t>
      </w:r>
    </w:p>
    <w:p w:rsidR="00AB1222" w:rsidRDefault="00AB1222" w:rsidP="00AB122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ВОСЬМЕ СКЛИКАННЯ</w:t>
      </w:r>
    </w:p>
    <w:p w:rsidR="00AB1222" w:rsidRDefault="00AB1222" w:rsidP="00AB122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П’ЯТДЕСЯТ ПЕРША СЕСІЯ</w:t>
      </w:r>
    </w:p>
    <w:p w:rsidR="00AB1222" w:rsidRDefault="00AB1222" w:rsidP="00AB1222">
      <w:pPr>
        <w:spacing w:after="0" w:line="240" w:lineRule="auto"/>
        <w:jc w:val="center"/>
        <w:rPr>
          <w:rFonts w:ascii="Times New Roman" w:eastAsia="Times New Roman" w:hAnsi="Times New Roman"/>
          <w:b/>
          <w:sz w:val="28"/>
          <w:lang w:val="uk-UA"/>
        </w:rPr>
      </w:pPr>
      <w:r>
        <w:rPr>
          <w:rFonts w:ascii="Times New Roman" w:eastAsia="Times New Roman" w:hAnsi="Times New Roman"/>
          <w:b/>
          <w:sz w:val="28"/>
          <w:lang w:val="uk-UA"/>
        </w:rPr>
        <w:t>_________________________________________________________________</w:t>
      </w:r>
    </w:p>
    <w:p w:rsidR="00AB1222" w:rsidRDefault="00AB1222" w:rsidP="00AB1222">
      <w:pPr>
        <w:spacing w:after="0" w:line="360" w:lineRule="auto"/>
        <w:jc w:val="center"/>
        <w:rPr>
          <w:rFonts w:ascii="Times New Roman" w:eastAsia="Times New Roman" w:hAnsi="Times New Roman"/>
          <w:b/>
          <w:sz w:val="28"/>
          <w:lang w:val="uk-UA"/>
        </w:rPr>
      </w:pPr>
      <w:r>
        <w:rPr>
          <w:rFonts w:ascii="Times New Roman" w:eastAsia="Times New Roman" w:hAnsi="Times New Roman"/>
          <w:b/>
          <w:sz w:val="28"/>
          <w:lang w:val="uk-UA"/>
        </w:rPr>
        <w:t>Р І Ш Е Н Н Я</w:t>
      </w:r>
    </w:p>
    <w:p w:rsidR="00AB1222" w:rsidRDefault="00AB1222" w:rsidP="00AB1222">
      <w:pPr>
        <w:tabs>
          <w:tab w:val="left" w:pos="708"/>
        </w:tabs>
        <w:spacing w:after="0" w:line="240" w:lineRule="auto"/>
        <w:jc w:val="center"/>
        <w:rPr>
          <w:rFonts w:ascii="Times New Roman" w:eastAsia="Times New Roman" w:hAnsi="Times New Roman"/>
          <w:b/>
          <w:color w:val="000000"/>
          <w:sz w:val="28"/>
          <w:lang w:val="uk-UA"/>
        </w:rPr>
      </w:pPr>
      <w:r>
        <w:rPr>
          <w:rFonts w:ascii="Times New Roman" w:eastAsia="Times New Roman" w:hAnsi="Times New Roman"/>
          <w:b/>
          <w:sz w:val="28"/>
          <w:lang w:val="uk-UA"/>
        </w:rPr>
        <w:t>Про внесення змін до рішення сільської ради від 21.02.2024 року  № 2195-42</w:t>
      </w:r>
      <w:r>
        <w:rPr>
          <w:rFonts w:ascii="Times New Roman" w:eastAsia="Times New Roman" w:hAnsi="Times New Roman"/>
          <w:b/>
          <w:color w:val="000000"/>
          <w:sz w:val="28"/>
          <w:lang w:val="uk-UA"/>
        </w:rPr>
        <w:t>/</w:t>
      </w:r>
      <w:r>
        <w:rPr>
          <w:rFonts w:ascii="Times New Roman" w:eastAsia="Times New Roman" w:hAnsi="Times New Roman"/>
          <w:b/>
          <w:color w:val="000000"/>
          <w:sz w:val="28"/>
        </w:rPr>
        <w:t>V</w:t>
      </w:r>
      <w:r>
        <w:rPr>
          <w:rFonts w:ascii="Times New Roman" w:eastAsia="Times New Roman" w:hAnsi="Times New Roman"/>
          <w:b/>
          <w:color w:val="000000"/>
          <w:sz w:val="28"/>
          <w:lang w:val="uk-UA"/>
        </w:rPr>
        <w:t>ІІІ  «</w:t>
      </w:r>
      <w:r>
        <w:rPr>
          <w:rFonts w:ascii="Times New Roman" w:eastAsia="Times New Roman" w:hAnsi="Times New Roman"/>
          <w:b/>
          <w:sz w:val="28"/>
          <w:lang w:val="uk-UA"/>
        </w:rPr>
        <w:t>Про затвердження</w:t>
      </w:r>
      <w:r>
        <w:rPr>
          <w:rFonts w:ascii="Times New Roman" w:eastAsia="Times New Roman" w:hAnsi="Times New Roman"/>
          <w:b/>
          <w:sz w:val="28"/>
        </w:rPr>
        <w:t> </w:t>
      </w:r>
      <w:r>
        <w:rPr>
          <w:rFonts w:ascii="Times New Roman" w:eastAsia="Times New Roman" w:hAnsi="Times New Roman"/>
          <w:b/>
          <w:sz w:val="28"/>
          <w:lang w:val="uk-UA"/>
        </w:rPr>
        <w:t>Програми</w:t>
      </w:r>
      <w:r>
        <w:rPr>
          <w:rFonts w:ascii="Times New Roman" w:eastAsia="Times New Roman" w:hAnsi="Times New Roman"/>
          <w:b/>
          <w:sz w:val="28"/>
        </w:rPr>
        <w:t> </w:t>
      </w:r>
      <w:r>
        <w:rPr>
          <w:rFonts w:ascii="Times New Roman" w:eastAsia="Times New Roman" w:hAnsi="Times New Roman"/>
          <w:b/>
          <w:sz w:val="28"/>
          <w:lang w:val="uk-UA"/>
        </w:rPr>
        <w:t>соціально-економічного та культурного розвитку</w:t>
      </w:r>
      <w:r>
        <w:rPr>
          <w:rFonts w:ascii="Times New Roman" w:eastAsia="Times New Roman" w:hAnsi="Times New Roman"/>
          <w:b/>
          <w:sz w:val="28"/>
        </w:rPr>
        <w:t> </w:t>
      </w:r>
      <w:r>
        <w:rPr>
          <w:rFonts w:ascii="Times New Roman" w:eastAsia="Times New Roman" w:hAnsi="Times New Roman"/>
          <w:b/>
          <w:sz w:val="28"/>
          <w:lang w:val="uk-UA"/>
        </w:rPr>
        <w:t>Девладівської</w:t>
      </w:r>
      <w:r>
        <w:rPr>
          <w:rFonts w:ascii="Times New Roman" w:eastAsia="Times New Roman" w:hAnsi="Times New Roman"/>
          <w:b/>
          <w:sz w:val="28"/>
        </w:rPr>
        <w:t> </w:t>
      </w:r>
      <w:r>
        <w:rPr>
          <w:rFonts w:ascii="Times New Roman" w:eastAsia="Times New Roman" w:hAnsi="Times New Roman"/>
          <w:b/>
          <w:sz w:val="28"/>
          <w:lang w:val="uk-UA"/>
        </w:rPr>
        <w:t>сільської ради на 2024-2025 роки»</w:t>
      </w:r>
    </w:p>
    <w:p w:rsidR="00AB1222" w:rsidRDefault="00AB1222" w:rsidP="00AB1222">
      <w:pPr>
        <w:tabs>
          <w:tab w:val="left" w:pos="708"/>
        </w:tabs>
        <w:spacing w:after="0" w:line="240" w:lineRule="auto"/>
        <w:jc w:val="center"/>
        <w:rPr>
          <w:rFonts w:ascii="Times New Roman" w:eastAsia="Times New Roman" w:hAnsi="Times New Roman"/>
          <w:b/>
          <w:color w:val="000000"/>
          <w:sz w:val="28"/>
          <w:lang w:val="uk-UA"/>
        </w:rPr>
      </w:pPr>
    </w:p>
    <w:p w:rsidR="00AB1222" w:rsidRDefault="00AB1222" w:rsidP="00AB1222">
      <w:pPr>
        <w:tabs>
          <w:tab w:val="left" w:pos="708"/>
        </w:tabs>
        <w:spacing w:after="0" w:line="240" w:lineRule="auto"/>
        <w:jc w:val="both"/>
        <w:rPr>
          <w:rFonts w:ascii="Times New Roman" w:eastAsia="Times New Roman" w:hAnsi="Times New Roman"/>
          <w:sz w:val="24"/>
          <w:lang w:val="uk-UA"/>
        </w:rPr>
      </w:pPr>
      <w:r>
        <w:rPr>
          <w:rFonts w:ascii="Times New Roman" w:eastAsia="Times New Roman" w:hAnsi="Times New Roman"/>
          <w:color w:val="000000"/>
          <w:sz w:val="28"/>
          <w:lang w:val="uk-UA"/>
        </w:rPr>
        <w:t xml:space="preserve">   Керуючись Конституцією України, законами України «Про місцеве самоврядування в Україні», «Про державне прогнозування та розроблення програми економічного і соціального розвитку України», враховуючи висновки та рекомендації постійної комісії сільської ради</w:t>
      </w:r>
      <w:r>
        <w:rPr>
          <w:rFonts w:ascii="Times New Roman" w:eastAsia="Times New Roman" w:hAnsi="Times New Roman"/>
          <w:color w:val="000000"/>
          <w:sz w:val="28"/>
        </w:rPr>
        <w:t> </w:t>
      </w:r>
      <w:r>
        <w:rPr>
          <w:rFonts w:ascii="Times New Roman" w:eastAsia="Times New Roman" w:hAnsi="Times New Roman"/>
          <w:color w:val="000000"/>
          <w:sz w:val="28"/>
          <w:lang w:val="uk-UA"/>
        </w:rPr>
        <w:t>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color w:val="000000"/>
          <w:sz w:val="28"/>
        </w:rPr>
        <w:t> </w:t>
      </w:r>
      <w:r>
        <w:rPr>
          <w:rFonts w:ascii="Times New Roman" w:eastAsia="Times New Roman" w:hAnsi="Times New Roman"/>
          <w:color w:val="000000"/>
          <w:sz w:val="28"/>
          <w:lang w:val="uk-UA"/>
        </w:rPr>
        <w:t xml:space="preserve">сільська рада </w:t>
      </w:r>
    </w:p>
    <w:p w:rsidR="00AB1222" w:rsidRDefault="00AB1222" w:rsidP="00AB1222">
      <w:pPr>
        <w:tabs>
          <w:tab w:val="left" w:pos="708"/>
        </w:tabs>
        <w:spacing w:after="0" w:line="240" w:lineRule="auto"/>
        <w:jc w:val="center"/>
        <w:rPr>
          <w:rFonts w:ascii="Times New Roman" w:eastAsia="Times New Roman" w:hAnsi="Times New Roman"/>
          <w:b/>
          <w:color w:val="000000"/>
          <w:sz w:val="28"/>
          <w:lang w:val="uk-UA"/>
        </w:rPr>
      </w:pPr>
      <w:r>
        <w:rPr>
          <w:rFonts w:ascii="Times New Roman" w:eastAsia="Times New Roman" w:hAnsi="Times New Roman"/>
          <w:b/>
          <w:color w:val="000000"/>
          <w:sz w:val="28"/>
        </w:rPr>
        <w:t>в и р і ш и л а:</w:t>
      </w:r>
    </w:p>
    <w:p w:rsidR="00AB1222" w:rsidRDefault="00AB1222" w:rsidP="00AB1222">
      <w:pPr>
        <w:tabs>
          <w:tab w:val="left" w:pos="708"/>
        </w:tabs>
        <w:spacing w:after="0" w:line="240" w:lineRule="auto"/>
        <w:jc w:val="center"/>
        <w:rPr>
          <w:rFonts w:ascii="Times New Roman" w:eastAsia="Times New Roman" w:hAnsi="Times New Roman"/>
          <w:sz w:val="24"/>
          <w:lang w:val="uk-UA"/>
        </w:rPr>
      </w:pPr>
    </w:p>
    <w:p w:rsidR="00AB1222" w:rsidRDefault="00AB1222" w:rsidP="00AB1222">
      <w:pPr>
        <w:tabs>
          <w:tab w:val="left" w:pos="709"/>
          <w:tab w:val="left" w:pos="1701"/>
        </w:tabs>
        <w:spacing w:after="0" w:line="240" w:lineRule="auto"/>
        <w:ind w:firstLine="284"/>
        <w:jc w:val="both"/>
        <w:rPr>
          <w:rFonts w:ascii="Times New Roman" w:eastAsia="Times New Roman" w:hAnsi="Times New Roman"/>
          <w:sz w:val="28"/>
          <w:lang w:val="uk-UA"/>
        </w:rPr>
      </w:pPr>
      <w:r>
        <w:rPr>
          <w:rFonts w:ascii="Times New Roman" w:eastAsia="Times New Roman" w:hAnsi="Times New Roman"/>
          <w:sz w:val="28"/>
          <w:lang w:val="uk-UA"/>
        </w:rPr>
        <w:t xml:space="preserve">  1.Внести зміни до рішення сільської ради від 21.02.2024 року  № 2195-42</w:t>
      </w:r>
      <w:r>
        <w:rPr>
          <w:rFonts w:ascii="Times New Roman" w:eastAsia="Times New Roman" w:hAnsi="Times New Roman"/>
          <w:color w:val="000000"/>
          <w:sz w:val="28"/>
          <w:lang w:val="uk-UA"/>
        </w:rPr>
        <w:t>/</w:t>
      </w:r>
      <w:r>
        <w:rPr>
          <w:rFonts w:ascii="Times New Roman" w:eastAsia="Times New Roman" w:hAnsi="Times New Roman"/>
          <w:color w:val="000000"/>
          <w:sz w:val="28"/>
        </w:rPr>
        <w:t>V</w:t>
      </w:r>
      <w:r>
        <w:rPr>
          <w:rFonts w:ascii="Times New Roman" w:eastAsia="Times New Roman" w:hAnsi="Times New Roman"/>
          <w:color w:val="000000"/>
          <w:sz w:val="28"/>
          <w:lang w:val="uk-UA"/>
        </w:rPr>
        <w:t>ІІІ «</w:t>
      </w:r>
      <w:r>
        <w:rPr>
          <w:rFonts w:ascii="Times New Roman" w:eastAsia="Times New Roman" w:hAnsi="Times New Roman"/>
          <w:sz w:val="28"/>
        </w:rPr>
        <w:t>Про затвердження Програми соціально-економічного та культурного розвитку Девладівської сільської ради на 202</w:t>
      </w:r>
      <w:r>
        <w:rPr>
          <w:rFonts w:ascii="Times New Roman" w:eastAsia="Times New Roman" w:hAnsi="Times New Roman"/>
          <w:sz w:val="28"/>
          <w:lang w:val="uk-UA"/>
        </w:rPr>
        <w:t>4</w:t>
      </w:r>
      <w:r>
        <w:rPr>
          <w:rFonts w:ascii="Times New Roman" w:eastAsia="Times New Roman" w:hAnsi="Times New Roman"/>
          <w:sz w:val="28"/>
        </w:rPr>
        <w:t>-202</w:t>
      </w:r>
      <w:r>
        <w:rPr>
          <w:rFonts w:ascii="Times New Roman" w:eastAsia="Times New Roman" w:hAnsi="Times New Roman"/>
          <w:sz w:val="28"/>
          <w:lang w:val="uk-UA"/>
        </w:rPr>
        <w:t>5</w:t>
      </w:r>
      <w:r>
        <w:rPr>
          <w:rFonts w:ascii="Times New Roman" w:eastAsia="Times New Roman" w:hAnsi="Times New Roman"/>
          <w:sz w:val="28"/>
        </w:rPr>
        <w:t xml:space="preserve"> роки</w:t>
      </w:r>
      <w:r>
        <w:rPr>
          <w:rFonts w:ascii="Times New Roman" w:eastAsia="Times New Roman" w:hAnsi="Times New Roman"/>
          <w:sz w:val="28"/>
          <w:lang w:val="uk-UA"/>
        </w:rPr>
        <w:t xml:space="preserve">», </w:t>
      </w:r>
    </w:p>
    <w:p w:rsidR="00AB1222" w:rsidRDefault="00AB1222" w:rsidP="00AB1222">
      <w:pPr>
        <w:tabs>
          <w:tab w:val="left" w:pos="708"/>
          <w:tab w:val="left" w:pos="1701"/>
        </w:tabs>
        <w:spacing w:after="0" w:line="240" w:lineRule="auto"/>
        <w:jc w:val="both"/>
        <w:rPr>
          <w:rFonts w:ascii="Times New Roman" w:eastAsia="Times New Roman" w:hAnsi="Times New Roman"/>
          <w:sz w:val="28"/>
          <w:lang w:val="uk-UA"/>
        </w:rPr>
      </w:pPr>
      <w:r>
        <w:rPr>
          <w:rFonts w:ascii="Times New Roman" w:eastAsia="Times New Roman" w:hAnsi="Times New Roman"/>
          <w:sz w:val="28"/>
          <w:lang w:val="uk-UA"/>
        </w:rPr>
        <w:t xml:space="preserve">а саме :  </w:t>
      </w:r>
    </w:p>
    <w:p w:rsidR="00AB1222" w:rsidRDefault="00AB1222" w:rsidP="00AB1222">
      <w:pPr>
        <w:tabs>
          <w:tab w:val="left" w:pos="708"/>
          <w:tab w:val="left" w:pos="1701"/>
        </w:tabs>
        <w:spacing w:after="0" w:line="240" w:lineRule="auto"/>
        <w:jc w:val="both"/>
        <w:rPr>
          <w:rFonts w:ascii="Times New Roman" w:eastAsia="Times New Roman" w:hAnsi="Times New Roman"/>
          <w:sz w:val="28"/>
          <w:lang w:val="uk-UA"/>
        </w:rPr>
      </w:pPr>
      <w:r>
        <w:rPr>
          <w:rFonts w:ascii="Times New Roman" w:eastAsia="Times New Roman" w:hAnsi="Times New Roman"/>
          <w:sz w:val="28"/>
          <w:lang w:val="uk-UA"/>
        </w:rPr>
        <w:t xml:space="preserve">      додаток  1  «Програми </w:t>
      </w:r>
      <w:r>
        <w:rPr>
          <w:rFonts w:ascii="Times New Roman" w:eastAsia="Times New Roman" w:hAnsi="Times New Roman"/>
          <w:sz w:val="28"/>
        </w:rPr>
        <w:t>соціально-економічного та культурного розвитку Девладівської сільської ради на 202</w:t>
      </w:r>
      <w:r>
        <w:rPr>
          <w:rFonts w:ascii="Times New Roman" w:eastAsia="Times New Roman" w:hAnsi="Times New Roman"/>
          <w:sz w:val="28"/>
          <w:lang w:val="uk-UA"/>
        </w:rPr>
        <w:t>4</w:t>
      </w:r>
      <w:r>
        <w:rPr>
          <w:rFonts w:ascii="Times New Roman" w:eastAsia="Times New Roman" w:hAnsi="Times New Roman"/>
          <w:sz w:val="28"/>
        </w:rPr>
        <w:t>-202</w:t>
      </w:r>
      <w:r>
        <w:rPr>
          <w:rFonts w:ascii="Times New Roman" w:eastAsia="Times New Roman" w:hAnsi="Times New Roman"/>
          <w:sz w:val="28"/>
          <w:lang w:val="uk-UA"/>
        </w:rPr>
        <w:t>5</w:t>
      </w:r>
      <w:r>
        <w:rPr>
          <w:rFonts w:ascii="Times New Roman" w:eastAsia="Times New Roman" w:hAnsi="Times New Roman"/>
          <w:sz w:val="28"/>
        </w:rPr>
        <w:t xml:space="preserve"> роки</w:t>
      </w:r>
      <w:r>
        <w:rPr>
          <w:rFonts w:ascii="Times New Roman" w:eastAsia="Times New Roman" w:hAnsi="Times New Roman"/>
          <w:sz w:val="28"/>
          <w:lang w:val="uk-UA"/>
        </w:rPr>
        <w:t xml:space="preserve">», викласти в новій редакції. </w:t>
      </w:r>
    </w:p>
    <w:p w:rsidR="00AB1222" w:rsidRDefault="00AB1222" w:rsidP="00AB1222">
      <w:pPr>
        <w:tabs>
          <w:tab w:val="left" w:pos="708"/>
          <w:tab w:val="left" w:pos="1701"/>
        </w:tabs>
        <w:spacing w:after="0" w:line="240" w:lineRule="auto"/>
        <w:jc w:val="both"/>
        <w:rPr>
          <w:rFonts w:ascii="Times New Roman" w:eastAsia="Calibri" w:hAnsi="Times New Roman"/>
          <w:sz w:val="28"/>
          <w:szCs w:val="28"/>
          <w:lang w:val="uk-UA" w:eastAsia="uk-UA"/>
        </w:rPr>
      </w:pPr>
    </w:p>
    <w:p w:rsidR="00AB1222" w:rsidRDefault="00AB1222" w:rsidP="00AB1222">
      <w:pPr>
        <w:tabs>
          <w:tab w:val="left" w:pos="708"/>
        </w:tabs>
        <w:spacing w:after="0" w:line="240" w:lineRule="auto"/>
        <w:jc w:val="both"/>
        <w:rPr>
          <w:rFonts w:ascii="Times New Roman" w:eastAsia="Times New Roman" w:hAnsi="Times New Roman"/>
          <w:sz w:val="24"/>
          <w:lang w:eastAsia="en-US"/>
        </w:rPr>
      </w:pPr>
      <w:r>
        <w:rPr>
          <w:rFonts w:ascii="Times New Roman" w:eastAsia="Times New Roman" w:hAnsi="Times New Roman"/>
          <w:color w:val="000000"/>
          <w:sz w:val="28"/>
          <w:lang w:val="uk-UA"/>
        </w:rPr>
        <w:t xml:space="preserve">      2</w:t>
      </w:r>
      <w:r>
        <w:rPr>
          <w:rFonts w:ascii="Times New Roman" w:eastAsia="Times New Roman" w:hAnsi="Times New Roman"/>
          <w:color w:val="000000"/>
          <w:sz w:val="28"/>
        </w:rPr>
        <w:t xml:space="preserve">. Координацію дій по виконанню даної </w:t>
      </w:r>
      <w:r>
        <w:rPr>
          <w:rFonts w:ascii="Times New Roman" w:eastAsia="Times New Roman" w:hAnsi="Times New Roman"/>
          <w:color w:val="000000"/>
          <w:sz w:val="28"/>
          <w:lang w:val="uk-UA"/>
        </w:rPr>
        <w:t xml:space="preserve"> </w:t>
      </w:r>
      <w:r>
        <w:rPr>
          <w:rFonts w:ascii="Times New Roman" w:eastAsia="Times New Roman" w:hAnsi="Times New Roman"/>
          <w:color w:val="000000"/>
          <w:sz w:val="28"/>
        </w:rPr>
        <w:t>Програми покласти на постійні комісії сільської ради. </w:t>
      </w:r>
    </w:p>
    <w:p w:rsidR="00AB1222" w:rsidRDefault="00AB1222" w:rsidP="00AB1222">
      <w:pPr>
        <w:tabs>
          <w:tab w:val="left" w:pos="708"/>
        </w:tabs>
        <w:spacing w:after="0" w:line="240" w:lineRule="auto"/>
        <w:jc w:val="both"/>
        <w:rPr>
          <w:rFonts w:ascii="Times New Roman" w:eastAsia="Times New Roman" w:hAnsi="Times New Roman"/>
          <w:sz w:val="24"/>
          <w:lang w:val="uk-UA"/>
        </w:rPr>
      </w:pPr>
      <w:r>
        <w:rPr>
          <w:rFonts w:ascii="Times New Roman" w:eastAsia="Times New Roman" w:hAnsi="Times New Roman"/>
          <w:sz w:val="24"/>
        </w:rPr>
        <w:t xml:space="preserve">       </w:t>
      </w:r>
    </w:p>
    <w:p w:rsidR="00AB1222" w:rsidRDefault="00AB1222" w:rsidP="00AB1222">
      <w:pPr>
        <w:tabs>
          <w:tab w:val="left" w:pos="708"/>
        </w:tabs>
        <w:spacing w:after="0" w:line="240" w:lineRule="auto"/>
        <w:jc w:val="both"/>
        <w:rPr>
          <w:rFonts w:ascii="Times New Roman" w:eastAsia="Times New Roman" w:hAnsi="Times New Roman"/>
          <w:sz w:val="24"/>
          <w:lang w:val="uk-UA"/>
        </w:rPr>
      </w:pPr>
    </w:p>
    <w:p w:rsidR="00AB1222" w:rsidRDefault="00AB1222" w:rsidP="00AB1222">
      <w:pPr>
        <w:tabs>
          <w:tab w:val="left" w:pos="708"/>
        </w:tabs>
        <w:spacing w:after="0" w:line="240" w:lineRule="auto"/>
        <w:jc w:val="both"/>
        <w:rPr>
          <w:rFonts w:ascii="Times New Roman" w:eastAsia="Times New Roman" w:hAnsi="Times New Roman"/>
          <w:b/>
          <w:color w:val="000000"/>
          <w:sz w:val="28"/>
          <w:lang w:val="uk-UA"/>
        </w:rPr>
      </w:pPr>
      <w:r>
        <w:rPr>
          <w:rFonts w:ascii="Times New Roman" w:eastAsia="Times New Roman" w:hAnsi="Times New Roman"/>
          <w:sz w:val="24"/>
          <w:lang w:val="uk-UA"/>
        </w:rPr>
        <w:lastRenderedPageBreak/>
        <w:t xml:space="preserve">               </w:t>
      </w:r>
      <w:r>
        <w:rPr>
          <w:rFonts w:ascii="Times New Roman" w:eastAsia="Times New Roman" w:hAnsi="Times New Roman"/>
          <w:b/>
          <w:color w:val="000000"/>
          <w:sz w:val="28"/>
        </w:rPr>
        <w:t>Сільський голова                                                 О</w:t>
      </w:r>
      <w:r>
        <w:rPr>
          <w:rFonts w:ascii="Times New Roman" w:eastAsia="Times New Roman" w:hAnsi="Times New Roman"/>
          <w:b/>
          <w:color w:val="000000"/>
          <w:sz w:val="28"/>
          <w:lang w:val="uk-UA"/>
        </w:rPr>
        <w:t xml:space="preserve">лена </w:t>
      </w:r>
      <w:r>
        <w:rPr>
          <w:rFonts w:ascii="Times New Roman" w:eastAsia="Times New Roman" w:hAnsi="Times New Roman"/>
          <w:b/>
          <w:color w:val="000000"/>
          <w:sz w:val="28"/>
        </w:rPr>
        <w:t>НЕЛІПА</w:t>
      </w:r>
    </w:p>
    <w:p w:rsidR="00AB1222" w:rsidRDefault="00AB1222" w:rsidP="00AB1222">
      <w:pPr>
        <w:tabs>
          <w:tab w:val="left" w:pos="708"/>
        </w:tabs>
        <w:spacing w:after="0" w:line="240" w:lineRule="auto"/>
        <w:jc w:val="both"/>
        <w:rPr>
          <w:rFonts w:ascii="Times New Roman" w:eastAsia="Times New Roman" w:hAnsi="Times New Roman"/>
          <w:color w:val="000000"/>
          <w:sz w:val="28"/>
          <w:lang w:val="uk-UA"/>
        </w:rPr>
      </w:pPr>
    </w:p>
    <w:p w:rsidR="00AB1222" w:rsidRDefault="00AB1222" w:rsidP="00AB1222">
      <w:pPr>
        <w:tabs>
          <w:tab w:val="left" w:pos="708"/>
        </w:tabs>
        <w:spacing w:after="0" w:line="240" w:lineRule="auto"/>
        <w:jc w:val="both"/>
        <w:rPr>
          <w:rFonts w:ascii="Times New Roman" w:eastAsia="Times New Roman" w:hAnsi="Times New Roman"/>
          <w:sz w:val="24"/>
        </w:rPr>
      </w:pPr>
      <w:r>
        <w:rPr>
          <w:rFonts w:ascii="Times New Roman" w:eastAsia="Times New Roman" w:hAnsi="Times New Roman"/>
          <w:color w:val="000000"/>
          <w:sz w:val="28"/>
        </w:rPr>
        <w:t>с-ще Девладове</w:t>
      </w:r>
    </w:p>
    <w:p w:rsidR="00AB1222" w:rsidRDefault="00AB1222" w:rsidP="00AB1222">
      <w:pPr>
        <w:tabs>
          <w:tab w:val="left" w:pos="708"/>
        </w:tabs>
        <w:spacing w:after="0" w:line="240" w:lineRule="auto"/>
        <w:rPr>
          <w:rFonts w:ascii="Times New Roman" w:eastAsia="Times New Roman" w:hAnsi="Times New Roman"/>
          <w:color w:val="000000"/>
          <w:sz w:val="28"/>
          <w:lang w:val="uk-UA"/>
        </w:rPr>
      </w:pPr>
      <w:r>
        <w:rPr>
          <w:rFonts w:ascii="Times New Roman" w:eastAsia="Times New Roman" w:hAnsi="Times New Roman"/>
          <w:color w:val="000000"/>
          <w:sz w:val="28"/>
          <w:lang w:val="uk-UA"/>
        </w:rPr>
        <w:t xml:space="preserve">22 жовтня 2024 року </w:t>
      </w:r>
    </w:p>
    <w:p w:rsidR="00AB1222" w:rsidRDefault="00AB1222" w:rsidP="00AB1222">
      <w:pPr>
        <w:tabs>
          <w:tab w:val="left" w:pos="708"/>
        </w:tabs>
        <w:spacing w:after="0" w:line="240" w:lineRule="auto"/>
        <w:rPr>
          <w:rFonts w:ascii="Times New Roman" w:eastAsia="Times New Roman" w:hAnsi="Times New Roman"/>
          <w:color w:val="000000"/>
          <w:sz w:val="28"/>
          <w:lang w:val="uk-UA"/>
        </w:rPr>
      </w:pPr>
      <w:r>
        <w:rPr>
          <w:rFonts w:ascii="Times New Roman" w:eastAsia="Times New Roman" w:hAnsi="Times New Roman"/>
          <w:color w:val="000000"/>
          <w:sz w:val="28"/>
          <w:lang w:val="uk-UA"/>
        </w:rPr>
        <w:t>№  2555-51/</w:t>
      </w:r>
      <w:r>
        <w:rPr>
          <w:rFonts w:ascii="Times New Roman" w:eastAsia="Times New Roman" w:hAnsi="Times New Roman"/>
          <w:color w:val="000000"/>
          <w:sz w:val="28"/>
        </w:rPr>
        <w:t>V</w:t>
      </w:r>
      <w:r>
        <w:rPr>
          <w:rFonts w:ascii="Times New Roman" w:eastAsia="Times New Roman" w:hAnsi="Times New Roman"/>
          <w:color w:val="000000"/>
          <w:sz w:val="28"/>
          <w:lang w:val="uk-UA"/>
        </w:rPr>
        <w:t>ІІІ</w:t>
      </w:r>
    </w:p>
    <w:p w:rsidR="00AB1222" w:rsidRDefault="00AB1222" w:rsidP="00AB1222">
      <w:pPr>
        <w:tabs>
          <w:tab w:val="left" w:pos="708"/>
        </w:tabs>
        <w:spacing w:after="0" w:line="240" w:lineRule="auto"/>
        <w:rPr>
          <w:rFonts w:ascii="Times New Roman" w:eastAsia="Times New Roman" w:hAnsi="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olor w:val="000000"/>
          <w:sz w:val="28"/>
          <w:lang w:val="uk-UA"/>
        </w:rPr>
      </w:pPr>
      <w:r>
        <w:rPr>
          <w:rFonts w:ascii="Times New Roman" w:eastAsia="Times New Roman" w:hAnsi="Times New Roman"/>
          <w:color w:val="000000"/>
          <w:sz w:val="28"/>
          <w:lang w:val="uk-UA"/>
        </w:rPr>
        <w:t xml:space="preserve">                                                  </w:t>
      </w:r>
    </w:p>
    <w:p w:rsidR="00AB1222" w:rsidRDefault="00AB1222" w:rsidP="00AB1222">
      <w:pPr>
        <w:tabs>
          <w:tab w:val="left" w:pos="708"/>
        </w:tabs>
        <w:spacing w:after="0" w:line="240" w:lineRule="auto"/>
        <w:rPr>
          <w:rStyle w:val="affd"/>
          <w:rFonts w:eastAsia="Calibri"/>
          <w:i w:val="0"/>
          <w:iCs w:val="0"/>
        </w:rPr>
      </w:pPr>
      <w:r>
        <w:rPr>
          <w:rFonts w:ascii="Times New Roman" w:eastAsia="Times New Roman" w:hAnsi="Times New Roman" w:cs="Times New Roman"/>
          <w:color w:val="000000"/>
          <w:sz w:val="28"/>
          <w:lang w:val="uk-UA"/>
        </w:rPr>
        <w:t xml:space="preserve">                                                                    </w:t>
      </w:r>
      <w:r>
        <w:rPr>
          <w:rStyle w:val="affd"/>
          <w:rFonts w:eastAsiaTheme="majorEastAsia"/>
          <w:color w:val="333333"/>
          <w:szCs w:val="28"/>
        </w:rPr>
        <w:t>Додаток</w:t>
      </w:r>
    </w:p>
    <w:p w:rsidR="00AB1222" w:rsidRDefault="00AB1222" w:rsidP="00AB1222">
      <w:pPr>
        <w:pStyle w:val="a5"/>
        <w:shd w:val="clear" w:color="auto" w:fill="FFFFFF"/>
        <w:ind w:left="3540" w:firstLine="708"/>
        <w:rPr>
          <w:rStyle w:val="affd"/>
          <w:rFonts w:eastAsiaTheme="majorEastAsia"/>
          <w:i w:val="0"/>
          <w:iCs w:val="0"/>
          <w:color w:val="333333"/>
          <w:szCs w:val="28"/>
          <w:lang w:val="uk-UA"/>
        </w:rPr>
      </w:pPr>
      <w:r>
        <w:rPr>
          <w:rStyle w:val="affd"/>
          <w:rFonts w:eastAsiaTheme="majorEastAsia"/>
          <w:color w:val="333333"/>
          <w:szCs w:val="28"/>
          <w:lang w:val="uk-UA"/>
        </w:rPr>
        <w:t xml:space="preserve">       до рішення Девладівської сільської ради</w:t>
      </w:r>
    </w:p>
    <w:p w:rsidR="00AB1222" w:rsidRDefault="00AB1222" w:rsidP="00AB1222">
      <w:pPr>
        <w:tabs>
          <w:tab w:val="left" w:pos="708"/>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uk-UA"/>
        </w:rPr>
        <w:t xml:space="preserve">                                                                   22 жовтня 2024 року </w:t>
      </w:r>
    </w:p>
    <w:p w:rsidR="00AB1222" w:rsidRDefault="00AB1222" w:rsidP="00AB1222">
      <w:pPr>
        <w:tabs>
          <w:tab w:val="left" w:pos="708"/>
        </w:tabs>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 xml:space="preserve">                                                                   №  2555-51/</w:t>
      </w:r>
      <w:r>
        <w:rPr>
          <w:rFonts w:ascii="Times New Roman" w:eastAsia="Times New Roman" w:hAnsi="Times New Roman" w:cs="Times New Roman"/>
          <w:color w:val="000000"/>
          <w:sz w:val="28"/>
        </w:rPr>
        <w:t>V</w:t>
      </w:r>
      <w:r>
        <w:rPr>
          <w:rFonts w:ascii="Times New Roman" w:eastAsia="Times New Roman" w:hAnsi="Times New Roman" w:cs="Times New Roman"/>
          <w:color w:val="000000"/>
          <w:sz w:val="28"/>
          <w:lang w:val="uk-UA"/>
        </w:rPr>
        <w:t>ІІІ</w:t>
      </w:r>
    </w:p>
    <w:p w:rsidR="00AB1222" w:rsidRDefault="00AB1222" w:rsidP="00AB1222">
      <w:pPr>
        <w:tabs>
          <w:tab w:val="left" w:pos="708"/>
        </w:tabs>
        <w:spacing w:after="0" w:line="240" w:lineRule="auto"/>
        <w:rPr>
          <w:rFonts w:ascii="Times New Roman" w:eastAsia="Times New Roman" w:hAnsi="Times New Roman" w:cs="Times New Roman"/>
          <w:color w:val="000000"/>
          <w:sz w:val="28"/>
          <w:lang w:val="uk-UA"/>
        </w:rPr>
      </w:pPr>
    </w:p>
    <w:p w:rsidR="00AB1222" w:rsidRDefault="00AB1222" w:rsidP="00AB1222">
      <w:pPr>
        <w:tabs>
          <w:tab w:val="left" w:pos="708"/>
        </w:tabs>
        <w:spacing w:after="0" w:line="240" w:lineRule="auto"/>
        <w:rPr>
          <w:rFonts w:ascii="Times New Roman" w:eastAsia="Times New Roman" w:hAnsi="Times New Roman" w:cs="Times New Roman"/>
          <w:color w:val="000000"/>
          <w:sz w:val="28"/>
          <w:lang w:val="uk-UA"/>
        </w:rPr>
      </w:pPr>
    </w:p>
    <w:p w:rsidR="00AB1222" w:rsidRDefault="00AB1222" w:rsidP="00AB1222">
      <w:pPr>
        <w:pStyle w:val="a5"/>
        <w:shd w:val="clear" w:color="auto" w:fill="FFFFFF"/>
        <w:spacing w:before="100" w:beforeAutospacing="1" w:after="100" w:afterAutospacing="1"/>
        <w:jc w:val="right"/>
        <w:rPr>
          <w:sz w:val="72"/>
          <w:szCs w:val="72"/>
          <w:lang w:val="uk-UA"/>
        </w:rPr>
      </w:pPr>
    </w:p>
    <w:p w:rsidR="00AB1222" w:rsidRPr="00AB1222" w:rsidRDefault="00AB1222" w:rsidP="00AB1222">
      <w:pPr>
        <w:pStyle w:val="a5"/>
        <w:spacing w:before="100" w:beforeAutospacing="1" w:after="100" w:afterAutospacing="1"/>
        <w:jc w:val="center"/>
        <w:rPr>
          <w:rStyle w:val="affd"/>
          <w:rFonts w:ascii="Calibri" w:eastAsiaTheme="majorEastAsia" w:hAnsi="Calibri"/>
          <w:b/>
          <w:bCs/>
          <w:i w:val="0"/>
          <w:iCs w:val="0"/>
          <w:color w:val="333333"/>
          <w:sz w:val="44"/>
          <w:szCs w:val="44"/>
          <w:lang w:val="ru-RU" w:eastAsia="en-US"/>
        </w:rPr>
      </w:pPr>
    </w:p>
    <w:p w:rsidR="00AB1222" w:rsidRDefault="00AB1222" w:rsidP="00AB1222">
      <w:pPr>
        <w:pStyle w:val="a5"/>
        <w:spacing w:before="100" w:beforeAutospacing="1" w:after="100" w:afterAutospacing="1"/>
        <w:jc w:val="center"/>
        <w:rPr>
          <w:rStyle w:val="affd"/>
          <w:rFonts w:eastAsiaTheme="majorEastAsia"/>
          <w:b/>
          <w:bCs/>
          <w:i w:val="0"/>
          <w:iCs w:val="0"/>
          <w:color w:val="333333"/>
          <w:sz w:val="44"/>
          <w:szCs w:val="44"/>
          <w:lang w:val="uk-UA"/>
        </w:rPr>
      </w:pPr>
    </w:p>
    <w:p w:rsidR="00AB1222" w:rsidRDefault="00AB1222" w:rsidP="00AB1222">
      <w:pPr>
        <w:pStyle w:val="a5"/>
        <w:spacing w:before="100" w:beforeAutospacing="1" w:after="100" w:afterAutospacing="1"/>
        <w:jc w:val="center"/>
        <w:rPr>
          <w:rStyle w:val="affd"/>
          <w:rFonts w:eastAsiaTheme="majorEastAsia"/>
          <w:b/>
          <w:bCs/>
          <w:i w:val="0"/>
          <w:iCs w:val="0"/>
          <w:color w:val="333333"/>
          <w:sz w:val="44"/>
          <w:szCs w:val="44"/>
          <w:lang w:val="uk-UA"/>
        </w:rPr>
      </w:pPr>
    </w:p>
    <w:p w:rsidR="00AB1222" w:rsidRDefault="00AB1222" w:rsidP="00AB1222">
      <w:pPr>
        <w:pStyle w:val="a5"/>
        <w:spacing w:before="100" w:beforeAutospacing="1" w:after="100" w:afterAutospacing="1"/>
        <w:jc w:val="center"/>
        <w:rPr>
          <w:rStyle w:val="affd"/>
          <w:rFonts w:eastAsiaTheme="majorEastAsia"/>
          <w:b/>
          <w:bCs/>
          <w:color w:val="333333"/>
          <w:sz w:val="44"/>
          <w:szCs w:val="44"/>
          <w:lang w:val="ru-RU"/>
        </w:rPr>
      </w:pPr>
      <w:r>
        <w:rPr>
          <w:rStyle w:val="affd"/>
          <w:rFonts w:eastAsiaTheme="majorEastAsia"/>
          <w:color w:val="333333"/>
          <w:sz w:val="44"/>
          <w:szCs w:val="44"/>
          <w:lang w:val="uk-UA"/>
        </w:rPr>
        <w:t>Програма</w:t>
      </w:r>
    </w:p>
    <w:p w:rsidR="00AB1222" w:rsidRDefault="00AB1222" w:rsidP="00AB1222">
      <w:pPr>
        <w:pStyle w:val="a5"/>
        <w:spacing w:before="100" w:beforeAutospacing="1" w:after="100" w:afterAutospacing="1"/>
        <w:jc w:val="center"/>
        <w:rPr>
          <w:rStyle w:val="affd"/>
          <w:rFonts w:eastAsiaTheme="majorEastAsia"/>
          <w:b/>
          <w:bCs/>
          <w:color w:val="333333"/>
          <w:sz w:val="44"/>
          <w:szCs w:val="44"/>
          <w:lang w:val="uk-UA"/>
        </w:rPr>
      </w:pPr>
      <w:r>
        <w:rPr>
          <w:rStyle w:val="affd"/>
          <w:rFonts w:eastAsiaTheme="majorEastAsia"/>
          <w:color w:val="333333"/>
          <w:sz w:val="44"/>
          <w:szCs w:val="44"/>
          <w:lang w:val="uk-UA"/>
        </w:rPr>
        <w:t>соціально-економічного та культурного  розвитку Девладівської сільської ради</w:t>
      </w:r>
    </w:p>
    <w:p w:rsidR="00AB1222" w:rsidRDefault="00AB1222" w:rsidP="00AB1222">
      <w:pPr>
        <w:pStyle w:val="a5"/>
        <w:spacing w:before="100" w:beforeAutospacing="1" w:after="100" w:afterAutospacing="1"/>
        <w:jc w:val="center"/>
        <w:rPr>
          <w:rStyle w:val="affd"/>
          <w:rFonts w:eastAsiaTheme="majorEastAsia"/>
          <w:b/>
          <w:bCs/>
          <w:color w:val="333333"/>
          <w:sz w:val="44"/>
          <w:szCs w:val="44"/>
          <w:lang w:val="uk-UA"/>
        </w:rPr>
      </w:pPr>
      <w:r>
        <w:rPr>
          <w:rStyle w:val="affd"/>
          <w:rFonts w:eastAsiaTheme="majorEastAsia"/>
          <w:color w:val="333333"/>
          <w:sz w:val="44"/>
          <w:szCs w:val="44"/>
          <w:lang w:val="uk-UA"/>
        </w:rPr>
        <w:t xml:space="preserve"> на 2024-2025  роки</w:t>
      </w:r>
    </w:p>
    <w:p w:rsidR="00AB1222" w:rsidRPr="00AB1222" w:rsidRDefault="00AB1222" w:rsidP="00AB1222">
      <w:pPr>
        <w:pStyle w:val="a5"/>
        <w:spacing w:before="100" w:beforeAutospacing="1" w:after="100" w:afterAutospacing="1"/>
        <w:jc w:val="center"/>
        <w:rPr>
          <w:sz w:val="22"/>
          <w:szCs w:val="22"/>
          <w:lang w:val="ru-RU"/>
        </w:rPr>
      </w:pPr>
    </w:p>
    <w:p w:rsidR="00AB1222" w:rsidRDefault="00AB1222" w:rsidP="00AB1222">
      <w:pPr>
        <w:spacing w:after="0" w:line="240" w:lineRule="auto"/>
        <w:rPr>
          <w:rFonts w:ascii="Times New Roman" w:hAnsi="Times New Roman"/>
          <w:sz w:val="24"/>
          <w:szCs w:val="24"/>
          <w:lang w:val="uk-UA"/>
        </w:rPr>
      </w:pPr>
    </w:p>
    <w:p w:rsidR="00AB1222" w:rsidRDefault="00AB1222" w:rsidP="00AB1222">
      <w:pPr>
        <w:pStyle w:val="2"/>
        <w:keepNext w:val="0"/>
        <w:shd w:val="clear" w:color="auto" w:fill="FFFFFF"/>
        <w:tabs>
          <w:tab w:val="left" w:pos="0"/>
        </w:tabs>
        <w:suppressAutoHyphens/>
        <w:spacing w:before="300" w:line="240" w:lineRule="auto"/>
        <w:ind w:left="576" w:hanging="576"/>
        <w:jc w:val="center"/>
        <w:rPr>
          <w:rFonts w:ascii="Times New Roman" w:hAnsi="Times New Roman" w:cs="Times New Roman"/>
          <w:color w:val="333333"/>
          <w:sz w:val="24"/>
          <w:szCs w:val="24"/>
          <w:lang w:val="uk-UA"/>
        </w:rPr>
      </w:pPr>
      <w:bookmarkStart w:id="111" w:name="_1.1_%25D0%259C%25D0%259E%25D0%2594%25D0"/>
      <w:bookmarkEnd w:id="111"/>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pStyle w:val="2"/>
        <w:keepNext w:val="0"/>
        <w:shd w:val="clear" w:color="auto" w:fill="FFFFFF"/>
        <w:tabs>
          <w:tab w:val="left" w:pos="0"/>
        </w:tabs>
        <w:suppressAutoHyphens/>
        <w:spacing w:before="300" w:line="240" w:lineRule="auto"/>
        <w:ind w:left="576" w:hanging="576"/>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1.ОСВІТА</w:t>
      </w:r>
    </w:p>
    <w:p w:rsidR="00AB1222" w:rsidRDefault="00AB1222" w:rsidP="00AB1222">
      <w:pPr>
        <w:pStyle w:val="a5"/>
        <w:shd w:val="clear" w:color="auto" w:fill="FFFFFF"/>
        <w:spacing w:before="100" w:beforeAutospacing="1"/>
        <w:ind w:firstLine="576"/>
        <w:jc w:val="both"/>
        <w:rPr>
          <w:b/>
          <w:bCs/>
          <w:color w:val="333333"/>
          <w:lang w:val="uk-UA"/>
        </w:rPr>
      </w:pPr>
      <w:r>
        <w:rPr>
          <w:rStyle w:val="affd"/>
          <w:rFonts w:eastAsiaTheme="majorEastAsia"/>
          <w:color w:val="333333"/>
          <w:lang w:val="uk-UA"/>
        </w:rPr>
        <w:t xml:space="preserve">Головною метою є  </w:t>
      </w:r>
      <w:r>
        <w:rPr>
          <w:b/>
          <w:bCs/>
          <w:color w:val="333333"/>
          <w:lang w:val="uk-UA"/>
        </w:rPr>
        <w:t>забезпечення якісних освітніх  послуг</w:t>
      </w:r>
    </w:p>
    <w:p w:rsidR="00AB1222" w:rsidRDefault="00AB1222" w:rsidP="00AB1222">
      <w:pPr>
        <w:pStyle w:val="a5"/>
        <w:shd w:val="clear" w:color="auto" w:fill="FFFFFF"/>
        <w:spacing w:before="100" w:beforeAutospacing="1"/>
        <w:jc w:val="center"/>
        <w:rPr>
          <w:b/>
          <w:bCs/>
          <w:color w:val="333333"/>
          <w:lang w:val="ru-RU"/>
        </w:rPr>
      </w:pPr>
      <w:r>
        <w:rPr>
          <w:b/>
          <w:bCs/>
          <w:color w:val="333333"/>
          <w:lang w:val="uk-UA"/>
        </w:rPr>
        <w:t>ЗАХОДИ,  ЩО ПЕРЕДБАЧАЮТЬСЯ ДО ФІНАНСУВАННЯ:</w:t>
      </w:r>
    </w:p>
    <w:tbl>
      <w:tblPr>
        <w:tblW w:w="0" w:type="dxa"/>
        <w:tblInd w:w="-694"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567"/>
        <w:gridCol w:w="3119"/>
        <w:gridCol w:w="1134"/>
        <w:gridCol w:w="1559"/>
        <w:gridCol w:w="1134"/>
        <w:gridCol w:w="1134"/>
        <w:gridCol w:w="968"/>
        <w:gridCol w:w="875"/>
      </w:tblGrid>
      <w:tr w:rsidR="00AB1222" w:rsidTr="00AB1222">
        <w:tc>
          <w:tcPr>
            <w:tcW w:w="567"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rPr>
                <w:lang w:val="uk-UA" w:eastAsia="ar-SA"/>
              </w:rPr>
            </w:pPr>
            <w:r>
              <w:rPr>
                <w:lang w:val="uk-UA"/>
              </w:rPr>
              <w:t>№п/п</w:t>
            </w:r>
          </w:p>
        </w:tc>
        <w:tc>
          <w:tcPr>
            <w:tcW w:w="3119"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rPr>
                <w:lang w:val="uk-UA" w:eastAsia="ar-SA"/>
              </w:rPr>
            </w:pPr>
            <w:r>
              <w:rPr>
                <w:lang w:val="uk-UA"/>
              </w:rPr>
              <w:t>Назва заходу</w:t>
            </w:r>
          </w:p>
        </w:tc>
        <w:tc>
          <w:tcPr>
            <w:tcW w:w="1134"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pacing w:before="100" w:beforeAutospacing="1" w:line="276" w:lineRule="auto"/>
              <w:jc w:val="center"/>
              <w:rPr>
                <w:lang w:val="uk-UA" w:eastAsia="en-US"/>
              </w:rPr>
            </w:pPr>
            <w:r>
              <w:rPr>
                <w:lang w:val="uk-UA"/>
              </w:rPr>
              <w:t>Термін</w:t>
            </w:r>
          </w:p>
          <w:p w:rsidR="00AB1222" w:rsidRDefault="00AB1222">
            <w:pPr>
              <w:pStyle w:val="a5"/>
              <w:spacing w:before="100" w:beforeAutospacing="1" w:line="276" w:lineRule="auto"/>
              <w:jc w:val="center"/>
              <w:rPr>
                <w:lang w:val="uk-UA" w:eastAsia="ar-SA"/>
              </w:rPr>
            </w:pPr>
            <w:r>
              <w:rPr>
                <w:lang w:val="uk-UA"/>
              </w:rPr>
              <w:t>вико-нання</w:t>
            </w:r>
          </w:p>
        </w:tc>
        <w:tc>
          <w:tcPr>
            <w:tcW w:w="1559"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lang w:val="uk-UA" w:eastAsia="ru-RU"/>
              </w:rPr>
            </w:pPr>
            <w:r>
              <w:rPr>
                <w:lang w:val="uk-UA"/>
              </w:rPr>
              <w:t>Відпові</w:t>
            </w:r>
          </w:p>
          <w:p w:rsidR="00AB1222" w:rsidRDefault="00AB1222">
            <w:pPr>
              <w:pStyle w:val="a5"/>
              <w:snapToGrid w:val="0"/>
              <w:spacing w:before="100" w:beforeAutospacing="1" w:line="276" w:lineRule="auto"/>
              <w:jc w:val="center"/>
              <w:rPr>
                <w:lang w:val="uk-UA"/>
              </w:rPr>
            </w:pPr>
            <w:r>
              <w:rPr>
                <w:lang w:val="uk-UA"/>
              </w:rPr>
              <w:t>дальний</w:t>
            </w:r>
          </w:p>
          <w:p w:rsidR="00AB1222" w:rsidRDefault="00AB1222">
            <w:pPr>
              <w:pStyle w:val="a5"/>
              <w:snapToGrid w:val="0"/>
              <w:spacing w:before="100" w:beforeAutospacing="1" w:line="276" w:lineRule="auto"/>
              <w:jc w:val="center"/>
              <w:rPr>
                <w:lang w:val="uk-UA" w:eastAsia="ar-SA"/>
              </w:rPr>
            </w:pPr>
            <w:r>
              <w:rPr>
                <w:lang w:val="uk-UA"/>
              </w:rPr>
              <w:t>виконавець</w:t>
            </w:r>
          </w:p>
        </w:tc>
        <w:tc>
          <w:tcPr>
            <w:tcW w:w="4111" w:type="dxa"/>
            <w:gridSpan w:val="4"/>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before="100" w:beforeAutospacing="1" w:line="276" w:lineRule="auto"/>
              <w:rPr>
                <w:b/>
                <w:lang w:val="uk-UA" w:eastAsia="ar-SA"/>
              </w:rPr>
            </w:pPr>
            <w:r>
              <w:rPr>
                <w:b/>
                <w:lang w:val="uk-UA"/>
              </w:rPr>
              <w:t>Джерела фінансування</w:t>
            </w:r>
          </w:p>
        </w:tc>
      </w:tr>
      <w:tr w:rsidR="00AB1222" w:rsidTr="00AB1222">
        <w:tc>
          <w:tcPr>
            <w:tcW w:w="567"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3119"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559"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b/>
                <w:bCs/>
                <w:lang w:val="uk-UA" w:eastAsia="ar-SA"/>
              </w:rPr>
            </w:pPr>
            <w:r>
              <w:rPr>
                <w:b/>
                <w:bCs/>
                <w:lang w:val="uk-UA"/>
              </w:rPr>
              <w:t>Місцевий бюджет , тис. грн.</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b/>
                <w:bCs/>
                <w:lang w:val="uk-UA" w:eastAsia="ru-RU"/>
              </w:rPr>
            </w:pPr>
            <w:r>
              <w:rPr>
                <w:b/>
                <w:bCs/>
                <w:lang w:val="uk-UA"/>
              </w:rPr>
              <w:t>Субвенції</w:t>
            </w:r>
          </w:p>
          <w:p w:rsidR="00AB1222" w:rsidRDefault="00AB1222">
            <w:pPr>
              <w:pStyle w:val="a5"/>
              <w:snapToGrid w:val="0"/>
              <w:spacing w:before="100" w:beforeAutospacing="1" w:line="276" w:lineRule="auto"/>
              <w:jc w:val="center"/>
              <w:rPr>
                <w:b/>
                <w:bCs/>
                <w:lang w:val="uk-UA"/>
              </w:rPr>
            </w:pPr>
            <w:r>
              <w:rPr>
                <w:b/>
                <w:bCs/>
                <w:lang w:val="uk-UA"/>
              </w:rPr>
              <w:t>з Держав</w:t>
            </w:r>
          </w:p>
          <w:p w:rsidR="00AB1222" w:rsidRDefault="00AB1222">
            <w:pPr>
              <w:pStyle w:val="a5"/>
              <w:snapToGrid w:val="0"/>
              <w:spacing w:before="100" w:beforeAutospacing="1" w:line="276" w:lineRule="auto"/>
              <w:jc w:val="center"/>
              <w:rPr>
                <w:b/>
                <w:bCs/>
                <w:lang w:val="uk-UA"/>
              </w:rPr>
            </w:pPr>
            <w:r>
              <w:rPr>
                <w:b/>
                <w:bCs/>
                <w:lang w:val="uk-UA"/>
              </w:rPr>
              <w:t>ного бюджету,</w:t>
            </w:r>
          </w:p>
          <w:p w:rsidR="00AB1222" w:rsidRDefault="00AB1222">
            <w:pPr>
              <w:pStyle w:val="a5"/>
              <w:snapToGrid w:val="0"/>
              <w:spacing w:before="100" w:beforeAutospacing="1" w:line="276" w:lineRule="auto"/>
              <w:jc w:val="center"/>
              <w:rPr>
                <w:b/>
                <w:bCs/>
                <w:lang w:val="uk-UA" w:eastAsia="ar-SA"/>
              </w:rPr>
            </w:pPr>
            <w:r>
              <w:rPr>
                <w:b/>
                <w:bCs/>
                <w:lang w:val="uk-UA"/>
              </w:rPr>
              <w:t>тис. грн.</w:t>
            </w:r>
          </w:p>
        </w:tc>
        <w:tc>
          <w:tcPr>
            <w:tcW w:w="968"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before="100" w:beforeAutospacing="1" w:line="276" w:lineRule="auto"/>
              <w:jc w:val="center"/>
              <w:rPr>
                <w:b/>
                <w:bCs/>
                <w:lang w:val="uk-UA" w:eastAsia="ru-RU"/>
              </w:rPr>
            </w:pPr>
            <w:r>
              <w:rPr>
                <w:b/>
                <w:bCs/>
                <w:lang w:val="uk-UA"/>
              </w:rPr>
              <w:t>Облас-ний бюджет, тис.грн.</w:t>
            </w: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b/>
                <w:bCs/>
                <w:lang w:val="uk-UA" w:eastAsia="ar-SA"/>
              </w:rPr>
            </w:pPr>
            <w:r>
              <w:rPr>
                <w:b/>
                <w:bCs/>
                <w:lang w:val="uk-UA"/>
              </w:rPr>
              <w:t>Інші джерела, тис. грн.</w:t>
            </w: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1.1.</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eastAsia="en-US"/>
              </w:rPr>
            </w:pPr>
            <w:r>
              <w:rPr>
                <w:rFonts w:ascii="Times New Roman" w:hAnsi="Times New Roman"/>
                <w:sz w:val="24"/>
                <w:szCs w:val="24"/>
                <w:lang w:val="uk-UA"/>
              </w:rPr>
              <w:t>Капітальний ремонт електрообладнання КДНЗ «ЯГІДКА», вул. Гагаріна, буд.8, с. Мар’ївка, Криворізького району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ru-RU" w:eastAsia="ar-SA"/>
              </w:rPr>
            </w:pPr>
            <w:r>
              <w:rPr>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uk-UA"/>
              </w:rPr>
            </w:pPr>
            <w:r>
              <w:rPr>
                <w:lang w:val="uk-UA"/>
              </w:rPr>
              <w:t>сільська</w:t>
            </w:r>
          </w:p>
          <w:p w:rsidR="00AB1222" w:rsidRDefault="00AB1222">
            <w:pPr>
              <w:pStyle w:val="a5"/>
              <w:snapToGrid w:val="0"/>
              <w:spacing w:line="276" w:lineRule="auto"/>
              <w:jc w:val="center"/>
              <w:rPr>
                <w:lang w:val="uk-UA" w:eastAsia="ar-S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1.2.</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Капітальний ремонт мереж електропостачання КЗ «Мар’є-Дмитрівський ліцей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ru-RU" w:eastAsia="ar-SA"/>
              </w:rPr>
            </w:pPr>
            <w:r>
              <w:rPr>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uk-UA"/>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1.3.</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 xml:space="preserve">Придбання та облаштування спортивного майданчика в КЗ «Мар’є-Дмитрівський </w:t>
            </w:r>
            <w:r>
              <w:rPr>
                <w:rFonts w:ascii="Times New Roman" w:hAnsi="Times New Roman"/>
                <w:sz w:val="24"/>
                <w:szCs w:val="24"/>
                <w:lang w:val="uk-UA"/>
              </w:rPr>
              <w:lastRenderedPageBreak/>
              <w:t>ліцей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lastRenderedPageBreak/>
              <w:t>2025</w:t>
            </w:r>
          </w:p>
          <w:p w:rsidR="00AB1222" w:rsidRDefault="00AB1222">
            <w:pPr>
              <w:spacing w:after="0" w:line="240" w:lineRule="auto"/>
              <w:jc w:val="center"/>
              <w:rPr>
                <w:rFonts w:ascii="Times New Roman" w:hAnsi="Times New Roman"/>
                <w:sz w:val="24"/>
                <w:szCs w:val="24"/>
                <w:lang w:eastAsia="en-US"/>
              </w:rPr>
            </w:pP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Девладівська</w:t>
            </w:r>
          </w:p>
          <w:p w:rsidR="00AB1222" w:rsidRDefault="00AB1222">
            <w:pPr>
              <w:pStyle w:val="a5"/>
              <w:snapToGrid w:val="0"/>
              <w:spacing w:line="276" w:lineRule="auto"/>
              <w:jc w:val="center"/>
              <w:rPr>
                <w:lang w:val="uk-UA"/>
              </w:rPr>
            </w:pPr>
            <w:r>
              <w:rPr>
                <w:lang w:val="uk-UA"/>
              </w:rPr>
              <w:t xml:space="preserve">сільська </w:t>
            </w:r>
          </w:p>
          <w:p w:rsidR="00AB1222" w:rsidRDefault="00AB1222">
            <w:pPr>
              <w:pStyle w:val="a5"/>
              <w:snapToGrid w:val="0"/>
              <w:spacing w:line="276" w:lineRule="auto"/>
              <w:jc w:val="center"/>
              <w:rPr>
                <w:lang w:val="uk-UA"/>
              </w:rPr>
            </w:pPr>
            <w:r>
              <w:rPr>
                <w:lang w:val="uk-UA"/>
              </w:rPr>
              <w:lastRenderedPageBreak/>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lastRenderedPageBreak/>
              <w:t>500,0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1.4.</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Заміна вікон на енергозберігаючі в КЗ «Мар’є-Дмитрівський ліцей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p w:rsidR="00AB1222" w:rsidRDefault="00AB1222">
            <w:pPr>
              <w:spacing w:after="0" w:line="240" w:lineRule="auto"/>
              <w:jc w:val="center"/>
              <w:rPr>
                <w:rFonts w:ascii="Times New Roman" w:hAnsi="Times New Roman"/>
                <w:sz w:val="24"/>
                <w:szCs w:val="24"/>
                <w:lang w:eastAsia="en-US"/>
              </w:rPr>
            </w:pPr>
            <w:r>
              <w:rPr>
                <w:rFonts w:ascii="Times New Roman" w:hAnsi="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Девладівська</w:t>
            </w:r>
          </w:p>
          <w:p w:rsidR="00AB1222" w:rsidRDefault="00AB1222">
            <w:pPr>
              <w:pStyle w:val="a5"/>
              <w:snapToGrid w:val="0"/>
              <w:spacing w:line="276" w:lineRule="auto"/>
              <w:jc w:val="center"/>
              <w:rPr>
                <w:lang w:val="uk-UA"/>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1.5.</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tabs>
                <w:tab w:val="left" w:pos="1827"/>
                <w:tab w:val="left" w:pos="2313"/>
                <w:tab w:val="left" w:pos="2571"/>
              </w:tabs>
              <w:spacing w:after="0" w:line="240" w:lineRule="auto"/>
              <w:ind w:left="127" w:right="126"/>
              <w:jc w:val="both"/>
              <w:rPr>
                <w:rFonts w:ascii="Times New Roman" w:hAnsi="Times New Roman"/>
                <w:sz w:val="24"/>
                <w:szCs w:val="24"/>
                <w:lang w:val="uk-UA"/>
              </w:rPr>
            </w:pPr>
            <w:r>
              <w:rPr>
                <w:rFonts w:ascii="Times New Roman" w:hAnsi="Times New Roman"/>
                <w:sz w:val="24"/>
                <w:szCs w:val="24"/>
              </w:rPr>
              <w:t>Придбанн</w:t>
            </w:r>
            <w:r>
              <w:rPr>
                <w:rFonts w:ascii="Times New Roman" w:hAnsi="Times New Roman"/>
                <w:sz w:val="24"/>
                <w:szCs w:val="24"/>
                <w:lang w:val="uk-UA"/>
              </w:rPr>
              <w:t xml:space="preserve">я </w:t>
            </w:r>
            <w:r>
              <w:rPr>
                <w:rFonts w:ascii="Times New Roman" w:hAnsi="Times New Roman"/>
                <w:sz w:val="24"/>
                <w:szCs w:val="24"/>
              </w:rPr>
              <w:t>шкільн</w:t>
            </w:r>
            <w:r>
              <w:rPr>
                <w:rFonts w:ascii="Times New Roman" w:hAnsi="Times New Roman"/>
                <w:sz w:val="24"/>
                <w:szCs w:val="24"/>
                <w:lang w:val="uk-UA"/>
              </w:rPr>
              <w:t xml:space="preserve">их </w:t>
            </w:r>
            <w:r>
              <w:rPr>
                <w:rFonts w:ascii="Times New Roman" w:hAnsi="Times New Roman"/>
                <w:sz w:val="24"/>
                <w:szCs w:val="24"/>
              </w:rPr>
              <w:t>автобус</w:t>
            </w:r>
            <w:r>
              <w:rPr>
                <w:rFonts w:ascii="Times New Roman" w:hAnsi="Times New Roman"/>
                <w:sz w:val="24"/>
                <w:szCs w:val="24"/>
                <w:lang w:val="uk-UA"/>
              </w:rPr>
              <w:t xml:space="preserve">ів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line="276" w:lineRule="auto"/>
              <w:jc w:val="center"/>
              <w:rPr>
                <w:lang w:val="uk-UA" w:eastAsia="ar-SA"/>
              </w:rPr>
            </w:pPr>
            <w:r>
              <w:rPr>
                <w:lang w:val="uk-UA" w:eastAsia="ar-SA"/>
              </w:rPr>
              <w:t>3 500,0</w:t>
            </w: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1.6.</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right="126"/>
              <w:jc w:val="both"/>
              <w:rPr>
                <w:rFonts w:ascii="Times New Roman" w:hAnsi="Times New Roman"/>
                <w:sz w:val="24"/>
                <w:szCs w:val="24"/>
                <w:lang w:val="uk-UA"/>
              </w:rPr>
            </w:pPr>
            <w:r>
              <w:rPr>
                <w:rFonts w:ascii="Times New Roman" w:hAnsi="Times New Roman"/>
                <w:sz w:val="24"/>
                <w:szCs w:val="24"/>
                <w:lang w:val="uk-UA"/>
              </w:rPr>
              <w:t>Встановлення меморіальної дошки на Ордо-Василівській гімназії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1.7.</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Виготовлення ПКД на влаштування автоматичної пожежної сигналізації в комунальному закладі  Мар’ївська гімназія Девладівської сільської ради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1.8</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Виготовлення ПКД на влаштування автоматичної пожежної сигналізації в комунальному закладі  Ордо- Василівська гімназія Девладівської сільської ради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1.9</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Виготовлення ПКД на влаштування автоматичної пожежної сигналізації в комунальному закладі  Сергіївська початкова школа Девладівської сільської ради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1.10</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 xml:space="preserve">Виконання робіт по пожежній безпеці і обробці дерев’яних конструкцій  в комунальному закладі </w:t>
            </w:r>
            <w:r>
              <w:rPr>
                <w:rFonts w:ascii="Times New Roman" w:hAnsi="Times New Roman"/>
                <w:sz w:val="24"/>
                <w:szCs w:val="24"/>
                <w:shd w:val="clear" w:color="auto" w:fill="FFFFFF"/>
                <w:lang w:val="uk-UA"/>
              </w:rPr>
              <w:t>Мар’ївська гімназія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400,0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1.11</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 xml:space="preserve">Виконання робіт по пожежній безпеці і обробці дерев’яних конструкцій  в комунальному закладі </w:t>
            </w:r>
            <w:r>
              <w:rPr>
                <w:rFonts w:ascii="Times New Roman" w:hAnsi="Times New Roman"/>
                <w:sz w:val="24"/>
                <w:szCs w:val="24"/>
                <w:shd w:val="clear" w:color="auto" w:fill="FFFFFF"/>
                <w:lang w:val="uk-UA"/>
              </w:rPr>
              <w:t>Ордо-Василівська гімназія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400,0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1.12</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 xml:space="preserve">Виконання робіт по пожежній безпеці і обробці </w:t>
            </w:r>
            <w:r>
              <w:rPr>
                <w:rFonts w:ascii="Times New Roman" w:hAnsi="Times New Roman"/>
                <w:sz w:val="24"/>
                <w:szCs w:val="24"/>
                <w:lang w:val="uk-UA"/>
              </w:rPr>
              <w:lastRenderedPageBreak/>
              <w:t xml:space="preserve">дерев’яних конструкцій  в комунальному закладі </w:t>
            </w:r>
            <w:r>
              <w:rPr>
                <w:rFonts w:ascii="Times New Roman" w:hAnsi="Times New Roman"/>
                <w:sz w:val="24"/>
                <w:szCs w:val="24"/>
                <w:shd w:val="clear" w:color="auto" w:fill="FFFFFF"/>
                <w:lang w:val="uk-UA"/>
              </w:rPr>
              <w:t>Сергіївська початкова школа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lastRenderedPageBreak/>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lastRenderedPageBreak/>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lastRenderedPageBreak/>
              <w:t>400,00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1.13.</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right="126"/>
              <w:jc w:val="both"/>
              <w:rPr>
                <w:rFonts w:ascii="Times New Roman" w:hAnsi="Times New Roman"/>
                <w:sz w:val="24"/>
                <w:szCs w:val="24"/>
                <w:lang w:val="uk-UA"/>
              </w:rPr>
            </w:pPr>
            <w:r>
              <w:rPr>
                <w:rFonts w:ascii="Times New Roman" w:hAnsi="Times New Roman"/>
                <w:sz w:val="24"/>
                <w:szCs w:val="24"/>
                <w:lang w:val="uk-UA"/>
              </w:rPr>
              <w:t>Фінансування заходів Програми розвитку освіти Девладівської сільської ради на 2023-2025 роки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 xml:space="preserve">     2024</w:t>
            </w:r>
          </w:p>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12589,3</w:t>
            </w:r>
          </w:p>
          <w:p w:rsidR="00AB1222" w:rsidRDefault="00AB1222">
            <w:pPr>
              <w:rPr>
                <w:rFonts w:ascii="Times New Roman" w:hAnsi="Times New Roman"/>
                <w:sz w:val="24"/>
                <w:szCs w:val="24"/>
                <w:lang w:val="uk-UA" w:eastAsia="ar-SA"/>
              </w:rPr>
            </w:pPr>
            <w:r>
              <w:rPr>
                <w:sz w:val="24"/>
                <w:szCs w:val="24"/>
                <w:lang w:val="uk-UA" w:eastAsia="ar-SA"/>
              </w:rPr>
              <w:t xml:space="preserve">   </w:t>
            </w:r>
            <w:r>
              <w:rPr>
                <w:rFonts w:ascii="Times New Roman" w:hAnsi="Times New Roman"/>
                <w:sz w:val="24"/>
                <w:szCs w:val="24"/>
                <w:lang w:val="uk-UA" w:eastAsia="ar-SA"/>
              </w:rPr>
              <w:t>15194,7</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4240,0</w:t>
            </w:r>
          </w:p>
          <w:p w:rsidR="00AB1222" w:rsidRDefault="00AB1222">
            <w:pPr>
              <w:rPr>
                <w:rFonts w:ascii="Times New Roman" w:hAnsi="Times New Roman"/>
                <w:sz w:val="24"/>
                <w:szCs w:val="24"/>
                <w:lang w:val="uk-UA" w:eastAsia="ar-SA"/>
              </w:rPr>
            </w:pPr>
            <w:r>
              <w:rPr>
                <w:rFonts w:ascii="Times New Roman" w:hAnsi="Times New Roman"/>
                <w:sz w:val="24"/>
                <w:szCs w:val="24"/>
                <w:lang w:val="uk-UA" w:eastAsia="ar-SA"/>
              </w:rPr>
              <w:t xml:space="preserve">   2860,0</w:t>
            </w: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ru-RU"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31295,0</w:t>
            </w:r>
          </w:p>
          <w:p w:rsidR="00AB1222" w:rsidRDefault="00AB1222">
            <w:pPr>
              <w:pStyle w:val="a5"/>
              <w:snapToGrid w:val="0"/>
              <w:spacing w:line="276" w:lineRule="auto"/>
              <w:jc w:val="center"/>
              <w:rPr>
                <w:lang w:val="ru-RU" w:eastAsia="ar-SA"/>
              </w:rPr>
            </w:pPr>
            <w:r>
              <w:rPr>
                <w:lang w:val="uk-UA" w:eastAsia="ar-SA"/>
              </w:rPr>
              <w:t xml:space="preserve"> 265,0</w:t>
            </w: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1.14.</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right="126"/>
              <w:jc w:val="both"/>
              <w:rPr>
                <w:rFonts w:ascii="Times New Roman" w:hAnsi="Times New Roman"/>
                <w:sz w:val="24"/>
                <w:szCs w:val="24"/>
                <w:lang w:val="uk-UA"/>
              </w:rPr>
            </w:pPr>
            <w:r>
              <w:rPr>
                <w:rFonts w:ascii="Times New Roman" w:hAnsi="Times New Roman"/>
                <w:sz w:val="24"/>
                <w:szCs w:val="24"/>
                <w:lang w:val="uk-UA"/>
              </w:rPr>
              <w:t>Виготовлення проєктно-кошторисної документації та улаштування протирадіаційного укриття на об'єкті: Водянська  гімназія Девладівської сільської ради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270,0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5 000,0</w:t>
            </w: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1.15.</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4"/>
                <w:szCs w:val="24"/>
                <w:lang w:val="uk-UA"/>
              </w:rPr>
            </w:pPr>
            <w:r>
              <w:rPr>
                <w:rFonts w:ascii="Times New Roman" w:hAnsi="Times New Roman"/>
                <w:sz w:val="24"/>
                <w:szCs w:val="24"/>
                <w:lang w:val="uk-UA"/>
              </w:rPr>
              <w:t>Виготовлення проєктно-кошторисної документації та улаштування протирадіаційного укриття на об'єкті: Мар’ївська гімназія Девладівської сільської ради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4"/>
                <w:szCs w:val="24"/>
                <w:lang w:val="uk-UA" w:eastAsia="ar-SA"/>
              </w:rPr>
            </w:pPr>
            <w:r>
              <w:rPr>
                <w:rFonts w:ascii="Times New Roman" w:hAnsi="Times New Roman"/>
                <w:sz w:val="24"/>
                <w:szCs w:val="24"/>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ru-RU"/>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250,0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5 000,0</w:t>
            </w: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ru-RU"/>
              </w:rPr>
            </w:pPr>
            <w:r>
              <w:rPr>
                <w:sz w:val="20"/>
                <w:szCs w:val="20"/>
                <w:lang w:val="uk-UA"/>
              </w:rPr>
              <w:t>1.16.</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0"/>
                <w:szCs w:val="20"/>
                <w:lang w:val="uk-UA"/>
              </w:rPr>
            </w:pPr>
            <w:r>
              <w:rPr>
                <w:rFonts w:ascii="Times New Roman" w:hAnsi="Times New Roman"/>
                <w:sz w:val="20"/>
                <w:szCs w:val="20"/>
                <w:lang w:val="uk-UA"/>
              </w:rPr>
              <w:t>Виготовлення проєктно-кошторисної документації та улаштування протирадіаційного укриття на об'єкті: Ордо-Василівська гімназія Девладівської сільської ради Дніпропетровської області</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0"/>
                <w:szCs w:val="20"/>
                <w:lang w:val="uk-UA" w:eastAsia="ar-SA"/>
              </w:rPr>
            </w:pPr>
            <w:r>
              <w:rPr>
                <w:rFonts w:ascii="Times New Roman" w:hAnsi="Times New Roman"/>
                <w:sz w:val="20"/>
                <w:szCs w:val="20"/>
                <w:lang w:val="uk-UA" w:eastAsia="ar-SA"/>
              </w:rPr>
              <w:t>2025</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ru-RU"/>
              </w:rPr>
            </w:pPr>
            <w:r>
              <w:rPr>
                <w:sz w:val="20"/>
                <w:szCs w:val="20"/>
                <w:lang w:val="uk-UA"/>
              </w:rPr>
              <w:t>Девладівська</w:t>
            </w:r>
          </w:p>
          <w:p w:rsidR="00AB1222" w:rsidRDefault="00AB1222">
            <w:pPr>
              <w:pStyle w:val="a5"/>
              <w:snapToGrid w:val="0"/>
              <w:spacing w:line="276" w:lineRule="auto"/>
              <w:jc w:val="center"/>
              <w:rPr>
                <w:sz w:val="20"/>
                <w:szCs w:val="20"/>
                <w:lang w:val="ru-RU"/>
              </w:rPr>
            </w:pPr>
            <w:r>
              <w:rPr>
                <w:sz w:val="20"/>
                <w:szCs w:val="20"/>
                <w:lang w:val="uk-UA"/>
              </w:rPr>
              <w:t xml:space="preserve">сільська </w:t>
            </w:r>
          </w:p>
          <w:p w:rsidR="00AB1222" w:rsidRDefault="00AB1222">
            <w:pPr>
              <w:pStyle w:val="a5"/>
              <w:snapToGrid w:val="0"/>
              <w:spacing w:line="276" w:lineRule="auto"/>
              <w:jc w:val="center"/>
              <w:rPr>
                <w:sz w:val="20"/>
                <w:szCs w:val="20"/>
                <w:lang w:val="uk-UA"/>
              </w:rPr>
            </w:pPr>
            <w:r>
              <w:rPr>
                <w:sz w:val="20"/>
                <w:szCs w:val="20"/>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ar-SA"/>
              </w:rPr>
            </w:pPr>
            <w:r>
              <w:rPr>
                <w:sz w:val="20"/>
                <w:szCs w:val="20"/>
                <w:lang w:val="uk-UA" w:eastAsia="ar-SA"/>
              </w:rPr>
              <w:t>155,0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ar-SA"/>
              </w:rPr>
            </w:pPr>
            <w:r>
              <w:rPr>
                <w:sz w:val="20"/>
                <w:szCs w:val="20"/>
                <w:lang w:val="uk-UA" w:eastAsia="ar-SA"/>
              </w:rPr>
              <w:t>10 000,0</w:t>
            </w: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sz w:val="20"/>
                <w:szCs w:val="20"/>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sz w:val="20"/>
                <w:szCs w:val="20"/>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ru-RU"/>
              </w:rPr>
            </w:pPr>
            <w:r>
              <w:rPr>
                <w:sz w:val="20"/>
                <w:szCs w:val="20"/>
                <w:lang w:val="uk-UA"/>
              </w:rPr>
              <w:t>1.17</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sz w:val="20"/>
                <w:szCs w:val="20"/>
                <w:lang w:val="uk-UA"/>
              </w:rPr>
            </w:pPr>
            <w:r>
              <w:rPr>
                <w:rFonts w:ascii="Times New Roman" w:hAnsi="Times New Roman"/>
                <w:sz w:val="20"/>
                <w:szCs w:val="20"/>
                <w:lang w:val="uk-UA"/>
              </w:rPr>
              <w:t>Комплексна модернізація та технологічне переоснащення харчоблоку та приміщення їдальні у Мар'є - Дмитрівському ліцеї Девладівської сільської ради Дніпропетровської області за адресою: Дніпропетровська область Криворізький район с. Мар'є - Дмитрівка вул. Молодіжна, 2</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sz w:val="20"/>
                <w:szCs w:val="20"/>
                <w:lang w:val="uk-UA" w:eastAsia="ar-SA"/>
              </w:rPr>
            </w:pPr>
            <w:r>
              <w:rPr>
                <w:rFonts w:ascii="Times New Roman" w:hAnsi="Times New Roman"/>
                <w:sz w:val="20"/>
                <w:szCs w:val="20"/>
                <w:lang w:val="uk-UA" w:eastAsia="ar-SA"/>
              </w:rPr>
              <w:t>2024</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ru-RU"/>
              </w:rPr>
            </w:pPr>
            <w:r>
              <w:rPr>
                <w:sz w:val="20"/>
                <w:szCs w:val="20"/>
                <w:lang w:val="uk-UA"/>
              </w:rPr>
              <w:t>Девладівська</w:t>
            </w:r>
          </w:p>
          <w:p w:rsidR="00AB1222" w:rsidRDefault="00AB1222">
            <w:pPr>
              <w:pStyle w:val="a5"/>
              <w:snapToGrid w:val="0"/>
              <w:spacing w:line="276" w:lineRule="auto"/>
              <w:jc w:val="center"/>
              <w:rPr>
                <w:sz w:val="20"/>
                <w:szCs w:val="20"/>
                <w:lang w:val="ru-RU"/>
              </w:rPr>
            </w:pPr>
            <w:r>
              <w:rPr>
                <w:sz w:val="20"/>
                <w:szCs w:val="20"/>
                <w:lang w:val="uk-UA"/>
              </w:rPr>
              <w:t xml:space="preserve">сільська </w:t>
            </w:r>
          </w:p>
          <w:p w:rsidR="00AB1222" w:rsidRDefault="00AB1222">
            <w:pPr>
              <w:pStyle w:val="a5"/>
              <w:snapToGrid w:val="0"/>
              <w:spacing w:line="276" w:lineRule="auto"/>
              <w:jc w:val="center"/>
              <w:rPr>
                <w:sz w:val="20"/>
                <w:szCs w:val="20"/>
                <w:lang w:val="uk-UA"/>
              </w:rPr>
            </w:pPr>
            <w:r>
              <w:rPr>
                <w:sz w:val="20"/>
                <w:szCs w:val="20"/>
                <w:lang w:val="uk-UA"/>
              </w:rPr>
              <w:t>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ar-SA"/>
              </w:rPr>
            </w:pPr>
            <w:r>
              <w:rPr>
                <w:sz w:val="20"/>
                <w:szCs w:val="20"/>
                <w:lang w:val="uk-UA" w:eastAsia="ar-SA"/>
              </w:rPr>
              <w:t>150,0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sz w:val="20"/>
                <w:szCs w:val="20"/>
                <w:lang w:val="uk-UA" w:eastAsia="ar-SA"/>
              </w:rPr>
            </w:pPr>
            <w:r>
              <w:rPr>
                <w:sz w:val="20"/>
                <w:szCs w:val="20"/>
                <w:lang w:val="uk-UA" w:eastAsia="ar-SA"/>
              </w:rPr>
              <w:t>1350,0</w:t>
            </w: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sz w:val="20"/>
                <w:szCs w:val="20"/>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sz w:val="20"/>
                <w:szCs w:val="20"/>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rPr>
                <w:sz w:val="20"/>
                <w:szCs w:val="20"/>
                <w:lang w:val="uk-UA" w:eastAsia="ar-SA"/>
              </w:rPr>
            </w:pPr>
            <w:r>
              <w:rPr>
                <w:sz w:val="20"/>
                <w:szCs w:val="20"/>
                <w:lang w:val="uk-UA" w:eastAsia="ar-SA"/>
              </w:rPr>
              <w:t>1.18</w:t>
            </w: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after="100" w:afterAutospacing="1" w:line="276" w:lineRule="auto"/>
              <w:jc w:val="both"/>
              <w:rPr>
                <w:bCs/>
                <w:sz w:val="20"/>
                <w:szCs w:val="20"/>
                <w:lang w:val="uk-UA" w:eastAsia="ru-RU"/>
              </w:rPr>
            </w:pPr>
            <w:r>
              <w:rPr>
                <w:bCs/>
                <w:sz w:val="20"/>
                <w:szCs w:val="20"/>
                <w:lang w:val="uk-UA"/>
              </w:rPr>
              <w:t>Програма розвитку  та функціонування української мови як  державної  в усіх сферах  суспільного життя у Девладівській сільській раді  на  2024 – 2028  роки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sz w:val="20"/>
                <w:szCs w:val="20"/>
                <w:lang w:val="uk-UA" w:eastAsia="ar-SA"/>
              </w:rPr>
            </w:pPr>
            <w:r>
              <w:rPr>
                <w:sz w:val="20"/>
                <w:szCs w:val="20"/>
                <w:lang w:val="uk-UA" w:eastAsia="ar-SA"/>
              </w:rPr>
              <w:t>2024-2028</w:t>
            </w: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sz w:val="20"/>
                <w:szCs w:val="20"/>
                <w:lang w:val="uk-UA" w:eastAsia="ar-SA"/>
              </w:rPr>
            </w:pPr>
            <w:r>
              <w:rPr>
                <w:sz w:val="20"/>
                <w:szCs w:val="20"/>
                <w:lang w:val="uk-UA" w:eastAsia="ar-SA"/>
              </w:rPr>
              <w:t>Відділ освіти, молоді та спорту Девладівської  сільської ради</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sz w:val="20"/>
                <w:szCs w:val="20"/>
                <w:lang w:val="uk-UA" w:eastAsia="ar-SA"/>
              </w:rPr>
            </w:pPr>
            <w:r>
              <w:rPr>
                <w:sz w:val="20"/>
                <w:szCs w:val="20"/>
                <w:lang w:val="uk-UA" w:eastAsia="ar-SA"/>
              </w:rPr>
              <w:t>6,0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before="100" w:beforeAutospacing="1" w:line="276" w:lineRule="auto"/>
              <w:jc w:val="center"/>
              <w:rPr>
                <w:sz w:val="20"/>
                <w:szCs w:val="20"/>
                <w:lang w:val="uk-UA" w:eastAsia="ar-SA"/>
              </w:rPr>
            </w:pPr>
          </w:p>
        </w:tc>
        <w:tc>
          <w:tcPr>
            <w:tcW w:w="968"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before="100" w:beforeAutospacing="1" w:line="276" w:lineRule="auto"/>
              <w:jc w:val="center"/>
              <w:rPr>
                <w:sz w:val="20"/>
                <w:szCs w:val="20"/>
                <w:lang w:val="uk-UA" w:eastAsia="ar-SA"/>
              </w:rPr>
            </w:pP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before="100" w:beforeAutospacing="1" w:line="276" w:lineRule="auto"/>
              <w:jc w:val="center"/>
              <w:rPr>
                <w:sz w:val="20"/>
                <w:szCs w:val="20"/>
                <w:lang w:val="uk-UA" w:eastAsia="ar-SA"/>
              </w:rPr>
            </w:pPr>
          </w:p>
        </w:tc>
      </w:tr>
      <w:tr w:rsidR="00AB1222" w:rsidTr="00AB1222">
        <w:tc>
          <w:tcPr>
            <w:tcW w:w="567"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before="100" w:beforeAutospacing="1" w:line="276" w:lineRule="auto"/>
              <w:rPr>
                <w:sz w:val="20"/>
                <w:szCs w:val="20"/>
                <w:lang w:val="uk-UA" w:eastAsia="ar-SA"/>
              </w:rPr>
            </w:pPr>
          </w:p>
        </w:tc>
        <w:tc>
          <w:tcPr>
            <w:tcW w:w="311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b/>
                <w:bCs/>
                <w:sz w:val="20"/>
                <w:szCs w:val="20"/>
                <w:lang w:val="ru-RU" w:eastAsia="ar-SA"/>
              </w:rPr>
            </w:pPr>
            <w:r>
              <w:rPr>
                <w:b/>
                <w:bCs/>
                <w:sz w:val="20"/>
                <w:szCs w:val="20"/>
                <w:lang w:val="uk-UA"/>
              </w:rPr>
              <w:t>РАЗОМ</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before="100" w:beforeAutospacing="1" w:line="276" w:lineRule="auto"/>
              <w:jc w:val="center"/>
              <w:rPr>
                <w:sz w:val="20"/>
                <w:szCs w:val="20"/>
                <w:lang w:val="uk-UA" w:eastAsia="ar-SA"/>
              </w:rPr>
            </w:pPr>
          </w:p>
        </w:tc>
        <w:tc>
          <w:tcPr>
            <w:tcW w:w="1559"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before="100" w:beforeAutospacing="1" w:line="276" w:lineRule="auto"/>
              <w:jc w:val="center"/>
              <w:rPr>
                <w:color w:val="FF0000"/>
                <w:sz w:val="20"/>
                <w:szCs w:val="20"/>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sz w:val="20"/>
                <w:szCs w:val="20"/>
                <w:lang w:val="uk-UA" w:eastAsia="ar-SA"/>
              </w:rPr>
            </w:pPr>
            <w:r>
              <w:rPr>
                <w:sz w:val="20"/>
                <w:szCs w:val="20"/>
                <w:lang w:val="uk-UA" w:eastAsia="ar-SA"/>
              </w:rPr>
              <w:t>31745,0</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sz w:val="20"/>
                <w:szCs w:val="20"/>
                <w:lang w:val="uk-UA" w:eastAsia="ar-SA"/>
              </w:rPr>
            </w:pPr>
            <w:r>
              <w:rPr>
                <w:sz w:val="20"/>
                <w:szCs w:val="20"/>
                <w:lang w:val="uk-UA" w:eastAsia="ar-SA"/>
              </w:rPr>
              <w:t>28450,0</w:t>
            </w:r>
          </w:p>
        </w:tc>
        <w:tc>
          <w:tcPr>
            <w:tcW w:w="968"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before="100" w:beforeAutospacing="1" w:line="276" w:lineRule="auto"/>
              <w:jc w:val="center"/>
              <w:rPr>
                <w:sz w:val="20"/>
                <w:szCs w:val="20"/>
                <w:lang w:val="ru-RU" w:eastAsia="ar-SA"/>
              </w:rPr>
            </w:pPr>
            <w:r>
              <w:rPr>
                <w:sz w:val="20"/>
                <w:szCs w:val="20"/>
                <w:lang w:val="uk-UA" w:eastAsia="ar-SA"/>
              </w:rPr>
              <w:t>3500,0</w:t>
            </w:r>
          </w:p>
        </w:tc>
        <w:tc>
          <w:tcPr>
            <w:tcW w:w="8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before="100" w:beforeAutospacing="1" w:line="276" w:lineRule="auto"/>
              <w:jc w:val="center"/>
              <w:rPr>
                <w:sz w:val="20"/>
                <w:szCs w:val="20"/>
                <w:lang w:val="uk-UA" w:eastAsia="ar-SA"/>
              </w:rPr>
            </w:pPr>
            <w:r>
              <w:rPr>
                <w:sz w:val="20"/>
                <w:szCs w:val="20"/>
                <w:lang w:val="uk-UA" w:eastAsia="ar-SA"/>
              </w:rPr>
              <w:t>31560,0</w:t>
            </w:r>
          </w:p>
        </w:tc>
      </w:tr>
    </w:tbl>
    <w:p w:rsidR="00AB1222" w:rsidRDefault="00AB1222" w:rsidP="00AB1222">
      <w:pPr>
        <w:pStyle w:val="a5"/>
        <w:shd w:val="clear" w:color="auto" w:fill="FFFFFF"/>
        <w:spacing w:before="100" w:beforeAutospacing="1"/>
        <w:rPr>
          <w:b/>
          <w:bCs/>
          <w:color w:val="333333"/>
          <w:sz w:val="20"/>
          <w:szCs w:val="20"/>
          <w:lang w:val="uk-UA" w:eastAsia="ru-RU"/>
        </w:rPr>
      </w:pPr>
    </w:p>
    <w:p w:rsidR="00AB1222" w:rsidRDefault="00AB1222" w:rsidP="00AB1222">
      <w:pPr>
        <w:pStyle w:val="a5"/>
        <w:shd w:val="clear" w:color="auto" w:fill="FFFFFF"/>
        <w:jc w:val="center"/>
        <w:rPr>
          <w:b/>
          <w:bCs/>
          <w:lang w:val="ru-RU"/>
        </w:rPr>
      </w:pPr>
      <w:r>
        <w:rPr>
          <w:b/>
          <w:bCs/>
          <w:lang w:val="uk-UA"/>
        </w:rPr>
        <w:t>Очікувані результати:</w:t>
      </w:r>
    </w:p>
    <w:p w:rsidR="00AB1222" w:rsidRDefault="00AB1222" w:rsidP="00AB1222">
      <w:pPr>
        <w:pStyle w:val="a5"/>
        <w:shd w:val="clear" w:color="auto" w:fill="FFFFFF"/>
        <w:ind w:firstLine="708"/>
        <w:jc w:val="both"/>
        <w:rPr>
          <w:b/>
          <w:bCs/>
          <w:color w:val="333333"/>
          <w:lang w:val="uk-UA"/>
        </w:rPr>
      </w:pPr>
      <w:r>
        <w:rPr>
          <w:color w:val="333333"/>
          <w:lang w:val="uk-UA"/>
        </w:rPr>
        <w:lastRenderedPageBreak/>
        <w:t>Створення належних  умов для навчання, розвитку та виховання дітей дошкільного та шкільного віку.</w:t>
      </w:r>
    </w:p>
    <w:p w:rsidR="00AB1222" w:rsidRDefault="00AB1222" w:rsidP="00AB1222">
      <w:pPr>
        <w:shd w:val="clear" w:color="auto" w:fill="FFFFFF"/>
        <w:spacing w:after="0" w:line="240" w:lineRule="auto"/>
        <w:jc w:val="center"/>
        <w:rPr>
          <w:rFonts w:ascii="Times New Roman" w:hAnsi="Times New Roman" w:cs="Times New Roman"/>
          <w:b/>
          <w:bCs/>
          <w:color w:val="333333"/>
          <w:sz w:val="24"/>
          <w:szCs w:val="24"/>
          <w:lang w:val="uk-UA"/>
        </w:rPr>
      </w:pPr>
      <w:r>
        <w:rPr>
          <w:rFonts w:ascii="Times New Roman" w:hAnsi="Times New Roman" w:cs="Times New Roman"/>
          <w:b/>
          <w:bCs/>
          <w:color w:val="333333"/>
          <w:sz w:val="24"/>
          <w:szCs w:val="24"/>
          <w:lang w:val="uk-UA"/>
        </w:rPr>
        <w:t>2.ОХОРОНА ЗДОРОВ’Я</w:t>
      </w:r>
    </w:p>
    <w:p w:rsidR="00AB1222" w:rsidRDefault="00AB1222" w:rsidP="00AB1222">
      <w:pPr>
        <w:pStyle w:val="a5"/>
        <w:shd w:val="clear" w:color="auto" w:fill="FFFFFF"/>
        <w:ind w:firstLine="708"/>
        <w:jc w:val="both"/>
        <w:rPr>
          <w:color w:val="333333"/>
          <w:lang w:val="uk-UA"/>
        </w:rPr>
      </w:pPr>
      <w:r>
        <w:rPr>
          <w:rStyle w:val="affd"/>
          <w:rFonts w:eastAsiaTheme="majorEastAsia"/>
          <w:color w:val="333333"/>
          <w:lang w:val="uk-UA"/>
        </w:rPr>
        <w:t>Головною метою</w:t>
      </w:r>
      <w:r>
        <w:rPr>
          <w:color w:val="333333"/>
          <w:lang w:val="uk-UA"/>
        </w:rPr>
        <w:t xml:space="preserve"> діяльності закладів охорони здоров’я громади є надання якісної, кваліфікованої та доступної медичної допомоги </w:t>
      </w:r>
    </w:p>
    <w:p w:rsidR="00AB1222" w:rsidRDefault="00AB1222" w:rsidP="00AB1222">
      <w:pPr>
        <w:pStyle w:val="a5"/>
        <w:shd w:val="clear" w:color="auto" w:fill="FFFFFF"/>
        <w:jc w:val="center"/>
        <w:rPr>
          <w:b/>
          <w:bCs/>
          <w:color w:val="333333"/>
          <w:lang w:val="ru-RU"/>
        </w:rPr>
      </w:pPr>
      <w:r>
        <w:rPr>
          <w:b/>
          <w:bCs/>
          <w:color w:val="333333"/>
          <w:lang w:val="uk-UA"/>
        </w:rPr>
        <w:t>ЗАХОДИ, ЩО ПЕРЕДБАЧАЮТЬСЯ ДО ФІНАНСУВАННЯ:</w:t>
      </w:r>
    </w:p>
    <w:tbl>
      <w:tblPr>
        <w:tblW w:w="0" w:type="dxa"/>
        <w:tblInd w:w="-11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58"/>
        <w:gridCol w:w="1842"/>
        <w:gridCol w:w="993"/>
        <w:gridCol w:w="1417"/>
        <w:gridCol w:w="1276"/>
        <w:gridCol w:w="1701"/>
        <w:gridCol w:w="1134"/>
        <w:gridCol w:w="1134"/>
      </w:tblGrid>
      <w:tr w:rsidR="00AB1222" w:rsidTr="00AB1222">
        <w:tc>
          <w:tcPr>
            <w:tcW w:w="558"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№п/п</w:t>
            </w:r>
          </w:p>
        </w:tc>
        <w:tc>
          <w:tcPr>
            <w:tcW w:w="1842"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993"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Термін виконан</w:t>
            </w:r>
          </w:p>
          <w:p w:rsidR="00AB1222" w:rsidRDefault="00AB1222">
            <w:pPr>
              <w:pStyle w:val="a5"/>
              <w:snapToGrid w:val="0"/>
              <w:spacing w:line="276" w:lineRule="auto"/>
              <w:jc w:val="center"/>
              <w:rPr>
                <w:lang w:val="uk-UA" w:eastAsia="ar-SA"/>
              </w:rPr>
            </w:pPr>
            <w:r>
              <w:rPr>
                <w:lang w:val="uk-UA"/>
              </w:rPr>
              <w:t>ня</w:t>
            </w:r>
          </w:p>
        </w:tc>
        <w:tc>
          <w:tcPr>
            <w:tcW w:w="1417"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Відповідаль-ний виконавець</w:t>
            </w:r>
          </w:p>
        </w:tc>
        <w:tc>
          <w:tcPr>
            <w:tcW w:w="5245" w:type="dxa"/>
            <w:gridSpan w:val="4"/>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Джерела фінансування</w:t>
            </w:r>
          </w:p>
        </w:tc>
      </w:tr>
      <w:tr w:rsidR="00AB1222" w:rsidTr="00AB1222">
        <w:tc>
          <w:tcPr>
            <w:tcW w:w="558"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842"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993"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417"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Місцевий бюджет, тис. грн.</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Субвенції з Державного бюджету, тис. 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Обласний бюджет, тис.грн.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bCs/>
                <w:lang w:val="uk-UA"/>
              </w:rPr>
              <w:t>Інші джерела, тис. грн.</w:t>
            </w:r>
          </w:p>
        </w:tc>
      </w:tr>
      <w:tr w:rsidR="00AB1222" w:rsidTr="00AB1222">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2.1.</w:t>
            </w: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33"/>
              <w:rPr>
                <w:lang w:val="uk-UA" w:eastAsia="ar-SA"/>
              </w:rPr>
            </w:pPr>
            <w:r>
              <w:rPr>
                <w:lang w:val="uk-UA" w:eastAsia="ar-SA"/>
              </w:rPr>
              <w:t>Програма фінансової підтримки  комунального некомерційного підприємства «Девладівська амбулаторія загальної практики – сімейної медицини» на 2024 рік</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uk-UA" w:eastAsia="ar-SA"/>
              </w:rPr>
            </w:pP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 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2 543,3</w:t>
            </w:r>
          </w:p>
          <w:p w:rsidR="00AB1222" w:rsidRDefault="00AB1222">
            <w:pPr>
              <w:pStyle w:val="a5"/>
              <w:snapToGrid w:val="0"/>
              <w:spacing w:line="276" w:lineRule="auto"/>
              <w:jc w:val="center"/>
              <w:rPr>
                <w:lang w:val="uk-UA" w:eastAsia="ar-SA"/>
              </w:rPr>
            </w:pP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2.2</w:t>
            </w: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33"/>
              <w:rPr>
                <w:lang w:val="uk-UA"/>
              </w:rPr>
            </w:pPr>
            <w:r>
              <w:rPr>
                <w:bCs/>
                <w:lang w:val="uk-UA"/>
              </w:rPr>
              <w:t xml:space="preserve"> Фінансування Програми р</w:t>
            </w:r>
            <w:r>
              <w:rPr>
                <w:lang w:val="uk-UA"/>
              </w:rPr>
              <w:t xml:space="preserve">озвитку системи </w:t>
            </w:r>
          </w:p>
          <w:p w:rsidR="00AB1222" w:rsidRDefault="00AB1222">
            <w:pPr>
              <w:pStyle w:val="a5"/>
              <w:snapToGrid w:val="0"/>
              <w:spacing w:line="276" w:lineRule="auto"/>
              <w:ind w:left="33"/>
              <w:rPr>
                <w:lang w:val="uk-UA" w:eastAsia="ar-SA"/>
              </w:rPr>
            </w:pPr>
            <w:r>
              <w:rPr>
                <w:lang w:val="uk-UA"/>
              </w:rPr>
              <w:t>екстреної медичної допомоги на території Девладівської сільської територіальної громади Криворізького району Дніпропетровської області на 2024 рік.</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ru-RU" w:eastAsia="ar-SA"/>
              </w:rPr>
            </w:pPr>
            <w:r>
              <w:rPr>
                <w:lang w:val="uk-UA" w:eastAsia="ar-SA"/>
              </w:rPr>
              <w:t>2024</w:t>
            </w: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 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25,0</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lastRenderedPageBreak/>
              <w:t>2.3</w:t>
            </w: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 xml:space="preserve">Фінансування </w:t>
            </w:r>
            <w:r>
              <w:rPr>
                <w:rFonts w:ascii="Times New Roman" w:hAnsi="Times New Roman" w:cs="Times New Roman"/>
                <w:bCs/>
                <w:sz w:val="24"/>
                <w:szCs w:val="24"/>
              </w:rPr>
              <w:t>комплексної програми Девладівської сільської ради «Здоров’я громади» на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рік»</w:t>
            </w:r>
          </w:p>
          <w:p w:rsidR="00AB1222" w:rsidRDefault="00AB1222">
            <w:pPr>
              <w:pStyle w:val="a5"/>
              <w:snapToGrid w:val="0"/>
              <w:spacing w:line="276" w:lineRule="auto"/>
              <w:ind w:left="33"/>
              <w:rPr>
                <w:lang w:val="uk-UA"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 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888,8</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5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184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center"/>
              <w:rPr>
                <w:b/>
                <w:bCs/>
                <w:lang w:val="uk-UA" w:eastAsia="ar-SA"/>
              </w:rPr>
            </w:pPr>
            <w:r>
              <w:rPr>
                <w:b/>
                <w:bCs/>
                <w:lang w:val="uk-UA"/>
              </w:rPr>
              <w:t>РАЗОМ</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41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3457,1</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bl>
    <w:p w:rsidR="00AB1222" w:rsidRDefault="00AB1222" w:rsidP="00AB1222">
      <w:pPr>
        <w:pStyle w:val="a5"/>
        <w:shd w:val="clear" w:color="auto" w:fill="FFFFFF"/>
        <w:jc w:val="center"/>
        <w:rPr>
          <w:b/>
          <w:bCs/>
          <w:color w:val="333333"/>
          <w:lang w:val="uk-UA" w:eastAsia="ru-RU"/>
        </w:rPr>
      </w:pPr>
      <w:r>
        <w:rPr>
          <w:b/>
          <w:bCs/>
          <w:color w:val="333333"/>
          <w:lang w:val="uk-UA"/>
        </w:rPr>
        <w:t>Очікувані результати:</w:t>
      </w:r>
    </w:p>
    <w:p w:rsidR="00AB1222" w:rsidRDefault="00AB1222" w:rsidP="00AB1222">
      <w:pPr>
        <w:pStyle w:val="afb"/>
        <w:numPr>
          <w:ilvl w:val="0"/>
          <w:numId w:val="18"/>
        </w:numPr>
        <w:shd w:val="clear" w:color="auto" w:fill="FFFFFF"/>
        <w:suppressAutoHyphens/>
        <w:spacing w:after="0" w:line="240" w:lineRule="auto"/>
        <w:rPr>
          <w:rFonts w:ascii="Times New Roman" w:hAnsi="Times New Roman" w:cs="Times New Roman"/>
          <w:color w:val="333333"/>
          <w:sz w:val="24"/>
          <w:szCs w:val="24"/>
          <w:lang w:val="uk-UA"/>
        </w:rPr>
      </w:pPr>
      <w:r w:rsidRPr="00AB1222">
        <w:rPr>
          <w:rFonts w:ascii="Times New Roman" w:hAnsi="Times New Roman" w:cs="Times New Roman"/>
          <w:color w:val="333333"/>
          <w:sz w:val="24"/>
          <w:szCs w:val="24"/>
          <w:lang w:val="ru-RU"/>
        </w:rPr>
        <w:t>покращення якості</w:t>
      </w:r>
      <w:r>
        <w:rPr>
          <w:rFonts w:ascii="Times New Roman" w:hAnsi="Times New Roman" w:cs="Times New Roman"/>
          <w:color w:val="333333"/>
          <w:sz w:val="24"/>
          <w:szCs w:val="24"/>
        </w:rPr>
        <w:t> </w:t>
      </w:r>
      <w:r w:rsidRPr="00AB1222">
        <w:rPr>
          <w:rFonts w:ascii="Times New Roman" w:hAnsi="Times New Roman" w:cs="Times New Roman"/>
          <w:color w:val="333333"/>
          <w:sz w:val="24"/>
          <w:szCs w:val="24"/>
          <w:lang w:val="ru-RU"/>
        </w:rPr>
        <w:t xml:space="preserve"> та доступності медичних послуг (діагностики, лікування);</w:t>
      </w:r>
    </w:p>
    <w:p w:rsidR="00AB1222" w:rsidRPr="00AB1222" w:rsidRDefault="00AB1222" w:rsidP="00AB1222">
      <w:pPr>
        <w:pStyle w:val="afb"/>
        <w:numPr>
          <w:ilvl w:val="0"/>
          <w:numId w:val="18"/>
        </w:numPr>
        <w:shd w:val="clear" w:color="auto" w:fill="FFFFFF"/>
        <w:suppressAutoHyphens/>
        <w:spacing w:after="0" w:line="240" w:lineRule="auto"/>
        <w:rPr>
          <w:rFonts w:ascii="Times New Roman" w:hAnsi="Times New Roman" w:cs="Times New Roman"/>
          <w:color w:val="333333"/>
          <w:sz w:val="24"/>
          <w:szCs w:val="24"/>
          <w:lang w:val="ru-RU"/>
        </w:rPr>
      </w:pPr>
      <w:r w:rsidRPr="00AB1222">
        <w:rPr>
          <w:rFonts w:ascii="Times New Roman" w:hAnsi="Times New Roman" w:cs="Times New Roman"/>
          <w:color w:val="333333"/>
          <w:sz w:val="24"/>
          <w:szCs w:val="24"/>
          <w:lang w:val="ru-RU"/>
        </w:rPr>
        <w:t>покращення умов приміщень для надання медичних послуг.</w:t>
      </w:r>
    </w:p>
    <w:p w:rsidR="00AB1222" w:rsidRDefault="00AB1222" w:rsidP="00AB1222">
      <w:pPr>
        <w:pStyle w:val="a5"/>
        <w:shd w:val="clear" w:color="auto" w:fill="FFFFFF"/>
        <w:jc w:val="center"/>
        <w:rPr>
          <w:b/>
          <w:color w:val="333333"/>
          <w:lang w:val="uk-UA"/>
        </w:rPr>
      </w:pPr>
      <w:r>
        <w:rPr>
          <w:b/>
          <w:color w:val="333333"/>
          <w:lang w:val="uk-UA"/>
        </w:rPr>
        <w:t>3. ЗБІЛЬШЕННЯ ДОХОДІВ ТА ЗАЙНЯТІСТЬ НАСЕЛЕННЯ</w:t>
      </w:r>
    </w:p>
    <w:p w:rsidR="00AB1222" w:rsidRDefault="00AB1222" w:rsidP="00AB1222">
      <w:pPr>
        <w:pStyle w:val="a5"/>
        <w:shd w:val="clear" w:color="auto" w:fill="FFFFFF"/>
        <w:ind w:firstLine="708"/>
        <w:jc w:val="both"/>
        <w:rPr>
          <w:color w:val="333333"/>
          <w:lang w:val="uk-UA"/>
        </w:rPr>
      </w:pPr>
      <w:r>
        <w:rPr>
          <w:rStyle w:val="affd"/>
          <w:rFonts w:eastAsiaTheme="majorEastAsia"/>
          <w:color w:val="333333"/>
          <w:lang w:val="uk-UA"/>
        </w:rPr>
        <w:t>Головною метою</w:t>
      </w:r>
      <w:r>
        <w:rPr>
          <w:rStyle w:val="apple-converted-space"/>
          <w:color w:val="333333"/>
          <w:lang w:val="uk-UA"/>
        </w:rPr>
        <w:t> </w:t>
      </w:r>
      <w:r>
        <w:rPr>
          <w:color w:val="333333"/>
          <w:lang w:val="uk-UA"/>
        </w:rPr>
        <w:t>є забезпечення зростання показника заробітної плати в усіх сферах і галузях економіки та  збереження існуючих та створення нових робочих місць з належними умовами та гідною оплатою праці, що забезпечить зростання обсягів виробництва та поліпшення на ринку праці громади.</w:t>
      </w:r>
    </w:p>
    <w:p w:rsidR="00AB1222" w:rsidRDefault="00AB1222" w:rsidP="00AB1222">
      <w:pPr>
        <w:pStyle w:val="a5"/>
        <w:shd w:val="clear" w:color="auto" w:fill="FFFFFF"/>
        <w:jc w:val="center"/>
        <w:rPr>
          <w:b/>
          <w:bCs/>
          <w:color w:val="333333"/>
          <w:lang w:val="ru-RU"/>
        </w:rPr>
      </w:pPr>
      <w:r>
        <w:rPr>
          <w:b/>
          <w:bCs/>
          <w:color w:val="333333"/>
          <w:lang w:val="uk-UA"/>
        </w:rPr>
        <w:t>ЗАВДАННЯ ТА ЗАХОДИ ЩОДО ПІДВИЩЕННЯ  РІВНЯ ЗАЙНЯТОСТІ ТА ОПЛАТИ ПРАЦІ</w:t>
      </w:r>
    </w:p>
    <w:tbl>
      <w:tblPr>
        <w:tblW w:w="0" w:type="dxa"/>
        <w:tblInd w:w="-6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hemeFill="background1"/>
        <w:tblLayout w:type="fixed"/>
        <w:tblLook w:val="04A0" w:firstRow="1" w:lastRow="0" w:firstColumn="1" w:lastColumn="0" w:noHBand="0" w:noVBand="1"/>
      </w:tblPr>
      <w:tblGrid>
        <w:gridCol w:w="583"/>
        <w:gridCol w:w="4521"/>
        <w:gridCol w:w="1417"/>
        <w:gridCol w:w="1701"/>
        <w:gridCol w:w="2268"/>
        <w:gridCol w:w="1559"/>
      </w:tblGrid>
      <w:tr w:rsidR="00AB1222" w:rsidTr="00AB1222">
        <w:trPr>
          <w:gridAfter w:val="1"/>
          <w:wAfter w:w="1559" w:type="dxa"/>
          <w:trHeight w:val="702"/>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 п/п</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Назва заходу</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Термін виконання</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Виконавці заходу</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Очікувані результати</w:t>
            </w:r>
          </w:p>
        </w:tc>
      </w:tr>
      <w:tr w:rsidR="00AB1222" w:rsidRPr="00943AB5" w:rsidTr="00AB1222">
        <w:trPr>
          <w:gridAfter w:val="1"/>
          <w:wAfter w:w="1559" w:type="dxa"/>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3.1.</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11"/>
              <w:jc w:val="both"/>
              <w:rPr>
                <w:lang w:val="uk-UA" w:eastAsia="ar-SA"/>
              </w:rPr>
            </w:pPr>
            <w:r>
              <w:rPr>
                <w:lang w:val="uk-UA"/>
              </w:rPr>
              <w:t>Посилення роботи з питань дотримання законодавства про працю керівниками підприємств, установ та організацій, які розташовані на території громади, фізичних осіб-підприємців, з метою реалізації прав і гарантій працівників, недопущення випадків використання найманої робочої сили без належного оформлення трудових відносин з роботодавцем, необґрунтованого звільнення працівників</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 xml:space="preserve">Девладівська сільська рада </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rPr>
                <w:lang w:val="uk-UA" w:eastAsia="ar-SA"/>
              </w:rPr>
            </w:pPr>
            <w:r>
              <w:rPr>
                <w:lang w:val="uk-UA"/>
              </w:rPr>
              <w:t>Зменшення випадків використання суб’єктами господарювання, які працюють на території громади, найманої робочої сили без належного оформлення трудових відносин, необґрунтованого звільнення працівників</w:t>
            </w:r>
          </w:p>
        </w:tc>
      </w:tr>
      <w:tr w:rsidR="00AB1222" w:rsidTr="00AB1222">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3.2.</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11"/>
              <w:jc w:val="both"/>
              <w:rPr>
                <w:bCs/>
                <w:lang w:val="uk-UA" w:eastAsia="ar-SA"/>
              </w:rPr>
            </w:pPr>
            <w:r>
              <w:rPr>
                <w:bCs/>
                <w:lang w:val="uk-UA"/>
              </w:rPr>
              <w:t>Забезпечення ефективного функціонування та розвитку системи професійного навчання працівників на підприємствах, установах, організаціях та сприяння безробітним, які шукають роботу, у професійній підготовці, перепідготовці та підвищенні кваліфікації</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pacing w:line="276" w:lineRule="auto"/>
              <w:jc w:val="center"/>
              <w:rPr>
                <w:lang w:val="uk-UA" w:eastAsia="ar-SA"/>
              </w:rPr>
            </w:pPr>
            <w:r>
              <w:rPr>
                <w:lang w:val="uk-UA"/>
              </w:rPr>
              <w:t>Девладівська сільська рада</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rPr>
                <w:lang w:val="uk-UA" w:eastAsia="ar-SA"/>
              </w:rPr>
            </w:pPr>
            <w:r>
              <w:rPr>
                <w:lang w:val="uk-UA"/>
              </w:rPr>
              <w:t>Сприяння професійному навчанню</w:t>
            </w:r>
          </w:p>
        </w:tc>
      </w:tr>
      <w:tr w:rsidR="00AB1222" w:rsidTr="00AB1222">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lastRenderedPageBreak/>
              <w:t>3.3.</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11"/>
              <w:jc w:val="both"/>
              <w:rPr>
                <w:bCs/>
                <w:lang w:val="uk-UA" w:eastAsia="ar-SA"/>
              </w:rPr>
            </w:pPr>
            <w:r>
              <w:rPr>
                <w:bCs/>
                <w:lang w:val="uk-UA"/>
              </w:rPr>
              <w:t>Створення умов для зайнятості населення та підтримка підприємницької ініціативи населення, зокрема безробітних через надання індивідуальних та групових консультацій</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pacing w:line="276" w:lineRule="auto"/>
              <w:jc w:val="center"/>
              <w:rPr>
                <w:lang w:val="uk-UA" w:eastAsia="ar-SA"/>
              </w:rPr>
            </w:pPr>
            <w:r>
              <w:rPr>
                <w:lang w:val="uk-UA"/>
              </w:rPr>
              <w:t>Відділ ЦНАП Виконкому сільської ради</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rPr>
                <w:lang w:val="uk-UA" w:eastAsia="ar-SA"/>
              </w:rPr>
            </w:pPr>
            <w:r>
              <w:rPr>
                <w:lang w:val="uk-UA"/>
              </w:rPr>
              <w:t>Надання консультацій</w:t>
            </w:r>
          </w:p>
        </w:tc>
      </w:tr>
      <w:tr w:rsidR="00AB1222" w:rsidRPr="00943AB5" w:rsidTr="00AB1222">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3.4.</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11"/>
              <w:jc w:val="both"/>
              <w:rPr>
                <w:bCs/>
                <w:lang w:val="uk-UA" w:eastAsia="ar-SA"/>
              </w:rPr>
            </w:pPr>
            <w:r>
              <w:rPr>
                <w:bCs/>
                <w:lang w:val="uk-UA"/>
              </w:rPr>
              <w:t>Сприяння забезпеченню суб’єктам малого підприємництва, які працевлаштовують на нові робочі місця в пріоритетних видах економічної діяльності, а також роботодавцям, які створюють нові робочі місця та працевлаштовують на них громадян, недостатньо конкурентоспроможних на ринку праці,  компенсації у розмірі 100% єдиного внеску на загальнообов’язкове державне соціальне страхування.</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pacing w:line="276" w:lineRule="auto"/>
              <w:jc w:val="center"/>
              <w:rPr>
                <w:lang w:val="uk-UA" w:eastAsia="ar-SA"/>
              </w:rPr>
            </w:pPr>
            <w:r>
              <w:rPr>
                <w:lang w:val="uk-UA"/>
              </w:rPr>
              <w:t>Девладівська сільська рада</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rPr>
                <w:lang w:val="uk-UA" w:eastAsia="ar-SA"/>
              </w:rPr>
            </w:pPr>
            <w:r>
              <w:rPr>
                <w:lang w:val="uk-UA"/>
              </w:rPr>
              <w:t>Стимулювання роботодавців до збільшення нових робочих місць в пріоритетних видах економічної діяльності</w:t>
            </w:r>
          </w:p>
        </w:tc>
      </w:tr>
      <w:tr w:rsidR="00AB1222" w:rsidRPr="00AB1222" w:rsidTr="00AB1222">
        <w:trPr>
          <w:gridAfter w:val="1"/>
          <w:wAfter w:w="1559" w:type="dxa"/>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3.5. </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rPr>
              <w:t>Залучення осіб, які потребують сприяння у працевлаштуванні, до участі у громадських роботах та інших видах робіт тимчасового характеру</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Впродовж   дії програми</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pacing w:line="276" w:lineRule="auto"/>
              <w:jc w:val="center"/>
              <w:rPr>
                <w:lang w:val="uk-UA" w:eastAsia="ar-SA"/>
              </w:rPr>
            </w:pPr>
            <w:r>
              <w:rPr>
                <w:lang w:val="uk-UA"/>
              </w:rPr>
              <w:t>Виконавчий комітет сільської ради</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Забезпечення тимчасової зайнятості незайнятим жителям громади</w:t>
            </w:r>
          </w:p>
        </w:tc>
      </w:tr>
      <w:tr w:rsidR="00AB1222" w:rsidTr="00AB1222">
        <w:trPr>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3.6.</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eastAsia="ar-SA"/>
              </w:rPr>
              <w:t>Фінансування Програми зайнятості населення Девладівської сільської ради на 2021-2025 роки</w:t>
            </w: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uk-UA" w:eastAsia="ar-SA"/>
              </w:rPr>
            </w:pPr>
            <w:r>
              <w:rPr>
                <w:lang w:val="uk-UA" w:eastAsia="ar-SA"/>
              </w:rPr>
              <w:t>2025</w:t>
            </w:r>
          </w:p>
          <w:p w:rsidR="00AB1222" w:rsidRDefault="00AB1222">
            <w:pPr>
              <w:pStyle w:val="a5"/>
              <w:snapToGrid w:val="0"/>
              <w:spacing w:line="276" w:lineRule="auto"/>
              <w:jc w:val="center"/>
              <w:rPr>
                <w:lang w:val="uk-UA" w:eastAsia="ar-SA"/>
              </w:rPr>
            </w:pPr>
          </w:p>
          <w:p w:rsidR="00AB1222" w:rsidRDefault="00AB1222">
            <w:pPr>
              <w:pStyle w:val="a5"/>
              <w:snapToGrid w:val="0"/>
              <w:spacing w:line="276" w:lineRule="auto"/>
              <w:jc w:val="center"/>
              <w:rPr>
                <w:lang w:val="uk-UA" w:eastAsia="ar-SA"/>
              </w:rPr>
            </w:pPr>
          </w:p>
          <w:p w:rsidR="00AB1222" w:rsidRDefault="00AB1222">
            <w:pPr>
              <w:pStyle w:val="a5"/>
              <w:snapToGrid w:val="0"/>
              <w:spacing w:line="276" w:lineRule="auto"/>
              <w:jc w:val="center"/>
              <w:rPr>
                <w:lang w:val="uk-UA" w:eastAsia="ru-RU"/>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pacing w:line="276" w:lineRule="auto"/>
              <w:jc w:val="center"/>
              <w:rPr>
                <w:lang w:val="uk-UA" w:eastAsia="en-US"/>
              </w:rPr>
            </w:pPr>
            <w:r>
              <w:rPr>
                <w:lang w:val="uk-UA"/>
              </w:rPr>
              <w:t xml:space="preserve">Девладівська сільська рада </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rsidR="00AB1222" w:rsidRDefault="00AB1222">
            <w:pPr>
              <w:spacing w:after="0" w:line="240" w:lineRule="auto"/>
              <w:rPr>
                <w:rFonts w:ascii="Times New Roman" w:hAnsi="Times New Roman" w:cs="Times New Roman"/>
                <w:sz w:val="24"/>
                <w:szCs w:val="24"/>
              </w:rPr>
            </w:pPr>
          </w:p>
        </w:tc>
      </w:tr>
      <w:tr w:rsidR="00AB1222" w:rsidTr="00AB1222">
        <w:trPr>
          <w:trHeight w:val="630"/>
        </w:trPr>
        <w:tc>
          <w:tcPr>
            <w:tcW w:w="5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3.7</w:t>
            </w:r>
          </w:p>
        </w:tc>
        <w:tc>
          <w:tcPr>
            <w:tcW w:w="452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Програми поліпшення стану   безпеки, гігієни праці та виробничого середовища  на території Девладівської сільської ради на 202</w:t>
            </w:r>
            <w:r>
              <w:rPr>
                <w:rFonts w:ascii="Times New Roman" w:hAnsi="Times New Roman" w:cs="Times New Roman"/>
                <w:sz w:val="24"/>
                <w:szCs w:val="24"/>
                <w:lang w:val="uk-UA"/>
              </w:rPr>
              <w:t>4</w:t>
            </w:r>
            <w:r>
              <w:rPr>
                <w:rFonts w:ascii="Times New Roman" w:hAnsi="Times New Roman" w:cs="Times New Roman"/>
                <w:sz w:val="24"/>
                <w:szCs w:val="24"/>
              </w:rPr>
              <w:t xml:space="preserve"> рік. </w:t>
            </w:r>
          </w:p>
          <w:p w:rsidR="00AB1222" w:rsidRDefault="00AB1222">
            <w:pPr>
              <w:pStyle w:val="a5"/>
              <w:snapToGrid w:val="0"/>
              <w:spacing w:line="276" w:lineRule="auto"/>
              <w:jc w:val="both"/>
              <w:rPr>
                <w:lang w:val="uk-UA" w:eastAsia="ar-SA"/>
              </w:rPr>
            </w:pPr>
          </w:p>
        </w:tc>
        <w:tc>
          <w:tcPr>
            <w:tcW w:w="141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pacing w:line="276" w:lineRule="auto"/>
              <w:jc w:val="center"/>
              <w:rPr>
                <w:lang w:val="uk-UA" w:eastAsia="en-US"/>
              </w:rPr>
            </w:pPr>
            <w:r>
              <w:rPr>
                <w:lang w:val="uk-UA"/>
              </w:rPr>
              <w:t>Девладівська сільська рада</w:t>
            </w:r>
          </w:p>
        </w:tc>
        <w:tc>
          <w:tcPr>
            <w:tcW w:w="2268"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rsidR="00AB1222" w:rsidRDefault="00AB1222">
            <w:pPr>
              <w:spacing w:after="0" w:line="240" w:lineRule="auto"/>
              <w:rPr>
                <w:rFonts w:ascii="Times New Roman" w:hAnsi="Times New Roman" w:cs="Times New Roman"/>
                <w:sz w:val="24"/>
                <w:szCs w:val="24"/>
                <w:lang w:eastAsia="en-US"/>
              </w:rPr>
            </w:pPr>
          </w:p>
        </w:tc>
      </w:tr>
    </w:tbl>
    <w:p w:rsidR="00AB1222" w:rsidRDefault="00AB1222" w:rsidP="00AB1222">
      <w:pPr>
        <w:pStyle w:val="a5"/>
        <w:shd w:val="clear" w:color="auto" w:fill="FFFFFF"/>
        <w:jc w:val="center"/>
        <w:rPr>
          <w:b/>
          <w:bCs/>
          <w:lang w:val="uk-UA"/>
        </w:rPr>
      </w:pPr>
      <w:r>
        <w:rPr>
          <w:b/>
          <w:bCs/>
          <w:lang w:val="uk-UA"/>
        </w:rPr>
        <w:t>Очікувані результати:</w:t>
      </w:r>
    </w:p>
    <w:p w:rsidR="00AB1222" w:rsidRDefault="00AB1222" w:rsidP="00AB1222">
      <w:pPr>
        <w:numPr>
          <w:ilvl w:val="0"/>
          <w:numId w:val="19"/>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збільшення рівня зайнятості;</w:t>
      </w:r>
    </w:p>
    <w:p w:rsidR="00AB1222" w:rsidRDefault="00AB1222" w:rsidP="00AB1222">
      <w:pPr>
        <w:numPr>
          <w:ilvl w:val="0"/>
          <w:numId w:val="19"/>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проходження професійної підготовки, перепідготовки та підвищення кваліфікації безробітних жителів громади;</w:t>
      </w:r>
    </w:p>
    <w:p w:rsidR="00AB1222" w:rsidRDefault="00AB1222" w:rsidP="00AB1222">
      <w:pPr>
        <w:numPr>
          <w:ilvl w:val="0"/>
          <w:numId w:val="19"/>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 забезпечення  роботодавцям компенсації у розмірі 100% єдиного внеску;</w:t>
      </w:r>
    </w:p>
    <w:p w:rsidR="00AB1222" w:rsidRDefault="00AB1222" w:rsidP="00AB1222">
      <w:pPr>
        <w:numPr>
          <w:ilvl w:val="0"/>
          <w:numId w:val="19"/>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залучити до участі в оплачуваних громадських та інших видах робіт тимчасового характеру 20 осіб з числа незайнятих жителів громади;</w:t>
      </w:r>
    </w:p>
    <w:p w:rsidR="00AB1222" w:rsidRDefault="00AB1222" w:rsidP="00AB1222">
      <w:pPr>
        <w:shd w:val="clear" w:color="auto" w:fill="FFFFFF"/>
        <w:suppressAutoHyphens/>
        <w:spacing w:after="0" w:line="240" w:lineRule="auto"/>
        <w:rPr>
          <w:rFonts w:ascii="Times New Roman" w:hAnsi="Times New Roman" w:cs="Times New Roman"/>
          <w:color w:val="333333"/>
          <w:sz w:val="24"/>
          <w:szCs w:val="24"/>
          <w:lang w:val="uk-UA"/>
        </w:rPr>
      </w:pPr>
    </w:p>
    <w:p w:rsidR="00AB1222" w:rsidRDefault="00AB1222" w:rsidP="00AB1222">
      <w:pPr>
        <w:pStyle w:val="2"/>
        <w:keepNext w:val="0"/>
        <w:shd w:val="clear" w:color="auto" w:fill="FFFFFF"/>
        <w:tabs>
          <w:tab w:val="left" w:pos="0"/>
        </w:tabs>
        <w:suppressAutoHyphens/>
        <w:spacing w:before="0" w:line="240" w:lineRule="auto"/>
        <w:jc w:val="center"/>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4. КУЛЬТУРА ТА СПОРТ</w:t>
      </w:r>
    </w:p>
    <w:p w:rsidR="00AB1222" w:rsidRDefault="00AB1222" w:rsidP="00AB1222">
      <w:pPr>
        <w:pStyle w:val="a5"/>
        <w:shd w:val="clear" w:color="auto" w:fill="FFFFFF"/>
        <w:ind w:firstLine="708"/>
        <w:jc w:val="both"/>
        <w:rPr>
          <w:b/>
          <w:bCs/>
          <w:color w:val="333333"/>
          <w:lang w:val="uk-UA"/>
        </w:rPr>
      </w:pPr>
      <w:r>
        <w:rPr>
          <w:rStyle w:val="affd"/>
          <w:rFonts w:eastAsiaTheme="majorEastAsia"/>
          <w:color w:val="333333"/>
          <w:lang w:val="uk-UA"/>
        </w:rPr>
        <w:t>Головною метою  є</w:t>
      </w:r>
      <w:r>
        <w:rPr>
          <w:b/>
          <w:bCs/>
          <w:lang w:val="uk-UA"/>
        </w:rPr>
        <w:t xml:space="preserve"> </w:t>
      </w:r>
      <w:r>
        <w:rPr>
          <w:b/>
          <w:bCs/>
          <w:color w:val="333333"/>
          <w:lang w:val="uk-UA"/>
        </w:rPr>
        <w:t xml:space="preserve">створення умов для реалізації творчого потенціалу </w:t>
      </w:r>
    </w:p>
    <w:p w:rsidR="00AB1222" w:rsidRDefault="00AB1222" w:rsidP="00AB1222">
      <w:pPr>
        <w:pStyle w:val="a5"/>
        <w:shd w:val="clear" w:color="auto" w:fill="FFFFFF"/>
        <w:rPr>
          <w:b/>
          <w:bCs/>
          <w:color w:val="333333"/>
          <w:lang w:val="uk-UA"/>
        </w:rPr>
      </w:pPr>
      <w:r>
        <w:rPr>
          <w:b/>
          <w:bCs/>
          <w:color w:val="333333"/>
          <w:lang w:val="uk-UA"/>
        </w:rPr>
        <w:t>жителів громади та для формування гармонійно розвиненої особистості</w:t>
      </w:r>
    </w:p>
    <w:p w:rsidR="00AB1222" w:rsidRDefault="00AB1222" w:rsidP="00AB1222">
      <w:pPr>
        <w:pStyle w:val="a5"/>
        <w:shd w:val="clear" w:color="auto" w:fill="FFFFFF"/>
        <w:jc w:val="center"/>
        <w:rPr>
          <w:b/>
          <w:bCs/>
          <w:color w:val="333333"/>
          <w:lang w:val="ru-RU"/>
        </w:rPr>
      </w:pPr>
      <w:r>
        <w:rPr>
          <w:b/>
          <w:bCs/>
          <w:color w:val="333333"/>
          <w:lang w:val="uk-UA"/>
        </w:rPr>
        <w:t>ЗАХОДИ, ЩО ПЕРЕДБАЧАЮТЬСЯ ДО ФІНАНСУВАННЯ</w:t>
      </w:r>
    </w:p>
    <w:p w:rsidR="00AB1222" w:rsidRDefault="00AB1222" w:rsidP="00AB1222">
      <w:pPr>
        <w:pStyle w:val="a5"/>
        <w:shd w:val="clear" w:color="auto" w:fill="FFFFFF"/>
        <w:jc w:val="center"/>
        <w:rPr>
          <w:b/>
          <w:bCs/>
          <w:color w:val="333333"/>
          <w:lang w:val="uk-UA"/>
        </w:rPr>
      </w:pPr>
    </w:p>
    <w:tbl>
      <w:tblPr>
        <w:tblW w:w="0" w:type="dxa"/>
        <w:tblInd w:w="-836" w:type="dxa"/>
        <w:shd w:val="clear" w:color="auto" w:fill="FFFFFF" w:themeFill="background1"/>
        <w:tblLayout w:type="fixed"/>
        <w:tblLook w:val="04A0" w:firstRow="1" w:lastRow="0" w:firstColumn="1" w:lastColumn="0" w:noHBand="0" w:noVBand="1"/>
      </w:tblPr>
      <w:tblGrid>
        <w:gridCol w:w="567"/>
        <w:gridCol w:w="2836"/>
        <w:gridCol w:w="992"/>
        <w:gridCol w:w="993"/>
        <w:gridCol w:w="1417"/>
        <w:gridCol w:w="1418"/>
        <w:gridCol w:w="992"/>
        <w:gridCol w:w="851"/>
      </w:tblGrid>
      <w:tr w:rsidR="00AB1222" w:rsidTr="00AB1222">
        <w:trPr>
          <w:trHeight w:val="266"/>
        </w:trPr>
        <w:tc>
          <w:tcPr>
            <w:tcW w:w="567"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rPr>
            </w:pPr>
            <w:r>
              <w:rPr>
                <w:lang w:val="uk-UA"/>
              </w:rPr>
              <w:lastRenderedPageBreak/>
              <w:t>№</w:t>
            </w:r>
          </w:p>
          <w:p w:rsidR="00AB1222" w:rsidRDefault="00AB1222">
            <w:pPr>
              <w:pStyle w:val="a5"/>
              <w:snapToGrid w:val="0"/>
              <w:spacing w:line="276" w:lineRule="auto"/>
              <w:rPr>
                <w:lang w:val="uk-UA" w:eastAsia="ar-SA"/>
              </w:rPr>
            </w:pPr>
            <w:r>
              <w:rPr>
                <w:lang w:val="uk-UA"/>
              </w:rPr>
              <w:t>п/п</w:t>
            </w:r>
          </w:p>
        </w:tc>
        <w:tc>
          <w:tcPr>
            <w:tcW w:w="2836"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Термін вико-нання</w:t>
            </w:r>
          </w:p>
        </w:tc>
        <w:tc>
          <w:tcPr>
            <w:tcW w:w="993"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Відпові</w:t>
            </w:r>
          </w:p>
          <w:p w:rsidR="00AB1222" w:rsidRDefault="00AB1222">
            <w:pPr>
              <w:pStyle w:val="a5"/>
              <w:snapToGrid w:val="0"/>
              <w:spacing w:line="276" w:lineRule="auto"/>
              <w:jc w:val="center"/>
              <w:rPr>
                <w:lang w:val="uk-UA" w:eastAsia="ar-SA"/>
              </w:rPr>
            </w:pPr>
            <w:r>
              <w:rPr>
                <w:lang w:val="uk-UA"/>
              </w:rPr>
              <w:t>дальний виконавець</w:t>
            </w:r>
          </w:p>
        </w:tc>
        <w:tc>
          <w:tcPr>
            <w:tcW w:w="4678"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hideMark/>
          </w:tcPr>
          <w:p w:rsidR="00AB1222" w:rsidRDefault="00AB1222">
            <w:pPr>
              <w:pStyle w:val="a5"/>
              <w:spacing w:line="276" w:lineRule="auto"/>
              <w:jc w:val="center"/>
              <w:rPr>
                <w:lang w:val="uk-UA" w:eastAsia="en-US"/>
              </w:rPr>
            </w:pPr>
            <w:r>
              <w:rPr>
                <w:lang w:val="uk-UA"/>
              </w:rPr>
              <w:t>Джерела фінансування</w:t>
            </w:r>
          </w:p>
        </w:tc>
      </w:tr>
      <w:tr w:rsidR="00AB1222" w:rsidTr="00AB1222">
        <w:tc>
          <w:tcPr>
            <w:tcW w:w="567"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2836"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993"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Місцевий бюджет, тис.грн.</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Субвенції з  Державного бюджету, тис.грн.</w:t>
            </w: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b/>
                <w:bCs/>
                <w:lang w:val="uk-UA" w:eastAsia="ru-RU"/>
              </w:rPr>
            </w:pPr>
            <w:r>
              <w:rPr>
                <w:b/>
                <w:bCs/>
                <w:lang w:val="uk-UA"/>
              </w:rPr>
              <w:t>Облас-ний бюджет, тис.грн.</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Інші джерела,тис.грн.</w:t>
            </w:r>
          </w:p>
        </w:tc>
      </w:tr>
      <w:tr w:rsidR="00AB1222" w:rsidTr="00AB1222">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ar-SA"/>
              </w:rPr>
            </w:pPr>
            <w:r>
              <w:rPr>
                <w:lang w:val="uk-UA" w:eastAsia="ar-SA"/>
              </w:rPr>
              <w:t>4.1.</w:t>
            </w:r>
          </w:p>
          <w:p w:rsidR="00AB1222" w:rsidRDefault="00AB1222">
            <w:pPr>
              <w:pStyle w:val="a5"/>
              <w:snapToGrid w:val="0"/>
              <w:spacing w:line="276" w:lineRule="auto"/>
              <w:rPr>
                <w:lang w:val="uk-UA" w:eastAsia="ru-RU"/>
              </w:rPr>
            </w:pPr>
          </w:p>
          <w:p w:rsidR="00AB1222" w:rsidRDefault="00AB1222">
            <w:pPr>
              <w:pStyle w:val="a5"/>
              <w:spacing w:line="276" w:lineRule="auto"/>
              <w:rPr>
                <w:lang w:val="uk-UA" w:eastAsia="en-US"/>
              </w:rPr>
            </w:pPr>
          </w:p>
          <w:p w:rsidR="00AB1222" w:rsidRDefault="00AB1222">
            <w:pPr>
              <w:pStyle w:val="a5"/>
              <w:snapToGrid w:val="0"/>
              <w:spacing w:line="276" w:lineRule="auto"/>
              <w:rPr>
                <w:lang w:val="uk-UA" w:eastAsia="ar-SA"/>
              </w:rPr>
            </w:pP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Утримання пам’ятників в населених пунктах в належному стані: село Ганно-Миколаївка, село Южне та  село Водяне</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ru-RU" w:eastAsia="ar-SA"/>
              </w:rPr>
            </w:pPr>
            <w:r>
              <w:rPr>
                <w:bCs/>
                <w:lang w:val="uk-UA" w:eastAsia="ar-SA"/>
              </w:rPr>
              <w:t>200,0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bCs/>
                <w:sz w:val="24"/>
                <w:szCs w:val="24"/>
                <w:lang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4.2.</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Капітальний  ремонт Водянського будинку культури Девладівської сільської ради з впровадженням інноваційних енергозберігаючих технологій, в тому числі виготовлення ПКД</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ru-RU" w:eastAsia="ar-SA"/>
              </w:rPr>
            </w:pPr>
            <w:r>
              <w:rPr>
                <w:lang w:val="uk-UA" w:eastAsia="ar-SA"/>
              </w:rPr>
              <w:t>3 800,0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en-US"/>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 </w:t>
            </w:r>
          </w:p>
        </w:tc>
      </w:tr>
      <w:tr w:rsidR="00AB1222" w:rsidTr="00AB1222">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eastAsia="ar-SA"/>
              </w:rPr>
              <w:t>4.3.</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Капітальний  ремонт Першотравенського будинку культури Девладівської сільської ради з впровадженням інноваційних енергозберігаючих технологій, в тому числі виготовлення ПКД</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ru-RU" w:eastAsia="ar-SA"/>
              </w:rPr>
            </w:pPr>
            <w:r>
              <w:rPr>
                <w:bCs/>
                <w:lang w:val="uk-UA" w:eastAsia="ar-SA"/>
              </w:rPr>
              <w:t>300,0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bCs/>
                <w:sz w:val="24"/>
                <w:szCs w:val="24"/>
                <w:lang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4.4.</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Капітальний  ремонт Девладівського будинку культури Девладівської сільської ради з впровадженням інноваційних енергозберігаючих технологій, в тому числі виготовлення ПКД</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ru-RU" w:eastAsia="ar-SA"/>
              </w:rPr>
            </w:pPr>
            <w:r>
              <w:rPr>
                <w:bCs/>
                <w:lang w:val="uk-UA" w:eastAsia="ar-SA"/>
              </w:rPr>
              <w:t>300,0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bCs/>
                <w:sz w:val="24"/>
                <w:szCs w:val="24"/>
                <w:lang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3 500,0</w:t>
            </w:r>
          </w:p>
        </w:tc>
      </w:tr>
      <w:tr w:rsidR="00AB1222" w:rsidTr="00AB1222">
        <w:trPr>
          <w:trHeight w:val="1327"/>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eastAsia="ar-SA"/>
              </w:rPr>
              <w:lastRenderedPageBreak/>
              <w:t>4.5.</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 xml:space="preserve">Фінансування щорічного </w:t>
            </w:r>
            <w:r>
              <w:rPr>
                <w:rFonts w:eastAsiaTheme="minorEastAsia"/>
                <w:lang w:val="uk-UA" w:eastAsia="zh-CN"/>
              </w:rPr>
              <w:t>дитячого творчого фестивалю-конкурсу «Таланти твої, громадо!»</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eastAsia="ar-SA"/>
              </w:rPr>
              <w:t xml:space="preserve">20,0 </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p>
        </w:tc>
      </w:tr>
      <w:tr w:rsidR="00AB1222" w:rsidTr="00AB1222">
        <w:trPr>
          <w:trHeight w:val="1309"/>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eastAsia="ar-SA"/>
              </w:rPr>
              <w:t>4.6.</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Фінансування заходів Програми розвитку туризму Девладівської сільської ради на 2020-2025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bCs/>
                <w:lang w:val="uk-UA" w:eastAsia="ar-SA"/>
              </w:rPr>
            </w:pPr>
            <w:r>
              <w:rPr>
                <w:bCs/>
                <w:lang w:val="uk-UA" w:eastAsia="ar-SA"/>
              </w:rPr>
              <w:t>10,0</w:t>
            </w:r>
          </w:p>
          <w:p w:rsidR="00AB1222" w:rsidRDefault="00AB1222">
            <w:pPr>
              <w:pStyle w:val="a5"/>
              <w:snapToGrid w:val="0"/>
              <w:spacing w:line="276" w:lineRule="auto"/>
              <w:jc w:val="center"/>
              <w:rPr>
                <w:bCs/>
                <w:lang w:val="uk-UA" w:eastAsia="ar-SA"/>
              </w:rPr>
            </w:pPr>
            <w:r>
              <w:rPr>
                <w:bCs/>
                <w:lang w:val="uk-UA" w:eastAsia="ar-SA"/>
              </w:rPr>
              <w:t>10,0</w:t>
            </w:r>
          </w:p>
          <w:p w:rsidR="00AB1222" w:rsidRDefault="00AB1222">
            <w:pPr>
              <w:pStyle w:val="a5"/>
              <w:snapToGrid w:val="0"/>
              <w:spacing w:line="276" w:lineRule="auto"/>
              <w:jc w:val="center"/>
              <w:rPr>
                <w:bCs/>
                <w:lang w:val="uk-UA" w:eastAsia="ar-SA"/>
              </w:rPr>
            </w:pPr>
          </w:p>
          <w:p w:rsidR="00AB1222" w:rsidRDefault="00AB1222">
            <w:pPr>
              <w:pStyle w:val="a5"/>
              <w:snapToGrid w:val="0"/>
              <w:spacing w:line="276" w:lineRule="auto"/>
              <w:jc w:val="center"/>
              <w:rPr>
                <w:bCs/>
                <w:lang w:val="uk-UA"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p>
        </w:tc>
      </w:tr>
      <w:tr w:rsidR="00AB1222" w:rsidTr="00AB1222">
        <w:trPr>
          <w:trHeight w:val="1486"/>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ru-RU" w:eastAsia="ar-SA"/>
              </w:rPr>
            </w:pPr>
            <w:r>
              <w:rPr>
                <w:lang w:val="uk-UA" w:eastAsia="ar-SA"/>
              </w:rPr>
              <w:t>4.7.</w:t>
            </w:r>
          </w:p>
          <w:p w:rsidR="00AB1222" w:rsidRDefault="00AB1222">
            <w:pPr>
              <w:pStyle w:val="a5"/>
              <w:snapToGrid w:val="0"/>
              <w:spacing w:line="276" w:lineRule="auto"/>
              <w:rPr>
                <w:lang w:val="uk-UA" w:eastAsia="ru-RU"/>
              </w:rPr>
            </w:pPr>
          </w:p>
          <w:p w:rsidR="00AB1222" w:rsidRDefault="00AB1222">
            <w:pPr>
              <w:pStyle w:val="a5"/>
              <w:spacing w:line="276" w:lineRule="auto"/>
              <w:rPr>
                <w:lang w:val="uk-UA" w:eastAsia="en-US"/>
              </w:rPr>
            </w:pPr>
          </w:p>
          <w:p w:rsidR="00AB1222" w:rsidRDefault="00AB1222">
            <w:pPr>
              <w:pStyle w:val="a5"/>
              <w:snapToGrid w:val="0"/>
              <w:spacing w:line="276" w:lineRule="auto"/>
              <w:rPr>
                <w:lang w:val="uk-UA" w:eastAsia="ar-SA"/>
              </w:rPr>
            </w:pP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Фінансування Програми розвитку культури на території Девладівської сільської ради на 2021-2025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    2024</w:t>
            </w: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lang w:val="uk-UA" w:eastAsia="ar-SA"/>
              </w:rPr>
              <w:t>Відповідно до кошторисних призначень</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p>
        </w:tc>
      </w:tr>
      <w:tr w:rsidR="00AB1222" w:rsidTr="00AB1222">
        <w:trPr>
          <w:trHeight w:val="220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eastAsia="ar-SA"/>
              </w:rPr>
              <w:t>4.8.</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ind w:left="127"/>
              <w:jc w:val="both"/>
              <w:rPr>
                <w:lang w:val="uk-UA" w:eastAsia="ru-RU"/>
              </w:rPr>
            </w:pPr>
            <w:r>
              <w:rPr>
                <w:lang w:val="uk-UA"/>
              </w:rPr>
              <w:t>Фінансування Програми відзначення державних, регіональних та професійних свят, ювілейних, пам’ятних та знаменних дат, заохочення за заслуги перед Девладівською сільською радою, здійснення представницьких та інших заходів на 2021-2025 роки</w:t>
            </w:r>
          </w:p>
          <w:p w:rsidR="00AB1222" w:rsidRDefault="00AB1222">
            <w:pPr>
              <w:pStyle w:val="a5"/>
              <w:snapToGrid w:val="0"/>
              <w:spacing w:line="276" w:lineRule="auto"/>
              <w:ind w:left="127"/>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lang w:val="uk-UA" w:eastAsia="ar-SA"/>
              </w:rPr>
              <w:t>Відповідно до кошторисних призначень</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p>
        </w:tc>
      </w:tr>
      <w:tr w:rsidR="00AB1222" w:rsidTr="00AB1222">
        <w:trPr>
          <w:trHeight w:val="1830"/>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eastAsia="ar-SA"/>
              </w:rPr>
              <w:t>4.9.</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lang w:val="uk-UA" w:eastAsia="ru-RU"/>
              </w:rPr>
            </w:pPr>
            <w:r>
              <w:rPr>
                <w:lang w:val="uk-UA"/>
              </w:rPr>
              <w:t>Фінансування Програми розвитку фізичної культури і спорту на території Девладівської сільської ради на 2021-2025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bCs/>
                <w:lang w:val="uk-UA"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p>
        </w:tc>
      </w:tr>
      <w:tr w:rsidR="00AB1222" w:rsidTr="00AB1222">
        <w:trPr>
          <w:trHeight w:val="2165"/>
        </w:trPr>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eastAsia="ar-SA"/>
              </w:rPr>
              <w:lastRenderedPageBreak/>
              <w:t>4.10</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284"/>
              </w:tabs>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Фінансування </w:t>
            </w:r>
            <w:r>
              <w:rPr>
                <w:rFonts w:ascii="Times New Roman" w:hAnsi="Times New Roman" w:cs="Times New Roman"/>
                <w:sz w:val="24"/>
                <w:szCs w:val="24"/>
              </w:rPr>
              <w:t>Програми охорони та збереження об’єктів культурної спадщини Девладівської сільської ради на 2023 – 2024 роки</w:t>
            </w:r>
          </w:p>
          <w:p w:rsidR="00AB1222" w:rsidRDefault="00AB1222">
            <w:pPr>
              <w:spacing w:after="0" w:line="240" w:lineRule="auto"/>
              <w:jc w:val="both"/>
              <w:rPr>
                <w:rFonts w:ascii="Times New Roman" w:hAnsi="Times New Roman" w:cs="Times New Roman"/>
                <w:sz w:val="24"/>
                <w:szCs w:val="24"/>
              </w:rPr>
            </w:pPr>
          </w:p>
          <w:p w:rsidR="00AB1222" w:rsidRDefault="00AB1222">
            <w:pPr>
              <w:pStyle w:val="a5"/>
              <w:snapToGrid w:val="0"/>
              <w:spacing w:line="276" w:lineRule="auto"/>
              <w:ind w:left="127"/>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eastAsia="ar-SA"/>
              </w:rPr>
              <w:t>100,0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spacing w:after="0" w:line="240" w:lineRule="auto"/>
              <w:jc w:val="center"/>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p>
        </w:tc>
      </w:tr>
      <w:tr w:rsidR="00AB1222" w:rsidTr="00AB1222">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rPr>
            </w:pPr>
            <w:r>
              <w:rPr>
                <w:lang w:val="uk-UA"/>
              </w:rPr>
              <w:t>4.11</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both"/>
              <w:rPr>
                <w:bCs/>
                <w:lang w:val="uk-UA"/>
              </w:rPr>
            </w:pPr>
            <w:r>
              <w:rPr>
                <w:bCs/>
                <w:lang w:val="uk-UA"/>
              </w:rPr>
              <w:t>Підтримка обдарованих  громадян шляхом створення сприятливих умов для розвитку творчого, інтелектуального, духовного потенціалу громади (сприяння в видавництві книжок)</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eastAsia="ar-SA"/>
              </w:rPr>
              <w:t>10,0</w:t>
            </w:r>
          </w:p>
          <w:p w:rsidR="00AB1222" w:rsidRDefault="00AB1222">
            <w:pPr>
              <w:pStyle w:val="a5"/>
              <w:snapToGrid w:val="0"/>
              <w:spacing w:line="276" w:lineRule="auto"/>
              <w:jc w:val="center"/>
              <w:rPr>
                <w:bCs/>
                <w:lang w:val="uk-UA" w:eastAsia="ar-SA"/>
              </w:rPr>
            </w:pPr>
            <w:r>
              <w:rPr>
                <w:bCs/>
                <w:lang w:val="uk-UA" w:eastAsia="ar-SA"/>
              </w:rPr>
              <w:t>10,0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 </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center"/>
              <w:rPr>
                <w:b/>
                <w:bCs/>
                <w:lang w:val="uk-UA" w:eastAsia="ar-SA"/>
              </w:rPr>
            </w:pPr>
            <w:r>
              <w:rPr>
                <w:b/>
                <w:bCs/>
                <w:lang w:val="uk-UA"/>
              </w:rPr>
              <w:t>РАЗОМ</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4760,0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lang w:val="uk-UA" w:eastAsia="ar-SA"/>
              </w:rPr>
            </w:pPr>
            <w:r>
              <w:rPr>
                <w:lang w:val="uk-UA" w:eastAsia="ar-SA"/>
              </w:rPr>
              <w:t>3500,0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3500,0</w:t>
            </w:r>
          </w:p>
        </w:tc>
      </w:tr>
    </w:tbl>
    <w:p w:rsidR="00AB1222" w:rsidRDefault="00AB1222" w:rsidP="00AB1222">
      <w:pPr>
        <w:pStyle w:val="a5"/>
        <w:shd w:val="clear" w:color="auto" w:fill="FFFFFF"/>
        <w:jc w:val="center"/>
        <w:rPr>
          <w:b/>
          <w:bCs/>
          <w:color w:val="333333"/>
          <w:lang w:val="uk-UA" w:eastAsia="ru-RU"/>
        </w:rPr>
      </w:pPr>
    </w:p>
    <w:p w:rsidR="00AB1222" w:rsidRDefault="00AB1222" w:rsidP="00AB1222">
      <w:pPr>
        <w:pStyle w:val="a5"/>
        <w:shd w:val="clear" w:color="auto" w:fill="FFFFFF"/>
        <w:jc w:val="center"/>
        <w:rPr>
          <w:b/>
          <w:bCs/>
          <w:color w:val="333333"/>
          <w:lang w:val="uk-UA"/>
        </w:rPr>
      </w:pPr>
      <w:r>
        <w:rPr>
          <w:b/>
          <w:bCs/>
          <w:color w:val="333333"/>
          <w:lang w:val="uk-UA"/>
        </w:rPr>
        <w:t>Очікувані результати:</w:t>
      </w:r>
    </w:p>
    <w:p w:rsidR="00AB1222" w:rsidRDefault="00AB1222" w:rsidP="00AB1222">
      <w:pPr>
        <w:numPr>
          <w:ilvl w:val="0"/>
          <w:numId w:val="20"/>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задоволення потреб населення в культурних послугах;</w:t>
      </w:r>
    </w:p>
    <w:p w:rsidR="00AB1222" w:rsidRDefault="00AB1222" w:rsidP="00AB1222">
      <w:pPr>
        <w:numPr>
          <w:ilvl w:val="0"/>
          <w:numId w:val="20"/>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створення сприятливих умов для повноцінної реалізації творчих здібностей, культурних потреб і інтересів через функціонування мережі клубних формувань та гуртків самодіяльної творчості.</w:t>
      </w:r>
    </w:p>
    <w:p w:rsidR="00AB1222" w:rsidRDefault="00AB1222" w:rsidP="00AB1222">
      <w:pPr>
        <w:pStyle w:val="2"/>
        <w:keepNext w:val="0"/>
        <w:shd w:val="clear" w:color="auto" w:fill="FFFFFF"/>
        <w:tabs>
          <w:tab w:val="left" w:pos="0"/>
        </w:tabs>
        <w:suppressAutoHyphens/>
        <w:spacing w:before="0" w:line="240" w:lineRule="auto"/>
        <w:ind w:left="576" w:hanging="57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p>
    <w:p w:rsidR="00AB1222" w:rsidRDefault="00AB1222" w:rsidP="00AB1222">
      <w:pPr>
        <w:pStyle w:val="2"/>
        <w:keepNext w:val="0"/>
        <w:shd w:val="clear" w:color="auto" w:fill="FFFFFF"/>
        <w:tabs>
          <w:tab w:val="left" w:pos="0"/>
        </w:tabs>
        <w:suppressAutoHyphens/>
        <w:spacing w:before="0" w:line="240" w:lineRule="auto"/>
        <w:ind w:left="576" w:hanging="576"/>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                                                    5.СОЦІАЛЬНА ПОЛІТИКА</w:t>
      </w:r>
    </w:p>
    <w:p w:rsidR="00AB1222" w:rsidRDefault="00AB1222" w:rsidP="00AB1222">
      <w:pPr>
        <w:rPr>
          <w:rFonts w:ascii="Times New Roman" w:hAnsi="Times New Roman" w:cs="Times New Roman"/>
          <w:sz w:val="24"/>
          <w:szCs w:val="24"/>
          <w:lang w:val="uk-UA"/>
        </w:rPr>
      </w:pPr>
    </w:p>
    <w:p w:rsidR="00AB1222" w:rsidRDefault="00AB1222" w:rsidP="00AB1222">
      <w:pPr>
        <w:pStyle w:val="a5"/>
        <w:shd w:val="clear" w:color="auto" w:fill="FFFFFF"/>
        <w:ind w:firstLine="576"/>
        <w:jc w:val="both"/>
        <w:rPr>
          <w:b/>
          <w:bCs/>
          <w:lang w:val="uk-UA"/>
        </w:rPr>
      </w:pPr>
      <w:r>
        <w:rPr>
          <w:rStyle w:val="affd"/>
          <w:rFonts w:eastAsiaTheme="majorEastAsia"/>
          <w:lang w:val="uk-UA"/>
        </w:rPr>
        <w:t>Головною метою</w:t>
      </w:r>
      <w:r>
        <w:rPr>
          <w:b/>
          <w:bCs/>
          <w:i/>
          <w:lang w:val="uk-UA"/>
        </w:rPr>
        <w:t xml:space="preserve"> </w:t>
      </w:r>
      <w:r>
        <w:rPr>
          <w:b/>
          <w:bCs/>
          <w:lang w:val="uk-UA"/>
        </w:rPr>
        <w:t>є реалізація політики в сфері соціального захисту населення, державних та місцевих програм соціального захисту окремих категорій жителів громади.</w:t>
      </w:r>
    </w:p>
    <w:p w:rsidR="00AB1222" w:rsidRDefault="00AB1222" w:rsidP="00AB1222">
      <w:pPr>
        <w:pStyle w:val="a5"/>
        <w:shd w:val="clear" w:color="auto" w:fill="FFFFFF"/>
        <w:jc w:val="center"/>
        <w:rPr>
          <w:b/>
          <w:bCs/>
          <w:color w:val="333333"/>
          <w:lang w:val="uk-UA"/>
        </w:rPr>
      </w:pPr>
      <w:r>
        <w:rPr>
          <w:b/>
          <w:bCs/>
          <w:color w:val="333333"/>
          <w:lang w:val="uk-UA"/>
        </w:rPr>
        <w:t>ЗАХОДИ, ЩО ПЕРЕДБАЧАЮТЬСЯ ДО ФІНАНСУВАННЯ</w:t>
      </w:r>
    </w:p>
    <w:p w:rsidR="00AB1222" w:rsidRDefault="00AB1222" w:rsidP="00AB1222">
      <w:pPr>
        <w:pStyle w:val="a5"/>
        <w:shd w:val="clear" w:color="auto" w:fill="FFFFFF"/>
        <w:jc w:val="center"/>
        <w:rPr>
          <w:b/>
          <w:bCs/>
          <w:color w:val="333333"/>
          <w:lang w:val="uk-UA"/>
        </w:rPr>
      </w:pPr>
    </w:p>
    <w:tbl>
      <w:tblPr>
        <w:tblW w:w="0" w:type="dxa"/>
        <w:tblInd w:w="-411" w:type="dxa"/>
        <w:shd w:val="clear" w:color="auto" w:fill="FFFFFF" w:themeFill="background1"/>
        <w:tblLayout w:type="fixed"/>
        <w:tblLook w:val="04A0" w:firstRow="1" w:lastRow="0" w:firstColumn="1" w:lastColumn="0" w:noHBand="0" w:noVBand="1"/>
      </w:tblPr>
      <w:tblGrid>
        <w:gridCol w:w="568"/>
        <w:gridCol w:w="2693"/>
        <w:gridCol w:w="1134"/>
        <w:gridCol w:w="992"/>
        <w:gridCol w:w="1210"/>
        <w:gridCol w:w="426"/>
        <w:gridCol w:w="849"/>
        <w:gridCol w:w="1134"/>
        <w:gridCol w:w="851"/>
      </w:tblGrid>
      <w:tr w:rsidR="00AB1222" w:rsidTr="00AB1222">
        <w:trPr>
          <w:trHeight w:val="276"/>
        </w:trPr>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rPr>
              <w:t>№п</w:t>
            </w:r>
          </w:p>
        </w:tc>
        <w:tc>
          <w:tcPr>
            <w:tcW w:w="2693"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Термін виконання</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Відпові</w:t>
            </w:r>
          </w:p>
          <w:p w:rsidR="00AB1222" w:rsidRDefault="00AB1222">
            <w:pPr>
              <w:pStyle w:val="a5"/>
              <w:snapToGrid w:val="0"/>
              <w:spacing w:line="276" w:lineRule="auto"/>
              <w:rPr>
                <w:lang w:val="uk-UA" w:eastAsia="ar-SA"/>
              </w:rPr>
            </w:pPr>
            <w:r>
              <w:rPr>
                <w:lang w:val="uk-UA"/>
              </w:rPr>
              <w:t>дальний викона-вець</w:t>
            </w:r>
          </w:p>
        </w:tc>
        <w:tc>
          <w:tcPr>
            <w:tcW w:w="1636"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rsidR="00AB1222" w:rsidRDefault="00AB1222">
            <w:pPr>
              <w:pStyle w:val="a5"/>
              <w:spacing w:line="276" w:lineRule="auto"/>
              <w:jc w:val="center"/>
              <w:rPr>
                <w:lang w:val="uk-UA" w:eastAsia="en-US"/>
              </w:rPr>
            </w:pPr>
          </w:p>
        </w:tc>
        <w:tc>
          <w:tcPr>
            <w:tcW w:w="2834"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hideMark/>
          </w:tcPr>
          <w:p w:rsidR="00AB1222" w:rsidRDefault="00AB1222">
            <w:pPr>
              <w:pStyle w:val="a5"/>
              <w:spacing w:line="276" w:lineRule="auto"/>
              <w:jc w:val="center"/>
              <w:rPr>
                <w:lang w:val="uk-UA" w:eastAsia="ru-RU"/>
              </w:rPr>
            </w:pPr>
            <w:r>
              <w:rPr>
                <w:lang w:val="uk-UA"/>
              </w:rPr>
              <w:t>Джерела фінансування</w:t>
            </w:r>
          </w:p>
        </w:tc>
      </w:tr>
      <w:tr w:rsidR="00AB1222" w:rsidTr="00AB1222">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eastAsia="ar-SA"/>
              </w:rPr>
            </w:pPr>
          </w:p>
        </w:tc>
        <w:tc>
          <w:tcPr>
            <w:tcW w:w="2693"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Місцевий бюджет,</w:t>
            </w:r>
          </w:p>
          <w:p w:rsidR="00AB1222" w:rsidRDefault="00AB1222">
            <w:pPr>
              <w:pStyle w:val="a5"/>
              <w:spacing w:line="276" w:lineRule="auto"/>
              <w:jc w:val="center"/>
              <w:rPr>
                <w:b/>
                <w:bCs/>
                <w:lang w:val="uk-UA" w:eastAsia="ar-SA"/>
              </w:rPr>
            </w:pPr>
            <w:r>
              <w:rPr>
                <w:b/>
                <w:bCs/>
                <w:lang w:val="uk-UA"/>
              </w:rPr>
              <w:t>тис.грн.</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b/>
                <w:bCs/>
                <w:lang w:val="uk-UA" w:eastAsia="ru-RU"/>
              </w:rPr>
            </w:pPr>
            <w:r>
              <w:rPr>
                <w:b/>
                <w:bCs/>
                <w:lang w:val="uk-UA"/>
              </w:rPr>
              <w:t>Облас-ний бюджет, тис.грн.</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Інші джерела,тис. грн.</w:t>
            </w: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5.1</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bCs/>
                <w:lang w:val="uk-UA" w:eastAsia="ar-SA"/>
              </w:rPr>
            </w:pPr>
            <w:r>
              <w:rPr>
                <w:bCs/>
                <w:lang w:val="uk-UA"/>
              </w:rPr>
              <w:t xml:space="preserve">Фінансування звернень громадян у межах </w:t>
            </w:r>
            <w:r>
              <w:rPr>
                <w:lang w:val="uk-UA"/>
              </w:rPr>
              <w:t xml:space="preserve"> </w:t>
            </w:r>
            <w:r>
              <w:rPr>
                <w:bCs/>
                <w:lang w:val="uk-UA"/>
              </w:rPr>
              <w:t xml:space="preserve">Положення про порядок надання одноразової матеріальної допомоги  громадянам, які </w:t>
            </w:r>
            <w:r>
              <w:rPr>
                <w:bCs/>
                <w:lang w:val="uk-UA"/>
              </w:rPr>
              <w:lastRenderedPageBreak/>
              <w:t>опинилися в скрутній життєвій ситуації і зареєстровані та проживають на території Девладівської сільської ради, затвердженим рішенням сільської ради №1744-31/ VІІІ від 17.03.2023 року</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eastAsia="ar-SA"/>
              </w:rPr>
              <w:lastRenderedPageBreak/>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ru-RU"/>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5.2.</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uk-UA"/>
              </w:rPr>
            </w:pPr>
            <w:r>
              <w:rPr>
                <w:lang w:val="uk-UA"/>
              </w:rPr>
              <w:t>Закупівля шкільної форми для дітей, позбавлених батьківського піклування  в межах сільської програми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p w:rsidR="00AB1222" w:rsidRDefault="00AB1222">
            <w:pPr>
              <w:pStyle w:val="a5"/>
              <w:snapToGrid w:val="0"/>
              <w:spacing w:line="276" w:lineRule="auto"/>
              <w:jc w:val="both"/>
              <w:rPr>
                <w:lang w:val="uk-UA"/>
              </w:rPr>
            </w:pPr>
            <w:r>
              <w:rPr>
                <w:lang w:val="uk-U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5.3.</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lang w:val="uk-UA"/>
              </w:rPr>
              <w:t>Придбання будинку для дітей-сиріт Девладівської територіальної громади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5.4.</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lang w:val="uk-UA"/>
              </w:rPr>
              <w:t>Купівля велосипедів для соціальних працівників   (5 шт.)</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52,5</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5.5.</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lang w:val="uk-UA"/>
              </w:rPr>
              <w:t>Фінансування Програми організації  перевезень пільгових та найбільш незахищених категорій громадян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p w:rsidR="00AB1222" w:rsidRDefault="00AB1222">
            <w:pPr>
              <w:pStyle w:val="a5"/>
              <w:snapToGrid w:val="0"/>
              <w:spacing w:line="276" w:lineRule="auto"/>
              <w:jc w:val="both"/>
              <w:rPr>
                <w:lang w:val="uk-UA"/>
              </w:rPr>
            </w:pPr>
            <w:r>
              <w:rPr>
                <w:lang w:val="uk-U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5.6.</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bCs/>
                <w:lang w:val="uk-UA"/>
              </w:rPr>
              <w:t xml:space="preserve">Фінансування  Програми компенсації пільгових перевезень окремих категорій громадян (мешканців Девладівської сільської ради) на залізничному транспорті приміського сполучення на 2024 рік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2024</w:t>
            </w:r>
          </w:p>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rPr>
            </w:pPr>
            <w:r>
              <w:rPr>
                <w:lang w:val="uk-UA"/>
              </w:rP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7,0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5.7.</w:t>
            </w:r>
          </w:p>
          <w:p w:rsidR="00AB1222" w:rsidRDefault="00AB1222">
            <w:pPr>
              <w:pStyle w:val="a5"/>
              <w:snapToGrid w:val="0"/>
              <w:spacing w:line="276" w:lineRule="auto"/>
              <w:jc w:val="center"/>
              <w:rPr>
                <w:lang w:val="ru-RU"/>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uk-UA"/>
              </w:rPr>
            </w:pPr>
            <w:r>
              <w:rPr>
                <w:lang w:val="uk-UA" w:eastAsia="ar-SA"/>
              </w:rPr>
              <w:lastRenderedPageBreak/>
              <w:t xml:space="preserve">Фінансування Програми поховання померлих безрідних та невідомих </w:t>
            </w:r>
            <w:r>
              <w:rPr>
                <w:lang w:val="uk-UA" w:eastAsia="ar-SA"/>
              </w:rPr>
              <w:lastRenderedPageBreak/>
              <w:t>громадян на території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lastRenderedPageBreak/>
              <w:t>2024</w:t>
            </w:r>
          </w:p>
          <w:p w:rsidR="00AB1222" w:rsidRDefault="00AB1222">
            <w:pPr>
              <w:pStyle w:val="a5"/>
              <w:snapToGrid w:val="0"/>
              <w:spacing w:line="276" w:lineRule="auto"/>
              <w:jc w:val="both"/>
              <w:rPr>
                <w:lang w:val="uk-UA"/>
              </w:rPr>
            </w:pPr>
            <w:r>
              <w:rPr>
                <w:lang w:val="uk-U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lastRenderedPageBreak/>
              <w:t>дівська сільська рада</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pStyle w:val="a5"/>
              <w:snapToGrid w:val="0"/>
              <w:spacing w:line="276" w:lineRule="auto"/>
              <w:jc w:val="both"/>
              <w:rPr>
                <w:lang w:val="uk-UA" w:eastAsia="ru-RU"/>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20,00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5.8.</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lang w:val="uk-UA"/>
              </w:rPr>
              <w:t>Фінансування  звернень військовослужбовців, які проходитимуть службу за контрактом в Збройних Силах України в особливий період</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p w:rsidR="00AB1222" w:rsidRDefault="00AB1222">
            <w:pPr>
              <w:pStyle w:val="a5"/>
              <w:snapToGrid w:val="0"/>
              <w:spacing w:line="276" w:lineRule="auto"/>
              <w:jc w:val="both"/>
              <w:rPr>
                <w:lang w:val="uk-UA" w:eastAsia="ru-RU"/>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5.9.</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lang w:val="uk-UA"/>
              </w:rPr>
              <w:t>Фінансування Програми соціального захисту населення «Турбота» Девладівської сільської ради на 2024-2025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2024</w:t>
            </w:r>
          </w:p>
          <w:p w:rsidR="00AB1222" w:rsidRDefault="00AB1222">
            <w:pPr>
              <w:pStyle w:val="a5"/>
              <w:snapToGrid w:val="0"/>
              <w:spacing w:line="276" w:lineRule="auto"/>
              <w:jc w:val="both"/>
              <w:rPr>
                <w:lang w:val="uk-UA"/>
              </w:rPr>
            </w:pPr>
          </w:p>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p w:rsidR="00AB1222" w:rsidRDefault="00AB1222">
            <w:pPr>
              <w:pStyle w:val="a5"/>
              <w:snapToGrid w:val="0"/>
              <w:spacing w:line="276" w:lineRule="auto"/>
              <w:jc w:val="both"/>
              <w:rPr>
                <w:lang w:val="uk-UA" w:eastAsia="ru-RU"/>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1 120,0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5.10.</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ru-RU"/>
              </w:rPr>
            </w:pPr>
            <w:r>
              <w:rPr>
                <w:lang w:val="uk-UA"/>
              </w:rPr>
              <w:t>Фінансування Програми захисту прав дітей та розвитку сімейних форм виховання у Девладівській сільській раді на 2023-2025роки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2024</w:t>
            </w:r>
          </w:p>
          <w:p w:rsidR="00AB1222" w:rsidRDefault="00AB1222">
            <w:pPr>
              <w:pStyle w:val="a5"/>
              <w:snapToGrid w:val="0"/>
              <w:spacing w:line="276" w:lineRule="auto"/>
              <w:jc w:val="both"/>
              <w:rPr>
                <w:lang w:val="uk-UA"/>
              </w:rPr>
            </w:pPr>
            <w:r>
              <w:rPr>
                <w:lang w:val="uk-UA"/>
              </w:rPr>
              <w:t>2025</w:t>
            </w:r>
          </w:p>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p w:rsidR="00AB1222" w:rsidRDefault="00AB1222">
            <w:pPr>
              <w:pStyle w:val="a5"/>
              <w:snapToGrid w:val="0"/>
              <w:spacing w:line="276" w:lineRule="auto"/>
              <w:jc w:val="both"/>
              <w:rPr>
                <w:lang w:val="uk-UA" w:eastAsia="ru-RU"/>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5.11.</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65"/>
              <w:jc w:val="both"/>
              <w:rPr>
                <w:lang w:val="uk-UA"/>
              </w:rPr>
            </w:pPr>
            <w:r>
              <w:rPr>
                <w:lang w:val="uk-UA"/>
              </w:rPr>
              <w:t>Фінансування Програми надання одноразової матеріальної допомоги і допомоги на поховання деяких категорій осіб, виконавцю волевиявлення або особі яка зобов’язалася поховати померлого на території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p>
          <w:p w:rsidR="00AB1222" w:rsidRDefault="00AB1222">
            <w:pPr>
              <w:pStyle w:val="a5"/>
              <w:snapToGrid w:val="0"/>
              <w:spacing w:line="276" w:lineRule="auto"/>
              <w:jc w:val="both"/>
              <w:rPr>
                <w:lang w:val="ru-RU"/>
              </w:rPr>
            </w:pPr>
            <w:r>
              <w:rPr>
                <w:lang w:val="uk-UA"/>
              </w:rPr>
              <w:t>2024</w:t>
            </w:r>
          </w:p>
          <w:p w:rsidR="00AB1222" w:rsidRDefault="00AB1222">
            <w:pPr>
              <w:pStyle w:val="a5"/>
              <w:snapToGrid w:val="0"/>
              <w:spacing w:line="276" w:lineRule="auto"/>
              <w:jc w:val="both"/>
              <w:rPr>
                <w:lang w:val="uk-UA"/>
              </w:rPr>
            </w:pPr>
            <w:r>
              <w:rPr>
                <w:lang w:val="uk-UA"/>
              </w:rPr>
              <w:t>2025</w:t>
            </w:r>
          </w:p>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p w:rsidR="00AB1222" w:rsidRDefault="00AB1222">
            <w:pPr>
              <w:pStyle w:val="a5"/>
              <w:snapToGrid w:val="0"/>
              <w:spacing w:line="276" w:lineRule="auto"/>
              <w:jc w:val="both"/>
              <w:rPr>
                <w:lang w:val="uk-UA" w:eastAsia="ru-RU"/>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5.12.</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Фінансування Програми «</w:t>
            </w:r>
            <w:r>
              <w:rPr>
                <w:rFonts w:ascii="Times New Roman" w:hAnsi="Times New Roman" w:cs="Times New Roman"/>
                <w:bCs/>
                <w:sz w:val="24"/>
                <w:szCs w:val="24"/>
                <w:lang w:val="uk-UA"/>
              </w:rPr>
              <w:t xml:space="preserve">Про соціальний захист учасників АТО/ООС на Сході України, захисників та захисниць України під час військової агресії Російської Федерації </w:t>
            </w:r>
            <w:r>
              <w:rPr>
                <w:rFonts w:ascii="Times New Roman" w:hAnsi="Times New Roman" w:cs="Times New Roman"/>
                <w:bCs/>
                <w:sz w:val="24"/>
                <w:szCs w:val="24"/>
                <w:lang w:val="uk-UA"/>
              </w:rPr>
              <w:lastRenderedPageBreak/>
              <w:t>проти України та членів їх сімей на 2021 – 2025 роки» зі змінами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lastRenderedPageBreak/>
              <w:t>2024</w:t>
            </w:r>
          </w:p>
          <w:p w:rsidR="00AB1222" w:rsidRDefault="00AB1222">
            <w:pPr>
              <w:pStyle w:val="a5"/>
              <w:snapToGrid w:val="0"/>
              <w:spacing w:line="276" w:lineRule="auto"/>
              <w:jc w:val="both"/>
              <w:rPr>
                <w:lang w:val="ru-RU"/>
              </w:rPr>
            </w:pPr>
            <w:r>
              <w:rPr>
                <w:lang w:val="uk-UA"/>
              </w:rPr>
              <w:t>2025</w:t>
            </w:r>
          </w:p>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uk-UA"/>
              </w:rPr>
            </w:pPr>
            <w:r>
              <w:rPr>
                <w:lang w:val="uk-UA"/>
              </w:rPr>
              <w:t>Девла</w:t>
            </w:r>
          </w:p>
          <w:p w:rsidR="00AB1222" w:rsidRDefault="00AB1222">
            <w:pPr>
              <w:pStyle w:val="a5"/>
              <w:snapToGrid w:val="0"/>
              <w:spacing w:line="276" w:lineRule="auto"/>
              <w:jc w:val="both"/>
              <w:rPr>
                <w:lang w:val="uk-UA" w:eastAsia="ar-SA"/>
              </w:rPr>
            </w:pPr>
            <w:r>
              <w:rPr>
                <w:lang w:val="uk-UA"/>
              </w:rPr>
              <w:t>дівська сільська рада</w:t>
            </w:r>
          </w:p>
          <w:p w:rsidR="00AB1222" w:rsidRDefault="00AB1222">
            <w:pPr>
              <w:pStyle w:val="a5"/>
              <w:snapToGrid w:val="0"/>
              <w:spacing w:line="276" w:lineRule="auto"/>
              <w:jc w:val="both"/>
              <w:rPr>
                <w:lang w:val="uk-UA" w:eastAsia="ru-RU"/>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5.13.</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Фінансування </w:t>
            </w:r>
            <w:r>
              <w:rPr>
                <w:rFonts w:ascii="Times New Roman" w:hAnsi="Times New Roman" w:cs="Times New Roman"/>
                <w:bCs/>
                <w:sz w:val="24"/>
                <w:szCs w:val="24"/>
              </w:rPr>
              <w:t>Програми надання соціальних гарантій фізичним особам, які надають соціальні послуги з догляду на непрофесійній основі</w:t>
            </w:r>
          </w:p>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рік.</w:t>
            </w:r>
          </w:p>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AB1222" w:rsidRDefault="00AB1222">
            <w:pPr>
              <w:pStyle w:val="a5"/>
              <w:snapToGrid w:val="0"/>
              <w:spacing w:line="276" w:lineRule="auto"/>
              <w:ind w:left="65"/>
              <w:jc w:val="both"/>
              <w:rPr>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5.14</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Фінансування</w:t>
            </w:r>
            <w:r>
              <w:rPr>
                <w:rFonts w:ascii="Times New Roman" w:hAnsi="Times New Roman" w:cs="Times New Roman"/>
                <w:bCs/>
                <w:sz w:val="24"/>
                <w:szCs w:val="24"/>
              </w:rPr>
              <w:t xml:space="preserve"> Програм</w:t>
            </w:r>
            <w:r>
              <w:rPr>
                <w:rFonts w:ascii="Times New Roman" w:hAnsi="Times New Roman" w:cs="Times New Roman"/>
                <w:bCs/>
                <w:sz w:val="24"/>
                <w:szCs w:val="24"/>
                <w:lang w:val="uk-UA"/>
              </w:rPr>
              <w:t>а</w:t>
            </w:r>
            <w:r>
              <w:rPr>
                <w:rFonts w:ascii="Times New Roman" w:hAnsi="Times New Roman" w:cs="Times New Roman"/>
                <w:bCs/>
                <w:sz w:val="24"/>
                <w:szCs w:val="24"/>
              </w:rPr>
              <w:t xml:space="preserve"> розвитку надання соціальних послуг у</w:t>
            </w:r>
          </w:p>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Девладівській територіальній громаді на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рік.</w:t>
            </w:r>
          </w:p>
          <w:p w:rsidR="00AB1222" w:rsidRDefault="00AB1222">
            <w:pPr>
              <w:pStyle w:val="a5"/>
              <w:snapToGrid w:val="0"/>
              <w:spacing w:line="276" w:lineRule="auto"/>
              <w:ind w:left="65"/>
              <w:jc w:val="both"/>
              <w:rPr>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3 260,0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5.15</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6"/>
              <w:spacing w:before="0" w:line="240" w:lineRule="auto"/>
              <w:jc w:val="both"/>
              <w:rPr>
                <w:rFonts w:ascii="Times New Roman" w:hAnsi="Times New Roman" w:cs="Times New Roman"/>
                <w:color w:val="auto"/>
                <w:sz w:val="24"/>
                <w:szCs w:val="24"/>
                <w:lang w:val="uk-UA"/>
              </w:rPr>
            </w:pPr>
            <w:r>
              <w:rPr>
                <w:rFonts w:ascii="Times New Roman" w:hAnsi="Times New Roman" w:cs="Times New Roman"/>
                <w:bCs/>
                <w:color w:val="auto"/>
                <w:sz w:val="24"/>
                <w:szCs w:val="24"/>
                <w:lang w:val="uk-UA"/>
              </w:rPr>
              <w:t>Фінансування</w:t>
            </w:r>
            <w:r>
              <w:rPr>
                <w:rFonts w:ascii="Times New Roman" w:hAnsi="Times New Roman" w:cs="Times New Roman"/>
                <w:color w:val="auto"/>
                <w:sz w:val="24"/>
                <w:szCs w:val="24"/>
                <w:lang w:val="uk-UA"/>
              </w:rPr>
              <w:t xml:space="preserve"> Програми забезпечення перебування внутрішньо  переміщених та/або евакуйованих осіб у тимчасових пунктах проживання та місцях тимчасового перебування Девладівської сільської ради на 2024 рік.</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    </w:t>
            </w:r>
          </w:p>
          <w:p w:rsidR="00AB1222" w:rsidRDefault="00AB1222">
            <w:pPr>
              <w:pStyle w:val="a5"/>
              <w:snapToGrid w:val="0"/>
              <w:spacing w:line="276" w:lineRule="auto"/>
              <w:ind w:left="65"/>
              <w:jc w:val="both"/>
              <w:rPr>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ru-RU"/>
              </w:rPr>
            </w:pPr>
            <w:r>
              <w:rPr>
                <w:lang w:val="uk-U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5.16</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lang w:eastAsia="uk-UA"/>
              </w:rPr>
            </w:pPr>
            <w:r>
              <w:rPr>
                <w:rFonts w:ascii="Times New Roman" w:hAnsi="Times New Roman" w:cs="Times New Roman"/>
                <w:bCs/>
                <w:sz w:val="24"/>
                <w:szCs w:val="24"/>
                <w:lang w:val="uk-UA"/>
              </w:rPr>
              <w:t>Фінансування</w:t>
            </w:r>
            <w:r>
              <w:rPr>
                <w:rFonts w:ascii="Times New Roman" w:hAnsi="Times New Roman" w:cs="Times New Roman"/>
                <w:bCs/>
                <w:sz w:val="24"/>
                <w:szCs w:val="24"/>
                <w:lang w:eastAsia="uk-UA"/>
              </w:rPr>
              <w:t xml:space="preserve"> Програми  підтримки самозабезпечення Девладівської сільської  територіальної громади  харчовими продуктами  на  2022-2024 роки «Сади Перемоги».</w:t>
            </w:r>
          </w:p>
          <w:p w:rsidR="00AB1222" w:rsidRDefault="00AB1222">
            <w:pPr>
              <w:pStyle w:val="a5"/>
              <w:snapToGrid w:val="0"/>
              <w:spacing w:line="276" w:lineRule="auto"/>
              <w:ind w:left="65"/>
              <w:jc w:val="both"/>
              <w:rPr>
                <w:lang w:val="uk-UA" w:eastAsia="ru-RU"/>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 xml:space="preserve"> 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5.17</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708"/>
              </w:tabs>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Фінансування</w:t>
            </w:r>
            <w:r>
              <w:rPr>
                <w:rFonts w:ascii="Times New Roman" w:hAnsi="Times New Roman" w:cs="Times New Roman"/>
                <w:sz w:val="24"/>
                <w:szCs w:val="24"/>
                <w:lang w:val="uk-UA"/>
              </w:rPr>
              <w:t xml:space="preserve"> Програми витрат на надання пільг з послуг зв</w:t>
            </w:r>
            <w:r>
              <w:rPr>
                <w:rFonts w:ascii="Times New Roman" w:hAnsi="Times New Roman" w:cs="Times New Roman"/>
                <w:sz w:val="24"/>
                <w:szCs w:val="24"/>
              </w:rPr>
              <w:t>’</w:t>
            </w:r>
            <w:r>
              <w:rPr>
                <w:rFonts w:ascii="Times New Roman" w:hAnsi="Times New Roman" w:cs="Times New Roman"/>
                <w:sz w:val="24"/>
                <w:szCs w:val="24"/>
                <w:lang w:val="uk-UA"/>
              </w:rPr>
              <w:t xml:space="preserve">язку та  </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Порядку відшкодування вартості знижки на </w:t>
            </w:r>
            <w:r>
              <w:rPr>
                <w:rFonts w:ascii="Times New Roman" w:hAnsi="Times New Roman" w:cs="Times New Roman"/>
                <w:sz w:val="24"/>
                <w:szCs w:val="24"/>
                <w:lang w:val="uk-UA"/>
              </w:rPr>
              <w:lastRenderedPageBreak/>
              <w:t>абонентську плату за користування телефоном окремим категоріям громадян Девладівської сільської ради на 2021-2025 роки.</w:t>
            </w:r>
          </w:p>
          <w:p w:rsidR="00AB1222" w:rsidRDefault="00AB1222">
            <w:pPr>
              <w:spacing w:after="0" w:line="240" w:lineRule="auto"/>
              <w:jc w:val="both"/>
              <w:rPr>
                <w:rFonts w:ascii="Times New Roman" w:hAnsi="Times New Roman" w:cs="Times New Roman"/>
                <w:sz w:val="24"/>
                <w:szCs w:val="24"/>
                <w:lang w:val="uk-UA" w:eastAsia="zh-CN"/>
              </w:rPr>
            </w:pPr>
          </w:p>
          <w:p w:rsidR="00AB1222" w:rsidRDefault="00AB1222">
            <w:pPr>
              <w:pStyle w:val="a5"/>
              <w:snapToGrid w:val="0"/>
              <w:spacing w:line="276" w:lineRule="auto"/>
              <w:ind w:left="65"/>
              <w:jc w:val="both"/>
              <w:rPr>
                <w:lang w:val="uk-UA" w:eastAsia="ru-RU"/>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ru-RU"/>
              </w:rPr>
            </w:pPr>
            <w:r>
              <w:rPr>
                <w:lang w:val="uk-UA"/>
              </w:rPr>
              <w:lastRenderedPageBreak/>
              <w:t xml:space="preserve">     2024</w:t>
            </w:r>
          </w:p>
          <w:p w:rsidR="00AB1222" w:rsidRDefault="00AB1222">
            <w:pPr>
              <w:pStyle w:val="a5"/>
              <w:snapToGrid w:val="0"/>
              <w:spacing w:line="276" w:lineRule="auto"/>
              <w:jc w:val="both"/>
              <w:rPr>
                <w:lang w:val="uk-UA"/>
              </w:rPr>
            </w:pPr>
            <w:r>
              <w:rPr>
                <w:lang w:val="uk-U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5.18</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bCs/>
                <w:sz w:val="24"/>
                <w:szCs w:val="24"/>
                <w:shd w:val="clear" w:color="auto" w:fill="FFFFFF"/>
                <w:lang w:val="uk-UA"/>
              </w:rPr>
            </w:pPr>
            <w:r>
              <w:rPr>
                <w:rFonts w:ascii="Times New Roman" w:hAnsi="Times New Roman" w:cs="Times New Roman"/>
                <w:bCs/>
                <w:sz w:val="24"/>
                <w:szCs w:val="24"/>
                <w:lang w:val="uk-UA"/>
              </w:rPr>
              <w:t>Фінансування</w:t>
            </w:r>
            <w:r>
              <w:rPr>
                <w:rFonts w:ascii="Times New Roman" w:hAnsi="Times New Roman" w:cs="Times New Roman"/>
                <w:bCs/>
                <w:sz w:val="24"/>
                <w:szCs w:val="24"/>
                <w:shd w:val="clear" w:color="auto" w:fill="FFFFFF"/>
              </w:rPr>
              <w:t xml:space="preserve"> Програми інформатизації </w:t>
            </w:r>
            <w:r>
              <w:rPr>
                <w:rFonts w:ascii="Times New Roman" w:hAnsi="Times New Roman" w:cs="Times New Roman"/>
                <w:bCs/>
                <w:sz w:val="24"/>
                <w:szCs w:val="24"/>
                <w:shd w:val="clear" w:color="auto" w:fill="FFFFFF"/>
                <w:lang w:val="uk-UA"/>
              </w:rPr>
              <w:t xml:space="preserve"> </w:t>
            </w:r>
            <w:r>
              <w:rPr>
                <w:rFonts w:ascii="Times New Roman" w:hAnsi="Times New Roman" w:cs="Times New Roman"/>
                <w:bCs/>
                <w:sz w:val="24"/>
                <w:szCs w:val="24"/>
                <w:shd w:val="clear" w:color="auto" w:fill="FFFFFF"/>
              </w:rPr>
              <w:t>Девладівської сільської ради на 2022 – 2025 роки</w:t>
            </w:r>
            <w:r>
              <w:rPr>
                <w:rFonts w:ascii="Times New Roman" w:hAnsi="Times New Roman" w:cs="Times New Roman"/>
                <w:bCs/>
                <w:sz w:val="24"/>
                <w:szCs w:val="24"/>
                <w:shd w:val="clear" w:color="auto" w:fill="FFFFFF"/>
                <w:lang w:val="uk-UA"/>
              </w:rPr>
              <w:t>.</w:t>
            </w:r>
          </w:p>
          <w:p w:rsidR="00AB1222" w:rsidRDefault="00AB1222">
            <w:pPr>
              <w:pStyle w:val="a5"/>
              <w:snapToGrid w:val="0"/>
              <w:spacing w:line="276" w:lineRule="auto"/>
              <w:ind w:left="65"/>
              <w:jc w:val="both"/>
              <w:rPr>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ru-RU"/>
              </w:rPr>
            </w:pPr>
            <w:r>
              <w:rPr>
                <w:lang w:val="uk-UA"/>
              </w:rPr>
              <w:t xml:space="preserve">     2024</w:t>
            </w:r>
          </w:p>
          <w:p w:rsidR="00AB1222" w:rsidRDefault="00AB1222">
            <w:pPr>
              <w:pStyle w:val="a5"/>
              <w:snapToGrid w:val="0"/>
              <w:spacing w:line="276" w:lineRule="auto"/>
              <w:jc w:val="both"/>
              <w:rPr>
                <w:lang w:val="uk-UA"/>
              </w:rPr>
            </w:pPr>
            <w:r>
              <w:rPr>
                <w:lang w:val="uk-U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5.19</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Фінансування</w:t>
            </w:r>
            <w:r>
              <w:rPr>
                <w:rFonts w:ascii="Times New Roman" w:hAnsi="Times New Roman" w:cs="Times New Roman"/>
                <w:sz w:val="24"/>
                <w:szCs w:val="24"/>
                <w:lang w:val="uk-UA"/>
              </w:rPr>
              <w:t xml:space="preserve"> комплексної Програми по запобіганню домашньому насильству, забезпечення рівних прав і можливостей жінок та чоловіків  та попередження торгівлі людьми на території Девладівської  громади на період до 2028 року».</w:t>
            </w:r>
          </w:p>
          <w:p w:rsidR="00AB1222" w:rsidRDefault="00AB1222">
            <w:pPr>
              <w:pStyle w:val="a5"/>
              <w:snapToGrid w:val="0"/>
              <w:spacing w:line="276" w:lineRule="auto"/>
              <w:ind w:left="65"/>
              <w:jc w:val="both"/>
              <w:rPr>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ru-RU"/>
              </w:rPr>
            </w:pPr>
            <w:r>
              <w:rPr>
                <w:lang w:val="uk-UA"/>
              </w:rPr>
              <w:t>2024</w:t>
            </w:r>
          </w:p>
          <w:p w:rsidR="00AB1222" w:rsidRDefault="00AB1222">
            <w:pPr>
              <w:pStyle w:val="a5"/>
              <w:snapToGrid w:val="0"/>
              <w:spacing w:line="276" w:lineRule="auto"/>
              <w:jc w:val="both"/>
              <w:rPr>
                <w:lang w:val="uk-UA"/>
              </w:rPr>
            </w:pPr>
            <w:r>
              <w:rPr>
                <w:lang w:val="uk-UA"/>
              </w:rPr>
              <w:t xml:space="preserve">    2025 -2028</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1 500,0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26,0   </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5.20</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widowControl w:val="0"/>
              <w:tabs>
                <w:tab w:val="left" w:pos="8222"/>
              </w:tabs>
              <w:autoSpaceDE w:val="0"/>
              <w:autoSpaceDN w:val="0"/>
              <w:adjustRightInd w:val="0"/>
              <w:spacing w:after="0" w:line="240" w:lineRule="auto"/>
              <w:jc w:val="both"/>
              <w:rPr>
                <w:rFonts w:ascii="Times New Roman" w:hAnsi="Times New Roman" w:cs="Times New Roman"/>
                <w:bCs/>
                <w:sz w:val="24"/>
                <w:szCs w:val="24"/>
                <w:lang w:val="uk-UA" w:eastAsia="zh-CN"/>
              </w:rPr>
            </w:pPr>
            <w:r>
              <w:rPr>
                <w:rFonts w:ascii="Times New Roman" w:hAnsi="Times New Roman" w:cs="Times New Roman"/>
                <w:bCs/>
                <w:sz w:val="24"/>
                <w:szCs w:val="24"/>
                <w:lang w:val="uk-UA"/>
              </w:rPr>
              <w:t xml:space="preserve">Фінансування Програми сприяння розвитку волонтерської діяльності на території Девладівської сільської ради </w:t>
            </w:r>
            <w:r>
              <w:rPr>
                <w:rFonts w:ascii="Times New Roman" w:hAnsi="Times New Roman" w:cs="Times New Roman"/>
                <w:bCs/>
                <w:sz w:val="24"/>
                <w:szCs w:val="24"/>
              </w:rPr>
              <w:t>на 2023-2027 роки</w:t>
            </w:r>
          </w:p>
          <w:p w:rsidR="00AB1222" w:rsidRDefault="00AB1222">
            <w:pPr>
              <w:spacing w:after="0" w:line="240" w:lineRule="auto"/>
              <w:jc w:val="both"/>
              <w:rPr>
                <w:rFonts w:ascii="Times New Roman" w:hAnsi="Times New Roman" w:cs="Times New Roman"/>
                <w:sz w:val="24"/>
                <w:szCs w:val="24"/>
                <w:lang w:val="uk-UA" w:eastAsia="en-US"/>
              </w:rPr>
            </w:pPr>
          </w:p>
          <w:p w:rsidR="00AB1222" w:rsidRDefault="00AB1222">
            <w:pPr>
              <w:pStyle w:val="a5"/>
              <w:snapToGrid w:val="0"/>
              <w:spacing w:line="276" w:lineRule="auto"/>
              <w:ind w:left="65"/>
              <w:jc w:val="both"/>
              <w:rPr>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both"/>
              <w:rPr>
                <w:lang w:val="ru-RU"/>
              </w:rPr>
            </w:pPr>
            <w:r>
              <w:rPr>
                <w:lang w:val="uk-UA"/>
              </w:rPr>
              <w:t xml:space="preserve">     2024</w:t>
            </w:r>
          </w:p>
          <w:p w:rsidR="00AB1222" w:rsidRDefault="00AB1222">
            <w:pPr>
              <w:pStyle w:val="a5"/>
              <w:snapToGrid w:val="0"/>
              <w:spacing w:line="276" w:lineRule="auto"/>
              <w:jc w:val="both"/>
              <w:rPr>
                <w:lang w:val="uk-UA"/>
              </w:rPr>
            </w:pPr>
            <w:r>
              <w:rPr>
                <w:lang w:val="uk-UA"/>
              </w:rPr>
              <w:t>2025</w:t>
            </w:r>
          </w:p>
          <w:p w:rsidR="00AB1222" w:rsidRDefault="00AB1222">
            <w:pPr>
              <w:pStyle w:val="a5"/>
              <w:snapToGrid w:val="0"/>
              <w:spacing w:line="276" w:lineRule="auto"/>
              <w:jc w:val="both"/>
              <w:rPr>
                <w:lang w:val="uk-U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95,0</w:t>
            </w:r>
          </w:p>
          <w:p w:rsidR="00AB1222" w:rsidRDefault="00AB1222">
            <w:pPr>
              <w:spacing w:after="0" w:line="240" w:lineRule="auto"/>
              <w:jc w:val="both"/>
              <w:rPr>
                <w:rFonts w:ascii="Times New Roman" w:hAnsi="Times New Roman" w:cs="Times New Roman"/>
                <w:sz w:val="24"/>
                <w:szCs w:val="24"/>
                <w:lang w:val="uk-UA" w:eastAsia="ar-SA"/>
              </w:rPr>
            </w:pPr>
          </w:p>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105,0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rPr>
                <w:rFonts w:ascii="Times New Roman" w:hAnsi="Times New Roman" w:cs="Times New Roman"/>
                <w:color w:val="auto"/>
                <w:sz w:val="24"/>
                <w:szCs w:val="24"/>
                <w:lang w:val="uk-UA" w:eastAsia="ar-SA"/>
              </w:rPr>
            </w:pPr>
            <w:r>
              <w:rPr>
                <w:rFonts w:ascii="Times New Roman" w:hAnsi="Times New Roman" w:cs="Times New Roman"/>
                <w:color w:val="auto"/>
                <w:sz w:val="24"/>
                <w:szCs w:val="24"/>
                <w:lang w:val="uk-UA" w:eastAsia="ar-SA"/>
              </w:rPr>
              <w:t>15,0</w:t>
            </w:r>
          </w:p>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15,0</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5.21</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widowControl w:val="0"/>
              <w:tabs>
                <w:tab w:val="left" w:pos="8222"/>
              </w:tabs>
              <w:autoSpaceDE w:val="0"/>
              <w:autoSpaceDN w:val="0"/>
              <w:adjustRightInd w:val="0"/>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Комплексна програма соціального захисту населення Девладівської сільської ради на 2020-2024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2024</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ru-RU"/>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34,5</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rPr>
                <w:rFonts w:ascii="Times New Roman" w:hAnsi="Times New Roman" w:cs="Times New Roman"/>
                <w:color w:val="auto"/>
                <w:sz w:val="24"/>
                <w:szCs w:val="24"/>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5.22</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Програма підтримки військовослужбовців,призваних на військову службу під час мобілізації до лав Збройних сил України та інших військових формувань для захисту України від збройної агресії </w:t>
            </w:r>
            <w:r>
              <w:rPr>
                <w:rFonts w:ascii="Times New Roman" w:hAnsi="Times New Roman" w:cs="Times New Roman"/>
                <w:bCs/>
                <w:sz w:val="24"/>
                <w:szCs w:val="24"/>
                <w:lang w:val="uk-UA"/>
              </w:rPr>
              <w:lastRenderedPageBreak/>
              <w:t xml:space="preserve">російської федерації на 2024-2025 роки </w:t>
            </w:r>
          </w:p>
          <w:p w:rsidR="00AB1222" w:rsidRDefault="00AB1222">
            <w:pPr>
              <w:widowControl w:val="0"/>
              <w:tabs>
                <w:tab w:val="left" w:pos="8222"/>
              </w:tabs>
              <w:autoSpaceDE w:val="0"/>
              <w:autoSpaceDN w:val="0"/>
              <w:adjustRightInd w:val="0"/>
              <w:spacing w:after="0" w:line="240" w:lineRule="auto"/>
              <w:jc w:val="both"/>
              <w:rPr>
                <w:rFonts w:ascii="Times New Roman" w:hAnsi="Times New Roman" w:cs="Times New Roman"/>
                <w:bCs/>
                <w:sz w:val="24"/>
                <w:szCs w:val="24"/>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lastRenderedPageBreak/>
              <w:t>2024</w:t>
            </w:r>
          </w:p>
          <w:p w:rsidR="00AB1222" w:rsidRDefault="00AB1222">
            <w:pPr>
              <w:pStyle w:val="a5"/>
              <w:snapToGrid w:val="0"/>
              <w:spacing w:line="276" w:lineRule="auto"/>
              <w:jc w:val="both"/>
              <w:rPr>
                <w:lang w:val="ru-RU"/>
              </w:rPr>
            </w:pPr>
            <w:r>
              <w:rPr>
                <w:lang w:val="uk-U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rPr>
            </w:pPr>
            <w:r>
              <w:rPr>
                <w:lang w:val="uk-UA"/>
              </w:rPr>
              <w:t>Девладівська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uppressAutoHyphens/>
              <w:spacing w:after="0" w:line="240" w:lineRule="auto"/>
              <w:jc w:val="both"/>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2"/>
              <w:keepNext w:val="0"/>
              <w:tabs>
                <w:tab w:val="left" w:pos="0"/>
              </w:tabs>
              <w:suppressAutoHyphens/>
              <w:spacing w:before="0" w:line="240" w:lineRule="auto"/>
              <w:ind w:left="576" w:hanging="576"/>
              <w:rPr>
                <w:rFonts w:ascii="Times New Roman" w:hAnsi="Times New Roman" w:cs="Times New Roman"/>
                <w:color w:val="auto"/>
                <w:sz w:val="24"/>
                <w:szCs w:val="24"/>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2"/>
              <w:keepNext w:val="0"/>
              <w:tabs>
                <w:tab w:val="left" w:pos="0"/>
              </w:tabs>
              <w:suppressAutoHyphens/>
              <w:spacing w:before="0" w:line="240" w:lineRule="auto"/>
              <w:rPr>
                <w:rFonts w:ascii="Times New Roman" w:hAnsi="Times New Roman" w:cs="Times New Roman"/>
                <w:color w:val="auto"/>
                <w:sz w:val="24"/>
                <w:szCs w:val="24"/>
                <w:lang w:val="uk-UA" w:eastAsia="ar-SA"/>
              </w:rPr>
            </w:pPr>
          </w:p>
        </w:tc>
      </w:tr>
      <w:tr w:rsidR="00AB1222" w:rsidTr="00AB1222">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5.23</w:t>
            </w:r>
          </w:p>
        </w:tc>
        <w:tc>
          <w:tcPr>
            <w:tcW w:w="26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709"/>
                <w:tab w:val="left" w:pos="1701"/>
              </w:tabs>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Програма забезпечення  житлом учасників АТО/ООС та членів їх сімей Девладівської сільської територіальної      громади на 2024-2025 роки. </w:t>
            </w:r>
          </w:p>
          <w:p w:rsidR="00AB1222" w:rsidRDefault="00AB1222">
            <w:pPr>
              <w:tabs>
                <w:tab w:val="left" w:pos="708"/>
              </w:tabs>
              <w:spacing w:after="0" w:line="240" w:lineRule="auto"/>
              <w:jc w:val="both"/>
              <w:rPr>
                <w:rFonts w:ascii="Times New Roman" w:eastAsia="Times New Roman" w:hAnsi="Times New Roman" w:cs="Times New Roman"/>
                <w:b/>
                <w:sz w:val="24"/>
                <w:szCs w:val="24"/>
                <w:lang w:val="uk-UA"/>
              </w:rPr>
            </w:pPr>
          </w:p>
          <w:p w:rsidR="00AB1222" w:rsidRDefault="00AB1222">
            <w:pPr>
              <w:tabs>
                <w:tab w:val="left" w:pos="709"/>
                <w:tab w:val="left" w:pos="1701"/>
              </w:tabs>
              <w:spacing w:after="0" w:line="240" w:lineRule="auto"/>
              <w:ind w:firstLine="284"/>
              <w:jc w:val="both"/>
              <w:rPr>
                <w:rFonts w:ascii="Times New Roman" w:eastAsia="Calibri" w:hAnsi="Times New Roman" w:cs="Times New Roman"/>
                <w:sz w:val="24"/>
                <w:szCs w:val="24"/>
                <w:lang w:val="uk-UA" w:eastAsia="uk-UA"/>
              </w:rPr>
            </w:pPr>
          </w:p>
          <w:p w:rsidR="00AB1222" w:rsidRDefault="00AB1222">
            <w:pPr>
              <w:tabs>
                <w:tab w:val="left" w:pos="709"/>
                <w:tab w:val="left" w:pos="1701"/>
              </w:tabs>
              <w:spacing w:after="0" w:line="240" w:lineRule="auto"/>
              <w:ind w:firstLine="284"/>
              <w:jc w:val="both"/>
              <w:rPr>
                <w:rFonts w:ascii="Times New Roman" w:hAnsi="Times New Roman" w:cs="Times New Roman"/>
                <w:sz w:val="24"/>
                <w:szCs w:val="24"/>
                <w:lang w:val="uk-UA" w:eastAsia="en-US"/>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uk-UA" w:eastAsia="ar-SA"/>
              </w:rPr>
            </w:pPr>
            <w:r>
              <w:rPr>
                <w:lang w:val="uk-UA" w:eastAsia="ar-S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uk-UA"/>
              </w:rPr>
            </w:pPr>
            <w:r>
              <w:rPr>
                <w:lang w:val="uk-UA"/>
              </w:rPr>
              <w:t>сільська</w:t>
            </w:r>
          </w:p>
          <w:p w:rsidR="00AB1222" w:rsidRDefault="00AB1222">
            <w:pPr>
              <w:pStyle w:val="a5"/>
              <w:snapToGrid w:val="0"/>
              <w:spacing w:line="276" w:lineRule="auto"/>
              <w:jc w:val="center"/>
              <w:rPr>
                <w:lang w:val="uk-UA" w:eastAsia="ar-SA"/>
              </w:rPr>
            </w:pPr>
            <w:r>
              <w:rPr>
                <w:lang w:val="uk-UA"/>
              </w:rPr>
              <w:t>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500,0</w:t>
            </w:r>
          </w:p>
          <w:p w:rsidR="00AB1222" w:rsidRDefault="00AB1222">
            <w:pPr>
              <w:pStyle w:val="a5"/>
              <w:snapToGrid w:val="0"/>
              <w:spacing w:line="276" w:lineRule="auto"/>
              <w:jc w:val="center"/>
              <w:rPr>
                <w:lang w:val="uk-UA" w:eastAsia="ar-SA"/>
              </w:rPr>
            </w:pPr>
            <w:r>
              <w:rPr>
                <w:lang w:val="uk-UA" w:eastAsia="ar-SA"/>
              </w:rPr>
              <w:t>500,0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2000,0</w:t>
            </w:r>
          </w:p>
          <w:p w:rsidR="00AB1222" w:rsidRDefault="00AB1222">
            <w:pPr>
              <w:pStyle w:val="a5"/>
              <w:snapToGrid w:val="0"/>
              <w:spacing w:line="276" w:lineRule="auto"/>
              <w:jc w:val="center"/>
              <w:rPr>
                <w:lang w:val="uk-UA" w:eastAsia="ar-SA"/>
              </w:rPr>
            </w:pPr>
            <w:r>
              <w:rPr>
                <w:lang w:val="uk-UA" w:eastAsia="ar-SA"/>
              </w:rPr>
              <w:t>2000,0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2500,0</w:t>
            </w:r>
          </w:p>
          <w:p w:rsidR="00AB1222" w:rsidRDefault="00AB1222">
            <w:pPr>
              <w:pStyle w:val="a5"/>
              <w:snapToGrid w:val="0"/>
              <w:spacing w:line="276" w:lineRule="auto"/>
              <w:jc w:val="center"/>
              <w:rPr>
                <w:lang w:val="uk-UA" w:eastAsia="ar-SA"/>
              </w:rPr>
            </w:pPr>
            <w:r>
              <w:rPr>
                <w:lang w:val="uk-UA" w:eastAsia="ar-SA"/>
              </w:rPr>
              <w:t>2500,0</w:t>
            </w:r>
          </w:p>
          <w:p w:rsidR="00AB1222" w:rsidRDefault="00AB1222">
            <w:pPr>
              <w:pStyle w:val="a5"/>
              <w:snapToGrid w:val="0"/>
              <w:spacing w:line="276" w:lineRule="auto"/>
              <w:jc w:val="center"/>
              <w:rPr>
                <w:lang w:val="uk-UA" w:eastAsia="ar-SA"/>
              </w:rPr>
            </w:pPr>
            <w:r>
              <w:rPr>
                <w:lang w:val="uk-UA" w:eastAsia="ar-SA"/>
              </w:rPr>
              <w:t>(кошти учасни</w:t>
            </w:r>
          </w:p>
          <w:p w:rsidR="00AB1222" w:rsidRDefault="00AB1222">
            <w:pPr>
              <w:pStyle w:val="a5"/>
              <w:snapToGrid w:val="0"/>
              <w:spacing w:line="276" w:lineRule="auto"/>
              <w:jc w:val="center"/>
              <w:rPr>
                <w:lang w:val="uk-UA" w:eastAsia="ar-SA"/>
              </w:rPr>
            </w:pPr>
            <w:r>
              <w:rPr>
                <w:lang w:val="uk-UA" w:eastAsia="ar-SA"/>
              </w:rPr>
              <w:t>ка програми)</w:t>
            </w:r>
          </w:p>
        </w:tc>
      </w:tr>
      <w:tr w:rsidR="00AB1222" w:rsidTr="00AB1222">
        <w:tc>
          <w:tcPr>
            <w:tcW w:w="56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5.24</w:t>
            </w:r>
          </w:p>
        </w:tc>
        <w:tc>
          <w:tcPr>
            <w:tcW w:w="26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tabs>
                <w:tab w:val="left" w:pos="709"/>
                <w:tab w:val="left" w:pos="170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rPr>
              <w:t xml:space="preserve"> Програма забезпечення житлом внутрішньо переміщених осіб Девладівської сільської територіальної  </w:t>
            </w:r>
            <w:r>
              <w:rPr>
                <w:rFonts w:ascii="Times New Roman" w:hAnsi="Times New Roman" w:cs="Times New Roman"/>
                <w:sz w:val="24"/>
                <w:szCs w:val="24"/>
              </w:rPr>
              <w:t>громади на 202</w:t>
            </w:r>
            <w:r>
              <w:rPr>
                <w:rFonts w:ascii="Times New Roman" w:hAnsi="Times New Roman" w:cs="Times New Roman"/>
                <w:sz w:val="24"/>
                <w:szCs w:val="24"/>
                <w:lang w:val="uk-UA"/>
              </w:rPr>
              <w:t>4</w:t>
            </w:r>
            <w:r>
              <w:rPr>
                <w:rFonts w:ascii="Times New Roman" w:hAnsi="Times New Roman" w:cs="Times New Roman"/>
                <w:sz w:val="24"/>
                <w:szCs w:val="24"/>
              </w:rPr>
              <w:t>-202</w:t>
            </w:r>
            <w:r>
              <w:rPr>
                <w:rFonts w:ascii="Times New Roman" w:hAnsi="Times New Roman" w:cs="Times New Roman"/>
                <w:sz w:val="24"/>
                <w:szCs w:val="24"/>
                <w:lang w:val="uk-UA"/>
              </w:rPr>
              <w:t>5</w:t>
            </w:r>
            <w:r>
              <w:rPr>
                <w:rFonts w:ascii="Times New Roman" w:hAnsi="Times New Roman" w:cs="Times New Roman"/>
                <w:sz w:val="24"/>
                <w:szCs w:val="24"/>
              </w:rPr>
              <w:t xml:space="preserve"> роки</w:t>
            </w:r>
            <w:r>
              <w:rPr>
                <w:rFonts w:ascii="Times New Roman" w:hAnsi="Times New Roman" w:cs="Times New Roman"/>
                <w:sz w:val="24"/>
                <w:szCs w:val="24"/>
                <w:lang w:val="uk-UA"/>
              </w:rPr>
              <w:t>.</w:t>
            </w:r>
          </w:p>
          <w:p w:rsidR="00AB1222" w:rsidRDefault="00AB1222">
            <w:pPr>
              <w:tabs>
                <w:tab w:val="left" w:pos="709"/>
                <w:tab w:val="left" w:pos="1701"/>
              </w:tabs>
              <w:spacing w:after="0" w:line="240" w:lineRule="auto"/>
              <w:ind w:firstLine="284"/>
              <w:jc w:val="both"/>
              <w:rPr>
                <w:rFonts w:ascii="Times New Roman" w:hAnsi="Times New Roman" w:cs="Times New Roman"/>
                <w:sz w:val="24"/>
                <w:szCs w:val="24"/>
                <w:lang w:val="uk-U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uk-UA" w:eastAsia="ar-SA"/>
              </w:rPr>
            </w:pPr>
            <w:r>
              <w:rPr>
                <w:lang w:val="uk-UA" w:eastAsia="ar-S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w:t>
            </w:r>
          </w:p>
          <w:p w:rsidR="00AB1222" w:rsidRDefault="00AB1222">
            <w:pPr>
              <w:pStyle w:val="a5"/>
              <w:snapToGrid w:val="0"/>
              <w:spacing w:line="276" w:lineRule="auto"/>
              <w:jc w:val="center"/>
              <w:rPr>
                <w:lang w:val="uk-UA"/>
              </w:rPr>
            </w:pPr>
            <w:r>
              <w:rPr>
                <w:lang w:val="uk-UA"/>
              </w:rPr>
              <w:t xml:space="preserve">сільська </w:t>
            </w:r>
          </w:p>
          <w:p w:rsidR="00AB1222" w:rsidRDefault="00AB1222">
            <w:pPr>
              <w:pStyle w:val="a5"/>
              <w:snapToGrid w:val="0"/>
              <w:spacing w:line="276" w:lineRule="auto"/>
              <w:jc w:val="center"/>
              <w:rPr>
                <w:lang w:val="uk-UA"/>
              </w:rPr>
            </w:pPr>
            <w:r>
              <w:rPr>
                <w:lang w:val="uk-UA"/>
              </w:rPr>
              <w:t>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500,0</w:t>
            </w:r>
          </w:p>
          <w:p w:rsidR="00AB1222" w:rsidRDefault="00AB1222">
            <w:pPr>
              <w:pStyle w:val="a5"/>
              <w:snapToGrid w:val="0"/>
              <w:spacing w:line="276" w:lineRule="auto"/>
              <w:jc w:val="center"/>
              <w:rPr>
                <w:lang w:val="uk-UA" w:eastAsia="ar-SA"/>
              </w:rPr>
            </w:pPr>
            <w:r>
              <w:rPr>
                <w:lang w:val="uk-UA" w:eastAsia="ar-SA"/>
              </w:rPr>
              <w:t>500,0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2500,0</w:t>
            </w:r>
          </w:p>
          <w:p w:rsidR="00AB1222" w:rsidRDefault="00AB1222">
            <w:pPr>
              <w:pStyle w:val="a5"/>
              <w:snapToGrid w:val="0"/>
              <w:spacing w:line="276" w:lineRule="auto"/>
              <w:jc w:val="center"/>
              <w:rPr>
                <w:lang w:val="uk-UA" w:eastAsia="ar-SA"/>
              </w:rPr>
            </w:pPr>
            <w:r>
              <w:rPr>
                <w:lang w:val="uk-UA" w:eastAsia="ar-SA"/>
              </w:rPr>
              <w:t>2500,0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lang w:val="uk-UA" w:eastAsia="ar-SA"/>
              </w:rPr>
            </w:pPr>
            <w:r>
              <w:rPr>
                <w:lang w:val="uk-UA" w:eastAsia="ar-SA"/>
              </w:rPr>
              <w:t>2500,0</w:t>
            </w:r>
          </w:p>
          <w:p w:rsidR="00AB1222" w:rsidRDefault="00AB1222">
            <w:pPr>
              <w:pStyle w:val="a5"/>
              <w:snapToGrid w:val="0"/>
              <w:spacing w:line="276" w:lineRule="auto"/>
              <w:jc w:val="center"/>
              <w:rPr>
                <w:lang w:val="uk-UA" w:eastAsia="ar-SA"/>
              </w:rPr>
            </w:pPr>
            <w:r>
              <w:rPr>
                <w:lang w:val="uk-UA" w:eastAsia="ar-SA"/>
              </w:rPr>
              <w:t>2500,0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5.25</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both"/>
              <w:rPr>
                <w:bCs/>
                <w:lang w:val="ru-RU" w:eastAsia="ru-RU"/>
              </w:rPr>
            </w:pPr>
            <w:r>
              <w:rPr>
                <w:bCs/>
                <w:lang w:val="uk-UA"/>
              </w:rPr>
              <w:t>Програма розвитку архівної справи та фінансової підтримки комунального закладу «Софіївський трудовий архів» Софіївської селищної ради на 2024-2025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after="100" w:afterAutospacing="1"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uk-UA" w:eastAsia="ar-SA"/>
              </w:rPr>
            </w:pPr>
            <w:r>
              <w:rPr>
                <w:lang w:val="uk-UA" w:eastAsia="ar-SA"/>
              </w:rPr>
              <w:t>2025</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after="100" w:afterAutospacing="1" w:line="276" w:lineRule="auto"/>
              <w:jc w:val="center"/>
              <w:rPr>
                <w:lang w:val="uk-UA" w:eastAsia="ar-SA"/>
              </w:rPr>
            </w:pPr>
            <w:r>
              <w:rPr>
                <w:lang w:val="uk-UA" w:eastAsia="ar-SA"/>
              </w:rPr>
              <w:t>Девладівська сільська рада,</w:t>
            </w:r>
          </w:p>
          <w:p w:rsidR="00AB1222" w:rsidRDefault="00AB1222">
            <w:pPr>
              <w:pStyle w:val="a5"/>
              <w:snapToGrid w:val="0"/>
              <w:spacing w:after="100" w:afterAutospacing="1" w:line="276" w:lineRule="auto"/>
              <w:jc w:val="center"/>
              <w:rPr>
                <w:lang w:val="uk-UA" w:eastAsia="ar-SA"/>
              </w:rPr>
            </w:pPr>
            <w:r>
              <w:rPr>
                <w:lang w:val="uk-UA" w:eastAsia="ar-SA"/>
              </w:rPr>
              <w:t>Фінансовий відділ Девладівської сільської ради,</w:t>
            </w:r>
          </w:p>
          <w:p w:rsidR="00AB1222" w:rsidRDefault="00AB1222">
            <w:pPr>
              <w:pStyle w:val="a5"/>
              <w:snapToGrid w:val="0"/>
              <w:spacing w:line="276" w:lineRule="auto"/>
              <w:jc w:val="center"/>
              <w:rPr>
                <w:lang w:val="uk-UA"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159,0</w:t>
            </w:r>
          </w:p>
          <w:p w:rsidR="00AB1222" w:rsidRDefault="00AB1222">
            <w:pPr>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            200,0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5.26</w:t>
            </w: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both"/>
              <w:rPr>
                <w:bCs/>
                <w:lang w:val="ru-RU" w:eastAsia="ru-RU"/>
              </w:rPr>
            </w:pPr>
            <w:r>
              <w:rPr>
                <w:bCs/>
                <w:lang w:val="uk-UA"/>
              </w:rPr>
              <w:t>Програма для кривдників на 2024 -2026  роки на території Девладівської  сільської ради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2024-2026</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 xml:space="preserve">Служба у справах дітей Девладівської сільської ради, КЗ ЦНСП Девладівської </w:t>
            </w:r>
            <w:r>
              <w:rPr>
                <w:lang w:val="uk-UA" w:eastAsia="ar-SA"/>
              </w:rPr>
              <w:lastRenderedPageBreak/>
              <w:t>сільської ради</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26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center"/>
              <w:rPr>
                <w:b/>
                <w:bCs/>
                <w:lang w:val="ru-RU" w:eastAsia="ar-SA"/>
              </w:rPr>
            </w:pPr>
            <w:r>
              <w:rPr>
                <w:b/>
                <w:bCs/>
                <w:lang w:val="uk-UA"/>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9339,0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9000,0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lang w:val="ru-RU" w:eastAsia="ar-SA"/>
              </w:rPr>
            </w:pPr>
            <w:r>
              <w:rPr>
                <w:lang w:val="uk-UA" w:eastAsia="ar-SA"/>
              </w:rPr>
              <w:t>5150,0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5030,0</w:t>
            </w:r>
          </w:p>
        </w:tc>
      </w:tr>
    </w:tbl>
    <w:p w:rsidR="00AB1222" w:rsidRDefault="00AB1222" w:rsidP="00AB1222">
      <w:pPr>
        <w:pStyle w:val="a5"/>
        <w:shd w:val="clear" w:color="auto" w:fill="FFFFFF"/>
        <w:jc w:val="center"/>
        <w:rPr>
          <w:b/>
          <w:bCs/>
          <w:lang w:val="uk-UA" w:eastAsia="ru-RU"/>
        </w:rPr>
      </w:pPr>
    </w:p>
    <w:p w:rsidR="00AB1222" w:rsidRDefault="00AB1222" w:rsidP="00AB1222">
      <w:pPr>
        <w:pStyle w:val="a5"/>
        <w:shd w:val="clear" w:color="auto" w:fill="FFFFFF"/>
        <w:jc w:val="center"/>
        <w:rPr>
          <w:b/>
          <w:bCs/>
          <w:lang w:val="ru-RU"/>
        </w:rPr>
      </w:pPr>
      <w:r>
        <w:rPr>
          <w:b/>
          <w:bCs/>
          <w:lang w:val="uk-UA"/>
        </w:rPr>
        <w:t>Очікувані результати:</w:t>
      </w:r>
    </w:p>
    <w:p w:rsidR="00AB1222" w:rsidRDefault="00AB1222" w:rsidP="00AB1222">
      <w:pPr>
        <w:shd w:val="clear" w:color="auto" w:fill="FFFFFF"/>
        <w:suppressAutoHyphens/>
        <w:spacing w:after="0" w:line="240" w:lineRule="auto"/>
        <w:ind w:left="720"/>
        <w:rPr>
          <w:rFonts w:ascii="Times New Roman" w:hAnsi="Times New Roman" w:cs="Times New Roman"/>
          <w:sz w:val="24"/>
          <w:szCs w:val="24"/>
          <w:lang w:val="uk-UA"/>
        </w:rPr>
      </w:pPr>
    </w:p>
    <w:p w:rsidR="00AB1222" w:rsidRDefault="00AB1222" w:rsidP="00AB1222">
      <w:pPr>
        <w:numPr>
          <w:ilvl w:val="0"/>
          <w:numId w:val="21"/>
        </w:numPr>
        <w:shd w:val="clear" w:color="auto" w:fill="FFFFFF"/>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прав і свобод малозабезпечених та пільгових категорій населення об’єднаної громади, </w:t>
      </w:r>
    </w:p>
    <w:p w:rsidR="00AB1222" w:rsidRDefault="00AB1222" w:rsidP="00AB1222">
      <w:pPr>
        <w:numPr>
          <w:ilvl w:val="0"/>
          <w:numId w:val="21"/>
        </w:numPr>
        <w:shd w:val="clear" w:color="auto" w:fill="FFFFFF"/>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надання матеріальної допомоги жителям громади, які перебувають в скрутному становищі</w:t>
      </w:r>
    </w:p>
    <w:p w:rsidR="00AB1222" w:rsidRDefault="00AB1222" w:rsidP="00AB1222">
      <w:pPr>
        <w:pStyle w:val="a5"/>
        <w:shd w:val="clear" w:color="auto" w:fill="FFFFFF"/>
        <w:jc w:val="center"/>
        <w:rPr>
          <w:b/>
          <w:bCs/>
          <w:lang w:val="uk-UA"/>
        </w:rPr>
      </w:pPr>
    </w:p>
    <w:p w:rsidR="00AB1222" w:rsidRDefault="00AB1222" w:rsidP="00AB1222">
      <w:pPr>
        <w:pStyle w:val="a5"/>
        <w:shd w:val="clear" w:color="auto" w:fill="FFFFFF"/>
        <w:jc w:val="center"/>
        <w:rPr>
          <w:b/>
          <w:bCs/>
          <w:lang w:val="uk-UA"/>
        </w:rPr>
      </w:pPr>
      <w:r>
        <w:rPr>
          <w:b/>
          <w:bCs/>
          <w:lang w:val="uk-UA"/>
        </w:rPr>
        <w:t>6. ЗАЛУЧЕННЯ ІНВЕСТИЦІЙ</w:t>
      </w:r>
    </w:p>
    <w:p w:rsidR="00AB1222" w:rsidRDefault="00AB1222" w:rsidP="00AB1222">
      <w:pPr>
        <w:pStyle w:val="a5"/>
        <w:shd w:val="clear" w:color="auto" w:fill="FFFFFF"/>
        <w:ind w:firstLine="708"/>
        <w:jc w:val="both"/>
        <w:rPr>
          <w:lang w:val="uk-UA"/>
        </w:rPr>
      </w:pPr>
      <w:r>
        <w:rPr>
          <w:rStyle w:val="affd"/>
          <w:rFonts w:eastAsiaTheme="majorEastAsia"/>
          <w:lang w:val="uk-UA"/>
        </w:rPr>
        <w:t>Головною метою</w:t>
      </w:r>
      <w:r>
        <w:rPr>
          <w:lang w:val="uk-UA"/>
        </w:rPr>
        <w:t> провадження інвестиційної політики громади  є сприяння залученню вітчизняних та іноземних інвестицій в економіку громади; підвищення іміджу громади як території, привабливої для інвестування і співробітництва.</w:t>
      </w:r>
    </w:p>
    <w:p w:rsidR="00AB1222" w:rsidRDefault="00AB1222" w:rsidP="00AB1222">
      <w:pPr>
        <w:pStyle w:val="a5"/>
        <w:shd w:val="clear" w:color="auto" w:fill="FFFFFF"/>
        <w:jc w:val="center"/>
        <w:rPr>
          <w:b/>
          <w:bCs/>
          <w:lang w:val="ru-RU"/>
        </w:rPr>
      </w:pPr>
      <w:r>
        <w:rPr>
          <w:b/>
          <w:bCs/>
          <w:lang w:val="uk-UA"/>
        </w:rPr>
        <w:t>ЗАВДАННЯ ТА ЗАХОДИ ЩОДО РОЗВИТКУ ІНВЕСТИЦІЙНИХ МОЖЛИВОСТЕЙ ГРОМАДИ</w:t>
      </w:r>
    </w:p>
    <w:tbl>
      <w:tblPr>
        <w:tblW w:w="0" w:type="dxa"/>
        <w:tblInd w:w="-41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hemeFill="background1"/>
        <w:tblLayout w:type="fixed"/>
        <w:tblLook w:val="04A0" w:firstRow="1" w:lastRow="0" w:firstColumn="1" w:lastColumn="0" w:noHBand="0" w:noVBand="1"/>
      </w:tblPr>
      <w:tblGrid>
        <w:gridCol w:w="783"/>
        <w:gridCol w:w="2613"/>
        <w:gridCol w:w="1431"/>
        <w:gridCol w:w="1557"/>
        <w:gridCol w:w="3681"/>
      </w:tblGrid>
      <w:tr w:rsidR="00AB1222" w:rsidTr="00AB1222">
        <w:trPr>
          <w:trHeight w:val="870"/>
        </w:trPr>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№з/п</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Назва заходу</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Термін виконання</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Виконавець</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b/>
                <w:bCs/>
                <w:lang w:val="uk-UA" w:eastAsia="ar-SA"/>
              </w:rPr>
            </w:pPr>
            <w:r>
              <w:rPr>
                <w:b/>
                <w:bCs/>
                <w:lang w:val="uk-UA"/>
              </w:rPr>
              <w:t>Очікувані результати</w:t>
            </w:r>
          </w:p>
        </w:tc>
      </w:tr>
      <w:tr w:rsidR="00AB1222" w:rsidRPr="00AB1222" w:rsidTr="00AB1222">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6.1</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ind w:left="54"/>
              <w:jc w:val="both"/>
              <w:rPr>
                <w:lang w:val="uk-UA" w:eastAsia="ar-SA"/>
              </w:rPr>
            </w:pPr>
            <w:r>
              <w:rPr>
                <w:lang w:val="uk-UA"/>
              </w:rPr>
              <w:t>Участь громади в грантових конкурсах та надання жителям та комунальним закладам громади методичної та практичної допомоги по підготовці інвестиційних та грантових проектів, допомога в розробці бізнес-планів, інвестиційних проектів. Інформувати комунальні підприємства, заклади, жителів громади  про оголошення інвестиційних та грантових конкурсів</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rPr>
              <w:t>Впродовж</w:t>
            </w:r>
          </w:p>
          <w:p w:rsidR="00AB1222" w:rsidRDefault="00AB1222">
            <w:pPr>
              <w:pStyle w:val="a5"/>
              <w:spacing w:line="276" w:lineRule="auto"/>
              <w:jc w:val="both"/>
              <w:rPr>
                <w:lang w:val="uk-UA" w:eastAsia="ar-SA"/>
              </w:rPr>
            </w:pPr>
            <w:r>
              <w:rPr>
                <w:lang w:val="uk-UA"/>
              </w:rPr>
              <w:t>дії Програми</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bCs/>
                <w:lang w:val="uk-UA" w:eastAsia="ar-SA"/>
              </w:rPr>
            </w:pPr>
            <w:r>
              <w:rPr>
                <w:lang w:val="uk-UA" w:eastAsia="ar-SA"/>
              </w:rPr>
              <w:t>Відділ економічного розвитку та інвестицій</w:t>
            </w:r>
            <w:r>
              <w:rPr>
                <w:bCs/>
                <w:lang w:val="uk-UA"/>
              </w:rPr>
              <w:t xml:space="preserve"> Виконавчого комітету Девладівської сільської ради</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3"/>
              <w:jc w:val="both"/>
              <w:rPr>
                <w:lang w:val="uk-UA" w:eastAsia="ar-SA"/>
              </w:rPr>
            </w:pPr>
            <w:r>
              <w:rPr>
                <w:lang w:val="uk-UA"/>
              </w:rPr>
              <w:t>Участь  у національних і міжнародних грантових конкурсах та проектах міжнародної технічної допомоги, залучення фінансових ресурсів для розвитку закладів та підприємств. Розширення знань бізнесу про  можливості в одержанні фінансових ресурсів для залучення інвестицій</w:t>
            </w:r>
          </w:p>
        </w:tc>
      </w:tr>
      <w:tr w:rsidR="00AB1222" w:rsidRPr="00AB1222" w:rsidTr="00AB1222">
        <w:trPr>
          <w:trHeight w:val="2010"/>
        </w:trPr>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6.2</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ind w:left="54"/>
              <w:jc w:val="both"/>
              <w:rPr>
                <w:lang w:val="uk-UA" w:eastAsia="ar-SA"/>
              </w:rPr>
            </w:pPr>
            <w:r>
              <w:rPr>
                <w:lang w:val="uk-UA"/>
              </w:rPr>
              <w:t xml:space="preserve">Підготовка презентацій інвестиційних можливостей громади на офіційному веб-сайті громади, в тому числі: про вільні земельні ділянки, приміщення комунальної власності, </w:t>
            </w:r>
            <w:r>
              <w:rPr>
                <w:lang w:val="uk-UA"/>
              </w:rPr>
              <w:lastRenderedPageBreak/>
              <w:t>виробничі площі підприємств тощо. Забезпечити оприлюднення інформації про інвестиційні можливості громади</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rPr>
              <w:lastRenderedPageBreak/>
              <w:t>Впродовж</w:t>
            </w:r>
          </w:p>
          <w:p w:rsidR="00AB1222" w:rsidRDefault="00AB1222">
            <w:pPr>
              <w:pStyle w:val="a5"/>
              <w:spacing w:line="276" w:lineRule="auto"/>
              <w:jc w:val="both"/>
              <w:rPr>
                <w:lang w:val="uk-UA" w:eastAsia="ar-SA"/>
              </w:rPr>
            </w:pPr>
            <w:r>
              <w:rPr>
                <w:lang w:val="uk-UA"/>
              </w:rPr>
              <w:t>дії Програми</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eastAsia="ar-SA"/>
              </w:rPr>
              <w:t>Відділ економічного розвитку та інвестицій</w:t>
            </w:r>
            <w:r>
              <w:rPr>
                <w:bCs/>
                <w:lang w:val="uk-UA"/>
              </w:rPr>
              <w:t xml:space="preserve"> Виконавчого комітету </w:t>
            </w:r>
            <w:r>
              <w:rPr>
                <w:bCs/>
                <w:lang w:val="uk-UA"/>
              </w:rPr>
              <w:lastRenderedPageBreak/>
              <w:t>Девладівської сільської ради</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3"/>
              <w:jc w:val="both"/>
              <w:rPr>
                <w:lang w:val="uk-UA" w:eastAsia="ar-SA"/>
              </w:rPr>
            </w:pPr>
            <w:r>
              <w:rPr>
                <w:lang w:val="uk-UA"/>
              </w:rPr>
              <w:lastRenderedPageBreak/>
              <w:t>Підвищення рівня доступності зацікавлених осіб до інформації щодо інвестиційних можливостей громади.</w:t>
            </w:r>
          </w:p>
          <w:p w:rsidR="00AB1222" w:rsidRDefault="00AB1222">
            <w:pPr>
              <w:pStyle w:val="a5"/>
              <w:spacing w:line="276" w:lineRule="auto"/>
              <w:ind w:left="123"/>
              <w:jc w:val="both"/>
              <w:rPr>
                <w:lang w:val="uk-UA" w:eastAsia="ru-RU"/>
              </w:rPr>
            </w:pPr>
            <w:r>
              <w:rPr>
                <w:lang w:val="uk-UA"/>
              </w:rPr>
              <w:t>Розміщення на веб-сайті громади наступної інформації:</w:t>
            </w:r>
          </w:p>
          <w:p w:rsidR="00AB1222" w:rsidRDefault="00AB1222">
            <w:pPr>
              <w:suppressAutoHyphens/>
              <w:spacing w:after="0" w:line="240" w:lineRule="auto"/>
              <w:ind w:left="12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 про вільні земельні ділянки, які виставляються на земельні торги;</w:t>
            </w:r>
          </w:p>
          <w:p w:rsidR="00AB1222" w:rsidRDefault="00AB1222">
            <w:pPr>
              <w:pStyle w:val="a5"/>
              <w:spacing w:line="276" w:lineRule="auto"/>
              <w:ind w:left="123"/>
              <w:jc w:val="both"/>
              <w:rPr>
                <w:lang w:val="uk-UA"/>
              </w:rPr>
            </w:pPr>
            <w:r>
              <w:rPr>
                <w:lang w:val="uk-UA"/>
              </w:rPr>
              <w:t>2) вільні виробничі та офісні приміщення промислових підприємств, які пропонуються для продажу та оренди;</w:t>
            </w:r>
          </w:p>
          <w:p w:rsidR="00AB1222" w:rsidRDefault="00AB1222">
            <w:pPr>
              <w:pStyle w:val="a5"/>
              <w:spacing w:line="276" w:lineRule="auto"/>
              <w:ind w:left="123"/>
              <w:jc w:val="both"/>
              <w:rPr>
                <w:lang w:val="ru-RU"/>
              </w:rPr>
            </w:pPr>
            <w:r>
              <w:rPr>
                <w:lang w:val="uk-UA"/>
              </w:rPr>
              <w:t>3)нежитлові приміщення комунальної власності, що підлягають приватизації</w:t>
            </w:r>
          </w:p>
        </w:tc>
      </w:tr>
      <w:tr w:rsidR="00AB1222" w:rsidRPr="00AB1222" w:rsidTr="00AB1222">
        <w:tc>
          <w:tcPr>
            <w:tcW w:w="78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lastRenderedPageBreak/>
              <w:t>6.3</w:t>
            </w:r>
          </w:p>
        </w:tc>
        <w:tc>
          <w:tcPr>
            <w:tcW w:w="2613"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54"/>
              <w:jc w:val="both"/>
              <w:rPr>
                <w:lang w:val="uk-UA" w:eastAsia="ru-RU"/>
              </w:rPr>
            </w:pPr>
            <w:r>
              <w:rPr>
                <w:lang w:val="uk-UA"/>
              </w:rPr>
              <w:t>Приймати участь у міжнародних,  національних та регіональних  інвестиційних форумах, зустрічах, конференціях</w:t>
            </w:r>
          </w:p>
        </w:tc>
        <w:tc>
          <w:tcPr>
            <w:tcW w:w="143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lang w:val="uk-UA"/>
              </w:rPr>
              <w:t>Впродовж</w:t>
            </w:r>
          </w:p>
          <w:p w:rsidR="00AB1222" w:rsidRDefault="00AB1222">
            <w:pPr>
              <w:pStyle w:val="a5"/>
              <w:spacing w:line="276" w:lineRule="auto"/>
              <w:jc w:val="both"/>
              <w:rPr>
                <w:lang w:val="uk-UA" w:eastAsia="ar-SA"/>
              </w:rPr>
            </w:pPr>
            <w:r>
              <w:rPr>
                <w:lang w:val="uk-UA"/>
              </w:rPr>
              <w:t>дії Програми</w:t>
            </w:r>
          </w:p>
        </w:tc>
        <w:tc>
          <w:tcPr>
            <w:tcW w:w="1557"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both"/>
              <w:rPr>
                <w:lang w:val="uk-UA" w:eastAsia="ar-SA"/>
              </w:rPr>
            </w:pPr>
            <w:r>
              <w:rPr>
                <w:bCs/>
                <w:lang w:val="uk-UA"/>
              </w:rPr>
              <w:t>Девладівська сільська рада</w:t>
            </w:r>
          </w:p>
        </w:tc>
        <w:tc>
          <w:tcPr>
            <w:tcW w:w="3681" w:type="dxa"/>
            <w:tcBorders>
              <w:top w:val="single" w:sz="4" w:space="0" w:color="C0C0C0"/>
              <w:left w:val="single" w:sz="4" w:space="0" w:color="C0C0C0"/>
              <w:bottom w:val="single" w:sz="4" w:space="0" w:color="C0C0C0"/>
              <w:right w:val="single" w:sz="4"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3"/>
              <w:jc w:val="both"/>
              <w:rPr>
                <w:lang w:val="uk-UA" w:eastAsia="ru-RU"/>
              </w:rPr>
            </w:pPr>
            <w:r>
              <w:rPr>
                <w:lang w:val="uk-UA"/>
              </w:rPr>
              <w:t>Розширення кола осіб та інституцій, ознайомлених з інвестиційними можливостями громади, пошук потенційних інвесторів</w:t>
            </w:r>
          </w:p>
        </w:tc>
      </w:tr>
    </w:tbl>
    <w:p w:rsidR="00AB1222" w:rsidRDefault="00AB1222" w:rsidP="00AB1222">
      <w:pPr>
        <w:pStyle w:val="a5"/>
        <w:shd w:val="clear" w:color="auto" w:fill="FFFFFF"/>
        <w:jc w:val="center"/>
        <w:rPr>
          <w:b/>
          <w:bCs/>
          <w:color w:val="333333"/>
          <w:lang w:val="uk-UA"/>
        </w:rPr>
      </w:pPr>
      <w:r>
        <w:rPr>
          <w:b/>
          <w:bCs/>
          <w:color w:val="333333"/>
          <w:lang w:val="uk-UA"/>
        </w:rPr>
        <w:t>Очікувані результати:</w:t>
      </w:r>
    </w:p>
    <w:p w:rsidR="00AB1222" w:rsidRDefault="00AB1222" w:rsidP="00AB1222">
      <w:pPr>
        <w:pStyle w:val="afb"/>
        <w:numPr>
          <w:ilvl w:val="0"/>
          <w:numId w:val="22"/>
        </w:numPr>
        <w:shd w:val="clear" w:color="auto" w:fill="FFFFFF"/>
        <w:suppressAutoHyphens/>
        <w:spacing w:after="0" w:line="240" w:lineRule="auto"/>
        <w:rPr>
          <w:rFonts w:ascii="Times New Roman" w:hAnsi="Times New Roman" w:cs="Times New Roman"/>
          <w:color w:val="333333"/>
          <w:sz w:val="24"/>
          <w:szCs w:val="24"/>
          <w:lang w:val="uk-UA"/>
        </w:rPr>
      </w:pPr>
      <w:r w:rsidRPr="00AB1222">
        <w:rPr>
          <w:rFonts w:ascii="Times New Roman" w:hAnsi="Times New Roman" w:cs="Times New Roman"/>
          <w:color w:val="333333"/>
          <w:sz w:val="24"/>
          <w:szCs w:val="24"/>
          <w:lang w:val="uk-UA"/>
        </w:rPr>
        <w:t>розповсюдження презентаційних матеріалів про інвестиційні можливості громади</w:t>
      </w:r>
      <w:r>
        <w:rPr>
          <w:rFonts w:ascii="Times New Roman" w:hAnsi="Times New Roman" w:cs="Times New Roman"/>
          <w:color w:val="333333"/>
          <w:sz w:val="24"/>
          <w:szCs w:val="24"/>
        </w:rPr>
        <w:t> </w:t>
      </w:r>
      <w:r w:rsidRPr="00AB1222">
        <w:rPr>
          <w:rFonts w:ascii="Times New Roman" w:hAnsi="Times New Roman" w:cs="Times New Roman"/>
          <w:color w:val="333333"/>
          <w:sz w:val="24"/>
          <w:szCs w:val="24"/>
          <w:lang w:val="uk-UA"/>
        </w:rPr>
        <w:t xml:space="preserve"> серед потенційних інвесторів, інвестиційних фондів;</w:t>
      </w:r>
    </w:p>
    <w:p w:rsidR="00AB1222" w:rsidRPr="00AB1222" w:rsidRDefault="00AB1222" w:rsidP="00AB1222">
      <w:pPr>
        <w:pStyle w:val="afb"/>
        <w:numPr>
          <w:ilvl w:val="0"/>
          <w:numId w:val="22"/>
        </w:numPr>
        <w:shd w:val="clear" w:color="auto" w:fill="FFFFFF"/>
        <w:tabs>
          <w:tab w:val="left" w:pos="0"/>
        </w:tabs>
        <w:suppressAutoHyphens/>
        <w:spacing w:after="0" w:line="240" w:lineRule="auto"/>
        <w:rPr>
          <w:rFonts w:ascii="Times New Roman" w:hAnsi="Times New Roman" w:cs="Times New Roman"/>
          <w:color w:val="333333"/>
          <w:sz w:val="24"/>
          <w:szCs w:val="24"/>
          <w:lang w:val="ru-RU"/>
        </w:rPr>
      </w:pPr>
      <w:r w:rsidRPr="00AB1222">
        <w:rPr>
          <w:rFonts w:ascii="Times New Roman" w:hAnsi="Times New Roman" w:cs="Times New Roman"/>
          <w:color w:val="333333"/>
          <w:sz w:val="24"/>
          <w:szCs w:val="24"/>
          <w:lang w:val="uk-UA"/>
        </w:rPr>
        <w:t xml:space="preserve">    </w:t>
      </w:r>
      <w:r w:rsidRPr="00AB1222">
        <w:rPr>
          <w:rFonts w:ascii="Times New Roman" w:hAnsi="Times New Roman" w:cs="Times New Roman"/>
          <w:color w:val="333333"/>
          <w:sz w:val="24"/>
          <w:szCs w:val="24"/>
          <w:lang w:val="ru-RU"/>
        </w:rPr>
        <w:t>поступове зростання рівня залучення інвестицій, в т.ч. у вигляді коштів технічної допомоги та</w:t>
      </w:r>
      <w:r>
        <w:rPr>
          <w:rFonts w:ascii="Times New Roman" w:hAnsi="Times New Roman" w:cs="Times New Roman"/>
          <w:color w:val="333333"/>
          <w:sz w:val="24"/>
          <w:szCs w:val="24"/>
        </w:rPr>
        <w:t> </w:t>
      </w:r>
      <w:r w:rsidRPr="00AB1222">
        <w:rPr>
          <w:rFonts w:ascii="Times New Roman" w:hAnsi="Times New Roman" w:cs="Times New Roman"/>
          <w:color w:val="333333"/>
          <w:sz w:val="24"/>
          <w:szCs w:val="24"/>
          <w:lang w:val="ru-RU"/>
        </w:rPr>
        <w:t xml:space="preserve"> прямих іноземних.</w:t>
      </w:r>
    </w:p>
    <w:p w:rsidR="00AB1222" w:rsidRPr="00AB1222" w:rsidRDefault="00AB1222" w:rsidP="00AB1222">
      <w:pPr>
        <w:pStyle w:val="afb"/>
        <w:numPr>
          <w:ilvl w:val="0"/>
          <w:numId w:val="22"/>
        </w:numPr>
        <w:shd w:val="clear" w:color="auto" w:fill="FFFFFF"/>
        <w:tabs>
          <w:tab w:val="left" w:pos="0"/>
        </w:tabs>
        <w:suppressAutoHyphens/>
        <w:spacing w:after="0" w:line="240" w:lineRule="auto"/>
        <w:rPr>
          <w:rFonts w:ascii="Times New Roman" w:hAnsi="Times New Roman" w:cs="Times New Roman"/>
          <w:color w:val="333333"/>
          <w:sz w:val="24"/>
          <w:szCs w:val="24"/>
          <w:lang w:val="ru-RU"/>
        </w:rPr>
      </w:pPr>
    </w:p>
    <w:p w:rsidR="00AB1222" w:rsidRDefault="00AB1222" w:rsidP="00AB1222">
      <w:pPr>
        <w:pStyle w:val="2"/>
        <w:keepNext w:val="0"/>
        <w:shd w:val="clear" w:color="auto" w:fill="FFFFFF"/>
        <w:suppressAutoHyphens/>
        <w:spacing w:before="0" w:line="240" w:lineRule="auto"/>
        <w:ind w:left="36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7. МОДЕРНІЗАЦІЯ ТРАНСПОРТНОЇ ТА ДОРОЖНОЇ  ІНФРАСТРУКТУРИ</w:t>
      </w:r>
    </w:p>
    <w:p w:rsidR="00AB1222" w:rsidRDefault="00AB1222" w:rsidP="00AB1222">
      <w:pPr>
        <w:pStyle w:val="2"/>
        <w:keepNext w:val="0"/>
        <w:shd w:val="clear" w:color="auto" w:fill="FFFFFF"/>
        <w:suppressAutoHyphens/>
        <w:spacing w:before="0" w:line="240" w:lineRule="auto"/>
        <w:ind w:firstLine="360"/>
        <w:jc w:val="both"/>
        <w:rPr>
          <w:rFonts w:ascii="Times New Roman" w:hAnsi="Times New Roman" w:cs="Times New Roman"/>
          <w:b/>
          <w:color w:val="333333"/>
          <w:sz w:val="24"/>
          <w:szCs w:val="24"/>
          <w:lang w:val="uk-UA"/>
        </w:rPr>
      </w:pPr>
      <w:r>
        <w:rPr>
          <w:rStyle w:val="affd"/>
          <w:color w:val="333333"/>
          <w:sz w:val="24"/>
          <w:szCs w:val="24"/>
        </w:rPr>
        <w:t>Головною метою</w:t>
      </w:r>
      <w:r>
        <w:rPr>
          <w:rStyle w:val="apple-converted-space"/>
          <w:rFonts w:ascii="Times New Roman" w:hAnsi="Times New Roman" w:cs="Times New Roman"/>
          <w:color w:val="333333"/>
          <w:sz w:val="24"/>
          <w:szCs w:val="24"/>
          <w:lang w:val="uk-UA"/>
        </w:rPr>
        <w:t xml:space="preserve"> розділу є </w:t>
      </w:r>
      <w:r>
        <w:rPr>
          <w:rFonts w:ascii="Times New Roman" w:hAnsi="Times New Roman" w:cs="Times New Roman"/>
          <w:color w:val="333333"/>
          <w:sz w:val="24"/>
          <w:szCs w:val="24"/>
          <w:lang w:val="uk-UA"/>
        </w:rPr>
        <w:t>створення належних умов для надання населенню громади доступних і якісних послуг із пасажирських перевезень пасажирським транспортом, підвищення ефективності та надійності функціонування шкільного та громадського транспорту відповідно до встановлених нормативів і стандартів, покращення якості дорожньої інфраструктури територіальної громади.</w:t>
      </w:r>
    </w:p>
    <w:p w:rsidR="00AB1222" w:rsidRDefault="00AB1222" w:rsidP="00AB1222">
      <w:pPr>
        <w:pStyle w:val="a5"/>
        <w:shd w:val="clear" w:color="auto" w:fill="FFFFFF"/>
        <w:jc w:val="center"/>
        <w:rPr>
          <w:b/>
          <w:bCs/>
          <w:color w:val="333333"/>
          <w:lang w:val="uk-UA"/>
        </w:rPr>
      </w:pPr>
      <w:r>
        <w:rPr>
          <w:b/>
          <w:bCs/>
          <w:color w:val="333333"/>
          <w:lang w:val="uk-UA"/>
        </w:rPr>
        <w:t>ЗАХОДИ,  ЩО ПЕРЕДБАЧАЮТЬСЯ ДО ФІНАНСУВАННЯ</w:t>
      </w:r>
    </w:p>
    <w:tbl>
      <w:tblPr>
        <w:tblW w:w="0" w:type="dxa"/>
        <w:tblInd w:w="-41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68"/>
        <w:gridCol w:w="2977"/>
        <w:gridCol w:w="850"/>
        <w:gridCol w:w="993"/>
        <w:gridCol w:w="1275"/>
        <w:gridCol w:w="1276"/>
        <w:gridCol w:w="1418"/>
        <w:gridCol w:w="850"/>
      </w:tblGrid>
      <w:tr w:rsidR="00AB1222" w:rsidTr="00AB1222">
        <w:trPr>
          <w:trHeight w:val="276"/>
        </w:trPr>
        <w:tc>
          <w:tcPr>
            <w:tcW w:w="568"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ru-RU" w:eastAsia="ar-SA"/>
              </w:rPr>
            </w:pPr>
            <w:r>
              <w:rPr>
                <w:lang w:val="uk-UA"/>
              </w:rPr>
              <w:t>№ п/п</w:t>
            </w:r>
          </w:p>
        </w:tc>
        <w:tc>
          <w:tcPr>
            <w:tcW w:w="2977"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850"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Термін вико-нання</w:t>
            </w:r>
          </w:p>
        </w:tc>
        <w:tc>
          <w:tcPr>
            <w:tcW w:w="993"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Відпові</w:t>
            </w:r>
          </w:p>
          <w:p w:rsidR="00AB1222" w:rsidRDefault="00AB1222">
            <w:pPr>
              <w:pStyle w:val="a5"/>
              <w:snapToGrid w:val="0"/>
              <w:spacing w:line="276" w:lineRule="auto"/>
              <w:rPr>
                <w:lang w:val="uk-UA"/>
              </w:rPr>
            </w:pPr>
            <w:r>
              <w:rPr>
                <w:lang w:val="uk-UA"/>
              </w:rPr>
              <w:t>дальний викона</w:t>
            </w:r>
          </w:p>
          <w:p w:rsidR="00AB1222" w:rsidRDefault="00AB1222">
            <w:pPr>
              <w:pStyle w:val="a5"/>
              <w:snapToGrid w:val="0"/>
              <w:spacing w:line="276" w:lineRule="auto"/>
              <w:rPr>
                <w:lang w:val="uk-UA" w:eastAsia="ar-SA"/>
              </w:rPr>
            </w:pPr>
            <w:r>
              <w:rPr>
                <w:lang w:val="uk-UA"/>
              </w:rPr>
              <w:t>вець</w:t>
            </w:r>
          </w:p>
        </w:tc>
        <w:tc>
          <w:tcPr>
            <w:tcW w:w="4819" w:type="dxa"/>
            <w:gridSpan w:val="4"/>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Джерела фінансування</w:t>
            </w:r>
          </w:p>
        </w:tc>
      </w:tr>
      <w:tr w:rsidR="00AB1222" w:rsidRPr="00AB1222" w:rsidTr="00AB1222">
        <w:trPr>
          <w:trHeight w:val="630"/>
        </w:trPr>
        <w:tc>
          <w:tcPr>
            <w:tcW w:w="568"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eastAsia="ar-SA"/>
              </w:rPr>
            </w:pPr>
          </w:p>
        </w:tc>
        <w:tc>
          <w:tcPr>
            <w:tcW w:w="2977"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850"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993"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Місцевий бюджет, тис. грн.</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ru-RU" w:eastAsia="ar-SA"/>
              </w:rPr>
            </w:pPr>
            <w:r>
              <w:rPr>
                <w:lang w:val="uk-UA"/>
              </w:rPr>
              <w:t>Субвенції з  Державного бюджету, тис. грн.</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center"/>
              <w:rPr>
                <w:lang w:val="uk-UA" w:eastAsia="ru-RU"/>
              </w:rPr>
            </w:pPr>
            <w:r>
              <w:rPr>
                <w:bCs/>
                <w:lang w:val="uk-UA"/>
              </w:rPr>
              <w:t>Обласний бюджет, тис.грн.</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Інші джере-ла, тис. грн.</w:t>
            </w:r>
          </w:p>
        </w:tc>
      </w:tr>
      <w:tr w:rsidR="00AB1222" w:rsidTr="00AB1222">
        <w:trPr>
          <w:trHeight w:val="972"/>
        </w:trPr>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ru-RU"/>
              </w:rPr>
            </w:pPr>
            <w:r>
              <w:rPr>
                <w:lang w:val="uk-UA"/>
              </w:rPr>
              <w:t>7.1.</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 xml:space="preserve">Капітальний ремонт дороги по вул. </w:t>
            </w:r>
            <w:r>
              <w:rPr>
                <w:rFonts w:ascii="Times New Roman" w:hAnsi="Times New Roman" w:cs="Times New Roman"/>
                <w:sz w:val="24"/>
                <w:szCs w:val="24"/>
                <w:lang w:val="uk-UA"/>
              </w:rPr>
              <w:t xml:space="preserve">Комерційна (Чкалова) </w:t>
            </w:r>
            <w:r>
              <w:rPr>
                <w:rFonts w:ascii="Times New Roman" w:hAnsi="Times New Roman" w:cs="Times New Roman"/>
                <w:sz w:val="24"/>
                <w:szCs w:val="24"/>
              </w:rPr>
              <w:t xml:space="preserve"> с.Девладове Софіївського району Дніпропетровської області (у т.ч. ПКД та експертиза), у т.ч. за рах. </w:t>
            </w:r>
            <w:r>
              <w:rPr>
                <w:rFonts w:ascii="Times New Roman" w:hAnsi="Times New Roman" w:cs="Times New Roman"/>
                <w:sz w:val="24"/>
                <w:szCs w:val="24"/>
                <w:lang w:val="uk-UA"/>
              </w:rPr>
              <w:t>с</w:t>
            </w:r>
            <w:r>
              <w:rPr>
                <w:rFonts w:ascii="Times New Roman" w:hAnsi="Times New Roman" w:cs="Times New Roman"/>
                <w:sz w:val="24"/>
                <w:szCs w:val="24"/>
              </w:rPr>
              <w:t>убвенції з місц. бюдж. на кап.ремонт доріг</w:t>
            </w:r>
            <w:r>
              <w:rPr>
                <w:rFonts w:ascii="Times New Roman" w:hAnsi="Times New Roman" w:cs="Times New Roman"/>
                <w:sz w:val="24"/>
                <w:szCs w:val="24"/>
                <w:lang w:val="uk-UA"/>
              </w:rPr>
              <w:t xml:space="preserve"> </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napToGrid w:val="0"/>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11 228,7</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lastRenderedPageBreak/>
              <w:t>7.2.</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Капітальний ремонт автомобільної дороги загального користування місцевого значення 0</w:t>
            </w:r>
            <w:r>
              <w:rPr>
                <w:rFonts w:ascii="Times New Roman" w:hAnsi="Times New Roman" w:cs="Times New Roman"/>
                <w:sz w:val="24"/>
                <w:szCs w:val="24"/>
                <w:lang w:val="uk-UA"/>
              </w:rPr>
              <w:t>О</w:t>
            </w:r>
            <w:r>
              <w:rPr>
                <w:rFonts w:ascii="Times New Roman" w:hAnsi="Times New Roman" w:cs="Times New Roman"/>
                <w:sz w:val="24"/>
                <w:szCs w:val="24"/>
              </w:rPr>
              <w:t xml:space="preserve"> 41801 Софіївка-Перше Травня-ст.Милорадівка  </w:t>
            </w:r>
            <w:r>
              <w:rPr>
                <w:rFonts w:ascii="Times New Roman" w:hAnsi="Times New Roman" w:cs="Times New Roman"/>
                <w:sz w:val="24"/>
                <w:szCs w:val="24"/>
                <w:lang w:val="uk-UA"/>
              </w:rPr>
              <w:t xml:space="preserve">Криворізького </w:t>
            </w:r>
            <w:r>
              <w:rPr>
                <w:rFonts w:ascii="Times New Roman" w:hAnsi="Times New Roman" w:cs="Times New Roman"/>
                <w:sz w:val="24"/>
                <w:szCs w:val="24"/>
              </w:rPr>
              <w:t xml:space="preserve"> району Дніпропетровської області</w:t>
            </w:r>
          </w:p>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 в тому числі ПКД та експертиза)</w:t>
            </w:r>
          </w:p>
          <w:p w:rsidR="00AB1222" w:rsidRDefault="00AB1222">
            <w:pPr>
              <w:spacing w:after="0" w:line="240" w:lineRule="auto"/>
              <w:ind w:left="127"/>
              <w:jc w:val="both"/>
              <w:rPr>
                <w:rFonts w:ascii="Times New Roman" w:hAnsi="Times New Roman" w:cs="Times New Roman"/>
                <w:sz w:val="24"/>
                <w:szCs w:val="24"/>
                <w:lang w:val="uk-U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pStyle w:val="a5"/>
              <w:snapToGrid w:val="0"/>
              <w:spacing w:line="276" w:lineRule="auto"/>
              <w:jc w:val="center"/>
              <w:rPr>
                <w:lang w:val="ru-RU" w:eastAsia="ru-RU"/>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209 500,0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7.3.</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Капітальний ремонт автомобільної дороги загального користування місцевого значення Веселі Терни до а/д Т-04-19</w:t>
            </w:r>
            <w:r>
              <w:rPr>
                <w:rFonts w:ascii="Times New Roman" w:hAnsi="Times New Roman" w:cs="Times New Roman"/>
                <w:sz w:val="24"/>
                <w:szCs w:val="24"/>
                <w:lang w:val="uk-UA"/>
              </w:rPr>
              <w:t xml:space="preserve"> Криворізького району Дніпропетровської області</w:t>
            </w:r>
          </w:p>
          <w:p w:rsidR="00AB1222" w:rsidRDefault="00AB1222">
            <w:pPr>
              <w:spacing w:after="0" w:line="240" w:lineRule="auto"/>
              <w:ind w:left="127"/>
              <w:jc w:val="both"/>
              <w:rPr>
                <w:rFonts w:ascii="Times New Roman" w:hAnsi="Times New Roman" w:cs="Times New Roman"/>
                <w:sz w:val="24"/>
                <w:szCs w:val="24"/>
                <w:lang w:val="uk-U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Девладівська сільська рада</w:t>
            </w:r>
          </w:p>
          <w:p w:rsidR="00AB1222" w:rsidRDefault="00AB1222">
            <w:pPr>
              <w:pStyle w:val="a5"/>
              <w:snapToGrid w:val="0"/>
              <w:spacing w:line="276" w:lineRule="auto"/>
              <w:rPr>
                <w:lang w:val="uk-UA" w:eastAsia="ru-RU"/>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1 300,0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rPr>
                <w:lang w:val="uk-UA" w:eastAsia="ar-SA"/>
              </w:rPr>
            </w:pPr>
            <w:r>
              <w:rPr>
                <w:lang w:val="uk-UA" w:eastAsia="ar-SA"/>
              </w:rPr>
              <w:t>129 500,00</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7.4.</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ind w:left="127"/>
              <w:jc w:val="both"/>
              <w:rPr>
                <w:rFonts w:ascii="Times New Roman" w:hAnsi="Times New Roman" w:cs="Times New Roman"/>
                <w:sz w:val="24"/>
                <w:szCs w:val="24"/>
              </w:rPr>
            </w:pPr>
            <w:r>
              <w:rPr>
                <w:rFonts w:ascii="Times New Roman" w:hAnsi="Times New Roman" w:cs="Times New Roman"/>
                <w:sz w:val="24"/>
                <w:szCs w:val="24"/>
              </w:rPr>
              <w:t>Капітальний ремонт дорожнього покриття по вулиці Робітнича с.Перше Травня Софіївського району Дніпропетровсь</w:t>
            </w:r>
          </w:p>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rPr>
              <w:t>кої області</w:t>
            </w:r>
          </w:p>
          <w:p w:rsidR="00AB1222" w:rsidRDefault="00AB1222">
            <w:pPr>
              <w:spacing w:after="0" w:line="240" w:lineRule="auto"/>
              <w:jc w:val="both"/>
              <w:rPr>
                <w:rFonts w:ascii="Times New Roman" w:hAnsi="Times New Roman" w:cs="Times New Roman"/>
                <w:sz w:val="24"/>
                <w:szCs w:val="24"/>
                <w:lang w:val="uk-U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Девладівська сільська рада</w:t>
            </w:r>
          </w:p>
          <w:p w:rsidR="00AB1222" w:rsidRDefault="00AB1222">
            <w:pPr>
              <w:spacing w:after="0" w:line="240" w:lineRule="auto"/>
              <w:jc w:val="center"/>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2060,00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7.5.</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Поточний ремонт комунальних доріг Девладівської сільської ради</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Девладівська сільська рада</w:t>
            </w:r>
          </w:p>
          <w:p w:rsidR="00AB1222" w:rsidRDefault="00AB1222">
            <w:pPr>
              <w:pStyle w:val="a5"/>
              <w:snapToGrid w:val="0"/>
              <w:spacing w:line="276" w:lineRule="auto"/>
              <w:rPr>
                <w:lang w:val="uk-UA" w:eastAsia="ru-RU"/>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133"/>
        </w:trPr>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7.6.</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Реконструкція вулиці Польова</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 Нова Зоря</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133"/>
        </w:trPr>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7.7.</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Поточний ремонт дренажної системи по вулиці Новоселів села Ордо-Василівка</w:t>
            </w:r>
          </w:p>
          <w:p w:rsidR="00AB1222" w:rsidRDefault="00AB1222">
            <w:pPr>
              <w:spacing w:after="0" w:line="240" w:lineRule="auto"/>
              <w:ind w:left="127"/>
              <w:jc w:val="both"/>
              <w:rPr>
                <w:rFonts w:ascii="Times New Roman" w:hAnsi="Times New Roman" w:cs="Times New Roman"/>
                <w:sz w:val="24"/>
                <w:szCs w:val="24"/>
                <w:lang w:val="uk-U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2024</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7.8.</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Капітальний ремонт дорожнього покриття по вул. Молодіжна с. </w:t>
            </w:r>
          </w:p>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Криничувате Криворізького району Дніпропетровської області</w:t>
            </w:r>
          </w:p>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 т.ч. виготовлення ПКД та експертиза)</w:t>
            </w:r>
          </w:p>
          <w:p w:rsidR="00AB1222" w:rsidRDefault="00AB1222">
            <w:pPr>
              <w:spacing w:after="0" w:line="240" w:lineRule="auto"/>
              <w:ind w:left="127"/>
              <w:jc w:val="both"/>
              <w:rPr>
                <w:rFonts w:ascii="Times New Roman" w:hAnsi="Times New Roman" w:cs="Times New Roman"/>
                <w:sz w:val="24"/>
                <w:szCs w:val="24"/>
                <w:lang w:val="uk-U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2025</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3 000,00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7.9.</w:t>
            </w: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дорожнього покриття по вул.Центральна с.Макорти Криворізького  району Дніпропетровської області</w:t>
            </w:r>
          </w:p>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(в т.ч. виготовлення ПКД та експертиза)</w:t>
            </w:r>
          </w:p>
          <w:p w:rsidR="00AB1222" w:rsidRDefault="00AB1222">
            <w:pPr>
              <w:spacing w:after="0" w:line="240" w:lineRule="auto"/>
              <w:ind w:left="127"/>
              <w:jc w:val="both"/>
              <w:rPr>
                <w:rFonts w:ascii="Times New Roman" w:hAnsi="Times New Roman" w:cs="Times New Roman"/>
                <w:sz w:val="24"/>
                <w:szCs w:val="24"/>
                <w:lang w:val="uk-U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2025</w:t>
            </w: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Девладівська сільська рада</w:t>
            </w: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2 000,00</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2977"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b/>
                <w:bCs/>
                <w:lang w:val="uk-UA" w:eastAsia="ar-SA"/>
              </w:rPr>
            </w:pPr>
            <w:r>
              <w:rPr>
                <w:b/>
                <w:bCs/>
                <w:lang w:val="uk-UA"/>
              </w:rPr>
              <w:t>РАЗОМ</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993"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4 400,0</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227 788,7</w:t>
            </w:r>
          </w:p>
        </w:tc>
        <w:tc>
          <w:tcPr>
            <w:tcW w:w="141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center"/>
              <w:rPr>
                <w:lang w:val="uk-UA" w:eastAsia="ar-SA"/>
              </w:rPr>
            </w:pPr>
            <w:r>
              <w:rPr>
                <w:lang w:val="uk-UA" w:eastAsia="ar-SA"/>
              </w:rPr>
              <w:t>129 500,0</w:t>
            </w:r>
          </w:p>
        </w:tc>
        <w:tc>
          <w:tcPr>
            <w:tcW w:w="85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bl>
    <w:p w:rsidR="00AB1222" w:rsidRDefault="00AB1222" w:rsidP="00AB1222">
      <w:pPr>
        <w:pStyle w:val="a5"/>
        <w:shd w:val="clear" w:color="auto" w:fill="FFFFFF"/>
        <w:jc w:val="center"/>
        <w:rPr>
          <w:b/>
          <w:bCs/>
          <w:color w:val="333333"/>
          <w:lang w:val="uk-UA" w:eastAsia="ar-SA"/>
        </w:rPr>
      </w:pPr>
      <w:r>
        <w:rPr>
          <w:b/>
          <w:bCs/>
          <w:color w:val="333333"/>
          <w:lang w:val="uk-UA"/>
        </w:rPr>
        <w:t>Очікувані результати:</w:t>
      </w:r>
    </w:p>
    <w:p w:rsidR="00AB1222" w:rsidRDefault="00AB1222" w:rsidP="00AB1222">
      <w:pPr>
        <w:numPr>
          <w:ilvl w:val="0"/>
          <w:numId w:val="23"/>
        </w:numPr>
        <w:shd w:val="clear" w:color="auto" w:fill="FFFFFF"/>
        <w:suppressAutoHyphens/>
        <w:spacing w:after="0" w:line="240" w:lineRule="auto"/>
        <w:rPr>
          <w:rFonts w:ascii="Times New Roman" w:hAnsi="Times New Roman" w:cs="Times New Roman"/>
          <w:color w:val="333333"/>
          <w:sz w:val="24"/>
          <w:szCs w:val="24"/>
          <w:lang w:val="uk-UA" w:eastAsia="en-US"/>
        </w:rPr>
      </w:pPr>
      <w:r>
        <w:rPr>
          <w:rFonts w:ascii="Times New Roman" w:hAnsi="Times New Roman" w:cs="Times New Roman"/>
          <w:color w:val="333333"/>
          <w:sz w:val="24"/>
          <w:szCs w:val="24"/>
          <w:lang w:val="uk-UA"/>
        </w:rPr>
        <w:t>покращення якості дорожнього полотна;</w:t>
      </w:r>
    </w:p>
    <w:p w:rsidR="00AB1222" w:rsidRDefault="00AB1222" w:rsidP="00AB1222">
      <w:pPr>
        <w:numPr>
          <w:ilvl w:val="0"/>
          <w:numId w:val="23"/>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зменшення зношуваності транспортних засобів;</w:t>
      </w:r>
    </w:p>
    <w:p w:rsidR="00AB1222" w:rsidRDefault="00AB1222" w:rsidP="00AB1222">
      <w:pPr>
        <w:numPr>
          <w:ilvl w:val="0"/>
          <w:numId w:val="23"/>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підвищення рівня безпеки підвозу дітей до школи.</w:t>
      </w:r>
    </w:p>
    <w:p w:rsidR="00AB1222" w:rsidRDefault="00AB1222" w:rsidP="00AB1222">
      <w:pPr>
        <w:pStyle w:val="a5"/>
        <w:shd w:val="clear" w:color="auto" w:fill="FFFFFF"/>
        <w:jc w:val="center"/>
        <w:rPr>
          <w:b/>
          <w:color w:val="333333"/>
          <w:lang w:val="uk-UA"/>
        </w:rPr>
      </w:pPr>
      <w:r>
        <w:rPr>
          <w:b/>
          <w:color w:val="333333"/>
          <w:lang w:val="uk-UA"/>
        </w:rPr>
        <w:t>8. РОЗВИТОК  ЖИТЛОВО-КОМУНАЛЬНОГО ГОСПОДАРСТВА ТА СФЕРИ МУНІЦИПАЛЬНИХ ПОСЛУГ</w:t>
      </w:r>
    </w:p>
    <w:p w:rsidR="00AB1222" w:rsidRDefault="00AB1222" w:rsidP="00AB1222">
      <w:pPr>
        <w:pStyle w:val="a5"/>
        <w:shd w:val="clear" w:color="auto" w:fill="FFFFFF"/>
        <w:jc w:val="center"/>
        <w:rPr>
          <w:b/>
          <w:bCs/>
          <w:color w:val="333333"/>
          <w:lang w:val="ru-RU"/>
        </w:rPr>
      </w:pPr>
      <w:r>
        <w:rPr>
          <w:b/>
          <w:bCs/>
          <w:color w:val="333333"/>
          <w:lang w:val="uk-UA"/>
        </w:rPr>
        <w:t> ЗАХОДИ,  ЩО ПЕРЕДБАЧАЮТЬСЯ ДО ФІНАНСУВАННЯ</w:t>
      </w:r>
    </w:p>
    <w:tbl>
      <w:tblPr>
        <w:tblW w:w="0" w:type="dxa"/>
        <w:tblInd w:w="-836"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568"/>
        <w:gridCol w:w="2411"/>
        <w:gridCol w:w="850"/>
        <w:gridCol w:w="1134"/>
        <w:gridCol w:w="1134"/>
        <w:gridCol w:w="1418"/>
        <w:gridCol w:w="1275"/>
        <w:gridCol w:w="1275"/>
      </w:tblGrid>
      <w:tr w:rsidR="00AB1222" w:rsidTr="00AB1222">
        <w:trPr>
          <w:trHeight w:val="276"/>
        </w:trPr>
        <w:tc>
          <w:tcPr>
            <w:tcW w:w="568"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pacing w:line="276" w:lineRule="auto"/>
              <w:rPr>
                <w:lang w:val="uk-UA" w:eastAsia="en-US"/>
              </w:rPr>
            </w:pPr>
            <w:r>
              <w:rPr>
                <w:lang w:val="uk-UA"/>
              </w:rPr>
              <w:t>№</w:t>
            </w:r>
          </w:p>
          <w:p w:rsidR="00AB1222" w:rsidRDefault="00AB1222">
            <w:pPr>
              <w:pStyle w:val="a5"/>
              <w:spacing w:line="276" w:lineRule="auto"/>
              <w:rPr>
                <w:lang w:val="uk-UA" w:eastAsia="ar-SA"/>
              </w:rPr>
            </w:pPr>
            <w:r>
              <w:rPr>
                <w:lang w:val="uk-UA"/>
              </w:rPr>
              <w:t>п/п</w:t>
            </w:r>
          </w:p>
        </w:tc>
        <w:tc>
          <w:tcPr>
            <w:tcW w:w="2411"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850"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Термін виконання</w:t>
            </w:r>
          </w:p>
        </w:tc>
        <w:tc>
          <w:tcPr>
            <w:tcW w:w="1134" w:type="dxa"/>
            <w:vMerge w:val="restart"/>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Відповідальний викона-вець</w:t>
            </w:r>
          </w:p>
        </w:tc>
        <w:tc>
          <w:tcPr>
            <w:tcW w:w="5102" w:type="dxa"/>
            <w:gridSpan w:val="4"/>
            <w:tcBorders>
              <w:top w:val="single" w:sz="8" w:space="0" w:color="C0C0C0"/>
              <w:left w:val="single" w:sz="8" w:space="0" w:color="C0C0C0"/>
              <w:bottom w:val="single" w:sz="8" w:space="0" w:color="C0C0C0"/>
              <w:right w:val="single" w:sz="8" w:space="0" w:color="C0C0C0"/>
            </w:tcBorders>
            <w:hideMark/>
          </w:tcPr>
          <w:p w:rsidR="00AB1222" w:rsidRDefault="00AB1222">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sz w:val="24"/>
                <w:szCs w:val="24"/>
                <w:lang w:val="uk-UA"/>
              </w:rPr>
              <w:t>Джерела фінансування</w:t>
            </w:r>
          </w:p>
        </w:tc>
      </w:tr>
      <w:tr w:rsidR="00AB1222" w:rsidTr="00AB1222">
        <w:trPr>
          <w:trHeight w:val="630"/>
        </w:trPr>
        <w:tc>
          <w:tcPr>
            <w:tcW w:w="568"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2411"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850"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Місцевий бюджет, тис. грн.</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bCs/>
                <w:lang w:val="ru-RU" w:eastAsia="ar-SA"/>
              </w:rPr>
            </w:pPr>
            <w:r>
              <w:rPr>
                <w:bCs/>
                <w:lang w:val="uk-UA"/>
              </w:rPr>
              <w:t>Субвенції з  Державного бюджету, тис. грн.</w:t>
            </w:r>
          </w:p>
        </w:tc>
        <w:tc>
          <w:tcPr>
            <w:tcW w:w="1275"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line="276" w:lineRule="auto"/>
              <w:jc w:val="center"/>
              <w:rPr>
                <w:bCs/>
                <w:lang w:val="uk-UA" w:eastAsia="ru-RU"/>
              </w:rPr>
            </w:pPr>
            <w:r>
              <w:rPr>
                <w:bCs/>
                <w:lang w:val="uk-UA"/>
              </w:rPr>
              <w:t>Обласний бюджет, тис.грн.</w:t>
            </w: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bCs/>
                <w:lang w:val="uk-UA" w:eastAsia="ar-SA"/>
              </w:rPr>
            </w:pPr>
            <w:r>
              <w:rPr>
                <w:bCs/>
                <w:lang w:val="uk-UA"/>
              </w:rPr>
              <w:t>Інші джерела, тис. грн.</w:t>
            </w:r>
          </w:p>
        </w:tc>
      </w:tr>
      <w:tr w:rsidR="00AB1222" w:rsidTr="00AB1222">
        <w:trPr>
          <w:trHeight w:val="630"/>
        </w:trPr>
        <w:tc>
          <w:tcPr>
            <w:tcW w:w="568"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pacing w:line="276" w:lineRule="auto"/>
              <w:ind w:left="-7" w:right="-108"/>
              <w:rPr>
                <w:lang w:val="uk-UA" w:eastAsia="ar-SA"/>
              </w:rPr>
            </w:pPr>
            <w:r>
              <w:rPr>
                <w:lang w:val="uk-UA" w:eastAsia="ar-SA"/>
              </w:rPr>
              <w:t>8.1.</w:t>
            </w:r>
          </w:p>
        </w:tc>
        <w:tc>
          <w:tcPr>
            <w:tcW w:w="2411" w:type="dxa"/>
            <w:tcBorders>
              <w:top w:val="single" w:sz="8" w:space="0" w:color="C0C0C0"/>
              <w:left w:val="single" w:sz="8" w:space="0" w:color="C0C0C0"/>
              <w:bottom w:val="single" w:sz="8" w:space="0" w:color="C0C0C0"/>
              <w:right w:val="single" w:sz="8" w:space="0" w:color="C0C0C0"/>
            </w:tcBorders>
            <w:vAlign w:val="center"/>
            <w:hideMark/>
          </w:tcPr>
          <w:p w:rsidR="00AB1222" w:rsidRDefault="00AB1222">
            <w:pPr>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rPr>
              <w:t xml:space="preserve">Капітальний ремонт мережі вуличного освітлення по вул. Привокзальній  с.Девладове </w:t>
            </w:r>
            <w:r>
              <w:rPr>
                <w:rFonts w:ascii="Times New Roman" w:hAnsi="Times New Roman" w:cs="Times New Roman"/>
                <w:sz w:val="24"/>
                <w:szCs w:val="24"/>
                <w:lang w:val="uk-UA"/>
              </w:rPr>
              <w:t xml:space="preserve">Криворізького </w:t>
            </w:r>
            <w:r>
              <w:rPr>
                <w:rFonts w:ascii="Times New Roman" w:hAnsi="Times New Roman" w:cs="Times New Roman"/>
                <w:sz w:val="24"/>
                <w:szCs w:val="24"/>
              </w:rPr>
              <w:t xml:space="preserve"> району Дніпропетровської області</w:t>
            </w:r>
            <w:r>
              <w:rPr>
                <w:rFonts w:ascii="Times New Roman" w:hAnsi="Times New Roman" w:cs="Times New Roman"/>
                <w:sz w:val="24"/>
                <w:szCs w:val="24"/>
                <w:lang w:val="uk-UA" w:eastAsia="ar-SA"/>
              </w:rPr>
              <w:t xml:space="preserve"> </w:t>
            </w:r>
          </w:p>
        </w:tc>
        <w:tc>
          <w:tcPr>
            <w:tcW w:w="850"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ru-RU"/>
              </w:rPr>
            </w:pPr>
            <w:r>
              <w:rPr>
                <w:lang w:val="uk-UA"/>
              </w:rPr>
              <w:t>2025</w:t>
            </w:r>
          </w:p>
          <w:p w:rsidR="00AB1222" w:rsidRDefault="00AB1222">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r>
              <w:rPr>
                <w:lang w:val="uk-UA"/>
              </w:rPr>
              <w:t>Девладівська сільська рада</w:t>
            </w:r>
          </w:p>
          <w:p w:rsidR="00AB1222" w:rsidRDefault="00AB1222">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350,0</w:t>
            </w:r>
          </w:p>
          <w:p w:rsidR="00AB1222" w:rsidRDefault="00AB1222">
            <w:pPr>
              <w:pStyle w:val="a5"/>
              <w:snapToGrid w:val="0"/>
              <w:spacing w:line="276" w:lineRule="auto"/>
              <w:jc w:val="center"/>
              <w:rPr>
                <w:b/>
                <w:bCs/>
                <w:lang w:val="ru-RU"/>
              </w:rPr>
            </w:pP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b/>
                <w:bCs/>
                <w:lang w:val="uk-U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b/>
                <w:bCs/>
                <w:lang w:val="uk-U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b/>
                <w:bCs/>
                <w:lang w:val="uk-UA"/>
              </w:rPr>
            </w:pPr>
          </w:p>
        </w:tc>
      </w:tr>
      <w:tr w:rsidR="00AB1222" w:rsidTr="00AB1222">
        <w:trPr>
          <w:trHeight w:val="630"/>
        </w:trPr>
        <w:tc>
          <w:tcPr>
            <w:tcW w:w="568"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pacing w:line="276" w:lineRule="auto"/>
              <w:ind w:right="-108"/>
              <w:rPr>
                <w:lang w:val="uk-UA" w:eastAsia="ar-SA"/>
              </w:rPr>
            </w:pPr>
            <w:r>
              <w:rPr>
                <w:lang w:val="uk-UA" w:eastAsia="ar-SA"/>
              </w:rPr>
              <w:t>8.2.</w:t>
            </w:r>
          </w:p>
        </w:tc>
        <w:tc>
          <w:tcPr>
            <w:tcW w:w="2411" w:type="dxa"/>
            <w:tcBorders>
              <w:top w:val="single" w:sz="8" w:space="0" w:color="C0C0C0"/>
              <w:left w:val="single" w:sz="8" w:space="0" w:color="C0C0C0"/>
              <w:bottom w:val="single" w:sz="8" w:space="0" w:color="C0C0C0"/>
              <w:right w:val="single" w:sz="8" w:space="0" w:color="C0C0C0"/>
            </w:tcBorders>
            <w:hideMark/>
          </w:tcPr>
          <w:p w:rsidR="00AB1222" w:rsidRDefault="00AB122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Капітальний ремонт мережі вуличного освітлення по вул. Набережній та Широкій в селі Мар’є-Дмитрівка Софіївського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rPr>
                <w:lang w:val="uk-UA"/>
              </w:rPr>
            </w:pPr>
            <w:r>
              <w:rPr>
                <w:lang w:val="uk-UA"/>
              </w:rPr>
              <w:t>2024</w:t>
            </w:r>
          </w:p>
          <w:p w:rsidR="00AB1222" w:rsidRDefault="00AB1222">
            <w:pPr>
              <w:spacing w:after="0" w:line="240" w:lineRule="auto"/>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vAlign w:val="center"/>
          </w:tcPr>
          <w:p w:rsidR="00AB1222" w:rsidRDefault="00AB1222">
            <w:pPr>
              <w:pStyle w:val="a5"/>
              <w:snapToGrid w:val="0"/>
              <w:spacing w:line="276" w:lineRule="auto"/>
              <w:jc w:val="center"/>
              <w:rPr>
                <w:lang w:val="uk-UA" w:eastAsia="ru-RU"/>
              </w:rPr>
            </w:pPr>
            <w:r>
              <w:rPr>
                <w:lang w:val="uk-UA"/>
              </w:rPr>
              <w:t>Девладівська             сільська рада</w:t>
            </w:r>
          </w:p>
          <w:p w:rsidR="00AB1222" w:rsidRDefault="00AB1222">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bCs/>
                <w:lang w:val="uk-UA" w:eastAsia="ru-RU"/>
              </w:rPr>
            </w:pPr>
            <w:r>
              <w:rPr>
                <w:bCs/>
                <w:lang w:val="uk-UA"/>
              </w:rPr>
              <w:t>300,00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b/>
                <w:bCs/>
                <w:lang w:val="ru-RU"/>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b/>
                <w:bCs/>
                <w:lang w:val="uk-U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b/>
                <w:bCs/>
                <w:lang w:val="uk-UA"/>
              </w:rPr>
            </w:pPr>
          </w:p>
        </w:tc>
      </w:tr>
      <w:tr w:rsidR="00AB1222" w:rsidTr="00AB1222">
        <w:trPr>
          <w:trHeight w:val="1809"/>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42"/>
              <w:rPr>
                <w:bCs/>
                <w:lang w:val="uk-UA" w:eastAsia="ar-SA"/>
              </w:rPr>
            </w:pPr>
            <w:r>
              <w:rPr>
                <w:bCs/>
                <w:lang w:val="uk-UA" w:eastAsia="ar-SA"/>
              </w:rPr>
              <w:lastRenderedPageBreak/>
              <w:t>8.3.</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uppressAutoHyphens/>
              <w:spacing w:after="0" w:line="240" w:lineRule="auto"/>
              <w:ind w:left="127"/>
              <w:jc w:val="both"/>
              <w:rPr>
                <w:rFonts w:ascii="Times New Roman" w:hAnsi="Times New Roman" w:cs="Times New Roman"/>
                <w:sz w:val="24"/>
                <w:szCs w:val="24"/>
                <w:lang w:val="uk-UA" w:eastAsia="en-US"/>
              </w:rPr>
            </w:pPr>
            <w:r>
              <w:rPr>
                <w:rFonts w:ascii="Times New Roman" w:hAnsi="Times New Roman" w:cs="Times New Roman"/>
                <w:sz w:val="24"/>
                <w:szCs w:val="24"/>
              </w:rPr>
              <w:t>Капітальний ремонт вуличного освітлення в селі Мар’ївка</w:t>
            </w:r>
            <w:r>
              <w:rPr>
                <w:rFonts w:ascii="Times New Roman" w:hAnsi="Times New Roman" w:cs="Times New Roman"/>
                <w:sz w:val="24"/>
                <w:szCs w:val="24"/>
                <w:lang w:val="uk-UA"/>
              </w:rPr>
              <w:t xml:space="preserve"> Криворізького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ru-RU"/>
              </w:rPr>
            </w:pPr>
            <w:r>
              <w:rPr>
                <w:lang w:val="uk-UA"/>
              </w:rPr>
              <w:t>Девладів-ська             сільська рада</w:t>
            </w:r>
          </w:p>
          <w:p w:rsidR="00AB1222" w:rsidRDefault="00AB1222">
            <w:pPr>
              <w:spacing w:after="0" w:line="240" w:lineRule="auto"/>
              <w:jc w:val="center"/>
              <w:rPr>
                <w:rFonts w:ascii="Times New Roman" w:hAnsi="Times New Roman" w:cs="Times New Roman"/>
                <w:sz w:val="24"/>
                <w:szCs w:val="24"/>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350,00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ru-RU"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uppressAutoHyphens/>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uppressAutoHyphens/>
              <w:spacing w:after="0" w:line="240" w:lineRule="auto"/>
              <w:rPr>
                <w:rFonts w:ascii="Times New Roman" w:hAnsi="Times New Roman" w:cs="Times New Roman"/>
                <w:sz w:val="24"/>
                <w:szCs w:val="24"/>
                <w:lang w:val="uk-UA" w:eastAsia="ar-SA"/>
              </w:rPr>
            </w:pPr>
          </w:p>
        </w:tc>
      </w:tr>
      <w:tr w:rsidR="00AB1222" w:rsidTr="00AB1222">
        <w:trPr>
          <w:trHeight w:val="2568"/>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42"/>
              <w:rPr>
                <w:bCs/>
                <w:lang w:val="uk-UA" w:eastAsia="ar-SA"/>
              </w:rPr>
            </w:pPr>
            <w:r>
              <w:rPr>
                <w:bCs/>
                <w:lang w:val="uk-UA"/>
              </w:rPr>
              <w:t>8.4.</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bCs/>
                <w:lang w:val="ru-RU" w:eastAsia="ar-SA"/>
              </w:rPr>
            </w:pPr>
            <w:r>
              <w:rPr>
                <w:lang w:val="uk-UA"/>
              </w:rPr>
              <w:t>Капітальний ремонт мережі вуличного освітлення по вул. Шкільній, Молодіжній  в селі Водяне Софіївського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ind w:left="34"/>
              <w:jc w:val="center"/>
              <w:rPr>
                <w:lang w:val="uk-UA" w:eastAsia="ru-RU"/>
              </w:rPr>
            </w:pPr>
            <w:r>
              <w:rPr>
                <w:lang w:val="uk-UA"/>
              </w:rPr>
              <w:t>Девладів-ська       сільська рада</w:t>
            </w:r>
          </w:p>
          <w:p w:rsidR="00AB1222" w:rsidRDefault="00AB1222">
            <w:pPr>
              <w:pStyle w:val="a5"/>
              <w:snapToGrid w:val="0"/>
              <w:spacing w:line="276" w:lineRule="auto"/>
              <w:ind w:left="34"/>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300,0</w:t>
            </w:r>
          </w:p>
          <w:p w:rsidR="00AB1222" w:rsidRDefault="00AB1222">
            <w:pPr>
              <w:pStyle w:val="a5"/>
              <w:snapToGrid w:val="0"/>
              <w:spacing w:line="276" w:lineRule="auto"/>
              <w:jc w:val="center"/>
              <w:rPr>
                <w:lang w:val="uk-UA" w:eastAsia="ar-SA"/>
              </w:rPr>
            </w:pPr>
          </w:p>
          <w:p w:rsidR="00AB1222" w:rsidRDefault="00AB1222">
            <w:pPr>
              <w:pStyle w:val="a5"/>
              <w:snapToGrid w:val="0"/>
              <w:spacing w:line="276" w:lineRule="auto"/>
              <w:jc w:val="center"/>
              <w:rPr>
                <w:lang w:val="uk-UA" w:eastAsia="ar-SA"/>
              </w:rPr>
            </w:pP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2081"/>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42"/>
              <w:rPr>
                <w:bCs/>
                <w:lang w:val="uk-UA" w:eastAsia="ru-RU"/>
              </w:rPr>
            </w:pPr>
            <w:r>
              <w:rPr>
                <w:bCs/>
                <w:lang w:val="uk-UA"/>
              </w:rPr>
              <w:t>8.5.</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rPr>
            </w:pPr>
            <w:r>
              <w:rPr>
                <w:rFonts w:ascii="Times New Roman" w:hAnsi="Times New Roman" w:cs="Times New Roman"/>
                <w:sz w:val="24"/>
                <w:szCs w:val="24"/>
                <w:lang w:val="uk-UA"/>
              </w:rPr>
              <w:t xml:space="preserve">Будівництво підвідного водогону для водопостачання сіл  Девладівської  сільської ради Софіївського району. </w:t>
            </w:r>
            <w:r>
              <w:rPr>
                <w:rFonts w:ascii="Times New Roman" w:hAnsi="Times New Roman" w:cs="Times New Roman"/>
                <w:sz w:val="24"/>
                <w:szCs w:val="24"/>
              </w:rPr>
              <w:t>Коригування.</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ind w:left="34"/>
              <w:jc w:val="center"/>
              <w:rPr>
                <w:lang w:val="uk-UA" w:eastAsia="ru-RU"/>
              </w:rPr>
            </w:pPr>
            <w:r>
              <w:rPr>
                <w:lang w:val="uk-UA"/>
              </w:rPr>
              <w:t>Девладів-ська       сільська рада</w:t>
            </w:r>
          </w:p>
          <w:p w:rsidR="00AB1222" w:rsidRDefault="00AB1222">
            <w:pPr>
              <w:pStyle w:val="a5"/>
              <w:spacing w:line="276" w:lineRule="auto"/>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2 524,6</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33 304,9</w:t>
            </w: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100,0</w:t>
            </w:r>
          </w:p>
        </w:tc>
      </w:tr>
      <w:tr w:rsidR="00AB1222" w:rsidTr="00AB1222">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42" w:right="-157"/>
              <w:rPr>
                <w:bCs/>
                <w:lang w:val="uk-UA" w:eastAsia="ru-RU"/>
              </w:rPr>
            </w:pPr>
            <w:r>
              <w:rPr>
                <w:bCs/>
                <w:lang w:val="uk-UA"/>
              </w:rPr>
              <w:t>8.6.</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lang w:val="uk-UA"/>
              </w:rPr>
            </w:pPr>
            <w:r>
              <w:rPr>
                <w:lang w:val="uk-UA"/>
              </w:rPr>
              <w:t>Розробка проектно-кошторисної документації для водозабезпечення села Андріївка</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Девладів-ська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rPr>
          <w:trHeight w:val="1103"/>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right="-157"/>
              <w:rPr>
                <w:bCs/>
                <w:lang w:val="uk-UA" w:eastAsia="ru-RU"/>
              </w:rPr>
            </w:pPr>
            <w:r>
              <w:rPr>
                <w:bCs/>
                <w:lang w:val="uk-UA"/>
              </w:rPr>
              <w:t>8.7.</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lang w:val="uk-UA"/>
              </w:rPr>
            </w:pPr>
            <w:r>
              <w:rPr>
                <w:lang w:val="uk-UA"/>
              </w:rPr>
              <w:t>Підвіз води до села Веселе Поле</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 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right="-157"/>
              <w:rPr>
                <w:bCs/>
                <w:lang w:val="uk-UA" w:eastAsia="ru-RU"/>
              </w:rPr>
            </w:pPr>
            <w:r>
              <w:rPr>
                <w:bCs/>
                <w:lang w:val="uk-UA"/>
              </w:rPr>
              <w:t>8.8.</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lang w:val="uk-UA"/>
              </w:rPr>
            </w:pPr>
            <w:r>
              <w:rPr>
                <w:lang w:val="uk-UA"/>
              </w:rPr>
              <w:t>Виготовлення ПКД по проекту «Будівництво водогону по вулицях Саксаганська, Барвиста, Травнева, Центральна  села Сергіївка» Девладівської сільської ради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 ська 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right="-157"/>
              <w:rPr>
                <w:bCs/>
                <w:lang w:val="uk-UA" w:eastAsia="ru-RU"/>
              </w:rPr>
            </w:pPr>
            <w:r>
              <w:rPr>
                <w:bCs/>
                <w:lang w:val="uk-UA"/>
              </w:rPr>
              <w:lastRenderedPageBreak/>
              <w:t>8.9.</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Будівництво розвідних водопро-відних мереж в с.Мар’є-Дмитрівка Криворізького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 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line="276" w:lineRule="auto"/>
              <w:jc w:val="center"/>
              <w:rPr>
                <w:lang w:val="uk-UA" w:eastAsia="ar-SA"/>
              </w:rPr>
            </w:pPr>
            <w:r>
              <w:rPr>
                <w:lang w:val="uk-UA" w:eastAsia="ar-SA"/>
              </w:rPr>
              <w:t>3 000,00</w:t>
            </w: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right="-157"/>
              <w:rPr>
                <w:bCs/>
                <w:lang w:val="uk-UA" w:eastAsia="ru-RU"/>
              </w:rPr>
            </w:pPr>
            <w:r>
              <w:rPr>
                <w:bCs/>
                <w:lang w:val="uk-UA"/>
              </w:rPr>
              <w:t>8.10.</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Будівництво розвідних водопро-відних мереж в с.Ордо-Василівка Криворізьког4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ru-RU" w:eastAsia="ar-SA"/>
              </w:rPr>
            </w:pPr>
          </w:p>
          <w:p w:rsidR="00AB1222" w:rsidRDefault="00AB1222">
            <w:pPr>
              <w:pStyle w:val="a5"/>
              <w:snapToGrid w:val="0"/>
              <w:spacing w:line="276" w:lineRule="auto"/>
              <w:jc w:val="center"/>
              <w:rPr>
                <w:lang w:val="uk-UA" w:eastAsia="ar-SA"/>
              </w:rPr>
            </w:pPr>
            <w:r>
              <w:rPr>
                <w:lang w:val="uk-UA" w:eastAsia="ar-S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val="uk-UA"/>
              </w:rPr>
              <w:t>Девладів 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2 000,00</w:t>
            </w:r>
          </w:p>
          <w:p w:rsidR="00AB1222" w:rsidRDefault="00AB1222">
            <w:pPr>
              <w:pStyle w:val="a5"/>
              <w:snapToGrid w:val="0"/>
              <w:spacing w:line="276" w:lineRule="auto"/>
              <w:jc w:val="center"/>
              <w:rPr>
                <w:lang w:val="uk-UA" w:eastAsia="ar-SA"/>
              </w:rPr>
            </w:pPr>
          </w:p>
          <w:p w:rsidR="00AB1222" w:rsidRDefault="00AB1222">
            <w:pPr>
              <w:pStyle w:val="a5"/>
              <w:snapToGrid w:val="0"/>
              <w:spacing w:line="276" w:lineRule="auto"/>
              <w:jc w:val="center"/>
              <w:rPr>
                <w:lang w:val="uk-UA" w:eastAsia="ar-SA"/>
              </w:rPr>
            </w:pPr>
            <w:r>
              <w:rPr>
                <w:lang w:val="uk-UA" w:eastAsia="ar-SA"/>
              </w:rPr>
              <w:t>1 500,00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rPr>
          <w:trHeight w:val="395"/>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right="-157"/>
              <w:rPr>
                <w:bCs/>
                <w:lang w:val="uk-UA" w:eastAsia="ru-RU"/>
              </w:rPr>
            </w:pPr>
            <w:r>
              <w:rPr>
                <w:bCs/>
                <w:lang w:val="uk-UA"/>
              </w:rPr>
              <w:t>8.11.</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Будівництво розвідних водо про-відних мереж в с.Сергіївка Криворізького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Девладів</w:t>
            </w:r>
            <w:r>
              <w:rPr>
                <w:rFonts w:ascii="Times New Roman" w:hAnsi="Times New Roman" w:cs="Times New Roman"/>
                <w:sz w:val="24"/>
                <w:szCs w:val="24"/>
                <w:lang w:val="uk-UA"/>
              </w:rPr>
              <w:t xml:space="preserve"> </w:t>
            </w:r>
            <w:r>
              <w:rPr>
                <w:rFonts w:ascii="Times New Roman" w:hAnsi="Times New Roman" w:cs="Times New Roman"/>
                <w:sz w:val="24"/>
                <w:szCs w:val="24"/>
              </w:rPr>
              <w:t>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2 500,00</w:t>
            </w:r>
          </w:p>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2 000,00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397"/>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right="-157"/>
              <w:rPr>
                <w:bCs/>
                <w:lang w:val="uk-UA" w:eastAsia="ru-RU"/>
              </w:rPr>
            </w:pPr>
            <w:r>
              <w:rPr>
                <w:bCs/>
                <w:lang w:val="uk-UA"/>
              </w:rPr>
              <w:t>8.12.</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ind w:left="127"/>
              <w:jc w:val="both"/>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ділянки водопроводу технічної води с.Макорти – с.Мар’ївка Криворізьког району Дніпропетровської області</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Девладів</w:t>
            </w:r>
            <w:r>
              <w:rPr>
                <w:rFonts w:ascii="Times New Roman" w:hAnsi="Times New Roman" w:cs="Times New Roman"/>
                <w:sz w:val="24"/>
                <w:szCs w:val="24"/>
                <w:lang w:val="uk-UA"/>
              </w:rPr>
              <w:t xml:space="preserve"> </w:t>
            </w:r>
            <w:r>
              <w:rPr>
                <w:rFonts w:ascii="Times New Roman" w:hAnsi="Times New Roman" w:cs="Times New Roman"/>
                <w:sz w:val="24"/>
                <w:szCs w:val="24"/>
              </w:rPr>
              <w:t>ська  сільська рада</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bCs/>
                <w:lang w:val="uk-UA" w:eastAsia="ru-RU"/>
              </w:rPr>
            </w:pPr>
            <w:r>
              <w:rPr>
                <w:bCs/>
                <w:lang w:val="uk-UA"/>
              </w:rPr>
              <w:t>8.13.</w:t>
            </w:r>
          </w:p>
          <w:p w:rsidR="00AB1222" w:rsidRDefault="00AB1222">
            <w:pPr>
              <w:pStyle w:val="a5"/>
              <w:snapToGrid w:val="0"/>
              <w:spacing w:line="276" w:lineRule="auto"/>
              <w:ind w:left="142"/>
              <w:rPr>
                <w:b/>
                <w:bCs/>
                <w:lang w:val="uk-UA"/>
              </w:rPr>
            </w:pPr>
          </w:p>
          <w:p w:rsidR="00AB1222" w:rsidRDefault="00AB1222">
            <w:pPr>
              <w:pStyle w:val="a5"/>
              <w:snapToGrid w:val="0"/>
              <w:spacing w:line="276" w:lineRule="auto"/>
              <w:rPr>
                <w:b/>
                <w:bCs/>
                <w:lang w:val="uk-UA"/>
              </w:rPr>
            </w:pP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bCs/>
                <w:lang w:val="uk-UA" w:eastAsia="ar-SA"/>
              </w:rPr>
            </w:pPr>
            <w:r>
              <w:rPr>
                <w:lang w:val="uk-UA"/>
              </w:rPr>
              <w:t>Капітальний ремонт електрообладнання Ордо-Василівського старостинського округу, Криворізького району Дніпропетровської області, вул. Весняна, буд.50</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2025</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176,7</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8.14.</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bCs/>
                <w:lang w:val="ru-RU" w:eastAsia="ar-SA"/>
              </w:rPr>
            </w:pPr>
            <w:r>
              <w:rPr>
                <w:bCs/>
                <w:lang w:val="uk-UA" w:eastAsia="ar-SA"/>
              </w:rPr>
              <w:t xml:space="preserve">Розробка перспективного плану забудови </w:t>
            </w:r>
            <w:r>
              <w:rPr>
                <w:bCs/>
                <w:lang w:val="uk-UA" w:eastAsia="ar-SA"/>
              </w:rPr>
              <w:lastRenderedPageBreak/>
              <w:t>територій Девладівської територіальної громади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lastRenderedPageBreak/>
              <w:t xml:space="preserve">2024 -2025 </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 xml:space="preserve">Девладів ська </w:t>
            </w:r>
            <w:r>
              <w:rPr>
                <w:lang w:val="uk-UA"/>
              </w:rPr>
              <w:lastRenderedPageBreak/>
              <w:t>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401,0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8.1</w:t>
            </w:r>
            <w:r>
              <w:rPr>
                <w:bCs/>
              </w:rPr>
              <w:t>5</w:t>
            </w:r>
            <w:r>
              <w:rPr>
                <w:bCs/>
                <w:lang w:val="uk-UA"/>
              </w:rPr>
              <w:t>.</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bCs/>
                <w:lang w:val="ru-RU" w:eastAsia="ar-SA"/>
              </w:rPr>
            </w:pPr>
            <w:r>
              <w:rPr>
                <w:bCs/>
                <w:lang w:val="uk-UA" w:eastAsia="ar-SA"/>
              </w:rPr>
              <w:t>Виготовлення генеральних планів населених пунктів</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eastAsia="ru-RU"/>
              </w:rPr>
            </w:pPr>
            <w:r>
              <w:rPr>
                <w:lang w:val="uk-UA"/>
              </w:rPr>
              <w:t>202</w:t>
            </w:r>
            <w:r>
              <w:t>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rPr>
          <w:trHeight w:val="1390"/>
        </w:trPr>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ru-RU" w:eastAsia="ru-RU"/>
              </w:rPr>
            </w:pPr>
            <w:r>
              <w:rPr>
                <w:bCs/>
                <w:lang w:val="uk-UA"/>
              </w:rPr>
              <w:t>8.1</w:t>
            </w:r>
            <w:r>
              <w:rPr>
                <w:bCs/>
              </w:rPr>
              <w:t>6</w:t>
            </w:r>
            <w:r>
              <w:rPr>
                <w:bCs/>
                <w:lang w:val="uk-UA"/>
              </w:rPr>
              <w:t>.</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127"/>
              <w:jc w:val="both"/>
              <w:rPr>
                <w:bCs/>
                <w:lang w:val="uk-UA" w:eastAsia="ar-SA"/>
              </w:rPr>
            </w:pPr>
            <w:r>
              <w:rPr>
                <w:bCs/>
                <w:lang w:val="uk-UA" w:eastAsia="ar-SA"/>
              </w:rPr>
              <w:t>Закупка спецтехніки для комунального підприємства (розчистка снігу, збір сміття, обкіс доріг)</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eastAsia="ru-RU"/>
              </w:rPr>
            </w:pPr>
            <w:r>
              <w:rPr>
                <w:lang w:val="uk-UA"/>
              </w:rPr>
              <w:t>202</w:t>
            </w:r>
            <w:r>
              <w:t>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en-US" w:eastAsia="ar-SA"/>
              </w:rPr>
              <w:t>8</w:t>
            </w:r>
            <w:r>
              <w:rPr>
                <w:rFonts w:ascii="Times New Roman" w:hAnsi="Times New Roman" w:cs="Times New Roman"/>
                <w:sz w:val="24"/>
                <w:szCs w:val="24"/>
                <w:lang w:val="uk-UA" w:eastAsia="ar-SA"/>
              </w:rPr>
              <w:t>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8.17.</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34"/>
              <w:jc w:val="both"/>
              <w:rPr>
                <w:bCs/>
                <w:lang w:val="ru-RU" w:eastAsia="ar-SA"/>
              </w:rPr>
            </w:pPr>
            <w:r>
              <w:rPr>
                <w:bCs/>
                <w:lang w:val="uk-UA" w:eastAsia="ar-SA"/>
              </w:rPr>
              <w:t>Програма фінансової підтримки комунального підприємства «Мар’ївське ПАЕ» та здійснення внесків до його статутного капіталу на 2024 рік</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4535,9</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lang w:val="uk-UA" w:eastAsia="ar-SA"/>
              </w:rPr>
              <w:t xml:space="preserve">  8.20.</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34"/>
              <w:jc w:val="both"/>
              <w:rPr>
                <w:bCs/>
                <w:lang w:val="ru-RU" w:eastAsia="ar-SA"/>
              </w:rPr>
            </w:pPr>
            <w:r>
              <w:rPr>
                <w:lang w:val="uk-UA"/>
              </w:rPr>
              <w:t>Фінансування Програми</w:t>
            </w:r>
            <w:r>
              <w:rPr>
                <w:lang w:val="uk-UA" w:eastAsia="ar-SA"/>
              </w:rPr>
              <w:t xml:space="preserve">   благоустрою населених пунктів Девладівської територальної громади на 2021-2025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2024</w:t>
            </w: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 ська 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1 728,0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1 588,0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lang w:val="uk-UA" w:eastAsia="ar-SA"/>
              </w:rPr>
              <w:t xml:space="preserve">  8.21.</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34"/>
              <w:jc w:val="both"/>
              <w:rPr>
                <w:bCs/>
                <w:lang w:val="ru-RU" w:eastAsia="ar-SA"/>
              </w:rPr>
            </w:pPr>
            <w:r>
              <w:rPr>
                <w:lang w:val="uk-UA"/>
              </w:rPr>
              <w:t>Фінансування Програми розвитку й підтримки сфери надання адміністративних послуг у Девладівській сільській раді на 2021-2025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2024</w:t>
            </w: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 ська 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2,00</w:t>
            </w:r>
          </w:p>
          <w:p w:rsidR="00AB1222" w:rsidRDefault="00AB1222">
            <w:pPr>
              <w:spacing w:after="0" w:line="240" w:lineRule="auto"/>
              <w:jc w:val="center"/>
              <w:rPr>
                <w:rFonts w:ascii="Times New Roman" w:hAnsi="Times New Roman" w:cs="Times New Roman"/>
                <w:bCs/>
                <w:sz w:val="24"/>
                <w:szCs w:val="24"/>
                <w:lang w:val="uk-U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bCs/>
                <w:sz w:val="24"/>
                <w:szCs w:val="24"/>
                <w:lang w:val="uk-UA"/>
              </w:rPr>
              <w:t>2,00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lang w:val="uk-UA" w:eastAsia="ar-SA"/>
              </w:rPr>
              <w:t xml:space="preserve">  8.22.</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34"/>
              <w:jc w:val="both"/>
              <w:rPr>
                <w:bCs/>
                <w:lang w:val="ru-RU" w:eastAsia="ar-SA"/>
              </w:rPr>
            </w:pPr>
            <w:r>
              <w:rPr>
                <w:lang w:val="uk-UA"/>
              </w:rPr>
              <w:t xml:space="preserve">Будівництво розвідних мереж водогону для водопостачання сіл </w:t>
            </w:r>
            <w:r>
              <w:rPr>
                <w:lang w:val="uk-UA"/>
              </w:rPr>
              <w:lastRenderedPageBreak/>
              <w:t>Девладівської сільської ради Криворізького (Софіївського) району</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lastRenderedPageBreak/>
              <w:t>2024</w:t>
            </w: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 xml:space="preserve">Девладів ська </w:t>
            </w:r>
            <w:r>
              <w:rPr>
                <w:lang w:val="uk-UA"/>
              </w:rPr>
              <w:lastRenderedPageBreak/>
              <w:t>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bCs/>
                <w:sz w:val="24"/>
                <w:szCs w:val="24"/>
                <w:lang w:val="uk-UA"/>
              </w:rPr>
              <w:lastRenderedPageBreak/>
              <w:t>500,00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lang w:val="uk-UA" w:eastAsia="ar-SA"/>
              </w:rPr>
              <w:t>8.23</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34"/>
              <w:jc w:val="both"/>
              <w:rPr>
                <w:bCs/>
                <w:lang w:val="ru-RU" w:eastAsia="ar-SA"/>
              </w:rPr>
            </w:pPr>
            <w:r>
              <w:rPr>
                <w:lang w:val="uk-UA"/>
              </w:rPr>
              <w:t>Фінансування Програми «Питна вода» на 2024 рік.</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 ська 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8 340,0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lang w:val="uk-UA" w:eastAsia="ar-SA"/>
              </w:rPr>
              <w:t>8.24</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Фінансування </w:t>
            </w:r>
            <w:r>
              <w:rPr>
                <w:rFonts w:ascii="Times New Roman" w:hAnsi="Times New Roman" w:cs="Times New Roman"/>
                <w:sz w:val="24"/>
                <w:szCs w:val="24"/>
              </w:rPr>
              <w:t xml:space="preserve">Програми </w:t>
            </w:r>
            <w:r>
              <w:rPr>
                <w:rFonts w:ascii="Times New Roman" w:hAnsi="Times New Roman" w:cs="Times New Roman"/>
                <w:bCs/>
                <w:iCs/>
                <w:sz w:val="24"/>
                <w:szCs w:val="24"/>
              </w:rPr>
              <w:t>розвитку земельних відносин на території Девладівської сільської ради на 2023-2026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ru-RU"/>
              </w:rPr>
            </w:pPr>
            <w:r>
              <w:rPr>
                <w:lang w:val="uk-UA"/>
              </w:rPr>
              <w:t>2024</w:t>
            </w: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 ська 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 межах кошторисних призначень</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lang w:val="uk-UA" w:eastAsia="ar-SA"/>
              </w:rPr>
              <w:t>8.25</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Фінансування Програми розроблення  технічної документації із землеустрою щодо інвентаризації земель державної форми власності, які перебувають у постійному користуванні ДЕРЖАВНОЇ УСТАНОВИ «СОФІЇВСЬКА ВИПРАВНА КОЛОНІЯ (№ 45)»  на території Девладівської сільської територіальної  громади на 2023-2024 роки.</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rPr>
            </w:pPr>
          </w:p>
          <w:p w:rsidR="00AB1222" w:rsidRDefault="00AB1222">
            <w:pPr>
              <w:pStyle w:val="a5"/>
              <w:snapToGrid w:val="0"/>
              <w:spacing w:line="276" w:lineRule="auto"/>
              <w:jc w:val="center"/>
              <w:rPr>
                <w:lang w:val="ru-RU"/>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rPr>
              <w:t>Девладів ська сільська рада</w:t>
            </w:r>
          </w:p>
          <w:p w:rsidR="00AB1222" w:rsidRDefault="00AB1222">
            <w:pPr>
              <w:pStyle w:val="a5"/>
              <w:snapToGrid w:val="0"/>
              <w:spacing w:line="276" w:lineRule="auto"/>
              <w:jc w:val="center"/>
              <w:rPr>
                <w:lang w:val="uk-UA" w:eastAsia="ru-RU"/>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8.26</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ind w:left="34"/>
              <w:jc w:val="both"/>
              <w:rPr>
                <w:lang w:val="uk-UA"/>
              </w:rPr>
            </w:pPr>
            <w:r>
              <w:rPr>
                <w:lang w:val="uk-UA"/>
              </w:rPr>
              <w:t xml:space="preserve">Будівництво (буріння) експлуатаційної свердловини з установкою обладнання для доочистки води с. Водяне Криворізького району </w:t>
            </w:r>
            <w:r>
              <w:rPr>
                <w:lang w:val="uk-UA"/>
              </w:rPr>
              <w:lastRenderedPageBreak/>
              <w:t>Дніпропетровської області,в тому числі  виготовлення ПКД</w:t>
            </w:r>
          </w:p>
          <w:p w:rsidR="00AB1222" w:rsidRDefault="00AB1222">
            <w:pPr>
              <w:pStyle w:val="a5"/>
              <w:snapToGrid w:val="0"/>
              <w:spacing w:line="276" w:lineRule="auto"/>
              <w:ind w:left="34"/>
              <w:jc w:val="both"/>
              <w:rPr>
                <w:bCs/>
                <w:lang w:val="uk-UA" w:eastAsia="ar-SA"/>
              </w:rPr>
            </w:pP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ru-RU" w:eastAsia="ru-RU"/>
              </w:rPr>
            </w:pPr>
            <w:r>
              <w:rPr>
                <w:lang w:val="uk-UA"/>
              </w:rPr>
              <w:lastRenderedPageBreak/>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1220,0</w:t>
            </w: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8.27</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34"/>
              <w:jc w:val="both"/>
              <w:rPr>
                <w:bCs/>
                <w:lang w:val="uk-UA" w:eastAsia="ar-SA"/>
              </w:rPr>
            </w:pPr>
            <w:r>
              <w:rPr>
                <w:lang w:val="uk-UA"/>
              </w:rPr>
              <w:t>Будівництво (буріння) експлуатаційної свердловини з установкою обладнання для доочистки води с. Девладове Криворізького району Дніпропетровської області, в тому числі  виготовлення ПКД</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ru-RU" w:eastAsia="ru-RU"/>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1220,0</w:t>
            </w: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8.28.</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Будівництво (буріння) експлуатаційної свердловини  с. Перше Травня Криворізького району Дніпропетровської області, в тому числі  виготовлення ПКД</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ru-RU"/>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820,0</w:t>
            </w: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8.29.</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Будівництво (буріння) експлуатаційної свердловини  с. Ордо Василівка Криворізького району Дніпропетровської області, в тому числі  виготовлення ПКД</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ru-RU"/>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1220,0</w:t>
            </w: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rPr>
                <w:bCs/>
                <w:lang w:val="uk-UA" w:eastAsia="ru-RU"/>
              </w:rPr>
            </w:pPr>
            <w:r>
              <w:rPr>
                <w:bCs/>
                <w:lang w:val="uk-UA"/>
              </w:rPr>
              <w:t>8.30</w:t>
            </w: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Програми матеріальної підтримки діяльності державної установи «Софіївська виправна колонія (№</w:t>
            </w:r>
            <w:r>
              <w:rPr>
                <w:rFonts w:ascii="Times New Roman" w:hAnsi="Times New Roman" w:cs="Times New Roman"/>
                <w:sz w:val="24"/>
                <w:szCs w:val="24"/>
              </w:rPr>
              <w:t>45)» на 2024 рік.</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Девладів ська сільська рада</w:t>
            </w:r>
          </w:p>
          <w:p w:rsidR="00AB1222" w:rsidRDefault="00AB1222">
            <w:pPr>
              <w:pStyle w:val="a5"/>
              <w:snapToGrid w:val="0"/>
              <w:spacing w:line="276" w:lineRule="auto"/>
              <w:jc w:val="center"/>
              <w:rPr>
                <w:lang w:val="uk-U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8" w:space="0" w:color="C0C0C0"/>
              <w:left w:val="single" w:sz="8" w:space="0" w:color="C0C0C0"/>
              <w:bottom w:val="single" w:sz="8" w:space="0" w:color="C0C0C0"/>
              <w:right w:val="single" w:sz="8" w:space="0" w:color="C0C0C0"/>
            </w:tcBorders>
          </w:tcPr>
          <w:p w:rsidR="00AB1222" w:rsidRDefault="00AB1222">
            <w:pPr>
              <w:spacing w:after="0" w:line="240" w:lineRule="auto"/>
              <w:rPr>
                <w:rFonts w:ascii="Times New Roman" w:hAnsi="Times New Roman" w:cs="Times New Roman"/>
                <w:sz w:val="24"/>
                <w:szCs w:val="24"/>
                <w:lang w:val="uk-UA" w:eastAsia="ar-SA"/>
              </w:rPr>
            </w:pP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2411"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ind w:left="-21"/>
              <w:jc w:val="center"/>
              <w:rPr>
                <w:b/>
                <w:bCs/>
                <w:lang w:val="ru-RU" w:eastAsia="ar-SA"/>
              </w:rPr>
            </w:pPr>
            <w:r>
              <w:rPr>
                <w:b/>
                <w:bCs/>
                <w:lang w:val="uk-UA"/>
              </w:rPr>
              <w:t>РАЗОМ</w:t>
            </w:r>
          </w:p>
        </w:tc>
        <w:tc>
          <w:tcPr>
            <w:tcW w:w="850"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32218,2</w:t>
            </w:r>
          </w:p>
        </w:tc>
        <w:tc>
          <w:tcPr>
            <w:tcW w:w="1418"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33304,9</w:t>
            </w:r>
          </w:p>
        </w:tc>
        <w:tc>
          <w:tcPr>
            <w:tcW w:w="1275" w:type="dxa"/>
            <w:tcBorders>
              <w:top w:val="single" w:sz="8" w:space="0" w:color="C0C0C0"/>
              <w:left w:val="single" w:sz="8" w:space="0" w:color="C0C0C0"/>
              <w:bottom w:val="single" w:sz="8" w:space="0" w:color="C0C0C0"/>
              <w:right w:val="single" w:sz="8" w:space="0" w:color="C0C0C0"/>
            </w:tcBorders>
            <w:hideMark/>
          </w:tcPr>
          <w:p w:rsidR="00AB1222" w:rsidRDefault="00AB1222">
            <w:pPr>
              <w:pStyle w:val="a5"/>
              <w:snapToGrid w:val="0"/>
              <w:spacing w:line="276" w:lineRule="auto"/>
              <w:jc w:val="center"/>
              <w:rPr>
                <w:lang w:val="uk-UA" w:eastAsia="ar-SA"/>
              </w:rPr>
            </w:pPr>
            <w:r>
              <w:rPr>
                <w:lang w:val="uk-UA" w:eastAsia="ar-SA"/>
              </w:rPr>
              <w:t>3000,0</w:t>
            </w:r>
          </w:p>
        </w:tc>
        <w:tc>
          <w:tcPr>
            <w:tcW w:w="1275" w:type="dxa"/>
            <w:tcBorders>
              <w:top w:val="single" w:sz="8" w:space="0" w:color="C0C0C0"/>
              <w:left w:val="single" w:sz="8" w:space="0" w:color="C0C0C0"/>
              <w:bottom w:val="single" w:sz="8" w:space="0" w:color="C0C0C0"/>
              <w:right w:val="single" w:sz="8" w:space="0" w:color="C0C0C0"/>
            </w:tcBorders>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4580,0</w:t>
            </w:r>
          </w:p>
        </w:tc>
      </w:tr>
    </w:tbl>
    <w:p w:rsidR="00AB1222" w:rsidRDefault="00AB1222" w:rsidP="00AB1222">
      <w:pPr>
        <w:pStyle w:val="a5"/>
        <w:shd w:val="clear" w:color="auto" w:fill="FFFFFF"/>
        <w:jc w:val="center"/>
        <w:rPr>
          <w:b/>
          <w:bCs/>
          <w:color w:val="333333"/>
          <w:lang w:val="uk-UA" w:eastAsia="ru-RU"/>
        </w:rPr>
      </w:pPr>
      <w:r>
        <w:rPr>
          <w:b/>
          <w:bCs/>
          <w:color w:val="333333"/>
          <w:lang w:val="uk-UA"/>
        </w:rPr>
        <w:t>Очікувані результати:</w:t>
      </w:r>
    </w:p>
    <w:p w:rsidR="00AB1222" w:rsidRDefault="00AB1222" w:rsidP="00AB1222">
      <w:pPr>
        <w:shd w:val="clear" w:color="auto" w:fill="FFFFFF"/>
        <w:suppressAutoHyphens/>
        <w:spacing w:after="0" w:line="240" w:lineRule="auto"/>
        <w:ind w:left="720"/>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створення сприятливих умов для проживання мешканців громади;</w:t>
      </w:r>
    </w:p>
    <w:p w:rsidR="00AB1222" w:rsidRDefault="00AB1222" w:rsidP="00AB1222">
      <w:pPr>
        <w:shd w:val="clear" w:color="auto" w:fill="FFFFFF"/>
        <w:suppressAutoHyphens/>
        <w:spacing w:after="0" w:line="240" w:lineRule="auto"/>
        <w:ind w:left="720"/>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покращення якості надання житлово-комунальних послуг населенню;</w:t>
      </w:r>
    </w:p>
    <w:p w:rsidR="00AB1222" w:rsidRDefault="00AB1222" w:rsidP="00AB1222">
      <w:pPr>
        <w:shd w:val="clear" w:color="auto" w:fill="FFFFFF"/>
        <w:suppressAutoHyphens/>
        <w:spacing w:after="0" w:line="240" w:lineRule="auto"/>
        <w:ind w:left="720"/>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покращення якості надання адміністративних послуг населенню</w:t>
      </w:r>
    </w:p>
    <w:p w:rsidR="00AB1222" w:rsidRDefault="00AB1222" w:rsidP="00AB1222">
      <w:pPr>
        <w:pStyle w:val="a5"/>
        <w:jc w:val="center"/>
        <w:rPr>
          <w:b/>
          <w:lang w:val="uk-UA"/>
        </w:rPr>
      </w:pPr>
    </w:p>
    <w:p w:rsidR="00AB1222" w:rsidRDefault="00AB1222" w:rsidP="00AB1222">
      <w:pPr>
        <w:pStyle w:val="a5"/>
        <w:jc w:val="center"/>
        <w:rPr>
          <w:b/>
          <w:lang w:val="uk-UA"/>
        </w:rPr>
      </w:pPr>
      <w:r>
        <w:rPr>
          <w:b/>
          <w:lang w:val="uk-UA"/>
        </w:rPr>
        <w:t>9. БЛАГОУСТРІЙ НАСЕЛЕНИХ ПУНКТІВ ОБ’ЄДНАНОЇ ТЕРИТОРІАЛЬНОЇ</w:t>
      </w:r>
    </w:p>
    <w:p w:rsidR="00AB1222" w:rsidRDefault="00AB1222" w:rsidP="00AB1222">
      <w:pPr>
        <w:pStyle w:val="a5"/>
        <w:jc w:val="center"/>
        <w:rPr>
          <w:b/>
          <w:lang w:val="ru-RU"/>
        </w:rPr>
      </w:pPr>
      <w:r>
        <w:rPr>
          <w:b/>
          <w:lang w:val="uk-UA"/>
        </w:rPr>
        <w:t>ГРОМАДИ</w:t>
      </w:r>
    </w:p>
    <w:p w:rsidR="00AB1222" w:rsidRDefault="00AB1222" w:rsidP="00AB1222">
      <w:pPr>
        <w:pStyle w:val="a5"/>
        <w:shd w:val="clear" w:color="auto" w:fill="FFFFFF"/>
        <w:ind w:firstLine="708"/>
        <w:jc w:val="both"/>
        <w:rPr>
          <w:color w:val="333333"/>
          <w:lang w:val="uk-UA"/>
        </w:rPr>
      </w:pPr>
      <w:r>
        <w:rPr>
          <w:rStyle w:val="affd"/>
          <w:rFonts w:eastAsiaTheme="majorEastAsia"/>
          <w:color w:val="333333"/>
          <w:lang w:val="uk-UA"/>
        </w:rPr>
        <w:lastRenderedPageBreak/>
        <w:t>Головною метою  є</w:t>
      </w:r>
      <w:r>
        <w:rPr>
          <w:rStyle w:val="apple-converted-space"/>
          <w:color w:val="333333"/>
          <w:lang w:val="uk-UA"/>
        </w:rPr>
        <w:t> </w:t>
      </w:r>
      <w:r>
        <w:rPr>
          <w:color w:val="333333"/>
          <w:lang w:val="uk-UA"/>
        </w:rPr>
        <w:t>створення умов для комфортного відпочинку та проведення дозвілля мешканці об’єднаної територіальної громади.</w:t>
      </w:r>
    </w:p>
    <w:p w:rsidR="00AB1222" w:rsidRDefault="00AB1222" w:rsidP="00AB1222">
      <w:pPr>
        <w:pStyle w:val="a5"/>
        <w:shd w:val="clear" w:color="auto" w:fill="FFFFFF"/>
        <w:jc w:val="center"/>
        <w:rPr>
          <w:b/>
          <w:bCs/>
          <w:color w:val="333333"/>
          <w:lang w:val="uk-UA"/>
        </w:rPr>
      </w:pPr>
      <w:r>
        <w:rPr>
          <w:b/>
          <w:bCs/>
          <w:color w:val="333333"/>
          <w:lang w:val="uk-UA"/>
        </w:rPr>
        <w:t>ЗАХОДИ,  ЩО ПЕРЕДБАЧАЮТЬСЯ ДО ФІНАНСУВАННЯ</w:t>
      </w:r>
    </w:p>
    <w:tbl>
      <w:tblPr>
        <w:tblW w:w="0" w:type="dxa"/>
        <w:tblInd w:w="-31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68"/>
        <w:gridCol w:w="2552"/>
        <w:gridCol w:w="992"/>
        <w:gridCol w:w="1134"/>
        <w:gridCol w:w="1276"/>
        <w:gridCol w:w="1559"/>
        <w:gridCol w:w="1134"/>
        <w:gridCol w:w="1134"/>
      </w:tblGrid>
      <w:tr w:rsidR="00AB1222" w:rsidTr="00AB1222">
        <w:trPr>
          <w:trHeight w:val="276"/>
        </w:trPr>
        <w:tc>
          <w:tcPr>
            <w:tcW w:w="568"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rPr>
                <w:bCs/>
                <w:lang w:val="uk-UA" w:eastAsia="ar-SA"/>
              </w:rPr>
            </w:pPr>
            <w:r>
              <w:rPr>
                <w:b/>
                <w:lang w:val="uk-UA"/>
              </w:rPr>
              <w:t>№ п/п</w:t>
            </w:r>
          </w:p>
        </w:tc>
        <w:tc>
          <w:tcPr>
            <w:tcW w:w="2552"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rPr>
                <w:bCs/>
                <w:lang w:val="uk-UA" w:eastAsia="ar-SA"/>
              </w:rPr>
            </w:pPr>
            <w:r>
              <w:rPr>
                <w:b/>
                <w:lang w:val="uk-UA"/>
              </w:rPr>
              <w:t>Назва заходу</w:t>
            </w:r>
          </w:p>
        </w:tc>
        <w:tc>
          <w:tcPr>
            <w:tcW w:w="992"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rPr>
                <w:bCs/>
                <w:lang w:val="uk-UA" w:eastAsia="ar-SA"/>
              </w:rPr>
            </w:pPr>
            <w:r>
              <w:rPr>
                <w:b/>
                <w:lang w:val="uk-UA"/>
              </w:rPr>
              <w:t>Термін вико-нання</w:t>
            </w:r>
          </w:p>
        </w:tc>
        <w:tc>
          <w:tcPr>
            <w:tcW w:w="1134" w:type="dxa"/>
            <w:vMerge w:val="restart"/>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rPr>
                <w:bCs/>
                <w:lang w:val="uk-UA" w:eastAsia="ar-SA"/>
              </w:rPr>
            </w:pPr>
            <w:r>
              <w:rPr>
                <w:b/>
                <w:lang w:val="uk-UA"/>
              </w:rPr>
              <w:t>Відпові-дальний викона-вець</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jc w:val="center"/>
              <w:rPr>
                <w:rFonts w:ascii="Times New Roman" w:hAnsi="Times New Roman" w:cs="Times New Roman"/>
                <w:bCs/>
                <w:sz w:val="24"/>
                <w:szCs w:val="24"/>
                <w:lang w:val="uk-UA" w:eastAsia="en-US"/>
              </w:rPr>
            </w:pPr>
          </w:p>
        </w:tc>
        <w:tc>
          <w:tcPr>
            <w:tcW w:w="3827" w:type="dxa"/>
            <w:gridSpan w:val="3"/>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jc w:val="center"/>
              <w:rPr>
                <w:rFonts w:ascii="Times New Roman" w:hAnsi="Times New Roman" w:cs="Times New Roman"/>
                <w:bCs/>
                <w:sz w:val="24"/>
                <w:szCs w:val="24"/>
                <w:lang w:val="uk-UA"/>
              </w:rPr>
            </w:pPr>
            <w:r>
              <w:rPr>
                <w:rFonts w:ascii="Times New Roman" w:hAnsi="Times New Roman" w:cs="Times New Roman"/>
                <w:b/>
                <w:sz w:val="24"/>
                <w:szCs w:val="24"/>
                <w:lang w:val="uk-UA"/>
              </w:rPr>
              <w:t>Джерела фінансування</w:t>
            </w:r>
          </w:p>
        </w:tc>
      </w:tr>
      <w:tr w:rsidR="00AB1222" w:rsidTr="00AB1222">
        <w:tc>
          <w:tcPr>
            <w:tcW w:w="568"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bCs/>
                <w:sz w:val="24"/>
                <w:szCs w:val="24"/>
                <w:lang w:val="uk-UA" w:eastAsia="ar-SA"/>
              </w:rPr>
            </w:pPr>
          </w:p>
        </w:tc>
        <w:tc>
          <w:tcPr>
            <w:tcW w:w="2552"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bCs/>
                <w:sz w:val="24"/>
                <w:szCs w:val="24"/>
                <w:lang w:val="uk-UA" w:eastAsia="ar-SA"/>
              </w:rPr>
            </w:pPr>
          </w:p>
        </w:tc>
        <w:tc>
          <w:tcPr>
            <w:tcW w:w="992"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bCs/>
                <w:sz w:val="24"/>
                <w:szCs w:val="24"/>
                <w:lang w:val="uk-UA" w:eastAsia="ar-SA"/>
              </w:rPr>
            </w:pPr>
          </w:p>
        </w:tc>
        <w:tc>
          <w:tcPr>
            <w:tcW w:w="1134" w:type="dxa"/>
            <w:vMerge/>
            <w:tcBorders>
              <w:top w:val="single" w:sz="8" w:space="0" w:color="C0C0C0"/>
              <w:left w:val="single" w:sz="8" w:space="0" w:color="C0C0C0"/>
              <w:bottom w:val="single" w:sz="8" w:space="0" w:color="C0C0C0"/>
              <w:right w:val="single" w:sz="8" w:space="0" w:color="C0C0C0"/>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bCs/>
                <w:sz w:val="24"/>
                <w:szCs w:val="24"/>
                <w:lang w:val="uk-UA" w:eastAsia="ar-SA"/>
              </w:rPr>
            </w:pPr>
          </w:p>
        </w:tc>
        <w:tc>
          <w:tcPr>
            <w:tcW w:w="1276"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pStyle w:val="a5"/>
              <w:snapToGrid w:val="0"/>
              <w:spacing w:line="276" w:lineRule="auto"/>
              <w:jc w:val="center"/>
              <w:rPr>
                <w:bCs/>
                <w:lang w:val="uk-UA" w:eastAsia="ar-SA"/>
              </w:rPr>
            </w:pPr>
            <w:r>
              <w:rPr>
                <w:bCs/>
                <w:lang w:val="uk-UA"/>
              </w:rPr>
              <w:t>Місцевий бюджет, тис.грн.</w:t>
            </w:r>
          </w:p>
        </w:tc>
        <w:tc>
          <w:tcPr>
            <w:tcW w:w="1559"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pStyle w:val="a5"/>
              <w:snapToGrid w:val="0"/>
              <w:spacing w:line="276" w:lineRule="auto"/>
              <w:jc w:val="center"/>
              <w:rPr>
                <w:bCs/>
                <w:lang w:val="ru-RU" w:eastAsia="ar-SA"/>
              </w:rPr>
            </w:pPr>
            <w:r>
              <w:rPr>
                <w:bCs/>
                <w:lang w:val="uk-UA"/>
              </w:rPr>
              <w:t>Субвенції з  Державного бюджету, тис.грн.</w:t>
            </w:r>
          </w:p>
        </w:tc>
        <w:tc>
          <w:tcPr>
            <w:tcW w:w="1134"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pStyle w:val="a5"/>
              <w:snapToGrid w:val="0"/>
              <w:spacing w:line="276" w:lineRule="auto"/>
              <w:jc w:val="center"/>
              <w:rPr>
                <w:bCs/>
                <w:lang w:val="uk-UA" w:eastAsia="ru-RU"/>
              </w:rPr>
            </w:pPr>
            <w:r>
              <w:rPr>
                <w:bCs/>
                <w:lang w:val="uk-UA"/>
              </w:rPr>
              <w:t>Облас-ний бюджет, тис.грн.</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center"/>
              <w:rPr>
                <w:bCs/>
                <w:lang w:val="uk-UA" w:eastAsia="ar-SA"/>
              </w:rPr>
            </w:pPr>
            <w:r>
              <w:rPr>
                <w:bCs/>
                <w:lang w:val="uk-UA"/>
              </w:rPr>
              <w:t>Інші джерела, тис.грн.</w:t>
            </w: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ind w:right="-108"/>
              <w:rPr>
                <w:bCs/>
                <w:color w:val="FF0000"/>
                <w:lang w:val="uk-UA" w:eastAsia="ar-SA"/>
              </w:rPr>
            </w:pPr>
            <w:r>
              <w:rPr>
                <w:b/>
                <w:lang w:val="uk-UA"/>
              </w:rPr>
              <w:t>9.1.</w:t>
            </w:r>
          </w:p>
        </w:tc>
        <w:tc>
          <w:tcPr>
            <w:tcW w:w="255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jc w:val="both"/>
              <w:rPr>
                <w:rFonts w:ascii="Times New Roman" w:hAnsi="Times New Roman" w:cs="Times New Roman"/>
                <w:sz w:val="24"/>
                <w:szCs w:val="24"/>
                <w:lang w:val="uk-UA" w:eastAsia="en-US"/>
              </w:rPr>
            </w:pPr>
            <w:r>
              <w:rPr>
                <w:rFonts w:ascii="Times New Roman" w:hAnsi="Times New Roman" w:cs="Times New Roman"/>
                <w:sz w:val="24"/>
                <w:szCs w:val="24"/>
              </w:rPr>
              <w:t>Капітальний ремонт тротуару до пам’ятників</w:t>
            </w:r>
            <w:r>
              <w:rPr>
                <w:rFonts w:ascii="Times New Roman" w:hAnsi="Times New Roman" w:cs="Times New Roman"/>
                <w:sz w:val="24"/>
                <w:szCs w:val="24"/>
                <w:lang w:val="uk-UA"/>
              </w:rPr>
              <w:t xml:space="preserve"> в </w:t>
            </w:r>
            <w:r>
              <w:rPr>
                <w:rFonts w:ascii="Times New Roman" w:hAnsi="Times New Roman" w:cs="Times New Roman"/>
                <w:sz w:val="24"/>
                <w:szCs w:val="24"/>
              </w:rPr>
              <w:t>с. Криничувате  (в т.ч. виготовлення ПКД та експертизи)</w:t>
            </w:r>
          </w:p>
        </w:tc>
        <w:tc>
          <w:tcPr>
            <w:tcW w:w="99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jc w:val="center"/>
              <w:rPr>
                <w:rFonts w:ascii="Times New Roman" w:hAnsi="Times New Roman" w:cs="Times New Roman"/>
                <w:sz w:val="24"/>
                <w:szCs w:val="24"/>
              </w:rPr>
            </w:pPr>
            <w:r>
              <w:rPr>
                <w:rFonts w:ascii="Times New Roman" w:hAnsi="Times New Roman" w:cs="Times New Roman"/>
                <w:sz w:val="24"/>
                <w:szCs w:val="24"/>
              </w:rPr>
              <w:t>Девла</w:t>
            </w:r>
            <w:r>
              <w:rPr>
                <w:rFonts w:ascii="Times New Roman" w:hAnsi="Times New Roman" w:cs="Times New Roman"/>
                <w:sz w:val="24"/>
                <w:szCs w:val="24"/>
                <w:lang w:val="uk-UA"/>
              </w:rPr>
              <w:t xml:space="preserve"> </w:t>
            </w:r>
            <w:r>
              <w:rPr>
                <w:rFonts w:ascii="Times New Roman" w:hAnsi="Times New Roman" w:cs="Times New Roman"/>
                <w:sz w:val="24"/>
                <w:szCs w:val="24"/>
              </w:rPr>
              <w:t>дівська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color w:val="FF0000"/>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ru-RU"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pStyle w:val="a5"/>
              <w:snapToGrid w:val="0"/>
              <w:spacing w:line="276" w:lineRule="auto"/>
              <w:ind w:right="-108"/>
              <w:rPr>
                <w:bCs/>
                <w:color w:val="FF0000"/>
                <w:lang w:val="uk-UA" w:eastAsia="ar-SA"/>
              </w:rPr>
            </w:pPr>
            <w:r>
              <w:rPr>
                <w:b/>
                <w:lang w:val="uk-UA"/>
              </w:rPr>
              <w:t>9.2.</w:t>
            </w:r>
          </w:p>
        </w:tc>
        <w:tc>
          <w:tcPr>
            <w:tcW w:w="2552"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jc w:val="both"/>
              <w:rPr>
                <w:rFonts w:ascii="Times New Roman" w:hAnsi="Times New Roman" w:cs="Times New Roman"/>
                <w:sz w:val="24"/>
                <w:szCs w:val="24"/>
                <w:lang w:val="uk-UA" w:eastAsia="en-US"/>
              </w:rPr>
            </w:pPr>
            <w:r>
              <w:rPr>
                <w:rFonts w:ascii="Times New Roman" w:hAnsi="Times New Roman" w:cs="Times New Roman"/>
                <w:sz w:val="24"/>
                <w:szCs w:val="24"/>
              </w:rPr>
              <w:t>Капітальний ремонт тротуару до пам’ятників</w:t>
            </w:r>
            <w:r>
              <w:rPr>
                <w:rFonts w:ascii="Times New Roman" w:hAnsi="Times New Roman" w:cs="Times New Roman"/>
                <w:sz w:val="24"/>
                <w:szCs w:val="24"/>
                <w:lang w:val="uk-UA"/>
              </w:rPr>
              <w:t xml:space="preserve"> в     </w:t>
            </w:r>
            <w:r>
              <w:rPr>
                <w:rFonts w:ascii="Times New Roman" w:hAnsi="Times New Roman" w:cs="Times New Roman"/>
                <w:sz w:val="24"/>
                <w:szCs w:val="24"/>
              </w:rPr>
              <w:t xml:space="preserve"> с. Перше Травня (в т.ч. виготовлення ПКД та експертизи)</w:t>
            </w:r>
          </w:p>
        </w:tc>
        <w:tc>
          <w:tcPr>
            <w:tcW w:w="992"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jc w:val="center"/>
              <w:rPr>
                <w:rFonts w:ascii="Times New Roman" w:hAnsi="Times New Roman" w:cs="Times New Roman"/>
                <w:sz w:val="24"/>
                <w:szCs w:val="24"/>
              </w:rPr>
            </w:pPr>
            <w:r>
              <w:rPr>
                <w:rFonts w:ascii="Times New Roman" w:hAnsi="Times New Roman" w:cs="Times New Roman"/>
                <w:sz w:val="24"/>
                <w:szCs w:val="24"/>
              </w:rPr>
              <w:t>Девла</w:t>
            </w:r>
            <w:r>
              <w:rPr>
                <w:rFonts w:ascii="Times New Roman" w:hAnsi="Times New Roman" w:cs="Times New Roman"/>
                <w:sz w:val="24"/>
                <w:szCs w:val="24"/>
                <w:lang w:val="uk-UA"/>
              </w:rPr>
              <w:t xml:space="preserve"> </w:t>
            </w:r>
            <w:r>
              <w:rPr>
                <w:rFonts w:ascii="Times New Roman" w:hAnsi="Times New Roman" w:cs="Times New Roman"/>
                <w:sz w:val="24"/>
                <w:szCs w:val="24"/>
              </w:rPr>
              <w:t>дівська  сільська рада</w:t>
            </w:r>
          </w:p>
        </w:tc>
        <w:tc>
          <w:tcPr>
            <w:tcW w:w="1276"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559"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color w:val="FF0000"/>
                <w:lang w:val="uk-UA" w:eastAsia="ar-SA"/>
              </w:rPr>
            </w:pPr>
          </w:p>
        </w:tc>
        <w:tc>
          <w:tcPr>
            <w:tcW w:w="1134"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lang w:val="ru-RU"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ind w:right="-108"/>
              <w:rPr>
                <w:bCs/>
                <w:lang w:val="uk-UA" w:eastAsia="ru-RU"/>
              </w:rPr>
            </w:pPr>
            <w:r>
              <w:rPr>
                <w:b/>
                <w:lang w:val="uk-UA"/>
              </w:rPr>
              <w:t>9.3.</w:t>
            </w:r>
          </w:p>
        </w:tc>
        <w:tc>
          <w:tcPr>
            <w:tcW w:w="255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both"/>
              <w:rPr>
                <w:lang w:val="uk-UA"/>
              </w:rPr>
            </w:pPr>
            <w:r>
              <w:rPr>
                <w:lang w:val="uk-UA"/>
              </w:rPr>
              <w:t>Капітальний ремонт підвісного мосту в селі Ордо-Василівка Девладівської сільської ради</w:t>
            </w:r>
          </w:p>
        </w:tc>
        <w:tc>
          <w:tcPr>
            <w:tcW w:w="992"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center"/>
              <w:rPr>
                <w:lang w:val="uk-UA"/>
              </w:rPr>
            </w:pPr>
            <w:r>
              <w:rPr>
                <w:lang w:val="uk-UA"/>
              </w:rPr>
              <w:t>2024</w:t>
            </w: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center"/>
              <w:rPr>
                <w:lang w:val="ru-RU"/>
              </w:rPr>
            </w:pPr>
            <w:r>
              <w:rPr>
                <w:lang w:val="uk-UA"/>
              </w:rPr>
              <w:t>Девла</w:t>
            </w:r>
          </w:p>
          <w:p w:rsidR="00AB1222" w:rsidRDefault="00AB1222">
            <w:pPr>
              <w:pStyle w:val="a5"/>
              <w:snapToGrid w:val="0"/>
              <w:spacing w:line="276" w:lineRule="auto"/>
              <w:jc w:val="center"/>
              <w:rPr>
                <w:lang w:val="uk-UA"/>
              </w:rPr>
            </w:pPr>
            <w:r>
              <w:rPr>
                <w:lang w:val="uk-UA"/>
              </w:rPr>
              <w:t>дівська сільська рада</w:t>
            </w:r>
          </w:p>
        </w:tc>
        <w:tc>
          <w:tcPr>
            <w:tcW w:w="1276" w:type="dxa"/>
            <w:tcBorders>
              <w:top w:val="single" w:sz="8" w:space="0" w:color="C0C0C0"/>
              <w:left w:val="single" w:sz="8" w:space="0" w:color="C0C0C0"/>
              <w:bottom w:val="single" w:sz="8" w:space="0" w:color="C0C0C0"/>
              <w:right w:val="single" w:sz="8" w:space="0" w:color="C0C0C0"/>
            </w:tcBorders>
            <w:shd w:val="clear" w:color="auto" w:fill="FFFFFF" w:themeFill="background1"/>
            <w:hideMark/>
          </w:tcPr>
          <w:p w:rsidR="00AB1222" w:rsidRDefault="00AB1222">
            <w:pPr>
              <w:pStyle w:val="a5"/>
              <w:snapToGrid w:val="0"/>
              <w:spacing w:line="276" w:lineRule="auto"/>
              <w:jc w:val="center"/>
              <w:rPr>
                <w:lang w:val="uk-UA" w:eastAsia="ar-SA"/>
              </w:rPr>
            </w:pPr>
            <w:r>
              <w:rPr>
                <w:lang w:val="uk-UA" w:eastAsia="ar-SA"/>
              </w:rPr>
              <w:t>100,0</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single" w:sz="8" w:space="0" w:color="C0C0C0"/>
            </w:tcBorders>
            <w:shd w:val="clear" w:color="auto" w:fill="FFFFFF" w:themeFill="background1"/>
          </w:tcPr>
          <w:p w:rsidR="00AB1222" w:rsidRDefault="00AB1222">
            <w:pPr>
              <w:pStyle w:val="a5"/>
              <w:snapToGrid w:val="0"/>
              <w:spacing w:line="276" w:lineRule="auto"/>
              <w:jc w:val="center"/>
              <w:rPr>
                <w:lang w:val="uk-UA" w:eastAsia="ar-SA"/>
              </w:rPr>
            </w:pPr>
          </w:p>
        </w:tc>
      </w:tr>
      <w:tr w:rsidR="00AB1222" w:rsidTr="00AB1222">
        <w:tc>
          <w:tcPr>
            <w:tcW w:w="568" w:type="dxa"/>
            <w:tcBorders>
              <w:top w:val="single" w:sz="8" w:space="0" w:color="C0C0C0"/>
              <w:left w:val="nil"/>
              <w:bottom w:val="single" w:sz="8" w:space="0" w:color="C0C0C0"/>
              <w:right w:val="nil"/>
            </w:tcBorders>
            <w:shd w:val="clear" w:color="auto" w:fill="FFFFFF" w:themeFill="background1"/>
          </w:tcPr>
          <w:p w:rsidR="00AB1222" w:rsidRDefault="00AB1222">
            <w:pPr>
              <w:pStyle w:val="a5"/>
              <w:snapToGrid w:val="0"/>
              <w:spacing w:line="276" w:lineRule="auto"/>
              <w:rPr>
                <w:b/>
                <w:bCs/>
                <w:color w:val="FF0000"/>
                <w:lang w:val="uk-UA" w:eastAsia="ar-SA"/>
              </w:rPr>
            </w:pPr>
          </w:p>
        </w:tc>
        <w:tc>
          <w:tcPr>
            <w:tcW w:w="2552"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pStyle w:val="a5"/>
              <w:snapToGrid w:val="0"/>
              <w:spacing w:line="276" w:lineRule="auto"/>
              <w:ind w:left="-21"/>
              <w:jc w:val="center"/>
              <w:rPr>
                <w:b/>
                <w:bCs/>
                <w:color w:val="FF0000"/>
                <w:lang w:val="uk-UA" w:eastAsia="ar-SA"/>
              </w:rPr>
            </w:pPr>
            <w:r>
              <w:rPr>
                <w:b/>
                <w:bCs/>
                <w:lang w:val="uk-UA"/>
              </w:rPr>
              <w:t>РАЗОМ</w:t>
            </w:r>
          </w:p>
        </w:tc>
        <w:tc>
          <w:tcPr>
            <w:tcW w:w="992"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lang w:val="uk-UA" w:eastAsia="ar-SA"/>
              </w:rPr>
            </w:pPr>
          </w:p>
        </w:tc>
        <w:tc>
          <w:tcPr>
            <w:tcW w:w="1276" w:type="dxa"/>
            <w:tcBorders>
              <w:top w:val="single" w:sz="8" w:space="0" w:color="C0C0C0"/>
              <w:left w:val="single" w:sz="8" w:space="0" w:color="C0C0C0"/>
              <w:bottom w:val="single" w:sz="8" w:space="0" w:color="C0C0C0"/>
              <w:right w:val="nil"/>
            </w:tcBorders>
            <w:shd w:val="clear" w:color="auto" w:fill="FFFFFF" w:themeFill="background1"/>
            <w:hideMark/>
          </w:tcPr>
          <w:p w:rsidR="00AB1222" w:rsidRDefault="00AB1222">
            <w:pPr>
              <w:pStyle w:val="a5"/>
              <w:snapToGrid w:val="0"/>
              <w:spacing w:line="276" w:lineRule="auto"/>
              <w:rPr>
                <w:lang w:val="uk-UA" w:eastAsia="ar-SA"/>
              </w:rPr>
            </w:pPr>
            <w:r>
              <w:rPr>
                <w:lang w:val="uk-UA" w:eastAsia="ar-SA"/>
              </w:rPr>
              <w:t xml:space="preserve"> 500,0</w:t>
            </w:r>
          </w:p>
        </w:tc>
        <w:tc>
          <w:tcPr>
            <w:tcW w:w="1559"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color w:val="FF0000"/>
                <w:lang w:val="uk-UA" w:eastAsia="ar-SA"/>
              </w:rPr>
            </w:pPr>
          </w:p>
        </w:tc>
        <w:tc>
          <w:tcPr>
            <w:tcW w:w="1134"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8" w:space="0" w:color="C0C0C0"/>
              <w:left w:val="single" w:sz="8" w:space="0" w:color="C0C0C0"/>
              <w:bottom w:val="single" w:sz="8" w:space="0" w:color="C0C0C0"/>
              <w:right w:val="nil"/>
            </w:tcBorders>
            <w:shd w:val="clear" w:color="auto" w:fill="FFFFFF" w:themeFill="background1"/>
          </w:tcPr>
          <w:p w:rsidR="00AB1222" w:rsidRDefault="00AB1222">
            <w:pPr>
              <w:pStyle w:val="a5"/>
              <w:snapToGrid w:val="0"/>
              <w:spacing w:line="276" w:lineRule="auto"/>
              <w:jc w:val="center"/>
              <w:rPr>
                <w:lang w:val="uk-UA" w:eastAsia="ar-SA"/>
              </w:rPr>
            </w:pPr>
          </w:p>
        </w:tc>
      </w:tr>
    </w:tbl>
    <w:p w:rsidR="00AB1222" w:rsidRDefault="00AB1222" w:rsidP="00AB1222">
      <w:pPr>
        <w:pStyle w:val="a5"/>
        <w:shd w:val="clear" w:color="auto" w:fill="FFFFFF"/>
        <w:jc w:val="center"/>
        <w:rPr>
          <w:b/>
          <w:bCs/>
          <w:color w:val="333333"/>
          <w:lang w:val="uk-UA" w:eastAsia="ru-RU"/>
        </w:rPr>
      </w:pPr>
      <w:r>
        <w:rPr>
          <w:b/>
          <w:bCs/>
          <w:color w:val="333333"/>
          <w:lang w:val="uk-UA"/>
        </w:rPr>
        <w:t>Очікувані результати:</w:t>
      </w:r>
    </w:p>
    <w:p w:rsidR="00AB1222" w:rsidRDefault="00AB1222" w:rsidP="00AB1222">
      <w:pPr>
        <w:numPr>
          <w:ilvl w:val="0"/>
          <w:numId w:val="24"/>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задоволення потреб населення в змістовному дозвіллі;</w:t>
      </w:r>
    </w:p>
    <w:p w:rsidR="00AB1222" w:rsidRDefault="00AB1222" w:rsidP="00AB1222">
      <w:pPr>
        <w:numPr>
          <w:ilvl w:val="0"/>
          <w:numId w:val="24"/>
        </w:numPr>
        <w:shd w:val="clear" w:color="auto" w:fill="FFFFFF"/>
        <w:suppressAutoHyphens/>
        <w:spacing w:after="0" w:line="240" w:lineRule="auto"/>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створення сприятливих умов для відпочинку мешканців громади.</w:t>
      </w:r>
    </w:p>
    <w:p w:rsidR="00AB1222" w:rsidRDefault="00AB1222" w:rsidP="00AB1222">
      <w:pPr>
        <w:shd w:val="clear" w:color="auto" w:fill="FFFFFF"/>
        <w:suppressAutoHyphens/>
        <w:spacing w:after="0" w:line="240" w:lineRule="auto"/>
        <w:ind w:left="360"/>
        <w:jc w:val="center"/>
        <w:rPr>
          <w:rFonts w:ascii="Times New Roman" w:hAnsi="Times New Roman" w:cs="Times New Roman"/>
          <w:b/>
          <w:color w:val="000000"/>
          <w:sz w:val="24"/>
          <w:szCs w:val="24"/>
          <w:lang w:val="uk-UA"/>
        </w:rPr>
      </w:pPr>
    </w:p>
    <w:p w:rsidR="00AB1222" w:rsidRDefault="00AB1222" w:rsidP="00AB1222">
      <w:pPr>
        <w:shd w:val="clear" w:color="auto" w:fill="FFFFFF"/>
        <w:suppressAutoHyphens/>
        <w:spacing w:after="0" w:line="240" w:lineRule="auto"/>
        <w:ind w:left="360"/>
        <w:jc w:val="center"/>
        <w:rPr>
          <w:rFonts w:ascii="Times New Roman" w:hAnsi="Times New Roman" w:cs="Times New Roman"/>
          <w:b/>
          <w:color w:val="333333"/>
          <w:sz w:val="24"/>
          <w:szCs w:val="24"/>
          <w:lang w:val="uk-UA"/>
        </w:rPr>
      </w:pPr>
      <w:r>
        <w:rPr>
          <w:rFonts w:ascii="Times New Roman" w:hAnsi="Times New Roman" w:cs="Times New Roman"/>
          <w:b/>
          <w:color w:val="000000"/>
          <w:sz w:val="24"/>
          <w:szCs w:val="24"/>
          <w:lang w:val="uk-UA"/>
        </w:rPr>
        <w:t>10. ЗАХИСТ НАСЕЛЕННЯ І ТЕРИТОРІЙ</w:t>
      </w:r>
      <w:r>
        <w:rPr>
          <w:rFonts w:ascii="Times New Roman" w:hAnsi="Times New Roman" w:cs="Times New Roman"/>
          <w:b/>
          <w:sz w:val="24"/>
          <w:szCs w:val="24"/>
          <w:lang w:val="uk-UA"/>
        </w:rPr>
        <w:t xml:space="preserve"> ВІД НАДЗВИЧАЙНИХ СИТУАЦІЙ</w:t>
      </w:r>
    </w:p>
    <w:p w:rsidR="00AB1222" w:rsidRDefault="00AB1222" w:rsidP="00AB1222">
      <w:pPr>
        <w:pStyle w:val="a5"/>
        <w:rPr>
          <w:color w:val="333333"/>
          <w:lang w:val="uk-UA"/>
        </w:rPr>
      </w:pPr>
      <w:r>
        <w:rPr>
          <w:rStyle w:val="affd"/>
          <w:rFonts w:eastAsiaTheme="majorEastAsia"/>
          <w:color w:val="333333"/>
          <w:lang w:val="uk-UA"/>
        </w:rPr>
        <w:t>Головною метою</w:t>
      </w:r>
      <w:r>
        <w:rPr>
          <w:rStyle w:val="apple-converted-space"/>
          <w:color w:val="333333"/>
          <w:lang w:val="uk-UA"/>
        </w:rPr>
        <w:t> </w:t>
      </w:r>
      <w:r>
        <w:rPr>
          <w:color w:val="333333"/>
          <w:lang w:val="uk-UA"/>
        </w:rPr>
        <w:t xml:space="preserve"> є послідовне зниження ризику виникнення надзвичайних ситуацій техногенного та природного характеру , підвищення рівня безпеки населення і захищеності територій від наслідків таких ситуацій і надання допомоги постраждалим у мирний час та в особливий період</w:t>
      </w:r>
    </w:p>
    <w:p w:rsidR="00AB1222" w:rsidRDefault="00AB1222" w:rsidP="00AB1222">
      <w:pPr>
        <w:pStyle w:val="a5"/>
        <w:shd w:val="clear" w:color="auto" w:fill="FFFFFF"/>
        <w:jc w:val="center"/>
        <w:rPr>
          <w:b/>
          <w:bCs/>
          <w:color w:val="333333"/>
          <w:lang w:val="ru-RU"/>
        </w:rPr>
      </w:pPr>
      <w:r>
        <w:rPr>
          <w:b/>
          <w:bCs/>
          <w:color w:val="333333"/>
          <w:lang w:val="uk-UA"/>
        </w:rPr>
        <w:t>ЗАХОДИ,  ЩО ПЕРЕДБАЧАЮТЬСЯ ДО ФІНАНСУВАННЯ</w:t>
      </w:r>
    </w:p>
    <w:p w:rsidR="00AB1222" w:rsidRDefault="00AB1222" w:rsidP="00AB1222">
      <w:pPr>
        <w:pStyle w:val="a5"/>
        <w:shd w:val="clear" w:color="auto" w:fill="FFFFFF"/>
        <w:jc w:val="center"/>
        <w:rPr>
          <w:b/>
          <w:bCs/>
          <w:color w:val="333333"/>
          <w:lang w:val="uk-UA"/>
        </w:rPr>
      </w:pPr>
    </w:p>
    <w:tbl>
      <w:tblPr>
        <w:tblW w:w="0" w:type="dxa"/>
        <w:tblInd w:w="-411" w:type="dxa"/>
        <w:shd w:val="clear" w:color="auto" w:fill="FFFFFF" w:themeFill="background1"/>
        <w:tblLayout w:type="fixed"/>
        <w:tblLook w:val="04A0" w:firstRow="1" w:lastRow="0" w:firstColumn="1" w:lastColumn="0" w:noHBand="0" w:noVBand="1"/>
      </w:tblPr>
      <w:tblGrid>
        <w:gridCol w:w="568"/>
        <w:gridCol w:w="2410"/>
        <w:gridCol w:w="1134"/>
        <w:gridCol w:w="1134"/>
        <w:gridCol w:w="1276"/>
        <w:gridCol w:w="1559"/>
        <w:gridCol w:w="1134"/>
        <w:gridCol w:w="1134"/>
      </w:tblGrid>
      <w:tr w:rsidR="00AB1222" w:rsidTr="00AB1222">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 п/п</w:t>
            </w:r>
          </w:p>
        </w:tc>
        <w:tc>
          <w:tcPr>
            <w:tcW w:w="2410"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Термін</w:t>
            </w:r>
          </w:p>
          <w:p w:rsidR="00AB1222" w:rsidRDefault="00AB1222">
            <w:pPr>
              <w:pStyle w:val="a5"/>
              <w:snapToGrid w:val="0"/>
              <w:spacing w:line="276" w:lineRule="auto"/>
              <w:jc w:val="center"/>
              <w:rPr>
                <w:lang w:val="uk-UA"/>
              </w:rPr>
            </w:pPr>
            <w:r>
              <w:rPr>
                <w:lang w:val="uk-UA"/>
              </w:rPr>
              <w:t>виконан</w:t>
            </w:r>
          </w:p>
          <w:p w:rsidR="00AB1222" w:rsidRDefault="00AB1222">
            <w:pPr>
              <w:pStyle w:val="a5"/>
              <w:snapToGrid w:val="0"/>
              <w:spacing w:line="276" w:lineRule="auto"/>
              <w:jc w:val="center"/>
              <w:rPr>
                <w:lang w:val="uk-UA" w:eastAsia="ar-SA"/>
              </w:rPr>
            </w:pPr>
            <w:r>
              <w:rPr>
                <w:lang w:val="uk-UA"/>
              </w:rPr>
              <w:t>ня</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Відпові-даль</w:t>
            </w:r>
          </w:p>
          <w:p w:rsidR="00AB1222" w:rsidRDefault="00AB1222">
            <w:pPr>
              <w:pStyle w:val="a5"/>
              <w:snapToGrid w:val="0"/>
              <w:spacing w:line="276" w:lineRule="auto"/>
              <w:jc w:val="center"/>
              <w:rPr>
                <w:lang w:val="uk-UA" w:eastAsia="ar-SA"/>
              </w:rPr>
            </w:pPr>
            <w:r>
              <w:rPr>
                <w:lang w:val="uk-UA"/>
              </w:rPr>
              <w:t>ний викона-вець</w:t>
            </w:r>
          </w:p>
        </w:tc>
        <w:tc>
          <w:tcPr>
            <w:tcW w:w="5103"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hideMark/>
          </w:tcPr>
          <w:p w:rsidR="00AB1222" w:rsidRDefault="00AB1222">
            <w:pPr>
              <w:pStyle w:val="a5"/>
              <w:snapToGrid w:val="0"/>
              <w:spacing w:line="276" w:lineRule="auto"/>
              <w:jc w:val="center"/>
              <w:rPr>
                <w:lang w:val="uk-UA" w:eastAsia="ar-SA"/>
              </w:rPr>
            </w:pPr>
            <w:r>
              <w:rPr>
                <w:lang w:val="uk-UA"/>
              </w:rPr>
              <w:t>Джерела фінансування</w:t>
            </w:r>
          </w:p>
        </w:tc>
      </w:tr>
      <w:tr w:rsidR="00AB1222" w:rsidTr="00AB1222">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2410"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Місцевий бюджет, тис. грн.</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 xml:space="preserve">Субвенції з  Державного </w:t>
            </w:r>
            <w:r>
              <w:rPr>
                <w:lang w:val="uk-UA"/>
              </w:rPr>
              <w:lastRenderedPageBreak/>
              <w:t>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lang w:val="uk-UA" w:eastAsia="ru-RU"/>
              </w:rPr>
            </w:pPr>
            <w:r>
              <w:rPr>
                <w:bCs/>
                <w:lang w:val="uk-UA"/>
              </w:rPr>
              <w:lastRenderedPageBreak/>
              <w:t xml:space="preserve">Облас-ний </w:t>
            </w:r>
            <w:r>
              <w:rPr>
                <w:bCs/>
                <w:lang w:val="uk-UA"/>
              </w:rPr>
              <w:lastRenderedPageBreak/>
              <w:t>бюджет, тис.грн.</w:t>
            </w:r>
          </w:p>
        </w:tc>
        <w:tc>
          <w:tcPr>
            <w:tcW w:w="1134"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lastRenderedPageBreak/>
              <w:t>Інші джерела, тис. грн.</w:t>
            </w:r>
          </w:p>
        </w:tc>
      </w:tr>
      <w:tr w:rsidR="00AB1222" w:rsidTr="00AB1222">
        <w:trPr>
          <w:trHeight w:val="3193"/>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ru-RU"/>
              </w:rPr>
            </w:pPr>
            <w:r>
              <w:rPr>
                <w:lang w:val="uk-UA"/>
              </w:rPr>
              <w:t xml:space="preserve"> 10.1.</w:t>
            </w:r>
          </w:p>
          <w:p w:rsidR="00AB1222" w:rsidRDefault="00AB1222">
            <w:pPr>
              <w:pStyle w:val="a5"/>
              <w:snapToGrid w:val="0"/>
              <w:spacing w:line="276" w:lineRule="auto"/>
              <w:rPr>
                <w:lang w:val="uk-UA" w:eastAsia="ar-S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127"/>
              <w:jc w:val="both"/>
              <w:rPr>
                <w:bCs/>
                <w:color w:val="FF0000"/>
                <w:lang w:val="uk-UA" w:eastAsia="ar-SA"/>
              </w:rPr>
            </w:pPr>
            <w:r>
              <w:rPr>
                <w:bCs/>
                <w:lang w:val="uk-UA" w:eastAsia="ar-SA"/>
              </w:rPr>
              <w:t>Створення центру  безпеки для забезпечення доступності послуг у сфері надання пожежної та техногенної безпеки, цивільного захисту громадян на території населених пунктів Девладівської  сільської територіальної громади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2024</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Девладів ська сільська рада</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500,00</w:t>
            </w:r>
          </w:p>
          <w:p w:rsidR="00AB1222" w:rsidRDefault="00AB1222">
            <w:pPr>
              <w:spacing w:after="0" w:line="240" w:lineRule="auto"/>
              <w:jc w:val="center"/>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3 500,00</w:t>
            </w:r>
          </w:p>
          <w:p w:rsidR="00AB1222" w:rsidRDefault="00AB1222">
            <w:pPr>
              <w:pStyle w:val="a5"/>
              <w:snapToGrid w:val="0"/>
              <w:spacing w:line="276" w:lineRule="auto"/>
              <w:jc w:val="center"/>
              <w:rPr>
                <w:lang w:val="ru-RU" w:eastAsia="ar-SA"/>
              </w:rPr>
            </w:pPr>
          </w:p>
          <w:p w:rsidR="00AB1222" w:rsidRDefault="00AB1222">
            <w:pPr>
              <w:pStyle w:val="a5"/>
              <w:snapToGrid w:val="0"/>
              <w:spacing w:line="276" w:lineRule="auto"/>
              <w:jc w:val="center"/>
              <w:rPr>
                <w:lang w:val="uk-UA" w:eastAsia="ar-SA"/>
              </w:rPr>
            </w:pPr>
            <w:r>
              <w:rPr>
                <w:lang w:val="uk-UA" w:eastAsia="ar-SA"/>
              </w:rPr>
              <w:t>3 400,00</w:t>
            </w:r>
          </w:p>
          <w:p w:rsidR="00AB1222" w:rsidRDefault="00AB1222">
            <w:pPr>
              <w:pStyle w:val="a5"/>
              <w:snapToGrid w:val="0"/>
              <w:spacing w:line="276" w:lineRule="auto"/>
              <w:jc w:val="center"/>
              <w:rPr>
                <w:lang w:val="uk-UA" w:eastAsia="ar-SA"/>
              </w:rPr>
            </w:pPr>
          </w:p>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rPr>
          <w:trHeight w:val="3193"/>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10.2.</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pacing w:line="276" w:lineRule="auto"/>
              <w:ind w:left="127"/>
              <w:jc w:val="both"/>
              <w:rPr>
                <w:rFonts w:eastAsia="Calibri"/>
                <w:lang w:val="uk-UA"/>
              </w:rPr>
            </w:pPr>
            <w:r>
              <w:rPr>
                <w:rFonts w:eastAsia="Calibri"/>
                <w:lang w:val="uk-UA"/>
              </w:rPr>
              <w:t>Проведення інформаційно-роз’яснювальної роботи серед населення з питань захисту населення та територій від надзвичайних ситуацій на території Девладівської сільської ради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Впродовж дії Програми</w:t>
            </w:r>
          </w:p>
          <w:p w:rsidR="00AB1222" w:rsidRDefault="00AB1222">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Девладів ська сільська рада</w:t>
            </w:r>
          </w:p>
          <w:p w:rsidR="00AB1222" w:rsidRDefault="00AB1222">
            <w:pPr>
              <w:pStyle w:val="a5"/>
              <w:snapToGrid w:val="0"/>
              <w:spacing w:line="276" w:lineRule="auto"/>
              <w:jc w:val="center"/>
              <w:rPr>
                <w:lang w:val="ru-RU" w:eastAsia="ar-SA"/>
              </w:rPr>
            </w:pP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10.3.</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pacing w:line="276" w:lineRule="auto"/>
              <w:ind w:left="127"/>
              <w:jc w:val="both"/>
              <w:rPr>
                <w:rFonts w:eastAsia="Calibri"/>
                <w:lang w:val="uk-UA"/>
              </w:rPr>
            </w:pPr>
            <w:r>
              <w:rPr>
                <w:rFonts w:eastAsia="Calibri"/>
                <w:lang w:val="uk-UA"/>
              </w:rPr>
              <w:t>Організація роботи пунктів  обігріву під час зимових морозів</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Впродовж дії Програми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Девладів ська сільська рада</w:t>
            </w: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ru-RU"/>
              </w:rPr>
            </w:pPr>
            <w:r>
              <w:rPr>
                <w:lang w:val="uk-UA"/>
              </w:rPr>
              <w:t xml:space="preserve"> 10.4.</w:t>
            </w:r>
          </w:p>
          <w:p w:rsidR="00AB1222" w:rsidRDefault="00AB1222">
            <w:pPr>
              <w:pStyle w:val="a5"/>
              <w:snapToGrid w:val="0"/>
              <w:spacing w:line="276" w:lineRule="auto"/>
              <w:rPr>
                <w:lang w:val="uk-U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pacing w:line="276" w:lineRule="auto"/>
              <w:ind w:left="127"/>
              <w:jc w:val="both"/>
              <w:rPr>
                <w:rFonts w:eastAsia="Calibri"/>
                <w:lang w:val="uk-UA"/>
              </w:rPr>
            </w:pPr>
            <w:r>
              <w:rPr>
                <w:bCs/>
                <w:lang w:val="uk-UA" w:eastAsia="ar-SA"/>
              </w:rPr>
              <w:t xml:space="preserve">Фінансування Програми захисту населення і територій від надзвичайних ситуацій техногенного та природного характеру, забезпечення пожежної безпеки </w:t>
            </w:r>
            <w:r>
              <w:rPr>
                <w:bCs/>
                <w:lang w:val="uk-UA" w:eastAsia="ar-SA"/>
              </w:rPr>
              <w:lastRenderedPageBreak/>
              <w:t>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lastRenderedPageBreak/>
              <w:t>2024</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p w:rsidR="00AB1222" w:rsidRDefault="00AB1222">
            <w:pPr>
              <w:pStyle w:val="a5"/>
              <w:snapToGrid w:val="0"/>
              <w:spacing w:line="276" w:lineRule="auto"/>
              <w:rPr>
                <w:lang w:val="uk-UA"/>
              </w:rPr>
            </w:pPr>
          </w:p>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Девладів ська сільська рада</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120,00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120,00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10.5.</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ind w:left="127"/>
              <w:jc w:val="both"/>
              <w:rPr>
                <w:rFonts w:eastAsia="Calibri"/>
                <w:lang w:val="uk-UA"/>
              </w:rPr>
            </w:pPr>
            <w:r>
              <w:rPr>
                <w:bCs/>
                <w:lang w:val="uk-UA" w:eastAsia="ar-SA"/>
              </w:rPr>
              <w:t xml:space="preserve">Фінансування </w:t>
            </w:r>
            <w:r>
              <w:rPr>
                <w:rFonts w:eastAsia="SimSun"/>
                <w:lang w:val="uk-UA"/>
              </w:rPr>
              <w:t>Програми створення та використання матеріальних резервів для запобігання і ліквідації наслідків надзвичайних ситуацій  у  Девладівській сільській раді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rPr>
            </w:pPr>
            <w:r>
              <w:rPr>
                <w:lang w:val="uk-UA"/>
              </w:rPr>
              <w:t>2024</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r>
              <w:rPr>
                <w:lang w:val="uk-UA"/>
              </w:rPr>
              <w:t>2025</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Девладів ська сільська рада</w:t>
            </w: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rPr>
            </w:pP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80,0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10.6</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ind w:left="127"/>
              <w:jc w:val="both"/>
              <w:rPr>
                <w:rFonts w:eastAsia="Calibri"/>
                <w:lang w:val="uk-UA"/>
              </w:rPr>
            </w:pPr>
            <w:r>
              <w:rPr>
                <w:lang w:val="uk-UA"/>
              </w:rPr>
              <w:t xml:space="preserve"> Фінансування Програми Місцевої пожежної охорони Девладівської сільської ради на 2024 рік.</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2024</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2 797,3</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10.7</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ind w:left="127"/>
              <w:jc w:val="both"/>
              <w:rPr>
                <w:rFonts w:eastAsia="Calibri"/>
                <w:lang w:val="uk-UA"/>
              </w:rPr>
            </w:pPr>
            <w:r>
              <w:rPr>
                <w:bCs/>
                <w:lang w:val="uk-UA"/>
              </w:rPr>
              <w:t>Фінансування Програми розвитку Третього відділу у смт. Софіївка Криворізького районного територіального центру комплектування та соціальної підтримки щодо виконання завдань по приписці громадян до призовної дільниці, їх призову на строкову військову службу, виконання покладених на Девладівську сільську раду мобілізаційних завдань</w:t>
            </w:r>
            <w:r>
              <w:rPr>
                <w:lang w:val="uk-UA" w:eastAsia="zh-CN"/>
              </w:rPr>
              <w:t xml:space="preserve">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rPr>
            </w:pPr>
            <w:r>
              <w:rPr>
                <w:lang w:val="uk-UA"/>
              </w:rPr>
              <w:t>2024</w:t>
            </w:r>
          </w:p>
          <w:p w:rsidR="00AB1222" w:rsidRDefault="00AB1222">
            <w:pPr>
              <w:pStyle w:val="a5"/>
              <w:snapToGrid w:val="0"/>
              <w:spacing w:line="276" w:lineRule="auto"/>
              <w:rPr>
                <w:lang w:val="uk-UA" w:eastAsia="ar-SA"/>
              </w:rPr>
            </w:pPr>
            <w:r>
              <w:rPr>
                <w:lang w:val="uk-UA"/>
              </w:rPr>
              <w:t xml:space="preserve">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25,0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rPr>
                <w:lang w:val="uk-UA" w:eastAsia="ru-RU"/>
              </w:rPr>
            </w:pPr>
            <w:r>
              <w:rPr>
                <w:lang w:val="uk-UA"/>
              </w:rPr>
              <w:lastRenderedPageBreak/>
              <w:t>10.8</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hd w:val="clear" w:color="auto" w:fill="FFFFFF"/>
              <w:spacing w:after="0" w:line="240" w:lineRule="auto"/>
              <w:jc w:val="both"/>
              <w:rPr>
                <w:rFonts w:ascii="Times New Roman" w:hAnsi="Times New Roman" w:cs="Times New Roman"/>
                <w:color w:val="000000"/>
                <w:sz w:val="24"/>
                <w:szCs w:val="24"/>
                <w:lang w:val="uk-UA" w:eastAsia="uk-UA"/>
              </w:rPr>
            </w:pPr>
            <w:r>
              <w:rPr>
                <w:rFonts w:ascii="Times New Roman" w:hAnsi="Times New Roman" w:cs="Times New Roman"/>
                <w:bCs/>
                <w:color w:val="000000"/>
                <w:sz w:val="24"/>
                <w:szCs w:val="24"/>
                <w:lang w:val="uk-UA" w:eastAsia="uk-UA"/>
              </w:rPr>
              <w:t xml:space="preserve">Фінансування Програми територіальної оборони,забезпечення відсічі збройної агресії Російської Федерації проти України та забезпечення національної безпеки на території Девладівської сільської територіальної громади Криворізького району </w:t>
            </w:r>
            <w:r>
              <w:rPr>
                <w:rFonts w:ascii="Times New Roman" w:hAnsi="Times New Roman" w:cs="Times New Roman"/>
                <w:bCs/>
                <w:color w:val="000000"/>
                <w:sz w:val="24"/>
                <w:szCs w:val="24"/>
                <w:lang w:eastAsia="uk-UA"/>
              </w:rPr>
              <w:t> </w:t>
            </w:r>
            <w:r>
              <w:rPr>
                <w:rFonts w:ascii="Times New Roman" w:hAnsi="Times New Roman" w:cs="Times New Roman"/>
                <w:bCs/>
                <w:color w:val="000000"/>
                <w:sz w:val="24"/>
                <w:szCs w:val="24"/>
                <w:lang w:val="uk-UA" w:eastAsia="uk-UA"/>
              </w:rPr>
              <w:t>Дніпропетровської області на</w:t>
            </w:r>
            <w:r>
              <w:rPr>
                <w:rFonts w:ascii="Times New Roman" w:hAnsi="Times New Roman" w:cs="Times New Roman"/>
                <w:bCs/>
                <w:color w:val="000000"/>
                <w:sz w:val="24"/>
                <w:szCs w:val="24"/>
                <w:lang w:eastAsia="uk-UA"/>
              </w:rPr>
              <w:t> </w:t>
            </w:r>
            <w:r>
              <w:rPr>
                <w:rFonts w:ascii="Times New Roman" w:hAnsi="Times New Roman" w:cs="Times New Roman"/>
                <w:bCs/>
                <w:color w:val="000000"/>
                <w:sz w:val="24"/>
                <w:szCs w:val="24"/>
                <w:lang w:val="uk-UA" w:eastAsia="uk-UA"/>
              </w:rPr>
              <w:t>2024</w:t>
            </w:r>
            <w:r>
              <w:rPr>
                <w:rFonts w:ascii="Times New Roman" w:hAnsi="Times New Roman" w:cs="Times New Roman"/>
                <w:bCs/>
                <w:color w:val="000000"/>
                <w:sz w:val="24"/>
                <w:szCs w:val="24"/>
                <w:lang w:eastAsia="uk-UA"/>
              </w:rPr>
              <w:t> </w:t>
            </w:r>
            <w:r>
              <w:rPr>
                <w:rFonts w:ascii="Times New Roman" w:hAnsi="Times New Roman" w:cs="Times New Roman"/>
                <w:bCs/>
                <w:color w:val="000000"/>
                <w:sz w:val="24"/>
                <w:szCs w:val="24"/>
                <w:lang w:val="uk-UA" w:eastAsia="uk-UA"/>
              </w:rPr>
              <w:t>рік</w:t>
            </w:r>
            <w:r>
              <w:rPr>
                <w:rFonts w:ascii="Times New Roman" w:hAnsi="Times New Roman" w:cs="Times New Roman"/>
                <w:bCs/>
                <w:color w:val="000000"/>
                <w:sz w:val="24"/>
                <w:szCs w:val="24"/>
                <w:lang w:eastAsia="uk-UA"/>
              </w:rPr>
              <w:t>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ru-RU" w:eastAsia="ar-SA"/>
              </w:rPr>
            </w:pPr>
            <w:r>
              <w:rPr>
                <w:lang w:val="uk-UA"/>
              </w:rPr>
              <w:t>2024</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rP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2 000,0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rPr>
                <w:lang w:val="uk-UA" w:eastAsia="ar-SA"/>
              </w:rPr>
            </w:pPr>
            <w:r>
              <w:rPr>
                <w:lang w:val="uk-UA" w:eastAsia="ar-SA"/>
              </w:rPr>
              <w:t>10.9</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ind w:left="-21"/>
              <w:jc w:val="center"/>
              <w:rPr>
                <w:bCs/>
                <w:lang w:val="uk-UA" w:eastAsia="ru-RU"/>
              </w:rPr>
            </w:pPr>
            <w:r>
              <w:rPr>
                <w:bCs/>
                <w:lang w:val="uk-UA"/>
              </w:rPr>
              <w:t>Фінансування Програми організації  рятування людей на водних  об’єктах Девладівської сільської ради на 2024-2025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eastAsia="ar-SA"/>
              </w:rPr>
              <w:t>2024</w:t>
            </w:r>
          </w:p>
          <w:p w:rsidR="00AB1222" w:rsidRDefault="00AB1222">
            <w:pPr>
              <w:pStyle w:val="a5"/>
              <w:snapToGrid w:val="0"/>
              <w:jc w:val="center"/>
              <w:rPr>
                <w:lang w:val="uk-UA" w:eastAsia="ar-SA"/>
              </w:rPr>
            </w:pPr>
            <w:r>
              <w:rPr>
                <w:lang w:val="uk-UA" w:eastAsia="ar-SA"/>
              </w:rPr>
              <w:t>2025</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eastAsia="ar-SA"/>
              </w:rPr>
              <w:t xml:space="preserve">Виконавчий комітет Девладівської сільської ради </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eastAsia="ar-SA"/>
              </w:rPr>
              <w:t>14,0</w:t>
            </w:r>
          </w:p>
          <w:p w:rsidR="00AB1222" w:rsidRDefault="00AB1222">
            <w:pPr>
              <w:pStyle w:val="a5"/>
              <w:snapToGrid w:val="0"/>
              <w:jc w:val="center"/>
              <w:rPr>
                <w:lang w:val="uk-UA" w:eastAsia="ar-SA"/>
              </w:rPr>
            </w:pPr>
            <w:r>
              <w:rPr>
                <w:lang w:val="uk-UA" w:eastAsia="ar-SA"/>
              </w:rPr>
              <w:t>14,0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rPr>
                <w:lang w:val="uk-UA" w:eastAsia="ar-S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ind w:left="-21"/>
              <w:jc w:val="center"/>
              <w:rPr>
                <w:b/>
                <w:bCs/>
                <w:lang w:val="ru-RU" w:eastAsia="ar-SA"/>
              </w:rPr>
            </w:pPr>
            <w:r>
              <w:rPr>
                <w:b/>
                <w:bCs/>
                <w:lang w:val="uk-UA"/>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eastAsia="ar-SA"/>
              </w:rPr>
              <w:t>6250,3</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6900,0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p>
        </w:tc>
      </w:tr>
    </w:tbl>
    <w:p w:rsidR="00AB1222" w:rsidRDefault="00AB1222" w:rsidP="00AB1222">
      <w:pPr>
        <w:pStyle w:val="a5"/>
        <w:shd w:val="clear" w:color="auto" w:fill="FFFFFF"/>
        <w:jc w:val="center"/>
        <w:rPr>
          <w:b/>
          <w:bCs/>
          <w:color w:val="333333"/>
          <w:lang w:val="uk-UA" w:eastAsia="ru-RU"/>
        </w:rPr>
      </w:pPr>
    </w:p>
    <w:p w:rsidR="00AB1222" w:rsidRDefault="00AB1222" w:rsidP="00AB1222">
      <w:pPr>
        <w:pStyle w:val="a5"/>
        <w:shd w:val="clear" w:color="auto" w:fill="FFFFFF"/>
        <w:jc w:val="center"/>
        <w:rPr>
          <w:b/>
          <w:bCs/>
          <w:color w:val="333333"/>
          <w:lang w:val="ru-RU" w:eastAsia="ar-SA"/>
        </w:rPr>
      </w:pPr>
      <w:r>
        <w:rPr>
          <w:b/>
          <w:bCs/>
          <w:color w:val="333333"/>
          <w:lang w:val="uk-UA"/>
        </w:rPr>
        <w:t>Очікувані результати:</w:t>
      </w:r>
    </w:p>
    <w:p w:rsidR="00AB1222" w:rsidRDefault="00AB1222" w:rsidP="00AB1222">
      <w:pPr>
        <w:pStyle w:val="a5"/>
        <w:numPr>
          <w:ilvl w:val="0"/>
          <w:numId w:val="25"/>
        </w:numPr>
        <w:tabs>
          <w:tab w:val="left" w:pos="707"/>
        </w:tabs>
        <w:rPr>
          <w:rFonts w:eastAsia="SimSun"/>
          <w:color w:val="333333"/>
          <w:kern w:val="2"/>
          <w:lang w:val="uk-UA" w:eastAsia="hi-IN" w:bidi="hi-IN"/>
        </w:rPr>
      </w:pPr>
      <w:r>
        <w:rPr>
          <w:color w:val="333333"/>
          <w:lang w:val="uk-UA"/>
        </w:rPr>
        <w:t>розвиток на території ТГ єдиної системи запобігання виникненню надзвичайних ситуацій та пожеж і ліквідації їх наслідків ;</w:t>
      </w:r>
    </w:p>
    <w:p w:rsidR="00AB1222" w:rsidRDefault="00AB1222" w:rsidP="00AB1222">
      <w:pPr>
        <w:pStyle w:val="a5"/>
        <w:numPr>
          <w:ilvl w:val="0"/>
          <w:numId w:val="25"/>
        </w:numPr>
        <w:tabs>
          <w:tab w:val="left" w:pos="707"/>
        </w:tabs>
        <w:rPr>
          <w:color w:val="333333"/>
          <w:lang w:val="uk-UA" w:eastAsia="ru-RU"/>
        </w:rPr>
      </w:pPr>
      <w:r>
        <w:rPr>
          <w:color w:val="333333"/>
          <w:lang w:val="uk-UA"/>
        </w:rPr>
        <w:t>удосконалення та підвищення ефективності роботи, пов’язаної із забезпеченням техногенної та пожежної безпеки;</w:t>
      </w:r>
    </w:p>
    <w:p w:rsidR="00AB1222" w:rsidRDefault="00AB1222" w:rsidP="00AB1222">
      <w:pPr>
        <w:pStyle w:val="a5"/>
        <w:numPr>
          <w:ilvl w:val="0"/>
          <w:numId w:val="25"/>
        </w:numPr>
        <w:tabs>
          <w:tab w:val="left" w:pos="707"/>
        </w:tabs>
        <w:rPr>
          <w:b/>
          <w:lang w:val="uk-UA"/>
        </w:rPr>
      </w:pPr>
      <w:r>
        <w:rPr>
          <w:color w:val="333333"/>
          <w:lang w:val="uk-UA"/>
        </w:rPr>
        <w:t>пропаганда безпеки життєдіяльності населення, навчання громадян основам безпечної поведінки через засоби масової інформації, соціальну рекламу та проведення масових громадських заходів.</w:t>
      </w:r>
    </w:p>
    <w:p w:rsidR="00AB1222" w:rsidRDefault="00AB1222" w:rsidP="00AB1222">
      <w:pPr>
        <w:pStyle w:val="a5"/>
        <w:tabs>
          <w:tab w:val="left" w:pos="707"/>
        </w:tabs>
        <w:jc w:val="center"/>
        <w:rPr>
          <w:b/>
          <w:lang w:val="uk-UA"/>
        </w:rPr>
      </w:pPr>
    </w:p>
    <w:p w:rsidR="00AB1222" w:rsidRDefault="00AB1222" w:rsidP="00AB1222">
      <w:pPr>
        <w:pStyle w:val="a5"/>
        <w:tabs>
          <w:tab w:val="left" w:pos="707"/>
        </w:tabs>
        <w:jc w:val="center"/>
        <w:rPr>
          <w:b/>
          <w:lang w:val="uk-UA"/>
        </w:rPr>
      </w:pPr>
      <w:r>
        <w:rPr>
          <w:b/>
          <w:lang w:val="uk-UA"/>
        </w:rPr>
        <w:t>11. ЗАХИСТ ПРАВ І СВОБОД  ГРОМАДЯН, ЗАБЕЗПЕЧЕННЯ ЗАКОННОСТІ ТА ПРАВОПОРЯДКУ</w:t>
      </w:r>
    </w:p>
    <w:p w:rsidR="00AB1222" w:rsidRDefault="00AB1222" w:rsidP="00AB1222">
      <w:pPr>
        <w:pStyle w:val="a5"/>
        <w:tabs>
          <w:tab w:val="left" w:pos="707"/>
        </w:tabs>
        <w:jc w:val="both"/>
        <w:rPr>
          <w:lang w:val="uk-UA"/>
        </w:rPr>
      </w:pPr>
      <w:r>
        <w:rPr>
          <w:rStyle w:val="affd"/>
          <w:rFonts w:eastAsiaTheme="majorEastAsia"/>
          <w:color w:val="333333"/>
          <w:lang w:val="uk-UA"/>
        </w:rPr>
        <w:tab/>
        <w:t>Головною метою</w:t>
      </w:r>
      <w:r>
        <w:rPr>
          <w:rStyle w:val="apple-converted-space"/>
          <w:color w:val="333333"/>
          <w:lang w:val="uk-UA"/>
        </w:rPr>
        <w:t> </w:t>
      </w:r>
      <w:r>
        <w:rPr>
          <w:color w:val="333333"/>
          <w:lang w:val="uk-UA"/>
        </w:rPr>
        <w:t xml:space="preserve"> є послідовне зниження </w:t>
      </w:r>
      <w:r>
        <w:rPr>
          <w:lang w:val="uk-UA"/>
        </w:rPr>
        <w:t>рівня криміногенної напруги в громаді, удосконалення системи повідомлення про порушення громадського порядку та скоєння злочинів; екстрене (оперативне) реагування на факти порушень громадського порядку, сприяння реалізації основних прав і свобод жителів громади.</w:t>
      </w:r>
    </w:p>
    <w:p w:rsidR="00AB1222" w:rsidRDefault="00AB1222" w:rsidP="00AB1222">
      <w:pPr>
        <w:pStyle w:val="a5"/>
        <w:shd w:val="clear" w:color="auto" w:fill="FFFFFF"/>
        <w:jc w:val="center"/>
        <w:rPr>
          <w:b/>
          <w:bCs/>
          <w:color w:val="333333"/>
          <w:lang w:val="ru-RU"/>
        </w:rPr>
      </w:pPr>
      <w:r>
        <w:rPr>
          <w:b/>
          <w:bCs/>
          <w:color w:val="333333"/>
          <w:lang w:val="uk-UA"/>
        </w:rPr>
        <w:t>ЗАХОДИ,  ЩО ПЕРЕДБАЧАЮТЬСЯ ДО ФІНАНСУВАННЯ</w:t>
      </w:r>
    </w:p>
    <w:p w:rsidR="00AB1222" w:rsidRDefault="00AB1222" w:rsidP="00AB1222">
      <w:pPr>
        <w:pStyle w:val="a5"/>
        <w:shd w:val="clear" w:color="auto" w:fill="FFFFFF"/>
        <w:jc w:val="center"/>
        <w:rPr>
          <w:b/>
          <w:bCs/>
          <w:color w:val="333333"/>
          <w:lang w:val="uk-UA"/>
        </w:rPr>
      </w:pPr>
    </w:p>
    <w:tbl>
      <w:tblPr>
        <w:tblW w:w="0" w:type="dxa"/>
        <w:tblInd w:w="-411" w:type="dxa"/>
        <w:shd w:val="clear" w:color="auto" w:fill="FFFFFF" w:themeFill="background1"/>
        <w:tblLayout w:type="fixed"/>
        <w:tblLook w:val="04A0" w:firstRow="1" w:lastRow="0" w:firstColumn="1" w:lastColumn="0" w:noHBand="0" w:noVBand="1"/>
      </w:tblPr>
      <w:tblGrid>
        <w:gridCol w:w="569"/>
        <w:gridCol w:w="2552"/>
        <w:gridCol w:w="992"/>
        <w:gridCol w:w="1134"/>
        <w:gridCol w:w="1276"/>
        <w:gridCol w:w="1559"/>
        <w:gridCol w:w="1134"/>
        <w:gridCol w:w="1134"/>
      </w:tblGrid>
      <w:tr w:rsidR="00AB1222" w:rsidTr="00AB1222">
        <w:tc>
          <w:tcPr>
            <w:tcW w:w="569"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rPr>
                <w:lang w:val="uk-UA" w:eastAsia="ar-SA"/>
              </w:rPr>
            </w:pPr>
            <w:r>
              <w:rPr>
                <w:lang w:val="uk-UA"/>
              </w:rPr>
              <w:t>№ п/п</w:t>
            </w:r>
          </w:p>
        </w:tc>
        <w:tc>
          <w:tcPr>
            <w:tcW w:w="255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rPr>
                <w:lang w:val="uk-UA" w:eastAsia="ar-SA"/>
              </w:rPr>
            </w:pPr>
            <w:r>
              <w:rPr>
                <w:lang w:val="uk-UA"/>
              </w:rPr>
              <w:t>Назва заходу</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ru-RU"/>
              </w:rPr>
            </w:pPr>
            <w:r>
              <w:rPr>
                <w:lang w:val="uk-UA"/>
              </w:rPr>
              <w:t>Термін</w:t>
            </w:r>
          </w:p>
          <w:p w:rsidR="00AB1222" w:rsidRDefault="00AB1222">
            <w:pPr>
              <w:pStyle w:val="a5"/>
              <w:snapToGrid w:val="0"/>
              <w:jc w:val="center"/>
              <w:rPr>
                <w:lang w:val="uk-UA"/>
              </w:rPr>
            </w:pPr>
            <w:r>
              <w:rPr>
                <w:lang w:val="uk-UA"/>
              </w:rPr>
              <w:t>виконан</w:t>
            </w:r>
          </w:p>
          <w:p w:rsidR="00AB1222" w:rsidRDefault="00AB1222">
            <w:pPr>
              <w:pStyle w:val="a5"/>
              <w:snapToGrid w:val="0"/>
              <w:jc w:val="center"/>
              <w:rPr>
                <w:lang w:val="uk-UA" w:eastAsia="ar-SA"/>
              </w:rPr>
            </w:pPr>
            <w:r>
              <w:rPr>
                <w:lang w:val="uk-UA"/>
              </w:rPr>
              <w:t>ня</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ru-RU"/>
              </w:rPr>
            </w:pPr>
            <w:r>
              <w:rPr>
                <w:lang w:val="uk-UA"/>
              </w:rPr>
              <w:t>Відпові-даль</w:t>
            </w:r>
          </w:p>
          <w:p w:rsidR="00AB1222" w:rsidRDefault="00AB1222">
            <w:pPr>
              <w:pStyle w:val="a5"/>
              <w:snapToGrid w:val="0"/>
              <w:jc w:val="center"/>
              <w:rPr>
                <w:lang w:val="uk-UA" w:eastAsia="ar-SA"/>
              </w:rPr>
            </w:pPr>
            <w:r>
              <w:rPr>
                <w:lang w:val="uk-UA"/>
              </w:rPr>
              <w:lastRenderedPageBreak/>
              <w:t>ний викона-вець</w:t>
            </w:r>
          </w:p>
        </w:tc>
        <w:tc>
          <w:tcPr>
            <w:tcW w:w="5103"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hideMark/>
          </w:tcPr>
          <w:p w:rsidR="00AB1222" w:rsidRDefault="00AB1222">
            <w:pPr>
              <w:pStyle w:val="a5"/>
              <w:snapToGrid w:val="0"/>
              <w:jc w:val="center"/>
              <w:rPr>
                <w:lang w:val="uk-UA" w:eastAsia="ar-SA"/>
              </w:rPr>
            </w:pPr>
            <w:r>
              <w:rPr>
                <w:lang w:val="uk-UA"/>
              </w:rPr>
              <w:lastRenderedPageBreak/>
              <w:t>Джерела фінансування</w:t>
            </w:r>
          </w:p>
        </w:tc>
      </w:tr>
      <w:tr w:rsidR="00AB1222" w:rsidTr="00AB1222">
        <w:trPr>
          <w:trHeight w:val="630"/>
        </w:trPr>
        <w:tc>
          <w:tcPr>
            <w:tcW w:w="569"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255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rPr>
              <w:t>Місцевий бюджет, тис. грн.</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rPr>
              <w:t xml:space="preserve">Субвенції з  Державного </w:t>
            </w:r>
            <w:r>
              <w:rPr>
                <w:lang w:val="uk-UA"/>
              </w:rPr>
              <w:lastRenderedPageBreak/>
              <w:t>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jc w:val="center"/>
              <w:rPr>
                <w:lang w:val="uk-UA" w:eastAsia="ru-RU"/>
              </w:rPr>
            </w:pPr>
            <w:r>
              <w:rPr>
                <w:bCs/>
                <w:lang w:val="uk-UA"/>
              </w:rPr>
              <w:lastRenderedPageBreak/>
              <w:t xml:space="preserve">Облас-ний </w:t>
            </w:r>
            <w:r>
              <w:rPr>
                <w:bCs/>
                <w:lang w:val="uk-UA"/>
              </w:rPr>
              <w:lastRenderedPageBreak/>
              <w:t>бюджет, тис.грн.</w:t>
            </w:r>
          </w:p>
        </w:tc>
        <w:tc>
          <w:tcPr>
            <w:tcW w:w="1134"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rPr>
              <w:lastRenderedPageBreak/>
              <w:t>Інші джерела, тис. грн.</w:t>
            </w: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ru-RU"/>
              </w:rPr>
            </w:pPr>
            <w:r>
              <w:rPr>
                <w:lang w:val="uk-UA"/>
              </w:rPr>
              <w:t xml:space="preserve">11.1. </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ind w:left="127"/>
              <w:jc w:val="both"/>
              <w:rPr>
                <w:rFonts w:eastAsia="Calibri"/>
                <w:lang w:val="uk-UA"/>
              </w:rPr>
            </w:pPr>
            <w:r>
              <w:rPr>
                <w:rFonts w:eastAsia="Calibri"/>
                <w:lang w:val="uk-UA"/>
              </w:rPr>
              <w:t>Фінансування заходів Програми забезпечення підтримання безпеки мешканців громади та запобігання скоєння нових злочинів особами, які отримали покарання, не пов’язані з позбавленням волі та які знаходяться на обліку у Софіївському районному секторі філії Державної установи «Центр пробації» у Дніпропетровській області</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rPr>
                <w:lang w:val="uk-UA" w:eastAsia="ar-SA"/>
              </w:rPr>
            </w:pPr>
            <w:r>
              <w:rPr>
                <w:lang w:val="uk-UA" w:eastAsia="ar-SA"/>
              </w:rPr>
              <w:t>2024</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r>
              <w:rPr>
                <w:lang w:val="uk-UA" w:eastAsia="ar-SA"/>
              </w:rPr>
              <w:t>Девладів ська сільська рада</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color w:val="FF0000"/>
                <w:sz w:val="24"/>
                <w:szCs w:val="24"/>
                <w:lang w:val="uk-UA" w:eastAsia="ar-SA"/>
              </w:rPr>
            </w:pPr>
            <w:r>
              <w:rPr>
                <w:rFonts w:ascii="Times New Roman" w:hAnsi="Times New Roman" w:cs="Times New Roman"/>
                <w:sz w:val="24"/>
                <w:szCs w:val="24"/>
                <w:lang w:val="uk-UA" w:eastAsia="ar-SA"/>
              </w:rPr>
              <w:t>Відповідно до кошторисних призначень</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color w:val="FF0000"/>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ru-RU"/>
              </w:rPr>
            </w:pPr>
            <w:r>
              <w:rPr>
                <w:lang w:val="uk-UA"/>
              </w:rPr>
              <w:t>11.2.</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ind w:left="127"/>
              <w:jc w:val="both"/>
              <w:rPr>
                <w:rFonts w:eastAsia="Calibri"/>
                <w:lang w:val="uk-UA"/>
              </w:rPr>
            </w:pPr>
            <w:r>
              <w:rPr>
                <w:rFonts w:eastAsia="Calibri"/>
                <w:lang w:val="uk-UA"/>
              </w:rPr>
              <w:t>Фінансування Програми розвитку місцевого самоврядування Девладівської сільської ради на 2021 – 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rPr>
                <w:lang w:val="uk-UA" w:eastAsia="ar-SA"/>
              </w:rPr>
            </w:pPr>
            <w:r>
              <w:rPr>
                <w:lang w:val="uk-UA" w:eastAsia="ar-SA"/>
              </w:rPr>
              <w:t>2024</w:t>
            </w:r>
          </w:p>
          <w:p w:rsidR="00AB1222" w:rsidRDefault="00AB1222">
            <w:pPr>
              <w:pStyle w:val="a5"/>
              <w:snapToGrid w:val="0"/>
              <w:rPr>
                <w:lang w:val="uk-UA" w:eastAsia="ar-SA"/>
              </w:rPr>
            </w:pPr>
          </w:p>
          <w:p w:rsidR="00AB1222" w:rsidRDefault="00AB1222">
            <w:pPr>
              <w:pStyle w:val="a5"/>
              <w:snapToGrid w:val="0"/>
              <w:rPr>
                <w:lang w:val="uk-UA" w:eastAsia="ar-SA"/>
              </w:rPr>
            </w:pPr>
            <w:r>
              <w:rPr>
                <w:lang w:val="uk-UA" w:eastAsia="ar-SA"/>
              </w:rPr>
              <w:t>2025</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r>
              <w:rPr>
                <w:lang w:val="uk-UA" w:eastAsia="ar-SA"/>
              </w:rPr>
              <w:t>Девладів ська сільська рада</w:t>
            </w:r>
          </w:p>
          <w:p w:rsidR="00AB1222" w:rsidRDefault="00AB1222">
            <w:pPr>
              <w:pStyle w:val="a5"/>
              <w:snapToGrid w:val="0"/>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142,0</w:t>
            </w: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102,0</w:t>
            </w:r>
          </w:p>
          <w:p w:rsidR="00AB1222" w:rsidRDefault="00AB1222">
            <w:pPr>
              <w:spacing w:after="0" w:line="240" w:lineRule="auto"/>
              <w:jc w:val="center"/>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ru-RU"/>
              </w:rPr>
            </w:pPr>
            <w:r>
              <w:rPr>
                <w:lang w:val="uk-UA"/>
              </w:rPr>
              <w:t>11.3.</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ind w:left="127"/>
              <w:jc w:val="both"/>
              <w:rPr>
                <w:rFonts w:eastAsia="Calibri"/>
                <w:lang w:val="uk-UA"/>
              </w:rPr>
            </w:pPr>
            <w:r>
              <w:rPr>
                <w:rFonts w:eastAsia="Calibri"/>
                <w:lang w:val="uk-UA"/>
              </w:rPr>
              <w:t>Фінансування Програми забезпечення громадського порядку та громадської безпеки на території Девладівської сільської ради на 2021-2025 року</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rPr>
                <w:lang w:val="uk-UA" w:eastAsia="ar-SA"/>
              </w:rPr>
            </w:pPr>
            <w:r>
              <w:rPr>
                <w:lang w:val="uk-UA" w:eastAsia="ar-SA"/>
              </w:rPr>
              <w:t>2024</w:t>
            </w:r>
          </w:p>
          <w:p w:rsidR="00AB1222" w:rsidRDefault="00AB1222">
            <w:pPr>
              <w:pStyle w:val="a5"/>
              <w:snapToGrid w:val="0"/>
              <w:rPr>
                <w:lang w:val="uk-UA" w:eastAsia="ar-SA"/>
              </w:rPr>
            </w:pPr>
            <w:r>
              <w:rPr>
                <w:lang w:val="uk-UA" w:eastAsia="ar-SA"/>
              </w:rPr>
              <w:t>2025</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r>
              <w:rPr>
                <w:lang w:val="uk-UA" w:eastAsia="ar-SA"/>
              </w:rPr>
              <w:t>Девладів ська сільська рада</w:t>
            </w:r>
          </w:p>
          <w:p w:rsidR="00AB1222" w:rsidRDefault="00AB1222">
            <w:pPr>
              <w:pStyle w:val="a5"/>
              <w:snapToGrid w:val="0"/>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uk-UA" w:eastAsia="ar-SA"/>
              </w:rPr>
            </w:pPr>
            <w:r>
              <w:rPr>
                <w:lang w:val="uk-UA" w:eastAsia="ar-SA"/>
              </w:rPr>
              <w:t>110,00</w:t>
            </w:r>
          </w:p>
          <w:p w:rsidR="00AB1222" w:rsidRDefault="00AB1222">
            <w:pPr>
              <w:pStyle w:val="a5"/>
              <w:snapToGrid w:val="0"/>
              <w:jc w:val="center"/>
              <w:rPr>
                <w:lang w:val="uk-UA" w:eastAsia="ar-SA"/>
              </w:rPr>
            </w:pPr>
            <w:r>
              <w:rPr>
                <w:lang w:val="uk-UA" w:eastAsia="ar-SA"/>
              </w:rPr>
              <w:t>110,00</w:t>
            </w:r>
          </w:p>
          <w:p w:rsidR="00AB1222" w:rsidRDefault="00AB1222">
            <w:pPr>
              <w:spacing w:after="0" w:line="240" w:lineRule="auto"/>
              <w:jc w:val="center"/>
              <w:rPr>
                <w:rFonts w:ascii="Times New Roman" w:hAnsi="Times New Roman" w:cs="Times New Roman"/>
                <w:sz w:val="24"/>
                <w:szCs w:val="24"/>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ru-RU"/>
              </w:rPr>
            </w:pPr>
            <w:r>
              <w:rPr>
                <w:lang w:val="uk-UA"/>
              </w:rPr>
              <w:t>11.4</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Про затвердження  Програми впровадження державної політики органом Державної казначейської служби України у Софіївському районі Дніпропетровської </w:t>
            </w:r>
            <w:r>
              <w:rPr>
                <w:rFonts w:ascii="Times New Roman" w:hAnsi="Times New Roman" w:cs="Times New Roman"/>
                <w:sz w:val="24"/>
                <w:szCs w:val="24"/>
              </w:rPr>
              <w:lastRenderedPageBreak/>
              <w:t>області на 2024-2025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rPr>
                <w:lang w:val="ru-RU" w:eastAsia="ar-SA"/>
              </w:rPr>
            </w:pPr>
            <w:r>
              <w:rPr>
                <w:lang w:val="uk-UA" w:eastAsia="ar-SA"/>
              </w:rPr>
              <w:lastRenderedPageBreak/>
              <w:t>2024</w:t>
            </w:r>
          </w:p>
          <w:p w:rsidR="00AB1222" w:rsidRDefault="00AB1222">
            <w:pPr>
              <w:pStyle w:val="a5"/>
              <w:snapToGrid w:val="0"/>
              <w:rPr>
                <w:lang w:val="uk-UA" w:eastAsia="ar-SA"/>
              </w:rPr>
            </w:pPr>
            <w:r>
              <w:rPr>
                <w:lang w:val="uk-UA" w:eastAsia="ar-SA"/>
              </w:rPr>
              <w:t>2025</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r>
              <w:rPr>
                <w:lang w:val="uk-UA" w:eastAsia="ar-SA"/>
              </w:rPr>
              <w:t>Девладів ська сільська рада</w:t>
            </w:r>
          </w:p>
          <w:p w:rsidR="00AB1222" w:rsidRDefault="00AB1222">
            <w:pPr>
              <w:pStyle w:val="a5"/>
              <w:snapToGrid w:val="0"/>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jc w:val="center"/>
              <w:rPr>
                <w:lang w:val="uk-UA" w:eastAsia="ar-SA"/>
              </w:rPr>
            </w:pPr>
            <w:r>
              <w:rPr>
                <w:lang w:val="uk-UA" w:eastAsia="ar-SA"/>
              </w:rPr>
              <w:t>207,5</w:t>
            </w:r>
          </w:p>
          <w:p w:rsidR="00AB1222" w:rsidRDefault="00AB1222">
            <w:pPr>
              <w:pStyle w:val="a5"/>
              <w:snapToGrid w:val="0"/>
              <w:jc w:val="center"/>
              <w:rPr>
                <w:lang w:val="uk-UA" w:eastAsia="ar-SA"/>
              </w:rPr>
            </w:pPr>
            <w:r>
              <w:rPr>
                <w:lang w:val="uk-UA" w:eastAsia="ar-SA"/>
              </w:rPr>
              <w:t>137,5</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jc w:val="center"/>
              <w:rPr>
                <w:lang w:val="ru-RU" w:eastAsia="ar-SA"/>
              </w:rPr>
            </w:pP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11.5</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uk-UA" w:eastAsia="uk-UA"/>
              </w:rPr>
              <w:t>Програма матеріальної підтримки  діяльності державної установи «Софіївська виправна колонія (№45)» на 2024 рік</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2024</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Девладівська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500,00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ru-RU"/>
              </w:rPr>
            </w:pPr>
            <w:r>
              <w:rPr>
                <w:lang w:val="uk-UA"/>
              </w:rPr>
              <w:t xml:space="preserve">11.6. </w:t>
            </w:r>
          </w:p>
          <w:p w:rsidR="00AB1222" w:rsidRDefault="00AB1222">
            <w:pPr>
              <w:pStyle w:val="a5"/>
              <w:snapToGrid w:val="0"/>
              <w:spacing w:line="276" w:lineRule="auto"/>
              <w:rPr>
                <w:lang w:val="uk-UA"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pacing w:line="276" w:lineRule="auto"/>
              <w:ind w:left="127"/>
              <w:jc w:val="both"/>
              <w:rPr>
                <w:rFonts w:eastAsia="Calibri"/>
                <w:lang w:val="uk-UA" w:eastAsia="ru-RU"/>
              </w:rPr>
            </w:pPr>
            <w:r>
              <w:rPr>
                <w:bCs/>
                <w:lang w:val="uk-UA"/>
              </w:rPr>
              <w:t>Про затвердження Програми впровадження державної політики органами влади у Криворізькому районі Дніпропетровської області на 2024 рік.</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eastAsia="Calibri" w:hAnsi="Times New Roman" w:cs="Times New Roman"/>
                <w:sz w:val="24"/>
                <w:szCs w:val="24"/>
                <w:lang w:val="uk-UA" w:eastAsia="ar-SA"/>
              </w:rPr>
            </w:pPr>
            <w:r>
              <w:rPr>
                <w:rFonts w:ascii="Times New Roman" w:hAnsi="Times New Roman" w:cs="Times New Roman"/>
                <w:sz w:val="24"/>
                <w:szCs w:val="24"/>
                <w:lang w:val="uk-UA" w:eastAsia="ar-SA"/>
              </w:rPr>
              <w:t>2024</w:t>
            </w: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p w:rsidR="00AB1222" w:rsidRDefault="00AB1222">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Девладів ська сільська рада</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color w:val="FF0000"/>
                <w:sz w:val="24"/>
                <w:szCs w:val="24"/>
                <w:lang w:val="uk-UA" w:eastAsia="ar-SA"/>
              </w:rPr>
            </w:pPr>
            <w:r>
              <w:rPr>
                <w:rFonts w:ascii="Times New Roman" w:hAnsi="Times New Roman" w:cs="Times New Roman"/>
                <w:sz w:val="24"/>
                <w:szCs w:val="24"/>
                <w:lang w:val="uk-UA" w:eastAsia="ar-SA"/>
              </w:rPr>
              <w:t>500,0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color w:val="FF0000"/>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r>
      <w:tr w:rsidR="00AB1222" w:rsidTr="00AB1222">
        <w:tc>
          <w:tcPr>
            <w:tcW w:w="56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ru-RU"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center"/>
              <w:rPr>
                <w:b/>
                <w:bCs/>
                <w:lang w:val="uk-UA" w:eastAsia="ar-SA"/>
              </w:rPr>
            </w:pPr>
            <w:r>
              <w:rPr>
                <w:b/>
                <w:bCs/>
                <w:lang w:val="uk-UA"/>
              </w:rPr>
              <w:t>РАЗОМ</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1809,0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bl>
    <w:p w:rsidR="00AB1222" w:rsidRDefault="00AB1222" w:rsidP="00AB1222">
      <w:pPr>
        <w:pStyle w:val="a5"/>
        <w:shd w:val="clear" w:color="auto" w:fill="FFFFFF"/>
        <w:jc w:val="center"/>
        <w:rPr>
          <w:b/>
          <w:bCs/>
          <w:color w:val="333333"/>
          <w:lang w:val="uk-UA" w:eastAsia="ru-RU"/>
        </w:rPr>
      </w:pPr>
    </w:p>
    <w:p w:rsidR="00AB1222" w:rsidRDefault="00AB1222" w:rsidP="00AB1222">
      <w:pPr>
        <w:pStyle w:val="a5"/>
        <w:shd w:val="clear" w:color="auto" w:fill="FFFFFF"/>
        <w:jc w:val="center"/>
        <w:rPr>
          <w:b/>
          <w:bCs/>
          <w:color w:val="333333"/>
          <w:lang w:val="ru-RU" w:eastAsia="ar-SA"/>
        </w:rPr>
      </w:pPr>
      <w:r>
        <w:rPr>
          <w:b/>
          <w:bCs/>
          <w:color w:val="333333"/>
          <w:lang w:val="uk-UA"/>
        </w:rPr>
        <w:t>Очікувані результати:</w:t>
      </w:r>
    </w:p>
    <w:p w:rsidR="00AB1222" w:rsidRDefault="00AB1222" w:rsidP="00AB1222">
      <w:pPr>
        <w:pStyle w:val="a5"/>
        <w:numPr>
          <w:ilvl w:val="0"/>
          <w:numId w:val="22"/>
        </w:numPr>
        <w:tabs>
          <w:tab w:val="left" w:pos="707"/>
        </w:tabs>
        <w:jc w:val="both"/>
        <w:rPr>
          <w:b/>
          <w:lang w:val="uk-UA" w:eastAsia="ru-RU"/>
        </w:rPr>
      </w:pPr>
      <w:r>
        <w:rPr>
          <w:lang w:val="uk-UA"/>
        </w:rPr>
        <w:t>реалізація права на безпеку, захист прав і свобод жінок і чоловіків, хлопців і дівчат, що мешкають в Девладівській територіальній громаді;</w:t>
      </w:r>
    </w:p>
    <w:p w:rsidR="00AB1222" w:rsidRDefault="00AB1222" w:rsidP="00AB1222">
      <w:pPr>
        <w:pStyle w:val="a5"/>
        <w:numPr>
          <w:ilvl w:val="0"/>
          <w:numId w:val="22"/>
        </w:numPr>
        <w:tabs>
          <w:tab w:val="left" w:pos="707"/>
        </w:tabs>
        <w:jc w:val="both"/>
        <w:rPr>
          <w:b/>
          <w:lang w:val="uk-UA"/>
        </w:rPr>
      </w:pPr>
      <w:r>
        <w:rPr>
          <w:color w:val="333333"/>
          <w:lang w:val="uk-UA"/>
        </w:rPr>
        <w:t xml:space="preserve">послідовне зниження </w:t>
      </w:r>
      <w:r>
        <w:rPr>
          <w:lang w:val="uk-UA"/>
        </w:rPr>
        <w:t>рівня криміногенної напруги в громаді;</w:t>
      </w:r>
    </w:p>
    <w:p w:rsidR="00AB1222" w:rsidRDefault="00AB1222" w:rsidP="00AB1222">
      <w:pPr>
        <w:pStyle w:val="a5"/>
        <w:numPr>
          <w:ilvl w:val="0"/>
          <w:numId w:val="22"/>
        </w:numPr>
        <w:tabs>
          <w:tab w:val="left" w:pos="707"/>
        </w:tabs>
        <w:jc w:val="both"/>
        <w:rPr>
          <w:b/>
          <w:lang w:val="uk-UA"/>
        </w:rPr>
      </w:pPr>
      <w:r>
        <w:rPr>
          <w:lang w:val="uk-UA"/>
        </w:rPr>
        <w:t>екстрене (оперативне) реагування на факти порушень громадського порядку;</w:t>
      </w:r>
    </w:p>
    <w:p w:rsidR="00AB1222" w:rsidRDefault="00AB1222" w:rsidP="00AB1222">
      <w:pPr>
        <w:pStyle w:val="a5"/>
        <w:numPr>
          <w:ilvl w:val="0"/>
          <w:numId w:val="22"/>
        </w:numPr>
        <w:tabs>
          <w:tab w:val="left" w:pos="707"/>
        </w:tabs>
        <w:jc w:val="both"/>
        <w:rPr>
          <w:b/>
          <w:lang w:val="uk-UA"/>
        </w:rPr>
      </w:pPr>
      <w:r>
        <w:rPr>
          <w:lang w:val="uk-UA"/>
        </w:rPr>
        <w:t>забезпечення профілактики правопорушень.</w:t>
      </w:r>
    </w:p>
    <w:p w:rsidR="00AB1222" w:rsidRDefault="00AB1222" w:rsidP="00AB1222">
      <w:pPr>
        <w:pStyle w:val="a5"/>
        <w:tabs>
          <w:tab w:val="left" w:pos="707"/>
        </w:tabs>
        <w:rPr>
          <w:b/>
          <w:lang w:val="uk-UA"/>
        </w:rPr>
      </w:pPr>
    </w:p>
    <w:p w:rsidR="00AB1222" w:rsidRDefault="00AB1222" w:rsidP="00AB1222">
      <w:pPr>
        <w:pStyle w:val="a5"/>
        <w:tabs>
          <w:tab w:val="left" w:pos="707"/>
        </w:tabs>
        <w:jc w:val="center"/>
        <w:rPr>
          <w:b/>
          <w:lang w:val="uk-UA"/>
        </w:rPr>
      </w:pPr>
      <w:r>
        <w:rPr>
          <w:b/>
          <w:lang w:val="uk-UA"/>
        </w:rPr>
        <w:t>12. ЗАХИСТ НАВКОЛИШНЬОГО ПРИРОДНОГО СЕРЕДОВИЩА</w:t>
      </w:r>
    </w:p>
    <w:p w:rsidR="00AB1222" w:rsidRDefault="00AB1222" w:rsidP="00AB1222">
      <w:pPr>
        <w:pStyle w:val="a5"/>
        <w:tabs>
          <w:tab w:val="left" w:pos="707"/>
        </w:tabs>
        <w:jc w:val="both"/>
        <w:rPr>
          <w:lang w:val="uk-UA"/>
        </w:rPr>
      </w:pPr>
      <w:r>
        <w:rPr>
          <w:rStyle w:val="affd"/>
          <w:rFonts w:eastAsiaTheme="majorEastAsia"/>
          <w:color w:val="333333"/>
          <w:lang w:val="uk-UA"/>
        </w:rPr>
        <w:tab/>
        <w:t>Головною метою</w:t>
      </w:r>
      <w:r>
        <w:rPr>
          <w:rStyle w:val="apple-converted-space"/>
          <w:color w:val="333333"/>
          <w:lang w:val="uk-UA"/>
        </w:rPr>
        <w:t> </w:t>
      </w:r>
      <w:r>
        <w:rPr>
          <w:color w:val="333333"/>
          <w:lang w:val="uk-UA"/>
        </w:rPr>
        <w:t xml:space="preserve"> є р</w:t>
      </w:r>
      <w:r>
        <w:rPr>
          <w:lang w:val="uk-UA"/>
        </w:rPr>
        <w:t xml:space="preserve">еалізація права мешканців громади на проживання у екологічно безпечному середовищі </w:t>
      </w:r>
    </w:p>
    <w:p w:rsidR="00AB1222" w:rsidRDefault="00AB1222" w:rsidP="00AB1222">
      <w:pPr>
        <w:pStyle w:val="a5"/>
        <w:shd w:val="clear" w:color="auto" w:fill="FFFFFF"/>
        <w:jc w:val="center"/>
        <w:rPr>
          <w:b/>
          <w:bCs/>
          <w:color w:val="333333"/>
          <w:lang w:val="ru-RU"/>
        </w:rPr>
      </w:pPr>
      <w:r>
        <w:rPr>
          <w:b/>
          <w:bCs/>
          <w:color w:val="333333"/>
          <w:lang w:val="uk-UA"/>
        </w:rPr>
        <w:t>ЗАХОДИ,  ЩО ПЕРЕДБАЧАЮТЬСЯ ДО ФІНАНСУВАННЯ</w:t>
      </w:r>
    </w:p>
    <w:p w:rsidR="00AB1222" w:rsidRDefault="00AB1222" w:rsidP="00AB1222">
      <w:pPr>
        <w:pStyle w:val="a5"/>
        <w:tabs>
          <w:tab w:val="left" w:pos="707"/>
        </w:tabs>
        <w:jc w:val="center"/>
        <w:rPr>
          <w:lang w:val="uk-UA"/>
        </w:rPr>
      </w:pPr>
    </w:p>
    <w:tbl>
      <w:tblPr>
        <w:tblW w:w="0" w:type="dxa"/>
        <w:tblInd w:w="-411" w:type="dxa"/>
        <w:shd w:val="clear" w:color="auto" w:fill="FFFFFF" w:themeFill="background1"/>
        <w:tblLayout w:type="fixed"/>
        <w:tblLook w:val="04A0" w:firstRow="1" w:lastRow="0" w:firstColumn="1" w:lastColumn="0" w:noHBand="0" w:noVBand="1"/>
      </w:tblPr>
      <w:tblGrid>
        <w:gridCol w:w="568"/>
        <w:gridCol w:w="2552"/>
        <w:gridCol w:w="1134"/>
        <w:gridCol w:w="1275"/>
        <w:gridCol w:w="1276"/>
        <w:gridCol w:w="1418"/>
        <w:gridCol w:w="1134"/>
        <w:gridCol w:w="992"/>
      </w:tblGrid>
      <w:tr w:rsidR="00AB1222" w:rsidTr="00AB1222">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 п/п</w:t>
            </w:r>
          </w:p>
        </w:tc>
        <w:tc>
          <w:tcPr>
            <w:tcW w:w="255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rP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Термін</w:t>
            </w:r>
          </w:p>
          <w:p w:rsidR="00AB1222" w:rsidRDefault="00AB1222">
            <w:pPr>
              <w:pStyle w:val="a5"/>
              <w:snapToGrid w:val="0"/>
              <w:spacing w:line="276" w:lineRule="auto"/>
              <w:jc w:val="center"/>
              <w:rPr>
                <w:lang w:val="uk-UA"/>
              </w:rPr>
            </w:pPr>
            <w:r>
              <w:rPr>
                <w:lang w:val="uk-UA"/>
              </w:rPr>
              <w:t>виконан</w:t>
            </w:r>
          </w:p>
          <w:p w:rsidR="00AB1222" w:rsidRDefault="00AB1222">
            <w:pPr>
              <w:pStyle w:val="a5"/>
              <w:snapToGrid w:val="0"/>
              <w:spacing w:line="276" w:lineRule="auto"/>
              <w:jc w:val="center"/>
              <w:rPr>
                <w:lang w:val="uk-UA" w:eastAsia="ar-SA"/>
              </w:rPr>
            </w:pPr>
            <w:r>
              <w:rPr>
                <w:lang w:val="uk-UA"/>
              </w:rPr>
              <w:t>ня</w:t>
            </w:r>
          </w:p>
        </w:tc>
        <w:tc>
          <w:tcPr>
            <w:tcW w:w="1275"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ru-RU"/>
              </w:rPr>
            </w:pPr>
            <w:r>
              <w:rPr>
                <w:lang w:val="uk-UA"/>
              </w:rPr>
              <w:t>Відпові-даль</w:t>
            </w:r>
          </w:p>
          <w:p w:rsidR="00AB1222" w:rsidRDefault="00AB1222">
            <w:pPr>
              <w:pStyle w:val="a5"/>
              <w:snapToGrid w:val="0"/>
              <w:spacing w:line="276" w:lineRule="auto"/>
              <w:jc w:val="center"/>
              <w:rPr>
                <w:lang w:val="uk-UA" w:eastAsia="ar-SA"/>
              </w:rPr>
            </w:pPr>
            <w:r>
              <w:rPr>
                <w:lang w:val="uk-UA"/>
              </w:rPr>
              <w:t>ний викона-вець</w:t>
            </w:r>
          </w:p>
        </w:tc>
        <w:tc>
          <w:tcPr>
            <w:tcW w:w="4820"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hideMark/>
          </w:tcPr>
          <w:p w:rsidR="00AB1222" w:rsidRDefault="00AB1222">
            <w:pPr>
              <w:pStyle w:val="a5"/>
              <w:snapToGrid w:val="0"/>
              <w:spacing w:line="276" w:lineRule="auto"/>
              <w:jc w:val="center"/>
              <w:rPr>
                <w:lang w:val="uk-UA" w:eastAsia="ar-SA"/>
              </w:rPr>
            </w:pPr>
            <w:r>
              <w:rPr>
                <w:lang w:val="uk-UA"/>
              </w:rPr>
              <w:t>Джерела фінансування</w:t>
            </w:r>
          </w:p>
        </w:tc>
      </w:tr>
      <w:tr w:rsidR="00AB1222" w:rsidTr="00AB1222">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255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75"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AB1222" w:rsidRDefault="00AB1222">
            <w:pPr>
              <w:spacing w:after="0" w:line="240" w:lineRule="auto"/>
              <w:rPr>
                <w:rFonts w:ascii="Times New Roman" w:eastAsia="Times New Roman" w:hAnsi="Times New Roman" w:cs="Times New Roman"/>
                <w:sz w:val="24"/>
                <w:szCs w:val="24"/>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Місцевий бюджет, тис. грн.</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hideMark/>
          </w:tcPr>
          <w:p w:rsidR="00AB1222" w:rsidRDefault="00AB1222">
            <w:pPr>
              <w:pStyle w:val="a5"/>
              <w:snapToGrid w:val="0"/>
              <w:spacing w:line="276" w:lineRule="auto"/>
              <w:jc w:val="center"/>
              <w:rPr>
                <w:lang w:val="uk-UA" w:eastAsia="ru-RU"/>
              </w:rPr>
            </w:pPr>
            <w:r>
              <w:rPr>
                <w:bCs/>
                <w:lang w:val="uk-UA"/>
              </w:rPr>
              <w:t>Облас-ний бюджет, тис.грн.</w:t>
            </w:r>
          </w:p>
        </w:tc>
        <w:tc>
          <w:tcPr>
            <w:tcW w:w="992"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rPr>
              <w:t>Інші джерела, тис. грн.</w:t>
            </w:r>
          </w:p>
        </w:tc>
      </w:tr>
      <w:tr w:rsidR="00AB1222" w:rsidTr="00AB1222">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 xml:space="preserve"> 12.1.</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pacing w:line="276" w:lineRule="auto"/>
              <w:rPr>
                <w:rFonts w:eastAsia="Calibri"/>
                <w:lang w:val="uk-UA"/>
              </w:rPr>
            </w:pPr>
            <w:r>
              <w:rPr>
                <w:rFonts w:eastAsia="Calibri"/>
                <w:lang w:val="uk-UA"/>
              </w:rPr>
              <w:t>Проведення</w:t>
            </w:r>
            <w:r>
              <w:rPr>
                <w:rFonts w:eastAsia="Calibri"/>
                <w:b/>
                <w:lang w:val="uk-UA"/>
              </w:rPr>
              <w:t xml:space="preserve"> </w:t>
            </w:r>
            <w:r>
              <w:rPr>
                <w:rFonts w:eastAsia="Calibri"/>
                <w:lang w:val="uk-UA"/>
              </w:rPr>
              <w:t>інформаційно-роз’яснювальної роботи серед населення з питань поводження з ТПВ, популяризація життя без відходів</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Впродовж дії Програми</w:t>
            </w: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Девладів 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ru-RU"/>
              </w:rPr>
            </w:pPr>
            <w:r>
              <w:rPr>
                <w:lang w:val="uk-UA"/>
              </w:rPr>
              <w:t xml:space="preserve"> 12.2.</w:t>
            </w:r>
          </w:p>
          <w:p w:rsidR="00AB1222" w:rsidRDefault="00AB1222">
            <w:pPr>
              <w:pStyle w:val="a5"/>
              <w:snapToGrid w:val="0"/>
              <w:spacing w:line="276" w:lineRule="auto"/>
              <w:rPr>
                <w:lang w:val="uk-U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rPr>
                <w:rFonts w:eastAsia="Calibri"/>
                <w:lang w:val="uk-UA"/>
              </w:rPr>
            </w:pPr>
            <w:r>
              <w:rPr>
                <w:rFonts w:eastAsia="Calibri"/>
                <w:lang w:val="uk-UA"/>
              </w:rPr>
              <w:lastRenderedPageBreak/>
              <w:t xml:space="preserve">Фінансування Програми охорони природного </w:t>
            </w:r>
            <w:r>
              <w:rPr>
                <w:rFonts w:eastAsia="Calibri"/>
                <w:lang w:val="uk-UA"/>
              </w:rPr>
              <w:lastRenderedPageBreak/>
              <w:t>навколишнього середовища Девладівської сільської ради на 2021-2025 роки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r>
              <w:rPr>
                <w:lang w:val="uk-UA" w:eastAsia="ar-SA"/>
              </w:rPr>
              <w:lastRenderedPageBreak/>
              <w:t>2024</w:t>
            </w:r>
          </w:p>
          <w:p w:rsidR="00AB1222" w:rsidRDefault="00AB1222">
            <w:pPr>
              <w:pStyle w:val="a5"/>
              <w:snapToGrid w:val="0"/>
              <w:spacing w:line="276" w:lineRule="auto"/>
              <w:jc w:val="center"/>
              <w:rPr>
                <w:lang w:val="uk-UA" w:eastAsia="ar-SA"/>
              </w:rPr>
            </w:pPr>
            <w:r>
              <w:rPr>
                <w:lang w:val="uk-UA" w:eastAsia="ar-SA"/>
              </w:rPr>
              <w:t>2025</w:t>
            </w:r>
          </w:p>
          <w:p w:rsidR="00AB1222" w:rsidRDefault="00AB1222">
            <w:pPr>
              <w:pStyle w:val="a5"/>
              <w:snapToGrid w:val="0"/>
              <w:spacing w:line="276" w:lineRule="auto"/>
              <w:jc w:val="center"/>
              <w:rPr>
                <w:lang w:val="uk-UA"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lastRenderedPageBreak/>
              <w:t xml:space="preserve">Девладів ська </w:t>
            </w:r>
            <w:r>
              <w:rPr>
                <w:lang w:val="uk-UA" w:eastAsia="ar-SA"/>
              </w:rPr>
              <w:lastRenderedPageBreak/>
              <w:t>сільська рада</w:t>
            </w: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85,0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lastRenderedPageBreak/>
              <w:t>85,0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ru-RU"/>
              </w:rPr>
            </w:pPr>
            <w:r>
              <w:rPr>
                <w:lang w:val="uk-UA"/>
              </w:rPr>
              <w:t>12.3</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rPr>
                <w:rFonts w:eastAsia="Calibri"/>
                <w:lang w:val="uk-UA"/>
              </w:rPr>
            </w:pPr>
            <w:r>
              <w:rPr>
                <w:rFonts w:eastAsia="Calibri"/>
                <w:lang w:val="uk-UA"/>
              </w:rPr>
              <w:t xml:space="preserve">Фінансування природоохоронних заходів з Фонду охорони навколишнього середовища Девладівської сільської ради </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2024</w:t>
            </w:r>
          </w:p>
          <w:p w:rsidR="00AB1222" w:rsidRDefault="00AB1222">
            <w:pPr>
              <w:pStyle w:val="a5"/>
              <w:snapToGrid w:val="0"/>
              <w:spacing w:line="276" w:lineRule="auto"/>
              <w:jc w:val="center"/>
              <w:rPr>
                <w:lang w:val="uk-UA" w:eastAsia="ar-SA"/>
              </w:rPr>
            </w:pPr>
            <w:r>
              <w:rPr>
                <w:lang w:val="uk-UA" w:eastAsia="ar-SA"/>
              </w:rPr>
              <w:t>2025</w:t>
            </w:r>
          </w:p>
          <w:p w:rsidR="00AB1222" w:rsidRDefault="00AB1222">
            <w:pPr>
              <w:pStyle w:val="a5"/>
              <w:snapToGrid w:val="0"/>
              <w:spacing w:line="276" w:lineRule="auto"/>
              <w:rPr>
                <w:lang w:val="uk-UA"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r>
              <w:rPr>
                <w:lang w:val="uk-UA" w:eastAsia="ar-SA"/>
              </w:rPr>
              <w:t>Девладів ська сільська рада</w:t>
            </w:r>
          </w:p>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44,0</w:t>
            </w:r>
          </w:p>
          <w:p w:rsidR="00AB1222" w:rsidRDefault="00AB1222">
            <w:pPr>
              <w:spacing w:after="0" w:line="240" w:lineRule="auto"/>
              <w:jc w:val="center"/>
              <w:rPr>
                <w:rFonts w:ascii="Times New Roman" w:hAnsi="Times New Roman" w:cs="Times New Roman"/>
                <w:sz w:val="24"/>
                <w:szCs w:val="24"/>
                <w:lang w:val="uk-UA" w:eastAsia="ar-SA"/>
              </w:rPr>
            </w:pPr>
          </w:p>
          <w:p w:rsidR="00AB1222" w:rsidRDefault="00AB1222">
            <w:pPr>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eastAsia="ar-SA"/>
              </w:rPr>
              <w:t>44,0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rPr>
                <w:lang w:val="uk-UA" w:eastAsia="ar-SA"/>
              </w:rPr>
            </w:pPr>
            <w:r>
              <w:rPr>
                <w:lang w:val="uk-UA" w:eastAsia="ar-SA"/>
              </w:rPr>
              <w:t>12.4</w:t>
            </w: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ind w:left="-21"/>
              <w:jc w:val="both"/>
              <w:rPr>
                <w:bCs/>
                <w:lang w:val="uk-UA" w:eastAsia="ru-RU"/>
              </w:rPr>
            </w:pPr>
            <w:r>
              <w:rPr>
                <w:bCs/>
                <w:lang w:val="uk-UA"/>
              </w:rPr>
              <w:t>Здійснення заходів щодо покращення стану навколишнього природного середовища та підвищення екологічної обізнаності населення (Розчищення русла  річки Саксагань)</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2025</w:t>
            </w: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Девладів ська сільська рада</w:t>
            </w: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Відповідно до кошторисних призначень</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r w:rsidR="00AB1222" w:rsidTr="00AB1222">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rPr>
                <w:lang w:val="uk-UA"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ind w:left="-21"/>
              <w:jc w:val="center"/>
              <w:rPr>
                <w:b/>
                <w:bCs/>
                <w:lang w:val="uk-UA" w:eastAsia="ar-SA"/>
              </w:rPr>
            </w:pPr>
            <w:r>
              <w:rPr>
                <w:b/>
                <w:bCs/>
                <w:lang w:val="uk-UA"/>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AB1222" w:rsidRDefault="00AB1222">
            <w:pPr>
              <w:pStyle w:val="a5"/>
              <w:snapToGrid w:val="0"/>
              <w:spacing w:line="276" w:lineRule="auto"/>
              <w:jc w:val="center"/>
              <w:rPr>
                <w:lang w:val="uk-UA" w:eastAsia="ar-SA"/>
              </w:rPr>
            </w:pPr>
            <w:r>
              <w:rPr>
                <w:lang w:val="uk-UA" w:eastAsia="ar-SA"/>
              </w:rPr>
              <w:t>258,0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spacing w:after="0" w:line="240" w:lineRule="auto"/>
              <w:rPr>
                <w:rFonts w:ascii="Times New Roman" w:hAnsi="Times New Roman" w:cs="Times New Roman"/>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AB1222" w:rsidRDefault="00AB1222">
            <w:pPr>
              <w:pStyle w:val="a5"/>
              <w:snapToGrid w:val="0"/>
              <w:spacing w:line="276" w:lineRule="auto"/>
              <w:jc w:val="center"/>
              <w:rPr>
                <w:lang w:val="uk-UA"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AB1222" w:rsidRDefault="00AB1222">
            <w:pPr>
              <w:pStyle w:val="a5"/>
              <w:snapToGrid w:val="0"/>
              <w:spacing w:line="276" w:lineRule="auto"/>
              <w:jc w:val="center"/>
              <w:rPr>
                <w:lang w:val="ru-RU" w:eastAsia="ar-SA"/>
              </w:rPr>
            </w:pPr>
          </w:p>
        </w:tc>
      </w:tr>
    </w:tbl>
    <w:p w:rsidR="00AB1222" w:rsidRDefault="00AB1222" w:rsidP="00AB1222">
      <w:pPr>
        <w:pStyle w:val="a5"/>
        <w:shd w:val="clear" w:color="auto" w:fill="FFFFFF"/>
        <w:jc w:val="center"/>
        <w:rPr>
          <w:b/>
          <w:bCs/>
          <w:color w:val="333333"/>
          <w:lang w:val="ru-RU" w:eastAsia="ar-SA"/>
        </w:rPr>
      </w:pPr>
      <w:r>
        <w:rPr>
          <w:b/>
          <w:bCs/>
          <w:color w:val="333333"/>
          <w:lang w:val="uk-UA"/>
        </w:rPr>
        <w:t>Очікувані результати:</w:t>
      </w:r>
    </w:p>
    <w:p w:rsidR="00AB1222" w:rsidRDefault="00AB1222" w:rsidP="00AB1222">
      <w:pPr>
        <w:pStyle w:val="a5"/>
        <w:tabs>
          <w:tab w:val="left" w:pos="707"/>
        </w:tabs>
        <w:rPr>
          <w:lang w:val="uk-UA" w:eastAsia="ru-RU"/>
        </w:rPr>
      </w:pPr>
      <w:r>
        <w:rPr>
          <w:lang w:val="uk-UA"/>
        </w:rPr>
        <w:t>- поліпшення екологічної ситуації на території громади, створення умов для безпечного   життя населення;</w:t>
      </w:r>
    </w:p>
    <w:p w:rsidR="00AB1222" w:rsidRDefault="00AB1222" w:rsidP="00AB1222">
      <w:pPr>
        <w:pStyle w:val="a5"/>
        <w:tabs>
          <w:tab w:val="left" w:pos="707"/>
        </w:tabs>
        <w:rPr>
          <w:lang w:val="uk-UA"/>
        </w:rPr>
      </w:pPr>
      <w:r>
        <w:rPr>
          <w:lang w:val="uk-UA"/>
        </w:rPr>
        <w:t>- упровадження заходів з озеленення;</w:t>
      </w:r>
    </w:p>
    <w:p w:rsidR="00AB1222" w:rsidRDefault="00AB1222" w:rsidP="00AB1222">
      <w:pPr>
        <w:pStyle w:val="a5"/>
        <w:tabs>
          <w:tab w:val="left" w:pos="707"/>
        </w:tabs>
        <w:rPr>
          <w:lang w:val="uk-UA"/>
        </w:rPr>
      </w:pPr>
      <w:r>
        <w:rPr>
          <w:lang w:val="uk-UA"/>
        </w:rPr>
        <w:t>- ліквідація поодиноких навалів сміття  на  території громади;</w:t>
      </w:r>
    </w:p>
    <w:p w:rsidR="00AB1222" w:rsidRDefault="00AB1222" w:rsidP="00AB1222">
      <w:pPr>
        <w:pStyle w:val="a5"/>
        <w:tabs>
          <w:tab w:val="left" w:pos="707"/>
        </w:tabs>
        <w:rPr>
          <w:lang w:val="uk-UA"/>
        </w:rPr>
      </w:pPr>
      <w:r>
        <w:rPr>
          <w:lang w:val="uk-UA"/>
        </w:rPr>
        <w:t>- очищення посадок та лісосмуг від побутового сміття;</w:t>
      </w:r>
    </w:p>
    <w:p w:rsidR="00AB1222" w:rsidRDefault="00AB1222" w:rsidP="00AB1222">
      <w:pPr>
        <w:pStyle w:val="a5"/>
        <w:tabs>
          <w:tab w:val="left" w:pos="707"/>
        </w:tabs>
        <w:rPr>
          <w:lang w:val="uk-UA"/>
        </w:rPr>
      </w:pPr>
      <w:r>
        <w:rPr>
          <w:lang w:val="uk-UA"/>
        </w:rPr>
        <w:t>- створення системи збору, сортування та утилізації твердих побутових відходів</w:t>
      </w:r>
    </w:p>
    <w:p w:rsidR="00AB1222" w:rsidRDefault="00AB1222" w:rsidP="00AB1222">
      <w:pPr>
        <w:spacing w:after="0" w:line="240" w:lineRule="auto"/>
        <w:ind w:firstLine="567"/>
        <w:jc w:val="both"/>
        <w:rPr>
          <w:rFonts w:ascii="Times New Roman" w:hAnsi="Times New Roman" w:cs="Times New Roman"/>
          <w:b/>
          <w:sz w:val="24"/>
          <w:szCs w:val="24"/>
          <w:lang w:val="uk-UA"/>
        </w:rPr>
      </w:pPr>
    </w:p>
    <w:p w:rsidR="00AB1222" w:rsidRDefault="00AB1222" w:rsidP="00AB122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Сільський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uk-UA"/>
        </w:rPr>
        <w:tab/>
        <w:t xml:space="preserve"> </w:t>
      </w:r>
      <w:r>
        <w:rPr>
          <w:rFonts w:ascii="Times New Roman" w:hAnsi="Times New Roman" w:cs="Times New Roman"/>
          <w:b/>
          <w:sz w:val="24"/>
          <w:szCs w:val="24"/>
        </w:rPr>
        <w:t>О</w:t>
      </w:r>
      <w:r>
        <w:rPr>
          <w:rFonts w:ascii="Times New Roman" w:hAnsi="Times New Roman" w:cs="Times New Roman"/>
          <w:b/>
          <w:sz w:val="24"/>
          <w:szCs w:val="24"/>
          <w:lang w:val="uk-UA"/>
        </w:rPr>
        <w:t xml:space="preserve">лена </w:t>
      </w:r>
      <w:r>
        <w:rPr>
          <w:rFonts w:ascii="Times New Roman" w:hAnsi="Times New Roman" w:cs="Times New Roman"/>
          <w:b/>
          <w:sz w:val="24"/>
          <w:szCs w:val="24"/>
        </w:rPr>
        <w:t>НЕЛІПА</w:t>
      </w:r>
    </w:p>
    <w:p w:rsidR="00AB1222" w:rsidRDefault="00AB1222" w:rsidP="00AB1222">
      <w:pPr>
        <w:ind w:firstLine="567"/>
        <w:jc w:val="both"/>
        <w:rPr>
          <w:rFonts w:ascii="Times New Roman" w:hAnsi="Times New Roman" w:cs="Times New Roman"/>
          <w:b/>
          <w:sz w:val="24"/>
          <w:szCs w:val="24"/>
          <w:lang w:val="uk-UA"/>
        </w:rPr>
      </w:pPr>
    </w:p>
    <w:p w:rsidR="00AB1222" w:rsidRDefault="00AB1222" w:rsidP="00AB1222">
      <w:pPr>
        <w:rPr>
          <w:rFonts w:ascii="Times New Roman" w:hAnsi="Times New Roman" w:cs="Times New Roman"/>
          <w:b/>
          <w:bCs/>
          <w:sz w:val="28"/>
          <w:szCs w:val="28"/>
          <w:lang w:val="uk-UA"/>
        </w:rPr>
      </w:pPr>
    </w:p>
    <w:p w:rsidR="00AB1222" w:rsidRDefault="00AB1222" w:rsidP="00AB1222">
      <w:pPr>
        <w:tabs>
          <w:tab w:val="left" w:pos="708"/>
        </w:tabs>
        <w:suppressAutoHyphens/>
        <w:spacing w:after="0" w:line="240" w:lineRule="auto"/>
        <w:ind w:right="-567"/>
        <w:jc w:val="center"/>
        <w:rPr>
          <w:rFonts w:asciiTheme="minorHAnsi" w:eastAsiaTheme="minorHAnsi" w:hAnsiTheme="minorHAnsi"/>
          <w:lang w:eastAsia="en-US"/>
        </w:rPr>
      </w:pPr>
    </w:p>
    <w:p w:rsidR="00AB1222" w:rsidRDefault="00AB1222" w:rsidP="00AB1222">
      <w:pPr>
        <w:tabs>
          <w:tab w:val="left" w:pos="708"/>
        </w:tabs>
        <w:suppressAutoHyphens/>
        <w:spacing w:after="0" w:line="240" w:lineRule="auto"/>
        <w:ind w:right="-567"/>
        <w:jc w:val="center"/>
        <w:rPr>
          <w:rFonts w:eastAsia="Calibri" w:cs="Calibri"/>
          <w:sz w:val="24"/>
        </w:rPr>
      </w:pPr>
      <w:r>
        <w:rPr>
          <w:rFonts w:asciiTheme="minorHAnsi" w:eastAsiaTheme="minorHAnsi" w:hAnsiTheme="minorHAnsi"/>
          <w:lang w:eastAsia="en-US"/>
        </w:rPr>
        <w:object w:dxaOrig="855" w:dyaOrig="1155">
          <v:rect id="rectole0000000017" o:spid="_x0000_i1026" style="width:42.75pt;height:57.75pt" o:ole="" o:preferrelative="t" stroked="f">
            <v:imagedata r:id="rId22" o:title=""/>
          </v:rect>
          <o:OLEObject Type="Embed" ProgID="StaticMetafile" ShapeID="rectole0000000017" DrawAspect="Content" ObjectID="_1794295090" r:id="rId23"/>
        </w:object>
      </w:r>
    </w:p>
    <w:p w:rsidR="00AB1222" w:rsidRDefault="00AB1222" w:rsidP="00AB1222">
      <w:pPr>
        <w:tabs>
          <w:tab w:val="left" w:pos="3860"/>
          <w:tab w:val="left" w:pos="5180"/>
        </w:tabs>
        <w:spacing w:after="0" w:line="240" w:lineRule="auto"/>
        <w:ind w:right="-567"/>
        <w:jc w:val="center"/>
        <w:rPr>
          <w:rFonts w:ascii="Times New Roman" w:eastAsia="Times New Roman" w:hAnsi="Times New Roman" w:cs="Times New Roman"/>
          <w:sz w:val="24"/>
        </w:rPr>
      </w:pPr>
    </w:p>
    <w:p w:rsidR="00AB1222" w:rsidRDefault="00AB1222" w:rsidP="00AB1222">
      <w:pPr>
        <w:tabs>
          <w:tab w:val="left" w:pos="3860"/>
          <w:tab w:val="left" w:pos="5180"/>
        </w:tabs>
        <w:spacing w:after="0" w:line="240" w:lineRule="auto"/>
        <w:ind w:right="-567"/>
        <w:jc w:val="center"/>
        <w:rPr>
          <w:rFonts w:ascii="Times New Roman" w:eastAsia="Times New Roman" w:hAnsi="Times New Roman" w:cs="Times New Roman"/>
          <w:sz w:val="24"/>
        </w:rPr>
      </w:pPr>
      <w:r>
        <w:rPr>
          <w:rFonts w:ascii="Times New Roman" w:eastAsia="Times New Roman" w:hAnsi="Times New Roman" w:cs="Times New Roman"/>
          <w:b/>
          <w:sz w:val="28"/>
        </w:rPr>
        <w:t>У К Р А Ї Н А</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4"/>
        </w:rPr>
      </w:pPr>
      <w:r>
        <w:rPr>
          <w:rFonts w:ascii="Times New Roman" w:eastAsia="Times New Roman" w:hAnsi="Times New Roman" w:cs="Times New Roman"/>
          <w:b/>
          <w:sz w:val="28"/>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4"/>
        </w:rPr>
      </w:pPr>
      <w:r>
        <w:rPr>
          <w:rFonts w:ascii="Times New Roman" w:eastAsia="Times New Roman" w:hAnsi="Times New Roman" w:cs="Times New Roman"/>
          <w:b/>
          <w:sz w:val="28"/>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4"/>
        </w:rPr>
      </w:pPr>
      <w:r>
        <w:rPr>
          <w:rFonts w:ascii="Times New Roman" w:eastAsia="Times New Roman" w:hAnsi="Times New Roman" w:cs="Times New Roman"/>
          <w:b/>
          <w:sz w:val="28"/>
          <w:lang w:val="uk-UA"/>
        </w:rPr>
        <w:t>КРИВОРІЗЬ</w:t>
      </w:r>
      <w:r>
        <w:rPr>
          <w:rFonts w:ascii="Times New Roman" w:eastAsia="Times New Roman" w:hAnsi="Times New Roman" w:cs="Times New Roman"/>
          <w:b/>
          <w:sz w:val="28"/>
        </w:rPr>
        <w:t>КОГО РАЙОНУ</w:t>
      </w:r>
      <w:r>
        <w:rPr>
          <w:rFonts w:ascii="Times New Roman" w:eastAsia="Times New Roman" w:hAnsi="Times New Roman" w:cs="Times New Roman"/>
          <w:b/>
          <w:sz w:val="28"/>
          <w:lang w:val="uk-UA"/>
        </w:rPr>
        <w:t xml:space="preserve"> </w:t>
      </w:r>
      <w:r>
        <w:rPr>
          <w:rFonts w:ascii="Times New Roman" w:eastAsia="Times New Roman" w:hAnsi="Times New Roman" w:cs="Times New Roman"/>
          <w:b/>
          <w:sz w:val="28"/>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4"/>
          <w:lang w:val="uk-UA"/>
        </w:rPr>
      </w:pPr>
      <w:r>
        <w:rPr>
          <w:rFonts w:ascii="Times New Roman" w:eastAsia="Times New Roman" w:hAnsi="Times New Roman" w:cs="Times New Roman"/>
          <w:b/>
          <w:sz w:val="28"/>
        </w:rPr>
        <w:t>ВОСЬМЕ  СКЛИКАННЯ</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П’ЯТДЕСЯТ ПЕРША </w:t>
      </w:r>
      <w:r>
        <w:rPr>
          <w:rFonts w:ascii="Times New Roman" w:eastAsia="Times New Roman" w:hAnsi="Times New Roman" w:cs="Times New Roman"/>
          <w:b/>
          <w:sz w:val="28"/>
          <w:szCs w:val="28"/>
        </w:rPr>
        <w:t>СЕСІЯ</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t>====================================================</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lastRenderedPageBreak/>
        <w:t>Р І Ш Е Н Н Я</w:t>
      </w:r>
    </w:p>
    <w:p w:rsidR="00AB1222" w:rsidRDefault="00AB1222" w:rsidP="00AB122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right="-567"/>
        <w:jc w:val="center"/>
        <w:rPr>
          <w:rFonts w:ascii="Times New Roman" w:eastAsia="Times New Roman" w:hAnsi="Times New Roman" w:cs="Times New Roman"/>
          <w:b/>
          <w:sz w:val="24"/>
          <w:lang w:val="uk-UA"/>
        </w:rPr>
      </w:pPr>
    </w:p>
    <w:p w:rsidR="00AB1222" w:rsidRDefault="00AB1222" w:rsidP="00AB1222">
      <w:pPr>
        <w:shd w:val="clear" w:color="auto" w:fill="FFFFFF"/>
        <w:spacing w:after="0" w:line="240" w:lineRule="auto"/>
        <w:ind w:right="-567"/>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Про внесення змін до рішення сільської ради від 10 липня 2024 року</w:t>
      </w:r>
    </w:p>
    <w:p w:rsidR="00AB1222" w:rsidRDefault="00AB1222" w:rsidP="00AB1222">
      <w:pPr>
        <w:shd w:val="clear" w:color="auto" w:fill="FFFFFF"/>
        <w:spacing w:after="0" w:line="240" w:lineRule="auto"/>
        <w:ind w:right="-567"/>
        <w:jc w:val="center"/>
        <w:rPr>
          <w:rFonts w:ascii="Arial" w:eastAsia="Times New Roman" w:hAnsi="Arial" w:cs="Arial"/>
          <w:color w:val="000000"/>
          <w:sz w:val="21"/>
          <w:szCs w:val="21"/>
          <w:lang w:val="uk-UA"/>
        </w:rPr>
      </w:pPr>
      <w:r>
        <w:rPr>
          <w:rFonts w:ascii="Times New Roman" w:eastAsia="Times New Roman" w:hAnsi="Times New Roman" w:cs="Times New Roman"/>
          <w:b/>
          <w:bCs/>
          <w:color w:val="000000"/>
          <w:sz w:val="28"/>
          <w:szCs w:val="28"/>
          <w:lang w:val="uk-UA"/>
        </w:rPr>
        <w:t>№ 2381-45/</w:t>
      </w:r>
      <w:r>
        <w:rPr>
          <w:rFonts w:ascii="Times New Roman" w:eastAsia="Times New Roman" w:hAnsi="Times New Roman" w:cs="Times New Roman"/>
          <w:b/>
          <w:bCs/>
          <w:color w:val="000000"/>
          <w:sz w:val="28"/>
          <w:szCs w:val="28"/>
          <w:lang w:val="en-US"/>
        </w:rPr>
        <w:t>VIII</w:t>
      </w:r>
      <w:r>
        <w:rPr>
          <w:rFonts w:ascii="Times New Roman" w:eastAsia="Times New Roman" w:hAnsi="Times New Roman" w:cs="Times New Roman"/>
          <w:b/>
          <w:bCs/>
          <w:color w:val="000000"/>
          <w:sz w:val="28"/>
          <w:szCs w:val="28"/>
          <w:lang w:val="uk-UA"/>
        </w:rPr>
        <w:t xml:space="preserve"> «Про затвердження</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uk-UA"/>
        </w:rPr>
        <w:t>ліміту</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uk-UA"/>
        </w:rPr>
        <w:t>витрат</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uk-UA"/>
        </w:rPr>
        <w:t>пально мастильних матеріалів на транспортні засоби, екскаватор –навантажувач та на установки по очищенню питної води Комунального підприємства</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uk-UA"/>
        </w:rPr>
        <w:t>«Мар’ївське</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uk-UA"/>
        </w:rPr>
        <w:t>«ПАЕ»</w:t>
      </w:r>
    </w:p>
    <w:p w:rsidR="00AB1222" w:rsidRDefault="00AB1222" w:rsidP="00AB1222">
      <w:pPr>
        <w:shd w:val="clear" w:color="auto" w:fill="FFFFFF"/>
        <w:spacing w:after="0" w:line="240" w:lineRule="auto"/>
        <w:ind w:right="-567"/>
        <w:jc w:val="center"/>
        <w:rPr>
          <w:rFonts w:ascii="Arial" w:eastAsia="Times New Roman" w:hAnsi="Arial" w:cs="Arial"/>
          <w:color w:val="000000"/>
          <w:sz w:val="21"/>
          <w:szCs w:val="21"/>
          <w:lang w:val="uk-UA"/>
        </w:rPr>
      </w:pPr>
      <w:r>
        <w:rPr>
          <w:rFonts w:ascii="Times New Roman" w:eastAsia="Times New Roman" w:hAnsi="Times New Roman" w:cs="Times New Roman"/>
          <w:b/>
          <w:bCs/>
          <w:color w:val="000000"/>
          <w:sz w:val="28"/>
          <w:szCs w:val="28"/>
          <w:lang w:val="uk-UA"/>
        </w:rPr>
        <w:t>Девладівської</w:t>
      </w:r>
      <w:r>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8"/>
          <w:szCs w:val="28"/>
          <w:lang w:val="uk-UA"/>
        </w:rPr>
        <w:t>сільської ради на 2024</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uk-UA"/>
        </w:rPr>
        <w:t>рік</w:t>
      </w:r>
    </w:p>
    <w:p w:rsidR="00AB1222" w:rsidRDefault="00AB1222" w:rsidP="00AB1222">
      <w:pPr>
        <w:shd w:val="clear" w:color="auto" w:fill="FFFFFF"/>
        <w:spacing w:after="0" w:line="240" w:lineRule="auto"/>
        <w:ind w:right="-567"/>
        <w:jc w:val="center"/>
        <w:rPr>
          <w:rFonts w:ascii="Arial" w:eastAsia="Times New Roman" w:hAnsi="Arial" w:cs="Arial"/>
          <w:color w:val="000000"/>
          <w:sz w:val="21"/>
          <w:szCs w:val="21"/>
          <w:lang w:val="uk-UA"/>
        </w:rPr>
      </w:pPr>
    </w:p>
    <w:p w:rsidR="00AB1222" w:rsidRDefault="00AB1222" w:rsidP="00AB1222">
      <w:pPr>
        <w:pStyle w:val="a5"/>
        <w:shd w:val="clear" w:color="auto" w:fill="FFFFFF"/>
        <w:ind w:right="284"/>
        <w:jc w:val="both"/>
        <w:rPr>
          <w:color w:val="000000"/>
          <w:sz w:val="28"/>
          <w:szCs w:val="28"/>
          <w:lang w:val="uk-UA"/>
        </w:rPr>
      </w:pPr>
      <w:r>
        <w:rPr>
          <w:color w:val="000000"/>
          <w:sz w:val="28"/>
          <w:szCs w:val="28"/>
          <w:lang w:val="uk-UA"/>
        </w:rPr>
        <w:t xml:space="preserve">        Керуючись  Законом  України «Про місцеве самоврядування в Україні», відповідно до постанови Кабінету Міністрів України від 04.06.2003 року</w:t>
      </w:r>
      <w:r>
        <w:rPr>
          <w:rFonts w:ascii="Arial" w:hAnsi="Arial" w:cs="Arial"/>
          <w:color w:val="000000"/>
          <w:sz w:val="21"/>
          <w:szCs w:val="21"/>
          <w:lang w:val="uk-UA"/>
        </w:rPr>
        <w:t xml:space="preserve"> </w:t>
      </w:r>
      <w:r>
        <w:rPr>
          <w:color w:val="000000"/>
          <w:sz w:val="28"/>
          <w:szCs w:val="28"/>
          <w:lang w:val="uk-UA"/>
        </w:rPr>
        <w:t>№ 848   «Про впорядкування використання легкових  автомобілів бюджетними установами та організаціями», наказів Державного комітету статистики України від 17.02.1998 року №74 «Про затвердження типової форми первинного обліку роботи службового легкового автомобіля та Інструкції про порядок її застосування»,</w:t>
      </w:r>
      <w:r>
        <w:rPr>
          <w:rFonts w:eastAsia="Calibri"/>
          <w:sz w:val="28"/>
          <w:szCs w:val="28"/>
          <w:lang w:val="uk-UA" w:eastAsia="en-US"/>
        </w:rPr>
        <w:t xml:space="preserve"> </w:t>
      </w:r>
      <w:r>
        <w:rPr>
          <w:color w:val="2F2F2F"/>
          <w:sz w:val="28"/>
          <w:szCs w:val="28"/>
          <w:lang w:val="uk-UA"/>
        </w:rPr>
        <w:t>державного підприємства «Державтотранс НДІпроект</w:t>
      </w:r>
      <w:r w:rsidRPr="00AB1222">
        <w:rPr>
          <w:sz w:val="28"/>
          <w:szCs w:val="28"/>
          <w:lang w:val="uk-UA"/>
        </w:rPr>
        <w:t>»,  </w:t>
      </w:r>
      <w:hyperlink r:id="rId24" w:tgtFrame="_blank" w:history="1">
        <w:r w:rsidRPr="00AB1222">
          <w:rPr>
            <w:rStyle w:val="a3"/>
            <w:rFonts w:eastAsia="Calibri"/>
            <w:color w:val="auto"/>
            <w:u w:val="none"/>
            <w:lang w:val="uk-UA"/>
          </w:rPr>
          <w:t>Методичних рекомендацій з нормування витрат палива, електричної енергії, мастильних, інших експлуатаційних матеріалів автомобілями та технікою</w:t>
        </w:r>
      </w:hyperlink>
      <w:r w:rsidRPr="00AB1222">
        <w:rPr>
          <w:sz w:val="28"/>
          <w:szCs w:val="28"/>
          <w:lang w:val="uk-UA"/>
        </w:rPr>
        <w:t xml:space="preserve">, </w:t>
      </w:r>
      <w:hyperlink r:id="rId25" w:tgtFrame="_blank" w:history="1">
        <w:r w:rsidRPr="00AB1222">
          <w:rPr>
            <w:rStyle w:val="a3"/>
            <w:rFonts w:eastAsia="Calibri"/>
            <w:color w:val="auto"/>
            <w:u w:val="none"/>
            <w:lang w:val="uk-UA"/>
          </w:rPr>
          <w:t>Базових норм витрат палива (доповнення до Методичних рекомендацій)</w:t>
        </w:r>
      </w:hyperlink>
      <w:r w:rsidRPr="00AB1222">
        <w:rPr>
          <w:sz w:val="28"/>
          <w:szCs w:val="28"/>
          <w:lang w:val="uk-UA"/>
        </w:rPr>
        <w:t xml:space="preserve">, </w:t>
      </w:r>
      <w:r>
        <w:rPr>
          <w:color w:val="000000"/>
          <w:sz w:val="28"/>
          <w:szCs w:val="28"/>
          <w:lang w:val="uk-UA"/>
        </w:rPr>
        <w:t>враховуючи висновки та пропозиції  постійної    комісії </w:t>
      </w:r>
    </w:p>
    <w:p w:rsidR="00AB1222" w:rsidRDefault="00AB1222" w:rsidP="00AB1222">
      <w:pPr>
        <w:pStyle w:val="a5"/>
        <w:shd w:val="clear" w:color="auto" w:fill="FFFFFF"/>
        <w:ind w:right="284"/>
        <w:jc w:val="both"/>
        <w:rPr>
          <w:color w:val="000000"/>
          <w:sz w:val="28"/>
          <w:szCs w:val="28"/>
          <w:lang w:val="uk-UA"/>
        </w:rPr>
      </w:pPr>
      <w:r>
        <w:rPr>
          <w:color w:val="000000"/>
          <w:sz w:val="28"/>
          <w:szCs w:val="28"/>
          <w:lang w:val="uk-UA"/>
        </w:rPr>
        <w:t> сільської ради</w:t>
      </w:r>
      <w:r>
        <w:rPr>
          <w:color w:val="000000"/>
          <w:lang w:val="uk-UA"/>
        </w:rPr>
        <w:t> </w:t>
      </w:r>
      <w:r>
        <w:rPr>
          <w:color w:val="000000"/>
          <w:sz w:val="28"/>
          <w:szCs w:val="28"/>
          <w:lang w:val="uk-UA"/>
        </w:rPr>
        <w:t>з питань фінансів, бюджету, планування соціально-економічного розвитку, інвестицій та міжнародного співробітництва, сільська рада</w:t>
      </w:r>
    </w:p>
    <w:p w:rsidR="00AB1222" w:rsidRDefault="00AB1222" w:rsidP="00AB1222">
      <w:pPr>
        <w:shd w:val="clear" w:color="auto" w:fill="FFFFFF"/>
        <w:spacing w:after="0" w:line="240" w:lineRule="auto"/>
        <w:ind w:right="284"/>
        <w:jc w:val="both"/>
        <w:rPr>
          <w:rFonts w:ascii="Times New Roman" w:eastAsia="Times New Roman" w:hAnsi="Times New Roman" w:cs="Times New Roman"/>
          <w:b/>
          <w:bCs/>
          <w:color w:val="000000"/>
          <w:sz w:val="28"/>
          <w:szCs w:val="28"/>
          <w:lang w:val="uk-UA"/>
        </w:rPr>
      </w:pPr>
    </w:p>
    <w:p w:rsidR="00AB1222" w:rsidRDefault="00AB1222" w:rsidP="00AB1222">
      <w:pPr>
        <w:shd w:val="clear" w:color="auto" w:fill="FFFFFF"/>
        <w:spacing w:after="0" w:line="240" w:lineRule="auto"/>
        <w:ind w:right="284"/>
        <w:jc w:val="center"/>
        <w:rPr>
          <w:rFonts w:ascii="Arial" w:eastAsia="Times New Roman" w:hAnsi="Arial" w:cs="Arial"/>
          <w:color w:val="000000"/>
          <w:sz w:val="21"/>
          <w:szCs w:val="21"/>
          <w:lang w:val="uk-UA"/>
        </w:rPr>
      </w:pPr>
      <w:r>
        <w:rPr>
          <w:rFonts w:ascii="Times New Roman" w:eastAsia="Times New Roman" w:hAnsi="Times New Roman" w:cs="Times New Roman"/>
          <w:b/>
          <w:bCs/>
          <w:color w:val="000000"/>
          <w:sz w:val="28"/>
          <w:szCs w:val="28"/>
          <w:lang w:val="uk-UA"/>
        </w:rPr>
        <w:t>в и р і ш и л а :</w:t>
      </w:r>
    </w:p>
    <w:p w:rsidR="00AB1222" w:rsidRDefault="00AB1222" w:rsidP="00AB1222">
      <w:pPr>
        <w:spacing w:after="0" w:line="240" w:lineRule="auto"/>
        <w:ind w:right="284"/>
        <w:rPr>
          <w:rFonts w:ascii="Arial" w:eastAsia="Times New Roman" w:hAnsi="Arial" w:cs="Arial"/>
          <w:color w:val="000000"/>
          <w:sz w:val="28"/>
          <w:szCs w:val="28"/>
          <w:lang w:val="uk-UA"/>
        </w:rPr>
      </w:pPr>
    </w:p>
    <w:p w:rsidR="00AB1222" w:rsidRDefault="00AB1222" w:rsidP="00AB1222">
      <w:pPr>
        <w:spacing w:after="0" w:line="240" w:lineRule="auto"/>
        <w:ind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1.Внести зміни до рішення сільської ради від 10</w:t>
      </w:r>
      <w:r>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sz w:val="28"/>
          <w:szCs w:val="28"/>
          <w:lang w:val="uk-UA"/>
        </w:rPr>
        <w:t>липня 2024 року  № 2381-45/</w:t>
      </w:r>
      <w:r>
        <w:rPr>
          <w:rFonts w:ascii="Times New Roman" w:eastAsia="Times New Roman" w:hAnsi="Times New Roman" w:cs="Times New Roman"/>
          <w:sz w:val="28"/>
          <w:szCs w:val="28"/>
          <w:lang w:val="en-US"/>
        </w:rPr>
        <w:t>VIII</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bCs/>
          <w:color w:val="000000"/>
          <w:sz w:val="28"/>
          <w:szCs w:val="28"/>
          <w:lang w:val="uk-UA"/>
        </w:rPr>
        <w:t>«Про затвердження</w:t>
      </w:r>
      <w:r>
        <w:rPr>
          <w:rFonts w:ascii="Times New Roman" w:eastAsia="Times New Roman" w:hAnsi="Times New Roman" w:cs="Times New Roman"/>
          <w:bCs/>
          <w:color w:val="000000"/>
          <w:sz w:val="28"/>
          <w:szCs w:val="28"/>
          <w:lang w:val="en-US"/>
        </w:rPr>
        <w:t> </w:t>
      </w:r>
      <w:r>
        <w:rPr>
          <w:rFonts w:ascii="Times New Roman" w:eastAsia="Times New Roman" w:hAnsi="Times New Roman" w:cs="Times New Roman"/>
          <w:bCs/>
          <w:color w:val="000000"/>
          <w:sz w:val="28"/>
          <w:szCs w:val="28"/>
          <w:lang w:val="uk-UA"/>
        </w:rPr>
        <w:t>ліміту</w:t>
      </w:r>
      <w:r>
        <w:rPr>
          <w:rFonts w:ascii="Times New Roman" w:eastAsia="Times New Roman" w:hAnsi="Times New Roman" w:cs="Times New Roman"/>
          <w:bCs/>
          <w:color w:val="000000"/>
          <w:sz w:val="28"/>
          <w:szCs w:val="28"/>
          <w:lang w:val="en-US"/>
        </w:rPr>
        <w:t> </w:t>
      </w:r>
      <w:r>
        <w:rPr>
          <w:rFonts w:ascii="Times New Roman" w:eastAsia="Times New Roman" w:hAnsi="Times New Roman" w:cs="Times New Roman"/>
          <w:bCs/>
          <w:color w:val="000000"/>
          <w:sz w:val="28"/>
          <w:szCs w:val="28"/>
          <w:lang w:val="uk-UA"/>
        </w:rPr>
        <w:t>витрат</w:t>
      </w:r>
      <w:r>
        <w:rPr>
          <w:rFonts w:ascii="Times New Roman" w:eastAsia="Times New Roman" w:hAnsi="Times New Roman" w:cs="Times New Roman"/>
          <w:bCs/>
          <w:color w:val="000000"/>
          <w:sz w:val="28"/>
          <w:szCs w:val="28"/>
          <w:lang w:val="en-US"/>
        </w:rPr>
        <w:t> </w:t>
      </w:r>
      <w:r>
        <w:rPr>
          <w:rFonts w:ascii="Times New Roman" w:eastAsia="Times New Roman" w:hAnsi="Times New Roman" w:cs="Times New Roman"/>
          <w:bCs/>
          <w:color w:val="000000"/>
          <w:sz w:val="28"/>
          <w:szCs w:val="28"/>
          <w:lang w:val="uk-UA"/>
        </w:rPr>
        <w:t>пально мастильних матеріалів на транспортні засоби, екскаватор –навантажувач та на установки по очищенню питної води Комунального підприємства</w:t>
      </w:r>
      <w:r>
        <w:rPr>
          <w:rFonts w:ascii="Times New Roman" w:eastAsia="Times New Roman" w:hAnsi="Times New Roman" w:cs="Times New Roman"/>
          <w:bCs/>
          <w:color w:val="000000"/>
          <w:sz w:val="28"/>
          <w:szCs w:val="28"/>
          <w:lang w:val="en-US"/>
        </w:rPr>
        <w:t> </w:t>
      </w:r>
      <w:r>
        <w:rPr>
          <w:rFonts w:ascii="Times New Roman" w:eastAsia="Times New Roman" w:hAnsi="Times New Roman" w:cs="Times New Roman"/>
          <w:bCs/>
          <w:color w:val="000000"/>
          <w:sz w:val="28"/>
          <w:szCs w:val="28"/>
          <w:lang w:val="uk-UA"/>
        </w:rPr>
        <w:t>«Мар’ївське</w:t>
      </w:r>
      <w:r>
        <w:rPr>
          <w:rFonts w:ascii="Times New Roman" w:eastAsia="Times New Roman" w:hAnsi="Times New Roman" w:cs="Times New Roman"/>
          <w:bCs/>
          <w:color w:val="000000"/>
          <w:sz w:val="28"/>
          <w:szCs w:val="28"/>
          <w:lang w:val="en-US"/>
        </w:rPr>
        <w:t> </w:t>
      </w:r>
      <w:r>
        <w:rPr>
          <w:rFonts w:ascii="Times New Roman" w:eastAsia="Times New Roman" w:hAnsi="Times New Roman" w:cs="Times New Roman"/>
          <w:bCs/>
          <w:color w:val="000000"/>
          <w:sz w:val="28"/>
          <w:szCs w:val="28"/>
          <w:lang w:val="uk-UA"/>
        </w:rPr>
        <w:t>«ПАЕ»</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bCs/>
          <w:color w:val="000000"/>
          <w:sz w:val="28"/>
          <w:szCs w:val="28"/>
          <w:lang w:val="uk-UA"/>
        </w:rPr>
        <w:t>Девладівської</w:t>
      </w:r>
      <w:r>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8"/>
          <w:szCs w:val="28"/>
          <w:lang w:val="uk-UA"/>
        </w:rPr>
        <w:t>сільської ради на 2024</w:t>
      </w:r>
      <w:r>
        <w:rPr>
          <w:rFonts w:ascii="Times New Roman" w:eastAsia="Times New Roman" w:hAnsi="Times New Roman" w:cs="Times New Roman"/>
          <w:bCs/>
          <w:color w:val="000000"/>
          <w:sz w:val="28"/>
          <w:szCs w:val="28"/>
        </w:rPr>
        <w:t> </w:t>
      </w:r>
      <w:r>
        <w:rPr>
          <w:rFonts w:ascii="Times New Roman" w:eastAsia="Times New Roman" w:hAnsi="Times New Roman" w:cs="Times New Roman"/>
          <w:bCs/>
          <w:color w:val="000000"/>
          <w:sz w:val="28"/>
          <w:szCs w:val="28"/>
          <w:lang w:val="uk-UA"/>
        </w:rPr>
        <w:t xml:space="preserve">рік», а саме : п.3 викласти в новій редакції: </w:t>
      </w:r>
    </w:p>
    <w:p w:rsidR="00AB1222" w:rsidRDefault="00AB1222" w:rsidP="00AB1222">
      <w:pPr>
        <w:shd w:val="clear" w:color="auto" w:fill="FFFFFF"/>
        <w:spacing w:after="0" w:line="240" w:lineRule="auto"/>
        <w:ind w:right="284"/>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     </w:t>
      </w:r>
    </w:p>
    <w:p w:rsidR="00AB1222" w:rsidRDefault="00AB1222" w:rsidP="00AB1222">
      <w:pPr>
        <w:shd w:val="clear" w:color="auto" w:fill="FFFFFF"/>
        <w:spacing w:after="0" w:line="240" w:lineRule="auto"/>
        <w:ind w:right="284"/>
        <w:jc w:val="both"/>
        <w:rPr>
          <w:rFonts w:ascii="Times New Roman" w:eastAsia="Times New Roman" w:hAnsi="Times New Roman" w:cs="Times New Roman"/>
          <w:sz w:val="28"/>
          <w:lang w:val="uk-UA"/>
        </w:rPr>
      </w:pPr>
      <w:r>
        <w:rPr>
          <w:rFonts w:ascii="Times New Roman" w:eastAsia="Times New Roman" w:hAnsi="Times New Roman" w:cs="Times New Roman"/>
          <w:bCs/>
          <w:color w:val="000000"/>
          <w:sz w:val="28"/>
          <w:szCs w:val="28"/>
          <w:lang w:val="uk-UA"/>
        </w:rPr>
        <w:t xml:space="preserve">       «п.3. </w:t>
      </w:r>
      <w:r>
        <w:rPr>
          <w:rFonts w:ascii="Times New Roman" w:eastAsia="Times New Roman" w:hAnsi="Times New Roman" w:cs="Times New Roman"/>
          <w:sz w:val="28"/>
        </w:rPr>
        <w:t>Встановити ліміт </w:t>
      </w:r>
      <w:r>
        <w:rPr>
          <w:rFonts w:ascii="Times New Roman" w:eastAsia="Times New Roman" w:hAnsi="Times New Roman" w:cs="Times New Roman"/>
          <w:sz w:val="28"/>
          <w:lang w:val="uk-UA"/>
        </w:rPr>
        <w:t>пально-мастильних матеріалів - на автобус ПАЗ-32053-7</w:t>
      </w:r>
      <w:r>
        <w:rPr>
          <w:rFonts w:ascii="Times New Roman" w:eastAsia="Times New Roman" w:hAnsi="Times New Roman" w:cs="Times New Roman"/>
          <w:sz w:val="28"/>
        </w:rPr>
        <w:t xml:space="preserve">, номерний  державний знак </w:t>
      </w:r>
      <w:r>
        <w:rPr>
          <w:rFonts w:ascii="Times New Roman" w:eastAsia="Times New Roman" w:hAnsi="Times New Roman" w:cs="Times New Roman"/>
          <w:sz w:val="28"/>
          <w:lang w:val="uk-UA"/>
        </w:rPr>
        <w:t>АЕ0644ХЕ та затвердити  норму витрати дизельного палива– 600 (шістсот) літрів на місяць.</w:t>
      </w:r>
    </w:p>
    <w:p w:rsidR="00AB1222" w:rsidRDefault="00AB1222" w:rsidP="00AB1222">
      <w:pPr>
        <w:shd w:val="clear" w:color="auto" w:fill="FFFFFF"/>
        <w:spacing w:after="0" w:line="240" w:lineRule="auto"/>
        <w:ind w:right="284"/>
        <w:jc w:val="both"/>
        <w:rPr>
          <w:rFonts w:ascii="Times New Roman" w:eastAsia="Times New Roman" w:hAnsi="Times New Roman" w:cs="Times New Roman"/>
          <w:sz w:val="28"/>
          <w:lang w:val="uk-UA"/>
        </w:rPr>
      </w:pPr>
      <w:r>
        <w:rPr>
          <w:rFonts w:ascii="Times New Roman" w:eastAsia="Times New Roman" w:hAnsi="Times New Roman" w:cs="Times New Roman"/>
          <w:sz w:val="28"/>
        </w:rPr>
        <w:tab/>
      </w:r>
      <w:r>
        <w:rPr>
          <w:rFonts w:ascii="Times New Roman" w:eastAsia="Times New Roman" w:hAnsi="Times New Roman" w:cs="Times New Roman"/>
          <w:sz w:val="28"/>
          <w:lang w:val="uk-UA"/>
        </w:rPr>
        <w:t>Встановлений ліміт ввести в дію з 01 вересня 2024 року.</w:t>
      </w:r>
    </w:p>
    <w:p w:rsidR="00AB1222" w:rsidRDefault="00AB1222" w:rsidP="00AB1222">
      <w:pPr>
        <w:shd w:val="clear" w:color="auto" w:fill="FFFFFF"/>
        <w:spacing w:after="0" w:line="240" w:lineRule="auto"/>
        <w:ind w:right="284"/>
        <w:jc w:val="both"/>
        <w:rPr>
          <w:rFonts w:ascii="Times New Roman" w:eastAsia="Times New Roman" w:hAnsi="Times New Roman" w:cs="Times New Roman"/>
          <w:sz w:val="28"/>
          <w:lang w:val="uk-UA"/>
        </w:rPr>
      </w:pPr>
    </w:p>
    <w:p w:rsidR="00AB1222" w:rsidRDefault="00AB1222" w:rsidP="00AB1222">
      <w:pPr>
        <w:pStyle w:val="afb"/>
        <w:shd w:val="clear" w:color="auto" w:fill="FFFFFF"/>
        <w:spacing w:after="0" w:line="240" w:lineRule="auto"/>
        <w:ind w:left="113" w:right="284"/>
        <w:jc w:val="both"/>
        <w:rPr>
          <w:rFonts w:ascii="Times New Roman" w:hAnsi="Times New Roman" w:cs="Times New Roman"/>
          <w:sz w:val="28"/>
          <w:szCs w:val="28"/>
          <w:lang w:val="uk-UA"/>
        </w:rPr>
      </w:pPr>
      <w:r w:rsidRPr="00AB1222">
        <w:rPr>
          <w:rFonts w:ascii="Times New Roman" w:eastAsia="Times New Roman" w:hAnsi="Times New Roman" w:cs="Times New Roman"/>
          <w:sz w:val="28"/>
          <w:lang w:val="ru-RU"/>
        </w:rPr>
        <w:t xml:space="preserve">   2. Контроль за виконанням </w:t>
      </w:r>
      <w:r w:rsidRPr="00AB1222">
        <w:rPr>
          <w:rFonts w:ascii="Times New Roman" w:hAnsi="Times New Roman" w:cs="Times New Roman"/>
          <w:sz w:val="28"/>
          <w:szCs w:val="28"/>
          <w:lang w:val="ru-RU"/>
        </w:rPr>
        <w:t>даного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Default="00AB1222" w:rsidP="00AB1222">
      <w:pPr>
        <w:spacing w:after="0" w:line="240" w:lineRule="auto"/>
        <w:ind w:right="-567"/>
        <w:rPr>
          <w:rFonts w:ascii="Times New Roman" w:eastAsia="Times New Roman" w:hAnsi="Times New Roman" w:cs="Times New Roman"/>
          <w:sz w:val="28"/>
          <w:szCs w:val="28"/>
          <w:lang w:val="uk-UA"/>
        </w:rPr>
      </w:pPr>
    </w:p>
    <w:p w:rsidR="00AB1222" w:rsidRDefault="00AB1222" w:rsidP="00AB1222">
      <w:pPr>
        <w:ind w:right="-567"/>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 xml:space="preserve">                     </w:t>
      </w:r>
      <w:r>
        <w:rPr>
          <w:rFonts w:ascii="Times New Roman" w:eastAsia="Calibri" w:hAnsi="Times New Roman" w:cs="Times New Roman"/>
          <w:b/>
          <w:bCs/>
          <w:sz w:val="28"/>
          <w:szCs w:val="28"/>
        </w:rPr>
        <w:t>Сільський голова</w:t>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lang w:val="uk-UA"/>
        </w:rPr>
        <w:t xml:space="preserve">Олена </w:t>
      </w:r>
      <w:r>
        <w:rPr>
          <w:rFonts w:ascii="Times New Roman" w:eastAsia="Calibri" w:hAnsi="Times New Roman" w:cs="Times New Roman"/>
          <w:b/>
          <w:bCs/>
          <w:sz w:val="28"/>
          <w:szCs w:val="28"/>
        </w:rPr>
        <w:t>Н</w:t>
      </w:r>
      <w:r>
        <w:rPr>
          <w:rFonts w:ascii="Times New Roman" w:eastAsia="Calibri" w:hAnsi="Times New Roman" w:cs="Times New Roman"/>
          <w:b/>
          <w:bCs/>
          <w:sz w:val="28"/>
          <w:szCs w:val="28"/>
          <w:lang w:val="uk-UA"/>
        </w:rPr>
        <w:t>ЕЛІПА</w:t>
      </w:r>
    </w:p>
    <w:p w:rsidR="00AB1222" w:rsidRDefault="00AB1222" w:rsidP="00AB1222">
      <w:pPr>
        <w:spacing w:after="0" w:line="240" w:lineRule="auto"/>
        <w:ind w:right="-567"/>
        <w:jc w:val="both"/>
        <w:rPr>
          <w:rFonts w:ascii="Times New Roman" w:eastAsia="Calibri" w:hAnsi="Times New Roman" w:cs="Times New Roman"/>
          <w:sz w:val="28"/>
          <w:szCs w:val="28"/>
        </w:rPr>
      </w:pPr>
      <w:r>
        <w:rPr>
          <w:rFonts w:ascii="Times New Roman" w:eastAsia="Calibri" w:hAnsi="Times New Roman" w:cs="Times New Roman"/>
          <w:sz w:val="28"/>
          <w:szCs w:val="28"/>
        </w:rPr>
        <w:t>с-ще Девладове</w:t>
      </w:r>
    </w:p>
    <w:p w:rsidR="00AB1222" w:rsidRDefault="00AB1222" w:rsidP="00AB1222">
      <w:pPr>
        <w:spacing w:after="0" w:line="240" w:lineRule="auto"/>
        <w:ind w:right="-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   жовтня  2024року</w:t>
      </w:r>
    </w:p>
    <w:p w:rsidR="00AB1222" w:rsidRDefault="00AB1222" w:rsidP="00AB1222">
      <w:pPr>
        <w:spacing w:after="0" w:line="240" w:lineRule="auto"/>
        <w:ind w:right="-56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2556- 51/</w:t>
      </w:r>
      <w:r>
        <w:rPr>
          <w:rFonts w:ascii="Times New Roman" w:eastAsia="Calibri" w:hAnsi="Times New Roman" w:cs="Times New Roman"/>
          <w:sz w:val="28"/>
          <w:szCs w:val="28"/>
          <w:lang w:val="en-US"/>
        </w:rPr>
        <w:t>VIII</w:t>
      </w:r>
    </w:p>
    <w:p w:rsidR="00AB1222" w:rsidRDefault="00AB1222" w:rsidP="00AB1222">
      <w:pPr>
        <w:ind w:right="-567"/>
        <w:rPr>
          <w:rFonts w:eastAsia="Calibri" w:cs="Times New Roman"/>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tabs>
          <w:tab w:val="left" w:pos="3810"/>
        </w:tabs>
        <w:spacing w:after="0" w:line="240" w:lineRule="auto"/>
        <w:ind w:right="-567"/>
        <w:rPr>
          <w:rFonts w:eastAsia="Calibri" w:cs="Calibri"/>
          <w:sz w:val="24"/>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r>
        <w:rPr>
          <w:noProof/>
          <w:lang w:val="en-US" w:eastAsia="en-US"/>
        </w:rPr>
        <w:lastRenderedPageBreak/>
        <w:drawing>
          <wp:anchor distT="0" distB="0" distL="114300" distR="114300" simplePos="0" relativeHeight="251660288" behindDoc="0" locked="0" layoutInCell="1" allowOverlap="1">
            <wp:simplePos x="0" y="0"/>
            <wp:positionH relativeFrom="column">
              <wp:posOffset>2735580</wp:posOffset>
            </wp:positionH>
            <wp:positionV relativeFrom="paragraph">
              <wp:posOffset>676275</wp:posOffset>
            </wp:positionV>
            <wp:extent cx="472440" cy="624840"/>
            <wp:effectExtent l="0" t="0" r="3810" b="3810"/>
            <wp:wrapSquare wrapText="left"/>
            <wp:docPr id="37" name="Рисунок 37" descr="D:\Users10\Biostar\Desktop\БЮДЖЕТ Сільської Ради  2018-2020р\БЮДЖЕТ - 2021р\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D:\Users10\Biostar\Desktop\БЮДЖЕТ Сільської Ради  2018-2020р\БЮДЖЕТ - 2021р\media\image1.jpe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pic:spPr>
                </pic:pic>
              </a:graphicData>
            </a:graphic>
            <wp14:sizeRelH relativeFrom="page">
              <wp14:pctWidth>0</wp14:pctWidth>
            </wp14:sizeRelH>
            <wp14:sizeRelV relativeFrom="page">
              <wp14:pctHeight>0</wp14:pctHeight>
            </wp14:sizeRelV>
          </wp:anchor>
        </w:drawing>
      </w:r>
    </w:p>
    <w:p w:rsidR="00AB1222" w:rsidRDefault="00AB1222" w:rsidP="00AB1222">
      <w:pPr>
        <w:spacing w:after="0" w:line="240" w:lineRule="auto"/>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pStyle w:val="5"/>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УКРАЇНА</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КРИВОРІЗЬКОГО РАЙОНУ  ДНІПРОПЕТРОВСЬКОЇ ОБЛАСТІ</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П’ЯТДЕСЯТ ПЕРША СЕСІЯ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Н Я </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u w:val="single"/>
          <w:lang w:val="uk-UA"/>
        </w:rPr>
        <w:t>04556000000</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(код бюджету)</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наказів фінансового відділу Девладівської сільської ради, прийнятих в міжсесійний період «Про перерозподіл бюджетних асигнувань»</w:t>
      </w:r>
    </w:p>
    <w:p w:rsidR="00AB1222" w:rsidRDefault="00AB1222" w:rsidP="00AB1222">
      <w:pPr>
        <w:spacing w:after="0" w:line="240" w:lineRule="auto"/>
        <w:jc w:val="both"/>
        <w:rPr>
          <w:rFonts w:ascii="Times New Roman" w:hAnsi="Times New Roman" w:cs="Times New Roman"/>
          <w:sz w:val="28"/>
          <w:szCs w:val="28"/>
          <w:shd w:val="clear" w:color="auto" w:fill="FFFFFF"/>
          <w:lang w:val="uk-UA"/>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Бюджетним кодексом України, рішенням Девладівської сільської ради від 20 грудня 2023 року № 2127-41/</w:t>
      </w:r>
      <w:r>
        <w:rPr>
          <w:rFonts w:ascii="Times New Roman" w:hAnsi="Times New Roman" w:cs="Times New Roman"/>
          <w:sz w:val="28"/>
          <w:szCs w:val="28"/>
        </w:rPr>
        <w:t>VIII</w:t>
      </w:r>
      <w:r>
        <w:rPr>
          <w:rFonts w:ascii="Times New Roman" w:hAnsi="Times New Roman" w:cs="Times New Roman"/>
          <w:sz w:val="28"/>
          <w:szCs w:val="28"/>
          <w:lang w:val="uk-UA"/>
        </w:rPr>
        <w:t xml:space="preserve"> “Про бюджет Девладівської сільської територіальної громади на 2024 рік” (зі змінами)  та заслухавши інформацію про затвердження  наказів Фінансового відділу Девладівської сільської ради “Про перерозподіл бюджетних асигнувань”,   сільська  рада  </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1.Затвердити  накази Фінансового відділу Девладівської сільської ради:</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24 липня 2024 року № 12/01-03  “Про перерозподіл бюджетних асигнувань”</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01 серпня 2024 року № 13/01-03  “Про перерозподіл бюджетних асигнувань”</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16 серпня 2024 року № 14/01-03  “Про перерозподіл бюджетних асигнувань”</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20 серпня 2024 року № 15/01-03  “Про перерозподіл бюджетних асигнувань”</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06 вересня 2024 року № 16/01-03  “Про перерозподіл бюджетних асигнувань”</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18 вересня 2024 року № 17/01-03  “Про перерозподіл бюджетних асигнувань”</w:t>
      </w:r>
    </w:p>
    <w:p w:rsidR="00AB1222" w:rsidRDefault="00AB1222" w:rsidP="00AB1222">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ab/>
        <w:t xml:space="preserve">                                         Олена НЕЛІПА</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жовтня 2024 року</w:t>
      </w:r>
    </w:p>
    <w:p w:rsidR="00AB1222" w:rsidRDefault="00AB1222" w:rsidP="00AB122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№2557-51/</w:t>
      </w:r>
      <w:r>
        <w:rPr>
          <w:rFonts w:ascii="Times New Roman" w:hAnsi="Times New Roman" w:cs="Times New Roman"/>
          <w:sz w:val="28"/>
          <w:szCs w:val="28"/>
          <w:lang w:val="en-US"/>
        </w:rPr>
        <w:t>VIII</w:t>
      </w:r>
    </w:p>
    <w:p w:rsidR="00AB1222" w:rsidRDefault="00AB1222" w:rsidP="00AB1222">
      <w:pPr>
        <w:spacing w:after="0" w:line="240" w:lineRule="auto"/>
        <w:rPr>
          <w:rFonts w:ascii="Times New Roman" w:hAnsi="Times New Roman" w:cs="Times New Roman"/>
          <w:sz w:val="28"/>
          <w:szCs w:val="28"/>
          <w:lang w:val="en-US"/>
        </w:rPr>
      </w:pPr>
    </w:p>
    <w:p w:rsidR="00AB1222" w:rsidRDefault="00AB1222" w:rsidP="00AB1222">
      <w:pPr>
        <w:spacing w:after="0" w:line="240" w:lineRule="auto"/>
        <w:rPr>
          <w:rFonts w:ascii="Times New Roman" w:hAnsi="Times New Roman" w:cs="Times New Roman"/>
          <w:sz w:val="28"/>
          <w:szCs w:val="28"/>
          <w:lang w:val="en-US"/>
        </w:rPr>
      </w:pPr>
    </w:p>
    <w:p w:rsidR="00AB1222" w:rsidRDefault="00AB1222" w:rsidP="00AB1222">
      <w:pPr>
        <w:spacing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en-US"/>
        </w:rPr>
        <w:drawing>
          <wp:inline distT="0" distB="0" distL="0" distR="0">
            <wp:extent cx="409575" cy="533400"/>
            <wp:effectExtent l="0" t="0" r="9525" b="0"/>
            <wp:docPr id="23" name="Рисунок 23" descr="Описание: Описание: TRZUK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Описание: TRZUKR.B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rsidR="00AB1222" w:rsidRDefault="00AB1222" w:rsidP="00AB1222">
      <w:pPr>
        <w:keepNext/>
        <w:spacing w:after="0" w:line="240" w:lineRule="auto"/>
        <w:jc w:val="center"/>
        <w:outlineLvl w:val="4"/>
        <w:rPr>
          <w:rFonts w:ascii="Times New Roman" w:hAnsi="Times New Roman" w:cs="Times New Roman"/>
          <w:b/>
          <w:sz w:val="24"/>
          <w:szCs w:val="24"/>
          <w:lang w:val="uk-UA"/>
        </w:rPr>
      </w:pPr>
      <w:r>
        <w:rPr>
          <w:rFonts w:ascii="Times New Roman" w:hAnsi="Times New Roman" w:cs="Times New Roman"/>
          <w:b/>
          <w:sz w:val="24"/>
          <w:szCs w:val="24"/>
          <w:lang w:val="uk-UA"/>
        </w:rPr>
        <w:t>УКРАЇНА</w:t>
      </w:r>
    </w:p>
    <w:p w:rsidR="00AB1222" w:rsidRDefault="00AB1222" w:rsidP="00AB12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МІСЦЕВЕ САМОВРЯДУВАННЯ</w:t>
      </w:r>
    </w:p>
    <w:p w:rsidR="00AB1222" w:rsidRDefault="00AB1222" w:rsidP="00AB12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ДЕВЛАДІВСЬКА СІЛЬСЬКА РАДА</w:t>
      </w:r>
    </w:p>
    <w:p w:rsidR="00AB1222" w:rsidRDefault="00AB1222" w:rsidP="00AB1222">
      <w:pPr>
        <w:pBdr>
          <w:bottom w:val="single" w:sz="12" w:space="1" w:color="auto"/>
        </w:pBd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 xml:space="preserve">КРИВОРІЗЬКОГО РАЙОНУ </w:t>
      </w:r>
    </w:p>
    <w:p w:rsidR="00AB1222" w:rsidRDefault="00AB1222" w:rsidP="00AB1222">
      <w:pPr>
        <w:pBdr>
          <w:bottom w:val="single" w:sz="12" w:space="1" w:color="auto"/>
        </w:pBd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 xml:space="preserve"> ДНІПРОПЕТРОВСЬКОЇ ОБЛАСТІ</w:t>
      </w:r>
    </w:p>
    <w:p w:rsidR="00AB1222" w:rsidRDefault="00AB1222" w:rsidP="00AB1222">
      <w:pPr>
        <w:pBdr>
          <w:bottom w:val="single" w:sz="12" w:space="1" w:color="auto"/>
        </w:pBd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ВОСЬМЕ СКЛИКАННЯ</w:t>
      </w:r>
    </w:p>
    <w:p w:rsidR="00AB1222" w:rsidRDefault="00AB1222" w:rsidP="00AB1222">
      <w:pPr>
        <w:pBdr>
          <w:bottom w:val="single" w:sz="12" w:space="1" w:color="auto"/>
        </w:pBd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П’ЯТДЕСЯТ ПЕРША СЕСІЯ</w:t>
      </w:r>
    </w:p>
    <w:p w:rsidR="00AB1222" w:rsidRDefault="00AB1222" w:rsidP="00AB1222">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Р І Ш Е Н Н Я</w:t>
      </w:r>
    </w:p>
    <w:p w:rsidR="00AB1222" w:rsidRDefault="00AB1222" w:rsidP="00AB1222">
      <w:pPr>
        <w:spacing w:line="240" w:lineRule="auto"/>
        <w:jc w:val="center"/>
        <w:rPr>
          <w:rFonts w:ascii="Times New Roman" w:hAnsi="Times New Roman" w:cs="Times New Roman"/>
          <w:b/>
          <w:sz w:val="24"/>
          <w:szCs w:val="24"/>
          <w:lang w:val="uk-UA"/>
        </w:rPr>
      </w:pPr>
      <w:r>
        <w:rPr>
          <w:rFonts w:ascii="Times New Roman" w:hAnsi="Times New Roman" w:cs="Times New Roman"/>
          <w:sz w:val="28"/>
          <w:szCs w:val="28"/>
          <w:lang w:val="uk-UA"/>
        </w:rPr>
        <w:t xml:space="preserve">   </w:t>
      </w:r>
      <w:r>
        <w:rPr>
          <w:rFonts w:ascii="Times New Roman" w:hAnsi="Times New Roman" w:cs="Times New Roman"/>
          <w:b/>
          <w:sz w:val="24"/>
          <w:szCs w:val="24"/>
          <w:lang w:val="uk-UA"/>
        </w:rPr>
        <w:t>Про встановлення щомісячної допомоги членам сімей загиблих (померлих) військовослужбовців внаслідок воєнних дій , пов’язаних з військовою агресією Російської Федерації проти України</w:t>
      </w:r>
    </w:p>
    <w:p w:rsidR="00AB1222" w:rsidRDefault="00AB1222" w:rsidP="00AB1222">
      <w:pPr>
        <w:spacing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Pr>
          <w:rFonts w:ascii="Times New Roman" w:hAnsi="Times New Roman" w:cs="Times New Roman"/>
          <w:sz w:val="24"/>
          <w:szCs w:val="24"/>
          <w:lang w:val="uk-UA"/>
        </w:rPr>
        <w:t>Керуючись Законом України «Про місцеве самоврядування в Україні», Положення про порядок надання матеріальної допомоги демобілізованим учасникам бойових дій в АТО, пораненим та постраждалим учасникам антитерористичної операції, відповідно до постанови Кабінету Міністрів України від 11.03.2022 № 252 «Деякі питання формування та виконання місцевих бюджетів у період воєнного стану», на виконання Програми та Положення «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 затверджених рішенням сесії сільської ради від 18 жовтня 2022року №1576-27/</w:t>
      </w:r>
      <w:r>
        <w:rPr>
          <w:rFonts w:ascii="Times New Roman" w:hAnsi="Times New Roman" w:cs="Times New Roman"/>
          <w:sz w:val="24"/>
          <w:szCs w:val="24"/>
          <w:lang w:val="en-US"/>
        </w:rPr>
        <w:t>V</w:t>
      </w:r>
      <w:r>
        <w:rPr>
          <w:rFonts w:ascii="Times New Roman" w:hAnsi="Times New Roman" w:cs="Times New Roman"/>
          <w:sz w:val="24"/>
          <w:szCs w:val="24"/>
          <w:lang w:val="uk-UA"/>
        </w:rPr>
        <w:t>ІІІ(зі змінами),  з метою підтримки членів сімей загиблих(померлих) військовослужбовців, сільська рада</w:t>
      </w:r>
    </w:p>
    <w:p w:rsidR="00AB1222" w:rsidRDefault="00AB1222" w:rsidP="00AB1222">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 и р і ш и л а:</w:t>
      </w:r>
    </w:p>
    <w:p w:rsidR="00AB1222" w:rsidRDefault="00AB1222" w:rsidP="00AB1222">
      <w:pPr>
        <w:spacing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1. </w:t>
      </w:r>
      <w:r>
        <w:rPr>
          <w:rFonts w:ascii="Times New Roman" w:hAnsi="Times New Roman" w:cs="Times New Roman"/>
          <w:sz w:val="24"/>
          <w:szCs w:val="24"/>
          <w:lang w:val="uk-UA"/>
        </w:rPr>
        <w:t xml:space="preserve">Встановити щомісячну адресну матеріальну грошову допомогу матері,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за загиблого військовослужбовця внаслідок воєнних дій, пов’язаних з військовою агресією Російської Федерації проти України, </w:t>
      </w:r>
      <w:r w:rsidR="000D3E94">
        <w:rPr>
          <w:rFonts w:ascii="Times New Roman" w:hAnsi="Times New Roman" w:cs="Times New Roman"/>
          <w:sz w:val="24"/>
          <w:szCs w:val="24"/>
          <w:lang w:val="uk-UA"/>
        </w:rPr>
        <w:t>************</w:t>
      </w:r>
    </w:p>
    <w:p w:rsidR="00AB1222" w:rsidRDefault="00AB1222" w:rsidP="00AB122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Адресна матеріальна допомога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встановлюється у розмірі 3000,00 гривень ( три тисячі гривень 00 коп.) </w:t>
      </w:r>
      <w:r>
        <w:rPr>
          <w:rFonts w:ascii="Times New Roman" w:hAnsi="Times New Roman" w:cs="Times New Roman"/>
          <w:b/>
          <w:sz w:val="24"/>
          <w:szCs w:val="24"/>
          <w:lang w:val="uk-UA"/>
        </w:rPr>
        <w:t>з 01 жовтня 2024 року</w:t>
      </w:r>
      <w:r>
        <w:rPr>
          <w:rFonts w:ascii="Times New Roman" w:hAnsi="Times New Roman" w:cs="Times New Roman"/>
          <w:sz w:val="24"/>
          <w:szCs w:val="24"/>
          <w:lang w:val="uk-UA"/>
        </w:rPr>
        <w:t xml:space="preserve">. </w:t>
      </w:r>
    </w:p>
    <w:p w:rsidR="00AB1222" w:rsidRDefault="00AB1222" w:rsidP="00AB122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Встановити щомісячну адресну матеріальну грошову допомогу матері,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 за загиблого військовослужбовця внаслідок воєнних дій, пов’язаних з військовою агресією Російської Федерації проти України, </w:t>
      </w:r>
      <w:r w:rsidR="000D3E94">
        <w:rPr>
          <w:rFonts w:ascii="Times New Roman" w:hAnsi="Times New Roman" w:cs="Times New Roman"/>
          <w:sz w:val="24"/>
          <w:szCs w:val="24"/>
          <w:lang w:val="uk-UA"/>
        </w:rPr>
        <w:t>*************</w:t>
      </w:r>
    </w:p>
    <w:p w:rsidR="00AB1222" w:rsidRDefault="00AB1222" w:rsidP="00AB1222">
      <w:pPr>
        <w:spacing w:line="240" w:lineRule="auto"/>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  Адресна матеріальна допомога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встановлюється у розмірі 3000,00 гривень ( три тисячі гривень 00 коп.) </w:t>
      </w:r>
      <w:r>
        <w:rPr>
          <w:rFonts w:ascii="Times New Roman" w:hAnsi="Times New Roman" w:cs="Times New Roman"/>
          <w:b/>
          <w:sz w:val="24"/>
          <w:szCs w:val="24"/>
          <w:lang w:val="uk-UA"/>
        </w:rPr>
        <w:t>з 01 жовтня 2024 року</w:t>
      </w:r>
      <w:r>
        <w:rPr>
          <w:rFonts w:ascii="Times New Roman" w:hAnsi="Times New Roman" w:cs="Times New Roman"/>
          <w:sz w:val="24"/>
          <w:szCs w:val="24"/>
          <w:lang w:val="uk-UA"/>
        </w:rPr>
        <w:t xml:space="preserve">. </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lang w:val="uk-UA"/>
        </w:rPr>
      </w:pPr>
      <w:r>
        <w:rPr>
          <w:rFonts w:ascii="Times New Roman" w:hAnsi="Times New Roman" w:cs="Times New Roman"/>
          <w:sz w:val="24"/>
          <w:szCs w:val="24"/>
          <w:lang w:val="uk-UA"/>
        </w:rPr>
        <w:t xml:space="preserve">     3. Начальнику відділу бухгалтерського обліку та звітності - головному бухгалтеру Виконавчого комітету Девладівської сільської ради  Гуржій Н.І.  забезпечити виконання  даного рішення.</w:t>
      </w:r>
      <w:r>
        <w:rPr>
          <w:rFonts w:ascii="Times New Roman" w:hAnsi="Times New Roman" w:cs="Times New Roman"/>
          <w:b/>
          <w:bCs/>
          <w:sz w:val="28"/>
          <w:szCs w:val="28"/>
          <w:lang w:val="uk-UA"/>
        </w:rPr>
        <w:t xml:space="preserve"> </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lang w:val="uk-UA"/>
        </w:rPr>
      </w:pPr>
      <w:r>
        <w:rPr>
          <w:rFonts w:ascii="Times New Roman" w:hAnsi="Times New Roman" w:cs="Times New Roman"/>
          <w:b/>
          <w:bCs/>
          <w:sz w:val="24"/>
          <w:szCs w:val="24"/>
          <w:lang w:val="uk-UA"/>
        </w:rPr>
        <w:t xml:space="preserve">             Сільський  голова                                                       Олена НЕЛІПА</w:t>
      </w:r>
      <w:r>
        <w:rPr>
          <w:rFonts w:ascii="Times New Roman" w:hAnsi="Times New Roman" w:cs="Times New Roman"/>
          <w:b/>
          <w:bCs/>
          <w:sz w:val="24"/>
          <w:szCs w:val="24"/>
        </w:rPr>
        <w:t xml:space="preserve">     </w:t>
      </w:r>
      <w:r>
        <w:rPr>
          <w:rFonts w:ascii="Times New Roman" w:hAnsi="Times New Roman" w:cs="Times New Roman"/>
          <w:b/>
          <w:bCs/>
          <w:sz w:val="28"/>
          <w:szCs w:val="28"/>
        </w:rPr>
        <w:t xml:space="preserve">  </w:t>
      </w:r>
    </w:p>
    <w:p w:rsidR="00AB1222" w:rsidRDefault="00AB1222" w:rsidP="00AB1222">
      <w:pPr>
        <w:autoSpaceDE w:val="0"/>
        <w:autoSpaceDN w:val="0"/>
        <w:adjustRightInd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с-щеДевладове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2558-51/</w:t>
      </w:r>
      <w:r>
        <w:rPr>
          <w:rFonts w:ascii="Times New Roman" w:hAnsi="Times New Roman" w:cs="Times New Roman"/>
          <w:sz w:val="24"/>
          <w:szCs w:val="24"/>
          <w:lang w:val="en-US"/>
        </w:rPr>
        <w:t>VIII</w:t>
      </w:r>
    </w:p>
    <w:p w:rsidR="00AB1222" w:rsidRDefault="00AB1222" w:rsidP="00AB1222">
      <w:pPr>
        <w:tabs>
          <w:tab w:val="left" w:pos="3780"/>
        </w:tabs>
        <w:jc w:val="center"/>
        <w:rPr>
          <w:sz w:val="24"/>
          <w:szCs w:val="24"/>
          <w:lang w:val="uk-UA"/>
        </w:rPr>
      </w:pPr>
      <w:r>
        <w:rPr>
          <w:rFonts w:ascii="Times New Roman" w:hAnsi="Times New Roman" w:cs="Times New Roman"/>
          <w:noProof/>
          <w:sz w:val="24"/>
          <w:szCs w:val="24"/>
          <w:lang w:val="en-US" w:eastAsia="en-US"/>
        </w:rPr>
        <w:drawing>
          <wp:inline distT="0" distB="0" distL="0" distR="0">
            <wp:extent cx="400050" cy="590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jc w:val="center"/>
        <w:rPr>
          <w:sz w:val="24"/>
          <w:szCs w:val="24"/>
          <w:lang w:val="uk-UA"/>
        </w:rPr>
      </w:pPr>
      <w:r>
        <w:rPr>
          <w:rFonts w:ascii="Times New Roman" w:hAnsi="Times New Roman" w:cs="Times New Roman"/>
          <w:b/>
          <w:noProof/>
          <w:sz w:val="24"/>
          <w:szCs w:val="24"/>
          <w:lang w:val="uk-UA"/>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 xml:space="preserve"> КРИВОРІЗЬКОГО РАЙОНУ </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П’ЯТДЕСЯТ ПЕРША 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 І Ш Е Н Н 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Pr="00AB1222" w:rsidRDefault="00AB1222" w:rsidP="00AB1222">
      <w:pPr>
        <w:pStyle w:val="a5"/>
        <w:shd w:val="clear" w:color="auto" w:fill="FFFFFF"/>
        <w:spacing w:before="100" w:beforeAutospacing="1" w:after="100" w:afterAutospacing="1"/>
        <w:jc w:val="center"/>
        <w:textAlignment w:val="baseline"/>
        <w:rPr>
          <w:rStyle w:val="affe"/>
          <w:rFonts w:eastAsia="Calibri"/>
          <w:color w:val="000000"/>
          <w:bdr w:val="none" w:sz="0" w:space="0" w:color="auto" w:frame="1"/>
          <w:lang w:val="uk-UA"/>
        </w:rPr>
      </w:pPr>
      <w:r>
        <w:rPr>
          <w:rStyle w:val="affe"/>
          <w:rFonts w:eastAsia="Calibri"/>
          <w:color w:val="000000"/>
          <w:bdr w:val="none" w:sz="0" w:space="0" w:color="auto" w:frame="1"/>
          <w:lang w:val="uk-UA"/>
        </w:rPr>
        <w:t>Про надання одноразової матеріальної допомоги членам сімей зниклих безвісти військовослужбовців, які брали участь у захисті України від збройної агресії російської федерації</w:t>
      </w:r>
    </w:p>
    <w:p w:rsidR="00AB1222" w:rsidRP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lang w:val="uk-UA"/>
        </w:rPr>
      </w:pPr>
      <w:r>
        <w:rPr>
          <w:rFonts w:ascii="Times New Roman" w:hAnsi="Times New Roman" w:cs="Times New Roman"/>
          <w:noProof/>
          <w:sz w:val="24"/>
          <w:szCs w:val="24"/>
          <w:lang w:val="uk-UA"/>
        </w:rPr>
        <w:t xml:space="preserve">            Керуючись Законом України «Про місцеве самоврядування в Україні»,</w:t>
      </w:r>
      <w:r>
        <w:rPr>
          <w:lang w:val="uk-UA"/>
        </w:rPr>
        <w:t xml:space="preserve"> </w:t>
      </w:r>
      <w:r>
        <w:rPr>
          <w:rFonts w:ascii="Times New Roman" w:hAnsi="Times New Roman" w:cs="Times New Roman"/>
          <w:noProof/>
          <w:sz w:val="24"/>
          <w:szCs w:val="24"/>
          <w:lang w:val="uk-UA"/>
        </w:rPr>
        <w:t>Законом України</w:t>
      </w:r>
      <w:r>
        <w:rPr>
          <w:rFonts w:ascii="Times New Roman" w:hAnsi="Times New Roman" w:cs="Times New Roman"/>
          <w:sz w:val="24"/>
          <w:szCs w:val="24"/>
          <w:lang w:val="uk-UA"/>
        </w:rPr>
        <w:t xml:space="preserve"> </w:t>
      </w:r>
      <w:r>
        <w:rPr>
          <w:rFonts w:ascii="Times New Roman" w:hAnsi="Times New Roman" w:cs="Times New Roman"/>
          <w:noProof/>
          <w:sz w:val="24"/>
          <w:szCs w:val="24"/>
          <w:lang w:val="uk-UA"/>
        </w:rPr>
        <w:t xml:space="preserve">«Про соціальний і правовий захист військовослужбовців та членів їх сімей», Бюджетним Кодексом України та відповідно до рішення  сільської ради від 19.09.2024 року № 2501-49/VІІІ «Про внесення змін до рішення сільської ради від 18.10.2022 року № 1576-27/VІІІ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роки»,розглянувши сповіщення сім’ї  від 18.07.2024р. №1526   </w:t>
      </w:r>
      <w:r>
        <w:rPr>
          <w:rFonts w:ascii="Times New Roman" w:hAnsi="Times New Roman" w:cs="Times New Roman"/>
          <w:sz w:val="24"/>
          <w:lang w:val="uk-UA"/>
        </w:rPr>
        <w:t xml:space="preserve"> </w:t>
      </w:r>
      <w:r>
        <w:rPr>
          <w:rFonts w:ascii="Times New Roman" w:hAnsi="Times New Roman" w:cs="Times New Roman"/>
          <w:noProof/>
          <w:sz w:val="24"/>
          <w:lang w:val="uk-UA"/>
        </w:rPr>
        <w:t>враховуючи рекомендації і пропозиції постійної комісії сільської ради з питань фінансів,бюджету, планування соціально-економічного розвитку, інвестицій та міжнародного співробітництва,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noProof/>
          <w:lang w:val="uk-UA"/>
        </w:rPr>
      </w:pPr>
      <w:r>
        <w:rPr>
          <w:b/>
          <w:noProof/>
          <w:lang w:val="uk-UA"/>
        </w:rPr>
        <w:t xml:space="preserve">                                                                      в и р і ш и л а :</w:t>
      </w:r>
    </w:p>
    <w:p w:rsidR="00AB1222" w:rsidRDefault="00AB1222" w:rsidP="00AB1222">
      <w:pPr>
        <w:pStyle w:val="a5"/>
        <w:numPr>
          <w:ilvl w:val="0"/>
          <w:numId w:val="26"/>
        </w:numPr>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lang w:val="uk-UA"/>
        </w:rPr>
      </w:pPr>
      <w:r>
        <w:rPr>
          <w:lang w:val="uk-UA"/>
        </w:rPr>
        <w:t>Надати одноразову</w:t>
      </w:r>
      <w:r>
        <w:rPr>
          <w:b/>
          <w:lang w:val="uk-UA"/>
        </w:rPr>
        <w:t xml:space="preserve"> </w:t>
      </w:r>
      <w:r>
        <w:rPr>
          <w:rStyle w:val="affe"/>
          <w:rFonts w:eastAsia="Calibri"/>
          <w:bdr w:val="none" w:sz="0" w:space="0" w:color="auto" w:frame="1"/>
          <w:lang w:val="uk-UA"/>
        </w:rPr>
        <w:t>матеріальну</w:t>
      </w:r>
      <w:r>
        <w:rPr>
          <w:lang w:val="uk-UA"/>
        </w:rPr>
        <w:t xml:space="preserve"> допомогу матері зниклого безвісти військовослужбовця Чорнорота Андрія Олександровича, який брав участь у захисті України від збройної агресії російської федерації згідно списку (додаток № 1).</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lang w:val="uk-UA"/>
        </w:rPr>
      </w:pPr>
    </w:p>
    <w:p w:rsidR="00AB1222" w:rsidRDefault="00AB1222" w:rsidP="00AB1222">
      <w:pPr>
        <w:shd w:val="clear" w:color="auto" w:fill="FFFFFF"/>
        <w:spacing w:after="0" w:line="240" w:lineRule="auto"/>
        <w:ind w:firstLine="567"/>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2. Начальнику відділу  бухгалтерського обліку та звітності - головному бухгалтеру Виконавчого комітету Девладівської сільської ради Гуржій Н.І. перерахувати одноразову грошову допомогу</w:t>
      </w:r>
      <w:r>
        <w:rPr>
          <w:lang w:val="uk-UA"/>
        </w:rPr>
        <w:t xml:space="preserve"> </w:t>
      </w:r>
      <w:r>
        <w:rPr>
          <w:rFonts w:ascii="Times New Roman" w:hAnsi="Times New Roman" w:cs="Times New Roman"/>
          <w:noProof/>
          <w:sz w:val="24"/>
          <w:szCs w:val="24"/>
          <w:lang w:val="uk-UA"/>
        </w:rPr>
        <w:t xml:space="preserve">  на номери банківських рахунків, згідно поданої заяви.</w:t>
      </w:r>
    </w:p>
    <w:p w:rsidR="00AB1222" w:rsidRDefault="00AB1222" w:rsidP="00AB1222">
      <w:pPr>
        <w:shd w:val="clear" w:color="auto" w:fill="FFFFFF"/>
        <w:spacing w:after="0" w:line="240" w:lineRule="auto"/>
        <w:jc w:val="both"/>
        <w:textAlignment w:val="baseline"/>
        <w:rPr>
          <w:rFonts w:ascii="Times New Roman" w:hAnsi="Times New Roman" w:cs="Times New Roman"/>
          <w:noProof/>
          <w:sz w:val="24"/>
          <w:szCs w:val="24"/>
          <w:lang w:val="uk-UA"/>
        </w:rPr>
      </w:pPr>
    </w:p>
    <w:p w:rsid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noProof/>
          <w:sz w:val="24"/>
          <w:szCs w:val="24"/>
          <w:lang w:val="uk-UA"/>
        </w:rPr>
      </w:pPr>
      <w:r w:rsidRPr="00AB1222">
        <w:rPr>
          <w:rFonts w:ascii="Times New Roman" w:hAnsi="Times New Roman" w:cs="Times New Roman"/>
          <w:noProof/>
          <w:sz w:val="24"/>
          <w:szCs w:val="24"/>
          <w:lang w:val="uk-UA"/>
        </w:rPr>
        <w:t>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noProof/>
          <w:sz w:val="24"/>
          <w:szCs w:val="24"/>
          <w:lang w:val="uk-UA"/>
        </w:rPr>
      </w:pPr>
    </w:p>
    <w:p w:rsidR="00AB1222" w:rsidRDefault="00AB1222" w:rsidP="00AB1222">
      <w:pPr>
        <w:shd w:val="clear" w:color="auto" w:fill="FFFFFF"/>
        <w:suppressAutoHyphens/>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Сільський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b/>
          <w:color w:val="000000"/>
          <w:sz w:val="24"/>
          <w:szCs w:val="24"/>
          <w:lang w:val="uk-UA"/>
        </w:rPr>
        <w:t>Олена НЕЛІПА</w:t>
      </w:r>
    </w:p>
    <w:p w:rsidR="00AB1222" w:rsidRDefault="00AB1222" w:rsidP="00AB1222">
      <w:pPr>
        <w:suppressAutoHyphens/>
        <w:spacing w:after="0" w:line="240" w:lineRule="auto"/>
        <w:rPr>
          <w:rFonts w:ascii="Times New Roman" w:hAnsi="Times New Roman" w:cs="Times New Roman"/>
          <w:sz w:val="24"/>
          <w:szCs w:val="24"/>
          <w:lang w:val="uk-UA"/>
        </w:rPr>
      </w:pPr>
    </w:p>
    <w:p w:rsidR="00AB1222" w:rsidRDefault="00AB1222" w:rsidP="00AB1222">
      <w:p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AB1222" w:rsidRDefault="00AB1222" w:rsidP="00AB122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 жовтня  2024 року</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2559 -51/</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tabs>
          <w:tab w:val="left" w:pos="2700"/>
        </w:tabs>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Додаток № 1</w:t>
      </w:r>
    </w:p>
    <w:p w:rsidR="00AB1222" w:rsidRDefault="00AB1222" w:rsidP="00AB1222">
      <w:pPr>
        <w:tabs>
          <w:tab w:val="left" w:pos="5954"/>
          <w:tab w:val="left" w:pos="6237"/>
        </w:tabs>
        <w:spacing w:after="0" w:line="240" w:lineRule="auto"/>
        <w:ind w:left="5670"/>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сільської ради </w:t>
      </w:r>
    </w:p>
    <w:p w:rsidR="00AB1222" w:rsidRDefault="00AB1222" w:rsidP="00AB1222">
      <w:pPr>
        <w:suppressAutoHyphens/>
        <w:spacing w:after="0" w:line="240" w:lineRule="auto"/>
        <w:ind w:left="432"/>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22 жовтня  2024 року</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 2559 -51/</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AB1222" w:rsidRDefault="00AB1222" w:rsidP="00AB1222">
      <w:pPr>
        <w:tabs>
          <w:tab w:val="left" w:pos="5954"/>
          <w:tab w:val="left" w:pos="6237"/>
        </w:tabs>
        <w:spacing w:after="0" w:line="240" w:lineRule="auto"/>
        <w:ind w:left="567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jc w:val="center"/>
        <w:rPr>
          <w:rFonts w:ascii="Times New Roman" w:hAnsi="Times New Roman" w:cs="Times New Roman"/>
          <w:sz w:val="28"/>
          <w:szCs w:val="28"/>
          <w:lang w:val="uk-UA"/>
        </w:rPr>
      </w:pPr>
    </w:p>
    <w:p w:rsidR="00AB1222" w:rsidRDefault="00AB1222" w:rsidP="00AB122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AB1222" w:rsidRDefault="00AB1222" w:rsidP="00AB1222">
      <w:pPr>
        <w:pStyle w:val="a5"/>
        <w:jc w:val="center"/>
        <w:rPr>
          <w:color w:val="212529"/>
          <w:sz w:val="28"/>
          <w:szCs w:val="28"/>
          <w:lang w:val="uk-UA"/>
        </w:rPr>
      </w:pPr>
      <w:r>
        <w:rPr>
          <w:sz w:val="28"/>
          <w:szCs w:val="28"/>
          <w:lang w:val="uk-UA"/>
        </w:rPr>
        <w:t>осіб</w:t>
      </w:r>
      <w:r>
        <w:rPr>
          <w:color w:val="212529"/>
          <w:sz w:val="28"/>
          <w:szCs w:val="28"/>
          <w:lang w:val="uk-UA"/>
        </w:rPr>
        <w:t xml:space="preserve"> на отримання одноразової матеріальної допомоги членам сімей зниклих безвісти військовослужбовців, які брали участь у захисті України від збройної агресії російської федерації</w:t>
      </w:r>
    </w:p>
    <w:p w:rsidR="00AB1222" w:rsidRDefault="00AB1222" w:rsidP="00AB1222">
      <w:pPr>
        <w:pStyle w:val="a5"/>
        <w:jc w:val="center"/>
        <w:rPr>
          <w:b/>
          <w:sz w:val="28"/>
          <w:szCs w:val="28"/>
          <w:lang w:val="uk-UA"/>
        </w:rPr>
      </w:pPr>
    </w:p>
    <w:p w:rsidR="00AB1222" w:rsidRDefault="00AB1222" w:rsidP="00AB1222">
      <w:pPr>
        <w:pStyle w:val="a5"/>
        <w:jc w:val="center"/>
        <w:rPr>
          <w:b/>
          <w:sz w:val="28"/>
          <w:szCs w:val="28"/>
          <w:lang w:val="uk-UA"/>
        </w:rPr>
      </w:pPr>
    </w:p>
    <w:tbl>
      <w:tblPr>
        <w:tblW w:w="0" w:type="auto"/>
        <w:tblLook w:val="04A0" w:firstRow="1" w:lastRow="0" w:firstColumn="1" w:lastColumn="0" w:noHBand="0" w:noVBand="1"/>
      </w:tblPr>
      <w:tblGrid>
        <w:gridCol w:w="1481"/>
        <w:gridCol w:w="6121"/>
        <w:gridCol w:w="2077"/>
      </w:tblGrid>
      <w:tr w:rsidR="00AB1222" w:rsidTr="00AB1222">
        <w:tc>
          <w:tcPr>
            <w:tcW w:w="1510"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6242"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Прізвище, ім'я, по батькові</w:t>
            </w:r>
          </w:p>
        </w:tc>
        <w:tc>
          <w:tcPr>
            <w:tcW w:w="210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сума грошової допомоги, грн.</w:t>
            </w:r>
          </w:p>
        </w:tc>
      </w:tr>
      <w:tr w:rsidR="00AB1222" w:rsidTr="00AB1222">
        <w:tc>
          <w:tcPr>
            <w:tcW w:w="1510" w:type="dxa"/>
            <w:tcBorders>
              <w:top w:val="single" w:sz="4" w:space="0" w:color="auto"/>
              <w:left w:val="single" w:sz="4" w:space="0" w:color="auto"/>
              <w:bottom w:val="single" w:sz="4" w:space="0" w:color="auto"/>
              <w:right w:val="single" w:sz="4" w:space="0" w:color="auto"/>
            </w:tcBorders>
          </w:tcPr>
          <w:p w:rsidR="00AB1222" w:rsidRDefault="00AB1222">
            <w:pPr>
              <w:pStyle w:val="afb"/>
              <w:numPr>
                <w:ilvl w:val="0"/>
                <w:numId w:val="27"/>
              </w:numPr>
              <w:spacing w:after="0" w:line="240" w:lineRule="auto"/>
              <w:jc w:val="center"/>
              <w:rPr>
                <w:rFonts w:ascii="Times New Roman" w:hAnsi="Times New Roman" w:cs="Times New Roman"/>
                <w:sz w:val="24"/>
                <w:szCs w:val="24"/>
                <w:lang w:val="uk-UA"/>
              </w:rPr>
            </w:pPr>
          </w:p>
        </w:tc>
        <w:tc>
          <w:tcPr>
            <w:tcW w:w="6242" w:type="dxa"/>
            <w:tcBorders>
              <w:top w:val="single" w:sz="4" w:space="0" w:color="auto"/>
              <w:left w:val="single" w:sz="4" w:space="0" w:color="auto"/>
              <w:bottom w:val="single" w:sz="4" w:space="0" w:color="auto"/>
              <w:right w:val="single" w:sz="4" w:space="0" w:color="auto"/>
            </w:tcBorders>
            <w:hideMark/>
          </w:tcPr>
          <w:p w:rsidR="00AB1222" w:rsidRDefault="000D3E94">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210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10 000,00</w:t>
            </w:r>
          </w:p>
        </w:tc>
      </w:tr>
    </w:tbl>
    <w:p w:rsidR="00AB1222" w:rsidRDefault="00AB1222" w:rsidP="00AB1222">
      <w:pPr>
        <w:rPr>
          <w:lang w:val="uk-UA"/>
        </w:rPr>
      </w:pPr>
    </w:p>
    <w:p w:rsidR="00AB1222" w:rsidRDefault="00AB1222" w:rsidP="00AB1222">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Секретар </w:t>
      </w:r>
      <w:r>
        <w:rPr>
          <w:rFonts w:ascii="Times New Roman" w:hAnsi="Times New Roman" w:cs="Times New Roman"/>
          <w:color w:val="000000"/>
          <w:sz w:val="28"/>
          <w:szCs w:val="28"/>
          <w:lang w:val="uk-UA"/>
        </w:rPr>
        <w:t xml:space="preserve">сільської </w:t>
      </w:r>
      <w:r>
        <w:rPr>
          <w:rFonts w:ascii="Times New Roman" w:hAnsi="Times New Roman" w:cs="Times New Roman"/>
          <w:color w:val="000000"/>
          <w:sz w:val="28"/>
          <w:szCs w:val="28"/>
        </w:rPr>
        <w:t>ради</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Антоніна МІКУЛІЧ</w:t>
      </w:r>
    </w:p>
    <w:p w:rsidR="00AB1222" w:rsidRDefault="00AB1222" w:rsidP="00AB1222">
      <w:pPr>
        <w:jc w:val="center"/>
        <w:rPr>
          <w:rFonts w:ascii="Times New Roman" w:hAnsi="Times New Roman" w:cs="Times New Roman"/>
          <w:color w:val="000000"/>
          <w:sz w:val="28"/>
          <w:szCs w:val="28"/>
          <w:lang w:val="uk-UA"/>
        </w:rPr>
      </w:pPr>
    </w:p>
    <w:p w:rsidR="00AB1222" w:rsidRDefault="00AB1222" w:rsidP="00AB1222">
      <w:pPr>
        <w:tabs>
          <w:tab w:val="left" w:pos="3780"/>
        </w:tabs>
        <w:jc w:val="center"/>
        <w:rPr>
          <w:sz w:val="24"/>
          <w:szCs w:val="24"/>
          <w:lang w:val="uk-UA"/>
        </w:rPr>
      </w:pPr>
      <w:r>
        <w:rPr>
          <w:rFonts w:ascii="Times New Roman" w:hAnsi="Times New Roman" w:cs="Times New Roman"/>
          <w:noProof/>
          <w:sz w:val="24"/>
          <w:szCs w:val="24"/>
          <w:lang w:val="en-US" w:eastAsia="en-US"/>
        </w:rPr>
        <w:drawing>
          <wp:inline distT="0" distB="0" distL="0" distR="0">
            <wp:extent cx="400050"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jc w:val="center"/>
        <w:rPr>
          <w:sz w:val="24"/>
          <w:szCs w:val="24"/>
          <w:lang w:val="uk-UA"/>
        </w:rPr>
      </w:pPr>
      <w:r>
        <w:rPr>
          <w:rFonts w:ascii="Times New Roman" w:hAnsi="Times New Roman" w:cs="Times New Roman"/>
          <w:b/>
          <w:noProof/>
          <w:sz w:val="24"/>
          <w:szCs w:val="24"/>
          <w:lang w:val="uk-UA"/>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lastRenderedPageBreak/>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П’ЯТДЕСЯТ ПЕРША 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Р</w:t>
      </w:r>
      <w:r>
        <w:rPr>
          <w:rFonts w:ascii="Times New Roman" w:hAnsi="Times New Roman" w:cs="Times New Roman"/>
          <w:b/>
          <w:sz w:val="24"/>
          <w:szCs w:val="24"/>
          <w:lang w:val="uk-UA"/>
        </w:rPr>
        <w:t xml:space="preserve"> </w:t>
      </w:r>
      <w:r>
        <w:rPr>
          <w:rFonts w:ascii="Times New Roman" w:hAnsi="Times New Roman" w:cs="Times New Roman"/>
          <w:b/>
          <w:sz w:val="24"/>
          <w:szCs w:val="24"/>
        </w:rPr>
        <w:t>І</w:t>
      </w:r>
      <w:r>
        <w:rPr>
          <w:rFonts w:ascii="Times New Roman" w:hAnsi="Times New Roman" w:cs="Times New Roman"/>
          <w:b/>
          <w:sz w:val="24"/>
          <w:szCs w:val="24"/>
          <w:lang w:val="uk-UA"/>
        </w:rPr>
        <w:t xml:space="preserve"> </w:t>
      </w:r>
      <w:r>
        <w:rPr>
          <w:rFonts w:ascii="Times New Roman" w:hAnsi="Times New Roman" w:cs="Times New Roman"/>
          <w:b/>
          <w:sz w:val="24"/>
          <w:szCs w:val="24"/>
        </w:rPr>
        <w:t>Ш</w:t>
      </w:r>
      <w:r>
        <w:rPr>
          <w:rFonts w:ascii="Times New Roman" w:hAnsi="Times New Roman" w:cs="Times New Roman"/>
          <w:b/>
          <w:sz w:val="24"/>
          <w:szCs w:val="24"/>
          <w:lang w:val="uk-UA"/>
        </w:rPr>
        <w:t xml:space="preserve"> </w:t>
      </w:r>
      <w:r>
        <w:rPr>
          <w:rFonts w:ascii="Times New Roman" w:hAnsi="Times New Roman" w:cs="Times New Roman"/>
          <w:b/>
          <w:sz w:val="24"/>
          <w:szCs w:val="24"/>
        </w:rPr>
        <w:t>Е</w:t>
      </w:r>
      <w:r>
        <w:rPr>
          <w:rFonts w:ascii="Times New Roman" w:hAnsi="Times New Roman" w:cs="Times New Roman"/>
          <w:b/>
          <w:sz w:val="24"/>
          <w:szCs w:val="24"/>
          <w:lang w:val="uk-UA"/>
        </w:rPr>
        <w:t xml:space="preserve"> </w:t>
      </w:r>
      <w:r>
        <w:rPr>
          <w:rFonts w:ascii="Times New Roman" w:hAnsi="Times New Roman" w:cs="Times New Roman"/>
          <w:b/>
          <w:sz w:val="24"/>
          <w:szCs w:val="24"/>
        </w:rPr>
        <w:t>Н</w:t>
      </w:r>
      <w:r>
        <w:rPr>
          <w:rFonts w:ascii="Times New Roman" w:hAnsi="Times New Roman" w:cs="Times New Roman"/>
          <w:b/>
          <w:sz w:val="24"/>
          <w:szCs w:val="24"/>
          <w:lang w:val="uk-UA"/>
        </w:rPr>
        <w:t xml:space="preserve"> </w:t>
      </w:r>
      <w:r>
        <w:rPr>
          <w:rFonts w:ascii="Times New Roman" w:hAnsi="Times New Roman" w:cs="Times New Roman"/>
          <w:b/>
          <w:sz w:val="24"/>
          <w:szCs w:val="24"/>
        </w:rPr>
        <w:t>Н</w:t>
      </w:r>
      <w:r>
        <w:rPr>
          <w:rFonts w:ascii="Times New Roman" w:hAnsi="Times New Roman" w:cs="Times New Roman"/>
          <w:b/>
          <w:sz w:val="24"/>
          <w:szCs w:val="24"/>
          <w:lang w:val="uk-UA"/>
        </w:rPr>
        <w:t xml:space="preserve"> </w:t>
      </w:r>
      <w:r>
        <w:rPr>
          <w:rFonts w:ascii="Times New Roman" w:hAnsi="Times New Roman" w:cs="Times New Roman"/>
          <w:b/>
          <w:sz w:val="24"/>
          <w:szCs w:val="24"/>
        </w:rPr>
        <w:t>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Pr="00AB1222" w:rsidRDefault="00AB1222" w:rsidP="00AB1222">
      <w:pPr>
        <w:pStyle w:val="a5"/>
        <w:shd w:val="clear" w:color="auto" w:fill="FFFFFF"/>
        <w:spacing w:before="100" w:beforeAutospacing="1" w:after="100" w:afterAutospacing="1"/>
        <w:jc w:val="center"/>
        <w:textAlignment w:val="baseline"/>
        <w:rPr>
          <w:rStyle w:val="affe"/>
          <w:rFonts w:eastAsia="Calibri"/>
          <w:color w:val="000000"/>
          <w:bdr w:val="none" w:sz="0" w:space="0" w:color="auto" w:frame="1"/>
          <w:lang w:val="ru-RU"/>
        </w:rPr>
      </w:pPr>
      <w:r>
        <w:rPr>
          <w:rStyle w:val="affe"/>
          <w:rFonts w:eastAsia="Calibri"/>
          <w:color w:val="000000"/>
          <w:bdr w:val="none" w:sz="0" w:space="0" w:color="auto" w:frame="1"/>
          <w:lang w:val="uk-UA"/>
        </w:rPr>
        <w:t>Про надання одноразової грошової допомоги військовослужбовцям, призваним на військову службу за призовом під час мобілізації в особливий період та  громадянам прийнятим на військову службу за контрактом в особливий період</w:t>
      </w:r>
    </w:p>
    <w:p w:rsidR="00AB1222" w:rsidRP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lang w:val="uk-UA"/>
        </w:rPr>
      </w:pPr>
      <w:r>
        <w:rPr>
          <w:rFonts w:ascii="Times New Roman" w:hAnsi="Times New Roman" w:cs="Times New Roman"/>
          <w:noProof/>
          <w:sz w:val="24"/>
          <w:szCs w:val="24"/>
          <w:lang w:val="uk-UA"/>
        </w:rPr>
        <w:t xml:space="preserve">            Керуючись Законом України «Про місцеве самоврядування в Україні»,</w:t>
      </w:r>
      <w:r>
        <w:rPr>
          <w:lang w:val="uk-UA"/>
        </w:rPr>
        <w:t xml:space="preserve"> </w:t>
      </w:r>
      <w:r>
        <w:rPr>
          <w:rFonts w:ascii="Times New Roman" w:hAnsi="Times New Roman" w:cs="Times New Roman"/>
          <w:noProof/>
          <w:sz w:val="24"/>
          <w:szCs w:val="24"/>
          <w:lang w:val="uk-UA"/>
        </w:rPr>
        <w:t>Законом України</w:t>
      </w:r>
      <w:r>
        <w:rPr>
          <w:rFonts w:ascii="Times New Roman" w:hAnsi="Times New Roman" w:cs="Times New Roman"/>
          <w:sz w:val="24"/>
          <w:szCs w:val="24"/>
          <w:lang w:val="uk-UA"/>
        </w:rPr>
        <w:t xml:space="preserve"> </w:t>
      </w:r>
      <w:r>
        <w:rPr>
          <w:rFonts w:ascii="Times New Roman" w:hAnsi="Times New Roman" w:cs="Times New Roman"/>
          <w:noProof/>
          <w:sz w:val="24"/>
          <w:szCs w:val="24"/>
          <w:lang w:val="uk-UA"/>
        </w:rPr>
        <w:t xml:space="preserve">«Про соціальний і правовий захист військовослужбовців та членів їх сімей», Бюджетним Кодексом України та відповідно до рішення Девладівської сільської ради рішення сільської ради від 21 лютого 2024 року №2249 -42/VІІІ «Програма підтримки військовослужбовців,призваних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 на 2024-2025 роки», </w:t>
      </w:r>
      <w:r>
        <w:rPr>
          <w:rFonts w:ascii="Times New Roman" w:hAnsi="Times New Roman" w:cs="Times New Roman"/>
          <w:sz w:val="24"/>
          <w:lang w:val="uk-UA"/>
        </w:rPr>
        <w:t xml:space="preserve"> </w:t>
      </w:r>
      <w:r>
        <w:rPr>
          <w:rFonts w:ascii="Times New Roman" w:hAnsi="Times New Roman" w:cs="Times New Roman"/>
          <w:noProof/>
          <w:sz w:val="24"/>
          <w:lang w:val="uk-UA"/>
        </w:rPr>
        <w:t>враховуючи рекомендації і пропозиції постійної комісії сільської ради з питань фінансів,бюджету, планування соціально-економічного розвитку, інвестицій та міжнародного співробітництва,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b/>
          <w:noProof/>
          <w:lang w:val="uk-UA"/>
        </w:rPr>
      </w:pPr>
      <w:r>
        <w:rPr>
          <w:b/>
          <w:noProof/>
          <w:lang w:val="uk-UA"/>
        </w:rPr>
        <w:t xml:space="preserve">                                                            в и р і ш и л а :</w:t>
      </w:r>
    </w:p>
    <w:p w:rsidR="00AB1222" w:rsidRDefault="00AB1222" w:rsidP="00AB1222">
      <w:pPr>
        <w:pStyle w:val="a5"/>
        <w:numPr>
          <w:ilvl w:val="0"/>
          <w:numId w:val="26"/>
        </w:numPr>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212529"/>
          <w:lang w:val="uk-UA"/>
        </w:rPr>
      </w:pPr>
      <w:r>
        <w:rPr>
          <w:color w:val="212529"/>
          <w:lang w:val="uk-UA"/>
        </w:rPr>
        <w:t>Надати одноразову грошову допомогу військовослужбовцям, призваним на військову службу за призовом під час мобілізації в особливий період та  громадянам прийнятим на військову службу за контрактом в особливий період</w:t>
      </w:r>
      <w:r>
        <w:rPr>
          <w:lang w:val="uk-UA"/>
        </w:rPr>
        <w:t xml:space="preserve"> </w:t>
      </w:r>
      <w:r>
        <w:rPr>
          <w:color w:val="212529"/>
          <w:lang w:val="uk-UA"/>
        </w:rPr>
        <w:t>згідно списку (додаток № 1).</w:t>
      </w:r>
    </w:p>
    <w:p w:rsidR="00AB1222" w:rsidRDefault="00AB1222" w:rsidP="00AB1222">
      <w:pPr>
        <w:shd w:val="clear" w:color="auto" w:fill="FFFFFF"/>
        <w:spacing w:after="0" w:line="240" w:lineRule="auto"/>
        <w:ind w:firstLine="567"/>
        <w:jc w:val="both"/>
        <w:textAlignment w:val="baseline"/>
        <w:rPr>
          <w:rFonts w:ascii="Times New Roman" w:hAnsi="Times New Roman" w:cs="Times New Roman"/>
          <w:noProof/>
          <w:sz w:val="24"/>
          <w:szCs w:val="24"/>
          <w:lang w:val="uk-UA"/>
        </w:rPr>
      </w:pPr>
      <w:r>
        <w:rPr>
          <w:rFonts w:ascii="Times New Roman" w:hAnsi="Times New Roman" w:cs="Times New Roman"/>
          <w:noProof/>
          <w:sz w:val="24"/>
          <w:szCs w:val="24"/>
          <w:lang w:val="uk-UA"/>
        </w:rPr>
        <w:t>2. Начальнику відділу  бухгалтерського обліку та звітності - головному бухгалтеру Виконавчого комітету Девладівської сільської ради Гуржій Н.І. перерахувати одноразову грошову допомогу</w:t>
      </w:r>
      <w:r>
        <w:rPr>
          <w:lang w:val="uk-UA"/>
        </w:rPr>
        <w:t xml:space="preserve"> </w:t>
      </w:r>
      <w:r>
        <w:rPr>
          <w:rFonts w:ascii="Times New Roman" w:hAnsi="Times New Roman" w:cs="Times New Roman"/>
          <w:noProof/>
          <w:sz w:val="24"/>
          <w:szCs w:val="24"/>
          <w:lang w:val="uk-UA"/>
        </w:rPr>
        <w:t xml:space="preserve">  на номери банківських рахунків, згідно поданих заяв.</w:t>
      </w:r>
    </w:p>
    <w:p w:rsid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noProof/>
          <w:sz w:val="24"/>
          <w:szCs w:val="24"/>
          <w:lang w:val="uk-UA"/>
        </w:rPr>
      </w:pPr>
      <w:r w:rsidRPr="00AB1222">
        <w:rPr>
          <w:rFonts w:ascii="Times New Roman" w:hAnsi="Times New Roman" w:cs="Times New Roman"/>
          <w:noProof/>
          <w:sz w:val="24"/>
          <w:szCs w:val="24"/>
          <w:lang w:val="uk-UA"/>
        </w:rPr>
        <w:t>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noProof/>
          <w:sz w:val="24"/>
          <w:szCs w:val="24"/>
          <w:lang w:val="uk-UA"/>
        </w:rPr>
      </w:pPr>
    </w:p>
    <w:p w:rsidR="00AB1222" w:rsidRDefault="00AB1222" w:rsidP="00AB1222">
      <w:pPr>
        <w:shd w:val="clear" w:color="auto" w:fill="FFFFFF"/>
        <w:suppressAutoHyphens/>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Сільський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b/>
          <w:color w:val="000000"/>
          <w:sz w:val="24"/>
          <w:szCs w:val="24"/>
          <w:lang w:val="uk-UA"/>
        </w:rPr>
        <w:t>Олена НЕЛІПА</w:t>
      </w:r>
    </w:p>
    <w:p w:rsidR="00AB1222" w:rsidRDefault="00AB1222" w:rsidP="00AB1222">
      <w:p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AB1222" w:rsidRDefault="00AB1222" w:rsidP="00AB122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 жовтня 2024 року</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№2560-51/</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0D3E94" w:rsidRDefault="000D3E94" w:rsidP="00AB1222">
      <w:pPr>
        <w:rPr>
          <w:lang w:val="uk-UA"/>
        </w:rPr>
      </w:pPr>
    </w:p>
    <w:p w:rsidR="000D3E94" w:rsidRDefault="000D3E94" w:rsidP="00AB1222">
      <w:pPr>
        <w:rPr>
          <w:lang w:val="uk-UA"/>
        </w:rPr>
      </w:pPr>
    </w:p>
    <w:p w:rsidR="000D3E94" w:rsidRDefault="000D3E94" w:rsidP="00AB1222">
      <w:pPr>
        <w:rPr>
          <w:lang w:val="uk-UA"/>
        </w:rPr>
      </w:pPr>
    </w:p>
    <w:p w:rsidR="00AB1222" w:rsidRDefault="00AB1222" w:rsidP="00AB1222">
      <w:pPr>
        <w:tabs>
          <w:tab w:val="left" w:pos="2700"/>
        </w:tabs>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                                                              Додаток № 1</w:t>
      </w:r>
    </w:p>
    <w:p w:rsidR="00AB1222" w:rsidRDefault="00AB1222" w:rsidP="00AB122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сільської ради                                                                                                                               </w:t>
      </w:r>
    </w:p>
    <w:p w:rsidR="00AB1222" w:rsidRDefault="00AB1222" w:rsidP="00AB122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22 жовтня 2024 року</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№2560-51/</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AB1222" w:rsidRDefault="00AB1222" w:rsidP="00AB1222">
      <w:pPr>
        <w:rPr>
          <w:lang w:val="uk-UA"/>
        </w:rPr>
      </w:pPr>
    </w:p>
    <w:p w:rsidR="00AB1222" w:rsidRDefault="00AB1222" w:rsidP="00AB1222">
      <w:pPr>
        <w:tabs>
          <w:tab w:val="left" w:pos="5954"/>
          <w:tab w:val="left" w:pos="6237"/>
        </w:tabs>
        <w:spacing w:after="0" w:line="240" w:lineRule="auto"/>
        <w:ind w:left="5670"/>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AB1222" w:rsidRDefault="00AB1222" w:rsidP="00AB1222">
      <w:pPr>
        <w:pStyle w:val="a5"/>
        <w:jc w:val="center"/>
        <w:rPr>
          <w:color w:val="212529"/>
          <w:sz w:val="28"/>
          <w:szCs w:val="28"/>
          <w:lang w:val="ru-RU"/>
        </w:rPr>
      </w:pPr>
      <w:r w:rsidRPr="00AB1222">
        <w:rPr>
          <w:sz w:val="28"/>
          <w:szCs w:val="28"/>
          <w:lang w:val="ru-RU"/>
        </w:rPr>
        <w:t>осіб</w:t>
      </w:r>
      <w:r w:rsidRPr="00AB1222">
        <w:rPr>
          <w:color w:val="212529"/>
          <w:sz w:val="28"/>
          <w:szCs w:val="28"/>
          <w:lang w:val="ru-RU"/>
        </w:rPr>
        <w:t xml:space="preserve"> на отримання одноразової грошової допомоги військовослужбовцям, призваним на військову службу за призовом під час мобілізації в особливий період та  громадянам прийнятим на військову службу за контрактом в особливий період</w:t>
      </w:r>
    </w:p>
    <w:p w:rsidR="00AB1222" w:rsidRPr="00AB1222" w:rsidRDefault="00AB1222" w:rsidP="00AB1222">
      <w:pPr>
        <w:pStyle w:val="a5"/>
        <w:jc w:val="center"/>
        <w:rPr>
          <w:b/>
          <w:sz w:val="28"/>
          <w:szCs w:val="28"/>
          <w:lang w:val="ru-RU"/>
        </w:rPr>
      </w:pPr>
    </w:p>
    <w:tbl>
      <w:tblPr>
        <w:tblW w:w="0" w:type="auto"/>
        <w:tblLook w:val="04A0" w:firstRow="1" w:lastRow="0" w:firstColumn="1" w:lastColumn="0" w:noHBand="0" w:noVBand="1"/>
      </w:tblPr>
      <w:tblGrid>
        <w:gridCol w:w="1480"/>
        <w:gridCol w:w="6122"/>
        <w:gridCol w:w="2077"/>
      </w:tblGrid>
      <w:tr w:rsidR="00AB1222" w:rsidTr="00AB1222">
        <w:tc>
          <w:tcPr>
            <w:tcW w:w="1510"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6242"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Прізвище, ім'я, по батькові</w:t>
            </w:r>
          </w:p>
        </w:tc>
        <w:tc>
          <w:tcPr>
            <w:tcW w:w="210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сума грошової допомоги, грн.</w:t>
            </w:r>
          </w:p>
        </w:tc>
      </w:tr>
      <w:tr w:rsidR="00AB1222" w:rsidTr="00AB1222">
        <w:tc>
          <w:tcPr>
            <w:tcW w:w="1510" w:type="dxa"/>
            <w:tcBorders>
              <w:top w:val="single" w:sz="4" w:space="0" w:color="auto"/>
              <w:left w:val="single" w:sz="4" w:space="0" w:color="auto"/>
              <w:bottom w:val="single" w:sz="4" w:space="0" w:color="auto"/>
              <w:right w:val="single" w:sz="4" w:space="0" w:color="auto"/>
            </w:tcBorders>
          </w:tcPr>
          <w:p w:rsidR="00AB1222" w:rsidRDefault="00AB1222">
            <w:pPr>
              <w:pStyle w:val="afb"/>
              <w:numPr>
                <w:ilvl w:val="0"/>
                <w:numId w:val="27"/>
              </w:numPr>
              <w:spacing w:after="0" w:line="240" w:lineRule="auto"/>
              <w:jc w:val="center"/>
              <w:rPr>
                <w:rFonts w:ascii="Times New Roman" w:hAnsi="Times New Roman" w:cs="Times New Roman"/>
                <w:sz w:val="24"/>
                <w:szCs w:val="24"/>
                <w:lang w:val="uk-UA"/>
              </w:rPr>
            </w:pPr>
          </w:p>
        </w:tc>
        <w:tc>
          <w:tcPr>
            <w:tcW w:w="6242" w:type="dxa"/>
            <w:tcBorders>
              <w:top w:val="single" w:sz="4" w:space="0" w:color="auto"/>
              <w:left w:val="single" w:sz="4" w:space="0" w:color="auto"/>
              <w:bottom w:val="single" w:sz="4" w:space="0" w:color="auto"/>
              <w:right w:val="single" w:sz="4" w:space="0" w:color="auto"/>
            </w:tcBorders>
            <w:hideMark/>
          </w:tcPr>
          <w:p w:rsidR="00AB1222" w:rsidRPr="00AB1222" w:rsidRDefault="000D3E94">
            <w:pPr>
              <w:rPr>
                <w:rFonts w:ascii="Times New Roman" w:eastAsia="Times New Roman" w:hAnsi="Times New Roman" w:cs="Times New Roman"/>
                <w:sz w:val="24"/>
                <w:szCs w:val="24"/>
                <w:highlight w:val="black"/>
                <w:lang w:val="uk-UA"/>
              </w:rPr>
            </w:pPr>
            <w:r>
              <w:rPr>
                <w:rFonts w:ascii="Times New Roman" w:eastAsia="Times New Roman" w:hAnsi="Times New Roman" w:cs="Times New Roman"/>
                <w:sz w:val="24"/>
                <w:szCs w:val="24"/>
                <w:highlight w:val="black"/>
                <w:lang w:val="uk-UA"/>
              </w:rPr>
              <w:t>****************</w:t>
            </w:r>
          </w:p>
        </w:tc>
        <w:tc>
          <w:tcPr>
            <w:tcW w:w="210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20 000,00</w:t>
            </w:r>
          </w:p>
        </w:tc>
      </w:tr>
      <w:tr w:rsidR="00AB1222" w:rsidTr="00AB1222">
        <w:tc>
          <w:tcPr>
            <w:tcW w:w="1510" w:type="dxa"/>
            <w:tcBorders>
              <w:top w:val="single" w:sz="4" w:space="0" w:color="auto"/>
              <w:left w:val="single" w:sz="4" w:space="0" w:color="auto"/>
              <w:bottom w:val="single" w:sz="4" w:space="0" w:color="auto"/>
              <w:right w:val="single" w:sz="4" w:space="0" w:color="auto"/>
            </w:tcBorders>
          </w:tcPr>
          <w:p w:rsidR="00AB1222" w:rsidRDefault="00AB1222">
            <w:pPr>
              <w:pStyle w:val="afb"/>
              <w:numPr>
                <w:ilvl w:val="0"/>
                <w:numId w:val="27"/>
              </w:numPr>
              <w:spacing w:after="0" w:line="240" w:lineRule="auto"/>
              <w:jc w:val="center"/>
              <w:rPr>
                <w:rFonts w:ascii="Times New Roman" w:hAnsi="Times New Roman" w:cs="Times New Roman"/>
                <w:sz w:val="24"/>
                <w:szCs w:val="24"/>
                <w:lang w:val="uk-UA"/>
              </w:rPr>
            </w:pPr>
          </w:p>
        </w:tc>
        <w:tc>
          <w:tcPr>
            <w:tcW w:w="6242" w:type="dxa"/>
            <w:tcBorders>
              <w:top w:val="single" w:sz="4" w:space="0" w:color="auto"/>
              <w:left w:val="single" w:sz="4" w:space="0" w:color="auto"/>
              <w:bottom w:val="single" w:sz="4" w:space="0" w:color="auto"/>
              <w:right w:val="single" w:sz="4" w:space="0" w:color="auto"/>
            </w:tcBorders>
            <w:vAlign w:val="center"/>
            <w:hideMark/>
          </w:tcPr>
          <w:p w:rsidR="00AB1222" w:rsidRPr="00AB1222" w:rsidRDefault="00AB1222">
            <w:pPr>
              <w:rPr>
                <w:rFonts w:ascii="Times New Roman" w:hAnsi="Times New Roman" w:cs="Times New Roman"/>
                <w:sz w:val="24"/>
                <w:szCs w:val="24"/>
                <w:highlight w:val="black"/>
                <w:lang w:val="uk-UA"/>
              </w:rPr>
            </w:pPr>
            <w:r w:rsidRPr="00AB1222">
              <w:rPr>
                <w:rFonts w:ascii="Times New Roman" w:hAnsi="Times New Roman" w:cs="Times New Roman"/>
                <w:sz w:val="24"/>
                <w:szCs w:val="24"/>
                <w:highlight w:val="black"/>
                <w:lang w:val="uk-UA"/>
              </w:rPr>
              <w:t>Мілєнтьєв Андрій Васильович</w:t>
            </w:r>
          </w:p>
        </w:tc>
        <w:tc>
          <w:tcPr>
            <w:tcW w:w="210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rPr>
            </w:pPr>
            <w:r>
              <w:rPr>
                <w:rFonts w:ascii="Times New Roman" w:hAnsi="Times New Roman" w:cs="Times New Roman"/>
                <w:sz w:val="24"/>
                <w:szCs w:val="24"/>
                <w:lang w:val="uk-UA"/>
              </w:rPr>
              <w:t xml:space="preserve">20 </w:t>
            </w:r>
            <w:r>
              <w:rPr>
                <w:rFonts w:ascii="Times New Roman" w:hAnsi="Times New Roman" w:cs="Times New Roman"/>
                <w:sz w:val="24"/>
                <w:szCs w:val="24"/>
              </w:rPr>
              <w:t>000,00</w:t>
            </w:r>
          </w:p>
        </w:tc>
      </w:tr>
      <w:tr w:rsidR="00AB1222" w:rsidTr="00AB1222">
        <w:tc>
          <w:tcPr>
            <w:tcW w:w="1510" w:type="dxa"/>
            <w:tcBorders>
              <w:top w:val="single" w:sz="4" w:space="0" w:color="auto"/>
              <w:left w:val="single" w:sz="4" w:space="0" w:color="auto"/>
              <w:bottom w:val="single" w:sz="4" w:space="0" w:color="auto"/>
              <w:right w:val="single" w:sz="4" w:space="0" w:color="auto"/>
            </w:tcBorders>
          </w:tcPr>
          <w:p w:rsidR="00AB1222" w:rsidRDefault="00AB1222">
            <w:pPr>
              <w:pStyle w:val="afb"/>
              <w:numPr>
                <w:ilvl w:val="0"/>
                <w:numId w:val="27"/>
              </w:numPr>
              <w:spacing w:after="0" w:line="240" w:lineRule="auto"/>
              <w:jc w:val="center"/>
              <w:rPr>
                <w:rFonts w:ascii="Times New Roman" w:hAnsi="Times New Roman" w:cs="Times New Roman"/>
                <w:sz w:val="24"/>
                <w:szCs w:val="24"/>
              </w:rPr>
            </w:pPr>
          </w:p>
        </w:tc>
        <w:tc>
          <w:tcPr>
            <w:tcW w:w="6242" w:type="dxa"/>
            <w:tcBorders>
              <w:top w:val="single" w:sz="4" w:space="0" w:color="auto"/>
              <w:left w:val="single" w:sz="4" w:space="0" w:color="auto"/>
              <w:bottom w:val="single" w:sz="4" w:space="0" w:color="auto"/>
              <w:right w:val="single" w:sz="4" w:space="0" w:color="auto"/>
            </w:tcBorders>
            <w:vAlign w:val="center"/>
            <w:hideMark/>
          </w:tcPr>
          <w:p w:rsidR="00AB1222" w:rsidRPr="00AB1222" w:rsidRDefault="00AB1222">
            <w:pPr>
              <w:rPr>
                <w:rFonts w:ascii="Times New Roman" w:hAnsi="Times New Roman" w:cs="Times New Roman"/>
                <w:sz w:val="24"/>
                <w:szCs w:val="24"/>
                <w:highlight w:val="black"/>
                <w:lang w:val="uk-UA"/>
              </w:rPr>
            </w:pPr>
            <w:r w:rsidRPr="00AB1222">
              <w:rPr>
                <w:rFonts w:ascii="Times New Roman" w:hAnsi="Times New Roman" w:cs="Times New Roman"/>
                <w:sz w:val="24"/>
                <w:szCs w:val="24"/>
                <w:highlight w:val="black"/>
                <w:lang w:val="uk-UA"/>
              </w:rPr>
              <w:t>Онищенко Світлана Василівна</w:t>
            </w:r>
          </w:p>
        </w:tc>
        <w:tc>
          <w:tcPr>
            <w:tcW w:w="210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20 000,00</w:t>
            </w:r>
          </w:p>
        </w:tc>
      </w:tr>
    </w:tbl>
    <w:p w:rsidR="00AB1222" w:rsidRDefault="00AB1222" w:rsidP="00AB1222">
      <w:pPr>
        <w:pStyle w:val="a5"/>
        <w:jc w:val="center"/>
        <w:rPr>
          <w:b/>
          <w:sz w:val="28"/>
          <w:szCs w:val="28"/>
          <w:lang w:val="ru-RU" w:eastAsia="ru-RU"/>
        </w:rPr>
      </w:pPr>
    </w:p>
    <w:p w:rsidR="00AB1222" w:rsidRDefault="00AB1222" w:rsidP="00AB1222">
      <w:pPr>
        <w:rPr>
          <w:lang w:val="uk-UA"/>
        </w:rPr>
      </w:pPr>
    </w:p>
    <w:p w:rsidR="00AB1222" w:rsidRDefault="00AB1222" w:rsidP="00AB1222">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Секретар </w:t>
      </w:r>
      <w:r>
        <w:rPr>
          <w:rFonts w:ascii="Times New Roman" w:hAnsi="Times New Roman" w:cs="Times New Roman"/>
          <w:color w:val="000000"/>
          <w:sz w:val="28"/>
          <w:szCs w:val="28"/>
          <w:lang w:val="uk-UA"/>
        </w:rPr>
        <w:t xml:space="preserve">сільської </w:t>
      </w:r>
      <w:r>
        <w:rPr>
          <w:rFonts w:ascii="Times New Roman" w:hAnsi="Times New Roman" w:cs="Times New Roman"/>
          <w:color w:val="000000"/>
          <w:sz w:val="28"/>
          <w:szCs w:val="28"/>
        </w:rPr>
        <w:t>ради</w:t>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lang w:val="uk-UA"/>
        </w:rPr>
        <w:t>Антоніна МІКУЛІЧ</w:t>
      </w: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AB1222" w:rsidRDefault="00AB1222" w:rsidP="00AB1222">
      <w:pPr>
        <w:rPr>
          <w:lang w:val="uk-UA"/>
        </w:rPr>
      </w:pPr>
    </w:p>
    <w:p w:rsidR="000D3E94" w:rsidRDefault="000D3E94" w:rsidP="00AB1222">
      <w:pPr>
        <w:rPr>
          <w:lang w:val="uk-UA"/>
        </w:rPr>
      </w:pPr>
    </w:p>
    <w:p w:rsidR="000D3E94" w:rsidRDefault="000D3E94" w:rsidP="00AB1222">
      <w:pPr>
        <w:rPr>
          <w:lang w:val="uk-UA"/>
        </w:rPr>
      </w:pPr>
    </w:p>
    <w:p w:rsidR="00AB1222" w:rsidRDefault="00AB1222" w:rsidP="00AB1222">
      <w:pPr>
        <w:rPr>
          <w:lang w:val="uk-UA"/>
        </w:rPr>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lastRenderedPageBreak/>
        <w:drawing>
          <wp:inline distT="0" distB="0" distL="0" distR="0">
            <wp:extent cx="40005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 xml:space="preserve">на реабілітацію громадянину </w:t>
      </w:r>
      <w:r w:rsidR="000D3E94">
        <w:rPr>
          <w:rStyle w:val="affe"/>
          <w:rFonts w:eastAsia="Calibri"/>
          <w:color w:val="000000"/>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color w:val="00000A"/>
          <w:sz w:val="24"/>
          <w:szCs w:val="24"/>
          <w:shd w:val="clear" w:color="auto" w:fill="FFFFFF"/>
          <w:lang w:val="uk-UA"/>
        </w:rPr>
        <w:t>рішення</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 xml:space="preserve"> сільської ради від 19.09.2024</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року № 2501-49/</w:t>
      </w:r>
      <w:r>
        <w:rPr>
          <w:rFonts w:ascii="Times New Roman" w:hAnsi="Times New Roman" w:cs="Times New Roman"/>
          <w:bCs/>
          <w:color w:val="00000A"/>
          <w:sz w:val="24"/>
          <w:szCs w:val="24"/>
          <w:shd w:val="clear" w:color="auto" w:fill="FFFFFF"/>
          <w:lang w:val="en-US"/>
        </w:rPr>
        <w:t>V</w:t>
      </w:r>
      <w:r>
        <w:rPr>
          <w:rFonts w:ascii="Times New Roman" w:hAnsi="Times New Roman" w:cs="Times New Roman"/>
          <w:bCs/>
          <w:color w:val="00000A"/>
          <w:sz w:val="24"/>
          <w:szCs w:val="24"/>
          <w:shd w:val="clear" w:color="auto" w:fill="FFFFFF"/>
          <w:lang w:val="uk-UA"/>
        </w:rPr>
        <w:t>ІІІ</w:t>
      </w:r>
      <w:r>
        <w:rPr>
          <w:rFonts w:ascii="Times New Roman" w:hAnsi="Times New Roman" w:cs="Times New Roman"/>
          <w:bCs/>
          <w:color w:val="00000A"/>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т</w:t>
      </w:r>
      <w:r w:rsidR="000D3E94">
        <w:rPr>
          <w:rFonts w:ascii="Times New Roman" w:hAnsi="Times New Roman" w:cs="Times New Roman"/>
          <w:color w:val="000000"/>
          <w:sz w:val="24"/>
          <w:szCs w:val="24"/>
          <w:lang w:val="uk-UA"/>
        </w:rPr>
        <w:t>а обговоривши заяву громадянина************</w:t>
      </w:r>
      <w:r>
        <w:rPr>
          <w:rFonts w:ascii="Times New Roman" w:hAnsi="Times New Roman" w:cs="Times New Roman"/>
          <w:sz w:val="24"/>
          <w:szCs w:val="24"/>
          <w:lang w:val="uk-UA"/>
        </w:rPr>
        <w:t xml:space="preserve">буд.№ 19 Криворізького району про надання йому матеріальної допомоги на реабілітацію, копію довідки про обставини травми (поранення, контузії, каліцтва) молодшого сержанта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виданої Міністерством Оборони України , від 20.09.2024 року №991,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16"/>
          <w:szCs w:val="16"/>
          <w:lang w:val="uk-UA"/>
        </w:rPr>
      </w:pPr>
      <w:r>
        <w:rPr>
          <w:rFonts w:ascii="Times New Roman" w:hAnsi="Times New Roman" w:cs="Times New Roman"/>
          <w:color w:val="212529"/>
          <w:sz w:val="24"/>
          <w:szCs w:val="24"/>
          <w:lang w:val="uk-UA"/>
        </w:rPr>
        <w:t xml:space="preserve">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одноразову допомогу на лікування та реабілітацію внаслідок поранення отриманого у війні з російськими окупаційними військами військовослужбовцю </w:t>
      </w:r>
      <w:r w:rsidR="000D3E94">
        <w:rPr>
          <w:rStyle w:val="affe"/>
          <w:rFonts w:eastAsia="Calibri"/>
          <w:color w:val="000000"/>
          <w:sz w:val="24"/>
          <w:szCs w:val="24"/>
          <w:bdr w:val="none" w:sz="0" w:space="0" w:color="auto" w:frame="1"/>
          <w:lang w:val="uk-UA" w:eastAsia="x-none"/>
        </w:rPr>
        <w:t>*************</w:t>
      </w:r>
      <w:r>
        <w:rPr>
          <w:rFonts w:ascii="Times New Roman" w:hAnsi="Times New Roman" w:cs="Times New Roman"/>
          <w:color w:val="212529"/>
          <w:sz w:val="24"/>
          <w:szCs w:val="24"/>
          <w:lang w:val="uk-UA"/>
        </w:rPr>
        <w:t>24.10.1989  року народження, що  зареєстрований  і проживає в</w:t>
      </w:r>
      <w:r>
        <w:rPr>
          <w:rFonts w:ascii="Times New Roman" w:hAnsi="Times New Roman" w:cs="Times New Roman"/>
          <w:sz w:val="24"/>
          <w:szCs w:val="24"/>
          <w:lang w:val="uk-UA"/>
        </w:rPr>
        <w:t xml:space="preserve"> с. Козацька Слобода по вулиці Робітнича, буд № 19,  </w:t>
      </w:r>
      <w:r>
        <w:rPr>
          <w:rFonts w:ascii="Times New Roman" w:hAnsi="Times New Roman" w:cs="Times New Roman"/>
          <w:color w:val="212529"/>
          <w:sz w:val="24"/>
          <w:szCs w:val="24"/>
          <w:lang w:val="uk-UA"/>
        </w:rPr>
        <w:t xml:space="preserve"> в розмірі  10,0     ( десять) тисяч  гривень на реабілітацію.</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noProof/>
          <w:sz w:val="24"/>
          <w:szCs w:val="24"/>
          <w:lang w:val="uk-UA"/>
        </w:rPr>
      </w:pPr>
      <w:r w:rsidRPr="00AB1222">
        <w:rPr>
          <w:rFonts w:ascii="Times New Roman" w:hAnsi="Times New Roman" w:cs="Times New Roman"/>
          <w:noProof/>
          <w:sz w:val="24"/>
          <w:szCs w:val="24"/>
          <w:lang w:val="ru-RU"/>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000D3E94">
        <w:rPr>
          <w:rStyle w:val="affe"/>
          <w:rFonts w:eastAsia="Calibri"/>
          <w:color w:val="000000"/>
          <w:sz w:val="24"/>
          <w:szCs w:val="24"/>
          <w:bdr w:val="none" w:sz="0" w:space="0" w:color="auto" w:frame="1"/>
          <w:lang w:val="ru-RU"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r w:rsidRPr="00AB1222">
        <w:rPr>
          <w:rFonts w:ascii="Times New Roman" w:hAnsi="Times New Roman" w:cs="Times New Roman"/>
          <w:noProof/>
          <w:sz w:val="24"/>
          <w:szCs w:val="24"/>
          <w:lang w:val="ru-RU"/>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shd w:val="clear" w:color="auto" w:fill="FFFFFF"/>
        <w:spacing w:after="0" w:line="240" w:lineRule="auto"/>
        <w:rPr>
          <w:rFonts w:ascii="Times New Roman" w:hAnsi="Times New Roman" w:cs="Times New Roman"/>
          <w:b/>
          <w:color w:val="000000"/>
          <w:sz w:val="24"/>
          <w:szCs w:val="24"/>
          <w:lang w:val="uk-UA"/>
        </w:rPr>
      </w:pP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lang w:val="uk-UA"/>
        </w:rPr>
        <w:t xml:space="preserve">       </w:t>
      </w: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autoSpaceDE w:val="0"/>
        <w:autoSpaceDN w:val="0"/>
        <w:adjustRightInd w:val="0"/>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с-щеДевладове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2561-51/</w:t>
      </w:r>
      <w:r>
        <w:rPr>
          <w:rFonts w:ascii="Times New Roman" w:hAnsi="Times New Roman" w:cs="Times New Roman"/>
          <w:sz w:val="24"/>
          <w:szCs w:val="24"/>
          <w:lang w:val="en-US"/>
        </w:rPr>
        <w:t>VIII</w:t>
      </w: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lastRenderedPageBreak/>
        <w:drawing>
          <wp:inline distT="0" distB="0" distL="0" distR="0">
            <wp:extent cx="400050" cy="590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 xml:space="preserve">на реабілітацію громадянину </w:t>
      </w:r>
      <w:r w:rsidR="000D3E94">
        <w:rPr>
          <w:rStyle w:val="affe"/>
          <w:rFonts w:eastAsia="Calibri"/>
          <w:color w:val="000000"/>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color w:val="00000A"/>
          <w:sz w:val="24"/>
          <w:szCs w:val="24"/>
          <w:shd w:val="clear" w:color="auto" w:fill="FFFFFF"/>
          <w:lang w:val="uk-UA"/>
        </w:rPr>
        <w:t>рішення</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 xml:space="preserve"> сільської ради від 19.09.2024</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року № 2501-49/</w:t>
      </w:r>
      <w:r>
        <w:rPr>
          <w:rFonts w:ascii="Times New Roman" w:hAnsi="Times New Roman" w:cs="Times New Roman"/>
          <w:bCs/>
          <w:color w:val="00000A"/>
          <w:sz w:val="24"/>
          <w:szCs w:val="24"/>
          <w:shd w:val="clear" w:color="auto" w:fill="FFFFFF"/>
          <w:lang w:val="en-US"/>
        </w:rPr>
        <w:t>V</w:t>
      </w:r>
      <w:r>
        <w:rPr>
          <w:rFonts w:ascii="Times New Roman" w:hAnsi="Times New Roman" w:cs="Times New Roman"/>
          <w:bCs/>
          <w:color w:val="00000A"/>
          <w:sz w:val="24"/>
          <w:szCs w:val="24"/>
          <w:shd w:val="clear" w:color="auto" w:fill="FFFFFF"/>
          <w:lang w:val="uk-UA"/>
        </w:rPr>
        <w:t>ІІІ</w:t>
      </w:r>
      <w:r>
        <w:rPr>
          <w:rFonts w:ascii="Times New Roman" w:hAnsi="Times New Roman" w:cs="Times New Roman"/>
          <w:bCs/>
          <w:color w:val="00000A"/>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та обговоривши заяву громадянина </w:t>
      </w:r>
      <w:r w:rsidR="000D3E94">
        <w:rPr>
          <w:rFonts w:ascii="Times New Roman" w:hAnsi="Times New Roman" w:cs="Times New Roman"/>
          <w:color w:val="000000"/>
          <w:sz w:val="24"/>
          <w:szCs w:val="24"/>
          <w:lang w:val="uk-UA"/>
        </w:rPr>
        <w:t>*************</w:t>
      </w:r>
      <w:r>
        <w:rPr>
          <w:rFonts w:ascii="Times New Roman" w:hAnsi="Times New Roman" w:cs="Times New Roman"/>
          <w:sz w:val="24"/>
          <w:szCs w:val="24"/>
          <w:lang w:val="uk-UA"/>
        </w:rPr>
        <w:t xml:space="preserve">буд. № 20А Криворізького району про надання йому матеріальної допомоги на реабілітацію, копію виписки з медичної карти від 15.02.24р. №1266, виписки з медичної карти від 25.03.2024р.№ 26.09.2024р. №1650,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16"/>
          <w:szCs w:val="16"/>
          <w:lang w:val="uk-UA"/>
        </w:rPr>
      </w:pPr>
      <w:r>
        <w:rPr>
          <w:rFonts w:ascii="Times New Roman" w:hAnsi="Times New Roman" w:cs="Times New Roman"/>
          <w:color w:val="212529"/>
          <w:sz w:val="24"/>
          <w:szCs w:val="24"/>
          <w:lang w:val="uk-UA"/>
        </w:rPr>
        <w:t xml:space="preserve">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одноразову допомогу на лікування та реабілітацію внаслідок поранення отриманого у війні з російськими окупаційними військами </w:t>
      </w:r>
      <w:r w:rsidR="000D3E94">
        <w:rPr>
          <w:rFonts w:ascii="Times New Roman" w:hAnsi="Times New Roman" w:cs="Times New Roman"/>
          <w:b/>
          <w:color w:val="212529"/>
          <w:sz w:val="24"/>
          <w:szCs w:val="24"/>
          <w:lang w:val="uk-UA"/>
        </w:rPr>
        <w:t>************</w:t>
      </w:r>
      <w:r>
        <w:rPr>
          <w:rStyle w:val="affe"/>
          <w:rFonts w:eastAsia="Calibri"/>
          <w:color w:val="000000"/>
          <w:sz w:val="24"/>
          <w:szCs w:val="24"/>
          <w:bdr w:val="none" w:sz="0" w:space="0" w:color="auto" w:frame="1"/>
          <w:lang w:val="uk-UA" w:eastAsia="x-none"/>
        </w:rPr>
        <w:t xml:space="preserve">17.11.1991 </w:t>
      </w:r>
      <w:r>
        <w:rPr>
          <w:rFonts w:ascii="Times New Roman" w:hAnsi="Times New Roman" w:cs="Times New Roman"/>
          <w:color w:val="212529"/>
          <w:sz w:val="24"/>
          <w:szCs w:val="24"/>
          <w:lang w:val="uk-UA"/>
        </w:rPr>
        <w:t xml:space="preserve">року народження, що  зареєстрований  і проживає в </w:t>
      </w:r>
      <w:r>
        <w:rPr>
          <w:rFonts w:ascii="Times New Roman" w:hAnsi="Times New Roman" w:cs="Times New Roman"/>
          <w:sz w:val="24"/>
          <w:szCs w:val="24"/>
          <w:lang w:val="uk-UA"/>
        </w:rPr>
        <w:t>с.</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 буд. № 20А   </w:t>
      </w:r>
      <w:r>
        <w:rPr>
          <w:rFonts w:ascii="Times New Roman" w:hAnsi="Times New Roman" w:cs="Times New Roman"/>
          <w:color w:val="212529"/>
          <w:sz w:val="24"/>
          <w:szCs w:val="24"/>
          <w:lang w:val="uk-UA"/>
        </w:rPr>
        <w:t xml:space="preserve"> в розмірі  10,0     ( десять) тисяч  гривень на реабілітацію.</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r w:rsidRPr="00AB1222">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w:t>
      </w:r>
      <w:r w:rsidR="000D3E94">
        <w:rPr>
          <w:rStyle w:val="affe"/>
          <w:rFonts w:eastAsia="Calibri"/>
          <w:sz w:val="24"/>
          <w:szCs w:val="24"/>
          <w:bdr w:val="none" w:sz="0" w:space="0" w:color="auto" w:frame="1"/>
          <w:lang w:val="uk-UA" w:eastAsia="x-none"/>
        </w:rPr>
        <w:t>*********</w:t>
      </w:r>
      <w:r w:rsidRPr="00AB1222">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lang w:val="uk-UA"/>
        </w:rPr>
        <w:t xml:space="preserve">    </w:t>
      </w: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pStyle w:val="afb"/>
        <w:numPr>
          <w:ilvl w:val="0"/>
          <w:numId w:val="6"/>
        </w:numPr>
        <w:autoSpaceDE w:val="0"/>
        <w:autoSpaceDN w:val="0"/>
        <w:adjustRightInd w:val="0"/>
        <w:spacing w:after="0"/>
        <w:rPr>
          <w:rFonts w:ascii="Times New Roman" w:hAnsi="Times New Roman" w:cs="Times New Roman"/>
          <w:sz w:val="24"/>
          <w:szCs w:val="24"/>
          <w:lang w:eastAsia="uk-UA"/>
        </w:rPr>
      </w:pPr>
      <w:r>
        <w:rPr>
          <w:rFonts w:ascii="Times New Roman" w:hAnsi="Times New Roman" w:cs="Times New Roman"/>
          <w:sz w:val="24"/>
          <w:szCs w:val="24"/>
          <w:lang w:eastAsia="uk-UA"/>
        </w:rPr>
        <w:t>22  жовтня 2024 року</w:t>
      </w:r>
    </w:p>
    <w:p w:rsidR="00AB1222" w:rsidRDefault="00AB1222" w:rsidP="00AB1222">
      <w:pPr>
        <w:pStyle w:val="afb"/>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2562-51/VIII</w:t>
      </w:r>
    </w:p>
    <w:p w:rsidR="000D3E94" w:rsidRDefault="000D3E94" w:rsidP="000D3E94">
      <w:pPr>
        <w:spacing w:after="0" w:line="240" w:lineRule="auto"/>
        <w:rPr>
          <w:rFonts w:ascii="Times New Roman" w:hAnsi="Times New Roman" w:cs="Times New Roman"/>
          <w:sz w:val="24"/>
          <w:szCs w:val="24"/>
        </w:rPr>
      </w:pPr>
    </w:p>
    <w:p w:rsidR="000D3E94" w:rsidRDefault="000D3E94" w:rsidP="000D3E94">
      <w:pPr>
        <w:spacing w:after="0" w:line="240" w:lineRule="auto"/>
        <w:rPr>
          <w:rFonts w:ascii="Times New Roman" w:hAnsi="Times New Roman" w:cs="Times New Roman"/>
          <w:sz w:val="24"/>
          <w:szCs w:val="24"/>
        </w:rPr>
      </w:pPr>
    </w:p>
    <w:p w:rsidR="000D3E94" w:rsidRPr="000D3E94" w:rsidRDefault="000D3E94" w:rsidP="000D3E94">
      <w:pPr>
        <w:spacing w:after="0" w:line="240" w:lineRule="auto"/>
        <w:rPr>
          <w:rFonts w:ascii="Times New Roman" w:hAnsi="Times New Roman" w:cs="Times New Roman"/>
          <w:sz w:val="24"/>
          <w:szCs w:val="24"/>
        </w:rPr>
      </w:pPr>
    </w:p>
    <w:p w:rsidR="00AB1222" w:rsidRDefault="00AB1222" w:rsidP="00AB1222">
      <w:pPr>
        <w:spacing w:after="0" w:line="240" w:lineRule="auto"/>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lastRenderedPageBreak/>
        <w:drawing>
          <wp:inline distT="0" distB="0" distL="0" distR="0">
            <wp:extent cx="400050"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Pr="000D3E94" w:rsidRDefault="00AB1222" w:rsidP="000D3E94">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 xml:space="preserve">на реабілітацію громадянину </w:t>
      </w:r>
      <w:r w:rsidR="000D3E94">
        <w:rPr>
          <w:rStyle w:val="affe"/>
          <w:rFonts w:eastAsia="Calibri"/>
          <w:color w:val="000000"/>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color w:val="00000A"/>
          <w:sz w:val="24"/>
          <w:szCs w:val="24"/>
          <w:shd w:val="clear" w:color="auto" w:fill="FFFFFF"/>
          <w:lang w:val="uk-UA"/>
        </w:rPr>
        <w:t>рішення</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 xml:space="preserve"> сільської ради від 19.09.2024</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року № 2501-49/</w:t>
      </w:r>
      <w:r>
        <w:rPr>
          <w:rFonts w:ascii="Times New Roman" w:hAnsi="Times New Roman" w:cs="Times New Roman"/>
          <w:bCs/>
          <w:color w:val="00000A"/>
          <w:sz w:val="24"/>
          <w:szCs w:val="24"/>
          <w:shd w:val="clear" w:color="auto" w:fill="FFFFFF"/>
          <w:lang w:val="en-US"/>
        </w:rPr>
        <w:t>V</w:t>
      </w:r>
      <w:r>
        <w:rPr>
          <w:rFonts w:ascii="Times New Roman" w:hAnsi="Times New Roman" w:cs="Times New Roman"/>
          <w:bCs/>
          <w:color w:val="00000A"/>
          <w:sz w:val="24"/>
          <w:szCs w:val="24"/>
          <w:shd w:val="clear" w:color="auto" w:fill="FFFFFF"/>
          <w:lang w:val="uk-UA"/>
        </w:rPr>
        <w:t>ІІІ</w:t>
      </w:r>
      <w:r>
        <w:rPr>
          <w:rFonts w:ascii="Times New Roman" w:hAnsi="Times New Roman" w:cs="Times New Roman"/>
          <w:bCs/>
          <w:color w:val="00000A"/>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та обговоривши заяву громадянина </w:t>
      </w:r>
      <w:r w:rsidR="000D3E9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що зареєстрований</w:t>
      </w:r>
      <w:r>
        <w:rPr>
          <w:rFonts w:ascii="Times New Roman" w:hAnsi="Times New Roman" w:cs="Times New Roman"/>
          <w:sz w:val="24"/>
          <w:szCs w:val="24"/>
          <w:lang w:val="uk-UA"/>
        </w:rPr>
        <w:t xml:space="preserve"> в с.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буд.№ 19, кв.4 Криворізького району про надання йому матеріальної допомоги на реабілітацію, копію довідки про обставини травми (поранення, контузії, каліцтва) солдата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виданої Міністерством Оборони України, військова частина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від 01.11.2023 року №2935,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16"/>
          <w:szCs w:val="16"/>
          <w:lang w:val="uk-UA"/>
        </w:rPr>
      </w:pPr>
      <w:r>
        <w:rPr>
          <w:rFonts w:ascii="Times New Roman" w:hAnsi="Times New Roman" w:cs="Times New Roman"/>
          <w:color w:val="212529"/>
          <w:sz w:val="24"/>
          <w:szCs w:val="24"/>
          <w:lang w:val="uk-UA"/>
        </w:rPr>
        <w:t xml:space="preserve">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одноразову допомогу на лікування та реабілітацію внаслідок поранення отриманого у війні з російськими окупаційними військами військовослужбовцю </w:t>
      </w:r>
      <w:r w:rsidR="000D3E94">
        <w:rPr>
          <w:rStyle w:val="affe"/>
          <w:rFonts w:ascii="Times New Roman" w:eastAsia="Calibri" w:hAnsi="Times New Roman" w:cs="Times New Roman"/>
          <w:color w:val="000000"/>
          <w:sz w:val="24"/>
          <w:szCs w:val="24"/>
          <w:bdr w:val="none" w:sz="0" w:space="0" w:color="auto" w:frame="1"/>
          <w:lang w:val="uk-UA" w:eastAsia="x-none"/>
        </w:rPr>
        <w:t>**************</w:t>
      </w:r>
      <w:r>
        <w:rPr>
          <w:rFonts w:ascii="Times New Roman" w:hAnsi="Times New Roman" w:cs="Times New Roman"/>
          <w:color w:val="212529"/>
          <w:sz w:val="24"/>
          <w:szCs w:val="24"/>
          <w:lang w:val="uk-UA"/>
        </w:rPr>
        <w:t xml:space="preserve">21.04.1976 року народження, що  зареєстрований  і проживає в </w:t>
      </w:r>
      <w:r>
        <w:rPr>
          <w:rFonts w:ascii="Times New Roman" w:hAnsi="Times New Roman" w:cs="Times New Roman"/>
          <w:sz w:val="24"/>
          <w:szCs w:val="24"/>
          <w:lang w:val="uk-UA"/>
        </w:rPr>
        <w:t xml:space="preserve">с. </w:t>
      </w:r>
      <w:r w:rsidR="000D3E94">
        <w:rPr>
          <w:rFonts w:ascii="Times New Roman" w:hAnsi="Times New Roman" w:cs="Times New Roman"/>
          <w:sz w:val="24"/>
          <w:szCs w:val="24"/>
          <w:lang w:val="uk-UA"/>
        </w:rPr>
        <w:t>*************</w:t>
      </w:r>
      <w:r>
        <w:rPr>
          <w:rFonts w:ascii="Times New Roman" w:hAnsi="Times New Roman" w:cs="Times New Roman"/>
          <w:sz w:val="24"/>
          <w:szCs w:val="24"/>
          <w:lang w:val="uk-UA"/>
        </w:rPr>
        <w:t xml:space="preserve">19, кв.4,  </w:t>
      </w:r>
      <w:r>
        <w:rPr>
          <w:rFonts w:ascii="Times New Roman" w:hAnsi="Times New Roman" w:cs="Times New Roman"/>
          <w:color w:val="212529"/>
          <w:sz w:val="24"/>
          <w:szCs w:val="24"/>
          <w:lang w:val="uk-UA"/>
        </w:rPr>
        <w:t xml:space="preserve"> в розмірі  10,0     ( десять) тисяч  гривень на реабілітацію.</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AB1222" w:rsidRPr="000D3E94"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r w:rsidRPr="000D3E94">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000D3E94" w:rsidRPr="000D3E94">
        <w:rPr>
          <w:rStyle w:val="affe"/>
          <w:rFonts w:eastAsia="Calibri"/>
          <w:color w:val="000000"/>
          <w:sz w:val="24"/>
          <w:szCs w:val="24"/>
          <w:bdr w:val="none" w:sz="0" w:space="0" w:color="auto" w:frame="1"/>
          <w:lang w:val="uk-UA" w:eastAsia="x-none"/>
        </w:rPr>
        <w:t>****************</w:t>
      </w:r>
    </w:p>
    <w:p w:rsidR="00AB1222" w:rsidRPr="000D3E94"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p>
    <w:p w:rsidR="00AB1222" w:rsidRPr="00943AB5"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r w:rsidRPr="000D3E94">
        <w:rPr>
          <w:rFonts w:ascii="Times New Roman" w:hAnsi="Times New Roman" w:cs="Times New Roman"/>
          <w:noProof/>
          <w:sz w:val="24"/>
          <w:szCs w:val="24"/>
          <w:lang w:val="uk-UA"/>
        </w:rPr>
        <w:t xml:space="preserve">    </w:t>
      </w:r>
      <w:r w:rsidRPr="00943AB5">
        <w:rPr>
          <w:rFonts w:ascii="Times New Roman" w:hAnsi="Times New Roman" w:cs="Times New Roman"/>
          <w:noProof/>
          <w:sz w:val="24"/>
          <w:szCs w:val="24"/>
          <w:lang w:val="uk-UA"/>
        </w:rPr>
        <w:t>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Pr="00943AB5"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noProof/>
          <w:sz w:val="24"/>
          <w:szCs w:val="24"/>
          <w:lang w:val="uk-UA"/>
        </w:rPr>
      </w:pPr>
    </w:p>
    <w:p w:rsidR="00AB1222" w:rsidRDefault="00AB1222" w:rsidP="00AB1222">
      <w:pPr>
        <w:shd w:val="clear" w:color="auto" w:fill="FFFFFF"/>
        <w:spacing w:after="0" w:line="240" w:lineRule="auto"/>
        <w:jc w:val="center"/>
        <w:rPr>
          <w:rFonts w:ascii="Times New Roman" w:hAnsi="Times New Roman" w:cs="Times New Roman"/>
          <w:b/>
          <w:color w:val="000000"/>
          <w:sz w:val="24"/>
          <w:szCs w:val="24"/>
          <w:lang w:val="uk-UA"/>
        </w:rPr>
      </w:pP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 року</w:t>
      </w:r>
    </w:p>
    <w:p w:rsidR="00AB1222"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2563-51/</w:t>
      </w:r>
      <w:r w:rsidR="000D3E94">
        <w:rPr>
          <w:rFonts w:ascii="Times New Roman" w:hAnsi="Times New Roman" w:cs="Times New Roman"/>
          <w:sz w:val="24"/>
          <w:szCs w:val="24"/>
          <w:lang w:val="en-US"/>
        </w:rPr>
        <w:t>VII</w:t>
      </w: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drawing>
          <wp:inline distT="0" distB="0" distL="0" distR="0">
            <wp:extent cx="400050" cy="590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П’ЯТДЕСЯТ ПЕРША</w:t>
      </w:r>
      <w:r>
        <w:rPr>
          <w:rFonts w:ascii="Times New Roman" w:hAnsi="Times New Roman" w:cs="Times New Roman"/>
          <w:b/>
          <w:noProof/>
          <w:sz w:val="24"/>
          <w:szCs w:val="24"/>
        </w:rPr>
        <w:t xml:space="preserve"> 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1332AB" w:rsidP="001332AB">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 xml:space="preserve">на реабілітацію громадянину </w:t>
      </w:r>
      <w:r w:rsidR="000D3E94">
        <w:rPr>
          <w:rStyle w:val="affe"/>
          <w:rFonts w:eastAsia="Calibri"/>
          <w:color w:val="000000"/>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color w:val="00000A"/>
          <w:sz w:val="24"/>
          <w:szCs w:val="24"/>
          <w:shd w:val="clear" w:color="auto" w:fill="FFFFFF"/>
          <w:lang w:val="uk-UA"/>
        </w:rPr>
        <w:t>рішення</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 xml:space="preserve"> сільської ради від 19.09.2024</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року № 2501-49/</w:t>
      </w:r>
      <w:r>
        <w:rPr>
          <w:rFonts w:ascii="Times New Roman" w:hAnsi="Times New Roman" w:cs="Times New Roman"/>
          <w:bCs/>
          <w:color w:val="00000A"/>
          <w:sz w:val="24"/>
          <w:szCs w:val="24"/>
          <w:shd w:val="clear" w:color="auto" w:fill="FFFFFF"/>
          <w:lang w:val="en-US"/>
        </w:rPr>
        <w:t>V</w:t>
      </w:r>
      <w:r>
        <w:rPr>
          <w:rFonts w:ascii="Times New Roman" w:hAnsi="Times New Roman" w:cs="Times New Roman"/>
          <w:bCs/>
          <w:color w:val="00000A"/>
          <w:sz w:val="24"/>
          <w:szCs w:val="24"/>
          <w:shd w:val="clear" w:color="auto" w:fill="FFFFFF"/>
          <w:lang w:val="uk-UA"/>
        </w:rPr>
        <w:t>ІІІ</w:t>
      </w:r>
      <w:r>
        <w:rPr>
          <w:rFonts w:ascii="Times New Roman" w:hAnsi="Times New Roman" w:cs="Times New Roman"/>
          <w:bCs/>
          <w:color w:val="00000A"/>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та обговоривши заяву громадянина </w:t>
      </w:r>
      <w:r w:rsidR="000D3E94">
        <w:rPr>
          <w:rFonts w:ascii="Times New Roman" w:hAnsi="Times New Roman" w:cs="Times New Roman"/>
          <w:color w:val="000000"/>
          <w:sz w:val="24"/>
          <w:szCs w:val="24"/>
          <w:lang w:val="uk-UA"/>
        </w:rPr>
        <w:t>*******</w:t>
      </w:r>
      <w:r>
        <w:rPr>
          <w:rFonts w:ascii="Times New Roman" w:hAnsi="Times New Roman" w:cs="Times New Roman"/>
          <w:sz w:val="24"/>
          <w:szCs w:val="24"/>
          <w:lang w:val="uk-UA"/>
        </w:rPr>
        <w:t xml:space="preserve">буд. № 2 Криворізького району про надання йому матеріальної допомоги на реабілітацію, копію довідки про обставини травми (поранення,поранення,контузії,каліцтва) від 23.07.2024р. №22731,довідки військово-лікарської комісії від 01.08.2024р. №479,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16"/>
          <w:szCs w:val="16"/>
          <w:lang w:val="uk-UA"/>
        </w:rPr>
      </w:pPr>
      <w:r>
        <w:rPr>
          <w:rFonts w:ascii="Times New Roman" w:hAnsi="Times New Roman" w:cs="Times New Roman"/>
          <w:color w:val="212529"/>
          <w:sz w:val="24"/>
          <w:szCs w:val="24"/>
          <w:lang w:val="uk-UA"/>
        </w:rPr>
        <w:t xml:space="preserve">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одноразову допомогу на лікування та реабілітацію внаслідок поранення отриманого у війні з російськими окупаційними військами </w:t>
      </w:r>
      <w:r w:rsidR="001332AB">
        <w:rPr>
          <w:rFonts w:ascii="Times New Roman" w:hAnsi="Times New Roman" w:cs="Times New Roman"/>
          <w:color w:val="212529"/>
          <w:sz w:val="24"/>
          <w:szCs w:val="24"/>
          <w:lang w:val="uk-UA"/>
        </w:rPr>
        <w:t>********</w:t>
      </w:r>
      <w:r>
        <w:rPr>
          <w:rStyle w:val="affe"/>
          <w:rFonts w:eastAsia="Calibri"/>
          <w:color w:val="000000"/>
          <w:sz w:val="24"/>
          <w:szCs w:val="24"/>
          <w:bdr w:val="none" w:sz="0" w:space="0" w:color="auto" w:frame="1"/>
          <w:lang w:val="uk-UA" w:eastAsia="x-none"/>
        </w:rPr>
        <w:t xml:space="preserve"> </w:t>
      </w:r>
      <w:r w:rsidRPr="00AB1222">
        <w:rPr>
          <w:rStyle w:val="affe"/>
          <w:rFonts w:eastAsia="Calibri"/>
          <w:b w:val="0"/>
          <w:color w:val="000000"/>
          <w:sz w:val="24"/>
          <w:szCs w:val="24"/>
          <w:bdr w:val="none" w:sz="0" w:space="0" w:color="auto" w:frame="1"/>
          <w:lang w:val="uk-UA" w:eastAsia="x-none"/>
        </w:rPr>
        <w:t>18.05.1975</w:t>
      </w:r>
      <w:r>
        <w:rPr>
          <w:rStyle w:val="affe"/>
          <w:rFonts w:eastAsia="Calibri"/>
          <w:color w:val="000000"/>
          <w:sz w:val="24"/>
          <w:szCs w:val="24"/>
          <w:bdr w:val="none" w:sz="0" w:space="0" w:color="auto" w:frame="1"/>
          <w:lang w:val="uk-UA" w:eastAsia="x-none"/>
        </w:rPr>
        <w:t xml:space="preserve"> </w:t>
      </w:r>
      <w:r>
        <w:rPr>
          <w:rFonts w:ascii="Times New Roman" w:hAnsi="Times New Roman" w:cs="Times New Roman"/>
          <w:color w:val="212529"/>
          <w:sz w:val="24"/>
          <w:szCs w:val="24"/>
          <w:lang w:val="uk-UA"/>
        </w:rPr>
        <w:t xml:space="preserve">року народження, що   проживає в </w:t>
      </w:r>
      <w:r w:rsidR="001332AB">
        <w:rPr>
          <w:rFonts w:ascii="Times New Roman" w:hAnsi="Times New Roman" w:cs="Times New Roman"/>
          <w:sz w:val="24"/>
          <w:szCs w:val="24"/>
          <w:lang w:val="uk-UA"/>
        </w:rPr>
        <w:t>*********</w:t>
      </w:r>
      <w:r>
        <w:rPr>
          <w:rFonts w:ascii="Times New Roman" w:hAnsi="Times New Roman" w:cs="Times New Roman"/>
          <w:sz w:val="24"/>
          <w:szCs w:val="24"/>
          <w:lang w:val="uk-UA"/>
        </w:rPr>
        <w:t xml:space="preserve">буд. № 2   </w:t>
      </w:r>
      <w:r>
        <w:rPr>
          <w:rFonts w:ascii="Times New Roman" w:hAnsi="Times New Roman" w:cs="Times New Roman"/>
          <w:color w:val="212529"/>
          <w:sz w:val="24"/>
          <w:szCs w:val="24"/>
          <w:lang w:val="uk-UA"/>
        </w:rPr>
        <w:t xml:space="preserve"> в розмірі  10,0     ( десять) тисяч  гривень на реабілітацію.</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1332AB"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ffe"/>
          <w:rFonts w:eastAsia="Calibri"/>
          <w:sz w:val="24"/>
          <w:szCs w:val="24"/>
          <w:bdr w:val="none" w:sz="0" w:space="0" w:color="auto" w:frame="1"/>
          <w:lang w:val="uk-UA" w:eastAsia="x-none"/>
        </w:rPr>
      </w:pPr>
      <w:r w:rsidRPr="00AB1222">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w:t>
      </w:r>
      <w:r w:rsidR="001332AB">
        <w:rPr>
          <w:rStyle w:val="affe"/>
          <w:rFonts w:eastAsia="Calibri"/>
          <w:sz w:val="24"/>
          <w:szCs w:val="24"/>
          <w:bdr w:val="none" w:sz="0" w:space="0" w:color="auto" w:frame="1"/>
          <w:lang w:val="uk-UA"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r w:rsidRPr="00AB1222">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1332AB">
      <w:pPr>
        <w:shd w:val="clear" w:color="auto" w:fill="FFFFFF"/>
        <w:spacing w:after="0" w:line="240" w:lineRule="auto"/>
        <w:rPr>
          <w:rFonts w:ascii="Times New Roman" w:hAnsi="Times New Roman" w:cs="Times New Roman"/>
          <w:b/>
          <w:color w:val="000000"/>
          <w:sz w:val="24"/>
          <w:szCs w:val="24"/>
          <w:lang w:val="uk-UA"/>
        </w:rPr>
      </w:pP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 року</w:t>
      </w:r>
    </w:p>
    <w:p w:rsidR="00AB1222" w:rsidRPr="001332AB"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2564-51/</w:t>
      </w:r>
      <w:r w:rsidR="001332AB">
        <w:rPr>
          <w:rFonts w:ascii="Times New Roman" w:hAnsi="Times New Roman" w:cs="Times New Roman"/>
          <w:sz w:val="24"/>
          <w:szCs w:val="24"/>
          <w:lang w:val="en-US"/>
        </w:rPr>
        <w:t>VII</w:t>
      </w:r>
      <w:r w:rsidR="001332AB">
        <w:rPr>
          <w:rFonts w:ascii="Times New Roman" w:hAnsi="Times New Roman" w:cs="Times New Roman"/>
          <w:sz w:val="24"/>
          <w:szCs w:val="24"/>
          <w:lang w:val="uk-UA"/>
        </w:rPr>
        <w:t>І</w:t>
      </w: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lastRenderedPageBreak/>
        <w:drawing>
          <wp:inline distT="0" distB="0" distL="0" distR="0">
            <wp:extent cx="400050" cy="590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AB1222" w:rsidP="001332AB">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sidR="001332AB">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 xml:space="preserve">на реабілітацію громадянину </w:t>
      </w:r>
      <w:r w:rsidR="001332AB">
        <w:rPr>
          <w:rStyle w:val="affe"/>
          <w:rFonts w:eastAsia="Calibri"/>
          <w:color w:val="000000"/>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color w:val="00000A"/>
          <w:sz w:val="24"/>
          <w:szCs w:val="24"/>
          <w:shd w:val="clear" w:color="auto" w:fill="FFFFFF"/>
          <w:lang w:val="uk-UA"/>
        </w:rPr>
        <w:t>рішення</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 xml:space="preserve"> сільської ради від 19.09.2024</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року № 2501-49/</w:t>
      </w:r>
      <w:r>
        <w:rPr>
          <w:rFonts w:ascii="Times New Roman" w:hAnsi="Times New Roman" w:cs="Times New Roman"/>
          <w:bCs/>
          <w:color w:val="00000A"/>
          <w:sz w:val="24"/>
          <w:szCs w:val="24"/>
          <w:shd w:val="clear" w:color="auto" w:fill="FFFFFF"/>
          <w:lang w:val="en-US"/>
        </w:rPr>
        <w:t>V</w:t>
      </w:r>
      <w:r>
        <w:rPr>
          <w:rFonts w:ascii="Times New Roman" w:hAnsi="Times New Roman" w:cs="Times New Roman"/>
          <w:bCs/>
          <w:color w:val="00000A"/>
          <w:sz w:val="24"/>
          <w:szCs w:val="24"/>
          <w:shd w:val="clear" w:color="auto" w:fill="FFFFFF"/>
          <w:lang w:val="uk-UA"/>
        </w:rPr>
        <w:t>ІІІ</w:t>
      </w:r>
      <w:r>
        <w:rPr>
          <w:rFonts w:ascii="Times New Roman" w:hAnsi="Times New Roman" w:cs="Times New Roman"/>
          <w:bCs/>
          <w:color w:val="00000A"/>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та обговоривши заяву громадянина Проценка Юрія Володимировича,  що зареєстрований</w:t>
      </w:r>
      <w:r>
        <w:rPr>
          <w:rFonts w:ascii="Times New Roman" w:hAnsi="Times New Roman" w:cs="Times New Roman"/>
          <w:sz w:val="24"/>
          <w:szCs w:val="24"/>
          <w:lang w:val="uk-UA"/>
        </w:rPr>
        <w:t xml:space="preserve"> в с. Водяне по вулиці нова, буд.№ 2 Криворізького району про надання йому матеріальної допомоги на реабілітацію, копію довідки про обставини травми (поранення, контузії, каліцтва) солдата</w:t>
      </w:r>
      <w:r>
        <w:rPr>
          <w:lang w:val="uk-UA"/>
        </w:rPr>
        <w:t xml:space="preserve"> </w:t>
      </w:r>
      <w:r>
        <w:rPr>
          <w:rFonts w:ascii="Times New Roman" w:hAnsi="Times New Roman" w:cs="Times New Roman"/>
          <w:sz w:val="24"/>
          <w:szCs w:val="24"/>
          <w:lang w:val="uk-UA"/>
        </w:rPr>
        <w:t xml:space="preserve">Проценка Юрія Володимировича, виданої Військовою частиноюА7039  28.06.2024 року №4181,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16"/>
          <w:szCs w:val="16"/>
          <w:lang w:val="uk-UA"/>
        </w:rPr>
      </w:pPr>
      <w:r>
        <w:rPr>
          <w:rFonts w:ascii="Times New Roman" w:hAnsi="Times New Roman" w:cs="Times New Roman"/>
          <w:color w:val="212529"/>
          <w:sz w:val="24"/>
          <w:szCs w:val="24"/>
          <w:lang w:val="uk-UA"/>
        </w:rPr>
        <w:t xml:space="preserve">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одноразову допомогу на лікування та реабілітацію внаслідок поранення отриманого у війні з російськими окупаційними військами військовослужбовцю</w:t>
      </w:r>
      <w:r w:rsidR="001332AB">
        <w:rPr>
          <w:rFonts w:ascii="Times New Roman" w:hAnsi="Times New Roman" w:cs="Times New Roman"/>
          <w:color w:val="212529"/>
          <w:sz w:val="24"/>
          <w:szCs w:val="24"/>
          <w:lang w:val="uk-UA"/>
        </w:rPr>
        <w:t>*********</w:t>
      </w:r>
      <w:r>
        <w:rPr>
          <w:rFonts w:ascii="Times New Roman" w:hAnsi="Times New Roman" w:cs="Times New Roman"/>
          <w:color w:val="212529"/>
          <w:sz w:val="24"/>
          <w:szCs w:val="24"/>
          <w:lang w:val="uk-UA"/>
        </w:rPr>
        <w:t xml:space="preserve"> 21.08.1977 року народження, що  зареєстрований  і проживає в</w:t>
      </w:r>
      <w:r>
        <w:rPr>
          <w:rFonts w:ascii="Times New Roman" w:hAnsi="Times New Roman" w:cs="Times New Roman"/>
          <w:sz w:val="24"/>
          <w:szCs w:val="24"/>
          <w:lang w:val="uk-UA"/>
        </w:rPr>
        <w:t xml:space="preserve"> с.</w:t>
      </w:r>
      <w:r w:rsidR="001332AB">
        <w:rPr>
          <w:rFonts w:ascii="Times New Roman" w:hAnsi="Times New Roman" w:cs="Times New Roman"/>
          <w:sz w:val="24"/>
          <w:szCs w:val="24"/>
          <w:lang w:val="uk-UA"/>
        </w:rPr>
        <w:t>************</w:t>
      </w:r>
      <w:r>
        <w:rPr>
          <w:rFonts w:ascii="Times New Roman" w:hAnsi="Times New Roman" w:cs="Times New Roman"/>
          <w:sz w:val="24"/>
          <w:szCs w:val="24"/>
          <w:lang w:val="uk-UA"/>
        </w:rPr>
        <w:t xml:space="preserve">, буд № 2,  </w:t>
      </w:r>
      <w:r>
        <w:rPr>
          <w:rFonts w:ascii="Times New Roman" w:hAnsi="Times New Roman" w:cs="Times New Roman"/>
          <w:color w:val="212529"/>
          <w:sz w:val="24"/>
          <w:szCs w:val="24"/>
          <w:lang w:val="uk-UA"/>
        </w:rPr>
        <w:t xml:space="preserve"> в розмірі  10,0     ( десять) тисяч  гривень на реабілітацію.</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1332AB"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ffe"/>
          <w:rFonts w:eastAsia="Calibri"/>
          <w:color w:val="000000"/>
          <w:sz w:val="24"/>
          <w:szCs w:val="24"/>
          <w:bdr w:val="none" w:sz="0" w:space="0" w:color="auto" w:frame="1"/>
          <w:lang w:val="ru-RU" w:eastAsia="x-none"/>
        </w:rPr>
      </w:pPr>
      <w:r w:rsidRPr="00AB1222">
        <w:rPr>
          <w:rFonts w:ascii="Times New Roman" w:hAnsi="Times New Roman" w:cs="Times New Roman"/>
          <w:noProof/>
          <w:sz w:val="24"/>
          <w:szCs w:val="24"/>
          <w:lang w:val="ru-RU"/>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w:t>
      </w:r>
      <w:r w:rsidR="001332AB">
        <w:rPr>
          <w:rStyle w:val="affe"/>
          <w:rFonts w:eastAsia="Calibri"/>
          <w:color w:val="000000"/>
          <w:sz w:val="24"/>
          <w:szCs w:val="24"/>
          <w:bdr w:val="none" w:sz="0" w:space="0" w:color="auto" w:frame="1"/>
          <w:lang w:val="ru-RU"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r w:rsidRPr="00AB1222">
        <w:rPr>
          <w:rFonts w:ascii="Times New Roman" w:hAnsi="Times New Roman" w:cs="Times New Roman"/>
          <w:noProof/>
          <w:sz w:val="24"/>
          <w:szCs w:val="24"/>
          <w:lang w:val="ru-RU"/>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noProof/>
          <w:sz w:val="24"/>
          <w:szCs w:val="24"/>
          <w:lang w:val="ru-RU"/>
        </w:rPr>
      </w:pPr>
    </w:p>
    <w:p w:rsidR="00AB1222" w:rsidRDefault="00AB1222" w:rsidP="00AB1222">
      <w:pPr>
        <w:shd w:val="clear" w:color="auto" w:fill="FFFFFF"/>
        <w:spacing w:after="0" w:line="240" w:lineRule="auto"/>
        <w:jc w:val="center"/>
        <w:rPr>
          <w:rFonts w:ascii="Times New Roman" w:hAnsi="Times New Roman" w:cs="Times New Roman"/>
          <w:b/>
          <w:color w:val="000000"/>
          <w:sz w:val="24"/>
          <w:szCs w:val="24"/>
          <w:lang w:val="uk-UA"/>
        </w:rPr>
      </w:pP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 року</w:t>
      </w: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2565-51/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4"/>
          <w:szCs w:val="24"/>
        </w:rPr>
      </w:pPr>
    </w:p>
    <w:p w:rsidR="00AB1222" w:rsidRDefault="00AB1222" w:rsidP="00AB1222">
      <w:pPr>
        <w:spacing w:after="0" w:line="240" w:lineRule="auto"/>
        <w:rPr>
          <w:rFonts w:ascii="Times New Roman" w:hAnsi="Times New Roman" w:cs="Times New Roman"/>
          <w:sz w:val="24"/>
          <w:szCs w:val="24"/>
        </w:rPr>
      </w:pPr>
    </w:p>
    <w:p w:rsidR="00AB1222" w:rsidRDefault="001332AB" w:rsidP="001332AB">
      <w:pPr>
        <w:tabs>
          <w:tab w:val="left" w:pos="378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B1222">
        <w:rPr>
          <w:rFonts w:ascii="Times New Roman" w:hAnsi="Times New Roman" w:cs="Times New Roman"/>
          <w:noProof/>
          <w:sz w:val="24"/>
          <w:szCs w:val="24"/>
          <w:lang w:val="en-US" w:eastAsia="en-US"/>
        </w:rPr>
        <w:drawing>
          <wp:inline distT="0" distB="0" distL="0" distR="0">
            <wp:extent cx="40005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 xml:space="preserve"> 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1332AB" w:rsidP="001332AB">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 xml:space="preserve">на реабілітацію громадянину </w:t>
      </w:r>
      <w:r w:rsidR="001332AB">
        <w:rPr>
          <w:rStyle w:val="affe"/>
          <w:rFonts w:eastAsia="Calibri"/>
          <w:color w:val="000000"/>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color w:val="00000A"/>
          <w:sz w:val="24"/>
          <w:szCs w:val="24"/>
          <w:shd w:val="clear" w:color="auto" w:fill="FFFFFF"/>
          <w:lang w:val="uk-UA"/>
        </w:rPr>
        <w:t>рішення</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 xml:space="preserve"> сільської ради від 19.09.2024</w:t>
      </w:r>
      <w:r>
        <w:rPr>
          <w:rFonts w:ascii="Times New Roman" w:hAnsi="Times New Roman" w:cs="Times New Roman"/>
          <w:bCs/>
          <w:color w:val="00000A"/>
          <w:sz w:val="24"/>
          <w:szCs w:val="24"/>
          <w:shd w:val="clear" w:color="auto" w:fill="FFFFFF"/>
          <w:lang w:val="en-US"/>
        </w:rPr>
        <w:t> </w:t>
      </w:r>
      <w:r>
        <w:rPr>
          <w:rFonts w:ascii="Times New Roman" w:hAnsi="Times New Roman" w:cs="Times New Roman"/>
          <w:bCs/>
          <w:color w:val="00000A"/>
          <w:sz w:val="24"/>
          <w:szCs w:val="24"/>
          <w:shd w:val="clear" w:color="auto" w:fill="FFFFFF"/>
          <w:lang w:val="uk-UA"/>
        </w:rPr>
        <w:t>року № 2501-49/</w:t>
      </w:r>
      <w:r>
        <w:rPr>
          <w:rFonts w:ascii="Times New Roman" w:hAnsi="Times New Roman" w:cs="Times New Roman"/>
          <w:bCs/>
          <w:color w:val="00000A"/>
          <w:sz w:val="24"/>
          <w:szCs w:val="24"/>
          <w:shd w:val="clear" w:color="auto" w:fill="FFFFFF"/>
          <w:lang w:val="en-US"/>
        </w:rPr>
        <w:t>V</w:t>
      </w:r>
      <w:r>
        <w:rPr>
          <w:rFonts w:ascii="Times New Roman" w:hAnsi="Times New Roman" w:cs="Times New Roman"/>
          <w:bCs/>
          <w:color w:val="00000A"/>
          <w:sz w:val="24"/>
          <w:szCs w:val="24"/>
          <w:shd w:val="clear" w:color="auto" w:fill="FFFFFF"/>
          <w:lang w:val="uk-UA"/>
        </w:rPr>
        <w:t>ІІІ</w:t>
      </w:r>
      <w:r>
        <w:rPr>
          <w:rFonts w:ascii="Times New Roman" w:hAnsi="Times New Roman" w:cs="Times New Roman"/>
          <w:bCs/>
          <w:color w:val="00000A"/>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color w:val="000000"/>
          <w:sz w:val="24"/>
          <w:szCs w:val="24"/>
          <w:lang w:val="uk-UA"/>
        </w:rPr>
        <w:t xml:space="preserve">розглянувши </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та обговоривши заяву громадянина </w:t>
      </w:r>
      <w:r w:rsidR="001332AB">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що проживає </w:t>
      </w:r>
      <w:r>
        <w:rPr>
          <w:rFonts w:ascii="Times New Roman" w:hAnsi="Times New Roman" w:cs="Times New Roman"/>
          <w:sz w:val="24"/>
          <w:szCs w:val="24"/>
          <w:lang w:val="uk-UA"/>
        </w:rPr>
        <w:t>в с</w:t>
      </w:r>
      <w:r>
        <w:rPr>
          <w:rFonts w:ascii="Times New Roman" w:hAnsi="Times New Roman" w:cs="Times New Roman"/>
          <w:b/>
          <w:sz w:val="24"/>
          <w:szCs w:val="24"/>
          <w:lang w:val="uk-UA"/>
        </w:rPr>
        <w:t xml:space="preserve">. </w:t>
      </w:r>
      <w:r w:rsidR="001332AB">
        <w:rPr>
          <w:rStyle w:val="affe"/>
          <w:rFonts w:eastAsia="Calibri"/>
          <w:color w:val="000000"/>
          <w:bdr w:val="none" w:sz="0" w:space="0" w:color="auto" w:frame="1"/>
          <w:lang w:val="uk-UA" w:eastAsia="x-none"/>
        </w:rPr>
        <w:t>*******</w:t>
      </w:r>
      <w:r>
        <w:rPr>
          <w:rFonts w:ascii="Times New Roman" w:hAnsi="Times New Roman" w:cs="Times New Roman"/>
          <w:sz w:val="24"/>
          <w:szCs w:val="24"/>
          <w:lang w:val="uk-UA"/>
        </w:rPr>
        <w:t xml:space="preserve">буд. № 7 кв.№13 Криворізького району про надання йому матеріальної допомоги на реабілітацію, копію довідки про обставини травми (поранення,контузії,каліцтва) від 11.10.2024р. №12131,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16"/>
          <w:szCs w:val="16"/>
          <w:lang w:val="uk-UA"/>
        </w:rPr>
      </w:pPr>
      <w:r>
        <w:rPr>
          <w:rFonts w:ascii="Times New Roman" w:hAnsi="Times New Roman" w:cs="Times New Roman"/>
          <w:color w:val="212529"/>
          <w:sz w:val="24"/>
          <w:szCs w:val="24"/>
          <w:lang w:val="uk-UA"/>
        </w:rPr>
        <w:t xml:space="preserve">  </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   1. Надати одноразову допомогу на лікування та реабілітацію внаслідок поранення отриманого у війні з російськими окупаційними військами військовослужбовцю </w:t>
      </w:r>
      <w:r w:rsidR="001332AB">
        <w:rPr>
          <w:rStyle w:val="affe"/>
          <w:rFonts w:eastAsia="Calibri"/>
          <w:color w:val="000000"/>
          <w:sz w:val="24"/>
          <w:szCs w:val="24"/>
          <w:bdr w:val="none" w:sz="0" w:space="0" w:color="auto" w:frame="1"/>
          <w:lang w:val="uk-UA" w:eastAsia="x-none"/>
        </w:rPr>
        <w:t>*********</w:t>
      </w:r>
      <w:r>
        <w:rPr>
          <w:rStyle w:val="affe"/>
          <w:rFonts w:eastAsia="Calibri"/>
          <w:color w:val="000000"/>
          <w:sz w:val="24"/>
          <w:szCs w:val="24"/>
          <w:bdr w:val="none" w:sz="0" w:space="0" w:color="auto" w:frame="1"/>
          <w:lang w:val="uk-UA" w:eastAsia="x-none"/>
        </w:rPr>
        <w:t xml:space="preserve">11.08.1978 </w:t>
      </w:r>
      <w:r>
        <w:rPr>
          <w:rFonts w:ascii="Times New Roman" w:hAnsi="Times New Roman" w:cs="Times New Roman"/>
          <w:color w:val="212529"/>
          <w:sz w:val="24"/>
          <w:szCs w:val="24"/>
          <w:lang w:val="uk-UA"/>
        </w:rPr>
        <w:t xml:space="preserve">року народження, що   проживає в </w:t>
      </w:r>
      <w:r>
        <w:rPr>
          <w:rFonts w:ascii="Times New Roman" w:hAnsi="Times New Roman" w:cs="Times New Roman"/>
          <w:sz w:val="24"/>
          <w:szCs w:val="24"/>
          <w:lang w:val="uk-UA"/>
        </w:rPr>
        <w:t>с</w:t>
      </w:r>
      <w:r w:rsidR="001332AB">
        <w:rPr>
          <w:rFonts w:ascii="Times New Roman" w:hAnsi="Times New Roman" w:cs="Times New Roman"/>
          <w:sz w:val="24"/>
          <w:szCs w:val="24"/>
          <w:lang w:val="uk-UA"/>
        </w:rPr>
        <w:t>**************</w:t>
      </w:r>
      <w:r>
        <w:rPr>
          <w:rFonts w:ascii="Times New Roman" w:hAnsi="Times New Roman" w:cs="Times New Roman"/>
          <w:sz w:val="24"/>
          <w:szCs w:val="24"/>
          <w:lang w:val="uk-UA"/>
        </w:rPr>
        <w:t xml:space="preserve"> № 7 кв.№13  </w:t>
      </w:r>
      <w:r>
        <w:rPr>
          <w:rFonts w:ascii="Times New Roman" w:hAnsi="Times New Roman" w:cs="Times New Roman"/>
          <w:color w:val="212529"/>
          <w:sz w:val="24"/>
          <w:szCs w:val="24"/>
          <w:lang w:val="uk-UA"/>
        </w:rPr>
        <w:t xml:space="preserve"> в розмірі  10,0     ( десять) тисяч  гривень на реабілітацію.</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noProof/>
          <w:sz w:val="24"/>
          <w:szCs w:val="24"/>
          <w:lang w:val="uk-UA"/>
        </w:rPr>
      </w:pPr>
      <w:r w:rsidRPr="00AB1222">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громадянина </w:t>
      </w:r>
      <w:r w:rsidR="001332AB">
        <w:rPr>
          <w:rStyle w:val="affe"/>
          <w:rFonts w:eastAsia="Calibri"/>
          <w:sz w:val="24"/>
          <w:szCs w:val="24"/>
          <w:bdr w:val="none" w:sz="0" w:space="0" w:color="auto" w:frame="1"/>
          <w:lang w:val="uk-UA"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r w:rsidRPr="00AB1222">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noProof/>
          <w:sz w:val="24"/>
          <w:szCs w:val="24"/>
          <w:lang w:val="uk-UA"/>
        </w:rPr>
      </w:pPr>
    </w:p>
    <w:p w:rsidR="00AB1222" w:rsidRDefault="00AB1222" w:rsidP="00AB1222">
      <w:pPr>
        <w:shd w:val="clear" w:color="auto" w:fill="FFFFFF"/>
        <w:spacing w:after="0" w:line="240" w:lineRule="auto"/>
        <w:jc w:val="center"/>
        <w:rPr>
          <w:rFonts w:ascii="Times New Roman" w:hAnsi="Times New Roman" w:cs="Times New Roman"/>
          <w:b/>
          <w:color w:val="000000"/>
          <w:sz w:val="24"/>
          <w:szCs w:val="24"/>
          <w:lang w:val="uk-UA"/>
        </w:rPr>
      </w:pP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lastRenderedPageBreak/>
        <w:t>№ 2566-51/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drawing>
          <wp:inline distT="0" distB="0" distL="0" distR="0">
            <wp:extent cx="400050" cy="590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Pr="001332AB" w:rsidRDefault="00AB1222" w:rsidP="001332AB">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sidR="001332AB">
        <w:rPr>
          <w:rFonts w:ascii="Times New Roman" w:hAnsi="Times New Roman" w:cs="Times New Roman"/>
          <w:b/>
          <w:noProof/>
          <w:sz w:val="24"/>
          <w:szCs w:val="24"/>
        </w:rPr>
        <w:t>СЕСІЯ</w:t>
      </w:r>
    </w:p>
    <w:p w:rsidR="00AB1222" w:rsidRDefault="00AB1222" w:rsidP="001332AB">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sidR="001332AB">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bdr w:val="none" w:sz="0" w:space="0" w:color="auto" w:frame="1"/>
          <w:lang w:val="uk-UA" w:eastAsia="x-none"/>
        </w:rPr>
      </w:pPr>
      <w:r>
        <w:rPr>
          <w:rStyle w:val="affe"/>
          <w:rFonts w:eastAsia="Calibri"/>
          <w:bdr w:val="none" w:sz="0" w:space="0" w:color="auto" w:frame="1"/>
          <w:lang w:val="uk-UA" w:eastAsia="x-none"/>
        </w:rPr>
        <w:t>Про надання одноразової матеріальної допомоги</w:t>
      </w:r>
    </w:p>
    <w:p w:rsidR="00AB1222" w:rsidRDefault="001332AB" w:rsidP="001332AB">
      <w:pPr>
        <w:pStyle w:val="a5"/>
        <w:shd w:val="clear" w:color="auto" w:fill="FFFFFF"/>
        <w:jc w:val="center"/>
        <w:textAlignment w:val="baseline"/>
        <w:rPr>
          <w:rStyle w:val="affe"/>
          <w:rFonts w:eastAsia="Calibri"/>
          <w:bdr w:val="none" w:sz="0" w:space="0" w:color="auto" w:frame="1"/>
          <w:lang w:val="uk-UA" w:eastAsia="x-none"/>
        </w:rPr>
      </w:pPr>
      <w:r>
        <w:rPr>
          <w:rStyle w:val="affe"/>
          <w:rFonts w:eastAsia="Calibri"/>
          <w:bdr w:val="none" w:sz="0" w:space="0" w:color="auto" w:frame="1"/>
          <w:lang w:val="uk-UA" w:eastAsia="x-none"/>
        </w:rPr>
        <w:t>громадянці********</w:t>
      </w:r>
      <w:r w:rsidR="00AB1222">
        <w:rPr>
          <w:rStyle w:val="affe"/>
          <w:rFonts w:eastAsia="Calibri"/>
          <w:bdr w:val="none" w:sz="0" w:space="0" w:color="auto" w:frame="1"/>
          <w:lang w:val="uk-UA" w:eastAsia="x-none"/>
        </w:rPr>
        <w:t xml:space="preserve"> Наталі Іванівні на реабілітацію сина </w:t>
      </w:r>
      <w:r>
        <w:rPr>
          <w:rStyle w:val="affe"/>
          <w:rFonts w:eastAsia="Calibri"/>
          <w:bdr w:val="none" w:sz="0" w:space="0" w:color="auto" w:frame="1"/>
          <w:lang w:val="uk-UA" w:eastAsia="x-none"/>
        </w:rPr>
        <w:t>********</w:t>
      </w:r>
    </w:p>
    <w:p w:rsidR="00AB1222" w:rsidRPr="00AB1222" w:rsidRDefault="00AB1222" w:rsidP="00AB1222">
      <w:pPr>
        <w:tabs>
          <w:tab w:val="left" w:pos="3780"/>
        </w:tabs>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Керуючись Законом України «Про місцеве самоврядування в Україні», Бюджетним  кодексом України, Указом  Президента України № 64/2022 «Про введення воєнного стану в Україні», відповідно до </w:t>
      </w:r>
      <w:r>
        <w:rPr>
          <w:rFonts w:ascii="Times New Roman" w:hAnsi="Times New Roman" w:cs="Times New Roman"/>
          <w:bCs/>
          <w:sz w:val="24"/>
          <w:szCs w:val="24"/>
          <w:shd w:val="clear" w:color="auto" w:fill="FFFFFF"/>
          <w:lang w:val="uk-UA"/>
        </w:rPr>
        <w:t>рішення</w:t>
      </w:r>
      <w:r>
        <w:rPr>
          <w:rFonts w:ascii="Times New Roman" w:hAnsi="Times New Roman" w:cs="Times New Roman"/>
          <w:bCs/>
          <w:sz w:val="24"/>
          <w:szCs w:val="24"/>
          <w:shd w:val="clear" w:color="auto" w:fill="FFFFFF"/>
          <w:lang w:val="en-US"/>
        </w:rPr>
        <w:t> </w:t>
      </w:r>
      <w:r>
        <w:rPr>
          <w:rFonts w:ascii="Times New Roman" w:hAnsi="Times New Roman" w:cs="Times New Roman"/>
          <w:bCs/>
          <w:sz w:val="24"/>
          <w:szCs w:val="24"/>
          <w:shd w:val="clear" w:color="auto" w:fill="FFFFFF"/>
          <w:lang w:val="uk-UA"/>
        </w:rPr>
        <w:t xml:space="preserve"> сільської ради від 19.09.2024</w:t>
      </w:r>
      <w:r>
        <w:rPr>
          <w:rFonts w:ascii="Times New Roman" w:hAnsi="Times New Roman" w:cs="Times New Roman"/>
          <w:bCs/>
          <w:sz w:val="24"/>
          <w:szCs w:val="24"/>
          <w:shd w:val="clear" w:color="auto" w:fill="FFFFFF"/>
          <w:lang w:val="en-US"/>
        </w:rPr>
        <w:t> </w:t>
      </w:r>
      <w:r>
        <w:rPr>
          <w:rFonts w:ascii="Times New Roman" w:hAnsi="Times New Roman" w:cs="Times New Roman"/>
          <w:bCs/>
          <w:sz w:val="24"/>
          <w:szCs w:val="24"/>
          <w:shd w:val="clear" w:color="auto" w:fill="FFFFFF"/>
          <w:lang w:val="uk-UA"/>
        </w:rPr>
        <w:t>року № 2501-49/</w:t>
      </w:r>
      <w:r>
        <w:rPr>
          <w:rFonts w:ascii="Times New Roman" w:hAnsi="Times New Roman" w:cs="Times New Roman"/>
          <w:bCs/>
          <w:sz w:val="24"/>
          <w:szCs w:val="24"/>
          <w:shd w:val="clear" w:color="auto" w:fill="FFFFFF"/>
          <w:lang w:val="en-US"/>
        </w:rPr>
        <w:t>V</w:t>
      </w:r>
      <w:r>
        <w:rPr>
          <w:rFonts w:ascii="Times New Roman" w:hAnsi="Times New Roman" w:cs="Times New Roman"/>
          <w:bCs/>
          <w:sz w:val="24"/>
          <w:szCs w:val="24"/>
          <w:shd w:val="clear" w:color="auto" w:fill="FFFFFF"/>
          <w:lang w:val="uk-UA"/>
        </w:rPr>
        <w:t>ІІІ</w:t>
      </w:r>
      <w:r>
        <w:rPr>
          <w:rFonts w:ascii="Times New Roman" w:hAnsi="Times New Roman" w:cs="Times New Roman"/>
          <w:bCs/>
          <w:sz w:val="24"/>
          <w:szCs w:val="24"/>
          <w:shd w:val="clear" w:color="auto" w:fill="FFFFFF"/>
          <w:lang w:val="en-US"/>
        </w:rPr>
        <w:t> </w:t>
      </w:r>
      <w:r>
        <w:rPr>
          <w:rFonts w:ascii="Times New Roman" w:hAnsi="Times New Roman" w:cs="Times New Roman"/>
          <w:sz w:val="24"/>
          <w:szCs w:val="24"/>
          <w:lang w:val="uk-UA"/>
        </w:rPr>
        <w:t>«Про внесення змін до рішення сільської ради від 18.10.2022 року № 1576-27/</w:t>
      </w:r>
      <w:r>
        <w:rPr>
          <w:rFonts w:ascii="Times New Roman" w:hAnsi="Times New Roman" w:cs="Times New Roman"/>
          <w:sz w:val="24"/>
          <w:szCs w:val="24"/>
          <w:lang w:val="en-US"/>
        </w:rPr>
        <w:t>V</w:t>
      </w:r>
      <w:r>
        <w:rPr>
          <w:rFonts w:ascii="Times New Roman" w:hAnsi="Times New Roman" w:cs="Times New Roman"/>
          <w:sz w:val="24"/>
          <w:szCs w:val="24"/>
          <w:lang w:val="uk-UA"/>
        </w:rPr>
        <w:t>ІІІ  «Про соціальний захист учасників АТО/ООС на Сході України, захисників та захисниць України під час військової агресії Російської Федерації проти України та членів їх сімей на 2021 – 2025 роки»</w:t>
      </w:r>
      <w:r>
        <w:rPr>
          <w:rFonts w:ascii="Times New Roman" w:hAnsi="Times New Roman" w:cs="Times New Roman"/>
          <w:noProof/>
          <w:sz w:val="24"/>
          <w:szCs w:val="24"/>
          <w:lang w:val="uk-UA"/>
        </w:rPr>
        <w:t xml:space="preserve">, </w:t>
      </w:r>
      <w:r>
        <w:rPr>
          <w:rFonts w:ascii="Times New Roman" w:hAnsi="Times New Roman" w:cs="Times New Roman"/>
          <w:sz w:val="24"/>
          <w:szCs w:val="24"/>
          <w:lang w:val="uk-UA"/>
        </w:rPr>
        <w:t xml:space="preserve">розглянувши </w:t>
      </w:r>
      <w:r>
        <w:rPr>
          <w:rFonts w:ascii="Times New Roman" w:hAnsi="Times New Roman" w:cs="Times New Roman"/>
          <w:sz w:val="24"/>
          <w:szCs w:val="24"/>
        </w:rPr>
        <w:t> </w:t>
      </w:r>
      <w:r>
        <w:rPr>
          <w:rFonts w:ascii="Times New Roman" w:hAnsi="Times New Roman" w:cs="Times New Roman"/>
          <w:sz w:val="24"/>
          <w:szCs w:val="24"/>
          <w:lang w:val="uk-UA"/>
        </w:rPr>
        <w:t xml:space="preserve">та обговоривши заяву громадянки </w:t>
      </w:r>
      <w:r w:rsidR="001332AB">
        <w:rPr>
          <w:rFonts w:ascii="Times New Roman" w:hAnsi="Times New Roman" w:cs="Times New Roman"/>
          <w:sz w:val="24"/>
          <w:szCs w:val="24"/>
          <w:lang w:val="uk-UA"/>
        </w:rPr>
        <w:t>*******</w:t>
      </w:r>
      <w:r>
        <w:rPr>
          <w:rFonts w:ascii="Times New Roman" w:hAnsi="Times New Roman" w:cs="Times New Roman"/>
          <w:sz w:val="24"/>
          <w:szCs w:val="24"/>
          <w:lang w:val="uk-UA"/>
        </w:rPr>
        <w:t xml:space="preserve"> Наталі Іванівни,  що проживає в с. </w:t>
      </w:r>
      <w:r w:rsidR="001332AB">
        <w:rPr>
          <w:rFonts w:ascii="Times New Roman" w:hAnsi="Times New Roman" w:cs="Times New Roman"/>
          <w:sz w:val="24"/>
          <w:szCs w:val="24"/>
          <w:lang w:val="uk-UA"/>
        </w:rPr>
        <w:t>***********</w:t>
      </w:r>
      <w:r>
        <w:rPr>
          <w:rFonts w:ascii="Times New Roman" w:hAnsi="Times New Roman" w:cs="Times New Roman"/>
          <w:sz w:val="24"/>
          <w:szCs w:val="24"/>
          <w:lang w:val="uk-UA"/>
        </w:rPr>
        <w:t xml:space="preserve">буд. №181 Криворізького району про надання їй матеріальної допомоги на лікування та реабілітацію сина </w:t>
      </w:r>
      <w:r w:rsidR="001332AB">
        <w:rPr>
          <w:rFonts w:ascii="Times New Roman" w:hAnsi="Times New Roman" w:cs="Times New Roman"/>
          <w:sz w:val="24"/>
          <w:szCs w:val="24"/>
          <w:lang w:val="uk-UA"/>
        </w:rPr>
        <w:t>**********</w:t>
      </w:r>
      <w:r>
        <w:rPr>
          <w:rFonts w:ascii="Times New Roman" w:hAnsi="Times New Roman" w:cs="Times New Roman"/>
          <w:sz w:val="24"/>
          <w:szCs w:val="24"/>
          <w:lang w:val="uk-UA"/>
        </w:rPr>
        <w:t xml:space="preserve"> копію довідки про обставини травми (поранення,поранення,контузії,каліцтва) від 03.09.2024р. №48/2024/138,виписки із медичної карти стаціонарного хворого від 05.09.2024р.,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lang w:val="uk-UA" w:eastAsia="x-none"/>
        </w:rPr>
      </w:pPr>
      <w:r>
        <w:rPr>
          <w:b/>
          <w:noProof/>
          <w:lang w:val="uk-UA" w:eastAsia="x-none"/>
        </w:rPr>
        <w:t>в и р і ш и л а :</w:t>
      </w:r>
    </w:p>
    <w:p w:rsidR="00AB1222" w:rsidRDefault="00AB1222" w:rsidP="00AB1222">
      <w:pPr>
        <w:shd w:val="clear" w:color="auto" w:fill="FFFFFF"/>
        <w:spacing w:after="0" w:line="240" w:lineRule="auto"/>
        <w:jc w:val="both"/>
        <w:textAlignment w:val="baseline"/>
        <w:rPr>
          <w:rFonts w:ascii="Times New Roman" w:hAnsi="Times New Roman" w:cs="Times New Roman"/>
          <w:sz w:val="16"/>
          <w:szCs w:val="16"/>
          <w:lang w:val="uk-UA"/>
        </w:rPr>
      </w:pPr>
      <w:r>
        <w:rPr>
          <w:rFonts w:ascii="Times New Roman" w:hAnsi="Times New Roman" w:cs="Times New Roman"/>
          <w:sz w:val="24"/>
          <w:szCs w:val="24"/>
          <w:lang w:val="uk-UA"/>
        </w:rPr>
        <w:t xml:space="preserve">  </w:t>
      </w:r>
    </w:p>
    <w:p w:rsidR="00AB1222" w:rsidRDefault="00AB1222" w:rsidP="00AB1222">
      <w:pPr>
        <w:pStyle w:val="a5"/>
        <w:shd w:val="clear" w:color="auto" w:fill="FFFFFF"/>
        <w:jc w:val="both"/>
        <w:textAlignment w:val="baseline"/>
        <w:rPr>
          <w:rFonts w:eastAsia="Calibri"/>
          <w:b/>
          <w:bCs/>
          <w:bdr w:val="none" w:sz="0" w:space="0" w:color="auto" w:frame="1"/>
          <w:lang w:val="uk-UA" w:eastAsia="x-none"/>
        </w:rPr>
      </w:pPr>
      <w:r>
        <w:rPr>
          <w:lang w:val="uk-UA"/>
        </w:rPr>
        <w:t xml:space="preserve">  1. Надати одноразову  </w:t>
      </w:r>
      <w:r w:rsidR="001332AB">
        <w:rPr>
          <w:rStyle w:val="affe"/>
          <w:rFonts w:eastAsia="Calibri"/>
          <w:b w:val="0"/>
          <w:bdr w:val="none" w:sz="0" w:space="0" w:color="auto" w:frame="1"/>
          <w:lang w:val="uk-UA" w:eastAsia="x-none"/>
        </w:rPr>
        <w:t>**************</w:t>
      </w:r>
      <w:r>
        <w:rPr>
          <w:lang w:val="uk-UA"/>
        </w:rPr>
        <w:t>року народження, що   зареєстрований  в с.</w:t>
      </w:r>
      <w:r w:rsidR="001332AB">
        <w:rPr>
          <w:lang w:val="uk-UA"/>
        </w:rPr>
        <w:t>***********</w:t>
      </w:r>
      <w:r>
        <w:rPr>
          <w:lang w:val="uk-UA"/>
        </w:rPr>
        <w:t>, буд. № 19.  Матеріальну одноразову допомогу     в розмірі  10,0     ( десять) тисяч  гривень виплатити матері  Міхієнко Наталі Іванівні.</w:t>
      </w:r>
    </w:p>
    <w:p w:rsidR="00AB1222" w:rsidRDefault="00AB1222" w:rsidP="00AB1222">
      <w:pPr>
        <w:shd w:val="clear" w:color="auto" w:fill="FFFFFF"/>
        <w:spacing w:after="0" w:line="240" w:lineRule="auto"/>
        <w:jc w:val="both"/>
        <w:textAlignment w:val="baseline"/>
        <w:rPr>
          <w:rFonts w:ascii="Times New Roman" w:hAnsi="Times New Roman" w:cs="Times New Roman"/>
          <w:sz w:val="24"/>
          <w:szCs w:val="24"/>
          <w:lang w:val="uk-UA"/>
        </w:rPr>
      </w:pP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r w:rsidRPr="00AB1222">
        <w:rPr>
          <w:rFonts w:ascii="Times New Roman" w:hAnsi="Times New Roman" w:cs="Times New Roman"/>
          <w:noProof/>
          <w:sz w:val="24"/>
          <w:szCs w:val="24"/>
          <w:lang w:val="ru-RU"/>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громадянці </w:t>
      </w:r>
      <w:r w:rsidR="001332AB">
        <w:rPr>
          <w:rStyle w:val="affe"/>
          <w:rFonts w:eastAsia="Calibri"/>
          <w:sz w:val="24"/>
          <w:szCs w:val="24"/>
          <w:bdr w:val="none" w:sz="0" w:space="0" w:color="auto" w:frame="1"/>
          <w:lang w:val="ru-RU" w:eastAsia="x-none"/>
        </w:rPr>
        <w:t>***********</w:t>
      </w:r>
    </w:p>
    <w:p w:rsidR="00AB1222" w:rsidRPr="001332AB" w:rsidRDefault="00AB1222" w:rsidP="001332A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r w:rsidRPr="00AB1222">
        <w:rPr>
          <w:rFonts w:ascii="Times New Roman" w:hAnsi="Times New Roman" w:cs="Times New Roman"/>
          <w:noProof/>
          <w:sz w:val="24"/>
          <w:szCs w:val="24"/>
          <w:lang w:val="ru-RU"/>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w:t>
      </w:r>
      <w:r w:rsidR="001332AB">
        <w:rPr>
          <w:rFonts w:ascii="Times New Roman" w:hAnsi="Times New Roman" w:cs="Times New Roman"/>
          <w:noProof/>
          <w:sz w:val="24"/>
          <w:szCs w:val="24"/>
          <w:lang w:val="ru-RU"/>
        </w:rPr>
        <w:t>тництва</w:t>
      </w: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2567-51/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lastRenderedPageBreak/>
        <w:drawing>
          <wp:inline distT="0" distB="0" distL="0" distR="0">
            <wp:extent cx="400050" cy="590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Pr="001332AB" w:rsidRDefault="00AB1222" w:rsidP="001332AB">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sidR="001332AB">
        <w:rPr>
          <w:rFonts w:ascii="Times New Roman" w:hAnsi="Times New Roman" w:cs="Times New Roman"/>
          <w:b/>
          <w:noProof/>
          <w:sz w:val="24"/>
          <w:szCs w:val="24"/>
        </w:rPr>
        <w:t>СЕСІЯ</w:t>
      </w:r>
    </w:p>
    <w:p w:rsidR="00AB1222" w:rsidRDefault="001332AB" w:rsidP="001332AB">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bookmarkStart w:id="112" w:name="_Hlk178857967"/>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на лікування громадянці Байраці Валентині Михайлівні</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p>
    <w:bookmarkEnd w:id="112"/>
    <w:p w:rsidR="00AB1222" w:rsidRDefault="00AB1222" w:rsidP="00AB1222">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w:t>
      </w:r>
      <w:r>
        <w:rPr>
          <w:rFonts w:ascii="Times New Roman" w:hAnsi="Times New Roman" w:cs="Times New Roman"/>
          <w:color w:val="000000"/>
          <w:sz w:val="24"/>
          <w:szCs w:val="24"/>
          <w:lang w:val="uk-UA"/>
        </w:rPr>
        <w:t xml:space="preserve">дянки Байраки В.М., </w:t>
      </w:r>
      <w:r>
        <w:rPr>
          <w:rFonts w:ascii="Times New Roman" w:hAnsi="Times New Roman" w:cs="Times New Roman"/>
          <w:color w:val="000000"/>
          <w:sz w:val="24"/>
          <w:szCs w:val="24"/>
        </w:rPr>
        <w:t>що зареєстрован</w:t>
      </w:r>
      <w:r>
        <w:rPr>
          <w:rFonts w:ascii="Times New Roman" w:hAnsi="Times New Roman" w:cs="Times New Roman"/>
          <w:color w:val="000000"/>
          <w:sz w:val="24"/>
          <w:szCs w:val="24"/>
          <w:lang w:val="uk-UA"/>
        </w:rPr>
        <w:t xml:space="preserve">а </w:t>
      </w:r>
      <w:r>
        <w:rPr>
          <w:rFonts w:ascii="Times New Roman" w:hAnsi="Times New Roman" w:cs="Times New Roman"/>
          <w:sz w:val="24"/>
          <w:szCs w:val="24"/>
        </w:rPr>
        <w:t xml:space="preserve">в </w:t>
      </w:r>
      <w:r>
        <w:rPr>
          <w:rFonts w:ascii="Times New Roman" w:hAnsi="Times New Roman" w:cs="Times New Roman"/>
          <w:sz w:val="24"/>
          <w:szCs w:val="24"/>
          <w:lang w:val="uk-UA"/>
        </w:rPr>
        <w:t xml:space="preserve">с.Зелений Гай </w:t>
      </w:r>
      <w:r>
        <w:rPr>
          <w:rFonts w:ascii="Times New Roman" w:hAnsi="Times New Roman" w:cs="Times New Roman"/>
          <w:sz w:val="24"/>
          <w:szCs w:val="24"/>
        </w:rPr>
        <w:t xml:space="preserve">по </w:t>
      </w:r>
      <w:r>
        <w:rPr>
          <w:rFonts w:ascii="Times New Roman" w:hAnsi="Times New Roman" w:cs="Times New Roman"/>
          <w:sz w:val="24"/>
          <w:szCs w:val="24"/>
          <w:lang w:val="uk-UA"/>
        </w:rPr>
        <w:t xml:space="preserve">вулиці Травневій, буд.№ 1, Криворізького району про надання їй матеріальної допомоги на лікування, акт обстеження житлових умов заявника від 20.09.2024 року, складений депутатом сільської ради Дмитренко О.І., копію протоколу №513 лікарсько-консультативної комісії, виданої комунальним некомерційним підприємством «Софіївський  центр  первинної медико – санітарної допомоги» Софіївської селищної ради Дніпропетровської області,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sz w:val="18"/>
          <w:szCs w:val="18"/>
          <w:lang w:val="uk-UA" w:eastAsia="x-none"/>
        </w:rPr>
      </w:pPr>
      <w:r>
        <w:rPr>
          <w:b/>
          <w:noProof/>
          <w:lang w:val="uk-UA" w:eastAsia="x-none"/>
        </w:rPr>
        <w:t>в и р і ш и л а :</w:t>
      </w:r>
    </w:p>
    <w:p w:rsidR="00AB1222" w:rsidRDefault="00AB1222" w:rsidP="00AB1222">
      <w:pPr>
        <w:pStyle w:val="a5"/>
        <w:shd w:val="clear" w:color="auto" w:fill="FFFFFF"/>
        <w:jc w:val="both"/>
        <w:textAlignment w:val="baseline"/>
        <w:rPr>
          <w:color w:val="212529"/>
          <w:sz w:val="16"/>
          <w:szCs w:val="16"/>
          <w:lang w:val="uk-UA"/>
        </w:rPr>
      </w:pPr>
    </w:p>
    <w:p w:rsidR="00AB1222" w:rsidRDefault="00AB1222" w:rsidP="00AB1222">
      <w:pPr>
        <w:pStyle w:val="a5"/>
        <w:shd w:val="clear" w:color="auto" w:fill="FFFFFF"/>
        <w:jc w:val="both"/>
        <w:textAlignment w:val="baseline"/>
        <w:rPr>
          <w:color w:val="212529"/>
          <w:lang w:val="uk-UA"/>
        </w:rPr>
      </w:pPr>
      <w:r>
        <w:rPr>
          <w:color w:val="212529"/>
          <w:lang w:val="uk-UA"/>
        </w:rPr>
        <w:t xml:space="preserve">     1. Надати нецільову одноразову матеріальну допомогу з видатків сільського бюджету на соціальний захист населення громадянці </w:t>
      </w:r>
      <w:r>
        <w:rPr>
          <w:rStyle w:val="affe"/>
          <w:rFonts w:eastAsia="Calibri"/>
          <w:color w:val="000000"/>
          <w:bdr w:val="none" w:sz="0" w:space="0" w:color="auto" w:frame="1"/>
          <w:lang w:val="uk-UA" w:eastAsia="x-none"/>
        </w:rPr>
        <w:t>Байраці Валентині Михайлівні</w:t>
      </w:r>
      <w:r>
        <w:rPr>
          <w:color w:val="212529"/>
          <w:lang w:val="uk-UA"/>
        </w:rPr>
        <w:t>, 20.04.1957 року народження, що  зареєстрована  і проживає в с.</w:t>
      </w:r>
      <w:r>
        <w:rPr>
          <w:lang w:val="uk-UA"/>
        </w:rPr>
        <w:t xml:space="preserve"> Зелений Гай по вулиці Травневій, буд.№ 1,  </w:t>
      </w:r>
      <w:r>
        <w:rPr>
          <w:color w:val="212529"/>
          <w:lang w:val="uk-UA"/>
        </w:rPr>
        <w:t xml:space="preserve"> в розмірі  10,0 (десять) тисяч  гривень на лікування.</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ffe"/>
          <w:rFonts w:eastAsia="Calibri" w:cstheme="minorBidi"/>
          <w:b w:val="0"/>
          <w:color w:val="000000"/>
          <w:bdr w:val="none" w:sz="0" w:space="0" w:color="auto" w:frame="1"/>
          <w:lang w:val="ru-RU" w:eastAsia="x-none"/>
        </w:rPr>
      </w:pPr>
      <w:r w:rsidRPr="00AB1222">
        <w:rPr>
          <w:rFonts w:ascii="Times New Roman" w:hAnsi="Times New Roman" w:cs="Times New Roman"/>
          <w:noProof/>
          <w:sz w:val="24"/>
          <w:szCs w:val="24"/>
          <w:lang w:val="ru-RU"/>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Pr="00AB1222">
        <w:rPr>
          <w:rFonts w:ascii="Times New Roman" w:hAnsi="Times New Roman" w:cs="Times New Roman"/>
          <w:color w:val="212529"/>
          <w:sz w:val="24"/>
          <w:szCs w:val="24"/>
          <w:lang w:val="ru-RU"/>
        </w:rPr>
        <w:t xml:space="preserve"> Байраки Валентини Михайлівни</w:t>
      </w:r>
      <w:r w:rsidRPr="00AB1222">
        <w:rPr>
          <w:rStyle w:val="affe"/>
          <w:rFonts w:eastAsia="Calibri"/>
          <w:color w:val="000000"/>
          <w:sz w:val="24"/>
          <w:szCs w:val="24"/>
          <w:bdr w:val="none" w:sz="0" w:space="0" w:color="auto" w:frame="1"/>
          <w:lang w:val="ru-RU"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p>
    <w:p w:rsidR="00AB1222" w:rsidRPr="001332AB" w:rsidRDefault="00AB1222" w:rsidP="001332A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r w:rsidRPr="00AB1222">
        <w:rPr>
          <w:rFonts w:ascii="Times New Roman" w:hAnsi="Times New Roman" w:cs="Times New Roman"/>
          <w:noProof/>
          <w:sz w:val="24"/>
          <w:szCs w:val="24"/>
          <w:lang w:val="ru-RU"/>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w:t>
      </w:r>
      <w:r w:rsidR="001332AB">
        <w:rPr>
          <w:rFonts w:ascii="Times New Roman" w:hAnsi="Times New Roman" w:cs="Times New Roman"/>
          <w:noProof/>
          <w:sz w:val="24"/>
          <w:szCs w:val="24"/>
          <w:lang w:val="ru-RU"/>
        </w:rPr>
        <w:t>та міжнародного співробітництва</w:t>
      </w:r>
    </w:p>
    <w:p w:rsidR="00AB1222" w:rsidRDefault="00AB1222" w:rsidP="00AB1222">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Pr="001332AB"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2568-51/</w:t>
      </w:r>
      <w:r w:rsidR="001332AB">
        <w:rPr>
          <w:rFonts w:ascii="Times New Roman" w:hAnsi="Times New Roman" w:cs="Times New Roman"/>
          <w:sz w:val="24"/>
          <w:szCs w:val="24"/>
          <w:lang w:val="en-US"/>
        </w:rPr>
        <w:t>VIII</w:t>
      </w: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lastRenderedPageBreak/>
        <w:drawing>
          <wp:inline distT="0" distB="0" distL="0" distR="0">
            <wp:extent cx="400050" cy="590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rPr>
      </w:pP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bookmarkStart w:id="113" w:name="_Hlk178857727"/>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на лікування громадянці Циганок Любові Василівні</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p>
    <w:bookmarkEnd w:id="113"/>
    <w:p w:rsidR="00AB1222" w:rsidRDefault="00AB1222" w:rsidP="00AB1222">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w:t>
      </w:r>
      <w:r>
        <w:rPr>
          <w:rFonts w:ascii="Times New Roman" w:hAnsi="Times New Roman" w:cs="Times New Roman"/>
          <w:color w:val="000000"/>
          <w:sz w:val="24"/>
          <w:szCs w:val="24"/>
          <w:lang w:val="uk-UA"/>
        </w:rPr>
        <w:t xml:space="preserve">дянки Циганок Л.В.,  </w:t>
      </w:r>
      <w:r>
        <w:rPr>
          <w:rFonts w:ascii="Times New Roman" w:hAnsi="Times New Roman" w:cs="Times New Roman"/>
          <w:color w:val="000000"/>
          <w:sz w:val="24"/>
          <w:szCs w:val="24"/>
        </w:rPr>
        <w:t>що зареєстрован</w:t>
      </w:r>
      <w:r>
        <w:rPr>
          <w:rFonts w:ascii="Times New Roman" w:hAnsi="Times New Roman" w:cs="Times New Roman"/>
          <w:color w:val="000000"/>
          <w:sz w:val="24"/>
          <w:szCs w:val="24"/>
          <w:lang w:val="uk-UA"/>
        </w:rPr>
        <w:t xml:space="preserve">а </w:t>
      </w:r>
      <w:r>
        <w:rPr>
          <w:rFonts w:ascii="Times New Roman" w:hAnsi="Times New Roman" w:cs="Times New Roman"/>
          <w:sz w:val="24"/>
          <w:szCs w:val="24"/>
        </w:rPr>
        <w:t xml:space="preserve">в </w:t>
      </w:r>
      <w:r>
        <w:rPr>
          <w:rFonts w:ascii="Times New Roman" w:hAnsi="Times New Roman" w:cs="Times New Roman"/>
          <w:sz w:val="24"/>
          <w:szCs w:val="24"/>
          <w:lang w:val="uk-UA"/>
        </w:rPr>
        <w:t xml:space="preserve">с.Мар’ївка </w:t>
      </w:r>
      <w:r>
        <w:rPr>
          <w:rFonts w:ascii="Times New Roman" w:hAnsi="Times New Roman" w:cs="Times New Roman"/>
          <w:sz w:val="24"/>
          <w:szCs w:val="24"/>
        </w:rPr>
        <w:t xml:space="preserve">по </w:t>
      </w:r>
      <w:r>
        <w:rPr>
          <w:rFonts w:ascii="Times New Roman" w:hAnsi="Times New Roman" w:cs="Times New Roman"/>
          <w:sz w:val="24"/>
          <w:szCs w:val="24"/>
          <w:lang w:val="uk-UA"/>
        </w:rPr>
        <w:t xml:space="preserve">вулиці Івана Ященка, буд.№ 5, кв.8 Криворізького району про надання їй матеріальної допомоги на лікування, акт обстеження житлових умов заявника від 30.09.2024 року, складений депутатом сільської ради Чубаєм І.А, копію виписки-епікризу із медичної картки стаціонарного хворого №926(24), виданої комунальним підприємством «Софіївська  центральна лікарня» Софіївської селищної ради,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sz w:val="18"/>
          <w:szCs w:val="18"/>
          <w:lang w:val="uk-UA" w:eastAsia="x-none"/>
        </w:rPr>
      </w:pPr>
      <w:r>
        <w:rPr>
          <w:b/>
          <w:noProof/>
          <w:lang w:val="uk-UA" w:eastAsia="x-none"/>
        </w:rPr>
        <w:t>в и р і ш и л а :</w:t>
      </w:r>
    </w:p>
    <w:p w:rsidR="00AB1222" w:rsidRDefault="00AB1222" w:rsidP="00AB1222">
      <w:pPr>
        <w:pStyle w:val="a5"/>
        <w:shd w:val="clear" w:color="auto" w:fill="FFFFFF"/>
        <w:jc w:val="both"/>
        <w:textAlignment w:val="baseline"/>
        <w:rPr>
          <w:color w:val="212529"/>
          <w:sz w:val="16"/>
          <w:szCs w:val="16"/>
          <w:lang w:val="uk-UA"/>
        </w:rPr>
      </w:pPr>
    </w:p>
    <w:p w:rsidR="00AB1222" w:rsidRDefault="00AB1222" w:rsidP="00AB1222">
      <w:pPr>
        <w:pStyle w:val="a5"/>
        <w:shd w:val="clear" w:color="auto" w:fill="FFFFFF"/>
        <w:jc w:val="both"/>
        <w:textAlignment w:val="baseline"/>
        <w:rPr>
          <w:color w:val="212529"/>
          <w:lang w:val="uk-UA"/>
        </w:rPr>
      </w:pPr>
      <w:r>
        <w:rPr>
          <w:color w:val="212529"/>
          <w:lang w:val="uk-UA"/>
        </w:rPr>
        <w:t xml:space="preserve">     1. Надати нецільову одноразову матеріальну допомогу з видатків сільського бюджету на соціальний захист населення громадянці Циганок Любові Василівні, 18.01.1957 року народження, що  зареєстрована  і проживає в с.</w:t>
      </w:r>
      <w:r>
        <w:rPr>
          <w:lang w:val="uk-UA"/>
        </w:rPr>
        <w:t xml:space="preserve"> Мар’ївка по вул. Івана Ященка, буд.№ 5, кв.8,  </w:t>
      </w:r>
      <w:r>
        <w:rPr>
          <w:color w:val="212529"/>
          <w:lang w:val="uk-UA"/>
        </w:rPr>
        <w:t>в розмірі 3,0  ( три ) тисячі  гривень на лікування.</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ffe"/>
          <w:rFonts w:eastAsia="Calibri" w:cstheme="minorBidi"/>
          <w:b w:val="0"/>
          <w:color w:val="000000"/>
          <w:bdr w:val="none" w:sz="0" w:space="0" w:color="auto" w:frame="1"/>
          <w:lang w:val="ru-RU" w:eastAsia="x-none"/>
        </w:rPr>
      </w:pPr>
      <w:r w:rsidRPr="00AB1222">
        <w:rPr>
          <w:rFonts w:ascii="Times New Roman" w:hAnsi="Times New Roman" w:cs="Times New Roman"/>
          <w:noProof/>
          <w:sz w:val="24"/>
          <w:szCs w:val="24"/>
          <w:lang w:val="ru-RU"/>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Pr="00AB1222">
        <w:rPr>
          <w:rFonts w:ascii="Times New Roman" w:hAnsi="Times New Roman" w:cs="Times New Roman"/>
          <w:color w:val="212529"/>
          <w:sz w:val="24"/>
          <w:szCs w:val="24"/>
          <w:lang w:val="ru-RU"/>
        </w:rPr>
        <w:t xml:space="preserve"> Циганок Любові Василівни</w:t>
      </w:r>
      <w:r w:rsidRPr="00AB1222">
        <w:rPr>
          <w:rStyle w:val="affe"/>
          <w:rFonts w:eastAsia="Calibri"/>
          <w:color w:val="000000"/>
          <w:sz w:val="24"/>
          <w:szCs w:val="24"/>
          <w:bdr w:val="none" w:sz="0" w:space="0" w:color="auto" w:frame="1"/>
          <w:lang w:val="ru-RU"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p>
    <w:p w:rsidR="00AB1222" w:rsidRPr="001332AB" w:rsidRDefault="00AB1222" w:rsidP="001332A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ru-RU"/>
        </w:rPr>
      </w:pPr>
      <w:r w:rsidRPr="00AB1222">
        <w:rPr>
          <w:rFonts w:ascii="Times New Roman" w:hAnsi="Times New Roman" w:cs="Times New Roman"/>
          <w:noProof/>
          <w:sz w:val="24"/>
          <w:szCs w:val="24"/>
          <w:lang w:val="ru-RU"/>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shd w:val="clear" w:color="auto" w:fill="FFFFFF"/>
        <w:spacing w:after="0" w:line="240" w:lineRule="auto"/>
        <w:jc w:val="center"/>
        <w:rPr>
          <w:rFonts w:ascii="Times New Roman" w:hAnsi="Times New Roman" w:cs="Times New Roman"/>
          <w:b/>
          <w:color w:val="000000"/>
          <w:sz w:val="24"/>
          <w:szCs w:val="24"/>
          <w:lang w:val="uk-UA"/>
        </w:rPr>
      </w:pPr>
    </w:p>
    <w:p w:rsidR="00AB1222" w:rsidRPr="001332AB" w:rsidRDefault="00AB1222" w:rsidP="001332AB">
      <w:pPr>
        <w:shd w:val="clear" w:color="auto" w:fill="FFFFFF"/>
        <w:spacing w:after="0" w:line="240" w:lineRule="auto"/>
        <w:ind w:firstLine="708"/>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2569-51/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spacing w:after="0" w:line="240" w:lineRule="auto"/>
        <w:rPr>
          <w:rFonts w:ascii="Times New Roman" w:hAnsi="Times New Roman" w:cs="Times New Roman"/>
          <w:sz w:val="24"/>
          <w:szCs w:val="24"/>
        </w:rPr>
      </w:pPr>
    </w:p>
    <w:p w:rsidR="00AB1222" w:rsidRDefault="00AB1222" w:rsidP="00AB1222">
      <w:pPr>
        <w:spacing w:after="0" w:line="240" w:lineRule="auto"/>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drawing>
          <wp:inline distT="0" distB="0" distL="0" distR="0">
            <wp:extent cx="400050"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AB1222" w:rsidP="00AB1222">
      <w:pPr>
        <w:tabs>
          <w:tab w:val="left" w:pos="3870"/>
          <w:tab w:val="center" w:pos="4677"/>
        </w:tabs>
        <w:spacing w:after="0" w:line="240" w:lineRule="auto"/>
        <w:jc w:val="center"/>
        <w:rPr>
          <w:rFonts w:ascii="Times New Roman" w:hAnsi="Times New Roman" w:cs="Times New Roman"/>
          <w:b/>
          <w:sz w:val="24"/>
          <w:szCs w:val="24"/>
          <w:lang w:val="uk-UA"/>
        </w:rPr>
      </w:pPr>
    </w:p>
    <w:p w:rsidR="00AB1222" w:rsidRPr="00AB1222" w:rsidRDefault="00AB1222" w:rsidP="00AB1222">
      <w:pPr>
        <w:pStyle w:val="a5"/>
        <w:shd w:val="clear" w:color="auto" w:fill="FFFFFF"/>
        <w:jc w:val="center"/>
        <w:textAlignment w:val="baseline"/>
        <w:rPr>
          <w:rStyle w:val="affe"/>
          <w:rFonts w:eastAsia="Calibri"/>
          <w:color w:val="000000"/>
          <w:bdr w:val="none" w:sz="0" w:space="0" w:color="auto" w:frame="1"/>
          <w:lang w:val="ru-RU" w:eastAsia="x-none"/>
        </w:rPr>
      </w:pPr>
      <w:r>
        <w:rPr>
          <w:rStyle w:val="affe"/>
          <w:rFonts w:eastAsia="Calibri"/>
          <w:color w:val="000000"/>
          <w:bdr w:val="none" w:sz="0" w:space="0" w:color="auto" w:frame="1"/>
          <w:lang w:val="uk-UA" w:eastAsia="x-none"/>
        </w:rPr>
        <w:t>Про внесення змін до рішення сільської ради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від 19.09.2024 року №2512-49/</w:t>
      </w:r>
      <w:r>
        <w:rPr>
          <w:rStyle w:val="affe"/>
          <w:rFonts w:eastAsia="Calibri"/>
          <w:color w:val="000000"/>
          <w:bdr w:val="none" w:sz="0" w:space="0" w:color="auto" w:frame="1"/>
          <w:lang w:eastAsia="x-none"/>
        </w:rPr>
        <w:t>VIII</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на лікування громадянці  Вірченко Світлані Володимирівні»</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p>
    <w:p w:rsidR="00AB1222" w:rsidRDefault="00AB1222" w:rsidP="00AB1222">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 xml:space="preserve">розглянувши  та обговоривши </w:t>
      </w:r>
      <w:r>
        <w:rPr>
          <w:rFonts w:ascii="Times New Roman" w:hAnsi="Times New Roman" w:cs="Times New Roman"/>
          <w:color w:val="000000"/>
          <w:sz w:val="24"/>
          <w:szCs w:val="24"/>
          <w:lang w:val="uk-UA"/>
        </w:rPr>
        <w:t xml:space="preserve">подані документи </w:t>
      </w:r>
      <w:r>
        <w:rPr>
          <w:rFonts w:ascii="Times New Roman" w:hAnsi="Times New Roman" w:cs="Times New Roman"/>
          <w:color w:val="000000"/>
          <w:sz w:val="24"/>
          <w:szCs w:val="24"/>
        </w:rPr>
        <w:t>грома</w:t>
      </w:r>
      <w:r>
        <w:rPr>
          <w:rFonts w:ascii="Times New Roman" w:hAnsi="Times New Roman" w:cs="Times New Roman"/>
          <w:color w:val="000000"/>
          <w:sz w:val="24"/>
          <w:szCs w:val="24"/>
          <w:lang w:val="uk-UA"/>
        </w:rPr>
        <w:t>дянки  Вірченко С.В</w:t>
      </w:r>
      <w:r>
        <w:rPr>
          <w:rFonts w:ascii="Times New Roman" w:hAnsi="Times New Roman" w:cs="Times New Roman"/>
          <w:sz w:val="24"/>
          <w:szCs w:val="24"/>
        </w:rPr>
        <w:t>, акт обстеження житлових умов</w:t>
      </w:r>
      <w:r>
        <w:rPr>
          <w:rFonts w:ascii="Times New Roman" w:hAnsi="Times New Roman" w:cs="Times New Roman"/>
          <w:sz w:val="24"/>
          <w:szCs w:val="24"/>
          <w:lang w:val="uk-UA"/>
        </w:rPr>
        <w:t xml:space="preserve"> заявника від 03.10.2024 року</w:t>
      </w:r>
      <w:r>
        <w:rPr>
          <w:rFonts w:ascii="Times New Roman" w:hAnsi="Times New Roman" w:cs="Times New Roman"/>
          <w:sz w:val="24"/>
          <w:szCs w:val="24"/>
        </w:rPr>
        <w:t xml:space="preserve">, складений депутатом сільської ради </w:t>
      </w:r>
      <w:r>
        <w:rPr>
          <w:rFonts w:ascii="Times New Roman" w:hAnsi="Times New Roman" w:cs="Times New Roman"/>
          <w:sz w:val="24"/>
          <w:szCs w:val="24"/>
          <w:lang w:val="uk-UA"/>
        </w:rPr>
        <w:t xml:space="preserve">Дмитренко О.І., копії етапних виписних епікризів із лікувальних закладів охорони здоров’я,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b/>
          <w:noProof/>
          <w:sz w:val="16"/>
          <w:szCs w:val="16"/>
          <w:lang w:val="uk-UA" w:eastAsia="x-none"/>
        </w:rPr>
      </w:pPr>
      <w:r>
        <w:rPr>
          <w:b/>
          <w:noProof/>
          <w:lang w:val="uk-UA" w:eastAsia="x-none"/>
        </w:rPr>
        <w:t xml:space="preserve">                                                                      в и р і ш и л а :</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noProof/>
          <w:sz w:val="16"/>
          <w:szCs w:val="16"/>
          <w:lang w:val="uk-UA" w:eastAsia="x-none"/>
        </w:rPr>
      </w:pPr>
    </w:p>
    <w:p w:rsidR="00AB1222" w:rsidRPr="001332AB" w:rsidRDefault="00AB1222" w:rsidP="00AB1222">
      <w:pPr>
        <w:pStyle w:val="a5"/>
        <w:shd w:val="clear" w:color="auto" w:fill="FFFFFF"/>
        <w:jc w:val="both"/>
        <w:textAlignment w:val="baseline"/>
        <w:rPr>
          <w:rStyle w:val="affe"/>
          <w:rFonts w:eastAsia="Calibri"/>
          <w:b w:val="0"/>
          <w:color w:val="000000"/>
          <w:bdr w:val="none" w:sz="0" w:space="0" w:color="auto" w:frame="1"/>
          <w:lang w:val="uk-UA"/>
        </w:rPr>
      </w:pPr>
      <w:r>
        <w:rPr>
          <w:color w:val="212529"/>
          <w:lang w:val="uk-UA"/>
        </w:rPr>
        <w:t xml:space="preserve">     </w:t>
      </w:r>
      <w:r>
        <w:rPr>
          <w:color w:val="212529"/>
          <w:lang w:val="uk-UA"/>
        </w:rPr>
        <w:tab/>
        <w:t>1.Внести зміни</w:t>
      </w:r>
      <w:r>
        <w:rPr>
          <w:b/>
          <w:color w:val="212529"/>
          <w:lang w:val="uk-UA"/>
        </w:rPr>
        <w:t xml:space="preserve"> </w:t>
      </w:r>
      <w:r w:rsidRPr="001332AB">
        <w:rPr>
          <w:rStyle w:val="affe"/>
          <w:rFonts w:eastAsia="Calibri"/>
          <w:b w:val="0"/>
          <w:color w:val="000000"/>
          <w:bdr w:val="none" w:sz="0" w:space="0" w:color="auto" w:frame="1"/>
          <w:lang w:val="uk-UA" w:eastAsia="x-none"/>
        </w:rPr>
        <w:t>до рішення сільської ради від 19.09.2024 року № 2512-49/</w:t>
      </w:r>
      <w:r w:rsidRPr="001332AB">
        <w:rPr>
          <w:rStyle w:val="affe"/>
          <w:rFonts w:eastAsia="Calibri"/>
          <w:b w:val="0"/>
          <w:color w:val="000000"/>
          <w:bdr w:val="none" w:sz="0" w:space="0" w:color="auto" w:frame="1"/>
          <w:lang w:eastAsia="x-none"/>
        </w:rPr>
        <w:t>VIII</w:t>
      </w:r>
      <w:r w:rsidRPr="001332AB">
        <w:rPr>
          <w:rStyle w:val="affe"/>
          <w:rFonts w:eastAsia="Calibri"/>
          <w:b w:val="0"/>
          <w:color w:val="000000"/>
          <w:bdr w:val="none" w:sz="0" w:space="0" w:color="auto" w:frame="1"/>
          <w:lang w:val="uk-UA" w:eastAsia="x-none"/>
        </w:rPr>
        <w:t xml:space="preserve"> «Про надання одноразової матеріальної допомоги на лікування громадянці  Вірченко Світлані Володимирівні», виклавши пункт 1 у новій редакції:</w:t>
      </w:r>
    </w:p>
    <w:p w:rsidR="00AB1222" w:rsidRPr="00AB1222" w:rsidRDefault="00AB1222" w:rsidP="00AB1222">
      <w:pPr>
        <w:pStyle w:val="a5"/>
        <w:shd w:val="clear" w:color="auto" w:fill="FFFFFF"/>
        <w:jc w:val="both"/>
        <w:textAlignment w:val="baseline"/>
        <w:rPr>
          <w:color w:val="212529"/>
          <w:lang w:val="uk-UA"/>
        </w:rPr>
      </w:pPr>
      <w:r>
        <w:rPr>
          <w:rStyle w:val="affe"/>
          <w:rFonts w:eastAsia="Calibri"/>
          <w:color w:val="000000"/>
          <w:bdr w:val="none" w:sz="0" w:space="0" w:color="auto" w:frame="1"/>
          <w:lang w:val="uk-UA" w:eastAsia="x-none"/>
        </w:rPr>
        <w:tab/>
        <w:t>п.1. «</w:t>
      </w:r>
      <w:r>
        <w:rPr>
          <w:color w:val="212529"/>
          <w:lang w:val="uk-UA"/>
        </w:rPr>
        <w:t>Надати нецільову одноразову матеріальну допомогу з видатків сільського бюджету на соціальний захист населення громадянці  Вірченко Світлані Володимирівні, 11.05.1968 року народження, що  зареєстрована і проживає в с. Веселе Поле,</w:t>
      </w:r>
      <w:r>
        <w:rPr>
          <w:lang w:val="uk-UA"/>
        </w:rPr>
        <w:t xml:space="preserve"> по вулиці Широкій, буд.№ 4А,  </w:t>
      </w:r>
      <w:r>
        <w:rPr>
          <w:color w:val="212529"/>
          <w:lang w:val="uk-UA"/>
        </w:rPr>
        <w:t xml:space="preserve"> у відповідності до поданих документів в розмірі  10,0  (десять) тисяч  гривень на лікування».</w:t>
      </w:r>
    </w:p>
    <w:p w:rsidR="00AB1222" w:rsidRDefault="00AB1222" w:rsidP="00AB1222">
      <w:pPr>
        <w:shd w:val="clear" w:color="auto" w:fill="FFFFFF"/>
        <w:spacing w:after="0" w:line="240" w:lineRule="auto"/>
        <w:jc w:val="center"/>
        <w:rPr>
          <w:rFonts w:ascii="Times New Roman" w:hAnsi="Times New Roman" w:cs="Times New Roman"/>
          <w:color w:val="212529"/>
          <w:sz w:val="24"/>
          <w:szCs w:val="24"/>
          <w:lang w:val="uk-UA"/>
        </w:rPr>
      </w:pPr>
    </w:p>
    <w:p w:rsidR="00AB1222" w:rsidRDefault="00AB1222" w:rsidP="00AB1222">
      <w:pPr>
        <w:shd w:val="clear" w:color="auto" w:fill="FFFFFF"/>
        <w:spacing w:after="0" w:line="240" w:lineRule="auto"/>
        <w:jc w:val="center"/>
        <w:rPr>
          <w:rFonts w:ascii="Times New Roman" w:hAnsi="Times New Roman" w:cs="Times New Roman"/>
          <w:color w:val="212529"/>
          <w:sz w:val="24"/>
          <w:szCs w:val="24"/>
          <w:lang w:val="uk-UA"/>
        </w:rPr>
      </w:pPr>
    </w:p>
    <w:p w:rsidR="00AB1222" w:rsidRDefault="00AB1222" w:rsidP="00AB1222">
      <w:pPr>
        <w:shd w:val="clear" w:color="auto" w:fill="FFFFFF"/>
        <w:spacing w:after="0" w:line="240" w:lineRule="auto"/>
        <w:jc w:val="center"/>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Олена НЕЛІПА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Pr="001332AB" w:rsidRDefault="00AB1222" w:rsidP="001332A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2570-51/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4"/>
          <w:szCs w:val="24"/>
          <w:lang w:val="en-US"/>
        </w:rPr>
      </w:pPr>
    </w:p>
    <w:p w:rsidR="00AB1222" w:rsidRDefault="00AB1222" w:rsidP="00AB1222">
      <w:pPr>
        <w:tabs>
          <w:tab w:val="left" w:pos="3780"/>
        </w:tabs>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en-US" w:eastAsia="en-US"/>
        </w:rPr>
        <w:drawing>
          <wp:inline distT="0" distB="0" distL="0" distR="0">
            <wp:extent cx="400050" cy="590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AB1222" w:rsidRDefault="00AB1222" w:rsidP="00AB1222">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ВОСЬМЕ СКЛИКАННЯ</w:t>
      </w:r>
    </w:p>
    <w:p w:rsidR="00AB1222" w:rsidRDefault="00AB1222" w:rsidP="00AB122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uk-UA"/>
        </w:rPr>
        <w:t xml:space="preserve">П’ЯТДЕСЯТ ПЕРША   </w:t>
      </w:r>
      <w:r>
        <w:rPr>
          <w:rFonts w:ascii="Times New Roman" w:hAnsi="Times New Roman" w:cs="Times New Roman"/>
          <w:b/>
          <w:noProof/>
          <w:sz w:val="24"/>
          <w:szCs w:val="24"/>
        </w:rPr>
        <w:t>СЕСІЯ</w:t>
      </w:r>
    </w:p>
    <w:p w:rsidR="00AB1222" w:rsidRDefault="001332AB" w:rsidP="001332AB">
      <w:pPr>
        <w:tabs>
          <w:tab w:val="left" w:pos="387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І Ш Е Н Н Я</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Про надання одноразової матеріальної допомоги</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r>
        <w:rPr>
          <w:rStyle w:val="affe"/>
          <w:rFonts w:eastAsia="Calibri"/>
          <w:color w:val="000000"/>
          <w:bdr w:val="none" w:sz="0" w:space="0" w:color="auto" w:frame="1"/>
          <w:lang w:val="uk-UA" w:eastAsia="x-none"/>
        </w:rPr>
        <w:t>на лікування громадянці Сіроштан Валентині Олександрівні</w:t>
      </w:r>
    </w:p>
    <w:p w:rsidR="00AB1222" w:rsidRDefault="00AB1222" w:rsidP="00AB1222">
      <w:pPr>
        <w:pStyle w:val="a5"/>
        <w:shd w:val="clear" w:color="auto" w:fill="FFFFFF"/>
        <w:jc w:val="center"/>
        <w:textAlignment w:val="baseline"/>
        <w:rPr>
          <w:rStyle w:val="affe"/>
          <w:rFonts w:eastAsia="Calibri"/>
          <w:color w:val="000000"/>
          <w:bdr w:val="none" w:sz="0" w:space="0" w:color="auto" w:frame="1"/>
          <w:lang w:val="uk-UA" w:eastAsia="x-none"/>
        </w:rPr>
      </w:pPr>
    </w:p>
    <w:p w:rsidR="00AB1222" w:rsidRDefault="00AB1222" w:rsidP="00AB1222">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Керуючись ст.26, ст.64  Закону України “ Про місцеве самоврядування в Україні”, ст.91 Бюджетного Кодексу України,  Положенням про порядок надання одноразової матеріальної допомоги  громадянам, які опинилися в скрутній життєвій ситуації і зареєстровані та проживають на території Девладівської сільської ради, затвердженим рішенням сільської ради</w:t>
      </w:r>
      <w:r>
        <w:rPr>
          <w:rFonts w:ascii="Times New Roman" w:hAnsi="Times New Roman" w:cs="Times New Roman"/>
          <w:sz w:val="24"/>
          <w:szCs w:val="24"/>
        </w:rPr>
        <w:t xml:space="preserve"> від 07 липня  2023 року  №1892-35/</w:t>
      </w:r>
      <w:r>
        <w:rPr>
          <w:rFonts w:ascii="Times New Roman" w:hAnsi="Times New Roman" w:cs="Times New Roman"/>
          <w:sz w:val="24"/>
          <w:szCs w:val="24"/>
          <w:lang w:val="en-US"/>
        </w:rPr>
        <w:t>V</w:t>
      </w:r>
      <w:r>
        <w:rPr>
          <w:rFonts w:ascii="Times New Roman" w:hAnsi="Times New Roman" w:cs="Times New Roman"/>
          <w:sz w:val="24"/>
          <w:szCs w:val="24"/>
        </w:rPr>
        <w:t>ІІІ</w:t>
      </w:r>
      <w:r>
        <w:rPr>
          <w:rFonts w:ascii="Times New Roman" w:hAnsi="Times New Roman" w:cs="Times New Roman"/>
          <w:noProof/>
          <w:sz w:val="24"/>
          <w:szCs w:val="24"/>
        </w:rPr>
        <w:t xml:space="preserve">, </w:t>
      </w:r>
      <w:r>
        <w:rPr>
          <w:rFonts w:ascii="Times New Roman" w:hAnsi="Times New Roman" w:cs="Times New Roman"/>
          <w:color w:val="000000"/>
          <w:sz w:val="24"/>
          <w:szCs w:val="24"/>
        </w:rPr>
        <w:t>розглянувши  та обговоривши заяву грома</w:t>
      </w:r>
      <w:r>
        <w:rPr>
          <w:rFonts w:ascii="Times New Roman" w:hAnsi="Times New Roman" w:cs="Times New Roman"/>
          <w:color w:val="000000"/>
          <w:sz w:val="24"/>
          <w:szCs w:val="24"/>
          <w:lang w:val="uk-UA"/>
        </w:rPr>
        <w:t xml:space="preserve">дянки Сіроштан В.О..,  </w:t>
      </w:r>
      <w:r>
        <w:rPr>
          <w:rFonts w:ascii="Times New Roman" w:hAnsi="Times New Roman" w:cs="Times New Roman"/>
          <w:color w:val="000000"/>
          <w:sz w:val="24"/>
          <w:szCs w:val="24"/>
        </w:rPr>
        <w:t>що зареєстрован</w:t>
      </w:r>
      <w:r>
        <w:rPr>
          <w:rFonts w:ascii="Times New Roman" w:hAnsi="Times New Roman" w:cs="Times New Roman"/>
          <w:color w:val="000000"/>
          <w:sz w:val="24"/>
          <w:szCs w:val="24"/>
          <w:lang w:val="uk-UA"/>
        </w:rPr>
        <w:t xml:space="preserve">а </w:t>
      </w:r>
      <w:r>
        <w:rPr>
          <w:rFonts w:ascii="Times New Roman" w:hAnsi="Times New Roman" w:cs="Times New Roman"/>
          <w:sz w:val="24"/>
          <w:szCs w:val="24"/>
        </w:rPr>
        <w:t xml:space="preserve">в </w:t>
      </w:r>
      <w:r>
        <w:rPr>
          <w:rFonts w:ascii="Times New Roman" w:hAnsi="Times New Roman" w:cs="Times New Roman"/>
          <w:sz w:val="24"/>
          <w:szCs w:val="24"/>
          <w:lang w:val="uk-UA"/>
        </w:rPr>
        <w:t xml:space="preserve">с.Мар’ївка </w:t>
      </w:r>
      <w:r>
        <w:rPr>
          <w:rFonts w:ascii="Times New Roman" w:hAnsi="Times New Roman" w:cs="Times New Roman"/>
          <w:sz w:val="24"/>
          <w:szCs w:val="24"/>
        </w:rPr>
        <w:t xml:space="preserve">по </w:t>
      </w:r>
      <w:r>
        <w:rPr>
          <w:rFonts w:ascii="Times New Roman" w:hAnsi="Times New Roman" w:cs="Times New Roman"/>
          <w:sz w:val="24"/>
          <w:szCs w:val="24"/>
          <w:lang w:val="uk-UA"/>
        </w:rPr>
        <w:t xml:space="preserve">вулиці Заводській, буд.№ 21, Криворізького району про надання їй матеріальної допомоги на лікування, акт обстеження житлових умов заявника від 01.10.2024 року, складений депутатом сільської ради Матляк О.Г., копію виписки із медичної картки стаціонарного хворого № 5325/22932, виданої комунальним підприємством «Криворізький онкологічний диспансер» Дніпропетровської обласної ради, </w:t>
      </w:r>
      <w:r>
        <w:rPr>
          <w:rFonts w:ascii="Times New Roman" w:hAnsi="Times New Roman" w:cs="Times New Roman"/>
          <w:noProof/>
          <w:sz w:val="24"/>
          <w:szCs w:val="24"/>
          <w:lang w:val="uk-UA"/>
        </w:rPr>
        <w:t>враховуючи рекомендації і пропозиції постійної комісії сільської ради з питань освіти, охорони здоров’я, соціальної політики, культури, молоді та фізичного виховання,  сільська рада</w:t>
      </w:r>
    </w:p>
    <w:p w:rsidR="00AB1222" w:rsidRDefault="00AB1222" w:rsidP="00AB1222">
      <w:pPr>
        <w:pStyle w:val="a5"/>
        <w:tabs>
          <w:tab w:val="left" w:pos="916"/>
          <w:tab w:val="left" w:pos="1832"/>
          <w:tab w:val="left" w:pos="2748"/>
          <w:tab w:val="left" w:pos="3664"/>
          <w:tab w:val="left" w:pos="3870"/>
          <w:tab w:val="left" w:pos="4580"/>
          <w:tab w:val="center" w:pos="5031"/>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center"/>
        <w:rPr>
          <w:b/>
          <w:noProof/>
          <w:sz w:val="18"/>
          <w:szCs w:val="18"/>
          <w:lang w:val="uk-UA" w:eastAsia="x-none"/>
        </w:rPr>
      </w:pPr>
      <w:r>
        <w:rPr>
          <w:b/>
          <w:noProof/>
          <w:lang w:val="uk-UA" w:eastAsia="x-none"/>
        </w:rPr>
        <w:t>в и р і ш и л а :</w:t>
      </w:r>
    </w:p>
    <w:p w:rsidR="00AB1222" w:rsidRDefault="00AB1222" w:rsidP="00AB1222">
      <w:pPr>
        <w:pStyle w:val="a5"/>
        <w:shd w:val="clear" w:color="auto" w:fill="FFFFFF"/>
        <w:jc w:val="both"/>
        <w:textAlignment w:val="baseline"/>
        <w:rPr>
          <w:color w:val="212529"/>
          <w:sz w:val="16"/>
          <w:szCs w:val="16"/>
          <w:lang w:val="uk-UA"/>
        </w:rPr>
      </w:pPr>
    </w:p>
    <w:p w:rsidR="00AB1222" w:rsidRDefault="00AB1222" w:rsidP="00AB1222">
      <w:pPr>
        <w:pStyle w:val="a5"/>
        <w:shd w:val="clear" w:color="auto" w:fill="FFFFFF"/>
        <w:jc w:val="both"/>
        <w:textAlignment w:val="baseline"/>
        <w:rPr>
          <w:color w:val="212529"/>
          <w:lang w:val="uk-UA"/>
        </w:rPr>
      </w:pPr>
      <w:r>
        <w:rPr>
          <w:color w:val="212529"/>
          <w:lang w:val="uk-UA"/>
        </w:rPr>
        <w:t xml:space="preserve">     1. Надати нецільову одноразову матеріальну допомогу з видатків сільського бюджету на соціальний захист населення громадянці </w:t>
      </w:r>
      <w:r>
        <w:rPr>
          <w:rStyle w:val="affe"/>
          <w:rFonts w:eastAsia="Calibri"/>
          <w:color w:val="000000"/>
          <w:bdr w:val="none" w:sz="0" w:space="0" w:color="auto" w:frame="1"/>
          <w:lang w:val="uk-UA" w:eastAsia="x-none"/>
        </w:rPr>
        <w:t>Сіроштан Валентині Олександрівні</w:t>
      </w:r>
      <w:r>
        <w:rPr>
          <w:color w:val="212529"/>
          <w:lang w:val="uk-UA"/>
        </w:rPr>
        <w:t>, 04.05.1955 року народження, що  зареєстрована  і проживає в с.</w:t>
      </w:r>
      <w:r>
        <w:rPr>
          <w:lang w:val="uk-UA"/>
        </w:rPr>
        <w:t xml:space="preserve"> Мар’ївка по вул. Заводській, буд.№ 21,  </w:t>
      </w:r>
      <w:r>
        <w:rPr>
          <w:color w:val="212529"/>
          <w:lang w:val="uk-UA"/>
        </w:rPr>
        <w:t>в розмірі 10,0 ( десять) тисяч  гривень на лікування.</w:t>
      </w:r>
    </w:p>
    <w:p w:rsidR="00AB1222" w:rsidRDefault="00AB1222" w:rsidP="00AB1222">
      <w:pPr>
        <w:shd w:val="clear" w:color="auto" w:fill="FFFFFF"/>
        <w:spacing w:after="0" w:line="240" w:lineRule="auto"/>
        <w:jc w:val="both"/>
        <w:textAlignment w:val="baseline"/>
        <w:rPr>
          <w:rFonts w:ascii="Times New Roman" w:hAnsi="Times New Roman" w:cs="Times New Roman"/>
          <w:color w:val="212529"/>
          <w:sz w:val="24"/>
          <w:szCs w:val="24"/>
          <w:lang w:val="uk-UA"/>
        </w:rPr>
      </w:pP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ffe"/>
          <w:rFonts w:eastAsia="Calibri" w:cstheme="minorBidi"/>
          <w:b w:val="0"/>
          <w:color w:val="000000"/>
          <w:bdr w:val="none" w:sz="0" w:space="0" w:color="auto" w:frame="1"/>
          <w:lang w:val="uk-UA" w:eastAsia="x-none"/>
        </w:rPr>
      </w:pPr>
      <w:r w:rsidRPr="00AB1222">
        <w:rPr>
          <w:rFonts w:ascii="Times New Roman" w:hAnsi="Times New Roman" w:cs="Times New Roman"/>
          <w:noProof/>
          <w:sz w:val="24"/>
          <w:szCs w:val="24"/>
          <w:lang w:val="uk-UA"/>
        </w:rPr>
        <w:t xml:space="preserve">    2. Начальнику відділу  бухгалтерського обліку та звітності - головному бухгалтеру Виконавчого комітету Девладівської сільської ради Гуржій Н.І. кошти перерахувати на номер власного банківського рахунку громадянки </w:t>
      </w:r>
      <w:r w:rsidRPr="00AB1222">
        <w:rPr>
          <w:rFonts w:ascii="Times New Roman" w:hAnsi="Times New Roman" w:cs="Times New Roman"/>
          <w:color w:val="212529"/>
          <w:sz w:val="24"/>
          <w:szCs w:val="24"/>
          <w:lang w:val="uk-UA"/>
        </w:rPr>
        <w:t xml:space="preserve"> Сіроштан Валентини Олександрівни</w:t>
      </w:r>
      <w:r w:rsidRPr="00AB1222">
        <w:rPr>
          <w:rStyle w:val="affe"/>
          <w:rFonts w:eastAsia="Calibri"/>
          <w:color w:val="000000"/>
          <w:sz w:val="24"/>
          <w:szCs w:val="24"/>
          <w:bdr w:val="none" w:sz="0" w:space="0" w:color="auto" w:frame="1"/>
          <w:lang w:val="uk-UA" w:eastAsia="x-none"/>
        </w:rPr>
        <w:t>.</w:t>
      </w:r>
    </w:p>
    <w:p w:rsidR="00AB1222" w:rsidRP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p>
    <w:p w:rsidR="00AB1222" w:rsidRPr="001332AB" w:rsidRDefault="00AB1222" w:rsidP="001332A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4"/>
          <w:szCs w:val="24"/>
          <w:lang w:val="uk-UA"/>
        </w:rPr>
      </w:pPr>
      <w:r w:rsidRPr="00AB1222">
        <w:rPr>
          <w:rFonts w:ascii="Times New Roman" w:hAnsi="Times New Roman" w:cs="Times New Roman"/>
          <w:noProof/>
          <w:sz w:val="24"/>
          <w:szCs w:val="24"/>
          <w:lang w:val="uk-UA"/>
        </w:rPr>
        <w:t xml:space="preserve">    3.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shd w:val="clear" w:color="auto" w:fill="FFFFFF"/>
        <w:spacing w:after="0" w:line="240" w:lineRule="auto"/>
        <w:jc w:val="center"/>
        <w:rPr>
          <w:rFonts w:ascii="Times New Roman" w:hAnsi="Times New Roman" w:cs="Times New Roman"/>
          <w:b/>
          <w:color w:val="000000"/>
          <w:sz w:val="24"/>
          <w:szCs w:val="24"/>
          <w:lang w:val="uk-UA"/>
        </w:rPr>
      </w:pPr>
    </w:p>
    <w:p w:rsidR="00AB1222" w:rsidRDefault="00AB1222" w:rsidP="00AB1222">
      <w:pPr>
        <w:shd w:val="clear" w:color="auto" w:fill="FFFFFF"/>
        <w:spacing w:after="0" w:line="240" w:lineRule="auto"/>
        <w:ind w:firstLine="708"/>
        <w:jc w:val="center"/>
        <w:rPr>
          <w:rFonts w:ascii="Times New Roman" w:hAnsi="Times New Roman" w:cs="Times New Roman"/>
          <w:b/>
          <w:sz w:val="24"/>
          <w:szCs w:val="24"/>
          <w:lang w:val="uk-UA"/>
        </w:rPr>
      </w:pPr>
      <w:r>
        <w:rPr>
          <w:rFonts w:ascii="Times New Roman" w:hAnsi="Times New Roman" w:cs="Times New Roman"/>
          <w:b/>
          <w:color w:val="000000"/>
          <w:sz w:val="24"/>
          <w:szCs w:val="24"/>
        </w:rPr>
        <w:t>Сільський голова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Pr>
          <w:rFonts w:ascii="Times New Roman" w:hAnsi="Times New Roman" w:cs="Times New Roman"/>
          <w:b/>
          <w:sz w:val="24"/>
          <w:szCs w:val="24"/>
        </w:rPr>
        <w:t xml:space="preserve">Олена </w:t>
      </w:r>
      <w:r>
        <w:rPr>
          <w:rFonts w:ascii="Times New Roman" w:hAnsi="Times New Roman" w:cs="Times New Roman"/>
          <w:b/>
          <w:sz w:val="24"/>
          <w:szCs w:val="24"/>
          <w:lang w:val="uk-UA"/>
        </w:rPr>
        <w:t xml:space="preserve"> </w:t>
      </w:r>
      <w:r>
        <w:rPr>
          <w:rFonts w:ascii="Times New Roman" w:hAnsi="Times New Roman" w:cs="Times New Roman"/>
          <w:b/>
          <w:sz w:val="24"/>
          <w:szCs w:val="24"/>
        </w:rPr>
        <w:t>НЕЛІПА</w:t>
      </w:r>
    </w:p>
    <w:p w:rsidR="00AB1222" w:rsidRDefault="00AB1222" w:rsidP="00AB1222">
      <w:pPr>
        <w:spacing w:after="0" w:line="240" w:lineRule="auto"/>
        <w:jc w:val="center"/>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autoSpaceDE w:val="0"/>
        <w:autoSpaceDN w:val="0"/>
        <w:adjustRightInd w:val="0"/>
        <w:spacing w:after="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  жовтня 2024року</w:t>
      </w:r>
    </w:p>
    <w:p w:rsidR="00AB1222" w:rsidRDefault="00AB1222" w:rsidP="00AB12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uk-UA"/>
        </w:rPr>
        <w:t>№ 2571-51/</w:t>
      </w:r>
      <w:r w:rsidR="001332AB">
        <w:rPr>
          <w:rFonts w:ascii="Times New Roman" w:hAnsi="Times New Roman" w:cs="Times New Roman"/>
          <w:sz w:val="24"/>
          <w:szCs w:val="24"/>
          <w:lang w:val="en-US"/>
        </w:rPr>
        <w:t>VII</w:t>
      </w:r>
    </w:p>
    <w:p w:rsidR="00AB1222" w:rsidRDefault="00AB1222" w:rsidP="00AB1222">
      <w:pPr>
        <w:spacing w:after="0" w:line="240" w:lineRule="auto"/>
      </w:pPr>
    </w:p>
    <w:tbl>
      <w:tblPr>
        <w:tblW w:w="1023" w:type="dxa"/>
        <w:jc w:val="center"/>
        <w:tblCellSpacing w:w="0" w:type="dxa"/>
        <w:tblCellMar>
          <w:left w:w="0" w:type="dxa"/>
          <w:right w:w="0" w:type="dxa"/>
        </w:tblCellMar>
        <w:tblLook w:val="04A0" w:firstRow="1" w:lastRow="0" w:firstColumn="1" w:lastColumn="0" w:noHBand="0" w:noVBand="1"/>
      </w:tblPr>
      <w:tblGrid>
        <w:gridCol w:w="123"/>
        <w:gridCol w:w="900"/>
      </w:tblGrid>
      <w:tr w:rsidR="00AB1222" w:rsidTr="00AB1222">
        <w:trPr>
          <w:trHeight w:val="1213"/>
          <w:tblCellSpacing w:w="0" w:type="dxa"/>
          <w:jc w:val="center"/>
        </w:trPr>
        <w:tc>
          <w:tcPr>
            <w:tcW w:w="0" w:type="auto"/>
            <w:noWrap/>
            <w:vAlign w:val="center"/>
            <w:hideMark/>
          </w:tcPr>
          <w:p w:rsidR="00AB1222" w:rsidRDefault="00AB1222"/>
        </w:tc>
        <w:tc>
          <w:tcPr>
            <w:tcW w:w="900" w:type="dxa"/>
            <w:vAlign w:val="center"/>
            <w:hideMark/>
          </w:tcPr>
          <w:p w:rsidR="00AB1222" w:rsidRDefault="00AB1222">
            <w:pPr>
              <w:spacing w:after="0" w:line="240" w:lineRule="auto"/>
              <w:rPr>
                <w:rFonts w:ascii="Times New Roman" w:hAnsi="Times New Roman" w:cs="Times New Roman"/>
                <w:color w:val="000000"/>
                <w:sz w:val="24"/>
                <w:szCs w:val="24"/>
                <w:lang w:val="uk-UA"/>
              </w:rPr>
            </w:pPr>
            <w:r>
              <w:rPr>
                <w:rFonts w:ascii="Times New Roman" w:hAnsi="Times New Roman" w:cs="Times New Roman"/>
                <w:noProof/>
                <w:color w:val="000000"/>
                <w:lang w:val="en-US" w:eastAsia="en-US"/>
              </w:rPr>
              <w:drawing>
                <wp:inline distT="0" distB="0" distL="0" distR="0">
                  <wp:extent cx="485775" cy="647700"/>
                  <wp:effectExtent l="0" t="0" r="9525" b="0"/>
                  <wp:docPr id="9" name="Рисунок 9"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akon.rada.gov.ua/images/gerb.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tc>
      </w:tr>
    </w:tbl>
    <w:p w:rsidR="00AB1222" w:rsidRDefault="00AB1222" w:rsidP="00AB1222">
      <w:pPr>
        <w:pStyle w:val="a5"/>
        <w:jc w:val="center"/>
        <w:rPr>
          <w:b/>
          <w:lang w:val="uk-UA" w:eastAsia="ru-RU"/>
        </w:rPr>
      </w:pPr>
      <w:r>
        <w:rPr>
          <w:b/>
          <w:lang w:val="uk-UA"/>
        </w:rPr>
        <w:t>У К Р А Ї Н А</w:t>
      </w:r>
    </w:p>
    <w:p w:rsidR="00AB1222" w:rsidRDefault="00AB1222" w:rsidP="00AB1222">
      <w:pPr>
        <w:pStyle w:val="a5"/>
        <w:jc w:val="center"/>
        <w:rPr>
          <w:b/>
          <w:lang w:val="uk-UA"/>
        </w:rPr>
      </w:pPr>
      <w:r>
        <w:rPr>
          <w:b/>
          <w:lang w:val="uk-UA"/>
        </w:rPr>
        <w:t>МІСЦЕВЕ  САМОВРЯДУВАННЯ</w:t>
      </w:r>
    </w:p>
    <w:p w:rsidR="00AB1222" w:rsidRDefault="00AB1222" w:rsidP="00AB1222">
      <w:pPr>
        <w:pStyle w:val="a5"/>
        <w:jc w:val="center"/>
        <w:rPr>
          <w:b/>
          <w:lang w:val="uk-UA"/>
        </w:rPr>
      </w:pPr>
      <w:r>
        <w:rPr>
          <w:b/>
          <w:lang w:val="uk-UA"/>
        </w:rPr>
        <w:t>ДЕВЛАДІВСЬКА  СІЛЬСЬКА РАДА</w:t>
      </w:r>
    </w:p>
    <w:p w:rsidR="00AB1222" w:rsidRDefault="00AB1222" w:rsidP="00AB1222">
      <w:pPr>
        <w:pStyle w:val="a5"/>
        <w:jc w:val="center"/>
        <w:rPr>
          <w:b/>
          <w:lang w:val="uk-UA"/>
        </w:rPr>
      </w:pPr>
      <w:r>
        <w:rPr>
          <w:b/>
          <w:lang w:val="uk-UA"/>
        </w:rPr>
        <w:t xml:space="preserve"> КРИВОРІЗЬКОГО РАЙОНУ</w:t>
      </w:r>
    </w:p>
    <w:p w:rsidR="00AB1222" w:rsidRDefault="00AB1222" w:rsidP="00AB1222">
      <w:pPr>
        <w:pStyle w:val="a5"/>
        <w:jc w:val="center"/>
        <w:rPr>
          <w:b/>
          <w:lang w:val="uk-UA"/>
        </w:rPr>
      </w:pPr>
      <w:r>
        <w:rPr>
          <w:b/>
          <w:lang w:val="uk-UA"/>
        </w:rPr>
        <w:t>ДНІПРОПЕТРОВСЬКОЇ ОБЛАСТІ</w:t>
      </w:r>
    </w:p>
    <w:p w:rsidR="00AB1222" w:rsidRDefault="00AB1222" w:rsidP="00AB1222">
      <w:pPr>
        <w:pStyle w:val="a5"/>
        <w:jc w:val="center"/>
        <w:rPr>
          <w:b/>
          <w:lang w:val="uk-UA"/>
        </w:rPr>
      </w:pPr>
      <w:r>
        <w:rPr>
          <w:b/>
          <w:lang w:val="uk-UA"/>
        </w:rPr>
        <w:t>ВОСЬМЕ СКЛИКАННЯ</w:t>
      </w:r>
    </w:p>
    <w:p w:rsidR="001332AB" w:rsidRDefault="001332AB" w:rsidP="001332AB">
      <w:pPr>
        <w:pStyle w:val="a5"/>
        <w:jc w:val="center"/>
        <w:rPr>
          <w:b/>
          <w:lang w:val="uk-UA"/>
        </w:rPr>
      </w:pPr>
      <w:r>
        <w:rPr>
          <w:b/>
          <w:lang w:val="uk-UA"/>
        </w:rPr>
        <w:t>П’ЯТДЕСЯТ ПЕРША  СЕСІЯ</w:t>
      </w:r>
    </w:p>
    <w:p w:rsidR="00AB1222" w:rsidRDefault="00AB1222" w:rsidP="001332AB">
      <w:pPr>
        <w:pStyle w:val="a5"/>
        <w:jc w:val="center"/>
        <w:rPr>
          <w:b/>
          <w:lang w:val="uk-UA"/>
        </w:rPr>
      </w:pPr>
      <w:r>
        <w:rPr>
          <w:b/>
          <w:lang w:val="uk-UA"/>
        </w:rPr>
        <w:t>________</w:t>
      </w:r>
      <w:r w:rsidR="001332AB">
        <w:rPr>
          <w:b/>
          <w:lang w:val="uk-UA"/>
        </w:rPr>
        <w:t>______________________________</w:t>
      </w:r>
      <w:r>
        <w:rPr>
          <w:b/>
          <w:lang w:val="uk-UA"/>
        </w:rPr>
        <w:t>__________________________</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r>
        <w:rPr>
          <w:color w:val="000000"/>
          <w:sz w:val="28"/>
          <w:szCs w:val="26"/>
          <w:lang w:val="uk-UA"/>
        </w:rPr>
        <w:t xml:space="preserve">                         </w:t>
      </w:r>
    </w:p>
    <w:tbl>
      <w:tblPr>
        <w:tblW w:w="0" w:type="auto"/>
        <w:tblInd w:w="-63" w:type="dxa"/>
        <w:tblLook w:val="01E0" w:firstRow="1" w:lastRow="1" w:firstColumn="1" w:lastColumn="1" w:noHBand="0" w:noVBand="0"/>
      </w:tblPr>
      <w:tblGrid>
        <w:gridCol w:w="9633"/>
      </w:tblGrid>
      <w:tr w:rsidR="00AB1222" w:rsidTr="00AB1222">
        <w:tc>
          <w:tcPr>
            <w:tcW w:w="9633" w:type="dxa"/>
          </w:tcPr>
          <w:p w:rsidR="00AB1222" w:rsidRDefault="00AB12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 прийняття майна у комунальну власність</w:t>
            </w:r>
          </w:p>
          <w:p w:rsidR="00AB1222" w:rsidRDefault="00AB1222" w:rsidP="001332A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Девладівської сі</w:t>
            </w:r>
            <w:r w:rsidR="001332AB">
              <w:rPr>
                <w:rFonts w:ascii="Times New Roman" w:hAnsi="Times New Roman" w:cs="Times New Roman"/>
                <w:b/>
                <w:sz w:val="24"/>
                <w:szCs w:val="24"/>
                <w:lang w:val="uk-UA"/>
              </w:rPr>
              <w:t xml:space="preserve">льської територіальної громади </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К</w:t>
            </w:r>
            <w:r>
              <w:rPr>
                <w:rFonts w:ascii="Times New Roman" w:hAnsi="Times New Roman" w:cs="Times New Roman"/>
                <w:sz w:val="24"/>
                <w:szCs w:val="24"/>
                <w:lang w:val="uk-UA"/>
              </w:rPr>
              <w:t>еруючись Законом України «Про передачу об’єктів права державної та комунальної власності», постановою Кабінету Міністрів України від 21.09.1998 №1482 «Про передачу об’єктів  права державної та комунальної власності», статтями 26,60 закону України «Про місцеве самоврядування в Україні», розглянувши акт прийому – передачі благодійної допомоги  Благодійна організація «Благодійний Фонд «Відновлення України» №5/22.8 від 22.08.2024р Девладівська сільська рада</w:t>
            </w:r>
          </w:p>
          <w:p w:rsidR="00AB1222" w:rsidRDefault="00AB1222">
            <w:pPr>
              <w:spacing w:after="0" w:line="240" w:lineRule="auto"/>
              <w:jc w:val="both"/>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ВИРІШИЛА:</w:t>
            </w:r>
          </w:p>
          <w:p w:rsidR="00AB1222" w:rsidRPr="001332AB" w:rsidRDefault="00AB1222" w:rsidP="001332AB">
            <w:pPr>
              <w:pStyle w:val="afb"/>
              <w:numPr>
                <w:ilvl w:val="0"/>
                <w:numId w:val="28"/>
              </w:numPr>
              <w:spacing w:after="0" w:line="240" w:lineRule="auto"/>
              <w:jc w:val="both"/>
              <w:rPr>
                <w:rFonts w:ascii="Times New Roman" w:hAnsi="Times New Roman" w:cs="Times New Roman"/>
                <w:sz w:val="24"/>
                <w:szCs w:val="24"/>
                <w:lang w:val="uk-UA"/>
              </w:rPr>
            </w:pPr>
            <w:r w:rsidRPr="00AB1222">
              <w:rPr>
                <w:rFonts w:ascii="Times New Roman" w:hAnsi="Times New Roman" w:cs="Times New Roman"/>
                <w:sz w:val="24"/>
                <w:szCs w:val="24"/>
                <w:lang w:val="uk-UA"/>
              </w:rPr>
              <w:t>Прийняти майно в якості безоплатної благодійної допомоги у комунальну власність  Девладівської сільської територіальної громади  згідно з додатками 1,2 (далі – Об’єкти).</w:t>
            </w:r>
          </w:p>
          <w:p w:rsidR="00AB1222" w:rsidRPr="001332AB" w:rsidRDefault="00AB1222" w:rsidP="001332AB">
            <w:pPr>
              <w:pStyle w:val="afb"/>
              <w:numPr>
                <w:ilvl w:val="0"/>
                <w:numId w:val="28"/>
              </w:numPr>
              <w:spacing w:after="0" w:line="240" w:lineRule="auto"/>
              <w:jc w:val="both"/>
              <w:rPr>
                <w:rFonts w:ascii="Times New Roman" w:hAnsi="Times New Roman" w:cs="Times New Roman"/>
                <w:sz w:val="24"/>
                <w:szCs w:val="24"/>
                <w:lang w:val="uk-UA"/>
              </w:rPr>
            </w:pPr>
            <w:r w:rsidRPr="00AB1222">
              <w:rPr>
                <w:rFonts w:ascii="Times New Roman" w:hAnsi="Times New Roman" w:cs="Times New Roman"/>
                <w:sz w:val="24"/>
                <w:szCs w:val="24"/>
                <w:lang w:val="uk-UA"/>
              </w:rPr>
              <w:t xml:space="preserve">Створити комісію з прийняття Об’єктів  до комунальної власності Девладівської сільської територіальної громади, згідно з додатком 3. </w:t>
            </w:r>
            <w:r w:rsidRPr="001332AB">
              <w:rPr>
                <w:rFonts w:ascii="Times New Roman" w:hAnsi="Times New Roman" w:cs="Times New Roman"/>
                <w:sz w:val="24"/>
                <w:szCs w:val="24"/>
                <w:lang w:val="uk-UA"/>
              </w:rPr>
              <w:t>Комісії здійснити приймання майна згідно вимог чинного законодавства України.</w:t>
            </w:r>
          </w:p>
          <w:p w:rsidR="00AB1222" w:rsidRPr="001332AB" w:rsidRDefault="00AB1222" w:rsidP="001332AB">
            <w:pPr>
              <w:pStyle w:val="afb"/>
              <w:numPr>
                <w:ilvl w:val="0"/>
                <w:numId w:val="28"/>
              </w:numPr>
              <w:spacing w:after="0" w:line="240" w:lineRule="auto"/>
              <w:jc w:val="both"/>
              <w:rPr>
                <w:rFonts w:ascii="Times New Roman" w:hAnsi="Times New Roman" w:cs="Times New Roman"/>
                <w:sz w:val="24"/>
                <w:szCs w:val="24"/>
                <w:lang w:val="uk-UA"/>
              </w:rPr>
            </w:pPr>
            <w:r w:rsidRPr="00AB1222">
              <w:rPr>
                <w:rFonts w:ascii="Times New Roman" w:hAnsi="Times New Roman" w:cs="Times New Roman"/>
                <w:sz w:val="24"/>
                <w:szCs w:val="24"/>
                <w:lang w:val="ru-RU"/>
              </w:rPr>
              <w:t>Уповноважити Девладівського сільського голову  затвердити акти приймання – передачі Об’єктів.</w:t>
            </w:r>
          </w:p>
          <w:p w:rsidR="00AB1222" w:rsidRPr="001332AB" w:rsidRDefault="00AB1222" w:rsidP="001332AB">
            <w:pPr>
              <w:pStyle w:val="afb"/>
              <w:numPr>
                <w:ilvl w:val="0"/>
                <w:numId w:val="28"/>
              </w:numPr>
              <w:spacing w:after="0" w:line="240" w:lineRule="auto"/>
              <w:jc w:val="both"/>
              <w:rPr>
                <w:rFonts w:ascii="Times New Roman" w:hAnsi="Times New Roman" w:cs="Times New Roman"/>
                <w:sz w:val="24"/>
                <w:szCs w:val="24"/>
                <w:lang w:val="uk-UA"/>
              </w:rPr>
            </w:pPr>
            <w:r w:rsidRPr="00AB1222">
              <w:rPr>
                <w:rFonts w:ascii="Times New Roman" w:hAnsi="Times New Roman" w:cs="Times New Roman"/>
                <w:sz w:val="24"/>
                <w:szCs w:val="24"/>
                <w:lang w:val="ru-RU"/>
              </w:rPr>
              <w:t>Визначити Комунальне підприємство «Мар’ївське ПАЕ» балансоутримувачем та закріпити за ним на праві господарського відання майно, зазначене у додатку 1 до цього рішення.</w:t>
            </w:r>
          </w:p>
          <w:p w:rsidR="00AB1222" w:rsidRPr="001332AB" w:rsidRDefault="00AB1222" w:rsidP="001332AB">
            <w:pPr>
              <w:pStyle w:val="afb"/>
              <w:numPr>
                <w:ilvl w:val="0"/>
                <w:numId w:val="28"/>
              </w:numPr>
              <w:spacing w:after="0" w:line="240" w:lineRule="auto"/>
              <w:jc w:val="both"/>
              <w:rPr>
                <w:rFonts w:ascii="Times New Roman" w:hAnsi="Times New Roman" w:cs="Times New Roman"/>
                <w:sz w:val="24"/>
                <w:szCs w:val="24"/>
                <w:lang w:val="uk-UA"/>
              </w:rPr>
            </w:pPr>
            <w:r w:rsidRPr="00AB1222">
              <w:rPr>
                <w:rFonts w:ascii="Times New Roman" w:hAnsi="Times New Roman" w:cs="Times New Roman"/>
                <w:sz w:val="24"/>
                <w:szCs w:val="24"/>
                <w:lang w:val="ru-RU"/>
              </w:rPr>
              <w:t>Визначити Виконавчий комітет Девладівської сільської ради  балансоутримувачем та закріпити за ним на праві оперативного управління майно, зазначене у додатку 2 цього рішення.</w:t>
            </w:r>
          </w:p>
          <w:p w:rsidR="00AB1222" w:rsidRDefault="00AB1222">
            <w:pPr>
              <w:pStyle w:val="afb"/>
              <w:numPr>
                <w:ilvl w:val="0"/>
                <w:numId w:val="28"/>
              </w:numPr>
              <w:spacing w:after="0" w:line="240" w:lineRule="auto"/>
              <w:jc w:val="both"/>
              <w:rPr>
                <w:rFonts w:ascii="Times New Roman" w:hAnsi="Times New Roman" w:cs="Times New Roman"/>
                <w:sz w:val="24"/>
                <w:szCs w:val="24"/>
                <w:lang w:val="uk-UA"/>
              </w:rPr>
            </w:pPr>
            <w:r w:rsidRPr="00AB1222">
              <w:rPr>
                <w:rFonts w:ascii="Times New Roman" w:hAnsi="Times New Roman" w:cs="Times New Roman"/>
                <w:sz w:val="24"/>
                <w:szCs w:val="24"/>
                <w:lang w:val="uk-UA"/>
              </w:rPr>
              <w:t>Контроль за виконанням цього рішення покласти на заступника сільського голови Івана ЮРЗАНОВА та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Default="00AB1222">
            <w:pPr>
              <w:pStyle w:val="afb"/>
              <w:jc w:val="both"/>
              <w:rPr>
                <w:rFonts w:ascii="Times New Roman" w:hAnsi="Times New Roman" w:cs="Times New Roman"/>
                <w:b/>
                <w:bCs/>
                <w:sz w:val="28"/>
                <w:szCs w:val="28"/>
              </w:rPr>
            </w:pPr>
            <w:r w:rsidRPr="00AB1222">
              <w:rPr>
                <w:rFonts w:ascii="Times New Roman" w:hAnsi="Times New Roman" w:cs="Times New Roman"/>
                <w:b/>
                <w:bCs/>
                <w:sz w:val="24"/>
                <w:szCs w:val="24"/>
                <w:lang w:val="uk-UA"/>
              </w:rPr>
              <w:t xml:space="preserve">        </w:t>
            </w:r>
            <w:r>
              <w:rPr>
                <w:rFonts w:ascii="Times New Roman" w:hAnsi="Times New Roman" w:cs="Times New Roman"/>
                <w:b/>
                <w:bCs/>
                <w:sz w:val="24"/>
                <w:szCs w:val="24"/>
              </w:rPr>
              <w:t>Сільський голова                                                  Олена  НЕЛІПА</w:t>
            </w:r>
          </w:p>
        </w:tc>
      </w:tr>
      <w:tr w:rsidR="00AB1222" w:rsidTr="00AB1222">
        <w:tc>
          <w:tcPr>
            <w:tcW w:w="9633" w:type="dxa"/>
          </w:tcPr>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AB1222" w:rsidRDefault="00AB1222">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22 жовтня  2024 року</w:t>
            </w:r>
          </w:p>
          <w:p w:rsidR="00AB1222" w:rsidRDefault="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2572-51/</w:t>
            </w:r>
            <w:r>
              <w:rPr>
                <w:rFonts w:ascii="Times New Roman" w:hAnsi="Times New Roman" w:cs="Times New Roman"/>
                <w:sz w:val="24"/>
                <w:szCs w:val="24"/>
                <w:lang w:val="en-US"/>
              </w:rPr>
              <w:t>VIII</w:t>
            </w:r>
          </w:p>
          <w:p w:rsidR="00AB1222" w:rsidRDefault="00AB1222">
            <w:pPr>
              <w:spacing w:after="0" w:line="240" w:lineRule="auto"/>
              <w:jc w:val="both"/>
              <w:rPr>
                <w:rFonts w:ascii="Times New Roman" w:hAnsi="Times New Roman" w:cs="Times New Roman"/>
                <w:sz w:val="28"/>
                <w:szCs w:val="28"/>
                <w:lang w:val="uk-UA"/>
              </w:rPr>
            </w:pP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4"/>
                <w:szCs w:val="24"/>
                <w:lang w:val="uk-UA"/>
              </w:rPr>
              <w:t>Додаток 1</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сесії  сільської ради</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332AB">
              <w:rPr>
                <w:rFonts w:ascii="Times New Roman" w:hAnsi="Times New Roman" w:cs="Times New Roman"/>
                <w:sz w:val="24"/>
                <w:szCs w:val="24"/>
                <w:lang w:val="uk-UA"/>
              </w:rPr>
              <w:t xml:space="preserve">                          від  22.10.2024р. № 2572/</w:t>
            </w:r>
            <w:r w:rsidR="001332AB">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AB1222" w:rsidRDefault="00AB1222">
            <w:pPr>
              <w:spacing w:after="0" w:line="240" w:lineRule="auto"/>
              <w:jc w:val="both"/>
              <w:rPr>
                <w:rFonts w:ascii="Times New Roman" w:hAnsi="Times New Roman" w:cs="Times New Roman"/>
                <w:sz w:val="24"/>
                <w:szCs w:val="24"/>
                <w:lang w:val="uk-UA"/>
              </w:rPr>
            </w:pPr>
          </w:p>
          <w:p w:rsidR="00AB1222" w:rsidRDefault="00AB1222">
            <w:pPr>
              <w:spacing w:after="0" w:line="240" w:lineRule="auto"/>
              <w:jc w:val="both"/>
              <w:rPr>
                <w:rFonts w:ascii="Times New Roman" w:hAnsi="Times New Roman" w:cs="Times New Roman"/>
                <w:sz w:val="24"/>
                <w:szCs w:val="24"/>
                <w:lang w:val="uk-UA"/>
              </w:rPr>
            </w:pPr>
          </w:p>
          <w:p w:rsidR="00AB1222" w:rsidRDefault="00AB1222">
            <w:pPr>
              <w:spacing w:after="0" w:line="240" w:lineRule="auto"/>
              <w:jc w:val="both"/>
              <w:rPr>
                <w:rFonts w:ascii="Times New Roman" w:hAnsi="Times New Roman" w:cs="Times New Roman"/>
                <w:sz w:val="24"/>
                <w:szCs w:val="24"/>
                <w:lang w:val="uk-UA"/>
              </w:rPr>
            </w:pPr>
          </w:p>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ПЕРЕЛІК</w:t>
            </w:r>
          </w:p>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майна що передається  у комунальну власність Девладівської сільської</w:t>
            </w:r>
          </w:p>
          <w:p w:rsidR="00AB1222" w:rsidRDefault="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територіальної громади Дніпропетровської області</w:t>
            </w:r>
          </w:p>
          <w:p w:rsidR="00AB1222" w:rsidRDefault="00AB1222">
            <w:pPr>
              <w:spacing w:after="0" w:line="240" w:lineRule="auto"/>
              <w:jc w:val="center"/>
              <w:rPr>
                <w:rFonts w:ascii="Times New Roman" w:hAnsi="Times New Roman" w:cs="Times New Roman"/>
                <w:sz w:val="24"/>
                <w:szCs w:val="24"/>
                <w:lang w:val="uk-UA"/>
              </w:rPr>
            </w:pPr>
          </w:p>
          <w:p w:rsidR="00AB1222" w:rsidRDefault="00AB1222">
            <w:pPr>
              <w:spacing w:after="0" w:line="240" w:lineRule="auto"/>
              <w:jc w:val="both"/>
              <w:rPr>
                <w:rFonts w:ascii="Times New Roman" w:hAnsi="Times New Roman" w:cs="Times New Roman"/>
                <w:sz w:val="24"/>
                <w:szCs w:val="24"/>
                <w:lang w:val="uk-UA"/>
              </w:rPr>
            </w:pPr>
          </w:p>
          <w:tbl>
            <w:tblPr>
              <w:tblW w:w="0" w:type="auto"/>
              <w:tblLook w:val="04A0" w:firstRow="1" w:lastRow="0" w:firstColumn="1" w:lastColumn="0" w:noHBand="0" w:noVBand="1"/>
            </w:tblPr>
            <w:tblGrid>
              <w:gridCol w:w="4257"/>
              <w:gridCol w:w="1302"/>
              <w:gridCol w:w="1303"/>
              <w:gridCol w:w="1773"/>
            </w:tblGrid>
            <w:tr w:rsidR="00AB1222" w:rsidRPr="00AB1222">
              <w:tc>
                <w:tcPr>
                  <w:tcW w:w="4257"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Найменування</w:t>
                  </w:r>
                </w:p>
                <w:p w:rsidR="00AB1222" w:rsidRDefault="00AB1222">
                  <w:pPr>
                    <w:jc w:val="center"/>
                    <w:rPr>
                      <w:rFonts w:ascii="Times New Roman" w:hAnsi="Times New Roman" w:cs="Times New Roman"/>
                      <w:sz w:val="24"/>
                      <w:szCs w:val="24"/>
                      <w:lang w:val="uk-UA"/>
                    </w:rPr>
                  </w:pPr>
                </w:p>
              </w:tc>
              <w:tc>
                <w:tcPr>
                  <w:tcW w:w="1302"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К-сть</w:t>
                  </w:r>
                </w:p>
                <w:p w:rsidR="00AB1222" w:rsidRDefault="00AB1222">
                  <w:pPr>
                    <w:jc w:val="center"/>
                    <w:rPr>
                      <w:rFonts w:ascii="Times New Roman" w:hAnsi="Times New Roman" w:cs="Times New Roman"/>
                      <w:sz w:val="24"/>
                      <w:szCs w:val="24"/>
                      <w:lang w:val="uk-UA"/>
                    </w:rPr>
                  </w:pPr>
                </w:p>
              </w:tc>
              <w:tc>
                <w:tcPr>
                  <w:tcW w:w="1303"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ціна</w:t>
                  </w:r>
                </w:p>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p>
              </w:tc>
              <w:tc>
                <w:tcPr>
                  <w:tcW w:w="1773"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сума</w:t>
                  </w:r>
                </w:p>
                <w:p w:rsidR="00AB1222" w:rsidRDefault="00AB1222">
                  <w:pPr>
                    <w:jc w:val="center"/>
                    <w:rPr>
                      <w:rFonts w:ascii="Times New Roman" w:hAnsi="Times New Roman" w:cs="Times New Roman"/>
                      <w:sz w:val="24"/>
                      <w:szCs w:val="24"/>
                      <w:lang w:val="uk-UA"/>
                    </w:rPr>
                  </w:pPr>
                </w:p>
              </w:tc>
            </w:tr>
            <w:tr w:rsidR="00AB1222" w:rsidRPr="00AB1222">
              <w:tc>
                <w:tcPr>
                  <w:tcW w:w="4257"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p w:rsidR="00AB1222" w:rsidRDefault="00AB122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Генератор </w:t>
                  </w:r>
                  <w:r>
                    <w:rPr>
                      <w:rFonts w:ascii="Times New Roman" w:hAnsi="Times New Roman" w:cs="Times New Roman"/>
                      <w:sz w:val="24"/>
                      <w:szCs w:val="24"/>
                      <w:lang w:val="en-US"/>
                    </w:rPr>
                    <w:t>YC</w:t>
                  </w:r>
                  <w:r>
                    <w:rPr>
                      <w:rFonts w:ascii="Times New Roman" w:hAnsi="Times New Roman" w:cs="Times New Roman"/>
                      <w:sz w:val="24"/>
                      <w:szCs w:val="24"/>
                      <w:lang w:val="uk-UA"/>
                    </w:rPr>
                    <w:t>3800</w:t>
                  </w:r>
                  <w:r>
                    <w:rPr>
                      <w:rFonts w:ascii="Times New Roman" w:hAnsi="Times New Roman" w:cs="Times New Roman"/>
                      <w:sz w:val="24"/>
                      <w:szCs w:val="24"/>
                      <w:lang w:val="en-US"/>
                    </w:rPr>
                    <w:t>X</w:t>
                  </w:r>
                </w:p>
              </w:tc>
              <w:tc>
                <w:tcPr>
                  <w:tcW w:w="1302"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2</w:t>
                  </w:r>
                </w:p>
                <w:p w:rsidR="00AB1222" w:rsidRDefault="00AB1222">
                  <w:pPr>
                    <w:jc w:val="both"/>
                    <w:rPr>
                      <w:rFonts w:ascii="Times New Roman" w:hAnsi="Times New Roman" w:cs="Times New Roman"/>
                      <w:sz w:val="24"/>
                      <w:szCs w:val="24"/>
                      <w:lang w:val="uk-UA"/>
                    </w:rPr>
                  </w:pPr>
                </w:p>
              </w:tc>
              <w:tc>
                <w:tcPr>
                  <w:tcW w:w="1303"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699 400,00</w:t>
                  </w:r>
                </w:p>
                <w:p w:rsidR="00AB1222" w:rsidRDefault="00AB1222">
                  <w:pPr>
                    <w:rPr>
                      <w:rFonts w:ascii="Times New Roman" w:hAnsi="Times New Roman" w:cs="Times New Roman"/>
                      <w:sz w:val="24"/>
                      <w:szCs w:val="24"/>
                      <w:lang w:val="uk-UA"/>
                    </w:rPr>
                  </w:pPr>
                </w:p>
                <w:p w:rsidR="00AB1222" w:rsidRDefault="00AB1222">
                  <w:pPr>
                    <w:jc w:val="both"/>
                    <w:rPr>
                      <w:rFonts w:ascii="Times New Roman" w:hAnsi="Times New Roman" w:cs="Times New Roman"/>
                      <w:sz w:val="24"/>
                      <w:szCs w:val="24"/>
                      <w:lang w:val="uk-UA"/>
                    </w:rPr>
                  </w:pPr>
                </w:p>
              </w:tc>
              <w:tc>
                <w:tcPr>
                  <w:tcW w:w="1773"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1 398 800,00</w:t>
                  </w:r>
                </w:p>
              </w:tc>
            </w:tr>
            <w:tr w:rsidR="00AB1222" w:rsidRPr="00AB1222">
              <w:tc>
                <w:tcPr>
                  <w:tcW w:w="4257"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tc>
              <w:tc>
                <w:tcPr>
                  <w:tcW w:w="1302"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tc>
              <w:tc>
                <w:tcPr>
                  <w:tcW w:w="1303"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tc>
              <w:tc>
                <w:tcPr>
                  <w:tcW w:w="1773"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b/>
                      <w:sz w:val="24"/>
                      <w:szCs w:val="24"/>
                      <w:lang w:val="uk-UA"/>
                    </w:rPr>
                  </w:pPr>
                  <w:r>
                    <w:rPr>
                      <w:rFonts w:ascii="Times New Roman" w:hAnsi="Times New Roman" w:cs="Times New Roman"/>
                      <w:b/>
                      <w:sz w:val="24"/>
                      <w:szCs w:val="24"/>
                      <w:lang w:val="uk-UA"/>
                    </w:rPr>
                    <w:t>1 398 800,00</w:t>
                  </w:r>
                </w:p>
              </w:tc>
            </w:tr>
          </w:tbl>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відділу бухгалтерського  </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обліку та звітності –головний бухгалтер                     Наталя ГУРЖІЙ</w:t>
            </w:r>
          </w:p>
          <w:p w:rsidR="00AB1222" w:rsidRDefault="00AB1222">
            <w:pPr>
              <w:spacing w:after="0" w:line="240" w:lineRule="auto"/>
              <w:jc w:val="both"/>
              <w:rPr>
                <w:rFonts w:ascii="Times New Roman" w:hAnsi="Times New Roman" w:cs="Times New Roman"/>
                <w:sz w:val="24"/>
                <w:szCs w:val="24"/>
                <w:lang w:val="uk-UA"/>
              </w:rPr>
            </w:pP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Секретар сільської ради                                                Антоніна МІКУЛІЧ</w:t>
            </w:r>
          </w:p>
          <w:p w:rsidR="00AB1222" w:rsidRDefault="00AB1222">
            <w:pPr>
              <w:spacing w:after="0" w:line="240" w:lineRule="auto"/>
              <w:jc w:val="both"/>
              <w:rPr>
                <w:rFonts w:ascii="Times New Roman" w:hAnsi="Times New Roman" w:cs="Times New Roman"/>
                <w:sz w:val="28"/>
                <w:szCs w:val="28"/>
                <w:lang w:val="uk-UA"/>
              </w:rPr>
            </w:pPr>
          </w:p>
          <w:p w:rsidR="00AB1222" w:rsidRDefault="00AB1222">
            <w:pPr>
              <w:spacing w:after="0" w:line="240" w:lineRule="auto"/>
              <w:jc w:val="both"/>
              <w:rPr>
                <w:rFonts w:ascii="Times New Roman" w:hAnsi="Times New Roman" w:cs="Times New Roman"/>
                <w:sz w:val="28"/>
                <w:szCs w:val="28"/>
                <w:lang w:val="uk-UA"/>
              </w:rPr>
            </w:pPr>
          </w:p>
        </w:tc>
      </w:tr>
      <w:tr w:rsidR="00AB1222" w:rsidTr="00AB1222">
        <w:tc>
          <w:tcPr>
            <w:tcW w:w="9633" w:type="dxa"/>
          </w:tcPr>
          <w:p w:rsidR="00AB1222" w:rsidRDefault="00AB1222">
            <w:pPr>
              <w:pStyle w:val="a5"/>
              <w:rPr>
                <w:sz w:val="28"/>
                <w:szCs w:val="28"/>
                <w:lang w:val="uk-UA"/>
              </w:rPr>
            </w:pPr>
          </w:p>
        </w:tc>
      </w:tr>
    </w:tbl>
    <w:p w:rsidR="00AB1222" w:rsidRDefault="00AB1222" w:rsidP="00AB1222">
      <w:pPr>
        <w:pStyle w:val="a5"/>
        <w:jc w:val="both"/>
        <w:rPr>
          <w:sz w:val="28"/>
          <w:szCs w:val="28"/>
          <w:lang w:val="uk-UA" w:eastAsia="ru-RU"/>
        </w:rPr>
      </w:pPr>
    </w:p>
    <w:p w:rsidR="00AB1222" w:rsidRDefault="00AB1222" w:rsidP="00AB1222">
      <w:pPr>
        <w:pStyle w:val="a5"/>
        <w:jc w:val="both"/>
        <w:rPr>
          <w:sz w:val="28"/>
          <w:szCs w:val="28"/>
          <w:lang w:val="uk-UA"/>
        </w:rPr>
      </w:pPr>
    </w:p>
    <w:p w:rsidR="001332AB" w:rsidRDefault="001332AB" w:rsidP="00AB1222">
      <w:pPr>
        <w:pStyle w:val="a5"/>
        <w:jc w:val="both"/>
        <w:rPr>
          <w:sz w:val="28"/>
          <w:szCs w:val="28"/>
          <w:lang w:val="uk-UA"/>
        </w:rPr>
      </w:pPr>
    </w:p>
    <w:p w:rsidR="001332AB" w:rsidRDefault="001332AB" w:rsidP="00AB1222">
      <w:pPr>
        <w:pStyle w:val="a5"/>
        <w:jc w:val="both"/>
        <w:rPr>
          <w:sz w:val="28"/>
          <w:szCs w:val="28"/>
          <w:lang w:val="uk-UA"/>
        </w:rPr>
      </w:pPr>
    </w:p>
    <w:p w:rsidR="001332AB" w:rsidRDefault="001332AB" w:rsidP="00AB1222">
      <w:pPr>
        <w:pStyle w:val="a5"/>
        <w:jc w:val="both"/>
        <w:rPr>
          <w:sz w:val="28"/>
          <w:szCs w:val="28"/>
          <w:lang w:val="uk-UA"/>
        </w:rPr>
      </w:pPr>
    </w:p>
    <w:p w:rsidR="001332AB" w:rsidRDefault="001332AB" w:rsidP="00AB1222">
      <w:pPr>
        <w:pStyle w:val="a5"/>
        <w:jc w:val="both"/>
        <w:rPr>
          <w:sz w:val="28"/>
          <w:szCs w:val="28"/>
          <w:lang w:val="uk-UA"/>
        </w:rPr>
      </w:pPr>
    </w:p>
    <w:p w:rsidR="001332AB" w:rsidRDefault="001332AB" w:rsidP="00AB1222">
      <w:pPr>
        <w:pStyle w:val="a5"/>
        <w:jc w:val="both"/>
        <w:rPr>
          <w:sz w:val="28"/>
          <w:szCs w:val="28"/>
          <w:lang w:val="uk-UA"/>
        </w:rPr>
      </w:pPr>
    </w:p>
    <w:p w:rsidR="001332AB" w:rsidRDefault="001332AB" w:rsidP="00AB1222">
      <w:pPr>
        <w:pStyle w:val="a5"/>
        <w:jc w:val="both"/>
        <w:rPr>
          <w:sz w:val="28"/>
          <w:szCs w:val="28"/>
          <w:lang w:val="uk-UA"/>
        </w:rPr>
      </w:pPr>
    </w:p>
    <w:p w:rsidR="001332AB" w:rsidRDefault="001332AB"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2</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сесії  сільської ради</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від 22.10.2024 р. № 2572-51/</w:t>
      </w:r>
      <w:r>
        <w:rPr>
          <w:rFonts w:ascii="Times New Roman" w:hAnsi="Times New Roman" w:cs="Times New Roman"/>
          <w:sz w:val="24"/>
          <w:szCs w:val="24"/>
          <w:lang w:val="en-US"/>
        </w:rPr>
        <w:t>VIII</w:t>
      </w:r>
    </w:p>
    <w:p w:rsidR="00AB1222" w:rsidRDefault="00AB1222" w:rsidP="00AB1222">
      <w:pPr>
        <w:spacing w:after="0" w:line="240" w:lineRule="auto"/>
        <w:jc w:val="both"/>
        <w:rPr>
          <w:rFonts w:ascii="Times New Roman" w:hAnsi="Times New Roman" w:cs="Times New Roman"/>
          <w:sz w:val="28"/>
          <w:szCs w:val="28"/>
          <w:lang w:val="uk-UA"/>
        </w:rPr>
      </w:pPr>
    </w:p>
    <w:p w:rsidR="001332AB" w:rsidRDefault="001332AB"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ПЕРЕЛІК</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майна що   у комунальну власність Девладівської сільської </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територіальної громади Дніпропетровської області</w:t>
      </w:r>
    </w:p>
    <w:p w:rsidR="00AB1222" w:rsidRDefault="00AB1222" w:rsidP="00AB1222">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309"/>
        <w:gridCol w:w="939"/>
        <w:gridCol w:w="1296"/>
        <w:gridCol w:w="1581"/>
      </w:tblGrid>
      <w:tr w:rsidR="00AB1222" w:rsidTr="00AB1222">
        <w:tc>
          <w:tcPr>
            <w:tcW w:w="5309"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Найменування</w:t>
            </w:r>
          </w:p>
          <w:p w:rsidR="00AB1222" w:rsidRDefault="00AB1222">
            <w:pPr>
              <w:jc w:val="center"/>
              <w:rPr>
                <w:rFonts w:ascii="Times New Roman" w:hAnsi="Times New Roman" w:cs="Times New Roman"/>
                <w:sz w:val="24"/>
                <w:szCs w:val="24"/>
                <w:lang w:val="uk-UA"/>
              </w:rPr>
            </w:pPr>
          </w:p>
        </w:tc>
        <w:tc>
          <w:tcPr>
            <w:tcW w:w="939"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К-сть</w:t>
            </w:r>
          </w:p>
          <w:p w:rsidR="00AB1222" w:rsidRDefault="00AB1222">
            <w:pPr>
              <w:jc w:val="center"/>
              <w:rPr>
                <w:rFonts w:ascii="Times New Roman" w:hAnsi="Times New Roman" w:cs="Times New Roman"/>
                <w:sz w:val="24"/>
                <w:szCs w:val="24"/>
                <w:lang w:val="uk-UA"/>
              </w:rPr>
            </w:pPr>
          </w:p>
        </w:tc>
        <w:tc>
          <w:tcPr>
            <w:tcW w:w="1296"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ціна</w:t>
            </w:r>
          </w:p>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p>
        </w:tc>
        <w:tc>
          <w:tcPr>
            <w:tcW w:w="1581"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сума</w:t>
            </w:r>
          </w:p>
          <w:p w:rsidR="00AB1222" w:rsidRDefault="00AB1222">
            <w:pPr>
              <w:jc w:val="center"/>
              <w:rPr>
                <w:rFonts w:ascii="Times New Roman" w:hAnsi="Times New Roman" w:cs="Times New Roman"/>
                <w:sz w:val="24"/>
                <w:szCs w:val="24"/>
                <w:lang w:val="uk-UA"/>
              </w:rPr>
            </w:pPr>
          </w:p>
        </w:tc>
      </w:tr>
      <w:tr w:rsidR="00AB1222" w:rsidTr="00AB1222">
        <w:tc>
          <w:tcPr>
            <w:tcW w:w="5309"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p w:rsidR="00AB1222" w:rsidRDefault="00AB1222">
            <w:pPr>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Генератор </w:t>
            </w:r>
            <w:r>
              <w:rPr>
                <w:rFonts w:ascii="Times New Roman" w:hAnsi="Times New Roman" w:cs="Times New Roman"/>
                <w:sz w:val="24"/>
                <w:szCs w:val="24"/>
                <w:lang w:val="en-US"/>
              </w:rPr>
              <w:t>12000A8E-1</w:t>
            </w:r>
          </w:p>
          <w:p w:rsidR="00AB1222" w:rsidRDefault="00AB1222">
            <w:pPr>
              <w:jc w:val="both"/>
              <w:rPr>
                <w:rFonts w:ascii="Times New Roman" w:hAnsi="Times New Roman" w:cs="Times New Roman"/>
                <w:sz w:val="24"/>
                <w:szCs w:val="24"/>
                <w:lang w:val="uk-UA"/>
              </w:rPr>
            </w:pPr>
          </w:p>
        </w:tc>
        <w:tc>
          <w:tcPr>
            <w:tcW w:w="939"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p w:rsidR="00AB1222" w:rsidRDefault="00AB1222">
            <w:pPr>
              <w:jc w:val="both"/>
              <w:rPr>
                <w:rFonts w:ascii="Times New Roman" w:hAnsi="Times New Roman" w:cs="Times New Roman"/>
                <w:sz w:val="24"/>
                <w:szCs w:val="24"/>
                <w:lang w:val="uk-UA"/>
              </w:rPr>
            </w:pPr>
          </w:p>
        </w:tc>
        <w:tc>
          <w:tcPr>
            <w:tcW w:w="1296"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358 800,00</w:t>
            </w:r>
          </w:p>
        </w:tc>
        <w:tc>
          <w:tcPr>
            <w:tcW w:w="1581"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358 800,00</w:t>
            </w:r>
          </w:p>
        </w:tc>
      </w:tr>
      <w:tr w:rsidR="00AB1222" w:rsidTr="00AB1222">
        <w:tc>
          <w:tcPr>
            <w:tcW w:w="5309"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tc>
        <w:tc>
          <w:tcPr>
            <w:tcW w:w="939"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tc>
        <w:tc>
          <w:tcPr>
            <w:tcW w:w="1296"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tc>
        <w:tc>
          <w:tcPr>
            <w:tcW w:w="1581" w:type="dxa"/>
            <w:tcBorders>
              <w:top w:val="single" w:sz="4" w:space="0" w:color="auto"/>
              <w:left w:val="single" w:sz="4" w:space="0" w:color="auto"/>
              <w:bottom w:val="single" w:sz="4" w:space="0" w:color="auto"/>
              <w:right w:val="single" w:sz="4" w:space="0" w:color="auto"/>
            </w:tcBorders>
            <w:hideMark/>
          </w:tcPr>
          <w:p w:rsidR="00AB1222" w:rsidRDefault="00AB1222">
            <w:pPr>
              <w:jc w:val="center"/>
              <w:rPr>
                <w:rFonts w:ascii="Times New Roman" w:hAnsi="Times New Roman" w:cs="Times New Roman"/>
                <w:b/>
                <w:sz w:val="24"/>
                <w:szCs w:val="24"/>
                <w:lang w:val="uk-UA"/>
              </w:rPr>
            </w:pPr>
            <w:r>
              <w:rPr>
                <w:rFonts w:ascii="Times New Roman" w:hAnsi="Times New Roman" w:cs="Times New Roman"/>
                <w:b/>
                <w:sz w:val="24"/>
                <w:szCs w:val="24"/>
                <w:lang w:val="uk-UA"/>
              </w:rPr>
              <w:t>358 800,00</w:t>
            </w:r>
          </w:p>
        </w:tc>
      </w:tr>
    </w:tbl>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відділу бухгалтерського  </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обліку та звітності –головний бухгалтер                     Наталя ГУРЖІЙ</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Секретар сільської ради                                              Антоніна МІКУЛІЧ</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pStyle w:val="a5"/>
        <w:jc w:val="both"/>
        <w:rPr>
          <w:lang w:val="uk-UA"/>
        </w:rPr>
      </w:pPr>
    </w:p>
    <w:p w:rsidR="00AB1222" w:rsidRDefault="00AB1222" w:rsidP="00AB1222">
      <w:pPr>
        <w:pStyle w:val="a5"/>
        <w:jc w:val="both"/>
        <w:rPr>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4"/>
          <w:szCs w:val="24"/>
          <w:lang w:val="uk-UA"/>
        </w:rPr>
        <w:t>Додаток 3</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сесії  сільської ради</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                                                                                              22 жовтня  2024 року</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 2572-51/</w:t>
      </w:r>
      <w:r>
        <w:rPr>
          <w:rFonts w:ascii="Times New Roman" w:hAnsi="Times New Roman" w:cs="Times New Roman"/>
          <w:sz w:val="24"/>
          <w:szCs w:val="24"/>
          <w:lang w:val="en-US"/>
        </w:rPr>
        <w:t>VIII</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СКЛАД</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комісії з прийняття майна зі спільної власності територіальних громад, сіл,селищ, міст Дніпропетровської області до комунальної власності Девладівської сільської територіальної громади Дніпропетровської області</w:t>
      </w:r>
    </w:p>
    <w:p w:rsidR="00AB1222" w:rsidRDefault="00AB1222" w:rsidP="00AB1222">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62"/>
        <w:gridCol w:w="5002"/>
        <w:gridCol w:w="4063"/>
      </w:tblGrid>
      <w:tr w:rsidR="00AB1222" w:rsidRPr="00AB1222" w:rsidTr="00AB1222">
        <w:tc>
          <w:tcPr>
            <w:tcW w:w="562"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02"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Юрзанов Іван Юрійович</w:t>
            </w:r>
          </w:p>
        </w:tc>
        <w:tc>
          <w:tcPr>
            <w:tcW w:w="4063"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комісії, </w:t>
            </w: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заступник сільського голови</w:t>
            </w:r>
          </w:p>
        </w:tc>
      </w:tr>
      <w:tr w:rsidR="00AB1222" w:rsidTr="00AB1222">
        <w:tc>
          <w:tcPr>
            <w:tcW w:w="562"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02"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Матляк Олена Гейзівна</w:t>
            </w:r>
          </w:p>
          <w:p w:rsidR="00AB1222" w:rsidRDefault="00AB1222">
            <w:pPr>
              <w:spacing w:after="0" w:line="240" w:lineRule="auto"/>
              <w:rPr>
                <w:rFonts w:ascii="Times New Roman" w:hAnsi="Times New Roman" w:cs="Times New Roman"/>
                <w:sz w:val="24"/>
                <w:szCs w:val="24"/>
                <w:lang w:val="uk-UA"/>
              </w:rPr>
            </w:pPr>
          </w:p>
        </w:tc>
        <w:tc>
          <w:tcPr>
            <w:tcW w:w="4063"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Директор КП «Мар’ївське ПАЕ»</w:t>
            </w:r>
          </w:p>
        </w:tc>
      </w:tr>
      <w:tr w:rsidR="00AB1222" w:rsidRPr="00AB1222" w:rsidTr="00AB1222">
        <w:tc>
          <w:tcPr>
            <w:tcW w:w="562"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002"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Керечанін Любов Миколаївна</w:t>
            </w:r>
          </w:p>
        </w:tc>
        <w:tc>
          <w:tcPr>
            <w:tcW w:w="4063"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Головний бухгалтер КП «Мар’ївське ПАЕ»</w:t>
            </w:r>
          </w:p>
        </w:tc>
      </w:tr>
      <w:tr w:rsidR="00AB1222" w:rsidRPr="00943AB5" w:rsidTr="00AB1222">
        <w:tc>
          <w:tcPr>
            <w:tcW w:w="562"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002"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Гуржій Наталя Іванівна</w:t>
            </w:r>
          </w:p>
        </w:tc>
        <w:tc>
          <w:tcPr>
            <w:tcW w:w="4063"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rFonts w:ascii="Times New Roman" w:hAnsi="Times New Roman" w:cs="Times New Roman"/>
                <w:sz w:val="24"/>
                <w:szCs w:val="24"/>
                <w:lang w:val="uk-UA"/>
              </w:rPr>
            </w:pPr>
          </w:p>
          <w:p w:rsidR="00AB1222" w:rsidRDefault="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 бухгалтерського обліку та звітності – головний бухгалтер виконавчого комітету Девладвської сільської ради</w:t>
            </w:r>
          </w:p>
        </w:tc>
      </w:tr>
    </w:tbl>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jc w:val="center"/>
        <w:rPr>
          <w:rFonts w:ascii="Times New Roman" w:hAnsi="Times New Roman" w:cs="Times New Roman"/>
          <w:sz w:val="24"/>
          <w:szCs w:val="24"/>
          <w:lang w:val="uk-UA"/>
        </w:rPr>
      </w:pPr>
    </w:p>
    <w:p w:rsidR="00AB1222" w:rsidRDefault="00AB1222" w:rsidP="00AB1222">
      <w:pPr>
        <w:pStyle w:val="a5"/>
        <w:jc w:val="both"/>
        <w:rPr>
          <w:sz w:val="28"/>
          <w:szCs w:val="28"/>
          <w:lang w:val="uk-UA"/>
        </w:rPr>
      </w:pPr>
    </w:p>
    <w:p w:rsidR="00AB1222" w:rsidRDefault="00AB1222" w:rsidP="00AB1222">
      <w:pPr>
        <w:pStyle w:val="a5"/>
        <w:jc w:val="both"/>
        <w:rPr>
          <w:sz w:val="28"/>
          <w:szCs w:val="28"/>
          <w:lang w:val="uk-UA"/>
        </w:rPr>
      </w:pP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Секретар сільської ради                                                 Антоніна МІКУЛІЧ</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806F53" w:rsidRDefault="00806F53" w:rsidP="00AB1222">
      <w:pPr>
        <w:spacing w:after="0" w:line="240" w:lineRule="auto"/>
        <w:jc w:val="both"/>
        <w:rPr>
          <w:rFonts w:ascii="Times New Roman" w:hAnsi="Times New Roman" w:cs="Times New Roman"/>
          <w:sz w:val="24"/>
          <w:szCs w:val="24"/>
          <w:lang w:val="uk-UA"/>
        </w:rPr>
      </w:pPr>
    </w:p>
    <w:p w:rsidR="00806F53" w:rsidRDefault="00806F53" w:rsidP="00AB1222">
      <w:pPr>
        <w:spacing w:after="0" w:line="240" w:lineRule="auto"/>
        <w:jc w:val="both"/>
        <w:rPr>
          <w:rFonts w:ascii="Times New Roman" w:hAnsi="Times New Roman" w:cs="Times New Roman"/>
          <w:sz w:val="24"/>
          <w:szCs w:val="24"/>
          <w:lang w:val="uk-UA"/>
        </w:rPr>
      </w:pPr>
    </w:p>
    <w:p w:rsidR="00806F53" w:rsidRDefault="00806F53"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1332AB" w:rsidRDefault="00AB1222" w:rsidP="00806F5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06F53">
        <w:rPr>
          <w:rFonts w:ascii="Times New Roman" w:hAnsi="Times New Roman" w:cs="Times New Roman"/>
          <w:sz w:val="24"/>
          <w:szCs w:val="24"/>
          <w:lang w:val="uk-UA"/>
        </w:rPr>
        <w:t xml:space="preserve">                   </w:t>
      </w:r>
    </w:p>
    <w:p w:rsidR="00AB1222" w:rsidRDefault="00806F53" w:rsidP="00806F5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ЗАТВЕРДЖУЮ</w:t>
      </w:r>
    </w:p>
    <w:p w:rsidR="00AB1222" w:rsidRDefault="00AB1222" w:rsidP="00806F5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06F53">
        <w:rPr>
          <w:rFonts w:ascii="Times New Roman" w:hAnsi="Times New Roman" w:cs="Times New Roman"/>
          <w:sz w:val="24"/>
          <w:szCs w:val="24"/>
          <w:lang w:val="uk-UA"/>
        </w:rPr>
        <w:t xml:space="preserve"> Девладівський сільський голова</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__________________О.В.Неліпа</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22 жовтня 2024року </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АКТ </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ПРИЙМАННЯ – ПЕРЕДАЧІ  МАЙНА</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                 с.Девладове                                                                      22 жовтня </w:t>
      </w:r>
      <w:r>
        <w:rPr>
          <w:rFonts w:ascii="Times New Roman" w:hAnsi="Times New Roman" w:cs="Times New Roman"/>
          <w:sz w:val="24"/>
          <w:szCs w:val="24"/>
          <w:u w:val="single"/>
          <w:lang w:val="uk-UA"/>
        </w:rPr>
        <w:t xml:space="preserve"> 2024 року</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Керуючись конституцією України, Законом України «Про місцеве самоврядування в Україні» , на виконання рішення Девладівської сільської ради від 22 жовтня 2024 року № 2572-51/</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ІІІ « Про прийняття майна у комунальну власність Девладівської сільської територіальної громади» комісія у складі : </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комісії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Юрзанов І</w:t>
      </w:r>
      <w:r w:rsidR="00806F53">
        <w:rPr>
          <w:rFonts w:ascii="Times New Roman" w:hAnsi="Times New Roman" w:cs="Times New Roman"/>
          <w:sz w:val="24"/>
          <w:szCs w:val="24"/>
          <w:lang w:val="uk-UA"/>
        </w:rPr>
        <w:t>.Ю. заступник сільського голови</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Члени комісії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Матляк О.Г. – директор КП «Мар’ївське ПАЕ»,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Керечанін Л.М. – головний бухгалтер  «Мар’ївське ПАЕ»,</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Гуржій Н.І. – начальник  відділу бухгалтерського обліку та  з</w:t>
      </w:r>
      <w:r w:rsidR="00806F53">
        <w:rPr>
          <w:rFonts w:ascii="Times New Roman" w:hAnsi="Times New Roman" w:cs="Times New Roman"/>
          <w:sz w:val="24"/>
          <w:szCs w:val="24"/>
          <w:lang w:val="uk-UA"/>
        </w:rPr>
        <w:t xml:space="preserve">вітності - головний бухгалтер,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Склали даний акт про прийняття  майна  на баланс Виконкому Девладівської сільської ради (код ЄДРПОУ 41848295 місцезнаходження : вул. Привокзальна, будинок 10, с.Девладове,  Криворізького району, Дніпропетровської області)  згідно з додатком 2 до цього акту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bl>
      <w:tblPr>
        <w:tblW w:w="0" w:type="auto"/>
        <w:tblLook w:val="04A0" w:firstRow="1" w:lastRow="0" w:firstColumn="1" w:lastColumn="0" w:noHBand="0" w:noVBand="1"/>
      </w:tblPr>
      <w:tblGrid>
        <w:gridCol w:w="672"/>
        <w:gridCol w:w="4398"/>
        <w:gridCol w:w="740"/>
        <w:gridCol w:w="1528"/>
        <w:gridCol w:w="2233"/>
      </w:tblGrid>
      <w:tr w:rsidR="00AB1222" w:rsidTr="00AB1222">
        <w:trPr>
          <w:trHeight w:val="421"/>
        </w:trPr>
        <w:tc>
          <w:tcPr>
            <w:tcW w:w="672"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398"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p w:rsidR="00AB1222" w:rsidRDefault="00AB122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Генератор 12000А8Е- 1 </w:t>
            </w:r>
          </w:p>
        </w:tc>
        <w:tc>
          <w:tcPr>
            <w:tcW w:w="740"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шт.</w:t>
            </w:r>
          </w:p>
        </w:tc>
        <w:tc>
          <w:tcPr>
            <w:tcW w:w="1528" w:type="dxa"/>
            <w:tcBorders>
              <w:top w:val="single" w:sz="4" w:space="0" w:color="auto"/>
              <w:left w:val="single" w:sz="4" w:space="0" w:color="auto"/>
              <w:bottom w:val="single" w:sz="4" w:space="0" w:color="auto"/>
              <w:right w:val="single" w:sz="4" w:space="0" w:color="auto"/>
            </w:tcBorders>
            <w:hideMark/>
          </w:tcPr>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pPr>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Pr>
                <w:rFonts w:ascii="Times New Roman" w:hAnsi="Times New Roman" w:cs="Times New Roman"/>
                <w:sz w:val="24"/>
                <w:szCs w:val="24"/>
                <w:lang w:val="en-US"/>
              </w:rPr>
              <w:t>1</w:t>
            </w:r>
          </w:p>
        </w:tc>
        <w:tc>
          <w:tcPr>
            <w:tcW w:w="2233" w:type="dxa"/>
            <w:tcBorders>
              <w:top w:val="single" w:sz="4" w:space="0" w:color="auto"/>
              <w:left w:val="single" w:sz="4" w:space="0" w:color="auto"/>
              <w:bottom w:val="single" w:sz="4" w:space="0" w:color="auto"/>
              <w:right w:val="single" w:sz="4" w:space="0" w:color="auto"/>
            </w:tcBorders>
            <w:hideMark/>
          </w:tcPr>
          <w:p w:rsidR="00AB1222" w:rsidRDefault="00AB1222">
            <w:pPr>
              <w:rPr>
                <w:rFonts w:ascii="Times New Roman" w:hAnsi="Times New Roman" w:cs="Times New Roman"/>
                <w:sz w:val="24"/>
                <w:szCs w:val="24"/>
                <w:lang w:val="en-US"/>
              </w:rPr>
            </w:pPr>
            <w:r>
              <w:rPr>
                <w:rFonts w:ascii="Times New Roman" w:hAnsi="Times New Roman" w:cs="Times New Roman"/>
                <w:sz w:val="24"/>
                <w:szCs w:val="24"/>
                <w:lang w:val="uk-UA"/>
              </w:rPr>
              <w:t xml:space="preserve">   </w:t>
            </w: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en-US"/>
              </w:rPr>
              <w:t xml:space="preserve"> 358 800</w:t>
            </w:r>
            <w:r>
              <w:rPr>
                <w:rFonts w:ascii="Times New Roman" w:hAnsi="Times New Roman" w:cs="Times New Roman"/>
                <w:sz w:val="24"/>
                <w:szCs w:val="24"/>
                <w:lang w:val="uk-UA"/>
              </w:rPr>
              <w:t>,00</w:t>
            </w:r>
          </w:p>
        </w:tc>
      </w:tr>
      <w:tr w:rsidR="00AB1222" w:rsidTr="00AB1222">
        <w:trPr>
          <w:trHeight w:val="421"/>
        </w:trPr>
        <w:tc>
          <w:tcPr>
            <w:tcW w:w="672"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tc>
        <w:tc>
          <w:tcPr>
            <w:tcW w:w="4398" w:type="dxa"/>
            <w:tcBorders>
              <w:top w:val="single" w:sz="4" w:space="0" w:color="auto"/>
              <w:left w:val="single" w:sz="4" w:space="0" w:color="auto"/>
              <w:bottom w:val="single" w:sz="4" w:space="0" w:color="auto"/>
              <w:right w:val="single" w:sz="4" w:space="0" w:color="auto"/>
            </w:tcBorders>
          </w:tcPr>
          <w:p w:rsidR="00AB1222" w:rsidRDefault="00AB1222">
            <w:pPr>
              <w:jc w:val="both"/>
              <w:rPr>
                <w:rFonts w:ascii="Times New Roman" w:hAnsi="Times New Roman" w:cs="Times New Roman"/>
                <w:sz w:val="24"/>
                <w:szCs w:val="24"/>
                <w:lang w:val="uk-UA"/>
              </w:rPr>
            </w:pPr>
          </w:p>
        </w:tc>
        <w:tc>
          <w:tcPr>
            <w:tcW w:w="740"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tc>
        <w:tc>
          <w:tcPr>
            <w:tcW w:w="1528" w:type="dxa"/>
            <w:tcBorders>
              <w:top w:val="single" w:sz="4" w:space="0" w:color="auto"/>
              <w:left w:val="single" w:sz="4" w:space="0" w:color="auto"/>
              <w:bottom w:val="single" w:sz="4" w:space="0" w:color="auto"/>
              <w:right w:val="single" w:sz="4" w:space="0" w:color="auto"/>
            </w:tcBorders>
            <w:hideMark/>
          </w:tcPr>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en-US"/>
              </w:rPr>
              <w:t xml:space="preserve">         </w:t>
            </w:r>
            <w:r>
              <w:rPr>
                <w:rFonts w:ascii="Times New Roman" w:hAnsi="Times New Roman" w:cs="Times New Roman"/>
                <w:sz w:val="24"/>
                <w:szCs w:val="24"/>
                <w:lang w:val="uk-UA"/>
              </w:rPr>
              <w:t>1</w:t>
            </w:r>
          </w:p>
        </w:tc>
        <w:tc>
          <w:tcPr>
            <w:tcW w:w="2233" w:type="dxa"/>
            <w:tcBorders>
              <w:top w:val="single" w:sz="4" w:space="0" w:color="auto"/>
              <w:left w:val="single" w:sz="4" w:space="0" w:color="auto"/>
              <w:bottom w:val="single" w:sz="4" w:space="0" w:color="auto"/>
              <w:right w:val="single" w:sz="4" w:space="0" w:color="auto"/>
            </w:tcBorders>
            <w:hideMark/>
          </w:tcPr>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358 800,00</w:t>
            </w:r>
          </w:p>
        </w:tc>
      </w:tr>
    </w:tbl>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Цей акт складено у двох примірниках, що мають однакову юридичну силу, по одному для кожної сторони.</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Сторони один до одного претензій не мають.</w:t>
      </w:r>
    </w:p>
    <w:p w:rsidR="00AB1222" w:rsidRDefault="00AB1222" w:rsidP="00AB1222">
      <w:pPr>
        <w:tabs>
          <w:tab w:val="center" w:pos="4677"/>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Додатки до акту приймання – передачі:</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Рішення Девладівської сільської ради від від 22  жовтня 2024року № 2572-51/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4"/>
          <w:szCs w:val="24"/>
          <w:lang w:val="uk-UA"/>
        </w:rPr>
        <w:t>« Про прийняття майна у комунальну власність Девладівської сільської територіальної громади»</w:t>
      </w: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Голова комісії       ____________ Юрзанов І.Ю.</w:t>
      </w: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Члени комісії        ____________  Гуржій Н.</w:t>
      </w: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 Керечанін Л.М.</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 xml:space="preserve">                                     ____________</w:t>
      </w:r>
      <w:r>
        <w:rPr>
          <w:rFonts w:ascii="Times New Roman" w:hAnsi="Times New Roman" w:cs="Times New Roman"/>
          <w:sz w:val="24"/>
          <w:szCs w:val="24"/>
          <w:lang w:val="uk-UA"/>
        </w:rPr>
        <w:t>Матляк О.Г.</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Прийняла  :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Головний бухгалтер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 Гуржій Н.І.                                  </w:t>
      </w:r>
    </w:p>
    <w:p w:rsidR="001332AB" w:rsidRDefault="00AB1222" w:rsidP="001332A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ЗАТВЕРДЖУЮ</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Девладівський сільський голова</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__________________О.В.Неліпа</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22  жовтня  2024 року</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АКТ </w:t>
      </w: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ПРИЙМАННЯ – ПЕРЕДАЧІ  МАЙНА</w:t>
      </w:r>
    </w:p>
    <w:p w:rsidR="00AB1222" w:rsidRDefault="00AB1222" w:rsidP="00AB1222">
      <w:pPr>
        <w:spacing w:after="0" w:line="240" w:lineRule="auto"/>
        <w:rPr>
          <w:rFonts w:ascii="Times New Roman" w:hAnsi="Times New Roman" w:cs="Times New Roman"/>
          <w:sz w:val="24"/>
          <w:szCs w:val="24"/>
          <w:u w:val="single"/>
        </w:rPr>
      </w:pPr>
      <w:r>
        <w:rPr>
          <w:rFonts w:ascii="Times New Roman" w:hAnsi="Times New Roman" w:cs="Times New Roman"/>
          <w:sz w:val="24"/>
          <w:szCs w:val="24"/>
          <w:lang w:val="uk-UA"/>
        </w:rPr>
        <w:t xml:space="preserve">с.Девладове                                                                                           </w:t>
      </w:r>
      <w:r>
        <w:rPr>
          <w:rFonts w:ascii="Times New Roman" w:hAnsi="Times New Roman" w:cs="Times New Roman"/>
          <w:sz w:val="24"/>
          <w:szCs w:val="24"/>
          <w:u w:val="single"/>
          <w:lang w:val="uk-UA"/>
        </w:rPr>
        <w:t>22 жовтня 2024 року</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Керуючись конституцією України, Законом України «Про місцеве самоврядування в Україні» , на виконання рішення Девладівської сільської ради від 22 жовтня 2024 року № 2572-51/</w:t>
      </w:r>
      <w:r>
        <w:rPr>
          <w:rFonts w:ascii="Times New Roman" w:hAnsi="Times New Roman" w:cs="Times New Roman"/>
          <w:sz w:val="24"/>
          <w:szCs w:val="24"/>
          <w:lang w:val="en-US"/>
        </w:rPr>
        <w:t>VIII</w:t>
      </w:r>
      <w:r>
        <w:rPr>
          <w:rFonts w:ascii="Times New Roman" w:hAnsi="Times New Roman" w:cs="Times New Roman"/>
          <w:sz w:val="28"/>
          <w:szCs w:val="28"/>
          <w:lang w:val="uk-UA"/>
        </w:rPr>
        <w:t xml:space="preserve"> </w:t>
      </w:r>
      <w:r>
        <w:rPr>
          <w:rFonts w:ascii="Times New Roman" w:hAnsi="Times New Roman" w:cs="Times New Roman"/>
          <w:sz w:val="24"/>
          <w:szCs w:val="24"/>
          <w:lang w:val="uk-UA"/>
        </w:rPr>
        <w:t xml:space="preserve"> « Про прийняття майна у комунальну власність Девладівської сільської територіальної громади» комісія у складі :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Голова комісії  - Юрзанов І.Ю. заступник сільського голови</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Члени комісії   -</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Матляк О.Г. – директор КП «Мар’ївське ПАЕ», </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Керечанін Л.М. – головний бухгалтер  «Мар’ївське ПАЕ»,</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Гуржій Н.І. – начальник  відділу бухгалтерського обліку та  звітності - головний бухгалтер                           </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Склали даний акт про прийняття  майна  на баланс Комунального підприємства «Мар’ївського ПАЕ» Девладівської сільської ради (код ЄДРПОУ 38046827 )місцезнаходження : вул.Центральна, будинок 1Б, с.Мар’ївка, Криворізького району, Дніпропетровської області)  згідно з додатком 1 до цього акту </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bl>
      <w:tblPr>
        <w:tblW w:w="0" w:type="auto"/>
        <w:tblLook w:val="04A0" w:firstRow="1" w:lastRow="0" w:firstColumn="1" w:lastColumn="0" w:noHBand="0" w:noVBand="1"/>
      </w:tblPr>
      <w:tblGrid>
        <w:gridCol w:w="672"/>
        <w:gridCol w:w="4398"/>
        <w:gridCol w:w="740"/>
        <w:gridCol w:w="1528"/>
        <w:gridCol w:w="2233"/>
      </w:tblGrid>
      <w:tr w:rsidR="00AB1222" w:rsidTr="00AB1222">
        <w:trPr>
          <w:trHeight w:val="421"/>
        </w:trPr>
        <w:tc>
          <w:tcPr>
            <w:tcW w:w="672"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398" w:type="dxa"/>
            <w:tcBorders>
              <w:top w:val="single" w:sz="4" w:space="0" w:color="auto"/>
              <w:left w:val="single" w:sz="4" w:space="0" w:color="auto"/>
              <w:bottom w:val="single" w:sz="4" w:space="0" w:color="auto"/>
              <w:right w:val="single" w:sz="4" w:space="0" w:color="auto"/>
            </w:tcBorders>
          </w:tcPr>
          <w:p w:rsidR="00AB1222" w:rsidRDefault="00AB1222">
            <w:pPr>
              <w:rPr>
                <w:rFonts w:ascii="Times New Roman" w:hAnsi="Times New Roman" w:cs="Times New Roman"/>
                <w:sz w:val="24"/>
                <w:szCs w:val="24"/>
                <w:lang w:val="uk-UA"/>
              </w:rPr>
            </w:pPr>
          </w:p>
          <w:p w:rsidR="00AB1222" w:rsidRDefault="00AB1222">
            <w:pPr>
              <w:rPr>
                <w:rFonts w:ascii="Times New Roman" w:hAnsi="Times New Roman" w:cs="Times New Roman"/>
                <w:sz w:val="24"/>
                <w:szCs w:val="24"/>
                <w:lang w:val="en-US"/>
              </w:rPr>
            </w:pPr>
            <w:r>
              <w:rPr>
                <w:rFonts w:ascii="Times New Roman" w:hAnsi="Times New Roman" w:cs="Times New Roman"/>
                <w:sz w:val="24"/>
                <w:szCs w:val="24"/>
                <w:lang w:val="uk-UA"/>
              </w:rPr>
              <w:t xml:space="preserve">Генератор </w:t>
            </w:r>
            <w:r>
              <w:rPr>
                <w:rFonts w:ascii="Times New Roman" w:hAnsi="Times New Roman" w:cs="Times New Roman"/>
                <w:sz w:val="24"/>
                <w:szCs w:val="24"/>
                <w:lang w:val="en-US"/>
              </w:rPr>
              <w:t>YC3800X</w:t>
            </w:r>
          </w:p>
        </w:tc>
        <w:tc>
          <w:tcPr>
            <w:tcW w:w="740" w:type="dxa"/>
            <w:tcBorders>
              <w:top w:val="single" w:sz="4" w:space="0" w:color="auto"/>
              <w:left w:val="single" w:sz="4" w:space="0" w:color="auto"/>
              <w:bottom w:val="single" w:sz="4" w:space="0" w:color="auto"/>
              <w:right w:val="single" w:sz="4" w:space="0" w:color="auto"/>
            </w:tcBorders>
          </w:tcPr>
          <w:p w:rsidR="00AB1222" w:rsidRDefault="00AB1222">
            <w:pPr>
              <w:jc w:val="center"/>
              <w:rPr>
                <w:rFonts w:ascii="Times New Roman" w:hAnsi="Times New Roman" w:cs="Times New Roman"/>
                <w:sz w:val="24"/>
                <w:szCs w:val="24"/>
                <w:lang w:val="uk-UA"/>
              </w:rPr>
            </w:pPr>
          </w:p>
          <w:p w:rsidR="00AB1222" w:rsidRDefault="00AB1222">
            <w:pPr>
              <w:jc w:val="center"/>
              <w:rPr>
                <w:rFonts w:ascii="Times New Roman" w:hAnsi="Times New Roman" w:cs="Times New Roman"/>
                <w:sz w:val="24"/>
                <w:szCs w:val="24"/>
                <w:lang w:val="uk-UA"/>
              </w:rPr>
            </w:pPr>
            <w:r>
              <w:rPr>
                <w:rFonts w:ascii="Times New Roman" w:hAnsi="Times New Roman" w:cs="Times New Roman"/>
                <w:sz w:val="24"/>
                <w:szCs w:val="24"/>
                <w:lang w:val="uk-UA"/>
              </w:rPr>
              <w:t>шт</w:t>
            </w:r>
          </w:p>
        </w:tc>
        <w:tc>
          <w:tcPr>
            <w:tcW w:w="1528" w:type="dxa"/>
            <w:tcBorders>
              <w:top w:val="single" w:sz="4" w:space="0" w:color="auto"/>
              <w:left w:val="single" w:sz="4" w:space="0" w:color="auto"/>
              <w:bottom w:val="single" w:sz="4" w:space="0" w:color="auto"/>
              <w:right w:val="single" w:sz="4" w:space="0" w:color="auto"/>
            </w:tcBorders>
            <w:hideMark/>
          </w:tcPr>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2</w:t>
            </w:r>
          </w:p>
        </w:tc>
        <w:tc>
          <w:tcPr>
            <w:tcW w:w="2233" w:type="dxa"/>
            <w:tcBorders>
              <w:top w:val="single" w:sz="4" w:space="0" w:color="auto"/>
              <w:left w:val="single" w:sz="4" w:space="0" w:color="auto"/>
              <w:bottom w:val="single" w:sz="4" w:space="0" w:color="auto"/>
              <w:right w:val="single" w:sz="4" w:space="0" w:color="auto"/>
            </w:tcBorders>
            <w:hideMark/>
          </w:tcPr>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pPr>
              <w:rPr>
                <w:rFonts w:ascii="Times New Roman" w:hAnsi="Times New Roman" w:cs="Times New Roman"/>
                <w:sz w:val="24"/>
                <w:szCs w:val="24"/>
                <w:lang w:val="uk-UA"/>
              </w:rPr>
            </w:pPr>
            <w:r>
              <w:rPr>
                <w:rFonts w:ascii="Times New Roman" w:hAnsi="Times New Roman" w:cs="Times New Roman"/>
                <w:sz w:val="24"/>
                <w:szCs w:val="24"/>
                <w:lang w:val="uk-UA"/>
              </w:rPr>
              <w:t>1 398 800,00</w:t>
            </w:r>
          </w:p>
        </w:tc>
      </w:tr>
    </w:tbl>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Цей акт складено у двох примірниках, що мають однакову юридичну силу, по одному для кожної сторони.</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Сторони один до одного претензій не мають.</w:t>
      </w:r>
    </w:p>
    <w:p w:rsidR="00AB1222" w:rsidRDefault="00AB1222" w:rsidP="00AB1222">
      <w:pPr>
        <w:tabs>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lang w:val="uk-UA"/>
        </w:rPr>
        <w:t>Додатки до акту приймання – передачі:</w:t>
      </w: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Рішення Девладівської сільської ради від </w:t>
      </w:r>
      <w:r>
        <w:rPr>
          <w:rFonts w:ascii="Times New Roman" w:hAnsi="Times New Roman" w:cs="Times New Roman"/>
          <w:sz w:val="24"/>
          <w:szCs w:val="24"/>
        </w:rPr>
        <w:t xml:space="preserve">22  жовтня 2024року </w:t>
      </w:r>
      <w:r>
        <w:rPr>
          <w:rFonts w:ascii="Times New Roman" w:hAnsi="Times New Roman" w:cs="Times New Roman"/>
          <w:sz w:val="24"/>
          <w:szCs w:val="24"/>
          <w:lang w:val="uk-UA"/>
        </w:rPr>
        <w:t>№ 2572-51/</w:t>
      </w:r>
      <w:r>
        <w:rPr>
          <w:rFonts w:ascii="Times New Roman" w:hAnsi="Times New Roman" w:cs="Times New Roman"/>
          <w:sz w:val="24"/>
          <w:szCs w:val="24"/>
          <w:lang w:val="en-US"/>
        </w:rPr>
        <w:t>VIII</w:t>
      </w:r>
    </w:p>
    <w:p w:rsidR="00AB1222" w:rsidRDefault="00AB1222" w:rsidP="00AB1222">
      <w:pPr>
        <w:spacing w:after="0" w:line="240" w:lineRule="auto"/>
        <w:rPr>
          <w:rFonts w:ascii="Times New Roman" w:hAnsi="Times New Roman" w:cs="Times New Roman"/>
          <w:sz w:val="24"/>
          <w:szCs w:val="24"/>
        </w:rPr>
      </w:pPr>
    </w:p>
    <w:p w:rsidR="00AB1222" w:rsidRDefault="00AB1222" w:rsidP="00AB1222">
      <w:pPr>
        <w:spacing w:after="0" w:line="240" w:lineRule="auto"/>
        <w:rPr>
          <w:rFonts w:ascii="Times New Roman" w:hAnsi="Times New Roman" w:cs="Times New Roman"/>
          <w:sz w:val="28"/>
          <w:szCs w:val="28"/>
        </w:rPr>
      </w:pPr>
      <w:r>
        <w:rPr>
          <w:rFonts w:ascii="Times New Roman" w:hAnsi="Times New Roman" w:cs="Times New Roman"/>
          <w:sz w:val="24"/>
          <w:szCs w:val="24"/>
          <w:lang w:val="uk-UA"/>
        </w:rPr>
        <w:t>« Про прийняття майна у комунальну власність Девладівської сільської територіальної громади».</w:t>
      </w: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Голова комісії       ____________ Юрзанов І.Ю.</w:t>
      </w:r>
    </w:p>
    <w:p w:rsidR="00AB1222" w:rsidRDefault="00AB1222" w:rsidP="00AB1222">
      <w:pPr>
        <w:spacing w:after="0" w:line="240" w:lineRule="auto"/>
        <w:ind w:left="360"/>
        <w:rPr>
          <w:rFonts w:ascii="Times New Roman" w:hAnsi="Times New Roman" w:cs="Times New Roman"/>
          <w:sz w:val="24"/>
          <w:szCs w:val="24"/>
          <w:lang w:val="uk-UA"/>
        </w:rPr>
      </w:pP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Члени комісії        ____________  Матляк О.Г.</w:t>
      </w: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 Керечанін Л.М.</w:t>
      </w:r>
    </w:p>
    <w:p w:rsidR="00AB1222" w:rsidRDefault="00AB1222" w:rsidP="00AB1222">
      <w:pPr>
        <w:spacing w:after="0" w:line="240" w:lineRule="auto"/>
        <w:ind w:left="360"/>
        <w:rPr>
          <w:rFonts w:ascii="Times New Roman" w:hAnsi="Times New Roman" w:cs="Times New Roman"/>
          <w:sz w:val="24"/>
          <w:szCs w:val="24"/>
          <w:lang w:val="uk-UA"/>
        </w:rPr>
      </w:pP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  Гуржій Н.І.</w:t>
      </w:r>
    </w:p>
    <w:p w:rsidR="00AB1222" w:rsidRDefault="00AB1222" w:rsidP="00AB1222">
      <w:pPr>
        <w:spacing w:after="0" w:line="240" w:lineRule="auto"/>
        <w:ind w:left="360"/>
        <w:rPr>
          <w:rFonts w:ascii="Times New Roman" w:hAnsi="Times New Roman" w:cs="Times New Roman"/>
          <w:sz w:val="24"/>
          <w:szCs w:val="24"/>
          <w:lang w:val="uk-UA"/>
        </w:rPr>
      </w:pPr>
    </w:p>
    <w:p w:rsidR="00AB1222" w:rsidRDefault="00AB1222" w:rsidP="00AB1222">
      <w:pPr>
        <w:spacing w:after="0" w:line="240" w:lineRule="auto"/>
        <w:ind w:left="36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Передала  :                                                               Прийняла :</w:t>
      </w:r>
    </w:p>
    <w:p w:rsidR="00AB1222" w:rsidRDefault="00AB1222" w:rsidP="00AB122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Головний бухгалтер                                     Головний бухгалтер КП «Мар’ївське ПАЕ»</w:t>
      </w: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AB1222">
      <w:pPr>
        <w:spacing w:after="0" w:line="240" w:lineRule="auto"/>
        <w:rPr>
          <w:rFonts w:ascii="Times New Roman" w:hAnsi="Times New Roman" w:cs="Times New Roman"/>
          <w:sz w:val="24"/>
          <w:szCs w:val="24"/>
          <w:lang w:val="uk-UA"/>
        </w:rPr>
      </w:pPr>
    </w:p>
    <w:p w:rsidR="00AB1222" w:rsidRDefault="00AB1222" w:rsidP="001332A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 Гуржій Н.І.                            </w:t>
      </w:r>
      <w:r w:rsidR="001332AB">
        <w:rPr>
          <w:rFonts w:ascii="Times New Roman" w:hAnsi="Times New Roman" w:cs="Times New Roman"/>
          <w:sz w:val="24"/>
          <w:szCs w:val="24"/>
          <w:lang w:val="uk-UA"/>
        </w:rPr>
        <w:t xml:space="preserve">    ____________Керечанін Л.</w:t>
      </w:r>
    </w:p>
    <w:p w:rsidR="00AB1222" w:rsidRDefault="00AB1222" w:rsidP="00AB1222">
      <w:pPr>
        <w:spacing w:after="0" w:line="240" w:lineRule="auto"/>
        <w:jc w:val="center"/>
        <w:rPr>
          <w:rFonts w:ascii="Times New Roman" w:hAnsi="Times New Roman" w:cs="Times New Roman"/>
          <w:sz w:val="24"/>
          <w:szCs w:val="24"/>
          <w:lang w:val="uk-UA"/>
        </w:rPr>
      </w:pPr>
    </w:p>
    <w:tbl>
      <w:tblPr>
        <w:tblW w:w="935" w:type="dxa"/>
        <w:jc w:val="center"/>
        <w:tblCellSpacing w:w="0" w:type="dxa"/>
        <w:tblCellMar>
          <w:left w:w="0" w:type="dxa"/>
          <w:right w:w="0" w:type="dxa"/>
        </w:tblCellMar>
        <w:tblLook w:val="04A0" w:firstRow="1" w:lastRow="0" w:firstColumn="1" w:lastColumn="0" w:noHBand="0" w:noVBand="1"/>
      </w:tblPr>
      <w:tblGrid>
        <w:gridCol w:w="35"/>
        <w:gridCol w:w="900"/>
      </w:tblGrid>
      <w:tr w:rsidR="00AB1222" w:rsidTr="00AB1222">
        <w:trPr>
          <w:trHeight w:val="1213"/>
          <w:tblCellSpacing w:w="0" w:type="dxa"/>
          <w:jc w:val="center"/>
        </w:trPr>
        <w:tc>
          <w:tcPr>
            <w:tcW w:w="35" w:type="dxa"/>
            <w:noWrap/>
            <w:vAlign w:val="center"/>
            <w:hideMark/>
          </w:tcPr>
          <w:p w:rsidR="00AB1222" w:rsidRDefault="00AB1222">
            <w:pPr>
              <w:rPr>
                <w:rFonts w:ascii="Times New Roman" w:hAnsi="Times New Roman" w:cs="Times New Roman"/>
                <w:sz w:val="24"/>
                <w:szCs w:val="24"/>
                <w:lang w:val="uk-UA"/>
              </w:rPr>
            </w:pPr>
          </w:p>
        </w:tc>
        <w:tc>
          <w:tcPr>
            <w:tcW w:w="900" w:type="dxa"/>
            <w:vAlign w:val="center"/>
            <w:hideMark/>
          </w:tcPr>
          <w:p w:rsidR="00AB1222" w:rsidRDefault="00AB1222">
            <w:pPr>
              <w:jc w:val="center"/>
              <w:rPr>
                <w:rFonts w:ascii="Times New Roman" w:hAnsi="Times New Roman" w:cs="Times New Roman"/>
                <w:color w:val="000000"/>
                <w:sz w:val="24"/>
                <w:szCs w:val="24"/>
                <w:lang w:val="uk-UA"/>
              </w:rPr>
            </w:pPr>
            <w:r>
              <w:rPr>
                <w:rFonts w:ascii="Times New Roman" w:hAnsi="Times New Roman" w:cs="Times New Roman"/>
                <w:noProof/>
                <w:color w:val="000000"/>
                <w:lang w:val="en-US" w:eastAsia="en-US"/>
              </w:rPr>
              <w:drawing>
                <wp:inline distT="0" distB="0" distL="0" distR="0">
                  <wp:extent cx="485775" cy="647700"/>
                  <wp:effectExtent l="0" t="0" r="9525" b="0"/>
                  <wp:docPr id="8" name="Рисунок 8"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akon.rada.gov.ua/images/gerb.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tc>
      </w:tr>
    </w:tbl>
    <w:p w:rsidR="00AB1222" w:rsidRPr="001332AB" w:rsidRDefault="00AB1222" w:rsidP="00AB1222">
      <w:pPr>
        <w:pStyle w:val="a5"/>
        <w:jc w:val="center"/>
        <w:rPr>
          <w:b/>
          <w:lang w:val="uk-UA" w:eastAsia="ru-RU"/>
        </w:rPr>
      </w:pPr>
      <w:r w:rsidRPr="001332AB">
        <w:rPr>
          <w:b/>
          <w:lang w:val="uk-UA"/>
        </w:rPr>
        <w:t>У К Р А Ї Н А</w:t>
      </w:r>
    </w:p>
    <w:p w:rsidR="00AB1222" w:rsidRPr="001332AB" w:rsidRDefault="00AB1222" w:rsidP="00AB1222">
      <w:pPr>
        <w:pStyle w:val="a5"/>
        <w:jc w:val="center"/>
        <w:rPr>
          <w:b/>
          <w:lang w:val="uk-UA"/>
        </w:rPr>
      </w:pPr>
      <w:r w:rsidRPr="001332AB">
        <w:rPr>
          <w:b/>
          <w:lang w:val="uk-UA"/>
        </w:rPr>
        <w:t>МІСЦЕВЕ  САМОВРЯДУВАННЯ</w:t>
      </w:r>
    </w:p>
    <w:p w:rsidR="00AB1222" w:rsidRPr="001332AB" w:rsidRDefault="00AB1222" w:rsidP="00AB1222">
      <w:pPr>
        <w:pStyle w:val="a5"/>
        <w:jc w:val="center"/>
        <w:rPr>
          <w:b/>
          <w:lang w:val="uk-UA"/>
        </w:rPr>
      </w:pPr>
      <w:r w:rsidRPr="001332AB">
        <w:rPr>
          <w:b/>
          <w:lang w:val="uk-UA"/>
        </w:rPr>
        <w:t>ДЕВЛАДІВСЬКА  СІЛЬСЬКА РАДА</w:t>
      </w:r>
    </w:p>
    <w:p w:rsidR="00AB1222" w:rsidRPr="001332AB" w:rsidRDefault="00AB1222" w:rsidP="00AB1222">
      <w:pPr>
        <w:pStyle w:val="a5"/>
        <w:jc w:val="center"/>
        <w:rPr>
          <w:b/>
          <w:lang w:val="uk-UA"/>
        </w:rPr>
      </w:pPr>
      <w:r w:rsidRPr="001332AB">
        <w:rPr>
          <w:b/>
          <w:lang w:val="uk-UA"/>
        </w:rPr>
        <w:t>КРИВОРІЗЬКОГО РАЙОНУ</w:t>
      </w:r>
    </w:p>
    <w:p w:rsidR="00AB1222" w:rsidRPr="001332AB" w:rsidRDefault="00AB1222" w:rsidP="00AB1222">
      <w:pPr>
        <w:pStyle w:val="a5"/>
        <w:jc w:val="center"/>
        <w:rPr>
          <w:b/>
          <w:lang w:val="uk-UA"/>
        </w:rPr>
      </w:pPr>
      <w:r w:rsidRPr="001332AB">
        <w:rPr>
          <w:b/>
          <w:lang w:val="uk-UA"/>
        </w:rPr>
        <w:t>ДНІПРОПЕТРОВСЬКОЇ ОБЛАСТІ</w:t>
      </w:r>
    </w:p>
    <w:p w:rsidR="00AB1222" w:rsidRPr="001332AB" w:rsidRDefault="00AB1222" w:rsidP="00AB1222">
      <w:pPr>
        <w:pStyle w:val="a5"/>
        <w:jc w:val="center"/>
        <w:rPr>
          <w:b/>
          <w:lang w:val="uk-UA"/>
        </w:rPr>
      </w:pPr>
      <w:r w:rsidRPr="001332AB">
        <w:rPr>
          <w:b/>
          <w:lang w:val="uk-UA"/>
        </w:rPr>
        <w:t>ВОСЬМЕ СКЛИКАННЯ</w:t>
      </w:r>
    </w:p>
    <w:p w:rsidR="00AB1222" w:rsidRPr="001332AB" w:rsidRDefault="00AB1222" w:rsidP="00AB1222">
      <w:pPr>
        <w:pStyle w:val="a5"/>
        <w:jc w:val="center"/>
        <w:rPr>
          <w:b/>
          <w:lang w:val="uk-UA"/>
        </w:rPr>
      </w:pPr>
      <w:r w:rsidRPr="001332AB">
        <w:rPr>
          <w:b/>
          <w:lang w:val="uk-UA"/>
        </w:rPr>
        <w:t>П’ЯТДЕСЯТ ПЕРША  СЕСІЯ</w:t>
      </w:r>
    </w:p>
    <w:p w:rsidR="00AB1222" w:rsidRPr="001332AB" w:rsidRDefault="00AB1222" w:rsidP="00AB1222">
      <w:pPr>
        <w:tabs>
          <w:tab w:val="left" w:pos="1170"/>
        </w:tabs>
        <w:jc w:val="center"/>
        <w:rPr>
          <w:rFonts w:ascii="Times New Roman" w:hAnsi="Times New Roman" w:cs="Times New Roman"/>
          <w:b/>
          <w:sz w:val="24"/>
          <w:szCs w:val="24"/>
          <w:lang w:val="uk-UA"/>
        </w:rPr>
      </w:pPr>
      <w:r w:rsidRPr="001332AB">
        <w:rPr>
          <w:rFonts w:ascii="Times New Roman" w:hAnsi="Times New Roman" w:cs="Times New Roman"/>
          <w:b/>
          <w:sz w:val="24"/>
          <w:szCs w:val="24"/>
          <w:lang w:val="uk-UA"/>
        </w:rPr>
        <w:t>__________________________________________________________________</w:t>
      </w:r>
    </w:p>
    <w:p w:rsidR="00AB1222" w:rsidRPr="001332AB" w:rsidRDefault="00AB1222" w:rsidP="00AB1222">
      <w:pPr>
        <w:spacing w:line="100" w:lineRule="atLeast"/>
        <w:jc w:val="center"/>
        <w:rPr>
          <w:rFonts w:ascii="Times New Roman" w:hAnsi="Times New Roman" w:cs="Times New Roman"/>
          <w:b/>
          <w:sz w:val="24"/>
          <w:szCs w:val="24"/>
          <w:lang w:val="uk-UA"/>
        </w:rPr>
      </w:pPr>
      <w:r w:rsidRPr="001332AB">
        <w:rPr>
          <w:rFonts w:ascii="Times New Roman" w:hAnsi="Times New Roman" w:cs="Times New Roman"/>
          <w:b/>
          <w:sz w:val="24"/>
          <w:szCs w:val="24"/>
          <w:lang w:val="uk-UA"/>
        </w:rPr>
        <w:t>Р І Ш Е Н Н Я</w:t>
      </w:r>
    </w:p>
    <w:tbl>
      <w:tblPr>
        <w:tblW w:w="0" w:type="auto"/>
        <w:tblInd w:w="-63" w:type="dxa"/>
        <w:tblLook w:val="01E0" w:firstRow="1" w:lastRow="1" w:firstColumn="1" w:lastColumn="1" w:noHBand="0" w:noVBand="0"/>
      </w:tblPr>
      <w:tblGrid>
        <w:gridCol w:w="9633"/>
      </w:tblGrid>
      <w:tr w:rsidR="00AB1222" w:rsidRPr="001332AB" w:rsidTr="00AB1222">
        <w:tc>
          <w:tcPr>
            <w:tcW w:w="9633" w:type="dxa"/>
          </w:tcPr>
          <w:p w:rsidR="00AB1222" w:rsidRPr="001332AB" w:rsidRDefault="00AB1222">
            <w:pPr>
              <w:spacing w:after="0" w:line="240" w:lineRule="auto"/>
              <w:jc w:val="center"/>
              <w:rPr>
                <w:rFonts w:ascii="Times New Roman" w:hAnsi="Times New Roman" w:cs="Times New Roman"/>
                <w:b/>
                <w:sz w:val="24"/>
                <w:szCs w:val="24"/>
                <w:lang w:val="uk-UA"/>
              </w:rPr>
            </w:pPr>
            <w:r w:rsidRPr="001332AB">
              <w:rPr>
                <w:rFonts w:ascii="Times New Roman" w:hAnsi="Times New Roman" w:cs="Times New Roman"/>
                <w:b/>
                <w:sz w:val="24"/>
                <w:szCs w:val="24"/>
                <w:lang w:val="uk-UA"/>
              </w:rPr>
              <w:t xml:space="preserve">Про прийняття майна у комунальну власність </w:t>
            </w:r>
          </w:p>
          <w:p w:rsidR="00AB1222" w:rsidRPr="001332AB" w:rsidRDefault="00AB1222">
            <w:pPr>
              <w:spacing w:after="0" w:line="240" w:lineRule="auto"/>
              <w:jc w:val="center"/>
              <w:rPr>
                <w:rFonts w:ascii="Times New Roman" w:hAnsi="Times New Roman" w:cs="Times New Roman"/>
                <w:b/>
                <w:sz w:val="24"/>
                <w:szCs w:val="24"/>
                <w:lang w:val="uk-UA"/>
              </w:rPr>
            </w:pPr>
            <w:r w:rsidRPr="001332AB">
              <w:rPr>
                <w:rFonts w:ascii="Times New Roman" w:hAnsi="Times New Roman" w:cs="Times New Roman"/>
                <w:b/>
                <w:sz w:val="24"/>
                <w:szCs w:val="24"/>
                <w:lang w:val="uk-UA"/>
              </w:rPr>
              <w:t xml:space="preserve">на баланс Виконавчого комітету  Девладівської сільської ради </w:t>
            </w:r>
          </w:p>
          <w:p w:rsidR="00AB1222" w:rsidRPr="001332AB" w:rsidRDefault="00AB1222">
            <w:pPr>
              <w:spacing w:after="0" w:line="240" w:lineRule="auto"/>
              <w:jc w:val="center"/>
              <w:rPr>
                <w:rFonts w:ascii="Times New Roman" w:hAnsi="Times New Roman" w:cs="Times New Roman"/>
                <w:b/>
                <w:sz w:val="24"/>
                <w:szCs w:val="24"/>
                <w:lang w:val="uk-UA"/>
              </w:rPr>
            </w:pPr>
          </w:p>
          <w:p w:rsidR="00AB1222" w:rsidRPr="001332AB" w:rsidRDefault="00AB1222">
            <w:pPr>
              <w:spacing w:after="0" w:line="240" w:lineRule="auto"/>
              <w:jc w:val="both"/>
              <w:rPr>
                <w:rFonts w:ascii="Times New Roman" w:hAnsi="Times New Roman" w:cs="Times New Roman"/>
                <w:sz w:val="24"/>
                <w:szCs w:val="24"/>
                <w:lang w:val="uk-UA"/>
              </w:rPr>
            </w:pPr>
            <w:r w:rsidRPr="001332AB">
              <w:rPr>
                <w:rFonts w:ascii="Times New Roman" w:hAnsi="Times New Roman" w:cs="Times New Roman"/>
                <w:sz w:val="24"/>
                <w:szCs w:val="24"/>
                <w:lang w:val="uk-UA"/>
              </w:rPr>
              <w:t xml:space="preserve">     Керуючись Бюджетним кодексом України, Законом України «Про місцеве самоврядування в Україні», відповідно до накладних  на переміщення №DLV -008848 від 28.08.2024р., №DLV - 009011 від 19.09.2024р. БЛАГОДІЙНОЇ ОРГАНІЗАЦІЇ "БЛАГОДІЙНИЙ ФОНД" ПРАВО НА ЗАХИСТ"  Девладівська сільська рада</w:t>
            </w:r>
          </w:p>
          <w:p w:rsidR="00AB1222" w:rsidRPr="001332AB" w:rsidRDefault="00AB1222">
            <w:pPr>
              <w:spacing w:after="0" w:line="240" w:lineRule="auto"/>
              <w:jc w:val="both"/>
              <w:rPr>
                <w:rFonts w:ascii="Times New Roman" w:hAnsi="Times New Roman" w:cs="Times New Roman"/>
                <w:sz w:val="24"/>
                <w:szCs w:val="24"/>
                <w:lang w:val="uk-UA"/>
              </w:rPr>
            </w:pPr>
          </w:p>
          <w:p w:rsidR="00AB1222" w:rsidRPr="001332AB" w:rsidRDefault="00AB1222">
            <w:pPr>
              <w:spacing w:after="0" w:line="240" w:lineRule="auto"/>
              <w:jc w:val="center"/>
              <w:rPr>
                <w:rFonts w:ascii="Times New Roman" w:hAnsi="Times New Roman" w:cs="Times New Roman"/>
                <w:b/>
                <w:sz w:val="24"/>
                <w:szCs w:val="24"/>
                <w:lang w:val="uk-UA"/>
              </w:rPr>
            </w:pPr>
            <w:r w:rsidRPr="001332AB">
              <w:rPr>
                <w:rFonts w:ascii="Times New Roman" w:hAnsi="Times New Roman" w:cs="Times New Roman"/>
                <w:b/>
                <w:sz w:val="24"/>
                <w:szCs w:val="24"/>
                <w:lang w:val="uk-UA"/>
              </w:rPr>
              <w:t>ВИРІШИЛА:</w:t>
            </w:r>
          </w:p>
          <w:p w:rsidR="00AB1222" w:rsidRPr="001332AB" w:rsidRDefault="00AB1222">
            <w:pPr>
              <w:spacing w:after="0" w:line="240" w:lineRule="auto"/>
              <w:jc w:val="center"/>
              <w:rPr>
                <w:rFonts w:ascii="Times New Roman" w:hAnsi="Times New Roman" w:cs="Times New Roman"/>
                <w:b/>
                <w:sz w:val="24"/>
                <w:szCs w:val="24"/>
                <w:lang w:val="uk-UA"/>
              </w:rPr>
            </w:pPr>
          </w:p>
          <w:p w:rsidR="00AB1222" w:rsidRPr="001332AB" w:rsidRDefault="00AB1222">
            <w:pPr>
              <w:spacing w:after="0" w:line="240" w:lineRule="auto"/>
              <w:jc w:val="both"/>
              <w:rPr>
                <w:rFonts w:ascii="Times New Roman" w:hAnsi="Times New Roman" w:cs="Times New Roman"/>
                <w:sz w:val="24"/>
                <w:szCs w:val="24"/>
                <w:lang w:val="uk-UA"/>
              </w:rPr>
            </w:pPr>
            <w:r w:rsidRPr="001332AB">
              <w:rPr>
                <w:rFonts w:ascii="Times New Roman" w:hAnsi="Times New Roman" w:cs="Times New Roman"/>
                <w:sz w:val="24"/>
                <w:szCs w:val="24"/>
                <w:lang w:val="uk-UA"/>
              </w:rPr>
              <w:t xml:space="preserve">   1. Прийняти майно в комунальну власність на баланс Виконавчого комітету Девладівської сільської ради </w:t>
            </w:r>
            <w:r w:rsidRPr="001332AB">
              <w:rPr>
                <w:rFonts w:ascii="Times New Roman" w:hAnsi="Times New Roman" w:cs="Times New Roman"/>
                <w:b/>
                <w:sz w:val="24"/>
                <w:szCs w:val="24"/>
                <w:lang w:val="uk-UA"/>
              </w:rPr>
              <w:t xml:space="preserve"> </w:t>
            </w:r>
            <w:r w:rsidRPr="001332AB">
              <w:rPr>
                <w:rFonts w:ascii="Times New Roman" w:hAnsi="Times New Roman" w:cs="Times New Roman"/>
                <w:sz w:val="24"/>
                <w:szCs w:val="24"/>
                <w:lang w:val="uk-UA"/>
              </w:rPr>
              <w:t>згідно накладної на переміщення №DLV - 008848 від 28.08.2024р., №DLV - 009011 від 19.09.2024р. БЛАГОДІЙНОЇ ОРГАНІЗАЦІЇ "БЛАГОДІЙНИЙ ФОНД" ПРАВО НА ЗАХИСТ"  згідно з додатком 1 до цього рішення загальною вартістю 73521,98грн.</w:t>
            </w:r>
          </w:p>
          <w:p w:rsidR="00AB1222" w:rsidRPr="001332AB" w:rsidRDefault="00AB1222">
            <w:pPr>
              <w:spacing w:after="0" w:line="240" w:lineRule="auto"/>
              <w:jc w:val="both"/>
              <w:rPr>
                <w:rFonts w:ascii="Times New Roman" w:hAnsi="Times New Roman" w:cs="Times New Roman"/>
                <w:b/>
                <w:sz w:val="24"/>
                <w:szCs w:val="24"/>
                <w:lang w:val="uk-UA"/>
              </w:rPr>
            </w:pPr>
          </w:p>
          <w:p w:rsidR="00AB1222" w:rsidRPr="001332AB" w:rsidRDefault="00AB1222">
            <w:pPr>
              <w:spacing w:after="0" w:line="240" w:lineRule="auto"/>
              <w:jc w:val="both"/>
              <w:rPr>
                <w:rFonts w:ascii="Times New Roman" w:hAnsi="Times New Roman" w:cs="Times New Roman"/>
                <w:sz w:val="24"/>
                <w:szCs w:val="24"/>
                <w:lang w:val="uk-UA"/>
              </w:rPr>
            </w:pPr>
            <w:r w:rsidRPr="001332AB">
              <w:rPr>
                <w:rFonts w:ascii="Times New Roman" w:hAnsi="Times New Roman" w:cs="Times New Roman"/>
                <w:sz w:val="24"/>
                <w:szCs w:val="24"/>
                <w:lang w:val="uk-UA"/>
              </w:rPr>
              <w:t xml:space="preserve">   2. Начальнику відділу бухгалтерського обліку та звітності – головному бухгалтеру прийняти на баланс майно згідно чинного законодавства.</w:t>
            </w:r>
          </w:p>
          <w:p w:rsidR="00AB1222" w:rsidRPr="001332AB" w:rsidRDefault="00AB1222">
            <w:pPr>
              <w:spacing w:after="0" w:line="240" w:lineRule="auto"/>
              <w:jc w:val="both"/>
              <w:rPr>
                <w:rFonts w:ascii="Times New Roman" w:hAnsi="Times New Roman" w:cs="Times New Roman"/>
                <w:sz w:val="24"/>
                <w:szCs w:val="24"/>
                <w:lang w:val="uk-UA"/>
              </w:rPr>
            </w:pPr>
          </w:p>
          <w:p w:rsidR="00AB1222" w:rsidRPr="001332AB" w:rsidRDefault="00AB1222">
            <w:pPr>
              <w:spacing w:after="0" w:line="240" w:lineRule="auto"/>
              <w:jc w:val="both"/>
              <w:rPr>
                <w:rFonts w:ascii="Times New Roman" w:hAnsi="Times New Roman" w:cs="Times New Roman"/>
                <w:sz w:val="24"/>
                <w:szCs w:val="24"/>
                <w:lang w:val="uk-UA"/>
              </w:rPr>
            </w:pPr>
            <w:r w:rsidRPr="001332AB">
              <w:rPr>
                <w:rFonts w:ascii="Times New Roman" w:hAnsi="Times New Roman" w:cs="Times New Roman"/>
                <w:sz w:val="24"/>
                <w:szCs w:val="24"/>
                <w:lang w:val="uk-UA"/>
              </w:rPr>
              <w:t xml:space="preserve">   3. Контроль за виконанням цього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Pr="001332AB" w:rsidRDefault="00AB1222">
            <w:pPr>
              <w:spacing w:after="0" w:line="240" w:lineRule="auto"/>
              <w:jc w:val="both"/>
              <w:rPr>
                <w:rFonts w:ascii="Times New Roman" w:hAnsi="Times New Roman" w:cs="Times New Roman"/>
                <w:sz w:val="24"/>
                <w:szCs w:val="24"/>
                <w:lang w:val="uk-UA"/>
              </w:rPr>
            </w:pPr>
          </w:p>
          <w:p w:rsidR="00AB1222" w:rsidRPr="001332AB" w:rsidRDefault="00AB1222">
            <w:pPr>
              <w:pStyle w:val="afb"/>
              <w:jc w:val="both"/>
              <w:rPr>
                <w:rFonts w:ascii="Times New Roman" w:hAnsi="Times New Roman" w:cs="Times New Roman"/>
                <w:b/>
                <w:bCs/>
                <w:sz w:val="24"/>
                <w:szCs w:val="24"/>
                <w:lang w:val="uk-UA"/>
              </w:rPr>
            </w:pPr>
            <w:r w:rsidRPr="001332AB">
              <w:rPr>
                <w:rFonts w:ascii="Times New Roman" w:hAnsi="Times New Roman" w:cs="Times New Roman"/>
                <w:b/>
                <w:bCs/>
                <w:sz w:val="24"/>
                <w:szCs w:val="24"/>
              </w:rPr>
              <w:t>Сільський голова                                    Олена  НЕЛІПА</w:t>
            </w:r>
          </w:p>
        </w:tc>
      </w:tr>
      <w:tr w:rsidR="00AB1222" w:rsidTr="00AB1222">
        <w:tc>
          <w:tcPr>
            <w:tcW w:w="9633" w:type="dxa"/>
          </w:tcPr>
          <w:p w:rsidR="00AB1222" w:rsidRDefault="00AB1222">
            <w:pPr>
              <w:spacing w:after="0" w:line="240" w:lineRule="auto"/>
              <w:jc w:val="both"/>
              <w:rPr>
                <w:rFonts w:ascii="Times New Roman" w:hAnsi="Times New Roman" w:cs="Times New Roman"/>
                <w:sz w:val="28"/>
                <w:szCs w:val="28"/>
                <w:lang w:val="uk-UA"/>
              </w:rPr>
            </w:pPr>
          </w:p>
          <w:p w:rsidR="00AB1222" w:rsidRDefault="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pPr>
              <w:spacing w:after="0"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lang w:val="uk-UA"/>
              </w:rPr>
              <w:t>22 жовтня  2024 року</w:t>
            </w:r>
          </w:p>
          <w:p w:rsidR="00AB1222" w:rsidRDefault="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2573-51/</w:t>
            </w:r>
            <w:r>
              <w:rPr>
                <w:rFonts w:ascii="Times New Roman" w:hAnsi="Times New Roman" w:cs="Times New Roman"/>
                <w:sz w:val="28"/>
                <w:szCs w:val="28"/>
                <w:lang w:val="en-US"/>
              </w:rPr>
              <w:t>VIII</w:t>
            </w:r>
          </w:p>
          <w:p w:rsidR="00AB1222" w:rsidRDefault="00AB1222">
            <w:pPr>
              <w:spacing w:after="0" w:line="240" w:lineRule="auto"/>
              <w:jc w:val="both"/>
              <w:rPr>
                <w:rFonts w:ascii="Times New Roman" w:hAnsi="Times New Roman" w:cs="Times New Roman"/>
                <w:sz w:val="28"/>
                <w:szCs w:val="28"/>
                <w:lang w:val="uk-UA"/>
              </w:rPr>
            </w:pPr>
          </w:p>
          <w:p w:rsidR="00AB1222" w:rsidRDefault="00AB1222">
            <w:pPr>
              <w:spacing w:after="0" w:line="240" w:lineRule="auto"/>
              <w:jc w:val="both"/>
              <w:rPr>
                <w:rFonts w:ascii="Times New Roman" w:hAnsi="Times New Roman" w:cs="Times New Roman"/>
                <w:lang w:val="uk-UA"/>
              </w:rPr>
            </w:pPr>
          </w:p>
          <w:p w:rsidR="00AB1222" w:rsidRDefault="00AB1222">
            <w:pPr>
              <w:spacing w:after="0" w:line="240" w:lineRule="auto"/>
              <w:jc w:val="both"/>
              <w:rPr>
                <w:rFonts w:ascii="Times New Roman" w:hAnsi="Times New Roman" w:cs="Times New Roman"/>
                <w:lang w:val="uk-UA"/>
              </w:rPr>
            </w:pPr>
          </w:p>
          <w:p w:rsidR="00AB1222" w:rsidRDefault="00AB1222">
            <w:pPr>
              <w:spacing w:after="0" w:line="240" w:lineRule="auto"/>
              <w:jc w:val="both"/>
              <w:rPr>
                <w:rFonts w:ascii="Times New Roman" w:hAnsi="Times New Roman" w:cs="Times New Roman"/>
                <w:lang w:val="uk-UA"/>
              </w:rPr>
            </w:pPr>
          </w:p>
          <w:p w:rsidR="00AB1222" w:rsidRDefault="00AB1222">
            <w:pPr>
              <w:spacing w:after="0" w:line="240" w:lineRule="auto"/>
              <w:jc w:val="both"/>
              <w:rPr>
                <w:rFonts w:ascii="Times New Roman" w:hAnsi="Times New Roman" w:cs="Times New Roman"/>
                <w:lang w:val="uk-UA"/>
              </w:rPr>
            </w:pPr>
            <w:r>
              <w:rPr>
                <w:rFonts w:ascii="Times New Roman" w:hAnsi="Times New Roman" w:cs="Times New Roman"/>
                <w:lang w:val="uk-UA"/>
              </w:rPr>
              <w:lastRenderedPageBreak/>
              <w:t xml:space="preserve">  </w:t>
            </w:r>
          </w:p>
          <w:p w:rsidR="00AB1222" w:rsidRDefault="00AB1222">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                                                                                                  Додаток 1</w:t>
            </w:r>
          </w:p>
          <w:p w:rsidR="00AB1222" w:rsidRDefault="00AB1222">
            <w:pPr>
              <w:spacing w:after="0" w:line="240" w:lineRule="auto"/>
              <w:jc w:val="right"/>
              <w:rPr>
                <w:rFonts w:ascii="Times New Roman" w:hAnsi="Times New Roman" w:cs="Times New Roman"/>
                <w:lang w:val="uk-UA"/>
              </w:rPr>
            </w:pPr>
            <w:r>
              <w:rPr>
                <w:rFonts w:ascii="Times New Roman" w:hAnsi="Times New Roman" w:cs="Times New Roman"/>
                <w:lang w:val="uk-UA"/>
              </w:rPr>
              <w:t xml:space="preserve"> до рішення  сільської ради</w:t>
            </w:r>
          </w:p>
          <w:p w:rsidR="00AB1222" w:rsidRDefault="00AB1222">
            <w:pPr>
              <w:spacing w:after="0" w:line="240" w:lineRule="auto"/>
              <w:jc w:val="right"/>
              <w:rPr>
                <w:rFonts w:ascii="Times New Roman" w:hAnsi="Times New Roman" w:cs="Times New Roman"/>
                <w:u w:val="single"/>
                <w:lang w:val="uk-UA"/>
              </w:rPr>
            </w:pPr>
            <w:r>
              <w:rPr>
                <w:rFonts w:ascii="Times New Roman" w:hAnsi="Times New Roman" w:cs="Times New Roman"/>
                <w:lang w:val="uk-UA"/>
              </w:rPr>
              <w:t>22 жовтня  2024 року</w:t>
            </w:r>
          </w:p>
          <w:p w:rsidR="00AB1222" w:rsidRDefault="00AB1222">
            <w:pPr>
              <w:spacing w:after="0" w:line="240" w:lineRule="auto"/>
              <w:jc w:val="right"/>
              <w:rPr>
                <w:rFonts w:ascii="Times New Roman" w:hAnsi="Times New Roman" w:cs="Times New Roman"/>
                <w:lang w:val="uk-UA"/>
              </w:rPr>
            </w:pPr>
            <w:r>
              <w:rPr>
                <w:rFonts w:ascii="Times New Roman" w:hAnsi="Times New Roman" w:cs="Times New Roman"/>
                <w:lang w:val="uk-UA"/>
              </w:rPr>
              <w:t>№ 2573-51/</w:t>
            </w:r>
            <w:r>
              <w:rPr>
                <w:rFonts w:ascii="Times New Roman" w:hAnsi="Times New Roman" w:cs="Times New Roman"/>
                <w:lang w:val="en-US"/>
              </w:rPr>
              <w:t>VIII</w:t>
            </w:r>
          </w:p>
          <w:p w:rsidR="00AB1222" w:rsidRDefault="00AB1222">
            <w:pPr>
              <w:spacing w:after="0" w:line="240" w:lineRule="auto"/>
              <w:jc w:val="both"/>
              <w:rPr>
                <w:rFonts w:ascii="Times New Roman" w:hAnsi="Times New Roman" w:cs="Times New Roman"/>
                <w:lang w:val="uk-UA"/>
              </w:rPr>
            </w:pPr>
          </w:p>
          <w:p w:rsidR="00AB1222" w:rsidRDefault="00AB1222">
            <w:pPr>
              <w:spacing w:after="0" w:line="240" w:lineRule="auto"/>
              <w:jc w:val="center"/>
              <w:rPr>
                <w:rFonts w:ascii="Times New Roman" w:hAnsi="Times New Roman" w:cs="Times New Roman"/>
                <w:lang w:val="uk-UA"/>
              </w:rPr>
            </w:pPr>
            <w:r>
              <w:rPr>
                <w:rFonts w:ascii="Times New Roman" w:hAnsi="Times New Roman" w:cs="Times New Roman"/>
                <w:lang w:val="uk-UA"/>
              </w:rPr>
              <w:t>ПЕРЕЛІК</w:t>
            </w:r>
          </w:p>
          <w:p w:rsidR="00AB1222" w:rsidRDefault="00AB1222">
            <w:pPr>
              <w:spacing w:after="0" w:line="240" w:lineRule="auto"/>
              <w:jc w:val="center"/>
              <w:rPr>
                <w:rFonts w:ascii="Times New Roman" w:hAnsi="Times New Roman" w:cs="Times New Roman"/>
                <w:lang w:val="uk-UA"/>
              </w:rPr>
            </w:pPr>
            <w:r>
              <w:rPr>
                <w:rFonts w:ascii="Times New Roman" w:hAnsi="Times New Roman" w:cs="Times New Roman"/>
                <w:lang w:val="uk-UA"/>
              </w:rPr>
              <w:t>майна прийнятого у комунальну власність</w:t>
            </w:r>
          </w:p>
          <w:p w:rsidR="00AB1222" w:rsidRDefault="00AB1222">
            <w:pPr>
              <w:spacing w:after="0" w:line="240" w:lineRule="auto"/>
              <w:jc w:val="center"/>
              <w:rPr>
                <w:rFonts w:ascii="Times New Roman" w:hAnsi="Times New Roman" w:cs="Times New Roman"/>
                <w:lang w:val="uk-UA"/>
              </w:rPr>
            </w:pPr>
          </w:p>
          <w:tbl>
            <w:tblPr>
              <w:tblW w:w="0" w:type="auto"/>
              <w:tblLook w:val="04A0" w:firstRow="1" w:lastRow="0" w:firstColumn="1" w:lastColumn="0" w:noHBand="0" w:noVBand="1"/>
            </w:tblPr>
            <w:tblGrid>
              <w:gridCol w:w="484"/>
              <w:gridCol w:w="4956"/>
              <w:gridCol w:w="715"/>
              <w:gridCol w:w="849"/>
              <w:gridCol w:w="1137"/>
              <w:gridCol w:w="1266"/>
            </w:tblGrid>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найменування</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од.</w:t>
                  </w:r>
                </w:p>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вим</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к-сть</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ціна</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сума</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 xml:space="preserve">Стелаж </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1790,00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1790,00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Дзеркало настінне кругле д60см. безрамне</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959,00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959,00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Полиця для книг</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4651,00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4651,00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Комод пеленальний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3250,00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3250,00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Стіл комп’ютерний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5480,00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5480,00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6</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Стелаж</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1950,00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7800,00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7</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Стелаж</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1890,00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7560,00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8</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 xml:space="preserve">Стіл дитячий </w:t>
                  </w:r>
                  <w:r>
                    <w:rPr>
                      <w:rFonts w:ascii="Times New Roman" w:hAnsi="Times New Roman" w:cs="Times New Roman"/>
                      <w:lang w:val="en-US"/>
                    </w:rPr>
                    <w:t>MAMMUT</w:t>
                  </w:r>
                  <w:r>
                    <w:rPr>
                      <w:rFonts w:ascii="Times New Roman" w:hAnsi="Times New Roman" w:cs="Times New Roman"/>
                      <w:lang w:val="uk-UA"/>
                    </w:rPr>
                    <w:t>круглий 85см. синій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2500,00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5000,00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Плед н/вовняний Елегант 140*200см.</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291,20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1456,00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10</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 xml:space="preserve">Дитяче крісло </w:t>
                  </w:r>
                  <w:r>
                    <w:rPr>
                      <w:rFonts w:ascii="Times New Roman" w:hAnsi="Times New Roman" w:cs="Times New Roman"/>
                      <w:lang w:val="en-US"/>
                    </w:rPr>
                    <w:t>MAMMUT</w:t>
                  </w:r>
                  <w:r>
                    <w:rPr>
                      <w:rFonts w:ascii="Times New Roman" w:hAnsi="Times New Roman" w:cs="Times New Roman"/>
                      <w:lang w:val="uk-UA"/>
                    </w:rPr>
                    <w:t xml:space="preserve"> синій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8</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1140,00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9120,00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11</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Стілець офісний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950,00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4750,00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12</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 xml:space="preserve">Рушник махровий </w:t>
                  </w:r>
                  <w:r>
                    <w:rPr>
                      <w:rFonts w:ascii="Times New Roman" w:hAnsi="Times New Roman" w:cs="Times New Roman"/>
                      <w:lang w:val="en-US"/>
                    </w:rPr>
                    <w:t>VIN</w:t>
                  </w:r>
                  <w:r>
                    <w:rPr>
                      <w:rFonts w:ascii="Times New Roman" w:hAnsi="Times New Roman" w:cs="Times New Roman"/>
                    </w:rPr>
                    <w:t xml:space="preserve"> </w:t>
                  </w:r>
                  <w:r>
                    <w:rPr>
                      <w:rFonts w:ascii="Times New Roman" w:hAnsi="Times New Roman" w:cs="Times New Roman"/>
                      <w:lang w:val="en-US"/>
                    </w:rPr>
                    <w:t>SAN</w:t>
                  </w:r>
                  <w:r>
                    <w:rPr>
                      <w:rFonts w:ascii="Times New Roman" w:hAnsi="Times New Roman" w:cs="Times New Roman"/>
                    </w:rPr>
                    <w:t xml:space="preserve"> 100</w:t>
                  </w:r>
                  <w:r>
                    <w:rPr>
                      <w:rFonts w:ascii="Times New Roman" w:hAnsi="Times New Roman" w:cs="Times New Roman"/>
                      <w:lang w:val="uk-UA"/>
                    </w:rPr>
                    <w:t>*150см блакитний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257,81</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1289,05</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13</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Кульки для сухого басейну</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уп</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2700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2700,00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14</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Сухий басейн квадратний з матом</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4600,80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4600,80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15</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Крісло офісне</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2889,00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2889,00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16</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 xml:space="preserve">Набір чашок,матеріал-кераміка.Об’єм –чашки 340мл.,колір –зелений,набір </w:t>
                  </w:r>
                </w:p>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(6 од.)</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набір</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980,00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1960,00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17</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М’які крісла без каркасні (крісло-груша)</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1150,00</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5750,00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18</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Дошка двостороння навчальна дерев’яна/ мольберт дитячий</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2</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957,15</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1914,30</w:t>
                  </w:r>
                </w:p>
              </w:tc>
            </w:tr>
            <w:tr w:rsidR="00AB1222">
              <w:tc>
                <w:tcPr>
                  <w:tcW w:w="484"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19</w:t>
                  </w:r>
                </w:p>
              </w:tc>
              <w:tc>
                <w:tcPr>
                  <w:tcW w:w="4961"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rPr>
                      <w:rFonts w:ascii="Times New Roman" w:hAnsi="Times New Roman" w:cs="Times New Roman"/>
                      <w:lang w:val="uk-UA"/>
                    </w:rPr>
                  </w:pPr>
                  <w:r>
                    <w:rPr>
                      <w:rFonts w:ascii="Times New Roman" w:hAnsi="Times New Roman" w:cs="Times New Roman"/>
                      <w:lang w:val="uk-UA"/>
                    </w:rPr>
                    <w:t>Конструктор</w:t>
                  </w:r>
                </w:p>
              </w:tc>
              <w:tc>
                <w:tcPr>
                  <w:tcW w:w="709"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шт.</w:t>
                  </w:r>
                </w:p>
              </w:tc>
              <w:tc>
                <w:tcPr>
                  <w:tcW w:w="850"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1</w:t>
                  </w:r>
                </w:p>
              </w:tc>
              <w:tc>
                <w:tcPr>
                  <w:tcW w:w="1137"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602,83</w:t>
                  </w: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lang w:val="uk-UA"/>
                    </w:rPr>
                  </w:pPr>
                  <w:r>
                    <w:rPr>
                      <w:rFonts w:ascii="Times New Roman" w:hAnsi="Times New Roman" w:cs="Times New Roman"/>
                      <w:lang w:val="uk-UA"/>
                    </w:rPr>
                    <w:t>602,83</w:t>
                  </w:r>
                </w:p>
              </w:tc>
            </w:tr>
            <w:tr w:rsidR="00AB1222">
              <w:tc>
                <w:tcPr>
                  <w:tcW w:w="484" w:type="dxa"/>
                  <w:tcBorders>
                    <w:top w:val="single" w:sz="4" w:space="0" w:color="auto"/>
                    <w:left w:val="single" w:sz="4" w:space="0" w:color="auto"/>
                    <w:bottom w:val="single" w:sz="4" w:space="0" w:color="auto"/>
                    <w:right w:val="single" w:sz="4" w:space="0" w:color="auto"/>
                  </w:tcBorders>
                </w:tcPr>
                <w:p w:rsidR="00AB1222" w:rsidRDefault="00AB1222">
                  <w:pPr>
                    <w:spacing w:line="240" w:lineRule="auto"/>
                    <w:jc w:val="center"/>
                    <w:rPr>
                      <w:rFonts w:ascii="Times New Roman" w:hAnsi="Times New Roman" w:cs="Times New Roman"/>
                      <w:lang w:val="uk-UA"/>
                    </w:rPr>
                  </w:pPr>
                </w:p>
              </w:tc>
              <w:tc>
                <w:tcPr>
                  <w:tcW w:w="4961" w:type="dxa"/>
                  <w:tcBorders>
                    <w:top w:val="single" w:sz="4" w:space="0" w:color="auto"/>
                    <w:left w:val="single" w:sz="4" w:space="0" w:color="auto"/>
                    <w:bottom w:val="single" w:sz="4" w:space="0" w:color="auto"/>
                    <w:right w:val="single" w:sz="4" w:space="0" w:color="auto"/>
                  </w:tcBorders>
                </w:tcPr>
                <w:p w:rsidR="00AB1222" w:rsidRDefault="00AB1222">
                  <w:pPr>
                    <w:spacing w:line="240" w:lineRule="auto"/>
                    <w:rPr>
                      <w:rFonts w:ascii="Times New Roman" w:hAnsi="Times New Roman" w:cs="Times New Roman"/>
                      <w:lang w:val="uk-UA"/>
                    </w:rPr>
                  </w:pPr>
                </w:p>
              </w:tc>
              <w:tc>
                <w:tcPr>
                  <w:tcW w:w="709" w:type="dxa"/>
                  <w:tcBorders>
                    <w:top w:val="single" w:sz="4" w:space="0" w:color="auto"/>
                    <w:left w:val="single" w:sz="4" w:space="0" w:color="auto"/>
                    <w:bottom w:val="single" w:sz="4" w:space="0" w:color="auto"/>
                    <w:right w:val="single" w:sz="4" w:space="0" w:color="auto"/>
                  </w:tcBorders>
                </w:tcPr>
                <w:p w:rsidR="00AB1222" w:rsidRDefault="00AB1222">
                  <w:pPr>
                    <w:spacing w:line="240" w:lineRule="auto"/>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tcPr>
                <w:p w:rsidR="00AB1222" w:rsidRDefault="00AB1222">
                  <w:pPr>
                    <w:spacing w:line="240" w:lineRule="auto"/>
                    <w:jc w:val="center"/>
                    <w:rPr>
                      <w:rFonts w:ascii="Times New Roman" w:hAnsi="Times New Roman" w:cs="Times New Roman"/>
                      <w:lang w:val="uk-UA"/>
                    </w:rPr>
                  </w:pPr>
                </w:p>
              </w:tc>
              <w:tc>
                <w:tcPr>
                  <w:tcW w:w="1137" w:type="dxa"/>
                  <w:tcBorders>
                    <w:top w:val="single" w:sz="4" w:space="0" w:color="auto"/>
                    <w:left w:val="single" w:sz="4" w:space="0" w:color="auto"/>
                    <w:bottom w:val="single" w:sz="4" w:space="0" w:color="auto"/>
                    <w:right w:val="single" w:sz="4" w:space="0" w:color="auto"/>
                  </w:tcBorders>
                </w:tcPr>
                <w:p w:rsidR="00AB1222" w:rsidRDefault="00AB1222">
                  <w:pPr>
                    <w:spacing w:line="240" w:lineRule="auto"/>
                    <w:jc w:val="center"/>
                    <w:rPr>
                      <w:rFonts w:ascii="Times New Roman" w:hAnsi="Times New Roman" w:cs="Times New Roman"/>
                      <w:lang w:val="uk-UA"/>
                    </w:rPr>
                  </w:pPr>
                </w:p>
              </w:tc>
              <w:tc>
                <w:tcPr>
                  <w:tcW w:w="1266" w:type="dxa"/>
                  <w:tcBorders>
                    <w:top w:val="single" w:sz="4" w:space="0" w:color="auto"/>
                    <w:left w:val="single" w:sz="4" w:space="0" w:color="auto"/>
                    <w:bottom w:val="single" w:sz="4" w:space="0" w:color="auto"/>
                    <w:right w:val="single" w:sz="4" w:space="0" w:color="auto"/>
                  </w:tcBorders>
                  <w:hideMark/>
                </w:tcPr>
                <w:p w:rsidR="00AB1222" w:rsidRDefault="00AB1222">
                  <w:pPr>
                    <w:spacing w:line="240" w:lineRule="auto"/>
                    <w:jc w:val="center"/>
                    <w:rPr>
                      <w:rFonts w:ascii="Times New Roman" w:hAnsi="Times New Roman" w:cs="Times New Roman"/>
                      <w:b/>
                      <w:lang w:val="uk-UA"/>
                    </w:rPr>
                  </w:pPr>
                  <w:r>
                    <w:rPr>
                      <w:rFonts w:ascii="Times New Roman" w:hAnsi="Times New Roman" w:cs="Times New Roman"/>
                      <w:b/>
                      <w:lang w:val="uk-UA"/>
                    </w:rPr>
                    <w:t>73521,98</w:t>
                  </w:r>
                </w:p>
              </w:tc>
            </w:tr>
          </w:tbl>
          <w:p w:rsidR="00AB1222" w:rsidRDefault="00AB1222">
            <w:pPr>
              <w:spacing w:after="0" w:line="240" w:lineRule="auto"/>
              <w:jc w:val="center"/>
              <w:rPr>
                <w:rFonts w:ascii="Times New Roman" w:hAnsi="Times New Roman" w:cs="Times New Roman"/>
                <w:lang w:val="uk-UA"/>
              </w:rPr>
            </w:pPr>
          </w:p>
        </w:tc>
      </w:tr>
      <w:tr w:rsidR="00AB1222" w:rsidTr="00AB1222">
        <w:tc>
          <w:tcPr>
            <w:tcW w:w="9633" w:type="dxa"/>
          </w:tcPr>
          <w:p w:rsidR="00AB1222" w:rsidRDefault="00AB1222">
            <w:pPr>
              <w:pStyle w:val="a5"/>
              <w:rPr>
                <w:sz w:val="22"/>
                <w:szCs w:val="22"/>
                <w:lang w:val="uk-UA"/>
              </w:rPr>
            </w:pPr>
          </w:p>
        </w:tc>
      </w:tr>
    </w:tbl>
    <w:p w:rsidR="00AB1222" w:rsidRDefault="00AB1222" w:rsidP="00AB1222">
      <w:pPr>
        <w:pStyle w:val="a5"/>
        <w:jc w:val="both"/>
        <w:rPr>
          <w:lang w:val="uk-UA" w:eastAsia="ru-RU"/>
        </w:rPr>
      </w:pPr>
    </w:p>
    <w:p w:rsidR="00AB1222" w:rsidRDefault="00AB1222" w:rsidP="00AB1222">
      <w:pPr>
        <w:pStyle w:val="a5"/>
        <w:jc w:val="both"/>
        <w:rPr>
          <w:lang w:val="uk-UA"/>
        </w:rPr>
      </w:pPr>
      <w:r>
        <w:rPr>
          <w:lang w:val="uk-UA"/>
        </w:rPr>
        <w:t xml:space="preserve">                 Секретар сільської ради                                   Антоніна МІКУЛІЧ</w:t>
      </w:r>
    </w:p>
    <w:p w:rsidR="00AB1222" w:rsidRDefault="00AB1222" w:rsidP="00AB1222">
      <w:pPr>
        <w:pStyle w:val="a5"/>
        <w:jc w:val="both"/>
        <w:rPr>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en-US"/>
        </w:rPr>
      </w:pPr>
    </w:p>
    <w:p w:rsidR="00AB1222" w:rsidRDefault="00AB1222" w:rsidP="00AB1222">
      <w:pPr>
        <w:spacing w:after="0" w:line="240" w:lineRule="auto"/>
        <w:jc w:val="center"/>
        <w:rPr>
          <w:rFonts w:ascii="Times New Roman" w:hAnsi="Times New Roman" w:cs="Times New Roman"/>
          <w:color w:val="FF0000"/>
          <w:sz w:val="28"/>
          <w:szCs w:val="28"/>
        </w:rPr>
      </w:pPr>
      <w:r>
        <w:rPr>
          <w:rFonts w:ascii="Times New Roman" w:eastAsia="Calibri" w:hAnsi="Times New Roman" w:cs="Times New Roman"/>
          <w:color w:val="FF0000"/>
          <w:sz w:val="28"/>
          <w:szCs w:val="28"/>
          <w:lang w:eastAsia="en-US"/>
        </w:rPr>
        <w:object w:dxaOrig="85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5pt;height:60pt" o:ole="">
            <v:imagedata r:id="rId22" o:title=""/>
          </v:shape>
          <o:OLEObject Type="Embed" ProgID="StaticMetafile" ShapeID="_x0000_i1027" DrawAspect="Content" ObjectID="_1794295091" r:id="rId29"/>
        </w:object>
      </w:r>
    </w:p>
    <w:p w:rsidR="00AB1222" w:rsidRDefault="00AB1222" w:rsidP="00AB1222">
      <w:pPr>
        <w:tabs>
          <w:tab w:val="left" w:pos="38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 К Р А Ї Н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МІСЦЕВЕ САМОВРЯДУВАННЯ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ДЕВЛАДІВСЬКА СІЛЬСЬКА РАДА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КРИВОРІЗЬКОГО РАЙОНУ</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ДНІПРОПЕТРОВСЬКОЇ ОБЛАСТІ</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ВОСЬМЕ СКЛИКАННЯ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П’ЯТДЕСЯТ </w:t>
      </w:r>
      <w:r>
        <w:rPr>
          <w:rFonts w:ascii="Times New Roman" w:hAnsi="Times New Roman" w:cs="Times New Roman"/>
          <w:b/>
          <w:sz w:val="28"/>
          <w:szCs w:val="28"/>
        </w:rPr>
        <w:t>ПЕРША СЕСІЯ</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AB1222" w:rsidRDefault="00AB1222" w:rsidP="00AB1222">
      <w:pPr>
        <w:spacing w:after="0" w:line="240" w:lineRule="auto"/>
        <w:jc w:val="center"/>
        <w:rPr>
          <w:rFonts w:ascii="Times New Roman" w:hAnsi="Times New Roman" w:cs="Times New Roman"/>
          <w:b/>
          <w:sz w:val="28"/>
          <w:szCs w:val="28"/>
        </w:rPr>
      </w:pP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затвердження Плану роботи</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Девладівської сільської ради на І</w:t>
      </w:r>
      <w:r>
        <w:rPr>
          <w:rFonts w:ascii="Times New Roman" w:hAnsi="Times New Roman" w:cs="Times New Roman"/>
          <w:b/>
          <w:sz w:val="28"/>
          <w:szCs w:val="28"/>
          <w:lang w:val="en-US"/>
        </w:rPr>
        <w:t>V</w:t>
      </w:r>
      <w:r>
        <w:rPr>
          <w:rFonts w:ascii="Times New Roman" w:hAnsi="Times New Roman" w:cs="Times New Roman"/>
          <w:b/>
          <w:sz w:val="28"/>
          <w:szCs w:val="28"/>
        </w:rPr>
        <w:t xml:space="preserve"> квартал 2024 року</w:t>
      </w:r>
    </w:p>
    <w:p w:rsidR="00AB1222" w:rsidRDefault="00AB1222" w:rsidP="00AB1222">
      <w:pPr>
        <w:spacing w:after="0" w:line="240" w:lineRule="auto"/>
        <w:jc w:val="both"/>
        <w:rPr>
          <w:rFonts w:ascii="Times New Roman" w:hAnsi="Times New Roman" w:cs="Times New Roman"/>
          <w:sz w:val="28"/>
          <w:szCs w:val="28"/>
        </w:rPr>
      </w:pPr>
    </w:p>
    <w:p w:rsidR="00AB1222" w:rsidRDefault="00AB1222" w:rsidP="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Керуючись Конституцією України, статтею 26 Закону України «Про місцеве самоврядування України», враховуючи пропозиції депутатів Девладівської сільської ради, сільська рада</w:t>
      </w:r>
    </w:p>
    <w:p w:rsidR="00AB1222" w:rsidRDefault="00AB1222" w:rsidP="00AB1222">
      <w:pPr>
        <w:spacing w:after="0" w:line="240" w:lineRule="auto"/>
        <w:jc w:val="both"/>
        <w:rPr>
          <w:rFonts w:ascii="Times New Roman" w:hAnsi="Times New Roman" w:cs="Times New Roman"/>
          <w:sz w:val="28"/>
          <w:szCs w:val="28"/>
          <w:lang w:val="uk-UA"/>
        </w:rPr>
      </w:pPr>
    </w:p>
    <w:p w:rsidR="00AB1222" w:rsidRDefault="00AB1222" w:rsidP="00AB1222">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в  и  р  і  ш  и  л  а:</w:t>
      </w:r>
    </w:p>
    <w:p w:rsidR="00AB1222" w:rsidRDefault="00AB1222" w:rsidP="00AB12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1.Затвердити План роботи Девладівської сільської ради на  І</w:t>
      </w:r>
      <w:r>
        <w:rPr>
          <w:rFonts w:ascii="Times New Roman" w:hAnsi="Times New Roman" w:cs="Times New Roman"/>
          <w:sz w:val="28"/>
          <w:szCs w:val="28"/>
          <w:lang w:val="en-US"/>
        </w:rPr>
        <w:t>V</w:t>
      </w:r>
      <w:r>
        <w:rPr>
          <w:rFonts w:ascii="Times New Roman" w:hAnsi="Times New Roman" w:cs="Times New Roman"/>
          <w:sz w:val="28"/>
          <w:szCs w:val="28"/>
        </w:rPr>
        <w:t xml:space="preserve"> квартал 2024 року згідно додатку № 1.</w:t>
      </w:r>
    </w:p>
    <w:p w:rsidR="00AB1222" w:rsidRDefault="00AB1222" w:rsidP="00AB122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2.Надати дозвіл Девладівському сільському голові, постійним комісіям  сільської ради при необхідності, вносити оперативні зміни та доповнення до Плану роботи Девладівської сільської ради на І квартал  2024 року.</w:t>
      </w:r>
    </w:p>
    <w:p w:rsidR="00AB1222" w:rsidRDefault="00AB1222" w:rsidP="00AB1222">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3.Контроль за виконанням даного рішення покласти на постійні комісії сільської ради. </w:t>
      </w:r>
    </w:p>
    <w:p w:rsidR="00AB1222" w:rsidRDefault="00AB1222" w:rsidP="00AB1222">
      <w:pPr>
        <w:jc w:val="both"/>
        <w:rPr>
          <w:rFonts w:ascii="Times New Roman" w:hAnsi="Times New Roman" w:cs="Times New Roman"/>
          <w:sz w:val="28"/>
        </w:rPr>
      </w:pPr>
    </w:p>
    <w:p w:rsidR="00AB1222" w:rsidRDefault="00AB1222" w:rsidP="00AB1222">
      <w:pPr>
        <w:jc w:val="center"/>
        <w:rPr>
          <w:rFonts w:ascii="Times New Roman" w:hAnsi="Times New Roman" w:cs="Times New Roman"/>
          <w:b/>
          <w:sz w:val="28"/>
        </w:rPr>
      </w:pPr>
    </w:p>
    <w:p w:rsidR="00AB1222" w:rsidRDefault="00AB1222" w:rsidP="00AB1222">
      <w:pPr>
        <w:jc w:val="center"/>
        <w:rPr>
          <w:rFonts w:ascii="Times New Roman" w:hAnsi="Times New Roman" w:cs="Times New Roman"/>
          <w:b/>
          <w:sz w:val="28"/>
          <w:lang w:val="uk-UA"/>
        </w:rPr>
      </w:pPr>
      <w:r>
        <w:rPr>
          <w:rFonts w:ascii="Times New Roman" w:hAnsi="Times New Roman" w:cs="Times New Roman"/>
          <w:b/>
          <w:sz w:val="28"/>
        </w:rPr>
        <w:t>Сільський голова</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Олена НЕЛІПА</w:t>
      </w:r>
    </w:p>
    <w:p w:rsidR="00AB1222" w:rsidRDefault="00AB1222" w:rsidP="00AB1222">
      <w:pPr>
        <w:jc w:val="center"/>
        <w:rPr>
          <w:rFonts w:ascii="Times New Roman" w:hAnsi="Times New Roman" w:cs="Times New Roman"/>
          <w:b/>
          <w:sz w:val="28"/>
          <w:lang w:val="uk-UA"/>
        </w:rPr>
      </w:pPr>
    </w:p>
    <w:p w:rsidR="00AB1222" w:rsidRDefault="00AB1222" w:rsidP="00AB1222">
      <w:pPr>
        <w:spacing w:after="0" w:line="240" w:lineRule="auto"/>
        <w:jc w:val="both"/>
        <w:rPr>
          <w:rFonts w:ascii="Times New Roman" w:hAnsi="Times New Roman" w:cs="Times New Roman"/>
          <w:sz w:val="28"/>
        </w:rPr>
      </w:pPr>
      <w:r>
        <w:rPr>
          <w:rFonts w:ascii="Times New Roman" w:hAnsi="Times New Roman" w:cs="Times New Roman"/>
          <w:sz w:val="28"/>
        </w:rPr>
        <w:t xml:space="preserve">с-ще Девладове </w:t>
      </w:r>
    </w:p>
    <w:p w:rsidR="00AB1222" w:rsidRDefault="00AB1222" w:rsidP="00AB1222">
      <w:pPr>
        <w:spacing w:after="0" w:line="240" w:lineRule="auto"/>
        <w:jc w:val="both"/>
        <w:rPr>
          <w:rFonts w:ascii="Times New Roman" w:hAnsi="Times New Roman" w:cs="Times New Roman"/>
          <w:sz w:val="28"/>
        </w:rPr>
      </w:pPr>
      <w:r>
        <w:rPr>
          <w:rFonts w:ascii="Times New Roman" w:hAnsi="Times New Roman" w:cs="Times New Roman"/>
          <w:sz w:val="28"/>
          <w:lang w:val="uk-UA"/>
        </w:rPr>
        <w:t xml:space="preserve">22 </w:t>
      </w:r>
      <w:r>
        <w:rPr>
          <w:rFonts w:ascii="Times New Roman" w:hAnsi="Times New Roman" w:cs="Times New Roman"/>
          <w:sz w:val="28"/>
        </w:rPr>
        <w:t>жовтня  2024 р</w:t>
      </w:r>
      <w:r>
        <w:rPr>
          <w:rFonts w:ascii="Times New Roman" w:hAnsi="Times New Roman" w:cs="Times New Roman"/>
          <w:sz w:val="28"/>
          <w:lang w:val="uk-UA"/>
        </w:rPr>
        <w:t>оку</w:t>
      </w:r>
    </w:p>
    <w:p w:rsidR="00AB1222" w:rsidRPr="00806F53" w:rsidRDefault="00AB1222" w:rsidP="00806F53">
      <w:pPr>
        <w:spacing w:after="0" w:line="240" w:lineRule="auto"/>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lang w:val="uk-UA"/>
        </w:rPr>
        <w:t xml:space="preserve"> 2574-</w:t>
      </w:r>
      <w:r>
        <w:rPr>
          <w:rFonts w:ascii="Times New Roman" w:hAnsi="Times New Roman" w:cs="Times New Roman"/>
          <w:sz w:val="28"/>
        </w:rPr>
        <w:t xml:space="preserve"> 51/</w:t>
      </w:r>
      <w:r>
        <w:rPr>
          <w:rFonts w:ascii="Times New Roman" w:hAnsi="Times New Roman" w:cs="Times New Roman"/>
          <w:sz w:val="28"/>
          <w:lang w:val="en-US"/>
        </w:rPr>
        <w:t>V</w:t>
      </w:r>
      <w:r w:rsidR="00806F53">
        <w:rPr>
          <w:rFonts w:ascii="Times New Roman" w:hAnsi="Times New Roman" w:cs="Times New Roman"/>
          <w:sz w:val="28"/>
        </w:rPr>
        <w:t>ІІІ</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sz w:val="28"/>
        </w:rPr>
        <w:tab/>
      </w:r>
      <w:r>
        <w:rPr>
          <w:sz w:val="28"/>
        </w:rPr>
        <w:tab/>
      </w:r>
      <w:r>
        <w:rPr>
          <w:sz w:val="28"/>
        </w:rPr>
        <w:tab/>
      </w:r>
      <w:r>
        <w:t xml:space="preserve">              </w:t>
      </w:r>
      <w:r w:rsidR="00806F53">
        <w:t xml:space="preserve">                             </w:t>
      </w:r>
    </w:p>
    <w:p w:rsidR="00AB1222" w:rsidRDefault="00AB1222" w:rsidP="00AB1222">
      <w:pPr>
        <w:jc w:val="both"/>
        <w:rPr>
          <w:rFonts w:ascii="Times New Roman" w:hAnsi="Times New Roman" w:cs="Times New Roman"/>
          <w:sz w:val="20"/>
          <w:szCs w:val="20"/>
        </w:rPr>
      </w:pPr>
      <w:r>
        <w:rPr>
          <w:rFonts w:ascii="Times New Roman" w:hAnsi="Times New Roman" w:cs="Times New Roman"/>
          <w:sz w:val="20"/>
          <w:szCs w:val="20"/>
        </w:rPr>
        <w:t xml:space="preserve">                                                    </w:t>
      </w:r>
      <w:r w:rsidR="00806F53">
        <w:rPr>
          <w:rFonts w:ascii="Times New Roman" w:hAnsi="Times New Roman" w:cs="Times New Roman"/>
          <w:sz w:val="20"/>
          <w:szCs w:val="20"/>
        </w:rPr>
        <w:t xml:space="preserve">     </w:t>
      </w:r>
    </w:p>
    <w:p w:rsidR="00AB1222" w:rsidRDefault="00AB1222" w:rsidP="00AB12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 Додаток № 1 </w:t>
      </w:r>
    </w:p>
    <w:p w:rsidR="00AB1222" w:rsidRDefault="00AB1222" w:rsidP="00AB12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до рішення сільської ради</w:t>
      </w:r>
    </w:p>
    <w:p w:rsidR="00AB1222" w:rsidRDefault="00AB1222" w:rsidP="00AB1222">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від  22 жовтня  2024 року</w:t>
      </w:r>
    </w:p>
    <w:p w:rsidR="00AB1222" w:rsidRDefault="00AB1222" w:rsidP="00AB122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   </w:t>
      </w:r>
      <w:r>
        <w:rPr>
          <w:rFonts w:ascii="Times New Roman" w:hAnsi="Times New Roman" w:cs="Times New Roman"/>
          <w:sz w:val="20"/>
          <w:szCs w:val="20"/>
          <w:lang w:val="uk-UA"/>
        </w:rPr>
        <w:t xml:space="preserve"> </w:t>
      </w:r>
      <w:r>
        <w:rPr>
          <w:rFonts w:ascii="Times New Roman" w:hAnsi="Times New Roman" w:cs="Times New Roman"/>
          <w:sz w:val="20"/>
          <w:szCs w:val="20"/>
        </w:rPr>
        <w:t xml:space="preserve"> №  </w:t>
      </w:r>
      <w:r>
        <w:rPr>
          <w:rFonts w:ascii="Times New Roman" w:hAnsi="Times New Roman" w:cs="Times New Roman"/>
          <w:sz w:val="20"/>
          <w:szCs w:val="20"/>
          <w:lang w:val="uk-UA"/>
        </w:rPr>
        <w:t>2574 -</w:t>
      </w:r>
      <w:r>
        <w:rPr>
          <w:rFonts w:ascii="Times New Roman" w:hAnsi="Times New Roman" w:cs="Times New Roman"/>
          <w:sz w:val="20"/>
          <w:szCs w:val="20"/>
        </w:rPr>
        <w:t xml:space="preserve"> 51/</w:t>
      </w:r>
      <w:r>
        <w:rPr>
          <w:rFonts w:ascii="Times New Roman" w:hAnsi="Times New Roman" w:cs="Times New Roman"/>
          <w:sz w:val="20"/>
          <w:szCs w:val="20"/>
          <w:lang w:val="en-US"/>
        </w:rPr>
        <w:t>V</w:t>
      </w:r>
      <w:r>
        <w:rPr>
          <w:rFonts w:ascii="Times New Roman" w:hAnsi="Times New Roman" w:cs="Times New Roman"/>
          <w:sz w:val="20"/>
          <w:szCs w:val="20"/>
        </w:rPr>
        <w:t>ІІІ</w:t>
      </w:r>
    </w:p>
    <w:p w:rsidR="00AB1222" w:rsidRDefault="00AB1222" w:rsidP="00AB1222">
      <w:pPr>
        <w:jc w:val="right"/>
        <w:rPr>
          <w:rFonts w:ascii="Times New Roman" w:hAnsi="Times New Roman" w:cs="Times New Roman"/>
          <w:sz w:val="20"/>
          <w:szCs w:val="20"/>
        </w:rPr>
      </w:pPr>
    </w:p>
    <w:p w:rsidR="00AB1222" w:rsidRDefault="00AB1222" w:rsidP="00AB12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 Л А Н    Р О Б О Т И</w:t>
      </w:r>
    </w:p>
    <w:p w:rsidR="00AB1222" w:rsidRDefault="00AB1222" w:rsidP="00AB12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Девладівської сільської ради Криворізького району</w:t>
      </w:r>
    </w:p>
    <w:p w:rsidR="00AB1222" w:rsidRDefault="00AB1222" w:rsidP="00AB12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Дніпропетровської області на І</w:t>
      </w:r>
      <w:r>
        <w:rPr>
          <w:rFonts w:ascii="Times New Roman" w:hAnsi="Times New Roman" w:cs="Times New Roman"/>
          <w:b/>
          <w:sz w:val="20"/>
          <w:szCs w:val="20"/>
          <w:lang w:val="en-US"/>
        </w:rPr>
        <w:t>V</w:t>
      </w:r>
      <w:r>
        <w:rPr>
          <w:rFonts w:ascii="Times New Roman" w:hAnsi="Times New Roman" w:cs="Times New Roman"/>
          <w:b/>
          <w:sz w:val="20"/>
          <w:szCs w:val="20"/>
        </w:rPr>
        <w:t xml:space="preserve"> квартал  2024 року</w:t>
      </w:r>
    </w:p>
    <w:p w:rsidR="00AB1222" w:rsidRDefault="00AB1222" w:rsidP="00AB1222">
      <w:pPr>
        <w:jc w:val="center"/>
        <w:rPr>
          <w:rFonts w:ascii="Times New Roman" w:hAnsi="Times New Roman" w:cs="Times New Roman"/>
          <w:b/>
          <w:sz w:val="20"/>
          <w:szCs w:val="20"/>
        </w:rPr>
      </w:pPr>
    </w:p>
    <w:p w:rsidR="00AB1222" w:rsidRDefault="00AB1222" w:rsidP="00AB1222">
      <w:pPr>
        <w:jc w:val="center"/>
        <w:rPr>
          <w:rFonts w:ascii="Times New Roman" w:hAnsi="Times New Roman" w:cs="Times New Roman"/>
          <w:b/>
          <w:sz w:val="20"/>
          <w:szCs w:val="20"/>
        </w:rPr>
      </w:pPr>
      <w:r>
        <w:rPr>
          <w:rFonts w:ascii="Times New Roman" w:hAnsi="Times New Roman" w:cs="Times New Roman"/>
          <w:b/>
          <w:sz w:val="20"/>
          <w:szCs w:val="20"/>
        </w:rPr>
        <w:t>І Сесійна діяльність</w:t>
      </w:r>
    </w:p>
    <w:tbl>
      <w:tblPr>
        <w:tblW w:w="10334" w:type="dxa"/>
        <w:tblInd w:w="-295" w:type="dxa"/>
        <w:tblCellMar>
          <w:left w:w="10" w:type="dxa"/>
          <w:right w:w="10" w:type="dxa"/>
        </w:tblCellMar>
        <w:tblLook w:val="04A0" w:firstRow="1" w:lastRow="0" w:firstColumn="1" w:lastColumn="0" w:noHBand="0" w:noVBand="1"/>
      </w:tblPr>
      <w:tblGrid>
        <w:gridCol w:w="357"/>
        <w:gridCol w:w="249"/>
        <w:gridCol w:w="4475"/>
        <w:gridCol w:w="284"/>
        <w:gridCol w:w="1984"/>
        <w:gridCol w:w="2985"/>
      </w:tblGrid>
      <w:tr w:rsidR="00AB1222" w:rsidTr="00AB1222">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 п/п</w:t>
            </w:r>
          </w:p>
        </w:tc>
        <w:tc>
          <w:tcPr>
            <w:tcW w:w="447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Назва заходу</w:t>
            </w:r>
          </w:p>
        </w:tc>
        <w:tc>
          <w:tcPr>
            <w:tcW w:w="2268"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Термін виконання</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Відповідач</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1.</w:t>
            </w:r>
          </w:p>
        </w:tc>
        <w:tc>
          <w:tcPr>
            <w:tcW w:w="447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 xml:space="preserve">Про виконання сільського бюджету за </w:t>
            </w:r>
            <w:r>
              <w:rPr>
                <w:rFonts w:ascii="Times New Roman" w:hAnsi="Times New Roman" w:cs="Times New Roman"/>
                <w:sz w:val="20"/>
                <w:szCs w:val="20"/>
                <w:lang w:val="uk-UA"/>
              </w:rPr>
              <w:t>09 місяців 2024</w:t>
            </w:r>
            <w:r>
              <w:rPr>
                <w:rFonts w:ascii="Times New Roman" w:hAnsi="Times New Roman" w:cs="Times New Roman"/>
                <w:sz w:val="20"/>
                <w:szCs w:val="20"/>
              </w:rPr>
              <w:t>року</w:t>
            </w:r>
          </w:p>
        </w:tc>
        <w:tc>
          <w:tcPr>
            <w:tcW w:w="2268"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w:t>
            </w:r>
            <w:r>
              <w:rPr>
                <w:rFonts w:ascii="Times New Roman" w:hAnsi="Times New Roman" w:cs="Times New Roman"/>
                <w:sz w:val="20"/>
                <w:szCs w:val="20"/>
                <w:lang w:val="en-US"/>
              </w:rPr>
              <w:t xml:space="preserve"> </w:t>
            </w:r>
            <w:r>
              <w:rPr>
                <w:rFonts w:ascii="Times New Roman" w:hAnsi="Times New Roman" w:cs="Times New Roman"/>
                <w:sz w:val="20"/>
                <w:szCs w:val="20"/>
              </w:rPr>
              <w:t>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Сільський голова Неліпа О.В., начальник фінансового відділу Амян О.В.</w:t>
            </w:r>
          </w:p>
        </w:tc>
      </w:tr>
      <w:tr w:rsidR="00AB1222" w:rsidRPr="00AB1222" w:rsidTr="00AB1222">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3.</w:t>
            </w:r>
          </w:p>
        </w:tc>
        <w:tc>
          <w:tcPr>
            <w:tcW w:w="447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Розгляд питань , що стосуються регулювання земельних відносин</w:t>
            </w:r>
          </w:p>
        </w:tc>
        <w:tc>
          <w:tcPr>
            <w:tcW w:w="2268"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Сільський голова Неліпа О.В., голова постійної комісії Гаркуша Ю.П.</w:t>
            </w:r>
          </w:p>
        </w:tc>
      </w:tr>
      <w:tr w:rsidR="00AB1222" w:rsidRPr="00AB1222" w:rsidTr="00AB1222">
        <w:tc>
          <w:tcPr>
            <w:tcW w:w="1033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222" w:rsidRDefault="00AB1222">
            <w:pPr>
              <w:spacing w:after="0" w:line="240" w:lineRule="auto"/>
              <w:rPr>
                <w:rFonts w:ascii="Times New Roman" w:hAnsi="Times New Roman" w:cs="Times New Roman"/>
                <w:i/>
                <w:sz w:val="20"/>
                <w:szCs w:val="20"/>
              </w:rPr>
            </w:pPr>
          </w:p>
          <w:p w:rsidR="00AB1222" w:rsidRDefault="00AB122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ІІ.Робота постійних комісій</w:t>
            </w:r>
          </w:p>
          <w:p w:rsidR="00AB1222" w:rsidRDefault="00AB122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(згідно окремих планів роботи комісій)</w:t>
            </w:r>
          </w:p>
          <w:p w:rsidR="00AB1222" w:rsidRDefault="00AB1222">
            <w:pPr>
              <w:rPr>
                <w:rFonts w:ascii="Times New Roman" w:hAnsi="Times New Roman" w:cs="Times New Roman"/>
                <w:sz w:val="20"/>
                <w:szCs w:val="20"/>
              </w:rPr>
            </w:pPr>
          </w:p>
        </w:tc>
      </w:tr>
      <w:tr w:rsidR="00AB1222" w:rsidTr="00AB1222">
        <w:tc>
          <w:tcPr>
            <w:tcW w:w="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1</w:t>
            </w:r>
          </w:p>
        </w:tc>
        <w:tc>
          <w:tcPr>
            <w:tcW w:w="47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Про затвердження галузевих програм</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Постійні комісії сільської ради</w:t>
            </w:r>
          </w:p>
        </w:tc>
      </w:tr>
      <w:tr w:rsidR="00AB1222" w:rsidTr="00AB1222">
        <w:trPr>
          <w:trHeight w:val="1"/>
        </w:trPr>
        <w:tc>
          <w:tcPr>
            <w:tcW w:w="1033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Pr="000D3E94" w:rsidRDefault="00AB1222">
            <w:pPr>
              <w:rPr>
                <w:rFonts w:ascii="Times New Roman" w:hAnsi="Times New Roman" w:cs="Times New Roman"/>
                <w:b/>
                <w:i/>
                <w:sz w:val="20"/>
                <w:szCs w:val="20"/>
              </w:rPr>
            </w:pPr>
            <w:r w:rsidRPr="000D3E94">
              <w:rPr>
                <w:rFonts w:ascii="Times New Roman" w:hAnsi="Times New Roman" w:cs="Times New Roman"/>
                <w:i/>
                <w:sz w:val="20"/>
                <w:szCs w:val="20"/>
              </w:rPr>
              <w:t xml:space="preserve">                 </w:t>
            </w:r>
            <w:r>
              <w:rPr>
                <w:rFonts w:ascii="Times New Roman" w:hAnsi="Times New Roman" w:cs="Times New Roman"/>
                <w:i/>
                <w:sz w:val="20"/>
                <w:szCs w:val="20"/>
                <w:lang w:val="uk-UA"/>
              </w:rPr>
              <w:t xml:space="preserve">                                           </w:t>
            </w:r>
            <w:r w:rsidRPr="000D3E94">
              <w:rPr>
                <w:rFonts w:ascii="Times New Roman" w:hAnsi="Times New Roman" w:cs="Times New Roman"/>
                <w:i/>
                <w:sz w:val="20"/>
                <w:szCs w:val="20"/>
              </w:rPr>
              <w:t xml:space="preserve">   </w:t>
            </w:r>
            <w:r>
              <w:rPr>
                <w:rFonts w:ascii="Times New Roman" w:hAnsi="Times New Roman" w:cs="Times New Roman"/>
                <w:b/>
                <w:i/>
                <w:sz w:val="20"/>
                <w:szCs w:val="20"/>
              </w:rPr>
              <w:t>ІІІ</w:t>
            </w:r>
            <w:r w:rsidRPr="000D3E94">
              <w:rPr>
                <w:rFonts w:ascii="Times New Roman" w:hAnsi="Times New Roman" w:cs="Times New Roman"/>
                <w:b/>
                <w:i/>
                <w:sz w:val="20"/>
                <w:szCs w:val="20"/>
              </w:rPr>
              <w:t xml:space="preserve">. </w:t>
            </w:r>
            <w:r>
              <w:rPr>
                <w:rFonts w:ascii="Times New Roman" w:hAnsi="Times New Roman" w:cs="Times New Roman"/>
                <w:b/>
                <w:i/>
                <w:sz w:val="20"/>
                <w:szCs w:val="20"/>
              </w:rPr>
              <w:t>Організація</w:t>
            </w:r>
            <w:r w:rsidRPr="000D3E94">
              <w:rPr>
                <w:rFonts w:ascii="Times New Roman" w:hAnsi="Times New Roman" w:cs="Times New Roman"/>
                <w:b/>
                <w:i/>
                <w:sz w:val="20"/>
                <w:szCs w:val="20"/>
              </w:rPr>
              <w:t xml:space="preserve"> </w:t>
            </w:r>
            <w:r>
              <w:rPr>
                <w:rFonts w:ascii="Times New Roman" w:hAnsi="Times New Roman" w:cs="Times New Roman"/>
                <w:b/>
                <w:i/>
                <w:sz w:val="20"/>
                <w:szCs w:val="20"/>
              </w:rPr>
              <w:t>забезпечення</w:t>
            </w:r>
            <w:r w:rsidRPr="000D3E94">
              <w:rPr>
                <w:rFonts w:ascii="Times New Roman" w:hAnsi="Times New Roman" w:cs="Times New Roman"/>
                <w:b/>
                <w:i/>
                <w:sz w:val="20"/>
                <w:szCs w:val="20"/>
              </w:rPr>
              <w:t xml:space="preserve"> </w:t>
            </w:r>
            <w:r>
              <w:rPr>
                <w:rFonts w:ascii="Times New Roman" w:hAnsi="Times New Roman" w:cs="Times New Roman"/>
                <w:b/>
                <w:i/>
                <w:sz w:val="20"/>
                <w:szCs w:val="20"/>
              </w:rPr>
              <w:t>діяльності</w:t>
            </w:r>
            <w:r w:rsidRPr="000D3E94">
              <w:rPr>
                <w:rFonts w:ascii="Times New Roman" w:hAnsi="Times New Roman" w:cs="Times New Roman"/>
                <w:b/>
                <w:i/>
                <w:sz w:val="20"/>
                <w:szCs w:val="20"/>
              </w:rPr>
              <w:t xml:space="preserve"> </w:t>
            </w:r>
            <w:r>
              <w:rPr>
                <w:rFonts w:ascii="Times New Roman" w:hAnsi="Times New Roman" w:cs="Times New Roman"/>
                <w:b/>
                <w:i/>
                <w:sz w:val="20"/>
                <w:szCs w:val="20"/>
              </w:rPr>
              <w:t>сільської</w:t>
            </w:r>
            <w:r w:rsidRPr="000D3E94">
              <w:rPr>
                <w:rFonts w:ascii="Times New Roman" w:hAnsi="Times New Roman" w:cs="Times New Roman"/>
                <w:b/>
                <w:i/>
                <w:sz w:val="20"/>
                <w:szCs w:val="20"/>
              </w:rPr>
              <w:t xml:space="preserve"> </w:t>
            </w:r>
            <w:r>
              <w:rPr>
                <w:rFonts w:ascii="Times New Roman" w:hAnsi="Times New Roman" w:cs="Times New Roman"/>
                <w:b/>
                <w:i/>
                <w:sz w:val="20"/>
                <w:szCs w:val="20"/>
              </w:rPr>
              <w:t>ради</w:t>
            </w:r>
          </w:p>
          <w:p w:rsidR="00AB1222" w:rsidRDefault="00AB1222">
            <w:pPr>
              <w:jc w:val="center"/>
              <w:rPr>
                <w:rFonts w:ascii="Times New Roman" w:hAnsi="Times New Roman" w:cs="Times New Roman"/>
                <w:b/>
                <w:i/>
                <w:sz w:val="20"/>
                <w:szCs w:val="20"/>
              </w:rPr>
            </w:pPr>
            <w:r>
              <w:rPr>
                <w:rFonts w:ascii="Times New Roman" w:hAnsi="Times New Roman" w:cs="Times New Roman"/>
                <w:b/>
                <w:i/>
                <w:sz w:val="20"/>
                <w:szCs w:val="20"/>
              </w:rPr>
              <w:t>1.Робота з депутатами</w:t>
            </w:r>
          </w:p>
        </w:tc>
      </w:tr>
      <w:tr w:rsid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1.</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Забезпечення активної участі депутатів  у вирішенні   питань життєдіяльності територіальної громади. Надання їм консультативної допомоги по здійсненню своїх депутатських повноважень у виборчих округах</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Сільський голова Неліпа О.В.,</w:t>
            </w:r>
          </w:p>
          <w:p w:rsidR="00AB1222" w:rsidRDefault="00AB1222">
            <w:pPr>
              <w:rPr>
                <w:rFonts w:ascii="Times New Roman" w:hAnsi="Times New Roman" w:cs="Times New Roman"/>
                <w:sz w:val="20"/>
                <w:szCs w:val="20"/>
              </w:rPr>
            </w:pPr>
            <w:r>
              <w:rPr>
                <w:rFonts w:ascii="Times New Roman" w:hAnsi="Times New Roman" w:cs="Times New Roman"/>
                <w:sz w:val="20"/>
                <w:szCs w:val="20"/>
              </w:rPr>
              <w:t>секретар Мікуліч А.І.</w:t>
            </w:r>
          </w:p>
        </w:tc>
      </w:tr>
      <w:tr w:rsid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2</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Сприяння роботі постійних комісій, підвищення їхньої ролі у остаточному прийнятті рішень сесії чи виконкому</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Сільський голова Неліпа О.В.,</w:t>
            </w:r>
          </w:p>
          <w:p w:rsidR="00AB1222" w:rsidRDefault="00AB1222">
            <w:pPr>
              <w:rPr>
                <w:rFonts w:ascii="Times New Roman" w:hAnsi="Times New Roman" w:cs="Times New Roman"/>
                <w:sz w:val="20"/>
                <w:szCs w:val="20"/>
              </w:rPr>
            </w:pPr>
            <w:r>
              <w:rPr>
                <w:rFonts w:ascii="Times New Roman" w:hAnsi="Times New Roman" w:cs="Times New Roman"/>
                <w:sz w:val="20"/>
                <w:szCs w:val="20"/>
              </w:rPr>
              <w:t>секретар Мікуліч А.І.</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i/>
                <w:sz w:val="20"/>
                <w:szCs w:val="20"/>
              </w:rPr>
            </w:pPr>
            <w:r>
              <w:rPr>
                <w:rFonts w:ascii="Times New Roman" w:hAnsi="Times New Roman" w:cs="Times New Roman"/>
                <w:i/>
                <w:sz w:val="20"/>
                <w:szCs w:val="20"/>
              </w:rPr>
              <w:lastRenderedPageBreak/>
              <w:t>3.</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 xml:space="preserve"> Аналіз протоколів постійних комісій сільської ради  </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Сільський голова Неліпа О.В., секретар Мікуліч А.І.</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i/>
                <w:sz w:val="20"/>
                <w:szCs w:val="20"/>
              </w:rPr>
            </w:pPr>
            <w:r>
              <w:rPr>
                <w:rFonts w:ascii="Times New Roman" w:hAnsi="Times New Roman" w:cs="Times New Roman"/>
                <w:i/>
                <w:sz w:val="20"/>
                <w:szCs w:val="20"/>
              </w:rPr>
              <w:t>4.</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Діловодство з організації та ведення справ по зверненнях громадян</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Заступник сільського голови Колісньова Л.В., секретар Мікуліч А.І.</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i/>
                <w:sz w:val="20"/>
                <w:szCs w:val="20"/>
              </w:rPr>
            </w:pPr>
            <w:r>
              <w:rPr>
                <w:rFonts w:ascii="Times New Roman" w:hAnsi="Times New Roman" w:cs="Times New Roman"/>
                <w:i/>
                <w:sz w:val="20"/>
                <w:szCs w:val="20"/>
              </w:rPr>
              <w:t>5.</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Організація роботи щодо виконання Закону України «Про засади запобігання і протидії корупції»</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2023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Заступник сільського голови Колісньова Л.В.</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i/>
                <w:sz w:val="20"/>
                <w:szCs w:val="20"/>
              </w:rPr>
            </w:pPr>
            <w:r>
              <w:rPr>
                <w:rFonts w:ascii="Times New Roman" w:hAnsi="Times New Roman" w:cs="Times New Roman"/>
                <w:i/>
                <w:sz w:val="20"/>
                <w:szCs w:val="20"/>
              </w:rPr>
              <w:t>6.</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Проведення інформаційно-роз’яснювальної роботи з депутатами сільської ради з  питань подання щорічних електронних декларацій депутатами сільської ради</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p w:rsidR="00AB1222" w:rsidRDefault="00AB1222">
            <w:pPr>
              <w:rPr>
                <w:rFonts w:ascii="Times New Roman" w:hAnsi="Times New Roman" w:cs="Times New Roman"/>
                <w:sz w:val="20"/>
                <w:szCs w:val="20"/>
              </w:rPr>
            </w:pPr>
          </w:p>
          <w:p w:rsidR="00AB1222" w:rsidRDefault="00AB1222">
            <w:pPr>
              <w:rPr>
                <w:rFonts w:ascii="Times New Roman" w:hAnsi="Times New Roman" w:cs="Times New Roman"/>
                <w:sz w:val="20"/>
                <w:szCs w:val="2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Заступник сільського голови Колісньова Л.В.</w:t>
            </w:r>
          </w:p>
        </w:tc>
      </w:tr>
      <w:tr w:rsidR="00AB1222" w:rsidTr="00AB1222">
        <w:trPr>
          <w:trHeight w:val="1"/>
        </w:trPr>
        <w:tc>
          <w:tcPr>
            <w:tcW w:w="1033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i/>
                <w:sz w:val="20"/>
                <w:szCs w:val="20"/>
                <w:lang w:val="uk-UA"/>
              </w:rPr>
              <w:t xml:space="preserve">                                         </w:t>
            </w:r>
            <w:r>
              <w:rPr>
                <w:rFonts w:ascii="Times New Roman" w:hAnsi="Times New Roman" w:cs="Times New Roman"/>
                <w:i/>
                <w:sz w:val="20"/>
                <w:szCs w:val="20"/>
              </w:rPr>
              <w:t xml:space="preserve">  </w:t>
            </w:r>
            <w:r>
              <w:rPr>
                <w:rFonts w:ascii="Times New Roman" w:hAnsi="Times New Roman" w:cs="Times New Roman"/>
                <w:b/>
                <w:i/>
                <w:sz w:val="20"/>
                <w:szCs w:val="20"/>
              </w:rPr>
              <w:t>Організаційно-масові заходи:</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1.</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Контролювати хід виконання Указів Президента України, Постанов Кабінету Міністрів України, розпоряджень облдержадміністрації,</w:t>
            </w:r>
          </w:p>
          <w:p w:rsidR="00AB1222" w:rsidRDefault="00AB1222">
            <w:pPr>
              <w:rPr>
                <w:rFonts w:ascii="Times New Roman" w:hAnsi="Times New Roman" w:cs="Times New Roman"/>
                <w:sz w:val="20"/>
                <w:szCs w:val="20"/>
              </w:rPr>
            </w:pPr>
            <w:r>
              <w:rPr>
                <w:rFonts w:ascii="Times New Roman" w:hAnsi="Times New Roman" w:cs="Times New Roman"/>
                <w:sz w:val="20"/>
                <w:szCs w:val="20"/>
              </w:rPr>
              <w:t>райдержадміністрації, власні рішення та розпорядження.</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Сільський голова Неліпа О.В., заступник сільського голови  Колісньова Л.В., секретар сільської ради  Мікуліч А.І.</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2.</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Вести постійну роботу по попередженню правопорушень та злочинності на території сільської ради, забезпечення правопорядку.</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Дільничий офіцер громади Ващенко Д.С.</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3</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lang w:val="uk-UA"/>
              </w:rPr>
            </w:pPr>
            <w:r>
              <w:rPr>
                <w:rFonts w:ascii="Times New Roman" w:hAnsi="Times New Roman" w:cs="Times New Roman"/>
                <w:sz w:val="20"/>
                <w:szCs w:val="20"/>
              </w:rPr>
              <w:t xml:space="preserve">Здійснювати заходи щодо соціального захисту  </w:t>
            </w:r>
            <w:r>
              <w:rPr>
                <w:rFonts w:ascii="Times New Roman" w:hAnsi="Times New Roman" w:cs="Times New Roman"/>
                <w:sz w:val="20"/>
                <w:szCs w:val="20"/>
                <w:lang w:val="uk-UA"/>
              </w:rPr>
              <w:t xml:space="preserve"> військовослужбовців та членів сімей  захисників та захисниць.</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sz w:val="20"/>
                <w:szCs w:val="20"/>
              </w:rPr>
              <w:t>І</w:t>
            </w:r>
            <w:r>
              <w:rPr>
                <w:rFonts w:ascii="Times New Roman" w:hAnsi="Times New Roman" w:cs="Times New Roman"/>
                <w:sz w:val="20"/>
                <w:szCs w:val="20"/>
                <w:lang w:val="en-US"/>
              </w:rPr>
              <w:t>V</w:t>
            </w:r>
            <w:r>
              <w:rPr>
                <w:rFonts w:ascii="Times New Roman" w:hAnsi="Times New Roman" w:cs="Times New Roman"/>
                <w:sz w:val="20"/>
                <w:szCs w:val="20"/>
              </w:rPr>
              <w:t xml:space="preserve"> квартал 2024 року</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lang w:val="uk-UA"/>
              </w:rPr>
            </w:pPr>
            <w:r>
              <w:rPr>
                <w:rFonts w:ascii="Times New Roman" w:hAnsi="Times New Roman" w:cs="Times New Roman"/>
                <w:sz w:val="20"/>
                <w:szCs w:val="20"/>
                <w:lang w:val="uk-UA"/>
              </w:rPr>
              <w:t xml:space="preserve"> Заступник сільського голови Колісньова Л.В., д</w:t>
            </w:r>
            <w:r>
              <w:rPr>
                <w:rFonts w:ascii="Times New Roman" w:hAnsi="Times New Roman" w:cs="Times New Roman"/>
                <w:sz w:val="20"/>
                <w:szCs w:val="20"/>
              </w:rPr>
              <w:t>иректор КЗ «Центр надання соціальних послуг» Стоєв В.В.</w:t>
            </w:r>
          </w:p>
        </w:tc>
      </w:tr>
      <w:tr w:rsidR="00AB1222" w:rsidRPr="00AB1222" w:rsidTr="00AB1222">
        <w:trPr>
          <w:trHeight w:val="1"/>
        </w:trPr>
        <w:tc>
          <w:tcPr>
            <w:tcW w:w="606"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AB1222" w:rsidRDefault="00AB1222">
            <w:pPr>
              <w:rPr>
                <w:rFonts w:ascii="Times New Roman" w:hAnsi="Times New Roman" w:cs="Times New Roman"/>
                <w:sz w:val="20"/>
                <w:szCs w:val="20"/>
              </w:rPr>
            </w:pPr>
            <w:r>
              <w:rPr>
                <w:rFonts w:ascii="Times New Roman" w:hAnsi="Times New Roman" w:cs="Times New Roman"/>
                <w:i/>
                <w:sz w:val="20"/>
                <w:szCs w:val="20"/>
              </w:rPr>
              <w:t>4.</w:t>
            </w:r>
          </w:p>
        </w:tc>
        <w:tc>
          <w:tcPr>
            <w:tcW w:w="4759"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AB1222" w:rsidRDefault="00AB1222">
            <w:pPr>
              <w:spacing w:after="0" w:line="240" w:lineRule="auto"/>
              <w:rPr>
                <w:rFonts w:ascii="Times New Roman" w:hAnsi="Times New Roman" w:cs="Times New Roman"/>
                <w:sz w:val="20"/>
                <w:szCs w:val="20"/>
              </w:rPr>
            </w:pPr>
            <w:r>
              <w:rPr>
                <w:rFonts w:ascii="Times New Roman" w:hAnsi="Times New Roman" w:cs="Times New Roman"/>
                <w:sz w:val="20"/>
                <w:szCs w:val="20"/>
              </w:rPr>
              <w:t>Провести в населених пунктах сільської ради організаційно-масові заходи до свята:</w:t>
            </w:r>
          </w:p>
          <w:p w:rsidR="00AB1222" w:rsidRDefault="00AB1222">
            <w:pPr>
              <w:spacing w:after="0" w:line="240" w:lineRule="auto"/>
              <w:rPr>
                <w:rFonts w:ascii="Times New Roman" w:hAnsi="Times New Roman" w:cs="Times New Roman"/>
                <w:sz w:val="20"/>
                <w:szCs w:val="20"/>
                <w:lang w:val="uk-UA"/>
              </w:rPr>
            </w:pPr>
          </w:p>
          <w:p w:rsidR="00AB1222" w:rsidRDefault="00AB122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до Дня Збройних Сил України година пам’яті: «Вклоняємося доземно українському воїну»;</w:t>
            </w:r>
          </w:p>
          <w:p w:rsidR="00AB1222" w:rsidRDefault="00AB1222">
            <w:pPr>
              <w:spacing w:after="0" w:line="240" w:lineRule="auto"/>
              <w:rPr>
                <w:rFonts w:ascii="Times New Roman" w:hAnsi="Times New Roman" w:cs="Times New Roman"/>
                <w:sz w:val="20"/>
                <w:szCs w:val="20"/>
                <w:lang w:val="uk-UA"/>
              </w:rPr>
            </w:pPr>
          </w:p>
          <w:p w:rsidR="00AB1222" w:rsidRDefault="00AB122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-ялинка сільського голови.</w:t>
            </w:r>
          </w:p>
        </w:tc>
        <w:tc>
          <w:tcPr>
            <w:tcW w:w="198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AB1222" w:rsidRDefault="00AB1222">
            <w:pPr>
              <w:rPr>
                <w:rFonts w:ascii="Times New Roman" w:hAnsi="Times New Roman" w:cs="Times New Roman"/>
                <w:sz w:val="20"/>
                <w:szCs w:val="20"/>
                <w:lang w:val="uk-UA"/>
              </w:rPr>
            </w:pPr>
          </w:p>
          <w:p w:rsidR="00AB1222" w:rsidRDefault="00AB1222">
            <w:pPr>
              <w:rPr>
                <w:rFonts w:ascii="Times New Roman" w:hAnsi="Times New Roman" w:cs="Times New Roman"/>
                <w:sz w:val="20"/>
                <w:szCs w:val="20"/>
                <w:lang w:val="uk-UA"/>
              </w:rPr>
            </w:pPr>
            <w:r>
              <w:rPr>
                <w:rFonts w:ascii="Times New Roman" w:hAnsi="Times New Roman" w:cs="Times New Roman"/>
                <w:sz w:val="20"/>
                <w:szCs w:val="20"/>
                <w:lang w:val="uk-UA"/>
              </w:rPr>
              <w:t>Грудень 2024 року</w:t>
            </w:r>
          </w:p>
          <w:p w:rsidR="00AB1222" w:rsidRDefault="00AB1222">
            <w:pPr>
              <w:rPr>
                <w:rFonts w:ascii="Times New Roman" w:hAnsi="Times New Roman" w:cs="Times New Roman"/>
                <w:sz w:val="20"/>
                <w:szCs w:val="2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1222" w:rsidRDefault="00AB1222">
            <w:pPr>
              <w:rPr>
                <w:rFonts w:ascii="Times New Roman" w:hAnsi="Times New Roman" w:cs="Times New Roman"/>
                <w:sz w:val="20"/>
                <w:szCs w:val="20"/>
                <w:lang w:val="uk-UA"/>
              </w:rPr>
            </w:pPr>
            <w:r>
              <w:rPr>
                <w:rFonts w:ascii="Times New Roman" w:hAnsi="Times New Roman" w:cs="Times New Roman"/>
                <w:sz w:val="20"/>
                <w:szCs w:val="20"/>
              </w:rPr>
              <w:t>Поліщук В.М., завідуючі комунальними закладами</w:t>
            </w:r>
          </w:p>
          <w:p w:rsidR="00AB1222" w:rsidRDefault="00AB1222">
            <w:pPr>
              <w:rPr>
                <w:rFonts w:ascii="Times New Roman" w:hAnsi="Times New Roman" w:cs="Times New Roman"/>
                <w:sz w:val="20"/>
                <w:szCs w:val="20"/>
                <w:lang w:val="uk-UA"/>
              </w:rPr>
            </w:pPr>
          </w:p>
          <w:p w:rsidR="00AB1222" w:rsidRDefault="00AB1222">
            <w:pPr>
              <w:spacing w:after="0" w:line="240" w:lineRule="auto"/>
              <w:rPr>
                <w:rFonts w:ascii="Times New Roman" w:hAnsi="Times New Roman" w:cs="Times New Roman"/>
                <w:sz w:val="20"/>
                <w:szCs w:val="20"/>
              </w:rPr>
            </w:pPr>
          </w:p>
        </w:tc>
      </w:tr>
    </w:tbl>
    <w:p w:rsidR="00AB1222" w:rsidRDefault="00AB1222" w:rsidP="00AB1222">
      <w:pPr>
        <w:rPr>
          <w:rFonts w:ascii="Times New Roman" w:hAnsi="Times New Roman" w:cs="Times New Roman"/>
          <w:b/>
          <w:sz w:val="20"/>
          <w:szCs w:val="20"/>
          <w:lang w:val="uk-UA" w:eastAsia="en-US"/>
        </w:rPr>
      </w:pPr>
      <w:r>
        <w:rPr>
          <w:rFonts w:ascii="Times New Roman" w:hAnsi="Times New Roman" w:cs="Times New Roman"/>
          <w:b/>
          <w:sz w:val="20"/>
          <w:szCs w:val="20"/>
        </w:rPr>
        <w:t xml:space="preserve">                      </w:t>
      </w:r>
    </w:p>
    <w:p w:rsidR="00AB1222" w:rsidRDefault="00AB1222" w:rsidP="00AB1222">
      <w:pPr>
        <w:rPr>
          <w:rFonts w:ascii="Times New Roman" w:hAnsi="Times New Roman" w:cs="Times New Roman"/>
          <w:b/>
          <w:sz w:val="20"/>
          <w:szCs w:val="20"/>
          <w:lang w:val="uk-UA"/>
        </w:rPr>
      </w:pPr>
      <w:r>
        <w:rPr>
          <w:rFonts w:ascii="Times New Roman" w:hAnsi="Times New Roman" w:cs="Times New Roman"/>
          <w:b/>
          <w:sz w:val="20"/>
          <w:szCs w:val="20"/>
        </w:rPr>
        <w:t xml:space="preserve">      </w:t>
      </w:r>
      <w:r>
        <w:rPr>
          <w:rFonts w:ascii="Times New Roman" w:hAnsi="Times New Roman" w:cs="Times New Roman"/>
          <w:b/>
          <w:sz w:val="20"/>
          <w:szCs w:val="20"/>
          <w:lang w:val="uk-UA"/>
        </w:rPr>
        <w:t xml:space="preserve">            </w:t>
      </w:r>
      <w:r>
        <w:rPr>
          <w:rFonts w:ascii="Times New Roman" w:hAnsi="Times New Roman" w:cs="Times New Roman"/>
          <w:b/>
          <w:sz w:val="20"/>
          <w:szCs w:val="20"/>
        </w:rPr>
        <w:t xml:space="preserve">      Секретар сільської ради</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lang w:val="uk-UA"/>
        </w:rPr>
        <w:t xml:space="preserve">                </w:t>
      </w:r>
      <w:r>
        <w:rPr>
          <w:rFonts w:ascii="Times New Roman" w:hAnsi="Times New Roman" w:cs="Times New Roman"/>
          <w:b/>
          <w:sz w:val="20"/>
          <w:szCs w:val="20"/>
        </w:rPr>
        <w:t xml:space="preserve"> Антоніна МІКУЛІ</w:t>
      </w:r>
    </w:p>
    <w:p w:rsidR="00AB1222" w:rsidRDefault="00AB1222" w:rsidP="00AB1222">
      <w:pPr>
        <w:pStyle w:val="a5"/>
        <w:jc w:val="both"/>
        <w:rPr>
          <w:lang w:val="uk-UA"/>
        </w:rPr>
      </w:pPr>
    </w:p>
    <w:p w:rsidR="001332AB" w:rsidRDefault="001332AB" w:rsidP="00AB1222">
      <w:pPr>
        <w:pStyle w:val="a5"/>
        <w:jc w:val="both"/>
        <w:rPr>
          <w:lang w:val="uk-UA"/>
        </w:rPr>
      </w:pPr>
    </w:p>
    <w:p w:rsidR="001332AB" w:rsidRDefault="001332AB" w:rsidP="00AB1222">
      <w:pPr>
        <w:pStyle w:val="a5"/>
        <w:jc w:val="both"/>
        <w:rPr>
          <w:lang w:val="uk-UA"/>
        </w:rPr>
      </w:pPr>
    </w:p>
    <w:p w:rsidR="001332AB" w:rsidRDefault="001332AB" w:rsidP="00AB1222">
      <w:pPr>
        <w:pStyle w:val="a5"/>
        <w:jc w:val="both"/>
        <w:rPr>
          <w:lang w:val="uk-UA"/>
        </w:rPr>
      </w:pPr>
    </w:p>
    <w:p w:rsidR="00AB1222" w:rsidRDefault="00AB1222" w:rsidP="00AB1222">
      <w:pPr>
        <w:spacing w:after="0" w:line="240" w:lineRule="auto"/>
        <w:jc w:val="center"/>
        <w:rPr>
          <w:rFonts w:ascii="Times New Roman" w:hAnsi="Times New Roman" w:cs="Times New Roman"/>
          <w:b/>
          <w:bCs/>
          <w:sz w:val="24"/>
          <w:szCs w:val="24"/>
        </w:rPr>
      </w:pP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object w:dxaOrig="960" w:dyaOrig="1305">
          <v:rect id="_x0000_i1028" style="width:48pt;height:65.25pt" o:ole="" o:preferrelative="t" stroked="f">
            <v:imagedata r:id="rId22" o:title=""/>
          </v:rect>
          <o:OLEObject Type="Embed" ProgID="StaticMetafile" ShapeID="_x0000_i1028" DrawAspect="Content" ObjectID="_1794295092" r:id="rId30"/>
        </w:objec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 К Р А Ї Н А</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МІСЦЕВЕ САМОВРЯДУВАННЯ</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ДЕВЛАДІВСЬКА СІЛЬСЬКА РАДА</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КРИВОРІЗЬКОГО РАЙОНУ</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ДНІПРОПЕТРОВСЬКОЇ ОБЛАСТІ</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ВОСЬМЕ  СКЛИКАННЯ</w:t>
      </w:r>
    </w:p>
    <w:p w:rsidR="00AB1222" w:rsidRDefault="00AB1222" w:rsidP="00AB1222">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П’ЯТДЕСЯТ ПЕРША  СЕСІЯ</w:t>
      </w:r>
    </w:p>
    <w:p w:rsidR="00AB1222" w:rsidRDefault="00AB1222" w:rsidP="00AB12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 І Ш Е Н Н Я</w:t>
      </w:r>
    </w:p>
    <w:p w:rsidR="00AB1222" w:rsidRDefault="00AB1222" w:rsidP="00AB1222">
      <w:pPr>
        <w:spacing w:after="0" w:line="240" w:lineRule="auto"/>
        <w:jc w:val="center"/>
        <w:rPr>
          <w:rFonts w:ascii="Times New Roman" w:hAnsi="Times New Roman" w:cs="Times New Roman"/>
          <w:b/>
          <w:bCs/>
          <w:sz w:val="24"/>
          <w:szCs w:val="24"/>
        </w:rPr>
      </w:pP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Про створення комісії з питань техногенно- екологічної безпеки і надзвичайних ситуацій на території  Девладівської сільської  ради»</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Керуючись   Законом  України “ Про місцеве самоврядування в Україні”  на виконання вимог Типового положення про регіональну та місцеву комісію з питань техногенно-екологічної безпеки і надзвичайних ситуацій, затвердженого постановою Кабінету Міністрів України від 17.06.2015 № 409 ( із змінами), з  метою вдосконалення роботи комісії з питань техногенно-екологічної безпеки і надзвичайних ситуацій, сільська  рада</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6F53">
        <w:rPr>
          <w:rFonts w:ascii="Times New Roman" w:hAnsi="Times New Roman" w:cs="Times New Roman"/>
          <w:sz w:val="24"/>
          <w:szCs w:val="24"/>
        </w:rPr>
        <w:t xml:space="preserve">               В И Р І Ш И Л А:</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Затвердити Положення про комісію з питань техногенно- екологічної безпеки і надзвичайних ситуацій  на території Девладівської сільської  ради згідно додатку № 1.</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2.Затвердити Посадовий склад комісії з питань техногенно- екологічної безпеки і надзвичайних ситуацій  на території Девладівської сільської  ради згідно додатку № 2.</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3.Затвердити функціональні обов’язки членів комісії    з питань техногенно- екологічної безпеки і надзвичайних ситуацій  на території Девладівської сільської  ради згідно додатку № 3.</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4.Рішення  сільської ради від 22 грудня 2021 року № 1193-17/ </w:t>
      </w:r>
      <w:r>
        <w:rPr>
          <w:rFonts w:ascii="Times New Roman" w:hAnsi="Times New Roman" w:cs="Times New Roman"/>
          <w:sz w:val="24"/>
          <w:szCs w:val="24"/>
          <w:lang w:val="en-US"/>
        </w:rPr>
        <w:t>V</w:t>
      </w:r>
      <w:r>
        <w:rPr>
          <w:rFonts w:ascii="Times New Roman" w:hAnsi="Times New Roman" w:cs="Times New Roman"/>
          <w:sz w:val="24"/>
          <w:szCs w:val="24"/>
        </w:rPr>
        <w:t>ІІІ  «Про створення комісії з питань техногенно- екологічної безпеки і надзвичайних ситуацій на території  Девладівської сільської  ради»,  вважати таким, що втратило чинність.</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5.Контроль за виконанням даного рішення покласти на  заступника сільського голови з питань діяльності виконавчих органів сільської ради Юрзанова І.Ю.</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Сільський  голова                                       Олена НЕЛІПА</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с-ще Девладове</w:t>
      </w:r>
    </w:p>
    <w:p w:rsidR="00AB1222" w:rsidRDefault="00AB1222" w:rsidP="00AB1222">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22 жовтня  2024 року</w:t>
      </w:r>
    </w:p>
    <w:p w:rsidR="00AB1222" w:rsidRDefault="00AB1222" w:rsidP="00AB122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 2575-51/</w:t>
      </w:r>
      <w:r>
        <w:rPr>
          <w:rFonts w:ascii="Times New Roman" w:hAnsi="Times New Roman" w:cs="Times New Roman"/>
          <w:sz w:val="24"/>
          <w:szCs w:val="24"/>
          <w:lang w:val="en-US"/>
        </w:rPr>
        <w:t>VIII</w:t>
      </w:r>
    </w:p>
    <w:p w:rsidR="001332AB" w:rsidRPr="00806F53" w:rsidRDefault="001332AB"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634"/>
        <w:gridCol w:w="3937"/>
      </w:tblGrid>
      <w:tr w:rsidR="00AB1222" w:rsidTr="00AB1222">
        <w:tc>
          <w:tcPr>
            <w:tcW w:w="5634" w:type="dxa"/>
          </w:tcPr>
          <w:p w:rsidR="00AB1222" w:rsidRDefault="00AB1222">
            <w:pPr>
              <w:spacing w:after="0" w:line="240" w:lineRule="auto"/>
              <w:jc w:val="both"/>
              <w:rPr>
                <w:rFonts w:ascii="Times New Roman" w:hAnsi="Times New Roman" w:cs="Times New Roman"/>
                <w:sz w:val="24"/>
                <w:szCs w:val="24"/>
              </w:rPr>
            </w:pPr>
          </w:p>
          <w:p w:rsidR="00AB1222" w:rsidRDefault="00AB1222">
            <w:pPr>
              <w:spacing w:after="0" w:line="240" w:lineRule="auto"/>
              <w:jc w:val="both"/>
              <w:rPr>
                <w:rFonts w:ascii="Times New Roman" w:hAnsi="Times New Roman" w:cs="Times New Roman"/>
                <w:sz w:val="24"/>
                <w:szCs w:val="24"/>
              </w:rPr>
            </w:pPr>
          </w:p>
          <w:p w:rsidR="00AB1222" w:rsidRDefault="00AB1222">
            <w:pPr>
              <w:spacing w:after="0" w:line="240" w:lineRule="auto"/>
              <w:jc w:val="both"/>
              <w:rPr>
                <w:rFonts w:ascii="Times New Roman" w:hAnsi="Times New Roman" w:cs="Times New Roman"/>
                <w:sz w:val="24"/>
                <w:szCs w:val="24"/>
              </w:rPr>
            </w:pPr>
          </w:p>
          <w:p w:rsidR="00AB1222" w:rsidRDefault="00AB1222">
            <w:pPr>
              <w:spacing w:after="0" w:line="240" w:lineRule="auto"/>
              <w:jc w:val="both"/>
              <w:rPr>
                <w:rFonts w:ascii="Times New Roman" w:hAnsi="Times New Roman" w:cs="Times New Roman"/>
                <w:sz w:val="24"/>
                <w:szCs w:val="24"/>
              </w:rPr>
            </w:pPr>
          </w:p>
          <w:p w:rsidR="00AB1222" w:rsidRDefault="00AB1222">
            <w:pPr>
              <w:spacing w:after="0" w:line="240" w:lineRule="auto"/>
              <w:jc w:val="both"/>
              <w:rPr>
                <w:rFonts w:ascii="Times New Roman" w:hAnsi="Times New Roman" w:cs="Times New Roman"/>
                <w:sz w:val="24"/>
                <w:szCs w:val="24"/>
              </w:rPr>
            </w:pPr>
          </w:p>
          <w:p w:rsidR="00AB1222" w:rsidRDefault="00AB1222">
            <w:pPr>
              <w:spacing w:after="0" w:line="240" w:lineRule="auto"/>
              <w:jc w:val="both"/>
              <w:rPr>
                <w:rFonts w:ascii="Times New Roman" w:hAnsi="Times New Roman" w:cs="Times New Roman"/>
                <w:sz w:val="24"/>
                <w:szCs w:val="24"/>
              </w:rPr>
            </w:pPr>
          </w:p>
          <w:p w:rsidR="00AB1222" w:rsidRDefault="00AB1222">
            <w:pPr>
              <w:spacing w:after="0" w:line="240" w:lineRule="auto"/>
              <w:jc w:val="both"/>
              <w:rPr>
                <w:rFonts w:ascii="Times New Roman" w:hAnsi="Times New Roman" w:cs="Times New Roman"/>
                <w:sz w:val="24"/>
                <w:szCs w:val="24"/>
              </w:rPr>
            </w:pPr>
          </w:p>
        </w:tc>
        <w:tc>
          <w:tcPr>
            <w:tcW w:w="3937" w:type="dxa"/>
          </w:tcPr>
          <w:p w:rsidR="00AB1222" w:rsidRDefault="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 1</w:t>
            </w:r>
          </w:p>
          <w:p w:rsidR="00AB1222" w:rsidRDefault="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рішення сесії Девладівської сільської ради </w:t>
            </w:r>
          </w:p>
          <w:p w:rsidR="00AB1222" w:rsidRDefault="00AB1222">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22 жовтня  2024 року</w:t>
            </w:r>
          </w:p>
          <w:p w:rsidR="00AB1222" w:rsidRDefault="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2573-51/</w:t>
            </w:r>
            <w:r>
              <w:rPr>
                <w:rFonts w:ascii="Times New Roman" w:hAnsi="Times New Roman" w:cs="Times New Roman"/>
                <w:sz w:val="24"/>
                <w:szCs w:val="24"/>
                <w:lang w:val="en-US"/>
              </w:rPr>
              <w:t>VIII</w:t>
            </w:r>
          </w:p>
          <w:p w:rsidR="00AB1222" w:rsidRDefault="00AB1222">
            <w:pPr>
              <w:spacing w:after="0" w:line="240" w:lineRule="auto"/>
              <w:jc w:val="both"/>
              <w:rPr>
                <w:rFonts w:ascii="Times New Roman" w:hAnsi="Times New Roman" w:cs="Times New Roman"/>
                <w:sz w:val="24"/>
                <w:szCs w:val="24"/>
                <w:lang w:val="uk-UA"/>
              </w:rPr>
            </w:pPr>
          </w:p>
          <w:p w:rsidR="00AB1222" w:rsidRDefault="00AB1222">
            <w:pPr>
              <w:spacing w:after="0" w:line="240" w:lineRule="auto"/>
              <w:jc w:val="both"/>
              <w:rPr>
                <w:rFonts w:ascii="Times New Roman" w:hAnsi="Times New Roman" w:cs="Times New Roman"/>
                <w:sz w:val="24"/>
                <w:szCs w:val="24"/>
              </w:rPr>
            </w:pPr>
          </w:p>
        </w:tc>
      </w:tr>
    </w:tbl>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ПОЛОЖЕННЯ</w:t>
      </w: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 комісію з питань техногенно-екологічної безпеки і надзвичайних ситуацій</w:t>
      </w: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території Девладівської сільської ради</w:t>
      </w:r>
    </w:p>
    <w:p w:rsidR="00AB1222" w:rsidRDefault="00AB1222" w:rsidP="00AB1222">
      <w:pPr>
        <w:spacing w:after="0" w:line="240" w:lineRule="auto"/>
        <w:jc w:val="center"/>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Комісія з питань техногенно-екологічної безпеки і надзвичайних ситуацій  (далі - Комісія) утворюється виконавчим комітетом ради   для координації діяльності місцевих органів влади,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Комісія у своїй діяльності керується Конституцією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і регіональної комісії з питань техногенно-екологічної безпеки і надзвичайних ситуацій та цим Положенням.</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Основними завданнями Комісії на території сільської ради є:</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координація діяльності, пов’язаної із:</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функціонуванням субланки  територіальної громади тери</w:t>
      </w:r>
      <w:r>
        <w:rPr>
          <w:rFonts w:ascii="Times New Roman" w:hAnsi="Times New Roman" w:cs="Times New Roman"/>
          <w:sz w:val="24"/>
          <w:szCs w:val="24"/>
        </w:rPr>
        <w:softHyphen/>
        <w:t>торіальної підсистеми єдиної державної системи цивільного захисту (далі - субланка ТГ);</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забезпеченням реалізації вимог техногенної та пожежної безпеки;</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навчанням населення дій у надзвичайній ситуації; визначенням меж зони надзвичайної ситуації; здійсненням постійного прогнозування зони можливого поширення надзвичайної ситуації та масштабів можливих наслідків;</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організацією робіт із локалізації і ліквідації наслідків надзвичайної ситуації, залучення для цього необхідних сил і засобів цивільного захисту; організацією та здійсненням:</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заходів щодо життєзабезпечення населення, що постраждало внаслідок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заходів з евакуації (у разі потреби);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радіаційного, хімічного, біологічного та медичного захисту населення і територій від наслідків надзвичайної ситуації;</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вжиттям заходів до забезпечення готовності субланки ТГ Дніпропетровської територіальної підсистеми єдиної державної системи цивільного захисту (далі - ЄДС ЦЗ) до дій в умовах надзвичайної ситуації та в особливий період;</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здійсненням безперервного контролю за розвитком надзвичайної ситуації та обстановкою на аварійних об’єктах і прилеглих до них територіях;</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інформуванням органів управління цивільного захисту та населення про розвиток надзвичайної ситуації та заходи, що здійснюються; забезпеченням:</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живучості об’єктів економіки та державного управління під час реагування на надзвичайну ситуацію;</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стабільного функціонування об’єктів життєдіяльності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безпеки та сталої роботи транспортної інфраструктури, послуг поштового зв’язку та всіх видів електричного зв’язку;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санітарного та епідемічного благополуччя населення; </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організацією та керівництвом за проведенням робіт з ліквідації наслідків надзвичайних ситуацій місцевого рівня;</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Визначення шляхів та способів вирішення проблемних питань, що виникають під час:</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функціонування субанки ТГ Дніпропетровської територіальної підсистеми ЄДС ЦЗ; здійснення заходів: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щодо соціального захисту населення, що постраждало внаслідок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щодо медичного та біологічного захисту населення у разі виникнення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порушення умов належного функціонування об’єктів життєдіяльності населення, національної безпеки і оборони, енергетики, фінансів, соціального захисту, охорони здоров’я та навколишнього природного середовища.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Комісія, відповідно до покладених на неї завдань: у режимі повсякденної діяльності:</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здійснює координацію діяльності щодо розроблення і виконання цільових і науково-технічних програм, здійснення заходів у сфері цивільного захисту та техногенно-екологічної безпеки;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 у режимі підвищеної готовності:</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забезпечує координацію заходів щодо запобігання виникненню надзвичайної ситуації місцевого рівня;</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готує пропозиції щодо визначення джерел і порядку фінансування заходів реагування на надзвичайну ситуацію;</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забезпечує стабільне виробництво, передачу, постачання і використання енергоносіїв у разі виникнення надзвичайної ситуації підприємствами, установами та організаціями паливно-енергетичного комплексу; у режимі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забезпечує координацію, організацію робіт та взаємодію органів управління, сил та засобів цивільного захисту субланки ТГ Дніпропетровської територіальної підсистеми ЄДС ЦЗ, а також громадських організацій щодо надання допомоги населенню, що постраждало внаслідок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організовує роботу з локалізації або ліквідації надзвичайної ситуації місцевого рівня;</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вживає заходів, необхідних для проведення аварійно-рятувальних та інших невідкладних робіт у небезпечних районах;</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забезпечує здійснення заходів щодо соціального захисту населення, що постраждало внаслідок виникнення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приймає рішення щодо попередньої класифікації надзвичайної ситуації за видом, класифікаційними ознаками та рівнем, забезпечує своєчасне подання до територіального органу ДСНС України зазначених матеріалів;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вивчає обставини, що склалися, та подає виконавчому комітету ради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 у режимі надзвичайного стану: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забезпечує координацію, організацію робіт та взаємодію органів управління та сил цивільного захисту субланки ТГ Дніпропетровської територіальної підсистеми ЄДС ЦЗ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здійснює заходи, необхідні для відвернення загрози та забезпечення безпеки і здоров’я громадян, забезпечення функціонування органів місцевого самоврядування.</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Комісія має право:</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залучати, у разі потреби, в установленому законодавством порядку до робіт з ліквідації наслідків надзвичайної ситуації місцевого рівня сили і засоби цивільного захисту субланки ТГ Дніпропетровської територіальної підсистеми ЄДС ЦЗ;</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заслуховувати інформацію керівників підприємств, установ та організацій, розташованих у межах адміністративної території ради сільської територіальної громади, з. питань, що належать до їх компетенції, і давати їм відповідні доручення;</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одержувати від територіальних органів центральних органів виконавчої влади, місцевих органів виконавчої влади, підприємств, установ та організацій, розташованих на території ради  матеріали і документи, необхідні для вирішення питань, що належать до її компетенції;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залучати до участі у своїй роботі представників територіальних органів центральних органів виконавчої влади, місцевих органів виконавчої влади, підприємств, установ та організацій, розташованих на території ради  (за погодженням з їх керівниками);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розглядати матеріали розслідувань про причини виникнення і наслідки надзвичайної ситуації та передавати їх уповноваженим органам, які приймають рішення про відкриття та розгляд справи.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Головою Комісії є сільський голова .</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Роботою Комісії керує її голова, а за відсутності голови (за його дорученням) - перший заступник та за відсутності  заступника - секретар.</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Засідання Комісії веде голова комісії, а за його відсутності - заступник голови.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Посадовий склад комісії затверджується  на пленарному  засіданні сільської ради  на основі пропозицій сільського голови та депутатів сільської ради влади, органів місцевого самоврядування, підприємств, установ та організацій, розташованих на території ради громади.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Голова Комісії організовує її роботу за допомогою секретаріату.</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Голова Комісії має право:</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цивільного захисту відповідно до законодавства;</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приймати в межах повноважень Комісії рішення щодо реагування на надзвичайну ситуацію;</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делегувати на період ліквідації наслідків надзвичайної ситуації свої повноваження заступнику голови комісії.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Робочим органом комісії (секретаріатом), що забезпечує підготовку, скликання та проведення засідань, а також контроль за виконанням її рішень, є секретар комісії.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Комісія проводить засідання на постійній основі. Засідання комісії за необхідністю можуть проводитися в онлайн-режимі.</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особисту думку, що додається до протоколу засідання.</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Рішення комісії оформляється протоколом, який підписується головою та секретарем комісії.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Рішення комісії, прийняті у межах її повноважень, є обов’язковими для виконання підприємствами, установами та організаціями, розташованими на території  громади.</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членами комісії на час виконання завдань зберігається заробітна плата за основним місцем роботи.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орган місцевого самоврядування громади.</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Секретар сільської ради                      Антоніна МІКУЛІЧ </w:t>
      </w:r>
    </w:p>
    <w:p w:rsidR="00AB1222" w:rsidRDefault="00806F53" w:rsidP="00AB12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B122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B1222" w:rsidRDefault="00AB1222" w:rsidP="00AB1222">
      <w:pPr>
        <w:ind w:left="3540" w:firstLine="708"/>
        <w:jc w:val="right"/>
        <w:rPr>
          <w:rFonts w:ascii="Times New Roman" w:hAnsi="Times New Roman" w:cs="Times New Roman"/>
          <w:sz w:val="24"/>
          <w:szCs w:val="24"/>
        </w:rPr>
      </w:pPr>
    </w:p>
    <w:p w:rsidR="00AB1222" w:rsidRDefault="00AB1222" w:rsidP="00AB1222">
      <w:pPr>
        <w:spacing w:after="0" w:line="240" w:lineRule="auto"/>
        <w:jc w:val="right"/>
        <w:rPr>
          <w:rFonts w:ascii="Times New Roman" w:hAnsi="Times New Roman" w:cs="Times New Roman"/>
          <w:sz w:val="28"/>
          <w:szCs w:val="28"/>
          <w:u w:val="single"/>
          <w:lang w:val="uk-UA"/>
        </w:rPr>
      </w:pPr>
      <w:r>
        <w:rPr>
          <w:rFonts w:ascii="Times New Roman" w:hAnsi="Times New Roman" w:cs="Times New Roman"/>
          <w:sz w:val="24"/>
          <w:szCs w:val="24"/>
          <w:lang w:val="uk-UA"/>
        </w:rPr>
        <w:lastRenderedPageBreak/>
        <w:t xml:space="preserve">                                                                                          </w:t>
      </w:r>
      <w:r>
        <w:rPr>
          <w:rFonts w:ascii="Times New Roman" w:hAnsi="Times New Roman" w:cs="Times New Roman"/>
          <w:sz w:val="24"/>
          <w:szCs w:val="24"/>
        </w:rPr>
        <w:t>Додаток № 3 до рішення сільської ради від</w:t>
      </w:r>
      <w:r>
        <w:rPr>
          <w:rFonts w:ascii="Times New Roman" w:hAnsi="Times New Roman" w:cs="Times New Roman"/>
          <w:sz w:val="24"/>
          <w:szCs w:val="24"/>
          <w:lang w:val="uk-UA"/>
        </w:rPr>
        <w:t xml:space="preserve"> </w:t>
      </w:r>
      <w:r>
        <w:rPr>
          <w:rFonts w:ascii="Times New Roman" w:hAnsi="Times New Roman" w:cs="Times New Roman"/>
          <w:sz w:val="28"/>
          <w:szCs w:val="28"/>
          <w:lang w:val="uk-UA"/>
        </w:rPr>
        <w:t>22 жовтня  2024 року</w:t>
      </w:r>
    </w:p>
    <w:p w:rsidR="00AB1222" w:rsidRDefault="00AB1222" w:rsidP="00AB122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2573-51/</w:t>
      </w:r>
      <w:r>
        <w:rPr>
          <w:rFonts w:ascii="Times New Roman" w:hAnsi="Times New Roman" w:cs="Times New Roman"/>
          <w:sz w:val="28"/>
          <w:szCs w:val="28"/>
          <w:lang w:val="en-US"/>
        </w:rPr>
        <w:t>VIII</w:t>
      </w:r>
    </w:p>
    <w:p w:rsidR="00AB1222" w:rsidRDefault="00AB1222" w:rsidP="00AB1222">
      <w:pPr>
        <w:spacing w:after="0" w:line="240" w:lineRule="auto"/>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Функціональні обов'язки голови </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комісії з питань ТЕБ та НС</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Голова комісії є керівником місцевої субланки територіальної підсистеми єдиної державної системи цивільного захисту і відповідає за планування та організацію роботи комісії, її готовність до виконання покладених завдань, реалізацію прийнятих у межах компетенції комісією рішень, а також здійснення постійного контролю за виконанням заходів по захисту населення та територій, проведення рятувальних та інших невідкладних робіт. </w:t>
      </w:r>
    </w:p>
    <w:p w:rsidR="00AB1222" w:rsidRDefault="00AB1222" w:rsidP="00AB122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Голова комісії зобов'язаний:</w:t>
      </w:r>
    </w:p>
    <w:p w:rsidR="00AB1222" w:rsidRDefault="00AB1222" w:rsidP="00AB122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забезпечити своєчасну розробку та затвердження річного плану роботи комісії;</w:t>
      </w:r>
    </w:p>
    <w:p w:rsidR="00AB1222" w:rsidRDefault="00AB1222" w:rsidP="00AB122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керувати повсякденною діяльністю комісії, своєчасно проводити планові та позапланові засідання комісії;</w:t>
      </w:r>
    </w:p>
    <w:p w:rsidR="00AB1222" w:rsidRDefault="00AB1222" w:rsidP="00AB122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підписувати протоколи та проекти рішень комісії;</w:t>
      </w:r>
    </w:p>
    <w:p w:rsidR="00AB1222" w:rsidRDefault="00AB1222" w:rsidP="00AB122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в установленому порядку вносити на затвердження акти з питань діяльності комісії;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контролювати стан виконання покладених на комісію завдань;</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організовувати роботу комісії по прогнозуванню виникнення та наслідків надзвичайних ситуацій на території міста, зменшення можливих негативних наслідків у разі їх виникнення;</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організовувати планування заходів щодо запобігання виникненню на території міста прогнозованих надзвичайних ситуацій на території міста;</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організовувати розроблення планів реагування на надзвичайні ситуації.      З отриманням інформації про загрозу або виникнення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віддати розпорядження про оповіщення та збір членів комісії;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прибути протягом 1-ї години у неробочий час та 30 хвилин у робочий час на місце проведення засідання комісії та організувати її роботу;</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оцінити обставини, що склались на місці, де виникла надзвичайна ситуація або є загроза її виникнення, масштаби та характер небезпеки для населення та територій;</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прийняти рішення й запровадити заходи щодо запобігання виникненню надзвичайної ситуації й зменшення негативних наслідків у разі її виникнення;</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ввести в дію відповідні розділи плану реагування на надзвичайні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особисто та через членів комісії здійснювати контроль за виконанням прийнятих комісією рішень;</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особисто або через членів комісії підтримувати постійний зв'язок та інформаційний обмін з територіальною  підсистемою єдиної державної системи цивільного захисту населення та об’єктами господарювання, у зонах діяльності яких виникла надзвичайна ситуація або є загроза її виникнення, а також з керівництвом та евакуаційною комісією міста;</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доповідати голові районної комісії з питань ТЕБ та НС про ситуацію, яка склалася, прийняті комісією рішення, запроваджені заходи і стан їх реалізації;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подавати голові районної комісії з питань ТЕБ та НС пропозиції щодо організації діяльності місцевої субланки територіальної підсистеми єдиної державної системи цивільного захисту населення  в ситуації, що склалася.</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Функціональні обов'язки заступника голови</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комісії з питань ТЕБ та НС</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Заступник голови комісії підпорядковується голові комісії і відповідає за своєчасність розроблення та виконання планів заходів місцевої субланки територіальної підсистеми єдиної державної системи цивільного захисту населення.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Заступник голови комісії зобов'язаний: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керувати діяльністю комісії у відсутність та за дорученням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забезпечити своєчасне розроблення та затвердження річного плану роботи комісії, здійснювати контроль за його виконанням;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особисто здійснювати контроль та організовувати планування заходів з реагування на виникнення прогнозованих надзвичайних ситуацій, своєчасне їх коригування та узгодження в установленому порядку;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періодично проводити тренування щодо оповіщення і збору членів комісії (відповідно до плану заходів або розпорядження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отриманням сигналу оповіщення про загрозу або виникнення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прибути протягом 1-ї години у неробочий час та 30 хвилин у робочий час на місце роботи комісії, організувати контроль за прибуттям членів комісії та доповісти про готовність комісії до виконання покладених завдань голові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організувати цілодобове чергування членів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організовувати роботу комісії щодо оперативного прогнозування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організовувати контроль за ситуацією, що склалася (збір та опрацювання відповідної інформації);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привести у відповідний режим готовності безпосередньо підпорядковані комісії сили та засоби місцевої субланки територіальної підсистеми єдиної державної системи цивільного захисту населення;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організувати рятувальні заходи;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особисто очолювати рятувальні роботи на більш відповідальній ділянці; - своєчасно інформувати голову комісії про стан проведення рятувальних та інших невідкладних заходів, виконання рішень комісії та розпоряджень голови комісії. </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Функціональні обов'язки члена комісії з питань ТЕБ та НС з питань </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комунально – технічного забезпечення</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повсякденної діяльності: приймати участь</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розробленні планів роботи комісії;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плануванні та здійсненні заходів попередження та реагування на надзвичайні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у координації роботи комунального підприємства, готує пропозиції для розгляду на засіданні комісії питань, які потребують фінансового забезпечення;</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аналіз інформації про загрозу або виникнення надзвичайних ситуацій та прогнозування можливих їх наслідків;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провести оцінку обставин, які склалися внаслідок надзвичайної ситуації, характер можливого розвитку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перевіряти готовність комунального підприємства до дій в надзвичайній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підготувати пропозицій голові комісії щодо запровадження заходів, спрямованих на захист населення і територій, організації   підвезення (подачі) питної та технічної води у зони, де здійснюються заходи щодо запобігання та ліквідації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активно залучати наявні сили і засоби комунального підприємства до ліквідації надзвичайної ситуації;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розробляти та проводити розрахунки потреб у матеріальних ресурсах, необхідних для проведення аварійно-рятувальних та інших невідкладних робіт, а також для життєзабезпечення постраждалих;</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здійснювати постійний контроль за динамікою обставин, спричинених надзвичайною ситуацією та за дорученням голови комісії виконання її рішень. </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Функціональні обов'язки члена комісії з питань ТЕБ та НС з питань фінансово-економічного забезпечення</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повсякденної діяльності: приймати участь</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розробленні планів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забезпеченні створення резервного фонду міського бюджету для ліквідації надзвичайних ситуацій;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розробці програми створення та накопичення матеріально-технічного резерву виконкому;</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підготовці та поданні на розгляд пропозицій щодо забезпечення виконання покладених на комісію завдань;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прогнозувати та оцінювати фінансово-економічні наслідки можливих надзвичайних ситуацій та їх фінансового забезпечення;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оцінку обставин, які склалися внаслідок надзвичайної ситуації, характер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забезпечувати у встановленому порядку фінансування робіт з ліквідації надзвичайних ситуацій, надання допомоги постраждалим в межах виділених асигнувань, що передбачається для цієї мети в місцевому бюджеті;</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приймати участь в оцінці розмірів та масштабів заподіяної шкоди на території громади;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здійснювати постійний контроль за динамікою обставин, спричинених надзвичайною ситуацією та за дорученням голови комісії виконання її рішень. </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Функціональні обов'язки члена комісії з питань ТЕБ та НС </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 питань протипожежної безпеки населення громади</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u w:val="single"/>
        </w:rPr>
        <w:t>у режимі повсякденної діяльності: приймати участь</w:t>
      </w:r>
      <w:r>
        <w:rPr>
          <w:rFonts w:ascii="Times New Roman" w:hAnsi="Times New Roman" w:cs="Times New Roman"/>
          <w:bCs/>
          <w:sz w:val="24"/>
          <w:szCs w:val="24"/>
        </w:rPr>
        <w:t xml:space="preserve">: </w:t>
      </w: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у розробленні планів роботи комісії; </w:t>
      </w: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у підготовці та поданні на розгляд пропозицій щодо забезпечення виконання покладених на комісію завдань;</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у забезпеченні здійснення державного пожежного нагляду на об’єктах громади, координувати діяльність органів місцевого самоврядування з питань вдосконалення пожежної охорони;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здійсненні  контролю за додержанням вимог актів законодавства України з питань пожежної безпеки керівниками громади, установ, підприємств, організацій на території громади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проведенні перевірки та дізнання за повідомленнями та заявами про злочини, пов’язані з пожежами та порушеннями правил пожежної безпеки;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аналіз інформації про загрозу або виникнення надзвичайних ситуацій та прогнозування можливих їх наслідків;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оцінку обставин, які склалися внаслідок надзвичайної ситуації, характер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розробляти профілактичні заходи щодо запобігання виникнення надзвичайних ситуацій;</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запобігати пожежам і нещасним випадкам, прогнозувати можливе виникнення надзвичайних ситуацій та можливих наслідків від них, а також потреби в силах і засобах для їх ліквідації;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віддавати розпорядження на оповіщення та приведення у готовність сил і засобів, що будуть залучені до ліквідації наслідків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терміново доповідати голові комісії з питань ТЕБ та НС  про віддані розпорядження та особисто здійснювати керівництво роботами по ліквідації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координувати діяльність пожежної служби в разі ліквідації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підготувати пропозицій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напрямком своєї професійної діяльності; </w:t>
      </w:r>
    </w:p>
    <w:p w:rsidR="00AB1222" w:rsidRDefault="00AB1222" w:rsidP="00AB12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rsidR="00AB1222" w:rsidRDefault="00AB1222" w:rsidP="00806F53">
      <w:pPr>
        <w:spacing w:after="0" w:line="240" w:lineRule="auto"/>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Функціональні обов'язки члена комісії з питань ТЕБ та НС з питань охорони громадського порядку на території громади</w:t>
      </w:r>
    </w:p>
    <w:p w:rsidR="00AB1222" w:rsidRDefault="00AB1222" w:rsidP="00AB1222">
      <w:pPr>
        <w:spacing w:after="0" w:line="240" w:lineRule="auto"/>
        <w:jc w:val="center"/>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повсякденної діяльності: приймати участь</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розробленні нормативних документів щодо застосування сил поліції  під час ліквідації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підготовці та поданні на розгляд пропозицій щодо забезпечення виконання покладених на комісію завдань;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здійсненні в разі необхідності розслідування матеріалів, щодо можливості створення передумов виникнення надзвичайної ситуації на території громади;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аналіз інформації про загрозу або виникнення надзвичайних ситуацій та прогнозування можливих їх наслідків;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розробляти та проводити профілактичні заходи щодо запобігання виникнення надзвичайних ситуацій;</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оцінку обставин, які склалися внаслідок надзвичайної ситуації, характер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керувати діями підрозділів в районах виникнення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залучати до наведення громадського порядку в районах надзвичайної ситуації інші підрозділи  відділу національної поліції;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забезпечити охорону районів стихійного лиха в разі відселення населення;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здійснювати постійний контроль за динамікою обставин, спричинених надзвичайною ситуацією та за дорученням голови комісії виконання її рішень.</w:t>
      </w:r>
    </w:p>
    <w:p w:rsidR="00AB1222" w:rsidRDefault="00AB1222" w:rsidP="00AB1222">
      <w:pPr>
        <w:spacing w:after="0" w:line="240" w:lineRule="auto"/>
        <w:ind w:firstLine="708"/>
        <w:jc w:val="both"/>
        <w:rPr>
          <w:rFonts w:ascii="Times New Roman" w:hAnsi="Times New Roman" w:cs="Times New Roman"/>
          <w:b/>
          <w:sz w:val="24"/>
          <w:szCs w:val="24"/>
        </w:rPr>
      </w:pPr>
    </w:p>
    <w:p w:rsidR="00AB1222" w:rsidRDefault="00AB1222" w:rsidP="00AB1222">
      <w:pPr>
        <w:spacing w:after="0" w:line="240" w:lineRule="auto"/>
        <w:ind w:firstLine="708"/>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Функціональні обов'язки члена </w:t>
      </w: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комісії з питань ТЕБ та НС</w:t>
      </w:r>
      <w:r>
        <w:rPr>
          <w:rFonts w:ascii="Times New Roman" w:hAnsi="Times New Roman" w:cs="Times New Roman"/>
          <w:sz w:val="24"/>
          <w:szCs w:val="24"/>
        </w:rPr>
        <w:t xml:space="preserve"> </w:t>
      </w:r>
      <w:r>
        <w:rPr>
          <w:rFonts w:ascii="Times New Roman" w:hAnsi="Times New Roman" w:cs="Times New Roman"/>
          <w:b/>
          <w:sz w:val="24"/>
          <w:szCs w:val="24"/>
        </w:rPr>
        <w:t>з питань своєчасного оповіщення населення громади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повсякденної діяльності: приймати участь</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розробленні планів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організації та здійсненні заходів щодо утримання засобів оповіщення та зв’язку в готовості до роботи;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підготовці та поданні на розгляд пропозицій щодо забезпечення виконання покладених на комісію завдань;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аналіз інформації про загрозу або виникнення надзвичайних ситуацій та прогнозування можливих їх наслідків;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організувати та здійснювати заходи щодо забезпечення оповіщення населення в районах можливих надзвичайних ситуацій;</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керувати роботою аварійних бригад в зонах виникнення надзвичайних ситуацій;</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оцінку обставин, які склалися внаслідок надзвичайної ситуації, характер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підготувати пропозицій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напрямком своєї професійної діяльності;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Функціональні обов'язки члена постійної</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комісії з питань ТЕБ та НС</w:t>
      </w:r>
      <w:r>
        <w:rPr>
          <w:rFonts w:ascii="Times New Roman" w:hAnsi="Times New Roman" w:cs="Times New Roman"/>
          <w:sz w:val="24"/>
          <w:szCs w:val="24"/>
        </w:rPr>
        <w:t xml:space="preserve"> </w:t>
      </w:r>
      <w:r>
        <w:rPr>
          <w:rFonts w:ascii="Times New Roman" w:hAnsi="Times New Roman" w:cs="Times New Roman"/>
          <w:b/>
          <w:sz w:val="24"/>
          <w:szCs w:val="24"/>
        </w:rPr>
        <w:t>з питань охорони здоров’я населення громади</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w:t>
      </w:r>
      <w:r>
        <w:rPr>
          <w:rFonts w:ascii="Times New Roman" w:hAnsi="Times New Roman" w:cs="Times New Roman"/>
          <w:sz w:val="24"/>
          <w:szCs w:val="24"/>
        </w:rPr>
        <w:lastRenderedPageBreak/>
        <w:t xml:space="preserve">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повсякденної діяльності: приймати участь</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розробленні планів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забезпеченні  створенні та функціонуванню медицини катастроф громади та забезпечення її роботи та вдосконалення структури цієї служби;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забезпеченні та  створенні певного резерву медичного майна та лікарських засобів;</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підготовці та поданні на розгляд пропозицій щодо забезпечення виконання покладених на комісію завдань;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аналіз інформації про загрозу або виникнення надзвичайних ситуацій та прогнозування можливих їх наслідків;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оцінку обставин, які склалися внаслідок надзвичайної ситуації, характер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розробляти методи та способи надання термінової допомоги і лікування постраждалого населення з урахуванням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забезпечити готовність до застосування медичного майна та техніки у разі виникнення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забезпечувати роботу амбулаторій у разі ліквідації надзвичайної ситуації;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організувати роботу з наданням термінової медичної допомоги постраждалим;</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підготувати пропозицій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напрямком своєї професійної діяльності.</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Функціональні обов'язки </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ч</w:t>
      </w:r>
      <w:r>
        <w:rPr>
          <w:rFonts w:ascii="Times New Roman" w:hAnsi="Times New Roman" w:cs="Times New Roman"/>
          <w:b/>
          <w:sz w:val="24"/>
          <w:szCs w:val="24"/>
        </w:rPr>
        <w:t xml:space="preserve">лена комісії з питань ТЕБ та НС </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комісії з  земельних  та питань екологічної безпеки</w:t>
      </w:r>
    </w:p>
    <w:p w:rsidR="00AB1222" w:rsidRDefault="00AB1222" w:rsidP="00AB1222">
      <w:pPr>
        <w:spacing w:after="0" w:line="240" w:lineRule="auto"/>
        <w:jc w:val="center"/>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Член комісії у повсякденній діяльності приймає активну участь у засіданнях комісії. У разі виникнення або загрози виникнення приймає участь у оперативній оцінці можливого розвитку подій при загрозі виникнення надзвичайних ситуацій, а також у прогнозуванні розвитку надзвичайної ситуації при її виникненні, ступеню впливу небезпечних факторів на населення і території міста, надає пропозиції за напрямком своєї професійної діяльності щодо протидії надзвичайним ситуаціям та ліквідації їх наслідків. Член комісії зобов'язаний вивчити та знати керівні документи з питань діяльності комісії і керуватись ними у своїй роботі. </w:t>
      </w:r>
    </w:p>
    <w:p w:rsidR="00AB1222" w:rsidRDefault="00AB1222" w:rsidP="00AB122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Основні завдання члена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повсякденної діяльності: приймати участь</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планових та позапланових засіданнях комісії та у заходах, що здійснюється комісією відповідно до телефонограм голови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розробленні планів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прийнятті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у забезпеченні захисту життя та здоров’я населення від негативного впливу, обумовленого забрудненням навколишнього природного середовища, захисту екологічних інтересів територіальної громади;</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координуванні діяльності підприємств, організацій, установ, розташованих на території громади, з  земельних питань  та охорони навколишнього природного середовища;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 здійсненні заходів щодо раціонального використання і охороні природних ресурсів, у тому числі атмосферного повітря, водних ресурсів та зелених насаджень, а також здійснює контроль за використанням та охороною джерел;</w:t>
      </w:r>
      <w:r>
        <w:rPr>
          <w:rStyle w:val="apple-converted-space"/>
          <w:rFonts w:ascii="Times New Roman" w:hAnsi="Times New Roman" w:cs="Times New Roman"/>
          <w:sz w:val="24"/>
          <w:szCs w:val="24"/>
        </w:rPr>
        <w:t>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підготовці та поданні на розгляд пропозицій щодо забезпечення виконання покладених на комісію завдань;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у режимі підвищеної готовності</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аналіз інформації про загрозу або виникнення надзвичайних ситуацій та прогнозування можливих їх наслідків;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здійснювати державний контроль у сфері охорони навколишнього природного середовища в межах адміністративної території;</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організувати взаємодію з державними органами управління в галузі охорони навколишнього природного середовища і використання природних ресурсів, а також фізичними особами, підприємствами, установами, організаціями всіх форм власності;</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провести оцінку обставин, які склалися внаслідок надзвичайної ситуації, характер можливого розвитку надзвичайної ситуації;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контролювати в межах своїх повноважень використання  коштів   сільського фонду охорони навколишнього природного середовища, розраховувати збитки, завдані територіальній громаді порушенням  природоохоронного законодавства;</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підготувати пропозицій голові комісії щодо запровадження заходів, спрямованих на захист населення і територій, організації рятувальних та інших невідкладних робіт, ліквідації наслідків надзвичайної ситуації за напрямком своєї професійної діяльності;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здійснювати постійний контроль за динамікою обставин, спричинених надзвичайною ситуацією та за дорученням голови комісії виконання її рішень.</w:t>
      </w:r>
    </w:p>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Функціональні обов'язки секретаря </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комісії з питань ТЕБ та НС</w:t>
      </w:r>
    </w:p>
    <w:p w:rsidR="00AB1222" w:rsidRDefault="00AB1222" w:rsidP="00AB1222">
      <w:pPr>
        <w:spacing w:after="0" w:line="240" w:lineRule="auto"/>
        <w:jc w:val="center"/>
        <w:rPr>
          <w:rFonts w:ascii="Times New Roman" w:hAnsi="Times New Roman" w:cs="Times New Roman"/>
          <w:sz w:val="24"/>
          <w:szCs w:val="24"/>
        </w:rPr>
      </w:pP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Секретар комісії підпорядковується голові комісії та його заступнику.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секретаря комісії покладається: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узагальнення інформації, що надходить до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облік та збереження документів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своєчасне подання документів та інформації з питань діяльності комісії членам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своєчасне доведення до членів комісії розпоряджень та телефонограм голови комісії та його заступника;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підготовка протоколів та проектів рішень і реєстрація документів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здійснення контролю виконання рішень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Секретар комісії зобов'язаний</w:t>
      </w:r>
      <w:r>
        <w:rPr>
          <w:rFonts w:ascii="Times New Roman" w:hAnsi="Times New Roman" w:cs="Times New Roman"/>
          <w:sz w:val="24"/>
          <w:szCs w:val="24"/>
        </w:rPr>
        <w:t xml:space="preserve">: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вивчити та знати керівні документи з питань діяльності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готувати проекти протоколів та рішень комісії та затверджувати їх встановленим порядком;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з отриманням сигналу оповіщення про загрозу або виникнення надзвичайної ситуації прибути протягом 1-ї години у неробочий час та 30 хвилин у робочий час на місце роботи комісії; </w:t>
      </w:r>
    </w:p>
    <w:p w:rsidR="00AB1222" w:rsidRDefault="00AB1222" w:rsidP="00AB12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підтримувати постійний зв'язок з територіальною та функціональною підсистемами єдиної державної системи, у зоні діяльності яких виникла надзвичайна ситуація або є загроза її виникнення. </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6F53">
        <w:rPr>
          <w:rFonts w:ascii="Times New Roman" w:hAnsi="Times New Roman" w:cs="Times New Roman"/>
          <w:sz w:val="24"/>
          <w:szCs w:val="24"/>
        </w:rPr>
        <w:t xml:space="preserve">                            </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Додаток 2 </w:t>
      </w: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 рішення Девладівської  </w:t>
      </w: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сільської ради </w:t>
      </w:r>
    </w:p>
    <w:p w:rsidR="00AB1222" w:rsidRDefault="00AB1222" w:rsidP="00AB1222">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від </w:t>
      </w:r>
      <w:r>
        <w:rPr>
          <w:rFonts w:ascii="Times New Roman" w:hAnsi="Times New Roman" w:cs="Times New Roman"/>
          <w:sz w:val="24"/>
          <w:szCs w:val="24"/>
          <w:lang w:val="uk-UA"/>
        </w:rPr>
        <w:t>22 жовтня  2024 року</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2573-51/</w:t>
      </w:r>
      <w:r>
        <w:rPr>
          <w:rFonts w:ascii="Times New Roman" w:hAnsi="Times New Roman" w:cs="Times New Roman"/>
          <w:sz w:val="24"/>
          <w:szCs w:val="24"/>
          <w:lang w:val="en-US"/>
        </w:rPr>
        <w:t>VIII</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uk-UA"/>
        </w:rPr>
        <w:t xml:space="preserve"> </w:t>
      </w:r>
    </w:p>
    <w:p w:rsidR="00AB1222" w:rsidRDefault="00AB1222" w:rsidP="00AB1222">
      <w:pPr>
        <w:spacing w:after="0" w:line="240" w:lineRule="auto"/>
        <w:jc w:val="right"/>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ПОСАДОВИЙ СКЛАД</w:t>
      </w: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комісії з питань техногенно-екологічної безпеки</w:t>
      </w:r>
    </w:p>
    <w:p w:rsidR="00AB1222" w:rsidRDefault="00AB1222" w:rsidP="00AB12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 надзвичайних ситуацій  на території Девладівської  сільської ради</w:t>
      </w:r>
    </w:p>
    <w:p w:rsidR="00AB1222" w:rsidRDefault="00AB1222" w:rsidP="00AB1222">
      <w:pPr>
        <w:spacing w:after="0" w:line="240" w:lineRule="auto"/>
        <w:jc w:val="center"/>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Голова комісії -сільський голова.</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2.Заступник голови комісії–заступник сільського голови з питань діяльності виконавчих органів сільської ради.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Секретар комісії – секретар сільської ради.</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Члени комісії: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4.Директор ТОВ «КП Девладівський елеватор»;</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Директор СТОВ «Гончарово»;</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Голова ССТ;</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7.Начальник земельного відділу;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8.Начальник відділу бухгалтерського обліку та звітності-головний бухгалтер;</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Староста Мар’є-Дмитрівського старостинського округу;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.Староста Козацькослобідського старостинського округу;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Староста Ордо-Василівського старостинського округу;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Начальник Місцевої пожежної охорони;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13.Поліцейський офіцер  громади;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14.Директор</w:t>
      </w:r>
      <w:r>
        <w:rPr>
          <w:rFonts w:ascii="Times New Roman" w:hAnsi="Times New Roman" w:cs="Times New Roman"/>
          <w:bCs/>
          <w:sz w:val="24"/>
          <w:szCs w:val="24"/>
        </w:rPr>
        <w:t xml:space="preserve"> комунального некомерційного підприємства «</w:t>
      </w:r>
      <w:r>
        <w:rPr>
          <w:rFonts w:ascii="Times New Roman" w:hAnsi="Times New Roman" w:cs="Times New Roman"/>
          <w:bCs/>
          <w:sz w:val="24"/>
          <w:szCs w:val="24"/>
          <w:lang w:bidi="ru-RU"/>
        </w:rPr>
        <w:t>Центр первинної медико-санітарної допомоги</w:t>
      </w:r>
      <w:r>
        <w:rPr>
          <w:rFonts w:ascii="Times New Roman" w:hAnsi="Times New Roman" w:cs="Times New Roman"/>
          <w:bCs/>
          <w:sz w:val="24"/>
          <w:szCs w:val="24"/>
        </w:rPr>
        <w:t>»;</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15.Лікар загальної практики - сімейний лікар Ордо-Василівської сільської лікарської амбулаторії загальної практики сімейної медицини;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16.Начальник відділу освіти, молоді та спорту Девладівської сільської ради;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Директор Комунального підприємства «Мар’ївське «ПАЕ».</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p>
    <w:p w:rsidR="00AB1222" w:rsidRPr="00806F53"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Секретар сільської ради                     </w:t>
      </w:r>
      <w:r w:rsidR="00806F53">
        <w:rPr>
          <w:rFonts w:ascii="Times New Roman" w:hAnsi="Times New Roman" w:cs="Times New Roman"/>
          <w:sz w:val="24"/>
          <w:szCs w:val="24"/>
        </w:rPr>
        <w:t xml:space="preserve">                Антоніна МІКУЛІ</w:t>
      </w:r>
      <w:r w:rsidR="00806F53">
        <w:rPr>
          <w:rFonts w:ascii="Times New Roman" w:hAnsi="Times New Roman" w:cs="Times New Roman"/>
          <w:sz w:val="24"/>
          <w:szCs w:val="24"/>
          <w:lang w:val="uk-UA"/>
        </w:rPr>
        <w:t>Ч</w:t>
      </w:r>
    </w:p>
    <w:p w:rsidR="00AB1222" w:rsidRDefault="00AB1222" w:rsidP="00AB1222">
      <w:pPr>
        <w:spacing w:after="0" w:line="240" w:lineRule="auto"/>
        <w:jc w:val="right"/>
        <w:rPr>
          <w:rFonts w:ascii="Times New Roman" w:hAnsi="Times New Roman" w:cs="Times New Roman"/>
          <w:sz w:val="24"/>
          <w:szCs w:val="24"/>
        </w:rPr>
      </w:pP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Додаток  </w:t>
      </w: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до рішення Девладівської  </w:t>
      </w:r>
    </w:p>
    <w:p w:rsidR="00AB1222" w:rsidRDefault="00AB1222" w:rsidP="00AB12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сільської ради </w:t>
      </w:r>
    </w:p>
    <w:p w:rsidR="00AB1222" w:rsidRDefault="00AB1222" w:rsidP="00AB1222">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від </w:t>
      </w:r>
      <w:r>
        <w:rPr>
          <w:rFonts w:ascii="Times New Roman" w:hAnsi="Times New Roman" w:cs="Times New Roman"/>
          <w:sz w:val="24"/>
          <w:szCs w:val="24"/>
          <w:lang w:val="uk-UA"/>
        </w:rPr>
        <w:t>22 жовтня  2024 року</w:t>
      </w:r>
    </w:p>
    <w:p w:rsidR="00AB1222" w:rsidRDefault="00AB1222" w:rsidP="00AB12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2573-51/</w:t>
      </w:r>
      <w:r>
        <w:rPr>
          <w:rFonts w:ascii="Times New Roman" w:hAnsi="Times New Roman" w:cs="Times New Roman"/>
          <w:sz w:val="24"/>
          <w:szCs w:val="24"/>
          <w:lang w:val="en-US"/>
        </w:rPr>
        <w:t>VIII</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ПЕРСОНАЛЬНИЙ СКЛАД</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комісії з питань техногенно-екологічної безпеки</w:t>
      </w: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 надзвичайних ситуацій  на території Девладівської  сільської ради</w:t>
      </w:r>
    </w:p>
    <w:p w:rsidR="00AB1222" w:rsidRDefault="00AB1222" w:rsidP="00AB1222">
      <w:pPr>
        <w:spacing w:after="0" w:line="240" w:lineRule="auto"/>
        <w:jc w:val="center"/>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Голова комісії – Неліпа Олена Вікторівна, сільський голова.</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2.Заступник голови комісії– Юрзанов Іван Юрійович, заступник сільського голови з питань діяльності виконавчих органів сільської ради.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Секретар комісії – Мікуліч Антоніна Ігорівна, секретар сільської ради.</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Члени комісії:</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4.Кушенко Юрій Вікторович- директор ТОВ «КП Девладівський елеватор»</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5.Ратушний Володимир Петрович- директор СТОВ «Гончарово»</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6.Комісар Микола Олександрович – голова ССТ</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7.Різніченко Олена Вікторівна - начальник земельного відділу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8.Гуржій Наталя Іванівна- начальник відділу бухгалтерського обліку та звітності-головний бухгалтер;</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9.Шевченко Віктор Іванович-  староста Мар’є-Дмитрівського старостинського округу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10Левченко Ірина Миколаївна- староста Козацькослобідського старостинського округу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11.Клименко Світлана Вікторівна- староста Ордо-Василівського старостинського округу</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12.Ващенко Віталій Вікторович- начальник Місцевої пожежної охорони;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13.Ващенко Денис Сергійович- поліцейський офіцер  громади</w:t>
      </w:r>
    </w:p>
    <w:p w:rsidR="00AB1222" w:rsidRDefault="00AB1222" w:rsidP="00AB1222">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hAnsi="Times New Roman" w:cs="Times New Roman"/>
          <w:sz w:val="24"/>
          <w:szCs w:val="24"/>
        </w:rPr>
        <w:t>14. Ткаченко Тетяна Володимирівна -директор</w:t>
      </w:r>
      <w:r>
        <w:rPr>
          <w:rFonts w:ascii="Times New Roman" w:hAnsi="Times New Roman" w:cs="Times New Roman"/>
          <w:bCs/>
          <w:sz w:val="24"/>
          <w:szCs w:val="24"/>
        </w:rPr>
        <w:t xml:space="preserve"> комунального некомерційного підприємства «</w:t>
      </w:r>
      <w:r>
        <w:rPr>
          <w:rFonts w:ascii="Times New Roman" w:hAnsi="Times New Roman" w:cs="Times New Roman"/>
          <w:bCs/>
          <w:sz w:val="24"/>
          <w:szCs w:val="24"/>
          <w:lang w:bidi="ru-RU"/>
        </w:rPr>
        <w:t>Центр первинної медико-санітарної допомоги</w:t>
      </w:r>
      <w:r>
        <w:rPr>
          <w:rFonts w:ascii="Times New Roman" w:hAnsi="Times New Roman" w:cs="Times New Roman"/>
          <w:bCs/>
          <w:sz w:val="24"/>
          <w:szCs w:val="24"/>
        </w:rPr>
        <w:t>»</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Бідулько Тамара Володимирівна- Лікар загальної практики - сімейний лікар Ордо-Василівської сільської лікарської амбулаторії загальної практики сімейної медицини  </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16.Давиденко Анжела Юріївна- начальник відділу освіти, молоді та спорту Девладівської сільської ради</w:t>
      </w: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Матляк Олена Гейзівна- директор Комунального підприємства « Мар’ївське «ПАЕ».</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Секретар сільської ради                                     Антоніна МІКУЛІЧ</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center"/>
        <w:rPr>
          <w:rFonts w:ascii="Times New Roman" w:hAnsi="Times New Roman" w:cs="Times New Roman"/>
          <w:b/>
          <w:bCs/>
          <w:sz w:val="24"/>
          <w:szCs w:val="24"/>
        </w:rPr>
      </w:pPr>
    </w:p>
    <w:p w:rsidR="00AB1222" w:rsidRDefault="00AB1222" w:rsidP="00AB1222">
      <w:pPr>
        <w:spacing w:after="0" w:line="240" w:lineRule="auto"/>
        <w:jc w:val="center"/>
        <w:rPr>
          <w:rFonts w:ascii="Times New Roman" w:hAnsi="Times New Roman" w:cs="Times New Roman"/>
          <w:b/>
          <w:bCs/>
          <w:sz w:val="24"/>
          <w:szCs w:val="24"/>
        </w:rPr>
      </w:pPr>
    </w:p>
    <w:p w:rsidR="00AB1222" w:rsidRDefault="00AB1222" w:rsidP="00AB1222">
      <w:pPr>
        <w:spacing w:after="0" w:line="240" w:lineRule="auto"/>
        <w:jc w:val="center"/>
        <w:rPr>
          <w:rFonts w:ascii="Times New Roman" w:hAnsi="Times New Roman" w:cs="Times New Roman"/>
          <w:b/>
          <w:bCs/>
          <w:sz w:val="24"/>
          <w:szCs w:val="24"/>
        </w:rPr>
      </w:pPr>
    </w:p>
    <w:p w:rsidR="00AB1222" w:rsidRDefault="00AB1222" w:rsidP="00AB1222">
      <w:pPr>
        <w:spacing w:after="0" w:line="240" w:lineRule="auto"/>
        <w:jc w:val="center"/>
        <w:rPr>
          <w:rFonts w:ascii="Times New Roman" w:hAnsi="Times New Roman" w:cs="Times New Roman"/>
          <w:b/>
          <w:bCs/>
          <w:sz w:val="24"/>
          <w:szCs w:val="24"/>
        </w:rPr>
      </w:pPr>
    </w:p>
    <w:p w:rsidR="001332AB" w:rsidRDefault="001332AB" w:rsidP="00AB1222">
      <w:pPr>
        <w:spacing w:after="0" w:line="240" w:lineRule="auto"/>
        <w:jc w:val="center"/>
        <w:rPr>
          <w:rFonts w:ascii="Times New Roman" w:hAnsi="Times New Roman" w:cs="Times New Roman"/>
          <w:b/>
          <w:bCs/>
          <w:sz w:val="24"/>
          <w:szCs w:val="24"/>
        </w:rPr>
      </w:pPr>
    </w:p>
    <w:p w:rsidR="00AB1222" w:rsidRDefault="00AB1222" w:rsidP="00AB1222">
      <w:pPr>
        <w:spacing w:after="0" w:line="240" w:lineRule="auto"/>
        <w:jc w:val="center"/>
        <w:rPr>
          <w:rFonts w:ascii="Times New Roman" w:hAnsi="Times New Roman" w:cs="Times New Roman"/>
          <w:b/>
          <w:bCs/>
          <w:sz w:val="24"/>
          <w:szCs w:val="24"/>
        </w:rPr>
      </w:pPr>
    </w:p>
    <w:p w:rsidR="00AB1222" w:rsidRDefault="00AB1222" w:rsidP="00806F53">
      <w:pPr>
        <w:spacing w:after="0" w:line="240" w:lineRule="auto"/>
        <w:rPr>
          <w:rFonts w:ascii="Times New Roman" w:hAnsi="Times New Roman" w:cs="Times New Roman"/>
          <w:b/>
          <w:bCs/>
          <w:sz w:val="24"/>
          <w:szCs w:val="24"/>
        </w:rPr>
      </w:pPr>
    </w:p>
    <w:p w:rsidR="00AB1222" w:rsidRDefault="00AB1222" w:rsidP="00AB1222">
      <w:pPr>
        <w:pStyle w:val="a5"/>
        <w:jc w:val="center"/>
        <w:rPr>
          <w:sz w:val="28"/>
          <w:szCs w:val="28"/>
        </w:rPr>
      </w:pPr>
      <w:r>
        <w:rPr>
          <w:noProof/>
          <w:color w:val="000000"/>
          <w:sz w:val="28"/>
          <w:szCs w:val="28"/>
          <w:lang w:eastAsia="en-US"/>
        </w:rPr>
        <w:lastRenderedPageBreak/>
        <w:drawing>
          <wp:inline distT="0" distB="0" distL="0" distR="0">
            <wp:extent cx="514350" cy="685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AB1222" w:rsidRPr="00AB1222" w:rsidRDefault="00AB1222" w:rsidP="00AB1222">
      <w:pPr>
        <w:pStyle w:val="a5"/>
        <w:jc w:val="center"/>
        <w:rPr>
          <w:b/>
          <w:sz w:val="28"/>
          <w:szCs w:val="28"/>
          <w:lang w:val="ru-RU"/>
        </w:rPr>
      </w:pPr>
      <w:r w:rsidRPr="00AB1222">
        <w:rPr>
          <w:b/>
          <w:sz w:val="28"/>
          <w:szCs w:val="28"/>
          <w:lang w:val="ru-RU"/>
        </w:rPr>
        <w:t>УКРАЇНИ</w:t>
      </w:r>
    </w:p>
    <w:p w:rsidR="00AB1222" w:rsidRPr="00AB1222" w:rsidRDefault="00AB1222" w:rsidP="00AB1222">
      <w:pPr>
        <w:pStyle w:val="a5"/>
        <w:jc w:val="center"/>
        <w:rPr>
          <w:sz w:val="28"/>
          <w:szCs w:val="28"/>
          <w:lang w:val="ru-RU"/>
        </w:rPr>
      </w:pPr>
      <w:r w:rsidRPr="00AB1222">
        <w:rPr>
          <w:b/>
          <w:sz w:val="28"/>
          <w:szCs w:val="28"/>
          <w:lang w:val="ru-RU"/>
        </w:rPr>
        <w:t>МІСЦЕВЕ САМОВРЯДУВАННЯ</w:t>
      </w:r>
    </w:p>
    <w:p w:rsidR="00AB1222" w:rsidRPr="00AB1222" w:rsidRDefault="00AB1222" w:rsidP="00AB1222">
      <w:pPr>
        <w:pStyle w:val="a5"/>
        <w:jc w:val="center"/>
        <w:rPr>
          <w:b/>
          <w:sz w:val="28"/>
          <w:szCs w:val="28"/>
          <w:lang w:val="ru-RU"/>
        </w:rPr>
      </w:pPr>
      <w:r w:rsidRPr="00AB1222">
        <w:rPr>
          <w:b/>
          <w:sz w:val="28"/>
          <w:szCs w:val="28"/>
          <w:lang w:val="ru-RU"/>
        </w:rPr>
        <w:t>ДЕВЛАДІВСЬКА СІЛЬСЬКА РАДА</w:t>
      </w:r>
    </w:p>
    <w:p w:rsidR="00AB1222" w:rsidRPr="00AB1222" w:rsidRDefault="00AB1222" w:rsidP="00AB1222">
      <w:pPr>
        <w:pStyle w:val="a5"/>
        <w:jc w:val="center"/>
        <w:rPr>
          <w:b/>
          <w:sz w:val="28"/>
          <w:szCs w:val="28"/>
          <w:lang w:val="ru-RU"/>
        </w:rPr>
      </w:pPr>
      <w:r w:rsidRPr="00AB1222">
        <w:rPr>
          <w:b/>
          <w:sz w:val="28"/>
          <w:szCs w:val="28"/>
          <w:lang w:val="ru-RU"/>
        </w:rPr>
        <w:t>КРИВОРІЗЬКОГО  РАЙОНУ</w:t>
      </w:r>
    </w:p>
    <w:p w:rsidR="00AB1222" w:rsidRPr="00AB1222" w:rsidRDefault="00AB1222" w:rsidP="00AB1222">
      <w:pPr>
        <w:pStyle w:val="a5"/>
        <w:jc w:val="center"/>
        <w:rPr>
          <w:b/>
          <w:sz w:val="28"/>
          <w:szCs w:val="28"/>
          <w:lang w:val="ru-RU"/>
        </w:rPr>
      </w:pPr>
      <w:r w:rsidRPr="00AB1222">
        <w:rPr>
          <w:b/>
          <w:sz w:val="28"/>
          <w:szCs w:val="28"/>
          <w:lang w:val="ru-RU"/>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ВОСЬМЕ</w:t>
      </w:r>
      <w:r>
        <w:rPr>
          <w:rFonts w:ascii="Times New Roman" w:hAnsi="Times New Roman" w:cs="Times New Roman"/>
          <w:b/>
          <w:sz w:val="28"/>
          <w:szCs w:val="28"/>
        </w:rPr>
        <w:t xml:space="preserve"> СКЛИКАННЯ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П’ЯТДЕСЯТ ПЕРША   </w:t>
      </w:r>
      <w:r>
        <w:rPr>
          <w:rFonts w:ascii="Times New Roman" w:hAnsi="Times New Roman" w:cs="Times New Roman"/>
          <w:b/>
          <w:sz w:val="28"/>
          <w:szCs w:val="28"/>
        </w:rPr>
        <w:t>СЕСІЯ</w:t>
      </w:r>
    </w:p>
    <w:p w:rsidR="00AB1222" w:rsidRDefault="00AB1222" w:rsidP="00AB1222">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w:t>
      </w:r>
    </w:p>
    <w:p w:rsidR="00AB1222" w:rsidRDefault="00AB1222" w:rsidP="00AB1222">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bookmarkStart w:id="114" w:name="_Hlk179268134"/>
      <w:r>
        <w:rPr>
          <w:rFonts w:ascii="Times New Roman" w:hAnsi="Times New Roman" w:cs="Times New Roman"/>
          <w:b/>
          <w:sz w:val="28"/>
          <w:szCs w:val="28"/>
          <w:lang w:val="uk-UA"/>
        </w:rPr>
        <w:t xml:space="preserve">Про внесення змін до рішення сільської ради від 07.12.2020 року </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23-1/VІІІ «Про утворення старостинських округів на території</w:t>
      </w:r>
    </w:p>
    <w:p w:rsidR="00AB1222" w:rsidRDefault="00AB1222" w:rsidP="00AB1222">
      <w:pPr>
        <w:spacing w:after="0" w:line="240" w:lineRule="auto"/>
        <w:jc w:val="center"/>
        <w:rPr>
          <w:rFonts w:ascii="Times New Roman" w:hAnsi="Times New Roman" w:cs="Times New Roman"/>
          <w:b/>
          <w:sz w:val="28"/>
          <w:szCs w:val="28"/>
          <w:lang w:val="uk-UA" w:eastAsia="zh-CN"/>
        </w:rPr>
      </w:pPr>
      <w:r>
        <w:rPr>
          <w:rFonts w:ascii="Times New Roman" w:hAnsi="Times New Roman" w:cs="Times New Roman"/>
          <w:b/>
          <w:sz w:val="28"/>
          <w:szCs w:val="28"/>
          <w:lang w:val="uk-UA"/>
        </w:rPr>
        <w:t>Девладівської сільської ради»</w:t>
      </w:r>
    </w:p>
    <w:p w:rsidR="00AB1222" w:rsidRDefault="00AB1222" w:rsidP="00AB1222">
      <w:pPr>
        <w:pStyle w:val="a5"/>
        <w:jc w:val="center"/>
        <w:rPr>
          <w:b/>
          <w:sz w:val="28"/>
          <w:szCs w:val="28"/>
          <w:lang w:val="uk-UA" w:eastAsia="ru-RU"/>
        </w:rPr>
      </w:pPr>
    </w:p>
    <w:bookmarkEnd w:id="114"/>
    <w:p w:rsidR="00AB1222" w:rsidRDefault="00AB1222" w:rsidP="00AB1222">
      <w:pPr>
        <w:spacing w:after="0" w:line="240" w:lineRule="auto"/>
        <w:ind w:firstLine="540"/>
        <w:jc w:val="both"/>
        <w:rPr>
          <w:rFonts w:ascii="Times New Roman" w:hAnsi="Times New Roman" w:cs="Times New Roman"/>
          <w:color w:val="000000"/>
          <w:sz w:val="28"/>
          <w:szCs w:val="28"/>
          <w:lang w:val="uk-UA"/>
        </w:rPr>
      </w:pPr>
      <w:r>
        <w:rPr>
          <w:rFonts w:ascii="Times New Roman" w:hAnsi="Times New Roman" w:cs="Times New Roman"/>
          <w:sz w:val="28"/>
          <w:szCs w:val="28"/>
          <w:shd w:val="clear" w:color="auto" w:fill="FFFFFF"/>
          <w:lang w:val="uk-UA"/>
        </w:rPr>
        <w:t xml:space="preserve">Відповідно до Конституції України, Закону України «Про місцеве самоврядування в Україні», на підставі Постанови </w:t>
      </w:r>
      <w:r>
        <w:rPr>
          <w:rFonts w:ascii="Times New Roman" w:hAnsi="Times New Roman" w:cs="Times New Roman"/>
          <w:color w:val="000000"/>
          <w:sz w:val="28"/>
          <w:szCs w:val="28"/>
          <w:shd w:val="clear" w:color="auto" w:fill="FFFFFF"/>
          <w:lang w:val="uk-UA"/>
        </w:rPr>
        <w:t>Верховної Ради України від 19.09.2024 року №3984-ІХ «Про перейменування окремих населених пунктів та районів»</w:t>
      </w:r>
      <w:r>
        <w:rPr>
          <w:rFonts w:ascii="Times New Roman" w:hAnsi="Times New Roman" w:cs="Times New Roman"/>
          <w:color w:val="000000"/>
          <w:sz w:val="28"/>
          <w:szCs w:val="28"/>
          <w:lang w:val="uk-UA"/>
        </w:rPr>
        <w:t>, сільська рада</w:t>
      </w:r>
    </w:p>
    <w:p w:rsidR="00AB1222" w:rsidRDefault="00AB1222" w:rsidP="00AB1222">
      <w:pPr>
        <w:spacing w:after="0" w:line="240" w:lineRule="auto"/>
        <w:ind w:firstLine="540"/>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вирішила:</w:t>
      </w:r>
    </w:p>
    <w:p w:rsidR="00AB1222" w:rsidRDefault="00AB1222" w:rsidP="00AB1222">
      <w:pPr>
        <w:spacing w:after="0" w:line="240" w:lineRule="auto"/>
        <w:ind w:firstLine="540"/>
        <w:jc w:val="center"/>
        <w:rPr>
          <w:rFonts w:ascii="Times New Roman" w:hAnsi="Times New Roman" w:cs="Times New Roman"/>
          <w:sz w:val="28"/>
          <w:szCs w:val="28"/>
          <w:lang w:val="uk-UA"/>
        </w:rPr>
      </w:pPr>
    </w:p>
    <w:p w:rsidR="00AB1222" w:rsidRDefault="00AB1222" w:rsidP="00806F53">
      <w:pPr>
        <w:tabs>
          <w:tab w:val="left" w:pos="0"/>
          <w:tab w:val="left" w:pos="851"/>
          <w:tab w:val="left" w:pos="1418"/>
        </w:tabs>
        <w:spacing w:after="0" w:line="240" w:lineRule="auto"/>
        <w:ind w:right="-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t>1.Внести зміни до рішення сільської ради від 07.12.2020 року №23-1/VІІІ «Про утворення старостинських округів на території Девладівської сільської ради», виклавши підпункти 1.1. та 1.2. пункту 1 в новій редакції:</w:t>
      </w:r>
    </w:p>
    <w:p w:rsidR="00AB1222" w:rsidRDefault="00AB1222" w:rsidP="00806F53">
      <w:pPr>
        <w:tabs>
          <w:tab w:val="left" w:pos="0"/>
          <w:tab w:val="left" w:pos="851"/>
          <w:tab w:val="left" w:pos="1418"/>
        </w:tabs>
        <w:spacing w:after="0" w:line="240" w:lineRule="auto"/>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«1.1. Мар’є-Дмитрівський старостинський округ з центром в селі Мар’є-Дмитрівка (с.Мар’є-Дмитрівка, с. Довгівка, с.Ковалеве, с.Кринички, с. Поле, с. Яр, с. Спокій, с.Водяне, с.Веселе Поле, с.Гонча</w:t>
      </w:r>
      <w:r w:rsidR="00806F53">
        <w:rPr>
          <w:rFonts w:ascii="Times New Roman" w:hAnsi="Times New Roman" w:cs="Times New Roman"/>
          <w:sz w:val="28"/>
          <w:szCs w:val="28"/>
          <w:lang w:val="uk-UA"/>
        </w:rPr>
        <w:t>рове, с.Грушки, с.Зелений Гай);</w:t>
      </w:r>
    </w:p>
    <w:p w:rsidR="00AB1222" w:rsidRDefault="00AB1222" w:rsidP="00AB1222">
      <w:pPr>
        <w:tabs>
          <w:tab w:val="left" w:pos="0"/>
          <w:tab w:val="left" w:pos="851"/>
          <w:tab w:val="left" w:pos="1418"/>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Козацькослобідський старостинський округ з центром в селі Козацька  Слобода (с. Козацька  Слобода, с.Андріївка, с.Вербове, с.Ганно-Миколаївка, с.Криничувате, с.Любе, с.Нова Зоря, с.Олександрівка, с.Південне, с-ще Потоцьке);».</w:t>
      </w:r>
    </w:p>
    <w:p w:rsidR="00AB1222" w:rsidRDefault="00AB1222" w:rsidP="00AB1222">
      <w:pPr>
        <w:tabs>
          <w:tab w:val="left" w:pos="0"/>
          <w:tab w:val="left" w:pos="851"/>
          <w:tab w:val="left" w:pos="1418"/>
        </w:tabs>
        <w:spacing w:after="0" w:line="240" w:lineRule="auto"/>
        <w:ind w:right="-2"/>
        <w:jc w:val="both"/>
        <w:rPr>
          <w:rFonts w:ascii="Times New Roman" w:hAnsi="Times New Roman" w:cs="Times New Roman"/>
          <w:sz w:val="28"/>
          <w:szCs w:val="28"/>
          <w:lang w:val="uk-UA"/>
        </w:rPr>
      </w:pPr>
    </w:p>
    <w:p w:rsidR="00AB1222" w:rsidRDefault="00AB1222" w:rsidP="00AB1222">
      <w:pPr>
        <w:shd w:val="clear" w:color="auto" w:fill="FFFFFF"/>
        <w:suppressAutoHyphens/>
        <w:spacing w:after="0" w:line="240" w:lineRule="auto"/>
        <w:rPr>
          <w:rFonts w:ascii="Times New Roman" w:hAnsi="Times New Roman" w:cs="Times New Roman"/>
          <w:b/>
          <w:color w:val="000000"/>
          <w:sz w:val="28"/>
          <w:szCs w:val="28"/>
          <w:lang w:val="uk-UA"/>
        </w:rPr>
      </w:pPr>
    </w:p>
    <w:p w:rsidR="00AB1222" w:rsidRPr="00806F53" w:rsidRDefault="00AB1222" w:rsidP="00AB1222">
      <w:pPr>
        <w:shd w:val="clear" w:color="auto" w:fill="FFFFFF"/>
        <w:suppressAutoHyphens/>
        <w:spacing w:after="0" w:line="240" w:lineRule="auto"/>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Сільський голова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806F53">
        <w:rPr>
          <w:rFonts w:ascii="Times New Roman" w:hAnsi="Times New Roman" w:cs="Times New Roman"/>
          <w:b/>
          <w:color w:val="000000"/>
          <w:sz w:val="28"/>
          <w:szCs w:val="28"/>
          <w:lang w:val="uk-UA"/>
        </w:rPr>
        <w:t>Олена НЕЛІПА</w:t>
      </w:r>
    </w:p>
    <w:p w:rsidR="00AB1222" w:rsidRDefault="00AB1222" w:rsidP="00AB1222">
      <w:pPr>
        <w:numPr>
          <w:ilvl w:val="0"/>
          <w:numId w:val="6"/>
        </w:num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rsidP="00AB1222">
      <w:pPr>
        <w:pStyle w:val="afb"/>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від 22 жовтня  2024 року </w:t>
      </w:r>
    </w:p>
    <w:p w:rsidR="00AB1222" w:rsidRDefault="00AB1222" w:rsidP="00AB1222">
      <w:pPr>
        <w:pStyle w:val="afb"/>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2576-51/VІІІ</w:t>
      </w:r>
    </w:p>
    <w:p w:rsidR="00AB1222" w:rsidRDefault="00AB1222" w:rsidP="00AB1222">
      <w:pPr>
        <w:pStyle w:val="afb"/>
        <w:numPr>
          <w:ilvl w:val="0"/>
          <w:numId w:val="6"/>
        </w:numPr>
        <w:spacing w:after="0" w:line="240" w:lineRule="auto"/>
        <w:rPr>
          <w:rFonts w:ascii="Times New Roman" w:eastAsia="Calibri" w:hAnsi="Times New Roman" w:cs="Times New Roman"/>
          <w:b/>
          <w:sz w:val="28"/>
          <w:szCs w:val="28"/>
        </w:rPr>
      </w:pPr>
    </w:p>
    <w:p w:rsidR="00AB1222" w:rsidRDefault="00AB1222" w:rsidP="00AB1222">
      <w:pPr>
        <w:suppressAutoHyphens/>
        <w:spacing w:after="0" w:line="240" w:lineRule="auto"/>
        <w:ind w:right="27"/>
        <w:rPr>
          <w:rFonts w:ascii="Times New Roman" w:hAnsi="Times New Roman" w:cs="Times New Roman"/>
          <w:sz w:val="28"/>
          <w:szCs w:val="28"/>
          <w:lang w:val="uk-UA"/>
        </w:rPr>
      </w:pPr>
    </w:p>
    <w:p w:rsidR="00AB1222" w:rsidRDefault="00AB1222" w:rsidP="00AB1222">
      <w:pPr>
        <w:suppressAutoHyphens/>
        <w:spacing w:after="0" w:line="240" w:lineRule="auto"/>
        <w:ind w:right="27"/>
        <w:rPr>
          <w:rFonts w:ascii="Times New Roman" w:hAnsi="Times New Roman" w:cs="Times New Roman"/>
          <w:sz w:val="28"/>
          <w:szCs w:val="28"/>
          <w:lang w:val="uk-UA"/>
        </w:rPr>
      </w:pPr>
    </w:p>
    <w:p w:rsidR="00AB1222" w:rsidRDefault="00AB1222" w:rsidP="00AB1222">
      <w:pPr>
        <w:pStyle w:val="a5"/>
        <w:jc w:val="both"/>
        <w:rPr>
          <w:lang w:val="uk-UA"/>
        </w:rPr>
      </w:pPr>
    </w:p>
    <w:p w:rsidR="00AB1222" w:rsidRDefault="00AB1222" w:rsidP="00AB1222">
      <w:pPr>
        <w:spacing w:after="0"/>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eastAsia="en-US"/>
        </w:rPr>
        <w:drawing>
          <wp:inline distT="0" distB="0" distL="0" distR="0">
            <wp:extent cx="571500"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AB1222" w:rsidRDefault="00AB1222" w:rsidP="00AB1222">
      <w:pPr>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УКРАЇНА</w:t>
      </w:r>
    </w:p>
    <w:p w:rsidR="00AB1222" w:rsidRDefault="00AB1222" w:rsidP="00AB122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МІСЦЕВЕ  САМОВРЯДУВАННЯ</w:t>
      </w:r>
    </w:p>
    <w:p w:rsidR="00AB1222" w:rsidRDefault="00AB1222" w:rsidP="00AB1222">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rPr>
        <w:t>ДЕВЛАДІВСЬКА  СІЛЬСЬКА  РАДА</w:t>
      </w:r>
    </w:p>
    <w:p w:rsidR="00AB1222" w:rsidRDefault="00AB1222" w:rsidP="00AB12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КРИВОРІЗЬКОГО РАЙОНУ</w:t>
      </w:r>
    </w:p>
    <w:p w:rsidR="00AB1222" w:rsidRDefault="00AB1222" w:rsidP="00AB12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ДНІПРОПЕТРОВСЬКОЇ ОБЛАСТІ</w:t>
      </w:r>
    </w:p>
    <w:p w:rsidR="00AB1222" w:rsidRDefault="00AB1222" w:rsidP="00AB12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ВОСЬМЕ СКЛИКАННЯ</w:t>
      </w:r>
    </w:p>
    <w:p w:rsidR="00AB1222" w:rsidRDefault="00AB1222" w:rsidP="00AB12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П’ЯТДЕСЯТ ПЕРША СЕСІЯ</w:t>
      </w:r>
    </w:p>
    <w:p w:rsidR="00AB1222" w:rsidRDefault="00AB1222" w:rsidP="00AB1222">
      <w:pPr>
        <w:pBdr>
          <w:bottom w:val="double" w:sz="6" w:space="1" w:color="auto"/>
        </w:pBdr>
        <w:spacing w:after="0" w:line="240" w:lineRule="auto"/>
        <w:rPr>
          <w:rFonts w:ascii="Times New Roman" w:eastAsia="Calibri" w:hAnsi="Times New Roman" w:cs="Times New Roman"/>
          <w:sz w:val="24"/>
          <w:szCs w:val="24"/>
        </w:rPr>
      </w:pPr>
    </w:p>
    <w:p w:rsidR="00AB1222" w:rsidRDefault="00AB1222" w:rsidP="00AB1222">
      <w:pPr>
        <w:tabs>
          <w:tab w:val="left" w:pos="4185"/>
        </w:tabs>
        <w:spacing w:after="0" w:line="240" w:lineRule="auto"/>
        <w:rPr>
          <w:rFonts w:ascii="Times New Roman" w:eastAsia="Calibri" w:hAnsi="Times New Roman" w:cs="Times New Roman"/>
          <w:color w:val="FF0000"/>
          <w:sz w:val="24"/>
          <w:szCs w:val="24"/>
        </w:rPr>
      </w:pPr>
    </w:p>
    <w:p w:rsidR="00AB1222" w:rsidRDefault="00AB1222" w:rsidP="00AB12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І Ш Е Н Н Я</w:t>
      </w:r>
    </w:p>
    <w:p w:rsidR="00AB1222" w:rsidRDefault="00AB1222" w:rsidP="00AB12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створення віддалених робочих місць</w:t>
      </w:r>
    </w:p>
    <w:p w:rsidR="00AB1222" w:rsidRDefault="00AB1222" w:rsidP="00AB12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відділу - центр надання адміністративних</w:t>
      </w:r>
    </w:p>
    <w:p w:rsidR="00AB1222" w:rsidRDefault="00AB1222" w:rsidP="00AB12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послуг Виконавчого комітету </w:t>
      </w:r>
    </w:p>
    <w:p w:rsidR="00AB1222" w:rsidRDefault="00AB1222" w:rsidP="00AB12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Девладівської сільської ради</w:t>
      </w:r>
    </w:p>
    <w:p w:rsidR="00AB1222" w:rsidRDefault="00AB1222" w:rsidP="00AB1222">
      <w:pPr>
        <w:spacing w:after="0" w:line="240" w:lineRule="auto"/>
        <w:rPr>
          <w:rFonts w:ascii="Times New Roman" w:eastAsia="Times New Roman" w:hAnsi="Times New Roman" w:cs="Times New Roman"/>
          <w:sz w:val="24"/>
          <w:szCs w:val="24"/>
        </w:rPr>
      </w:pPr>
    </w:p>
    <w:p w:rsidR="00AB1222" w:rsidRDefault="00AB1222" w:rsidP="00AB1222">
      <w:pPr>
        <w:spacing w:line="240" w:lineRule="auto"/>
        <w:ind w:firstLine="720"/>
        <w:jc w:val="both"/>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Керуючись Конституцією України, законами України «Про місцеве самоврядування в Україні», «Про адміністративні послуги»,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у електронній формі», розпорядженням Кабінету Міністрів України від 02.06.2021 року № 574-р «Про схвалення методичних рекомендацій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 на виконання доручення голови Дніпропетровської обласної державної адміністрації від 22 травня 2024 року № 08-37/0/35-24, з метою забезпечення створення зручних та доступних умов отримання адміністративних послуг суб’єктами звернень у межах Девладівської сільської територіальної громади, сільська рада</w:t>
      </w:r>
    </w:p>
    <w:p w:rsidR="00AB1222" w:rsidRDefault="00AB1222" w:rsidP="00AB1222">
      <w:pPr>
        <w:spacing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bCs/>
          <w:color w:val="000000"/>
          <w:sz w:val="24"/>
          <w:szCs w:val="24"/>
        </w:rPr>
        <w:t>В И Р І Ш И Л А :</w:t>
      </w:r>
    </w:p>
    <w:p w:rsidR="00AB1222" w:rsidRDefault="00AB1222" w:rsidP="00AB1222">
      <w:pPr>
        <w:numPr>
          <w:ilvl w:val="0"/>
          <w:numId w:val="29"/>
        </w:numPr>
        <w:spacing w:line="240" w:lineRule="auto"/>
        <w:ind w:left="0"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Створити віддалені робочі місця відділу - центр надання адміністративних послуг Виконавчого комітету Девладівської сільської ради за адресами:</w:t>
      </w:r>
    </w:p>
    <w:p w:rsidR="00AB1222" w:rsidRDefault="00AB1222" w:rsidP="00AB1222">
      <w:pPr>
        <w:numPr>
          <w:ilvl w:val="0"/>
          <w:numId w:val="30"/>
        </w:numPr>
        <w:spacing w:line="240" w:lineRule="auto"/>
        <w:ind w:left="0"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селі Мар’є-Дмитрівка за адресою: с. Мар’є-Дмитрівка, вул. Молодіжна, 2.</w:t>
      </w:r>
    </w:p>
    <w:p w:rsidR="00AB1222" w:rsidRPr="00806F53" w:rsidRDefault="00AB1222" w:rsidP="00806F53">
      <w:pPr>
        <w:numPr>
          <w:ilvl w:val="0"/>
          <w:numId w:val="30"/>
        </w:numPr>
        <w:spacing w:line="240" w:lineRule="auto"/>
        <w:ind w:left="0"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селі Козацька Слобода за адресою: с. Козацька Слобода, вул. Центральна, 60.</w:t>
      </w:r>
    </w:p>
    <w:p w:rsidR="00AB1222" w:rsidRPr="00806F53" w:rsidRDefault="00AB1222" w:rsidP="00806F53">
      <w:pPr>
        <w:numPr>
          <w:ilvl w:val="0"/>
          <w:numId w:val="30"/>
        </w:numPr>
        <w:spacing w:line="240" w:lineRule="auto"/>
        <w:ind w:left="0" w:firstLine="851"/>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селі Ордо-Василівка за адресою: с. Ордо-Василівка, вул. Весняна, 50.</w:t>
      </w:r>
    </w:p>
    <w:p w:rsidR="00AB1222" w:rsidRDefault="00AB1222" w:rsidP="00AB1222">
      <w:pPr>
        <w:spacing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Покласти виконання обов’язків адміністратора відділу - центр надання адміністративних послуг Виконавчого комітету Девладівської сільської ради у віддалених робочих місцях на старост: Мар’є-Дмитрівського старостинського округу, Ордо-Василівського старостинського округу, Козацькослобідського старостинського округу.</w:t>
      </w:r>
    </w:p>
    <w:p w:rsidR="00AB1222" w:rsidRDefault="00AB1222" w:rsidP="00AB1222">
      <w:pPr>
        <w:spacing w:line="240" w:lineRule="auto"/>
        <w:ind w:firstLine="851"/>
        <w:jc w:val="both"/>
        <w:rPr>
          <w:rFonts w:ascii="Times New Roman" w:eastAsia="Times New Roman" w:hAnsi="Times New Roman" w:cs="Times New Roman"/>
          <w:sz w:val="28"/>
          <w:szCs w:val="28"/>
          <w:lang w:eastAsia="uk-UA"/>
        </w:rPr>
      </w:pPr>
    </w:p>
    <w:p w:rsidR="00AB1222" w:rsidRDefault="00AB1222" w:rsidP="00AB1222">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Внести зміни у Положення про старосту, затверджене рішенням Девладівської сільської  ради від 22.12.2021 року № 1191-17/VІІІ «Про затвердження Положення про старосту», а саме: </w:t>
      </w:r>
    </w:p>
    <w:p w:rsidR="00AB1222" w:rsidRDefault="00AB1222" w:rsidP="00AB1222">
      <w:pPr>
        <w:spacing w:after="0" w:line="240" w:lineRule="auto"/>
        <w:ind w:firstLine="567"/>
        <w:jc w:val="both"/>
        <w:rPr>
          <w:rFonts w:ascii="Times New Roman" w:eastAsia="Times New Roman" w:hAnsi="Times New Roman" w:cs="Times New Roman"/>
          <w:sz w:val="28"/>
          <w:szCs w:val="28"/>
          <w:lang w:eastAsia="uk-UA"/>
        </w:rPr>
      </w:pP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 Розділ «Повноваження, обов’язки та права старости» доповнити реченням:  «Надає адміністративні послуги та виконує окремі завдання начальника та/або адміністратора відділу - центр надання адміністративних послуг Виконавчого комітету Девладівської сільської ради в частині надання адміністративних послуг»; </w:t>
      </w: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 Розділ «Організація діяльності старости» доповнити словами: «в частині надання адміністративних послуг працює згідно Регламенту ЦНАП та затвердженим графіком роботи віддалених робочих місць відділу - центр надання адміністративних послуг Виконавчого комітету  Девладівської сільської ради;» </w:t>
      </w: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 Розділ «Підзвітність, підконтрольність та відповідальність старости» доповнити словами: “В частині надання адміністративних послуг підзвітний начальнику відділу - центр надання адміністративних послуг Виконавчого комітету Девладівської  сільської ради ”.</w:t>
      </w: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Затвердити Графік роботи віддалених робочих місць відділу - центр надання адміністративних послуг Виконавчого комітету Девладівської сільської  ради у селі Ордо-Василівка та селі Козацька Слобода,  згідно з додатком 1.</w:t>
      </w: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Затвердити Графік роботи віддаленого робочого місця відділу - центр надання адміністративних послуг Виконавчого комітету Девладівської сільської  ради у селі Мар’є-Дмитрівка,  згідно з додатком 1.</w:t>
      </w: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Затвердити перелік послуг які надаються на віддалених робочих місцях відділу - центр надання адміністративних послуг Виконавчого комітету Девладівської сільської ради, які створені в селах Мар’є-Дмитрівка, Ордо-Василівка та Козацька Слобода, згідно з додатком 2.</w:t>
      </w:r>
    </w:p>
    <w:p w:rsidR="00AB1222" w:rsidRDefault="00AB1222" w:rsidP="00806F53">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Старостам Мар’є-Дмитрівського старостинського округу, Ордо-Василівського старостинського округу, Козацькослобідського старостинського округу забезпечити н</w:t>
      </w:r>
      <w:r w:rsidR="00806F53">
        <w:rPr>
          <w:rFonts w:ascii="Times New Roman" w:eastAsia="Times New Roman" w:hAnsi="Times New Roman" w:cs="Times New Roman"/>
          <w:sz w:val="28"/>
          <w:szCs w:val="28"/>
          <w:lang w:eastAsia="uk-UA"/>
        </w:rPr>
        <w:t>адання адміністративних послуг</w:t>
      </w:r>
    </w:p>
    <w:p w:rsidR="00AB1222" w:rsidRDefault="00AB1222" w:rsidP="00AB1222">
      <w:pPr>
        <w:spacing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переліку, який визначається сільською радою (додаток 2) та організувати роботу згідно із затвердженим графіком роботи віддалених робочих місць (додаток 1).</w:t>
      </w:r>
    </w:p>
    <w:p w:rsidR="00AB1222" w:rsidRDefault="00AB1222" w:rsidP="00AB1222">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8. Визначити, що на віддалених робочих місцях відділу - центр надання адміністративних послуг Виконавчого комітету Девладівської сільської ради </w:t>
      </w:r>
      <w:r>
        <w:rPr>
          <w:rFonts w:ascii="Times New Roman" w:eastAsia="Times New Roman" w:hAnsi="Times New Roman" w:cs="Times New Roman"/>
          <w:sz w:val="28"/>
          <w:szCs w:val="28"/>
          <w:lang w:eastAsia="uk-UA"/>
        </w:rPr>
        <w:lastRenderedPageBreak/>
        <w:t xml:space="preserve">адміністративні послуги згідно додатку 2 надаються з використанням кейсу  «Мобільний кейс» за графіком згідно додатку 1. </w:t>
      </w:r>
    </w:p>
    <w:p w:rsidR="00AB1222" w:rsidRDefault="00AB1222" w:rsidP="00AB1222">
      <w:pPr>
        <w:spacing w:line="240" w:lineRule="auto"/>
        <w:ind w:firstLine="567"/>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 xml:space="preserve">9. Відділу бухгалтерського обліку та звітності здійснити заходи щодо організаційного та систематичного забезпечення надання адміністративних послуг з використанням кейсу  «Мобільний кейс».   </w:t>
      </w:r>
    </w:p>
    <w:p w:rsidR="00AB1222" w:rsidRDefault="00AB1222" w:rsidP="00AB1222">
      <w:pPr>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uk-UA"/>
        </w:rPr>
        <w:t xml:space="preserve">       10. </w:t>
      </w:r>
      <w:r>
        <w:rPr>
          <w:rFonts w:ascii="Times New Roman" w:eastAsia="Calibri" w:hAnsi="Times New Roman" w:cs="Times New Roman"/>
          <w:sz w:val="28"/>
          <w:szCs w:val="28"/>
        </w:rPr>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spacing w:before="100" w:beforeAutospacing="1" w:after="100" w:afterAutospacing="1" w:line="240" w:lineRule="auto"/>
        <w:jc w:val="center"/>
        <w:rPr>
          <w:rFonts w:ascii="Times New Roman" w:eastAsia="Calibri" w:hAnsi="Times New Roman" w:cs="Times New Roman"/>
          <w:b/>
          <w:sz w:val="28"/>
          <w:szCs w:val="28"/>
          <w:lang w:eastAsia="uk-UA"/>
        </w:rPr>
      </w:pPr>
    </w:p>
    <w:p w:rsidR="00AB1222" w:rsidRDefault="00AB1222" w:rsidP="00AB1222">
      <w:pPr>
        <w:spacing w:before="100" w:beforeAutospacing="1" w:after="100" w:afterAutospacing="1"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b/>
          <w:sz w:val="28"/>
          <w:szCs w:val="28"/>
          <w:lang w:eastAsia="uk-UA"/>
        </w:rPr>
        <w:t>Сільський голова</w:t>
      </w:r>
      <w:r>
        <w:rPr>
          <w:rFonts w:ascii="Times New Roman" w:eastAsia="Calibri" w:hAnsi="Times New Roman" w:cs="Times New Roman"/>
          <w:sz w:val="28"/>
          <w:szCs w:val="28"/>
          <w:lang w:eastAsia="uk-UA"/>
        </w:rPr>
        <w:t xml:space="preserve">                                                      </w:t>
      </w:r>
      <w:r>
        <w:rPr>
          <w:rFonts w:ascii="Times New Roman" w:eastAsia="Calibri" w:hAnsi="Times New Roman" w:cs="Times New Roman"/>
          <w:b/>
          <w:sz w:val="28"/>
          <w:szCs w:val="28"/>
          <w:lang w:eastAsia="uk-UA"/>
        </w:rPr>
        <w:t>Олена НЕЛІПА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с-ще Девладове</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22 жовтня  2024 року </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2577-51/</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ІІІ</w:t>
      </w:r>
    </w:p>
    <w:p w:rsidR="00AB1222" w:rsidRDefault="00AB1222" w:rsidP="00AB1222">
      <w:pPr>
        <w:spacing w:after="0" w:line="240" w:lineRule="auto"/>
        <w:rPr>
          <w:rFonts w:ascii="Times New Roman" w:eastAsia="Calibri" w:hAnsi="Times New Roman" w:cs="Times New Roman"/>
          <w:b/>
          <w:sz w:val="28"/>
          <w:szCs w:val="28"/>
          <w:lang w:eastAsia="en-US"/>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jc w:val="both"/>
        <w:rPr>
          <w:rFonts w:ascii="Times New Roman" w:eastAsia="Times New Roman" w:hAnsi="Times New Roman" w:cs="Times New Roman"/>
          <w:b/>
          <w:sz w:val="28"/>
          <w:szCs w:val="28"/>
        </w:rPr>
      </w:pPr>
    </w:p>
    <w:p w:rsidR="00AB1222" w:rsidRDefault="00AB1222" w:rsidP="00AB1222">
      <w:pPr>
        <w:spacing w:after="0" w:line="240" w:lineRule="auto"/>
        <w:rPr>
          <w:rFonts w:ascii="Times New Roman" w:eastAsia="Calibri" w:hAnsi="Times New Roman" w:cs="Times New Roman"/>
          <w:b/>
          <w:sz w:val="28"/>
          <w:szCs w:val="28"/>
          <w:lang w:eastAsia="en-US"/>
        </w:rPr>
      </w:pPr>
    </w:p>
    <w:p w:rsidR="00AB1222" w:rsidRDefault="00AB1222" w:rsidP="00AB1222">
      <w:pPr>
        <w:spacing w:after="0" w:line="240" w:lineRule="auto"/>
        <w:rPr>
          <w:rFonts w:ascii="Times New Roman" w:eastAsia="Calibri" w:hAnsi="Times New Roman" w:cs="Times New Roman"/>
          <w:b/>
          <w:sz w:val="28"/>
          <w:szCs w:val="28"/>
          <w:lang w:eastAsia="en-US"/>
        </w:rPr>
      </w:pPr>
    </w:p>
    <w:p w:rsidR="00AB1222" w:rsidRDefault="00AB1222" w:rsidP="00AB1222">
      <w:pPr>
        <w:spacing w:after="0" w:line="240" w:lineRule="auto"/>
        <w:rPr>
          <w:rFonts w:ascii="Times New Roman" w:eastAsia="Calibri" w:hAnsi="Times New Roman" w:cs="Times New Roman"/>
          <w:b/>
          <w:sz w:val="28"/>
          <w:szCs w:val="28"/>
          <w:lang w:eastAsia="en-US"/>
        </w:rPr>
      </w:pPr>
    </w:p>
    <w:p w:rsidR="00AB1222" w:rsidRDefault="00AB1222" w:rsidP="00AB1222">
      <w:pPr>
        <w:spacing w:after="0" w:line="240" w:lineRule="auto"/>
        <w:rPr>
          <w:rFonts w:ascii="Times New Roman" w:eastAsia="Calibri" w:hAnsi="Times New Roman" w:cs="Times New Roman"/>
          <w:b/>
          <w:sz w:val="28"/>
          <w:szCs w:val="28"/>
          <w:lang w:eastAsia="en-US"/>
        </w:rPr>
      </w:pPr>
    </w:p>
    <w:p w:rsidR="00AB1222" w:rsidRDefault="00AB1222" w:rsidP="00806F53">
      <w:pPr>
        <w:tabs>
          <w:tab w:val="left" w:pos="0"/>
        </w:tabs>
        <w:spacing w:after="0" w:line="240" w:lineRule="auto"/>
        <w:contextualSpacing/>
        <w:jc w:val="both"/>
        <w:rPr>
          <w:rFonts w:ascii="Times New Roman" w:eastAsia="Times New Roman" w:hAnsi="Times New Roman" w:cs="Times New Roman"/>
          <w:sz w:val="28"/>
          <w:szCs w:val="28"/>
        </w:rPr>
      </w:pPr>
    </w:p>
    <w:p w:rsidR="00AB1222" w:rsidRDefault="00AB1222" w:rsidP="00AB1222">
      <w:pPr>
        <w:tabs>
          <w:tab w:val="left" w:pos="0"/>
        </w:tabs>
        <w:spacing w:after="0" w:line="240" w:lineRule="auto"/>
        <w:ind w:left="45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Додаток 1  </w:t>
      </w: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рішення сільської  ради </w:t>
      </w: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22 жовтня  2024 року </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2577-51/</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ІІІ</w:t>
      </w:r>
    </w:p>
    <w:p w:rsidR="00AB1222" w:rsidRDefault="00AB1222" w:rsidP="00AB1222">
      <w:pPr>
        <w:spacing w:after="0" w:line="240" w:lineRule="auto"/>
        <w:rPr>
          <w:rFonts w:ascii="Times New Roman" w:eastAsia="Calibri" w:hAnsi="Times New Roman" w:cs="Times New Roman"/>
          <w:b/>
          <w:sz w:val="24"/>
          <w:szCs w:val="24"/>
          <w:lang w:eastAsia="en-US"/>
        </w:rPr>
      </w:pPr>
    </w:p>
    <w:p w:rsidR="00AB1222" w:rsidRDefault="00AB1222" w:rsidP="00AB1222">
      <w:pPr>
        <w:tabs>
          <w:tab w:val="left" w:pos="0"/>
        </w:tabs>
        <w:spacing w:after="0" w:line="240" w:lineRule="auto"/>
        <w:contextualSpacing/>
        <w:rPr>
          <w:rFonts w:ascii="Times New Roman" w:eastAsia="Times New Roman" w:hAnsi="Times New Roman" w:cs="Times New Roman"/>
          <w:b/>
          <w:sz w:val="28"/>
          <w:szCs w:val="28"/>
        </w:rPr>
      </w:pPr>
    </w:p>
    <w:p w:rsidR="00AB1222" w:rsidRDefault="00AB1222" w:rsidP="00AB1222">
      <w:pPr>
        <w:tabs>
          <w:tab w:val="left" w:pos="0"/>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Графік роботи віддалених робочих місць  відділу - центр надання адміністративних послуг Виконавчого комітету</w:t>
      </w:r>
    </w:p>
    <w:p w:rsidR="00AB1222" w:rsidRDefault="00AB1222" w:rsidP="00AB1222">
      <w:pPr>
        <w:tabs>
          <w:tab w:val="left" w:pos="0"/>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Девладівської сільської ради</w:t>
      </w:r>
    </w:p>
    <w:p w:rsidR="00AB1222" w:rsidRDefault="00AB1222" w:rsidP="00AB1222">
      <w:pPr>
        <w:tabs>
          <w:tab w:val="left" w:pos="0"/>
        </w:tabs>
        <w:spacing w:after="0" w:line="240" w:lineRule="auto"/>
        <w:contextualSpacing/>
        <w:jc w:val="center"/>
        <w:rPr>
          <w:rFonts w:ascii="Times New Roman" w:eastAsia="Times New Roman" w:hAnsi="Times New Roman" w:cs="Times New Roman"/>
          <w:b/>
          <w:sz w:val="28"/>
          <w:szCs w:val="28"/>
        </w:rPr>
      </w:pPr>
    </w:p>
    <w:p w:rsidR="00AB1222" w:rsidRDefault="00AB1222" w:rsidP="00AB1222">
      <w:pPr>
        <w:tabs>
          <w:tab w:val="left" w:pos="0"/>
        </w:tabs>
        <w:spacing w:after="0" w:line="240" w:lineRule="auto"/>
        <w:contextualSpacing/>
        <w:rPr>
          <w:rFonts w:ascii="Times New Roman" w:eastAsia="Times New Roman" w:hAnsi="Times New Roman" w:cs="Times New Roman"/>
          <w:b/>
          <w:i/>
          <w:sz w:val="28"/>
          <w:szCs w:val="28"/>
        </w:rPr>
      </w:pPr>
    </w:p>
    <w:tbl>
      <w:tblPr>
        <w:tblW w:w="0" w:type="auto"/>
        <w:tblLook w:val="04A0" w:firstRow="1" w:lastRow="0" w:firstColumn="1" w:lastColumn="0" w:noHBand="0" w:noVBand="1"/>
      </w:tblPr>
      <w:tblGrid>
        <w:gridCol w:w="2357"/>
        <w:gridCol w:w="2399"/>
        <w:gridCol w:w="2381"/>
        <w:gridCol w:w="2434"/>
      </w:tblGrid>
      <w:tr w:rsidR="00AB1222" w:rsidTr="00AB1222">
        <w:tc>
          <w:tcPr>
            <w:tcW w:w="235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eastAsia="Times New Roman" w:hAnsi="Times New Roman"/>
                <w:b/>
                <w:i/>
                <w:sz w:val="28"/>
                <w:szCs w:val="28"/>
              </w:rPr>
            </w:pPr>
            <w:r>
              <w:rPr>
                <w:rFonts w:ascii="Times New Roman" w:hAnsi="Times New Roman"/>
                <w:b/>
                <w:i/>
                <w:sz w:val="28"/>
                <w:szCs w:val="28"/>
              </w:rPr>
              <w:t>Назва ВРМ</w:t>
            </w:r>
          </w:p>
        </w:tc>
        <w:tc>
          <w:tcPr>
            <w:tcW w:w="2399"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b/>
                <w:i/>
                <w:sz w:val="28"/>
                <w:szCs w:val="28"/>
              </w:rPr>
            </w:pPr>
            <w:r>
              <w:rPr>
                <w:rFonts w:ascii="Times New Roman" w:hAnsi="Times New Roman"/>
                <w:b/>
                <w:i/>
                <w:sz w:val="28"/>
                <w:szCs w:val="28"/>
              </w:rPr>
              <w:t>Дні прийому</w:t>
            </w:r>
          </w:p>
        </w:tc>
        <w:tc>
          <w:tcPr>
            <w:tcW w:w="2381"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b/>
                <w:i/>
                <w:sz w:val="28"/>
                <w:szCs w:val="28"/>
              </w:rPr>
            </w:pPr>
            <w:r>
              <w:rPr>
                <w:rFonts w:ascii="Times New Roman" w:hAnsi="Times New Roman"/>
                <w:b/>
                <w:i/>
                <w:sz w:val="28"/>
                <w:szCs w:val="28"/>
              </w:rPr>
              <w:t>Години прийому</w:t>
            </w:r>
          </w:p>
        </w:tc>
        <w:tc>
          <w:tcPr>
            <w:tcW w:w="2434"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b/>
                <w:i/>
                <w:sz w:val="28"/>
                <w:szCs w:val="28"/>
              </w:rPr>
            </w:pPr>
            <w:r>
              <w:rPr>
                <w:rFonts w:ascii="Times New Roman" w:hAnsi="Times New Roman"/>
                <w:b/>
                <w:i/>
                <w:sz w:val="28"/>
                <w:szCs w:val="28"/>
              </w:rPr>
              <w:t>Прийом здійснює</w:t>
            </w:r>
          </w:p>
        </w:tc>
      </w:tr>
      <w:tr w:rsidR="00AB1222" w:rsidTr="00AB1222">
        <w:tc>
          <w:tcPr>
            <w:tcW w:w="235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Мар’є-Дмитрівський старостинський округ</w:t>
            </w:r>
          </w:p>
        </w:tc>
        <w:tc>
          <w:tcPr>
            <w:tcW w:w="2399"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Середа</w:t>
            </w: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tc>
        <w:tc>
          <w:tcPr>
            <w:tcW w:w="2381"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8.00 - 17.00</w:t>
            </w: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tc>
        <w:tc>
          <w:tcPr>
            <w:tcW w:w="2434"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староста</w:t>
            </w:r>
          </w:p>
        </w:tc>
      </w:tr>
      <w:tr w:rsidR="00AB1222" w:rsidTr="00AB1222">
        <w:tc>
          <w:tcPr>
            <w:tcW w:w="235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Ордо-Василівський старостинський округ</w:t>
            </w:r>
          </w:p>
        </w:tc>
        <w:tc>
          <w:tcPr>
            <w:tcW w:w="2399"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Середа</w:t>
            </w:r>
          </w:p>
          <w:p w:rsidR="00AB1222" w:rsidRDefault="00AB1222">
            <w:pPr>
              <w:tabs>
                <w:tab w:val="left" w:pos="0"/>
              </w:tabs>
              <w:spacing w:after="0" w:line="240" w:lineRule="auto"/>
              <w:contextualSpacing/>
              <w:rPr>
                <w:rFonts w:ascii="Times New Roman" w:hAnsi="Times New Roman"/>
                <w:szCs w:val="28"/>
              </w:rPr>
            </w:pPr>
          </w:p>
        </w:tc>
        <w:tc>
          <w:tcPr>
            <w:tcW w:w="2381"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09.00 - 17.45</w:t>
            </w:r>
          </w:p>
          <w:p w:rsidR="00AB1222" w:rsidRDefault="00AB1222">
            <w:pPr>
              <w:tabs>
                <w:tab w:val="left" w:pos="0"/>
              </w:tabs>
              <w:spacing w:after="0" w:line="240" w:lineRule="auto"/>
              <w:contextualSpacing/>
              <w:rPr>
                <w:rFonts w:ascii="Times New Roman" w:hAnsi="Times New Roman"/>
                <w:szCs w:val="28"/>
                <w:highlight w:val="yellow"/>
              </w:rPr>
            </w:pPr>
          </w:p>
          <w:p w:rsidR="00AB1222" w:rsidRDefault="00AB1222">
            <w:pPr>
              <w:tabs>
                <w:tab w:val="left" w:pos="0"/>
              </w:tabs>
              <w:spacing w:after="0" w:line="240" w:lineRule="auto"/>
              <w:contextualSpacing/>
              <w:rPr>
                <w:rFonts w:ascii="Times New Roman" w:hAnsi="Times New Roman"/>
                <w:szCs w:val="28"/>
                <w:highlight w:val="yellow"/>
              </w:rPr>
            </w:pPr>
          </w:p>
        </w:tc>
        <w:tc>
          <w:tcPr>
            <w:tcW w:w="2434"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староста</w:t>
            </w:r>
          </w:p>
        </w:tc>
      </w:tr>
      <w:tr w:rsidR="00AB1222" w:rsidTr="00AB1222">
        <w:tc>
          <w:tcPr>
            <w:tcW w:w="2357"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Козацькослобідський старостинський округ</w:t>
            </w:r>
          </w:p>
        </w:tc>
        <w:tc>
          <w:tcPr>
            <w:tcW w:w="2399"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Середа</w:t>
            </w:r>
          </w:p>
          <w:p w:rsidR="00AB1222" w:rsidRDefault="00AB1222">
            <w:pPr>
              <w:tabs>
                <w:tab w:val="left" w:pos="0"/>
              </w:tabs>
              <w:spacing w:after="0" w:line="240" w:lineRule="auto"/>
              <w:contextualSpacing/>
              <w:rPr>
                <w:rFonts w:ascii="Times New Roman" w:hAnsi="Times New Roman"/>
                <w:szCs w:val="28"/>
              </w:rPr>
            </w:pPr>
          </w:p>
        </w:tc>
        <w:tc>
          <w:tcPr>
            <w:tcW w:w="2381"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09.00 – 17.45</w:t>
            </w:r>
          </w:p>
          <w:p w:rsidR="00AB1222" w:rsidRDefault="00AB1222">
            <w:pPr>
              <w:tabs>
                <w:tab w:val="left" w:pos="0"/>
              </w:tabs>
              <w:spacing w:after="0" w:line="240" w:lineRule="auto"/>
              <w:contextualSpacing/>
              <w:rPr>
                <w:rFonts w:ascii="Times New Roman" w:hAnsi="Times New Roman"/>
                <w:szCs w:val="28"/>
                <w:highlight w:val="yellow"/>
              </w:rPr>
            </w:pPr>
          </w:p>
          <w:p w:rsidR="00AB1222" w:rsidRDefault="00AB1222">
            <w:pPr>
              <w:tabs>
                <w:tab w:val="left" w:pos="0"/>
              </w:tabs>
              <w:spacing w:after="0" w:line="240" w:lineRule="auto"/>
              <w:contextualSpacing/>
              <w:rPr>
                <w:rFonts w:ascii="Times New Roman" w:hAnsi="Times New Roman"/>
                <w:szCs w:val="28"/>
                <w:highlight w:val="yellow"/>
              </w:rPr>
            </w:pPr>
          </w:p>
        </w:tc>
        <w:tc>
          <w:tcPr>
            <w:tcW w:w="2434"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староста</w:t>
            </w:r>
          </w:p>
        </w:tc>
      </w:tr>
      <w:tr w:rsidR="00AB1222" w:rsidTr="00AB1222">
        <w:trPr>
          <w:trHeight w:val="3620"/>
        </w:trPr>
        <w:tc>
          <w:tcPr>
            <w:tcW w:w="2357"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Мар’є-Дмитрівський старостинський округ</w:t>
            </w: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Ордо-Василівський старостинський округ</w:t>
            </w: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Козацькослобідський старостинський округ</w:t>
            </w:r>
          </w:p>
          <w:p w:rsidR="00AB1222" w:rsidRDefault="00AB1222">
            <w:pPr>
              <w:tabs>
                <w:tab w:val="left" w:pos="0"/>
              </w:tabs>
              <w:spacing w:after="0" w:line="240" w:lineRule="auto"/>
              <w:contextualSpacing/>
              <w:rPr>
                <w:rFonts w:ascii="Times New Roman" w:hAnsi="Times New Roman"/>
                <w:szCs w:val="28"/>
              </w:rPr>
            </w:pPr>
          </w:p>
        </w:tc>
        <w:tc>
          <w:tcPr>
            <w:tcW w:w="2399"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Відповідно до п. 7 розділу І Порядку обслуговування маломобільних груп населення із застосуванням кейсу «Мобільний кейс» (відповідно до графіка поданих заявок – у разі звернення, до 3 заявок в день, виїзд до заявника не пізніше наступного дня)</w:t>
            </w:r>
          </w:p>
          <w:p w:rsidR="00AB1222" w:rsidRDefault="00AB1222">
            <w:pPr>
              <w:tabs>
                <w:tab w:val="left" w:pos="0"/>
              </w:tabs>
              <w:spacing w:after="0" w:line="240" w:lineRule="auto"/>
              <w:contextualSpacing/>
              <w:rPr>
                <w:rFonts w:ascii="Times New Roman" w:hAnsi="Times New Roman"/>
                <w:szCs w:val="28"/>
              </w:rPr>
            </w:pPr>
          </w:p>
        </w:tc>
        <w:tc>
          <w:tcPr>
            <w:tcW w:w="2381"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09.00 - 16.00</w:t>
            </w:r>
          </w:p>
        </w:tc>
        <w:tc>
          <w:tcPr>
            <w:tcW w:w="2434" w:type="dxa"/>
            <w:tcBorders>
              <w:top w:val="single" w:sz="4" w:space="0" w:color="auto"/>
              <w:left w:val="single" w:sz="4" w:space="0" w:color="auto"/>
              <w:bottom w:val="single" w:sz="4" w:space="0" w:color="auto"/>
              <w:right w:val="single" w:sz="4" w:space="0" w:color="auto"/>
            </w:tcBorders>
          </w:tcPr>
          <w:p w:rsidR="00AB1222" w:rsidRDefault="00AB1222">
            <w:pPr>
              <w:tabs>
                <w:tab w:val="left" w:pos="0"/>
              </w:tabs>
              <w:spacing w:after="0" w:line="240" w:lineRule="auto"/>
              <w:contextualSpacing/>
              <w:rPr>
                <w:rFonts w:ascii="Times New Roman" w:hAnsi="Times New Roman"/>
                <w:szCs w:val="28"/>
              </w:rPr>
            </w:pPr>
            <w:r>
              <w:rPr>
                <w:rFonts w:ascii="Times New Roman" w:hAnsi="Times New Roman"/>
                <w:szCs w:val="28"/>
              </w:rPr>
              <w:t>староста з використанням Мобільного кейсу</w:t>
            </w: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p w:rsidR="00AB1222" w:rsidRDefault="00AB1222">
            <w:pPr>
              <w:tabs>
                <w:tab w:val="left" w:pos="0"/>
              </w:tabs>
              <w:spacing w:after="0" w:line="240" w:lineRule="auto"/>
              <w:contextualSpacing/>
              <w:rPr>
                <w:rFonts w:ascii="Times New Roman" w:hAnsi="Times New Roman"/>
                <w:szCs w:val="28"/>
              </w:rPr>
            </w:pPr>
          </w:p>
        </w:tc>
      </w:tr>
    </w:tbl>
    <w:p w:rsidR="00AB1222" w:rsidRDefault="00AB1222" w:rsidP="00AB1222">
      <w:pPr>
        <w:tabs>
          <w:tab w:val="left" w:pos="0"/>
        </w:tabs>
        <w:spacing w:after="0" w:line="240" w:lineRule="auto"/>
        <w:contextualSpacing/>
        <w:rPr>
          <w:rFonts w:ascii="Times New Roman" w:eastAsia="Times New Roman" w:hAnsi="Times New Roman" w:cs="Times New Roman"/>
          <w:b/>
          <w:sz w:val="28"/>
          <w:szCs w:val="28"/>
          <w:lang w:val="uk-UA"/>
        </w:rPr>
      </w:pPr>
    </w:p>
    <w:p w:rsidR="00AB1222" w:rsidRDefault="00AB1222" w:rsidP="00AB1222">
      <w:pPr>
        <w:tabs>
          <w:tab w:val="left" w:pos="0"/>
        </w:tabs>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b/>
          <w:sz w:val="28"/>
          <w:szCs w:val="28"/>
          <w:lang w:eastAsia="uk-UA"/>
        </w:rPr>
        <w:t xml:space="preserve">   Секретар сільської ради                                        Антоніна МІКУЛІЧ</w:t>
      </w:r>
    </w:p>
    <w:p w:rsidR="00AB1222" w:rsidRDefault="00AB1222" w:rsidP="00AB1222">
      <w:pPr>
        <w:tabs>
          <w:tab w:val="left" w:pos="0"/>
        </w:tabs>
        <w:spacing w:after="0" w:line="240" w:lineRule="auto"/>
        <w:ind w:left="5670"/>
        <w:contextualSpacing/>
        <w:jc w:val="center"/>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center"/>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Додаток  2  </w:t>
      </w: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рішення  сільської  ради </w:t>
      </w: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22  жовтня  2024 року </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2577-51/</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ІІІ</w:t>
      </w:r>
    </w:p>
    <w:p w:rsidR="00AB1222" w:rsidRDefault="00AB1222" w:rsidP="00AB1222">
      <w:pPr>
        <w:tabs>
          <w:tab w:val="left" w:pos="0"/>
        </w:tabs>
        <w:spacing w:after="0" w:line="240" w:lineRule="auto"/>
        <w:contextualSpacing/>
        <w:jc w:val="both"/>
        <w:rPr>
          <w:rFonts w:ascii="Times New Roman" w:eastAsia="Times New Roman" w:hAnsi="Times New Roman" w:cs="Times New Roman"/>
          <w:b/>
          <w:sz w:val="28"/>
          <w:szCs w:val="28"/>
        </w:rPr>
      </w:pPr>
    </w:p>
    <w:p w:rsidR="00AB1222" w:rsidRDefault="00AB1222" w:rsidP="00AB1222">
      <w:pPr>
        <w:tabs>
          <w:tab w:val="left" w:pos="0"/>
        </w:tabs>
        <w:spacing w:after="0" w:line="240" w:lineRule="auto"/>
        <w:ind w:left="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адміністративних послуг,  </w:t>
      </w:r>
    </w:p>
    <w:p w:rsidR="00AB1222" w:rsidRDefault="00AB1222" w:rsidP="00AB1222">
      <w:pPr>
        <w:tabs>
          <w:tab w:val="left" w:pos="0"/>
        </w:tabs>
        <w:spacing w:after="0" w:line="240" w:lineRule="auto"/>
        <w:ind w:left="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які надаються на віддалених робочих місцях відділу - центр надання адміністративних послуг Виконавчого комітету</w:t>
      </w:r>
    </w:p>
    <w:p w:rsidR="00AB1222" w:rsidRDefault="00AB1222" w:rsidP="00AB1222">
      <w:pPr>
        <w:tabs>
          <w:tab w:val="left" w:pos="0"/>
        </w:tabs>
        <w:spacing w:after="0" w:line="240" w:lineRule="auto"/>
        <w:ind w:left="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Девладівської сільської  ради</w:t>
      </w:r>
    </w:p>
    <w:p w:rsidR="00AB1222" w:rsidRDefault="00AB1222" w:rsidP="00AB1222">
      <w:pPr>
        <w:tabs>
          <w:tab w:val="left" w:pos="0"/>
        </w:tabs>
        <w:spacing w:after="0" w:line="240" w:lineRule="auto"/>
        <w:contextualSpacing/>
        <w:jc w:val="center"/>
        <w:rPr>
          <w:rFonts w:ascii="Times New Roman" w:eastAsia="Times New Roman" w:hAnsi="Times New Roman" w:cs="Times New Roman"/>
          <w:b/>
          <w:sz w:val="28"/>
          <w:szCs w:val="28"/>
        </w:rPr>
      </w:pPr>
    </w:p>
    <w:tbl>
      <w:tblPr>
        <w:tblW w:w="0" w:type="auto"/>
        <w:tblLayout w:type="fixed"/>
        <w:tblLook w:val="01E0" w:firstRow="1" w:lastRow="1" w:firstColumn="1" w:lastColumn="1" w:noHBand="0" w:noVBand="0"/>
      </w:tblPr>
      <w:tblGrid>
        <w:gridCol w:w="711"/>
        <w:gridCol w:w="248"/>
        <w:gridCol w:w="6946"/>
        <w:gridCol w:w="1666"/>
      </w:tblGrid>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rFonts w:ascii="Times New Roman" w:eastAsia="Times New Roman" w:hAnsi="Times New Roman"/>
                <w:b/>
                <w:sz w:val="24"/>
                <w:szCs w:val="24"/>
              </w:rPr>
            </w:pPr>
            <w:r>
              <w:rPr>
                <w:b/>
                <w:sz w:val="24"/>
                <w:szCs w:val="24"/>
              </w:rPr>
              <w:t>№</w:t>
            </w:r>
          </w:p>
        </w:tc>
        <w:tc>
          <w:tcPr>
            <w:tcW w:w="7194" w:type="dxa"/>
            <w:gridSpan w:val="2"/>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r>
              <w:rPr>
                <w:b/>
                <w:sz w:val="24"/>
                <w:szCs w:val="24"/>
              </w:rPr>
              <w:t>Найменування адміністративної послуги</w:t>
            </w:r>
          </w:p>
          <w:p w:rsidR="00AB1222" w:rsidRDefault="00AB1222">
            <w:pPr>
              <w:spacing w:after="0" w:line="240" w:lineRule="auto"/>
              <w:jc w:val="center"/>
              <w:rPr>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b/>
              </w:rPr>
            </w:pPr>
            <w:r>
              <w:rPr>
                <w:b/>
              </w:rPr>
              <w:t>Ідентифікатор послуги</w:t>
            </w:r>
          </w:p>
        </w:tc>
      </w:tr>
      <w:tr w:rsidR="00AB1222" w:rsidTr="00AB1222">
        <w:tc>
          <w:tcPr>
            <w:tcW w:w="7905" w:type="dxa"/>
            <w:gridSpan w:val="3"/>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p w:rsidR="00AB1222" w:rsidRDefault="00AB1222">
            <w:pPr>
              <w:spacing w:after="0" w:line="240" w:lineRule="auto"/>
              <w:jc w:val="center"/>
              <w:rPr>
                <w:b/>
                <w:sz w:val="24"/>
                <w:szCs w:val="24"/>
              </w:rPr>
            </w:pPr>
          </w:p>
          <w:p w:rsidR="00AB1222" w:rsidRDefault="00AB1222">
            <w:pPr>
              <w:spacing w:after="0" w:line="240" w:lineRule="auto"/>
              <w:jc w:val="center"/>
              <w:rPr>
                <w:b/>
                <w:sz w:val="24"/>
                <w:szCs w:val="24"/>
              </w:rPr>
            </w:pPr>
            <w:r>
              <w:rPr>
                <w:b/>
                <w:sz w:val="24"/>
                <w:szCs w:val="24"/>
              </w:rPr>
              <w:t>1. Послуги з реєстрації місця проживання</w:t>
            </w:r>
          </w:p>
          <w:p w:rsidR="00AB1222" w:rsidRDefault="00AB1222">
            <w:pPr>
              <w:spacing w:after="0" w:line="240" w:lineRule="auto"/>
              <w:jc w:val="center"/>
              <w:rPr>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tc>
      </w:tr>
      <w:tr w:rsidR="00AB1222" w:rsidTr="00AB1222">
        <w:trPr>
          <w:trHeight w:val="317"/>
        </w:trPr>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1.1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Реєстрація місця проживання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00034</w:t>
            </w:r>
          </w:p>
        </w:tc>
      </w:tr>
      <w:tr w:rsidR="00AB1222" w:rsidTr="00AB1222">
        <w:trPr>
          <w:trHeight w:val="71"/>
        </w:trPr>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1.2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Зняття із задекларованого/зареєстрованого місця проживання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00037</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1.3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Реєстрація місця проживання дитини до 14 років</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01217</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1.4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Реєстрація місця перебування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00040</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1.5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Видача витягу з реєстру територіальної громади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00038</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1.6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Видача довідки про зняття з реєстрації місця проживання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RPr="00AB1222" w:rsidTr="00AB1222">
        <w:tc>
          <w:tcPr>
            <w:tcW w:w="7905" w:type="dxa"/>
            <w:gridSpan w:val="3"/>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p w:rsidR="00AB1222" w:rsidRDefault="00AB1222">
            <w:pPr>
              <w:spacing w:after="0" w:line="240" w:lineRule="auto"/>
              <w:jc w:val="center"/>
              <w:rPr>
                <w:b/>
                <w:sz w:val="24"/>
                <w:szCs w:val="24"/>
              </w:rPr>
            </w:pPr>
            <w:r>
              <w:rPr>
                <w:b/>
                <w:sz w:val="24"/>
                <w:szCs w:val="24"/>
              </w:rPr>
              <w:t xml:space="preserve">2. Послуги у сфері земельних відносин, екології, водного та лісового господарства </w:t>
            </w:r>
          </w:p>
          <w:p w:rsidR="00AB1222" w:rsidRDefault="00AB1222">
            <w:pPr>
              <w:spacing w:after="0" w:line="240" w:lineRule="auto"/>
              <w:jc w:val="center"/>
              <w:rPr>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2.1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Видача довідки про наявність у фізичної особи земельних ділянок</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00244</w:t>
            </w:r>
          </w:p>
        </w:tc>
      </w:tr>
      <w:tr w:rsidR="00AB1222" w:rsidTr="00AB1222">
        <w:tc>
          <w:tcPr>
            <w:tcW w:w="7905" w:type="dxa"/>
            <w:gridSpan w:val="3"/>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p w:rsidR="00AB1222" w:rsidRDefault="00AB1222">
            <w:pPr>
              <w:spacing w:after="0" w:line="240" w:lineRule="auto"/>
              <w:jc w:val="center"/>
              <w:rPr>
                <w:b/>
                <w:sz w:val="24"/>
                <w:szCs w:val="24"/>
              </w:rPr>
            </w:pPr>
            <w:r>
              <w:rPr>
                <w:b/>
                <w:sz w:val="24"/>
                <w:szCs w:val="24"/>
              </w:rPr>
              <w:t xml:space="preserve">3. Послуги соціального характеру </w:t>
            </w:r>
          </w:p>
          <w:p w:rsidR="00AB1222" w:rsidRDefault="00AB1222">
            <w:pPr>
              <w:spacing w:after="0" w:line="240" w:lineRule="auto"/>
              <w:jc w:val="center"/>
              <w:rPr>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допомоги при народженні дитини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00144</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3.2</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00143</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3.3</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допомоги на дітей, над якими встановлено опіку чи піклування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00149</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3.4</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допомоги при усиновленні дитини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00147</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3.5</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00959</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3.6</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одноразової натуральної допомоги “пакунок малюка”</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01775</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lastRenderedPageBreak/>
              <w:t>3.7</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Видача грошової компенсації вартості одноразової натуральної допомоги “пакунок малюка”</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01227</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3.8</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00154</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3.9</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соціальної допомоги особам з інвалідністю з дитинства та дітям з інвалідністю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00151</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3.10</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грошової допомоги особі, яка проживає разом з особою з інвалідністю I чи II групи внаслідок псих. Розладу, яка за висновком ЛКК закладу охорони здоров’я потребує постійного стороннього догляду, на догляд за нею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00103</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3.11</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державної соціальної допомоги на догляд</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00099</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3.12</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пільги на оплату житла, комунальних послуг</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01974</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3.13</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00155</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3.14</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02025</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3.15</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4"/>
              </w:rPr>
              <w:t>Призначення пільги на придбання палива, у тому числі рідкого, скрапленого балонного газу для побутових потреб</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00157</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0"/>
              </w:rPr>
              <w:t>3.16</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0"/>
              </w:rPr>
              <w:t>Видача довідки про наявність у житловому приміщенні пічного опалення та / або кухонного вогнища на твердому паливі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0"/>
              </w:rPr>
              <w:t>3.17</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lang w:eastAsia="en-US"/>
              </w:rPr>
            </w:pPr>
            <w:r>
              <w:rPr>
                <w:sz w:val="24"/>
                <w:szCs w:val="20"/>
              </w:rPr>
              <w:t>Видача архівних довідок, копій або витягів на запити фізичних і юридичних осіб, необхідних для соціального захисту громадян</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3.18</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Оформлення документів для направлення осіб з інвалідністю на проходження професійного навчання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3.19</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оформлення матеріальної допомоги у зв’язку з похованням рідних</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3.20</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оформлення матеріальної допомоги у зв’язку зі складною життєвою ситуацією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3.21</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оформлення матеріальної допомоги у зв’язку зі значними витратами на медичне лікування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3.22</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надання матеріальної допомоги дітям з інвалідністю або онкохворим дітям, хвороба яких перебуває в стадії ремісії</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3.23</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надання щомісячної компенсації витрат на оплату житлово-комунальних послуг окремим категоріям осіб</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3.24</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надання  матеріальної допомоги особам з інвалідністю з дитинства</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3.25</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надання  матеріальної допомоги дітям, які мають статус «Дитина, яка постраждала внаслідок воєнних дій та збройних конфліктів»</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lastRenderedPageBreak/>
              <w:t>3.26</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Прийом документів для надання  матеріальної допомоги сім'ям при народженні трьох або більше дітей одночасно</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959"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0"/>
              </w:rPr>
            </w:pPr>
            <w:r>
              <w:rPr>
                <w:sz w:val="24"/>
                <w:szCs w:val="20"/>
              </w:rPr>
              <w:t>3.27</w:t>
            </w:r>
          </w:p>
        </w:tc>
        <w:tc>
          <w:tcPr>
            <w:tcW w:w="694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0"/>
              </w:rPr>
            </w:pPr>
            <w:r>
              <w:rPr>
                <w:sz w:val="24"/>
                <w:szCs w:val="20"/>
              </w:rPr>
              <w:t>Видача довідки про перебування на квартирному обліку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відсутня</w:t>
            </w:r>
          </w:p>
        </w:tc>
      </w:tr>
      <w:tr w:rsidR="00AB1222" w:rsidTr="00AB1222">
        <w:tc>
          <w:tcPr>
            <w:tcW w:w="7905" w:type="dxa"/>
            <w:gridSpan w:val="3"/>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rPr>
                <w:b/>
                <w:sz w:val="24"/>
                <w:szCs w:val="24"/>
              </w:rPr>
            </w:pPr>
          </w:p>
          <w:p w:rsidR="00AB1222" w:rsidRDefault="00AB1222">
            <w:pPr>
              <w:spacing w:after="0" w:line="240" w:lineRule="auto"/>
              <w:jc w:val="center"/>
              <w:rPr>
                <w:b/>
                <w:sz w:val="24"/>
                <w:szCs w:val="24"/>
              </w:rPr>
            </w:pPr>
            <w:r>
              <w:rPr>
                <w:b/>
                <w:sz w:val="24"/>
                <w:szCs w:val="24"/>
              </w:rPr>
              <w:t>4. Комплексна послуга «Я-ВЕТЕРАН»</w:t>
            </w:r>
          </w:p>
          <w:p w:rsidR="00AB1222" w:rsidRDefault="00AB1222">
            <w:pPr>
              <w:spacing w:after="0" w:line="240" w:lineRule="auto"/>
              <w:jc w:val="both"/>
              <w:rPr>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AB1222" w:rsidRDefault="00AB1222">
            <w:pPr>
              <w:spacing w:after="0" w:line="240" w:lineRule="auto"/>
              <w:jc w:val="center"/>
              <w:rPr>
                <w:b/>
                <w:sz w:val="24"/>
                <w:szCs w:val="24"/>
              </w:rPr>
            </w:pP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jc w:val="both"/>
              <w:rPr>
                <w:sz w:val="24"/>
                <w:szCs w:val="24"/>
              </w:rPr>
            </w:pPr>
            <w:r>
              <w:rPr>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rPr>
                <w:sz w:val="24"/>
                <w:szCs w:val="24"/>
              </w:rPr>
            </w:pPr>
            <w:r>
              <w:rPr>
                <w:sz w:val="24"/>
                <w:szCs w:val="24"/>
              </w:rPr>
              <w:t>01735</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jc w:val="both"/>
              <w:rPr>
                <w:sz w:val="24"/>
                <w:szCs w:val="24"/>
              </w:rPr>
            </w:pPr>
            <w:r>
              <w:rPr>
                <w:sz w:val="24"/>
                <w:szCs w:val="24"/>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rPr>
                <w:sz w:val="24"/>
                <w:szCs w:val="24"/>
              </w:rPr>
            </w:pPr>
            <w:r>
              <w:rPr>
                <w:sz w:val="24"/>
                <w:szCs w:val="24"/>
              </w:rPr>
              <w:t>01620</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jc w:val="both"/>
              <w:rPr>
                <w:sz w:val="24"/>
                <w:szCs w:val="24"/>
              </w:rPr>
            </w:pPr>
            <w:r>
              <w:rPr>
                <w:sz w:val="24"/>
                <w:szCs w:val="24"/>
              </w:rPr>
              <w:t>Надання громадським об’єднанням ветеранів війни безплатно приміщень для здійснення їх статутних завдань</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rPr>
                <w:sz w:val="24"/>
                <w:szCs w:val="24"/>
              </w:rPr>
            </w:pPr>
            <w:r>
              <w:rPr>
                <w:sz w:val="24"/>
                <w:szCs w:val="24"/>
              </w:rPr>
              <w:t>02501</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jc w:val="both"/>
              <w:rPr>
                <w:sz w:val="24"/>
                <w:szCs w:val="24"/>
              </w:rPr>
            </w:pPr>
            <w:r>
              <w:rPr>
                <w:sz w:val="24"/>
                <w:szCs w:val="24"/>
              </w:rPr>
              <w:t>Відшкодування витрат для створення умов з інтеграції ветеранів та членів їх сімей, зокрема таких, що були евакуйовані, за новим місцем проживання в Україні шляхом надання одноразової фінансової допомоги у створенні належних умов для ведення підприємницької або незалежної професійної діяльності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tabs>
                <w:tab w:val="left" w:pos="3969"/>
              </w:tabs>
              <w:spacing w:after="0" w:line="240" w:lineRule="auto"/>
              <w:rPr>
                <w:sz w:val="24"/>
                <w:szCs w:val="24"/>
              </w:rPr>
            </w:pPr>
            <w:r>
              <w:rPr>
                <w:sz w:val="24"/>
                <w:szCs w:val="24"/>
              </w:rPr>
              <w:t>відсутня</w:t>
            </w:r>
          </w:p>
        </w:tc>
      </w:tr>
      <w:tr w:rsidR="00AB1222" w:rsidTr="00AB1222">
        <w:trPr>
          <w:trHeight w:val="159"/>
        </w:trPr>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jc w:val="both"/>
              <w:rPr>
                <w:sz w:val="24"/>
                <w:szCs w:val="24"/>
              </w:rPr>
            </w:pPr>
            <w:r>
              <w:rPr>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rPr>
          <w:trHeight w:val="159"/>
        </w:trPr>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4.7</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Позбавлення статусу учасника бойових дій за заявою такої особи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01285</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4.8</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Поновлення посвідчення учасникам бойових дій замість непридатного/втраченого та у разі зміни особистих даних</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4.9</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Поховання з військовими почестями загиблих військовослужбовців, організація та проведення військового поховального ритуалу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4.10</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Видача посвідчень членам сімей зниклого безвісти військовослужбовця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Видача листів-талонів на право одержання проїзних квитків з 50-відсотковою знижкою терміном дії з 2022-2026</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lastRenderedPageBreak/>
              <w:t>4.14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Призначення та виплата одноразової грошової допомоги у разі загибелі (смерті) військовослужбовців Збройних Сил України в період дії воєнного стану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4.17</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4.18</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4.19</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4.20</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Професійна консультація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Інформування про соціальні послуги служби зайнятості та консультування щодо механізму реєстрації на вебсайті державної служби зайнятості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Інформування щодо єдиного порталу вакансій</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Реєстрація безробітних у службі зайнятості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lastRenderedPageBreak/>
              <w:t>4.24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Інформування про додаткові гарантії сприяння працевлаштуванню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мікрогрантів на створення або розвиток власного бізнесу в рамках державної програми “Є-Робота”</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Видача ваучерів для підтримання конкурентоспроможності деяких категорій громадян на ринку праці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4.27</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Професійна підготовка, перепідготовка та підвищення  кваліфікації зареєстрованих безробітних</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4.28</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00119</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4.29</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4.30</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Виплата грошової компенсації вартості за самостійно придбані засоби реабілітації</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консультацій з найактуальніших питань законодавства про працю через подання запитів, звернень, особистий прийом або через ресурс “Інтерактивний інспектор”</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онлайн консультацій з питань законодавства про працю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допомоги при працевлаштуванні, що включає консультативний супровід при працевлаштуванні в частині дотримання законодавства про працю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Складення заяв, скарг та інших документів правового характеру (крім документів процесуального характеру (в порядку ч. 2 ст. 7 Закону України «Про безоплатну правову допомогу»)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Забезпечення доступу особи до безоплатної вторинної правової допомоги (в порядку ч. 2 ст. 7 Закону України «Про безоплатну правову допомогу»)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правової інформації, консультації/роз’яснення з правового питання (усно/письмово) в порядку ч. 2 ст. 7 Закону України «Про безоплатну правову допомогу»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4.37</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4.38</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4.39</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Реабілітаційна допомога дорослим та дітям у стаціонарних умовах</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4.40</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Супровід і лікування дорослих та дітей з психічними розладами на первинному рівні медичної допомоги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 xml:space="preserve">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w:t>
            </w:r>
            <w:r>
              <w:rPr>
                <w:sz w:val="24"/>
                <w:szCs w:val="24"/>
              </w:rPr>
              <w:lastRenderedPageBreak/>
              <w:t>рішенням Дніпропетровської обласної ради від 13.12.2019 № 534-20/VІІ 9 (зі змінами)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lastRenderedPageBreak/>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(зі змінами)</w:t>
            </w:r>
          </w:p>
          <w:p w:rsidR="00AB1222" w:rsidRDefault="00AB1222">
            <w:pPr>
              <w:spacing w:after="0" w:line="240" w:lineRule="auto"/>
              <w:jc w:val="both"/>
              <w:rPr>
                <w:sz w:val="24"/>
                <w:szCs w:val="24"/>
              </w:rPr>
            </w:pPr>
            <w:r>
              <w:rPr>
                <w:sz w:val="24"/>
                <w:szCs w:val="24"/>
              </w:rPr>
              <w:t>*За наявності фінансування з обласного бюджету.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Першочергове переведення осіб, зарахованих на навчання за кошти фізичних або юридичних осіб, на навчання на місцях державного (регіонального) замовлення у державних або комунальних закладах освіти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Безоплатний доступ до Інтернету, систем баз даних у державних та комунальних закладах освіти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Безоплатне проживання в учнівських та студентських гуртожитках</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4.47</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Вступ поза конкурсом до державних та комунальних закладів вищої та фахової передвищої освіти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4.48</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Право на позаконкурсний вступ до закладів професійної (професійно-технічної) освіти і на курси для одержання відповідних професій</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4.49</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Безкоштовне харчування дітей загиблих (померлих) ветеранів війни, Захисників і Захисниць України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4.50</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Оздоровлення та відпочинок дітей, які потребують особливої соціальної уваги та підтримки,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 xml:space="preserve">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w:t>
            </w:r>
            <w:r>
              <w:rPr>
                <w:sz w:val="24"/>
                <w:szCs w:val="24"/>
              </w:rPr>
              <w:lastRenderedPageBreak/>
              <w:t>агресією російської федерації проти України, та членів їхніх сімей у Дніпропетровській області на 2020 – 2025 роки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lastRenderedPageBreak/>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Одноразова допомога військовослужбовцям або учасникам бойових дій на лікування (реабілітацію) внаслідок поранення, контузії, каліцтва потерпілих внаслідок російської агресії та війни в Україні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Девладівської сільської територіальної громади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4.55</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Девладівської сільської територіальної громади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4.56</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Одноразова допомога сім’ям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Девладівської сільської територіальної громади,  до Дня захисника і захисниць України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4.57</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 xml:space="preserve">Одноразова допомога особам, які перебувають чи перебували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т. ч. особам, які залучалися і брали безпосередню участь в антитерористичній операції та Операції Об’єднаних Сил в районах їх проведення) до Дня захисника і захисниць України </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4.58</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Одноразова допомога особам, які проходили службу у військових підрозділах, частинах, штабах і установах, що входили до складу діючої армії в період громадянської та Другої світової воєн, під час інших бойових операцій по захисту Батьківщини, партизани і підпільники громадянської та Другої світової воєн та інвалідам Другої світової війни,  до Дня пам’яті та примирення</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4.59</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Одноразова допомога на зубопротезування  військовослужбовцям або учасникам бойових дій</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4"/>
              </w:rPr>
              <w:t>4.60</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4"/>
              </w:rPr>
              <w:t>Відшкодування вартості санаторно-курортного лікування ветеранів війни, осіб на яких поширюється дія Закону України «Про статус</w:t>
            </w:r>
          </w:p>
          <w:p w:rsidR="00AB1222" w:rsidRDefault="00AB1222">
            <w:pPr>
              <w:spacing w:after="0" w:line="240" w:lineRule="auto"/>
              <w:jc w:val="both"/>
              <w:rPr>
                <w:sz w:val="24"/>
                <w:szCs w:val="24"/>
              </w:rPr>
            </w:pPr>
            <w:r>
              <w:rPr>
                <w:sz w:val="24"/>
                <w:szCs w:val="24"/>
              </w:rPr>
              <w:t>ветеранів війни,  гарантії  їх  соціального  захисту»</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0"/>
              </w:rPr>
              <w:t>4.61</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0"/>
              </w:rPr>
              <w:t>Надання фінансової підтримки громадським об’єднанням ветеранів в рамках дії заходів місцевих програм</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0"/>
              </w:rPr>
              <w:t>4.62</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0"/>
              </w:rPr>
              <w:t xml:space="preserve">Позачерговий безплатний капітальний ремонт власних жилих будинків і квартир та першочерговий поточний ремонт жилих будинків і квартир осіб з інвалідністю внаслідок війни, членів сімей </w:t>
            </w:r>
            <w:r>
              <w:rPr>
                <w:sz w:val="24"/>
                <w:szCs w:val="20"/>
              </w:rPr>
              <w:lastRenderedPageBreak/>
              <w:t>загиблих (померлих) ветеранів війни, Захисників і Захисниць України та осіб, які мають особливі заслуги перед Батьківщиною</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lastRenderedPageBreak/>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0"/>
              </w:rPr>
              <w:t>4.63</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0"/>
              </w:rPr>
              <w:t>Першочергове відведення земельних ділянок для індивідуального житлового будівництва, садівництва і городництва учасникам бойових дій, постраждалим учасникам Революції Гідності, особам з інвалідністю внаслідок війни, учасникам війни, сім’ям загиблих (померлих) ветеранів війни, Захисників і Захисниць України</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r w:rsidR="00AB1222" w:rsidTr="00AB1222">
        <w:tc>
          <w:tcPr>
            <w:tcW w:w="711"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center"/>
              <w:rPr>
                <w:sz w:val="24"/>
                <w:szCs w:val="24"/>
              </w:rPr>
            </w:pPr>
            <w:r>
              <w:rPr>
                <w:sz w:val="24"/>
                <w:szCs w:val="20"/>
              </w:rPr>
              <w:t>4.64</w:t>
            </w:r>
          </w:p>
        </w:tc>
        <w:tc>
          <w:tcPr>
            <w:tcW w:w="7194" w:type="dxa"/>
            <w:gridSpan w:val="2"/>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jc w:val="both"/>
              <w:rPr>
                <w:sz w:val="24"/>
                <w:szCs w:val="24"/>
              </w:rPr>
            </w:pPr>
            <w:r>
              <w:rPr>
                <w:sz w:val="24"/>
                <w:szCs w:val="20"/>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1666" w:type="dxa"/>
            <w:tcBorders>
              <w:top w:val="single" w:sz="4" w:space="0" w:color="auto"/>
              <w:left w:val="single" w:sz="4" w:space="0" w:color="auto"/>
              <w:bottom w:val="single" w:sz="4" w:space="0" w:color="auto"/>
              <w:right w:val="single" w:sz="4" w:space="0" w:color="auto"/>
            </w:tcBorders>
            <w:hideMark/>
          </w:tcPr>
          <w:p w:rsidR="00AB1222" w:rsidRDefault="00AB1222">
            <w:pPr>
              <w:spacing w:after="0" w:line="240" w:lineRule="auto"/>
              <w:rPr>
                <w:sz w:val="24"/>
                <w:szCs w:val="24"/>
              </w:rPr>
            </w:pPr>
            <w:r>
              <w:rPr>
                <w:sz w:val="24"/>
                <w:szCs w:val="24"/>
              </w:rPr>
              <w:t>відсутня</w:t>
            </w:r>
          </w:p>
        </w:tc>
      </w:tr>
    </w:tbl>
    <w:p w:rsidR="00AB1222" w:rsidRDefault="00AB1222" w:rsidP="00AB1222">
      <w:pPr>
        <w:tabs>
          <w:tab w:val="left" w:pos="1320"/>
        </w:tabs>
        <w:spacing w:after="0" w:line="240" w:lineRule="auto"/>
        <w:jc w:val="both"/>
        <w:rPr>
          <w:rFonts w:ascii="Times New Roman" w:eastAsia="Times New Roman" w:hAnsi="Times New Roman" w:cs="Times New Roman"/>
          <w:sz w:val="24"/>
          <w:szCs w:val="24"/>
          <w:lang w:val="uk-UA"/>
        </w:rPr>
      </w:pPr>
    </w:p>
    <w:p w:rsidR="00AB1222" w:rsidRDefault="00AB1222" w:rsidP="00AB12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1222" w:rsidRDefault="00AB1222" w:rsidP="00AB1222">
      <w:pPr>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b/>
          <w:sz w:val="28"/>
          <w:szCs w:val="28"/>
          <w:lang w:eastAsia="uk-UA"/>
        </w:rPr>
        <w:t xml:space="preserve">   Секретар сільської ради                                            Антоніна МІКУЛІЧ</w:t>
      </w:r>
    </w:p>
    <w:p w:rsidR="00AB1222" w:rsidRDefault="00AB1222" w:rsidP="00AB1222">
      <w:pPr>
        <w:tabs>
          <w:tab w:val="left" w:pos="0"/>
        </w:tabs>
        <w:spacing w:after="0" w:line="240" w:lineRule="auto"/>
        <w:ind w:left="5670"/>
        <w:contextualSpacing/>
        <w:jc w:val="both"/>
        <w:rPr>
          <w:rFonts w:ascii="Times New Roman" w:eastAsia="Times New Roman" w:hAnsi="Times New Roman" w:cs="Times New Roman"/>
          <w:sz w:val="28"/>
          <w:szCs w:val="28"/>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p>
    <w:p w:rsidR="00AB1222" w:rsidRDefault="00AB1222" w:rsidP="00AB1222">
      <w:pPr>
        <w:pStyle w:val="a5"/>
        <w:jc w:val="center"/>
        <w:rPr>
          <w:b/>
          <w:bCs/>
          <w:sz w:val="22"/>
          <w:szCs w:val="22"/>
          <w:lang w:val="uk-UA"/>
        </w:rPr>
      </w:pPr>
      <w:r>
        <w:rPr>
          <w:noProof/>
          <w:color w:val="000000"/>
          <w:sz w:val="22"/>
          <w:szCs w:val="22"/>
          <w:lang w:eastAsia="en-US"/>
        </w:rPr>
        <w:drawing>
          <wp:inline distT="0" distB="0" distL="0" distR="0">
            <wp:extent cx="447675" cy="495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solidFill>
                      <a:srgbClr val="FFFFFF"/>
                    </a:solidFill>
                    <a:ln>
                      <a:noFill/>
                    </a:ln>
                  </pic:spPr>
                </pic:pic>
              </a:graphicData>
            </a:graphic>
          </wp:inline>
        </w:drawing>
      </w:r>
    </w:p>
    <w:p w:rsidR="00AB1222" w:rsidRDefault="00AB1222" w:rsidP="00AB1222">
      <w:pPr>
        <w:pStyle w:val="aff"/>
        <w:spacing w:after="0" w:line="10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ru-RU"/>
        </w:rPr>
        <w:t>УКРАЇНА</w:t>
      </w:r>
    </w:p>
    <w:p w:rsidR="00AB1222" w:rsidRDefault="00AB1222" w:rsidP="00AB1222">
      <w:pPr>
        <w:pStyle w:val="aff"/>
        <w:spacing w:after="0" w:line="10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МІСЦЕВЕ САМОВРЯДУВАННЯ </w:t>
      </w:r>
    </w:p>
    <w:p w:rsidR="00AB1222" w:rsidRDefault="00AB1222" w:rsidP="00AB1222">
      <w:pPr>
        <w:pStyle w:val="a5"/>
        <w:jc w:val="center"/>
        <w:rPr>
          <w:b/>
          <w:bCs/>
          <w:sz w:val="28"/>
          <w:szCs w:val="28"/>
          <w:lang w:val="uk-UA"/>
        </w:rPr>
      </w:pPr>
      <w:r>
        <w:rPr>
          <w:b/>
          <w:bCs/>
          <w:sz w:val="28"/>
          <w:szCs w:val="28"/>
          <w:lang w:val="uk-UA"/>
        </w:rPr>
        <w:t>ДЕВЛАДІВСЬКА СІЛЬСЬКА  РАДА</w:t>
      </w:r>
    </w:p>
    <w:p w:rsidR="00AB1222" w:rsidRDefault="00AB1222" w:rsidP="00AB1222">
      <w:pPr>
        <w:pStyle w:val="a5"/>
        <w:jc w:val="center"/>
        <w:rPr>
          <w:b/>
          <w:bCs/>
          <w:sz w:val="28"/>
          <w:szCs w:val="28"/>
          <w:lang w:val="uk-UA"/>
        </w:rPr>
      </w:pPr>
      <w:r>
        <w:rPr>
          <w:b/>
          <w:bCs/>
          <w:sz w:val="28"/>
          <w:szCs w:val="28"/>
          <w:lang w:val="uk-UA"/>
        </w:rPr>
        <w:t xml:space="preserve">КРИВОРІЗЬКОГО РАЙОНУ </w:t>
      </w:r>
    </w:p>
    <w:p w:rsidR="00AB1222" w:rsidRDefault="00AB1222" w:rsidP="00AB1222">
      <w:pPr>
        <w:pStyle w:val="a5"/>
        <w:jc w:val="center"/>
        <w:rPr>
          <w:b/>
          <w:bCs/>
          <w:sz w:val="28"/>
          <w:szCs w:val="28"/>
          <w:lang w:val="uk-UA"/>
        </w:rPr>
      </w:pPr>
      <w:r>
        <w:rPr>
          <w:b/>
          <w:bCs/>
          <w:sz w:val="28"/>
          <w:szCs w:val="28"/>
          <w:lang w:val="uk-UA"/>
        </w:rPr>
        <w:t xml:space="preserve"> ДНІПРОПЕТРОВСЬКОЇ ОБЛАСТІ</w:t>
      </w:r>
    </w:p>
    <w:p w:rsidR="00AB1222" w:rsidRDefault="00AB1222" w:rsidP="00AB1222">
      <w:pPr>
        <w:pStyle w:val="a5"/>
        <w:jc w:val="center"/>
        <w:rPr>
          <w:b/>
          <w:bCs/>
          <w:sz w:val="28"/>
          <w:szCs w:val="28"/>
          <w:lang w:val="uk-UA"/>
        </w:rPr>
      </w:pPr>
      <w:r>
        <w:rPr>
          <w:b/>
          <w:bCs/>
          <w:sz w:val="28"/>
          <w:szCs w:val="28"/>
          <w:lang w:val="uk-UA"/>
        </w:rPr>
        <w:t>ВОСЬМЕ СКЛИКАННЯ</w:t>
      </w:r>
    </w:p>
    <w:p w:rsidR="00AB1222" w:rsidRDefault="00AB1222" w:rsidP="00AB1222">
      <w:pPr>
        <w:pStyle w:val="a5"/>
        <w:jc w:val="center"/>
        <w:rPr>
          <w:b/>
          <w:bCs/>
          <w:sz w:val="28"/>
          <w:szCs w:val="28"/>
          <w:lang w:val="uk-UA"/>
        </w:rPr>
      </w:pPr>
      <w:r>
        <w:rPr>
          <w:b/>
          <w:bCs/>
          <w:sz w:val="28"/>
          <w:szCs w:val="28"/>
          <w:lang w:val="uk-UA"/>
        </w:rPr>
        <w:t>П’ЯТДЕСЯТ ПЕРША СЕСІЯ</w:t>
      </w:r>
    </w:p>
    <w:p w:rsidR="00AB1222" w:rsidRDefault="00AB1222" w:rsidP="00AB1222">
      <w:pPr>
        <w:pStyle w:val="a5"/>
        <w:jc w:val="center"/>
        <w:rPr>
          <w:b/>
          <w:bCs/>
          <w:sz w:val="28"/>
          <w:szCs w:val="28"/>
          <w:lang w:val="uk-UA"/>
        </w:rPr>
      </w:pPr>
      <w:r>
        <w:rPr>
          <w:b/>
          <w:bCs/>
          <w:sz w:val="28"/>
          <w:szCs w:val="28"/>
          <w:lang w:val="uk-UA"/>
        </w:rPr>
        <w:t>_____________________________________________________________</w:t>
      </w:r>
    </w:p>
    <w:p w:rsidR="00AB1222" w:rsidRDefault="00AB1222" w:rsidP="00AB1222">
      <w:pPr>
        <w:pStyle w:val="a5"/>
        <w:rPr>
          <w:b/>
          <w:bCs/>
          <w:sz w:val="28"/>
          <w:szCs w:val="28"/>
          <w:lang w:val="uk-UA"/>
        </w:rPr>
      </w:pPr>
      <w:r>
        <w:rPr>
          <w:b/>
          <w:bCs/>
          <w:sz w:val="28"/>
          <w:szCs w:val="28"/>
          <w:lang w:val="uk-UA"/>
        </w:rPr>
        <w:t xml:space="preserve">                                                     </w:t>
      </w:r>
    </w:p>
    <w:p w:rsidR="00AB1222" w:rsidRDefault="00AB1222" w:rsidP="00AB1222">
      <w:pPr>
        <w:pStyle w:val="a5"/>
        <w:jc w:val="center"/>
        <w:rPr>
          <w:b/>
          <w:bCs/>
          <w:sz w:val="28"/>
          <w:szCs w:val="28"/>
          <w:lang w:val="uk-UA"/>
        </w:rPr>
      </w:pPr>
      <w:r>
        <w:rPr>
          <w:b/>
          <w:bCs/>
          <w:sz w:val="28"/>
          <w:szCs w:val="28"/>
          <w:lang w:val="uk-UA"/>
        </w:rPr>
        <w:t>Р І Ш Е Н Н Я</w:t>
      </w:r>
    </w:p>
    <w:p w:rsidR="00AB1222" w:rsidRDefault="00AB1222" w:rsidP="00AB1222">
      <w:pPr>
        <w:pStyle w:val="a5"/>
        <w:jc w:val="both"/>
        <w:rPr>
          <w:b/>
          <w:bCs/>
          <w:sz w:val="28"/>
          <w:szCs w:val="28"/>
          <w:lang w:val="uk-UA"/>
        </w:rPr>
      </w:pPr>
      <w:r>
        <w:rPr>
          <w:b/>
          <w:bCs/>
          <w:sz w:val="28"/>
          <w:szCs w:val="28"/>
          <w:lang w:val="uk-UA"/>
        </w:rPr>
        <w:t xml:space="preserve">                          </w:t>
      </w:r>
    </w:p>
    <w:p w:rsidR="00AB1222" w:rsidRDefault="00AB1222" w:rsidP="00AB1222">
      <w:pPr>
        <w:pStyle w:val="a5"/>
        <w:jc w:val="center"/>
        <w:rPr>
          <w:b/>
          <w:bCs/>
          <w:sz w:val="28"/>
          <w:szCs w:val="28"/>
          <w:lang w:val="uk-UA"/>
        </w:rPr>
      </w:pPr>
      <w:r>
        <w:rPr>
          <w:b/>
          <w:bCs/>
          <w:sz w:val="28"/>
          <w:szCs w:val="28"/>
          <w:lang w:val="uk-UA"/>
        </w:rPr>
        <w:t>Про внесення змін та доповнень до Положення про старосту</w:t>
      </w:r>
    </w:p>
    <w:p w:rsidR="00AB1222" w:rsidRDefault="00AB1222" w:rsidP="00AB1222">
      <w:pPr>
        <w:pStyle w:val="a5"/>
        <w:jc w:val="both"/>
        <w:rPr>
          <w:sz w:val="28"/>
          <w:szCs w:val="28"/>
          <w:lang w:val="uk-UA"/>
        </w:rPr>
      </w:pPr>
    </w:p>
    <w:p w:rsid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8"/>
          <w:szCs w:val="28"/>
          <w:lang w:val="uk-UA"/>
        </w:rPr>
      </w:pPr>
      <w:r w:rsidRPr="00AB1222">
        <w:rPr>
          <w:rFonts w:ascii="Times New Roman" w:hAnsi="Times New Roman" w:cs="Times New Roman"/>
          <w:sz w:val="28"/>
          <w:szCs w:val="28"/>
          <w:lang w:val="ru-RU"/>
        </w:rPr>
        <w:t xml:space="preserve">     Відповідно до Конституції України, законів України «Про місцеве самоврядування в Україні», «Про службу в органах місцевого самоврядування», «Про внесення змін до деяких законодавчих актів України щодо розвитку інституту старост», рішення сільської ради від 22 жовтня 2024 року №_______  «Про створення віддалених робочих місць відділу - центр надання адміністративних послуг Виконавчого комітету Девладівської сільської ради», з метою забезпечення гарантій місцевого самоврядування на території Девладівської сільської ради, визначення статусу старости, його повноважень та відповідальності, враховуючи висновки та рекомендації постійної комісії сільської ради </w:t>
      </w:r>
      <w:r w:rsidRPr="00AB1222">
        <w:rPr>
          <w:rFonts w:ascii="Times New Roman" w:hAnsi="Times New Roman" w:cs="Times New Roman"/>
          <w:noProof/>
          <w:sz w:val="28"/>
          <w:szCs w:val="28"/>
          <w:lang w:val="ru-RU"/>
        </w:rPr>
        <w:t xml:space="preserve">з питань фінансів, бюджету, планування соціально-економічного розвитку, інвестицій та міжнародного співробітництва </w:t>
      </w:r>
      <w:r w:rsidRPr="00AB1222">
        <w:rPr>
          <w:rFonts w:ascii="Times New Roman" w:hAnsi="Times New Roman" w:cs="Times New Roman"/>
          <w:sz w:val="28"/>
          <w:szCs w:val="28"/>
          <w:lang w:val="ru-RU"/>
        </w:rPr>
        <w:t xml:space="preserve">сільська рада </w:t>
      </w:r>
    </w:p>
    <w:p w:rsidR="00AB1222" w:rsidRDefault="00AB1222" w:rsidP="00AB1222">
      <w:pPr>
        <w:pStyle w:val="a5"/>
        <w:jc w:val="both"/>
        <w:rPr>
          <w:sz w:val="28"/>
          <w:szCs w:val="28"/>
          <w:lang w:val="uk-UA"/>
        </w:rPr>
      </w:pPr>
      <w:r>
        <w:rPr>
          <w:sz w:val="28"/>
          <w:szCs w:val="28"/>
          <w:lang w:val="uk-UA"/>
        </w:rPr>
        <w:t xml:space="preserve">                                             </w:t>
      </w:r>
    </w:p>
    <w:p w:rsidR="00AB1222" w:rsidRDefault="00AB1222" w:rsidP="00AB1222">
      <w:pPr>
        <w:pStyle w:val="a5"/>
        <w:jc w:val="center"/>
        <w:rPr>
          <w:b/>
          <w:bCs/>
          <w:sz w:val="28"/>
          <w:szCs w:val="28"/>
          <w:lang w:val="uk-UA"/>
        </w:rPr>
      </w:pPr>
      <w:r>
        <w:rPr>
          <w:b/>
          <w:bCs/>
          <w:sz w:val="28"/>
          <w:szCs w:val="28"/>
          <w:lang w:val="uk-UA"/>
        </w:rPr>
        <w:lastRenderedPageBreak/>
        <w:t>В И Р І Ш И Л А :</w:t>
      </w:r>
    </w:p>
    <w:p w:rsidR="00AB1222" w:rsidRDefault="00AB1222" w:rsidP="00AB1222">
      <w:pPr>
        <w:pStyle w:val="a5"/>
        <w:jc w:val="both"/>
        <w:rPr>
          <w:b/>
          <w:bCs/>
          <w:sz w:val="28"/>
          <w:szCs w:val="28"/>
          <w:lang w:val="uk-UA"/>
        </w:rPr>
      </w:pPr>
    </w:p>
    <w:p w:rsidR="00AB1222" w:rsidRDefault="00AB1222" w:rsidP="00AB1222">
      <w:pPr>
        <w:pStyle w:val="a5"/>
        <w:jc w:val="both"/>
        <w:rPr>
          <w:sz w:val="28"/>
          <w:szCs w:val="28"/>
          <w:lang w:val="uk-UA"/>
        </w:rPr>
      </w:pPr>
      <w:r>
        <w:rPr>
          <w:sz w:val="28"/>
          <w:szCs w:val="28"/>
          <w:lang w:val="uk-UA"/>
        </w:rPr>
        <w:t xml:space="preserve">        1. Внести зміни та доповнення до Положення про старосту, затвердженого рішенням сільської ради від 22 грудня 2021 року №1191-17/VІІІ «Про затвердження Положення про старосту», виклавши його в новій редакції, що додається.</w:t>
      </w:r>
    </w:p>
    <w:p w:rsidR="00AB1222" w:rsidRDefault="00AB1222" w:rsidP="00AB1222">
      <w:pPr>
        <w:pStyle w:val="a5"/>
        <w:tabs>
          <w:tab w:val="left" w:pos="426"/>
        </w:tabs>
        <w:jc w:val="both"/>
        <w:rPr>
          <w:sz w:val="28"/>
          <w:szCs w:val="28"/>
          <w:lang w:val="uk-UA"/>
        </w:rPr>
      </w:pPr>
      <w:r>
        <w:rPr>
          <w:sz w:val="28"/>
          <w:szCs w:val="28"/>
          <w:lang w:val="uk-UA"/>
        </w:rPr>
        <w:t xml:space="preserve">      </w:t>
      </w:r>
    </w:p>
    <w:p w:rsidR="00AB1222" w:rsidRDefault="00AB1222" w:rsidP="00AB1222">
      <w:pPr>
        <w:pStyle w:val="a5"/>
        <w:tabs>
          <w:tab w:val="left" w:pos="426"/>
        </w:tabs>
        <w:jc w:val="both"/>
        <w:rPr>
          <w:sz w:val="28"/>
          <w:szCs w:val="28"/>
          <w:lang w:val="uk-UA"/>
        </w:rPr>
      </w:pPr>
      <w:r>
        <w:rPr>
          <w:sz w:val="28"/>
          <w:szCs w:val="28"/>
          <w:lang w:val="uk-UA"/>
        </w:rPr>
        <w:t xml:space="preserve">       2. Рішення сільської ради від 22 грудня 2021 року №1191-17/VІІІ «Про затвердження Положення про старосту» вважати таким, що втратило чинність.</w:t>
      </w:r>
    </w:p>
    <w:p w:rsidR="00AB1222" w:rsidRDefault="00AB1222" w:rsidP="00AB1222">
      <w:pPr>
        <w:pStyle w:val="a5"/>
        <w:jc w:val="both"/>
        <w:rPr>
          <w:sz w:val="28"/>
          <w:szCs w:val="28"/>
          <w:lang w:val="uk-UA"/>
        </w:rPr>
      </w:pPr>
    </w:p>
    <w:p w:rsidR="00AB1222" w:rsidRDefault="00AB1222" w:rsidP="00AB1222">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noProof/>
          <w:sz w:val="28"/>
          <w:szCs w:val="28"/>
          <w:lang w:val="uk-UA"/>
        </w:rPr>
      </w:pPr>
      <w:r w:rsidRPr="00AB1222">
        <w:rPr>
          <w:rFonts w:ascii="Times New Roman" w:hAnsi="Times New Roman" w:cs="Times New Roman"/>
          <w:sz w:val="28"/>
          <w:szCs w:val="28"/>
          <w:lang w:val="ru-RU"/>
        </w:rPr>
        <w:t xml:space="preserve">      3. Контроль за виконанням цього рішення покласти на постійну комісію з </w:t>
      </w:r>
      <w:r w:rsidRPr="00AB1222">
        <w:rPr>
          <w:rFonts w:ascii="Times New Roman" w:hAnsi="Times New Roman" w:cs="Times New Roman"/>
          <w:noProof/>
          <w:sz w:val="28"/>
          <w:szCs w:val="28"/>
          <w:lang w:val="ru-RU"/>
        </w:rPr>
        <w:t>з питань фінансів, бюджету, планування соціально-економічного розвитку, інвестицій та міжнародного співробітництва</w:t>
      </w:r>
    </w:p>
    <w:p w:rsidR="00AB1222" w:rsidRDefault="00AB1222" w:rsidP="00AB1222">
      <w:pPr>
        <w:pStyle w:val="a5"/>
        <w:jc w:val="both"/>
        <w:rPr>
          <w:sz w:val="28"/>
          <w:szCs w:val="28"/>
          <w:lang w:val="uk-UA"/>
        </w:rPr>
      </w:pPr>
    </w:p>
    <w:p w:rsidR="00AB1222" w:rsidRDefault="00AB1222" w:rsidP="00AB1222">
      <w:pPr>
        <w:pStyle w:val="a5"/>
        <w:jc w:val="both"/>
        <w:rPr>
          <w:b/>
          <w:bCs/>
          <w:sz w:val="28"/>
          <w:szCs w:val="28"/>
          <w:lang w:val="uk-UA"/>
        </w:rPr>
      </w:pPr>
    </w:p>
    <w:p w:rsidR="00AB1222" w:rsidRDefault="00AB1222" w:rsidP="00AB1222">
      <w:pPr>
        <w:pStyle w:val="a5"/>
        <w:jc w:val="both"/>
        <w:rPr>
          <w:b/>
          <w:bCs/>
          <w:sz w:val="28"/>
          <w:szCs w:val="28"/>
          <w:lang w:val="uk-UA"/>
        </w:rPr>
      </w:pPr>
      <w:r>
        <w:rPr>
          <w:b/>
          <w:bCs/>
          <w:sz w:val="28"/>
          <w:szCs w:val="28"/>
          <w:lang w:val="uk-UA"/>
        </w:rPr>
        <w:t xml:space="preserve">      Сільський голова                                     </w:t>
      </w:r>
      <w:r>
        <w:rPr>
          <w:b/>
          <w:bCs/>
          <w:sz w:val="28"/>
          <w:szCs w:val="28"/>
          <w:lang w:val="uk-UA"/>
        </w:rPr>
        <w:tab/>
      </w:r>
      <w:r>
        <w:rPr>
          <w:b/>
          <w:bCs/>
          <w:sz w:val="28"/>
          <w:szCs w:val="28"/>
          <w:lang w:val="uk-UA"/>
        </w:rPr>
        <w:tab/>
      </w:r>
      <w:r>
        <w:rPr>
          <w:b/>
          <w:bCs/>
          <w:sz w:val="28"/>
          <w:szCs w:val="28"/>
          <w:lang w:val="uk-UA"/>
        </w:rPr>
        <w:tab/>
        <w:t>Олена НЕЛІПА</w:t>
      </w:r>
    </w:p>
    <w:p w:rsidR="00AB1222" w:rsidRDefault="00AB1222" w:rsidP="00AB1222">
      <w:pPr>
        <w:pStyle w:val="a5"/>
        <w:jc w:val="both"/>
        <w:rPr>
          <w:b/>
          <w:bCs/>
          <w:sz w:val="28"/>
          <w:szCs w:val="28"/>
          <w:lang w:val="uk-UA"/>
        </w:rPr>
      </w:pPr>
      <w:r>
        <w:rPr>
          <w:sz w:val="28"/>
          <w:szCs w:val="28"/>
          <w:lang w:val="uk-UA"/>
        </w:rPr>
        <w:t>с-ще Девладове</w:t>
      </w:r>
    </w:p>
    <w:p w:rsidR="00AB1222" w:rsidRDefault="00AB1222" w:rsidP="00AB1222">
      <w:pPr>
        <w:pStyle w:val="a5"/>
        <w:jc w:val="both"/>
        <w:rPr>
          <w:b/>
          <w:bCs/>
          <w:sz w:val="28"/>
          <w:szCs w:val="28"/>
          <w:lang w:val="uk-UA"/>
        </w:rPr>
      </w:pPr>
      <w:r>
        <w:rPr>
          <w:sz w:val="28"/>
          <w:szCs w:val="28"/>
          <w:lang w:val="uk-UA"/>
        </w:rPr>
        <w:t>22 жовтня 2024 року</w:t>
      </w:r>
    </w:p>
    <w:p w:rsidR="00AB1222" w:rsidRDefault="00AB1222" w:rsidP="00AB1222">
      <w:pPr>
        <w:pStyle w:val="a5"/>
        <w:jc w:val="both"/>
        <w:rPr>
          <w:sz w:val="28"/>
          <w:szCs w:val="28"/>
          <w:lang w:val="uk-UA"/>
        </w:rPr>
      </w:pPr>
      <w:r>
        <w:rPr>
          <w:sz w:val="28"/>
          <w:szCs w:val="28"/>
          <w:lang w:val="uk-UA"/>
        </w:rPr>
        <w:t>№ 2578-51/VІІІ</w:t>
      </w:r>
    </w:p>
    <w:p w:rsidR="00AB1222" w:rsidRDefault="00AB1222" w:rsidP="00AB1222">
      <w:pPr>
        <w:pStyle w:val="a5"/>
        <w:jc w:val="both"/>
        <w:rPr>
          <w:sz w:val="28"/>
          <w:szCs w:val="28"/>
          <w:lang w:val="uk-UA"/>
        </w:rPr>
      </w:pPr>
    </w:p>
    <w:p w:rsidR="00AB1222" w:rsidRDefault="00AB1222" w:rsidP="00AB1222">
      <w:pPr>
        <w:pStyle w:val="a5"/>
        <w:jc w:val="both"/>
        <w:rPr>
          <w:b/>
          <w:bCs/>
          <w:sz w:val="28"/>
          <w:szCs w:val="28"/>
          <w:lang w:val="uk-UA"/>
        </w:rPr>
      </w:pPr>
    </w:p>
    <w:tbl>
      <w:tblPr>
        <w:tblW w:w="0" w:type="auto"/>
        <w:tblInd w:w="4956" w:type="dxa"/>
        <w:tblLook w:val="04A0" w:firstRow="1" w:lastRow="0" w:firstColumn="1" w:lastColumn="0" w:noHBand="0" w:noVBand="1"/>
      </w:tblPr>
      <w:tblGrid>
        <w:gridCol w:w="4399"/>
      </w:tblGrid>
      <w:tr w:rsidR="00AB1222" w:rsidRPr="00943AB5" w:rsidTr="00AB1222">
        <w:tc>
          <w:tcPr>
            <w:tcW w:w="4399" w:type="dxa"/>
          </w:tcPr>
          <w:p w:rsidR="00AB1222" w:rsidRPr="000D3E94" w:rsidRDefault="00AB1222">
            <w:pPr>
              <w:pStyle w:val="a5"/>
              <w:spacing w:after="120"/>
              <w:rPr>
                <w:sz w:val="28"/>
                <w:szCs w:val="28"/>
                <w:lang w:val="uk-UA" w:eastAsia="ru-RU"/>
              </w:rPr>
            </w:pPr>
          </w:p>
          <w:p w:rsidR="00AB1222" w:rsidRPr="000D3E94" w:rsidRDefault="00AB1222">
            <w:pPr>
              <w:pStyle w:val="a5"/>
              <w:spacing w:after="120"/>
              <w:rPr>
                <w:sz w:val="28"/>
                <w:szCs w:val="28"/>
                <w:lang w:val="uk-UA"/>
              </w:rPr>
            </w:pPr>
            <w:r w:rsidRPr="000D3E94">
              <w:rPr>
                <w:sz w:val="28"/>
                <w:szCs w:val="28"/>
                <w:lang w:val="uk-UA"/>
              </w:rPr>
              <w:t>ЗАТВЕРДЖЕНО</w:t>
            </w:r>
          </w:p>
          <w:p w:rsidR="00AB1222" w:rsidRPr="000D3E94" w:rsidRDefault="00AB1222">
            <w:pPr>
              <w:pStyle w:val="a5"/>
              <w:spacing w:after="120"/>
              <w:rPr>
                <w:sz w:val="28"/>
                <w:szCs w:val="28"/>
                <w:lang w:val="uk-UA"/>
              </w:rPr>
            </w:pPr>
            <w:r w:rsidRPr="000D3E94">
              <w:rPr>
                <w:sz w:val="28"/>
                <w:szCs w:val="28"/>
                <w:lang w:val="uk-UA"/>
              </w:rPr>
              <w:t xml:space="preserve">рішенням сільської  ради </w:t>
            </w:r>
          </w:p>
          <w:p w:rsidR="00AB1222" w:rsidRPr="000D3E94" w:rsidRDefault="00AB1222">
            <w:pPr>
              <w:pStyle w:val="a5"/>
              <w:spacing w:after="120"/>
              <w:rPr>
                <w:sz w:val="28"/>
                <w:szCs w:val="28"/>
                <w:lang w:val="uk-UA"/>
              </w:rPr>
            </w:pPr>
            <w:r w:rsidRPr="000D3E94">
              <w:rPr>
                <w:sz w:val="28"/>
                <w:szCs w:val="28"/>
                <w:lang w:val="uk-UA"/>
              </w:rPr>
              <w:t>від  22.10.2024  № 2578-51/</w:t>
            </w:r>
            <w:r>
              <w:rPr>
                <w:sz w:val="28"/>
                <w:szCs w:val="28"/>
              </w:rPr>
              <w:t>V</w:t>
            </w:r>
            <w:r w:rsidRPr="000D3E94">
              <w:rPr>
                <w:sz w:val="28"/>
                <w:szCs w:val="28"/>
                <w:lang w:val="uk-UA"/>
              </w:rPr>
              <w:t>ІІІ</w:t>
            </w:r>
          </w:p>
          <w:p w:rsidR="00AB1222" w:rsidRPr="000D3E94" w:rsidRDefault="00AB1222">
            <w:pPr>
              <w:pStyle w:val="a5"/>
              <w:spacing w:after="120"/>
              <w:rPr>
                <w:sz w:val="28"/>
                <w:szCs w:val="28"/>
                <w:lang w:val="uk-UA"/>
              </w:rPr>
            </w:pPr>
          </w:p>
        </w:tc>
      </w:tr>
    </w:tbl>
    <w:p w:rsidR="00AB1222" w:rsidRDefault="00AB1222" w:rsidP="00AB1222">
      <w:pPr>
        <w:pStyle w:val="a5"/>
        <w:jc w:val="both"/>
        <w:rPr>
          <w:lang w:val="uk-UA" w:eastAsia="ru-RU"/>
        </w:rPr>
      </w:pPr>
    </w:p>
    <w:p w:rsidR="00AB1222" w:rsidRDefault="00AB1222" w:rsidP="00AB1222">
      <w:pPr>
        <w:pStyle w:val="a5"/>
        <w:jc w:val="both"/>
        <w:rPr>
          <w:b/>
          <w:bCs/>
          <w:lang w:val="uk-UA"/>
        </w:rPr>
      </w:pPr>
    </w:p>
    <w:p w:rsidR="00AB1222" w:rsidRDefault="00AB1222" w:rsidP="00AB1222">
      <w:pPr>
        <w:pStyle w:val="a5"/>
        <w:jc w:val="center"/>
        <w:rPr>
          <w:b/>
          <w:bCs/>
          <w:lang w:val="ru-RU"/>
        </w:rPr>
      </w:pPr>
      <w:r w:rsidRPr="00AB1222">
        <w:rPr>
          <w:b/>
          <w:bCs/>
          <w:lang w:val="ru-RU"/>
        </w:rPr>
        <w:t>ПОЛОЖЕННЯ ПРО СТАРОСТУ</w:t>
      </w:r>
    </w:p>
    <w:p w:rsidR="00AB1222" w:rsidRPr="00AB1222" w:rsidRDefault="00AB1222" w:rsidP="00AB1222">
      <w:pPr>
        <w:pStyle w:val="a5"/>
        <w:jc w:val="center"/>
        <w:rPr>
          <w:b/>
          <w:bCs/>
          <w:lang w:val="ru-RU"/>
        </w:rPr>
      </w:pPr>
    </w:p>
    <w:p w:rsidR="00AB1222" w:rsidRPr="00AB1222" w:rsidRDefault="00AB1222" w:rsidP="00AB1222">
      <w:pPr>
        <w:pStyle w:val="a5"/>
        <w:jc w:val="both"/>
        <w:rPr>
          <w:b/>
          <w:bCs/>
          <w:lang w:val="ru-RU"/>
        </w:rPr>
      </w:pPr>
      <w:r>
        <w:rPr>
          <w:b/>
          <w:bCs/>
        </w:rPr>
        <w:t>I</w:t>
      </w:r>
      <w:r w:rsidRPr="00AB1222">
        <w:rPr>
          <w:b/>
          <w:bCs/>
          <w:lang w:val="ru-RU"/>
        </w:rPr>
        <w:t>. ЗАГАЛЬНІ ПОЛОЖЕННЯ</w:t>
      </w:r>
    </w:p>
    <w:p w:rsidR="00AB1222" w:rsidRPr="00AB1222" w:rsidRDefault="00AB1222" w:rsidP="00AB1222">
      <w:pPr>
        <w:pStyle w:val="a5"/>
        <w:jc w:val="both"/>
        <w:rPr>
          <w:lang w:val="ru-RU"/>
        </w:rPr>
      </w:pPr>
      <w:r w:rsidRPr="00AB1222">
        <w:rPr>
          <w:lang w:val="ru-RU"/>
        </w:rPr>
        <w:tab/>
        <w:t>1.1. Положення про старосту (далі – Положення</w:t>
      </w:r>
      <w:bookmarkStart w:id="115" w:name="_Hlk92104608"/>
      <w:r w:rsidRPr="00AB1222">
        <w:rPr>
          <w:lang w:val="ru-RU"/>
        </w:rPr>
        <w:t>) розроблено відповідно до Конституції України, законів України «Про місцеве самоврядування в Україні», «Про службу в органах місцевого самоврядування», інших законів України і визначає повноваження, права і обов’язки старости, порядок його затвердження та припинення повноважень, порядок звітування, відповідальність та інші питання, пов’язані з діяльністю старости</w:t>
      </w:r>
      <w:bookmarkEnd w:id="115"/>
      <w:r w:rsidRPr="00AB1222">
        <w:rPr>
          <w:lang w:val="ru-RU"/>
        </w:rPr>
        <w:t>.</w:t>
      </w:r>
    </w:p>
    <w:p w:rsidR="00AB1222" w:rsidRPr="00AB1222" w:rsidRDefault="00AB1222" w:rsidP="00AB1222">
      <w:pPr>
        <w:pStyle w:val="a5"/>
        <w:jc w:val="both"/>
        <w:rPr>
          <w:lang w:val="ru-RU"/>
        </w:rPr>
      </w:pPr>
      <w:r w:rsidRPr="00AB1222">
        <w:rPr>
          <w:lang w:val="ru-RU"/>
        </w:rPr>
        <w:tab/>
        <w:t>1.2. Положення затверджується виключно на пленарному засіданні Девладівської сільської ради.</w:t>
      </w:r>
    </w:p>
    <w:p w:rsidR="00AB1222" w:rsidRPr="00AB1222" w:rsidRDefault="00AB1222" w:rsidP="00AB1222">
      <w:pPr>
        <w:pStyle w:val="a5"/>
        <w:jc w:val="both"/>
        <w:rPr>
          <w:lang w:val="ru-RU"/>
        </w:rPr>
      </w:pPr>
      <w:r w:rsidRPr="00AB1222">
        <w:rPr>
          <w:lang w:val="ru-RU"/>
        </w:rPr>
        <w:tab/>
        <w:t>1.3. Утворення старостинських округів з визначенням переліку населених пунктів, що входять до його складу, є виключною компетенцією Девладівської сільської  ради.</w:t>
      </w:r>
    </w:p>
    <w:p w:rsidR="00AB1222" w:rsidRPr="00AB1222" w:rsidRDefault="00AB1222" w:rsidP="00AB1222">
      <w:pPr>
        <w:pStyle w:val="a5"/>
        <w:jc w:val="both"/>
        <w:rPr>
          <w:lang w:val="ru-RU"/>
        </w:rPr>
      </w:pPr>
      <w:r w:rsidRPr="00AB1222">
        <w:rPr>
          <w:lang w:val="ru-RU"/>
        </w:rPr>
        <w:tab/>
        <w:t>1.4. Населений пункт, який є адміністративним центром Девладівської територіальної громади, до складу жодного старостинського округу не включається.</w:t>
      </w:r>
    </w:p>
    <w:p w:rsidR="00AB1222" w:rsidRPr="00AB1222" w:rsidRDefault="00AB1222" w:rsidP="00AB1222">
      <w:pPr>
        <w:pStyle w:val="a5"/>
        <w:jc w:val="both"/>
        <w:rPr>
          <w:lang w:val="ru-RU"/>
        </w:rPr>
      </w:pPr>
    </w:p>
    <w:p w:rsidR="00AB1222" w:rsidRPr="00AB1222" w:rsidRDefault="00AB1222" w:rsidP="00AB1222">
      <w:pPr>
        <w:pStyle w:val="a5"/>
        <w:jc w:val="both"/>
        <w:rPr>
          <w:b/>
          <w:bCs/>
          <w:lang w:val="ru-RU"/>
        </w:rPr>
      </w:pPr>
      <w:r>
        <w:rPr>
          <w:b/>
          <w:bCs/>
        </w:rPr>
        <w:t>II</w:t>
      </w:r>
      <w:r w:rsidRPr="00AB1222">
        <w:rPr>
          <w:b/>
          <w:bCs/>
          <w:lang w:val="ru-RU"/>
        </w:rPr>
        <w:t>. ПРАВОВИЙ СТАТУС СТАРОСТИ</w:t>
      </w:r>
    </w:p>
    <w:p w:rsidR="00AB1222" w:rsidRPr="00AB1222" w:rsidRDefault="00AB1222" w:rsidP="00AB1222">
      <w:pPr>
        <w:pStyle w:val="a5"/>
        <w:jc w:val="both"/>
        <w:rPr>
          <w:shd w:val="clear" w:color="auto" w:fill="FFFFFF"/>
          <w:lang w:val="ru-RU"/>
        </w:rPr>
      </w:pPr>
      <w:r w:rsidRPr="00AB1222">
        <w:rPr>
          <w:lang w:val="ru-RU"/>
        </w:rPr>
        <w:tab/>
        <w:t xml:space="preserve">2.1. </w:t>
      </w:r>
      <w:bookmarkStart w:id="116" w:name="_Hlk92104385"/>
      <w:r w:rsidRPr="00AB1222">
        <w:rPr>
          <w:lang w:val="ru-RU"/>
        </w:rPr>
        <w:t xml:space="preserve">Староста є посадовою особою місцевого самоврядування, яка  </w:t>
      </w:r>
      <w:r w:rsidRPr="00AB1222">
        <w:rPr>
          <w:shd w:val="clear" w:color="auto" w:fill="FFFFFF"/>
          <w:lang w:val="ru-RU"/>
        </w:rPr>
        <w:t>затверджується сільською радою на строк її повноважень за пропозицією сільського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AB1222" w:rsidRDefault="00AB1222" w:rsidP="00AB1222">
      <w:pPr>
        <w:pStyle w:val="a5"/>
        <w:jc w:val="both"/>
        <w:rPr>
          <w:lang w:val="uk-UA"/>
        </w:rPr>
      </w:pPr>
      <w:r w:rsidRPr="00AB1222">
        <w:rPr>
          <w:shd w:val="clear" w:color="auto" w:fill="FFFFFF"/>
          <w:lang w:val="ru-RU"/>
        </w:rPr>
        <w:tab/>
      </w:r>
      <w:r>
        <w:rPr>
          <w:shd w:val="clear" w:color="auto" w:fill="FFFFFF"/>
          <w:lang w:val="uk-UA"/>
        </w:rPr>
        <w:t>Після припинення повноважень сільської ради староста продовжує здійснювати свої повноваження до затвердження нового старости у порядку, встановленому Законом України «Про місцеве самоврядування в Україні».</w:t>
      </w:r>
    </w:p>
    <w:p w:rsidR="00AB1222" w:rsidRDefault="00AB1222" w:rsidP="00AB1222">
      <w:pPr>
        <w:pStyle w:val="a5"/>
        <w:jc w:val="both"/>
        <w:rPr>
          <w:lang w:val="ru-RU"/>
        </w:rPr>
      </w:pPr>
      <w:r w:rsidRPr="00AB1222">
        <w:rPr>
          <w:lang w:val="ru-RU"/>
        </w:rPr>
        <w:tab/>
        <w:t xml:space="preserve">2.2. </w:t>
      </w:r>
      <w:r w:rsidRPr="00AB1222">
        <w:rPr>
          <w:shd w:val="clear" w:color="auto" w:fill="FFFFFF"/>
          <w:lang w:val="ru-RU"/>
        </w:rPr>
        <w:t>Староста працює на постійній основі в апараті сільської ради та її виконавчого комітету, а в разі обрання членом цього виконавчого комітету - у виконавчому комітеті ради.</w:t>
      </w:r>
    </w:p>
    <w:bookmarkEnd w:id="116"/>
    <w:p w:rsidR="00AB1222" w:rsidRPr="00AB1222" w:rsidRDefault="00AB1222" w:rsidP="00AB1222">
      <w:pPr>
        <w:pStyle w:val="a5"/>
        <w:jc w:val="both"/>
        <w:rPr>
          <w:lang w:val="ru-RU"/>
        </w:rPr>
      </w:pPr>
      <w:r w:rsidRPr="00AB1222">
        <w:rPr>
          <w:lang w:val="ru-RU"/>
        </w:rPr>
        <w:tab/>
        <w:t xml:space="preserve">2.3. Порядок організації роботи старости визначається Законом України «Про місцеве самоврядування в Україні», </w:t>
      </w:r>
      <w:r w:rsidRPr="00AB1222">
        <w:rPr>
          <w:shd w:val="clear" w:color="auto" w:fill="FFFFFF"/>
          <w:lang w:val="ru-RU"/>
        </w:rPr>
        <w:t>та іншими законами України</w:t>
      </w:r>
      <w:r w:rsidRPr="00AB1222">
        <w:rPr>
          <w:lang w:val="ru-RU"/>
        </w:rPr>
        <w:t xml:space="preserve"> та цим Положенням.</w:t>
      </w:r>
    </w:p>
    <w:p w:rsidR="00AB1222" w:rsidRPr="00AB1222" w:rsidRDefault="00AB1222" w:rsidP="00AB1222">
      <w:pPr>
        <w:pStyle w:val="a5"/>
        <w:jc w:val="both"/>
        <w:rPr>
          <w:lang w:val="ru-RU"/>
        </w:rPr>
      </w:pPr>
      <w:r w:rsidRPr="00AB1222">
        <w:rPr>
          <w:lang w:val="ru-RU"/>
        </w:rPr>
        <w:tab/>
        <w:t xml:space="preserve">2.4. </w:t>
      </w:r>
      <w:r w:rsidRPr="00AB1222">
        <w:rPr>
          <w:shd w:val="clear" w:color="auto" w:fill="FFFFFF"/>
          <w:lang w:val="ru-RU"/>
        </w:rPr>
        <w:t xml:space="preserve">На старосту поширюються вимоги щодо обмеження сумісності його діяльності з іншою роботою (діяльністю), встановлені Законом для сільського голови. </w:t>
      </w:r>
      <w:r w:rsidRPr="00AB1222">
        <w:rPr>
          <w:lang w:val="ru-RU"/>
        </w:rPr>
        <w:t>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AB1222" w:rsidRDefault="00AB1222" w:rsidP="00AB122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lang w:val="uk-UA"/>
        </w:rPr>
        <w:t xml:space="preserve">2.5. На старосту </w:t>
      </w:r>
      <w:r>
        <w:rPr>
          <w:rFonts w:ascii="Times New Roman" w:hAnsi="Times New Roman" w:cs="Times New Roman"/>
          <w:sz w:val="24"/>
          <w:szCs w:val="24"/>
          <w:shd w:val="clear" w:color="auto" w:fill="FFFFFF"/>
        </w:rPr>
        <w:t>поширюється дія </w:t>
      </w:r>
      <w:hyperlink r:id="rId31" w:tgtFrame="_blank" w:history="1">
        <w:r>
          <w:rPr>
            <w:rStyle w:val="a3"/>
            <w:rFonts w:ascii="Times New Roman" w:hAnsi="Times New Roman" w:cs="Times New Roman"/>
            <w:sz w:val="24"/>
            <w:szCs w:val="24"/>
            <w:shd w:val="clear" w:color="auto" w:fill="FFFFFF"/>
          </w:rPr>
          <w:t>Закону України</w:t>
        </w:r>
      </w:hyperlink>
      <w:r>
        <w:rPr>
          <w:rFonts w:ascii="Times New Roman" w:hAnsi="Times New Roman" w:cs="Times New Roman"/>
          <w:sz w:val="24"/>
          <w:szCs w:val="24"/>
          <w:shd w:val="clear" w:color="auto" w:fill="FFFFFF"/>
        </w:rPr>
        <w:t> "Про запобігання корупції" та законодавства України про працю з урахуванням особливостей, передбачених Законом</w:t>
      </w:r>
      <w:r>
        <w:rPr>
          <w:rFonts w:ascii="Times New Roman" w:hAnsi="Times New Roman" w:cs="Times New Roman"/>
          <w:sz w:val="24"/>
          <w:szCs w:val="24"/>
          <w:shd w:val="clear" w:color="auto" w:fill="FFFFFF"/>
          <w:lang w:val="uk-UA"/>
        </w:rPr>
        <w:t xml:space="preserve"> України «Про службу в органах місцевого самоврядування»</w:t>
      </w:r>
      <w:r>
        <w:rPr>
          <w:rFonts w:ascii="Times New Roman" w:hAnsi="Times New Roman" w:cs="Times New Roman"/>
          <w:sz w:val="24"/>
          <w:szCs w:val="24"/>
          <w:shd w:val="clear" w:color="auto" w:fill="FFFFFF"/>
        </w:rPr>
        <w:t>.</w:t>
      </w:r>
    </w:p>
    <w:p w:rsidR="00AB1222" w:rsidRDefault="00AB1222" w:rsidP="00AB1222">
      <w:pPr>
        <w:spacing w:after="0" w:line="240" w:lineRule="auto"/>
        <w:ind w:firstLine="708"/>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rPr>
        <w:t>На старосту поширюються вимоги щодо обмеження сумісності його діяльності з іншою роботою (діяльністю), встановлені законом для сільського голови.</w:t>
      </w:r>
    </w:p>
    <w:p w:rsidR="00AB1222" w:rsidRDefault="00AB1222" w:rsidP="00AB1222">
      <w:pPr>
        <w:pStyle w:val="a5"/>
        <w:jc w:val="both"/>
        <w:rPr>
          <w:lang w:val="ru-RU"/>
        </w:rPr>
      </w:pPr>
    </w:p>
    <w:p w:rsidR="00AB1222" w:rsidRPr="00AB1222" w:rsidRDefault="00AB1222" w:rsidP="00AB1222">
      <w:pPr>
        <w:pStyle w:val="a5"/>
        <w:jc w:val="both"/>
        <w:rPr>
          <w:lang w:val="ru-RU"/>
        </w:rPr>
      </w:pPr>
      <w:r w:rsidRPr="00AB1222">
        <w:rPr>
          <w:b/>
          <w:bCs/>
          <w:lang w:val="ru-RU"/>
        </w:rPr>
        <w:t>ІІІ. ПОВНОВАЖЕННЯ, ОБОВ’ЯЗКИ ТА ПРАВА СТАРОСТИ</w:t>
      </w:r>
      <w:r w:rsidRPr="00AB1222">
        <w:rPr>
          <w:lang w:val="ru-RU"/>
        </w:rPr>
        <w:tab/>
      </w:r>
    </w:p>
    <w:p w:rsidR="00AB1222" w:rsidRPr="00AB1222" w:rsidRDefault="00AB1222" w:rsidP="00AB1222">
      <w:pPr>
        <w:pStyle w:val="a5"/>
        <w:jc w:val="both"/>
        <w:rPr>
          <w:b/>
          <w:lang w:val="ru-RU"/>
        </w:rPr>
      </w:pPr>
      <w:r w:rsidRPr="00AB1222">
        <w:rPr>
          <w:lang w:val="ru-RU"/>
        </w:rPr>
        <w:tab/>
      </w:r>
      <w:r w:rsidRPr="00AB1222">
        <w:rPr>
          <w:b/>
          <w:lang w:val="ru-RU"/>
        </w:rPr>
        <w:t>3.1.Відповідно до статті</w:t>
      </w:r>
      <w:r w:rsidRPr="00AB1222">
        <w:rPr>
          <w:b/>
          <w:bCs/>
          <w:lang w:val="ru-RU"/>
        </w:rPr>
        <w:t xml:space="preserve"> 54-1 </w:t>
      </w:r>
      <w:r w:rsidRPr="00AB1222">
        <w:rPr>
          <w:b/>
          <w:lang w:val="ru-RU"/>
        </w:rPr>
        <w:t>Закону України «Про місцеве самоврядування в Україні» староста:</w:t>
      </w:r>
    </w:p>
    <w:p w:rsidR="00AB1222" w:rsidRDefault="00AB1222" w:rsidP="00AB1222">
      <w:pPr>
        <w:pStyle w:val="rvps2"/>
        <w:shd w:val="clear" w:color="auto" w:fill="FFFFFF"/>
        <w:spacing w:before="0" w:beforeAutospacing="0" w:after="0" w:afterAutospacing="0"/>
        <w:ind w:firstLine="450"/>
        <w:jc w:val="both"/>
        <w:rPr>
          <w:color w:val="333333"/>
        </w:rPr>
      </w:pPr>
      <w:r>
        <w:rPr>
          <w:color w:val="333333"/>
        </w:rPr>
        <w:t>1) уповноважений сільською радою, яка його затвердила, діяти в інтересах жителів відповідного старостинського округу у виконавчих органах сільської ради;</w:t>
      </w:r>
    </w:p>
    <w:p w:rsidR="00AB1222" w:rsidRDefault="00AB1222" w:rsidP="00AB1222">
      <w:pPr>
        <w:pStyle w:val="rvps2"/>
        <w:shd w:val="clear" w:color="auto" w:fill="FFFFFF"/>
        <w:spacing w:before="0" w:beforeAutospacing="0" w:after="0" w:afterAutospacing="0"/>
        <w:ind w:firstLine="450"/>
        <w:jc w:val="both"/>
        <w:rPr>
          <w:color w:val="333333"/>
        </w:rPr>
      </w:pPr>
      <w:bookmarkStart w:id="117" w:name="n1446"/>
      <w:bookmarkEnd w:id="117"/>
      <w:r>
        <w:rPr>
          <w:color w:val="333333"/>
        </w:rPr>
        <w:t>2) бере участь у пленарних засіданнях сільської ради та засіданнях її постійних комісій з правом дорадчого голосу. Бере участь у засіданнях виконавчого комітету сільської ради;</w:t>
      </w:r>
    </w:p>
    <w:p w:rsidR="00AB1222" w:rsidRDefault="00AB1222" w:rsidP="00AB1222">
      <w:pPr>
        <w:pStyle w:val="rvps2"/>
        <w:shd w:val="clear" w:color="auto" w:fill="FFFFFF"/>
        <w:spacing w:before="0" w:beforeAutospacing="0" w:after="0" w:afterAutospacing="0"/>
        <w:ind w:firstLine="450"/>
        <w:jc w:val="both"/>
        <w:rPr>
          <w:color w:val="333333"/>
        </w:rPr>
      </w:pPr>
      <w:bookmarkStart w:id="118" w:name="n1447"/>
      <w:bookmarkEnd w:id="118"/>
      <w:r>
        <w:rPr>
          <w:color w:val="333333"/>
        </w:rPr>
        <w:t>3) має право на гарантований виступ на пленарних засіданнях сільської ради, засіданнях її постійних комісій та виконавчого комітету з питань, що стосуються інтересів жителів відповідного старостинського округу</w:t>
      </w:r>
      <w:r>
        <w:rPr>
          <w:color w:val="333333"/>
          <w:lang w:val="uk-UA"/>
        </w:rPr>
        <w:t>, на засіданнях органів самоорганізації населення, що діють у межах відповідного старостинського округу</w:t>
      </w:r>
      <w:r>
        <w:rPr>
          <w:color w:val="333333"/>
        </w:rPr>
        <w:t>;</w:t>
      </w:r>
    </w:p>
    <w:p w:rsidR="00AB1222" w:rsidRDefault="00AB1222" w:rsidP="00AB1222">
      <w:pPr>
        <w:pStyle w:val="rvps2"/>
        <w:shd w:val="clear" w:color="auto" w:fill="FFFFFF"/>
        <w:spacing w:before="0" w:beforeAutospacing="0" w:after="0" w:afterAutospacing="0"/>
        <w:ind w:firstLine="450"/>
        <w:jc w:val="both"/>
        <w:rPr>
          <w:color w:val="333333"/>
        </w:rPr>
      </w:pPr>
      <w:bookmarkStart w:id="119" w:name="n1448"/>
      <w:bookmarkEnd w:id="119"/>
      <w:r>
        <w:rPr>
          <w:color w:val="333333"/>
        </w:rPr>
        <w:t xml:space="preserve">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w:t>
      </w:r>
      <w:r>
        <w:rPr>
          <w:color w:val="333333"/>
          <w:lang w:val="uk-UA"/>
        </w:rPr>
        <w:t>Н</w:t>
      </w:r>
      <w:r>
        <w:rPr>
          <w:lang w:eastAsia="uk-UA"/>
        </w:rPr>
        <w:t>адає адміністративні послуги та виконує окремі завдання начальника та/або адміністратора відділу - центр надання адміністративних послуг Виконавчого комітету Девладівської сільської ради в частині надання адміністративних послуг</w:t>
      </w:r>
      <w:r>
        <w:rPr>
          <w:lang w:val="uk-UA" w:eastAsia="uk-UA"/>
        </w:rPr>
        <w:t>;</w:t>
      </w:r>
    </w:p>
    <w:p w:rsidR="00AB1222" w:rsidRDefault="00AB1222" w:rsidP="00AB1222">
      <w:pPr>
        <w:pStyle w:val="rvps2"/>
        <w:shd w:val="clear" w:color="auto" w:fill="FFFFFF"/>
        <w:spacing w:before="0" w:beforeAutospacing="0" w:after="0" w:afterAutospacing="0"/>
        <w:ind w:firstLine="450"/>
        <w:jc w:val="both"/>
        <w:rPr>
          <w:color w:val="333333"/>
        </w:rPr>
      </w:pPr>
      <w:bookmarkStart w:id="120" w:name="n1449"/>
      <w:bookmarkEnd w:id="120"/>
      <w:r>
        <w:rPr>
          <w:color w:val="333333"/>
        </w:rPr>
        <w:t>5) бере участь в організації виконання рішень сільської ради, її виконавчого комітету, розпоряджень сільського голови на території відповідного старостинського округу та у здійсненні контролю за їх виконанням;</w:t>
      </w:r>
    </w:p>
    <w:p w:rsidR="00AB1222" w:rsidRDefault="00AB1222" w:rsidP="00AB1222">
      <w:pPr>
        <w:pStyle w:val="rvps2"/>
        <w:shd w:val="clear" w:color="auto" w:fill="FFFFFF"/>
        <w:spacing w:before="0" w:beforeAutospacing="0" w:after="0" w:afterAutospacing="0"/>
        <w:ind w:firstLine="450"/>
        <w:jc w:val="both"/>
        <w:rPr>
          <w:color w:val="333333"/>
        </w:rPr>
      </w:pPr>
      <w:bookmarkStart w:id="121" w:name="n1450"/>
      <w:bookmarkEnd w:id="121"/>
      <w:r>
        <w:rPr>
          <w:color w:val="333333"/>
        </w:rPr>
        <w:t>6) бере участь у підготовці пропозицій до проекту місцевого бюджету в частині фінансування програм, що реалізуються на території відповідного старостинського округу;</w:t>
      </w:r>
    </w:p>
    <w:p w:rsidR="00AB1222" w:rsidRDefault="00AB1222" w:rsidP="00AB1222">
      <w:pPr>
        <w:pStyle w:val="rvps2"/>
        <w:shd w:val="clear" w:color="auto" w:fill="FFFFFF"/>
        <w:spacing w:before="0" w:beforeAutospacing="0" w:after="0" w:afterAutospacing="0"/>
        <w:ind w:firstLine="450"/>
        <w:jc w:val="both"/>
        <w:rPr>
          <w:color w:val="333333"/>
        </w:rPr>
      </w:pPr>
      <w:bookmarkStart w:id="122" w:name="n1451"/>
      <w:bookmarkEnd w:id="122"/>
      <w:r>
        <w:rPr>
          <w:color w:val="333333"/>
        </w:rPr>
        <w:lastRenderedPageBreak/>
        <w:t>7) вносить пропозиції до виконавчого комітету сільської ради з питань діяльності на території відповідного старостинського округу виконавчих органів сільської ради, підприємств, установ, організацій комунальної власності та їх посадових осіб;</w:t>
      </w:r>
    </w:p>
    <w:p w:rsidR="00AB1222" w:rsidRDefault="00AB1222" w:rsidP="00AB1222">
      <w:pPr>
        <w:pStyle w:val="rvps2"/>
        <w:shd w:val="clear" w:color="auto" w:fill="FFFFFF"/>
        <w:spacing w:before="0" w:beforeAutospacing="0" w:after="0" w:afterAutospacing="0"/>
        <w:ind w:firstLine="450"/>
        <w:jc w:val="both"/>
        <w:rPr>
          <w:color w:val="333333"/>
        </w:rPr>
      </w:pPr>
      <w:bookmarkStart w:id="123" w:name="n1452"/>
      <w:bookmarkEnd w:id="123"/>
      <w:r>
        <w:rPr>
          <w:color w:val="333333"/>
        </w:rPr>
        <w:t>8) бере участь у підготовці проектів рішень сільської ради, що стосуються майна територіальної громади, розташованого на території відповідного старостинського округу;</w:t>
      </w:r>
    </w:p>
    <w:p w:rsidR="00AB1222" w:rsidRDefault="00AB1222" w:rsidP="00AB1222">
      <w:pPr>
        <w:pStyle w:val="rvps2"/>
        <w:shd w:val="clear" w:color="auto" w:fill="FFFFFF"/>
        <w:spacing w:before="0" w:beforeAutospacing="0" w:after="0" w:afterAutospacing="0"/>
        <w:ind w:firstLine="450"/>
        <w:jc w:val="both"/>
        <w:rPr>
          <w:color w:val="333333"/>
        </w:rPr>
      </w:pPr>
      <w:bookmarkStart w:id="124" w:name="n1453"/>
      <w:bookmarkEnd w:id="124"/>
      <w:r>
        <w:rPr>
          <w:color w:val="333333"/>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AB1222" w:rsidRDefault="00AB1222" w:rsidP="00AB1222">
      <w:pPr>
        <w:pStyle w:val="rvps2"/>
        <w:shd w:val="clear" w:color="auto" w:fill="FFFFFF"/>
        <w:spacing w:before="0" w:beforeAutospacing="0" w:after="0" w:afterAutospacing="0"/>
        <w:ind w:firstLine="450"/>
        <w:jc w:val="both"/>
        <w:rPr>
          <w:color w:val="333333"/>
        </w:rPr>
      </w:pPr>
      <w:bookmarkStart w:id="125" w:name="n1454"/>
      <w:bookmarkEnd w:id="125"/>
      <w:r>
        <w:rPr>
          <w:color w:val="333333"/>
        </w:rPr>
        <w:t>10) бере участь у здійсненні контролю за станом благоустрою відповідного старостинського округу та інформує сільського голову, виконавчі органи сільської ради про результати такого контролю;</w:t>
      </w:r>
    </w:p>
    <w:p w:rsidR="00AB1222" w:rsidRDefault="00AB1222" w:rsidP="00AB1222">
      <w:pPr>
        <w:pStyle w:val="rvps2"/>
        <w:shd w:val="clear" w:color="auto" w:fill="FFFFFF"/>
        <w:spacing w:before="0" w:beforeAutospacing="0" w:after="0" w:afterAutospacing="0"/>
        <w:ind w:firstLine="450"/>
        <w:jc w:val="both"/>
        <w:rPr>
          <w:color w:val="333333"/>
        </w:rPr>
      </w:pPr>
      <w:bookmarkStart w:id="126" w:name="n1455"/>
      <w:bookmarkEnd w:id="126"/>
      <w:r>
        <w:rPr>
          <w:color w:val="333333"/>
        </w:rPr>
        <w:t>11) 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AB1222" w:rsidRDefault="00AB1222" w:rsidP="00AB1222">
      <w:pPr>
        <w:pStyle w:val="rvps2"/>
        <w:shd w:val="clear" w:color="auto" w:fill="FFFFFF"/>
        <w:spacing w:before="0" w:beforeAutospacing="0" w:after="0" w:afterAutospacing="0"/>
        <w:ind w:firstLine="450"/>
        <w:jc w:val="both"/>
        <w:rPr>
          <w:color w:val="333333"/>
        </w:rPr>
      </w:pPr>
      <w:bookmarkStart w:id="127" w:name="n1456"/>
      <w:bookmarkEnd w:id="127"/>
      <w:r>
        <w:rPr>
          <w:color w:val="333333"/>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AB1222" w:rsidRDefault="00AB1222" w:rsidP="00AB1222">
      <w:pPr>
        <w:pStyle w:val="rvps2"/>
        <w:shd w:val="clear" w:color="auto" w:fill="FFFFFF"/>
        <w:spacing w:before="0" w:beforeAutospacing="0" w:after="0" w:afterAutospacing="0"/>
        <w:ind w:firstLine="450"/>
        <w:jc w:val="both"/>
        <w:rPr>
          <w:color w:val="333333"/>
        </w:rPr>
      </w:pPr>
      <w:bookmarkStart w:id="128" w:name="n1457"/>
      <w:bookmarkEnd w:id="128"/>
      <w:r>
        <w:rPr>
          <w:color w:val="333333"/>
        </w:rPr>
        <w:t xml:space="preserve">13) здійснює інші повноваження, визначені </w:t>
      </w:r>
      <w:r>
        <w:t>Законом України «Про місцеве самоврядування в Україні»</w:t>
      </w:r>
      <w:r>
        <w:rPr>
          <w:lang w:val="uk-UA"/>
        </w:rPr>
        <w:t xml:space="preserve"> </w:t>
      </w:r>
      <w:r>
        <w:rPr>
          <w:color w:val="333333"/>
        </w:rPr>
        <w:t>та іншими законами України.</w:t>
      </w:r>
    </w:p>
    <w:p w:rsidR="00AB1222" w:rsidRPr="00AB1222" w:rsidRDefault="00AB1222" w:rsidP="00AB1222">
      <w:pPr>
        <w:pStyle w:val="a5"/>
        <w:jc w:val="both"/>
        <w:rPr>
          <w:lang w:val="ru-RU"/>
        </w:rPr>
      </w:pPr>
    </w:p>
    <w:p w:rsidR="00AB1222" w:rsidRPr="00AB1222" w:rsidRDefault="00AB1222" w:rsidP="00AB1222">
      <w:pPr>
        <w:pStyle w:val="a5"/>
        <w:jc w:val="both"/>
        <w:rPr>
          <w:b/>
          <w:bCs/>
          <w:lang w:val="ru-RU"/>
        </w:rPr>
      </w:pPr>
      <w:r w:rsidRPr="00AB1222">
        <w:rPr>
          <w:lang w:val="ru-RU"/>
        </w:rPr>
        <w:t xml:space="preserve">    </w:t>
      </w:r>
      <w:r w:rsidRPr="00AB1222">
        <w:rPr>
          <w:b/>
          <w:bCs/>
          <w:lang w:val="ru-RU"/>
        </w:rPr>
        <w:t>3.2.Обов’язки старости:</w:t>
      </w:r>
    </w:p>
    <w:p w:rsidR="00AB1222" w:rsidRPr="00AB1222" w:rsidRDefault="00AB1222" w:rsidP="00AB1222">
      <w:pPr>
        <w:pStyle w:val="a5"/>
        <w:ind w:firstLine="567"/>
        <w:jc w:val="both"/>
        <w:rPr>
          <w:lang w:val="ru-RU"/>
        </w:rPr>
      </w:pPr>
      <w:r w:rsidRPr="00AB1222">
        <w:rPr>
          <w:lang w:val="ru-RU"/>
        </w:rPr>
        <w:t>1) додержуватися Конституції та законів України, актів Президента України, Кабінету Міністрів України, Статуту Девладівської територіальної громади, регламенту сільської ради, Положення  про виконавчий комітет Девладівської сільської  ради, цього Положення та інших нормативно-правових актів, що визначають порядок його діяльності та взаємовідносини з  органами місцевого самоврядування та їхніми посадовими особами, територіальною громадою та її членами.</w:t>
      </w:r>
    </w:p>
    <w:p w:rsidR="00AB1222" w:rsidRPr="00AB1222" w:rsidRDefault="00AB1222" w:rsidP="00AB1222">
      <w:pPr>
        <w:pStyle w:val="a5"/>
        <w:ind w:firstLine="567"/>
        <w:jc w:val="both"/>
        <w:rPr>
          <w:lang w:val="ru-RU"/>
        </w:rPr>
      </w:pPr>
      <w:r w:rsidRPr="00AB1222">
        <w:rPr>
          <w:lang w:val="ru-RU"/>
        </w:rPr>
        <w:t>2) брати участь у засіданнях виконавчого комітету ради, виконувати доручення ради, її виконавчого комітету, сільського  голови, інформувати їх про виконання доручень;</w:t>
      </w:r>
    </w:p>
    <w:p w:rsidR="00AB1222" w:rsidRPr="00AB1222" w:rsidRDefault="00AB1222" w:rsidP="00AB1222">
      <w:pPr>
        <w:pStyle w:val="a5"/>
        <w:ind w:firstLine="567"/>
        <w:jc w:val="both"/>
        <w:rPr>
          <w:lang w:val="ru-RU"/>
        </w:rPr>
      </w:pPr>
      <w:r w:rsidRPr="00AB1222">
        <w:rPr>
          <w:lang w:val="ru-RU"/>
        </w:rPr>
        <w:t>3) брати участь в організації та проведенні зборів членів відповідної громади та в оформленні документів цих зборів, вносити пропозиції до порядку денного зборів, організовувати виконання рішень зборів членів відповідної громади та здійснювати моніторинг їх виконання, а також звітувати про хід і результати виконання рішень зборів перед жителями старостинського округу;</w:t>
      </w:r>
    </w:p>
    <w:p w:rsidR="00AB1222" w:rsidRPr="00AB1222" w:rsidRDefault="00AB1222" w:rsidP="00AB1222">
      <w:pPr>
        <w:pStyle w:val="a5"/>
        <w:ind w:firstLine="567"/>
        <w:jc w:val="both"/>
        <w:rPr>
          <w:lang w:val="ru-RU"/>
        </w:rPr>
      </w:pPr>
      <w:r w:rsidRPr="00AB1222">
        <w:rPr>
          <w:lang w:val="ru-RU"/>
        </w:rPr>
        <w:t>4) сприяти виконанню на території відповідного старостинського округу 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 з цих питань;</w:t>
      </w:r>
    </w:p>
    <w:p w:rsidR="00AB1222" w:rsidRPr="00AB1222" w:rsidRDefault="00AB1222" w:rsidP="00AB1222">
      <w:pPr>
        <w:pStyle w:val="a5"/>
        <w:ind w:firstLine="567"/>
        <w:jc w:val="both"/>
        <w:rPr>
          <w:lang w:val="ru-RU"/>
        </w:rPr>
      </w:pPr>
      <w:r w:rsidRPr="00AB1222">
        <w:rPr>
          <w:lang w:val="ru-RU"/>
        </w:rPr>
        <w:t>5) вести прийом жителів у межах старостинського округу згідно з визначеним графіком,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на безпеку та інших прав, вживати заходи для відновлення порушених прав та інтересів жителів відповідного старостинського округу;</w:t>
      </w:r>
    </w:p>
    <w:p w:rsidR="00AB1222" w:rsidRPr="00AB1222" w:rsidRDefault="00AB1222" w:rsidP="00AB1222">
      <w:pPr>
        <w:pStyle w:val="a5"/>
        <w:ind w:firstLine="567"/>
        <w:jc w:val="both"/>
        <w:rPr>
          <w:lang w:val="ru-RU"/>
        </w:rPr>
      </w:pPr>
      <w:r w:rsidRPr="00AB1222">
        <w:rPr>
          <w:lang w:val="ru-RU"/>
        </w:rPr>
        <w:t>6) вести облік та узагальнювати пропозиції членів громади з питань соціально-економічного та культурного розвитку відповідного старостинського округу, соціального, побутового та транспортного обслуговування його жителів;</w:t>
      </w:r>
    </w:p>
    <w:p w:rsidR="00AB1222" w:rsidRPr="00AB1222" w:rsidRDefault="00AB1222" w:rsidP="00AB1222">
      <w:pPr>
        <w:pStyle w:val="a5"/>
        <w:ind w:firstLine="567"/>
        <w:jc w:val="both"/>
        <w:rPr>
          <w:lang w:val="ru-RU"/>
        </w:rPr>
      </w:pPr>
      <w:r w:rsidRPr="00AB1222">
        <w:rPr>
          <w:lang w:val="ru-RU"/>
        </w:rPr>
        <w:t>7) приймати від жителів старостинського округу заяви, адресовані органам місцевого самоврядування територіальної громади та їхнім посадовим особам, передавати їх за призначенням;</w:t>
      </w:r>
    </w:p>
    <w:p w:rsidR="00AB1222" w:rsidRPr="00AB1222" w:rsidRDefault="00AB1222" w:rsidP="00AB1222">
      <w:pPr>
        <w:pStyle w:val="a5"/>
        <w:ind w:firstLine="567"/>
        <w:jc w:val="both"/>
        <w:rPr>
          <w:lang w:val="ru-RU"/>
        </w:rPr>
      </w:pPr>
      <w:r w:rsidRPr="00AB1222">
        <w:rPr>
          <w:lang w:val="ru-RU"/>
        </w:rPr>
        <w:lastRenderedPageBreak/>
        <w:t>8) здійснювати моніторинг благоустрою відповідного старостинського округу, вживати заходів до його підтримання в належному стані;</w:t>
      </w:r>
    </w:p>
    <w:p w:rsidR="00AB1222" w:rsidRPr="00AB1222" w:rsidRDefault="00AB1222" w:rsidP="00AB1222">
      <w:pPr>
        <w:pStyle w:val="a5"/>
        <w:ind w:firstLine="567"/>
        <w:jc w:val="both"/>
        <w:rPr>
          <w:lang w:val="ru-RU"/>
        </w:rPr>
      </w:pPr>
      <w:r w:rsidRPr="00AB1222">
        <w:rPr>
          <w:lang w:val="ru-RU"/>
        </w:rPr>
        <w:t>9) сприяти проведенню контрольних заходів на території відповідного старостинського округу (землекористування, довкілля, об’єкти житлово-комунальної інфраструктури тощо);</w:t>
      </w:r>
    </w:p>
    <w:p w:rsidR="00AB1222" w:rsidRPr="00AB1222" w:rsidRDefault="00AB1222" w:rsidP="00AB1222">
      <w:pPr>
        <w:pStyle w:val="a5"/>
        <w:ind w:firstLine="567"/>
        <w:jc w:val="both"/>
        <w:rPr>
          <w:lang w:val="ru-RU"/>
        </w:rPr>
      </w:pPr>
      <w:r w:rsidRPr="00AB1222">
        <w:rPr>
          <w:lang w:val="ru-RU"/>
        </w:rPr>
        <w:t>10) здійснювати моніторинг за дотриманням на території відповідного старостинського округу громадського порядку, станом виконання встановлених рішеннями ради правил з питань благоустрою території населених пунктів територіальної громади, забезпечення в них чистоти і порядку, торгівлі на ринках та зберігання тиші в громадських місцях тощо;</w:t>
      </w:r>
    </w:p>
    <w:p w:rsidR="00AB1222" w:rsidRPr="00AB1222" w:rsidRDefault="00AB1222" w:rsidP="00AB1222">
      <w:pPr>
        <w:pStyle w:val="a5"/>
        <w:ind w:firstLine="567"/>
        <w:jc w:val="both"/>
        <w:rPr>
          <w:lang w:val="ru-RU"/>
        </w:rPr>
      </w:pPr>
      <w:r w:rsidRPr="00AB1222">
        <w:rPr>
          <w:lang w:val="ru-RU"/>
        </w:rPr>
        <w:t>11) сприяти проведенню на території відповідного старостинського округу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обладнання дитячих і спортивних майданчиків тощо;</w:t>
      </w:r>
    </w:p>
    <w:p w:rsidR="00AB1222" w:rsidRPr="00AB1222" w:rsidRDefault="00AB1222" w:rsidP="00AB1222">
      <w:pPr>
        <w:pStyle w:val="a5"/>
        <w:ind w:firstLine="567"/>
        <w:jc w:val="both"/>
        <w:rPr>
          <w:lang w:val="ru-RU"/>
        </w:rPr>
      </w:pPr>
      <w:r w:rsidRPr="00AB1222">
        <w:rPr>
          <w:lang w:val="ru-RU"/>
        </w:rPr>
        <w:t>12) контролювати дотримання правил використання об’єктів комунальної власності територіальної громади, що розташовані на території відповідного старостинського округу;</w:t>
      </w:r>
    </w:p>
    <w:p w:rsidR="00AB1222" w:rsidRPr="00AB1222" w:rsidRDefault="00AB1222" w:rsidP="00AB1222">
      <w:pPr>
        <w:pStyle w:val="a5"/>
        <w:ind w:firstLine="567"/>
        <w:jc w:val="both"/>
        <w:rPr>
          <w:lang w:val="ru-RU"/>
        </w:rPr>
      </w:pPr>
      <w:r w:rsidRPr="00AB1222">
        <w:rPr>
          <w:lang w:val="ru-RU"/>
        </w:rPr>
        <w:t>13) сприяти діяльності органу (органам) самоорганізації населення відповідного старостинського округу;</w:t>
      </w:r>
    </w:p>
    <w:p w:rsidR="00AB1222" w:rsidRPr="00AB1222" w:rsidRDefault="00AB1222" w:rsidP="00AB1222">
      <w:pPr>
        <w:pStyle w:val="a5"/>
        <w:ind w:firstLine="567"/>
        <w:jc w:val="both"/>
        <w:rPr>
          <w:lang w:val="ru-RU"/>
        </w:rPr>
      </w:pPr>
      <w:r w:rsidRPr="00AB1222">
        <w:rPr>
          <w:lang w:val="ru-RU"/>
        </w:rPr>
        <w:t>14) надавати практичну допомогу органам самоорганізації населення у виконанні ними своїх завдань та повноважень;</w:t>
      </w:r>
    </w:p>
    <w:p w:rsidR="00AB1222" w:rsidRPr="00AB1222" w:rsidRDefault="00AB1222" w:rsidP="00AB1222">
      <w:pPr>
        <w:pStyle w:val="a5"/>
        <w:ind w:firstLine="567"/>
        <w:jc w:val="both"/>
        <w:rPr>
          <w:lang w:val="ru-RU"/>
        </w:rPr>
      </w:pPr>
      <w:r w:rsidRPr="00AB1222">
        <w:rPr>
          <w:lang w:val="ru-RU"/>
        </w:rPr>
        <w:t>15) не допускати на території відповідного старостинського округу дій чи бездіяльності, які можуть зашкодити інтересам територіальної громади та держави;</w:t>
      </w:r>
    </w:p>
    <w:p w:rsidR="00AB1222" w:rsidRPr="00AB1222" w:rsidRDefault="00AB1222" w:rsidP="00AB1222">
      <w:pPr>
        <w:pStyle w:val="a5"/>
        <w:ind w:firstLine="567"/>
        <w:jc w:val="both"/>
        <w:rPr>
          <w:lang w:val="ru-RU"/>
        </w:rPr>
      </w:pPr>
      <w:r w:rsidRPr="00AB1222">
        <w:rPr>
          <w:lang w:val="ru-RU"/>
        </w:rPr>
        <w:t>16) своєчасно надавати інформацію до Реєстру об’єктів власності  територіальної громади щодо об’єктів, які розташовані на території відповідного старостинського округу.</w:t>
      </w:r>
    </w:p>
    <w:p w:rsidR="00AB1222" w:rsidRPr="00AB1222" w:rsidRDefault="00AB1222" w:rsidP="00AB1222">
      <w:pPr>
        <w:pStyle w:val="a5"/>
        <w:ind w:firstLine="567"/>
        <w:jc w:val="both"/>
        <w:rPr>
          <w:lang w:val="ru-RU"/>
        </w:rPr>
      </w:pPr>
      <w:r w:rsidRPr="00AB1222">
        <w:rPr>
          <w:lang w:val="ru-RU"/>
        </w:rPr>
        <w:t>17) не рідше одного разу на рік, протягом першого кварталу року, наступного за звітним, а на вимогу не менш як третини депутатів - у визначений сільською радою термін, звітувати про свою роботу перед радою, жителями старостинського округу;</w:t>
      </w:r>
    </w:p>
    <w:p w:rsidR="00AB1222" w:rsidRPr="00AB1222" w:rsidRDefault="00AB1222" w:rsidP="00AB1222">
      <w:pPr>
        <w:pStyle w:val="a5"/>
        <w:ind w:firstLine="567"/>
        <w:jc w:val="both"/>
        <w:rPr>
          <w:lang w:val="ru-RU"/>
        </w:rPr>
      </w:pPr>
      <w:r w:rsidRPr="00AB1222">
        <w:rPr>
          <w:lang w:val="ru-RU"/>
        </w:rPr>
        <w:t>18) дотримуватися правил службової етики встановлених законодавчими актами України, Статутом  територіальної громади, іншими актами її органів;</w:t>
      </w:r>
    </w:p>
    <w:p w:rsidR="00AB1222" w:rsidRPr="00AB1222" w:rsidRDefault="00AB1222" w:rsidP="00AB1222">
      <w:pPr>
        <w:pStyle w:val="a5"/>
        <w:ind w:firstLine="567"/>
        <w:jc w:val="both"/>
        <w:rPr>
          <w:lang w:val="ru-RU"/>
        </w:rPr>
      </w:pPr>
      <w:r w:rsidRPr="00AB1222">
        <w:rPr>
          <w:lang w:val="ru-RU"/>
        </w:rPr>
        <w:t>19) виконувати поточні доручення ради та її виконавчого комітету, голови, звітувати про їх виконання;</w:t>
      </w:r>
    </w:p>
    <w:p w:rsidR="00AB1222" w:rsidRPr="00AB1222" w:rsidRDefault="00AB1222" w:rsidP="00AB1222">
      <w:pPr>
        <w:pStyle w:val="a5"/>
        <w:ind w:firstLine="567"/>
        <w:jc w:val="both"/>
        <w:rPr>
          <w:lang w:val="ru-RU"/>
        </w:rPr>
      </w:pPr>
      <w:r w:rsidRPr="00AB1222">
        <w:rPr>
          <w:lang w:val="ru-RU"/>
        </w:rPr>
        <w:t>20) забезпечувати зберігання офіційних документів, пов'язаних з місцевим самоврядуванням відповідного старостинського округу, забезпечує доступ до них осіб, яким це право надано у встановленому законом порядку;</w:t>
      </w:r>
    </w:p>
    <w:p w:rsidR="00AB1222" w:rsidRPr="00AB1222" w:rsidRDefault="00AB1222" w:rsidP="00AB1222">
      <w:pPr>
        <w:pStyle w:val="a5"/>
        <w:ind w:firstLine="567"/>
        <w:jc w:val="both"/>
        <w:rPr>
          <w:lang w:val="ru-RU"/>
        </w:rPr>
      </w:pPr>
      <w:r w:rsidRPr="00AB1222">
        <w:rPr>
          <w:lang w:val="ru-RU"/>
        </w:rPr>
        <w:t>21) вести діловодство, облік і звітність з передачею документів для введення їх в єдиний документообіг сільської ради;</w:t>
      </w:r>
    </w:p>
    <w:p w:rsidR="00AB1222" w:rsidRPr="00AB1222" w:rsidRDefault="00AB1222" w:rsidP="00AB1222">
      <w:pPr>
        <w:pStyle w:val="a5"/>
        <w:ind w:firstLine="567"/>
        <w:jc w:val="both"/>
        <w:rPr>
          <w:lang w:val="ru-RU"/>
        </w:rPr>
      </w:pPr>
      <w:r w:rsidRPr="00AB1222">
        <w:rPr>
          <w:lang w:val="ru-RU"/>
        </w:rPr>
        <w:t>22) надавати довідки, довідки – характеристики фізичним та юридичним особам, які проживають/розташовані або мають майно на території відповідного старостинського округу;</w:t>
      </w:r>
    </w:p>
    <w:p w:rsidR="00AB1222" w:rsidRPr="00AB1222" w:rsidRDefault="00AB1222" w:rsidP="00AB1222">
      <w:pPr>
        <w:pStyle w:val="a5"/>
        <w:ind w:firstLine="567"/>
        <w:jc w:val="both"/>
        <w:rPr>
          <w:lang w:val="ru-RU"/>
        </w:rPr>
      </w:pPr>
      <w:r w:rsidRPr="00AB1222">
        <w:rPr>
          <w:lang w:val="ru-RU"/>
        </w:rPr>
        <w:t>23) шанобливо ставитися до жителів сіл, селищ відповідного старостинського округу та належним чином проводити роботу з їх зверненнями до органів місцевого самоврядування;</w:t>
      </w:r>
    </w:p>
    <w:p w:rsidR="00AB1222" w:rsidRPr="00AB1222" w:rsidRDefault="00AB1222" w:rsidP="00AB1222">
      <w:pPr>
        <w:pStyle w:val="a5"/>
        <w:ind w:firstLine="567"/>
        <w:jc w:val="both"/>
        <w:rPr>
          <w:lang w:val="ru-RU"/>
        </w:rPr>
      </w:pPr>
      <w:r w:rsidRPr="00AB1222">
        <w:rPr>
          <w:lang w:val="ru-RU"/>
        </w:rPr>
        <w:t>24) здійснювати заходи із ведення по господарського обліку (в тому числі подання статистичної звітності) на території старостинського округу, раз на рік проводити звірку по господарських книг обходом господарств;</w:t>
      </w:r>
    </w:p>
    <w:p w:rsidR="00AB1222" w:rsidRPr="00AB1222" w:rsidRDefault="00AB1222" w:rsidP="00AB1222">
      <w:pPr>
        <w:pStyle w:val="a5"/>
        <w:ind w:firstLine="567"/>
        <w:jc w:val="both"/>
        <w:rPr>
          <w:lang w:val="ru-RU"/>
        </w:rPr>
      </w:pPr>
      <w:r w:rsidRPr="00AB1222">
        <w:rPr>
          <w:lang w:val="ru-RU"/>
        </w:rPr>
        <w:t>25) вести військовий облік відповідно до Закону України «Про військовий  обов’язок і військову службу» та сприяти здійсненню мобілізаційної роботи на території старостинського округу;</w:t>
      </w:r>
    </w:p>
    <w:p w:rsidR="00AB1222" w:rsidRPr="00AB1222" w:rsidRDefault="00AB1222" w:rsidP="00AB1222">
      <w:pPr>
        <w:pStyle w:val="a5"/>
        <w:ind w:firstLine="567"/>
        <w:jc w:val="both"/>
        <w:rPr>
          <w:lang w:val="ru-RU"/>
        </w:rPr>
      </w:pPr>
      <w:r w:rsidRPr="00AB1222">
        <w:rPr>
          <w:lang w:val="ru-RU"/>
        </w:rPr>
        <w:t>26) здійснювати збір та обробку інформації про стан техногенної і пожежної безпеки на території старостинського округу;</w:t>
      </w:r>
    </w:p>
    <w:p w:rsidR="00AB1222" w:rsidRPr="00AB1222" w:rsidRDefault="00AB1222" w:rsidP="00AB1222">
      <w:pPr>
        <w:pStyle w:val="a5"/>
        <w:ind w:firstLine="567"/>
        <w:jc w:val="both"/>
        <w:rPr>
          <w:lang w:val="ru-RU"/>
        </w:rPr>
      </w:pPr>
      <w:r w:rsidRPr="00AB1222">
        <w:rPr>
          <w:lang w:val="ru-RU"/>
        </w:rPr>
        <w:t>27) виконувати обов’язки керівника консультаційного пункту та доручення відповідальної особи з питань цивільного захисту;</w:t>
      </w:r>
    </w:p>
    <w:p w:rsidR="00AB1222" w:rsidRPr="00AB1222" w:rsidRDefault="00AB1222" w:rsidP="00AB1222">
      <w:pPr>
        <w:pStyle w:val="a5"/>
        <w:ind w:firstLine="567"/>
        <w:jc w:val="both"/>
        <w:rPr>
          <w:lang w:val="ru-RU"/>
        </w:rPr>
      </w:pPr>
      <w:r w:rsidRPr="00AB1222">
        <w:rPr>
          <w:lang w:val="ru-RU"/>
        </w:rPr>
        <w:lastRenderedPageBreak/>
        <w:t>28) забезпечувати належну комунікацію з виконавчими органами сільської ради, надавати на їх запит оперативну інформацію про стан справ, брати участь у підготовці аналітичних і організаційно-розпорядчих документів;</w:t>
      </w:r>
    </w:p>
    <w:p w:rsidR="00AB1222" w:rsidRPr="00AB1222" w:rsidRDefault="00AB1222" w:rsidP="00AB1222">
      <w:pPr>
        <w:pStyle w:val="a5"/>
        <w:ind w:firstLine="567"/>
        <w:jc w:val="both"/>
        <w:rPr>
          <w:lang w:val="ru-RU"/>
        </w:rPr>
      </w:pPr>
      <w:r w:rsidRPr="00AB1222">
        <w:rPr>
          <w:lang w:val="ru-RU"/>
        </w:rPr>
        <w:t>29) виконувати окремі завдання адміністратора відділу центр надання адміністративних послуг.</w:t>
      </w:r>
    </w:p>
    <w:p w:rsidR="00AB1222" w:rsidRPr="00AB1222" w:rsidRDefault="00AB1222" w:rsidP="00AB1222">
      <w:pPr>
        <w:pStyle w:val="a5"/>
        <w:ind w:firstLine="567"/>
        <w:jc w:val="both"/>
        <w:rPr>
          <w:lang w:val="ru-RU"/>
        </w:rPr>
      </w:pPr>
    </w:p>
    <w:p w:rsidR="00AB1222" w:rsidRPr="00AB1222" w:rsidRDefault="00AB1222" w:rsidP="00AB1222">
      <w:pPr>
        <w:pStyle w:val="a5"/>
        <w:jc w:val="both"/>
        <w:rPr>
          <w:b/>
          <w:bCs/>
          <w:lang w:val="ru-RU"/>
        </w:rPr>
      </w:pPr>
      <w:r w:rsidRPr="00AB1222">
        <w:rPr>
          <w:lang w:val="ru-RU"/>
        </w:rPr>
        <w:tab/>
      </w:r>
      <w:r w:rsidRPr="00AB1222">
        <w:rPr>
          <w:b/>
          <w:bCs/>
          <w:lang w:val="ru-RU"/>
        </w:rPr>
        <w:t>3.3.Староста має право:</w:t>
      </w:r>
    </w:p>
    <w:p w:rsidR="00AB1222" w:rsidRPr="00AB1222" w:rsidRDefault="00AB1222" w:rsidP="00AB1222">
      <w:pPr>
        <w:pStyle w:val="a5"/>
        <w:ind w:firstLine="567"/>
        <w:jc w:val="both"/>
        <w:rPr>
          <w:lang w:val="ru-RU"/>
        </w:rPr>
      </w:pPr>
      <w:r w:rsidRPr="00AB1222">
        <w:rPr>
          <w:lang w:val="ru-RU"/>
        </w:rPr>
        <w:t>1) офіційно представляти жителів відповідного старостинського округу в Девладівській сільській раді та її виконавчих органах, брати участь з правом дорадчого голосу у пленарних засіданнях ради, засіданнях її постійних та тимчасових комісій, на яких розглядаються питання, що зачіпають інтереси членів відповідного старостинського округу;</w:t>
      </w:r>
    </w:p>
    <w:p w:rsidR="00AB1222" w:rsidRPr="00AB1222" w:rsidRDefault="00AB1222" w:rsidP="00AB1222">
      <w:pPr>
        <w:pStyle w:val="a5"/>
        <w:ind w:firstLine="567"/>
        <w:jc w:val="both"/>
        <w:rPr>
          <w:lang w:val="ru-RU"/>
        </w:rPr>
      </w:pPr>
      <w:r w:rsidRPr="00AB1222">
        <w:rPr>
          <w:lang w:val="ru-RU"/>
        </w:rPr>
        <w:t>2) одержувати від органів місцевого самоврядування територіальної громади та їхніх посадових осіб, а також від підприємств, установ, організацій комунальної форми власності, інститутів громадянського суспільства, що розташовані на території громади інформацію, документи та матеріали, які стосуються соціально-економічного та культурного розвитку відповідного старостинського округу;</w:t>
      </w:r>
    </w:p>
    <w:p w:rsidR="00AB1222" w:rsidRPr="00AB1222" w:rsidRDefault="00AB1222" w:rsidP="00AB1222">
      <w:pPr>
        <w:pStyle w:val="a5"/>
        <w:ind w:firstLine="567"/>
        <w:jc w:val="both"/>
        <w:rPr>
          <w:lang w:val="ru-RU"/>
        </w:rPr>
      </w:pPr>
      <w:r w:rsidRPr="00AB1222">
        <w:rPr>
          <w:lang w:val="ru-RU"/>
        </w:rPr>
        <w:t>3) погоджувати проекти рішень ради та її виконавчого комітету щодо майна територіальної громади, розташованого на території відповідного старостинського округу;</w:t>
      </w:r>
    </w:p>
    <w:p w:rsidR="00AB1222" w:rsidRPr="00AB1222" w:rsidRDefault="00AB1222" w:rsidP="00AB1222">
      <w:pPr>
        <w:pStyle w:val="a5"/>
        <w:ind w:firstLine="567"/>
        <w:jc w:val="both"/>
        <w:rPr>
          <w:lang w:val="ru-RU"/>
        </w:rPr>
      </w:pPr>
      <w:r w:rsidRPr="00AB1222">
        <w:rPr>
          <w:lang w:val="ru-RU"/>
        </w:rPr>
        <w:t>4) вносити пропозиції до порядку денного засідань виконавчого комітету ради з питань, які стосуються інтересів відповідної громади в межах відповідного старостинського округу, оголошувати на засіданнях виконавчого комітету тексти заяв та звернень жителів відповідної громади з питань, що стосуються інтересів громади чи інтересів територіальної громади загалом;</w:t>
      </w:r>
    </w:p>
    <w:p w:rsidR="00AB1222" w:rsidRPr="00AB1222" w:rsidRDefault="00AB1222" w:rsidP="00AB1222">
      <w:pPr>
        <w:pStyle w:val="a5"/>
        <w:ind w:firstLine="567"/>
        <w:jc w:val="both"/>
        <w:rPr>
          <w:lang w:val="ru-RU"/>
        </w:rPr>
      </w:pPr>
      <w:r w:rsidRPr="00AB1222">
        <w:rPr>
          <w:lang w:val="ru-RU"/>
        </w:rPr>
        <w:t>5) 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старостинського округу незалежно від форми власності;</w:t>
      </w:r>
    </w:p>
    <w:p w:rsidR="00AB1222" w:rsidRPr="00AB1222" w:rsidRDefault="00AB1222" w:rsidP="00AB1222">
      <w:pPr>
        <w:pStyle w:val="a5"/>
        <w:ind w:firstLine="567"/>
        <w:jc w:val="both"/>
        <w:rPr>
          <w:lang w:val="ru-RU"/>
        </w:rPr>
      </w:pPr>
      <w:r w:rsidRPr="00AB1222">
        <w:rPr>
          <w:lang w:val="ru-RU"/>
        </w:rPr>
        <w:t>6) вносити пропозиції щодо усунення недоліків і порушень керівникам підприємств, установ і організацій незалежно від форми власності, і органів, діяльність яких перевірялася відповідно до підпункту 5 цього пункту, а також органам, яким вони підпорядковані, порушувати питання про притягнення до відповідальності осіб, з вини яких сталося порушення;</w:t>
      </w:r>
    </w:p>
    <w:p w:rsidR="00AB1222" w:rsidRPr="00AB1222" w:rsidRDefault="00AB1222" w:rsidP="00AB1222">
      <w:pPr>
        <w:pStyle w:val="a5"/>
        <w:ind w:firstLine="567"/>
        <w:jc w:val="both"/>
        <w:rPr>
          <w:lang w:val="ru-RU"/>
        </w:rPr>
      </w:pPr>
      <w:r w:rsidRPr="00AB1222">
        <w:rPr>
          <w:lang w:val="ru-RU"/>
        </w:rPr>
        <w:t>7) пропонувати питання для розгляду органом (органами) самоорганізації населення відповідного старостинського округу;</w:t>
      </w:r>
    </w:p>
    <w:p w:rsidR="00AB1222" w:rsidRPr="00AB1222" w:rsidRDefault="00AB1222" w:rsidP="00AB1222">
      <w:pPr>
        <w:pStyle w:val="a5"/>
        <w:ind w:firstLine="567"/>
        <w:jc w:val="both"/>
        <w:rPr>
          <w:lang w:val="ru-RU"/>
        </w:rPr>
      </w:pPr>
      <w:r w:rsidRPr="00AB1222">
        <w:rPr>
          <w:lang w:val="ru-RU"/>
        </w:rPr>
        <w:t>8) вносити пропозиції щодо персонального складу громадських контрольних інспекцій, що створюються за рішенням загальних зборів  територіальної громади, сприяти залученню членів внутрішньої громади до участі у здійсненні ними контрольних заходів на території відповідного старостинського округу;</w:t>
      </w:r>
    </w:p>
    <w:p w:rsidR="00AB1222" w:rsidRPr="00AB1222" w:rsidRDefault="00AB1222" w:rsidP="00AB1222">
      <w:pPr>
        <w:pStyle w:val="a5"/>
        <w:ind w:firstLine="567"/>
        <w:jc w:val="both"/>
        <w:rPr>
          <w:lang w:val="ru-RU"/>
        </w:rPr>
      </w:pPr>
      <w:r w:rsidRPr="00AB1222">
        <w:rPr>
          <w:lang w:val="ru-RU"/>
        </w:rPr>
        <w:t>9) звертатися до правоохоронних органів та інших суб’єктів, що здійснюють діяльність, спрямовану на охорону громадського порядку, публічної безпеки, правил благоустрою у разі виявлення порушень громадського порядку, вчинення протиправних дій на території відповідного старостинського округу;</w:t>
      </w:r>
    </w:p>
    <w:p w:rsidR="00AB1222" w:rsidRPr="00AB1222" w:rsidRDefault="00AB1222" w:rsidP="00AB1222">
      <w:pPr>
        <w:pStyle w:val="a5"/>
        <w:ind w:firstLine="567"/>
        <w:jc w:val="both"/>
        <w:rPr>
          <w:lang w:val="ru-RU"/>
        </w:rPr>
      </w:pPr>
      <w:r w:rsidRPr="00AB1222">
        <w:rPr>
          <w:lang w:val="ru-RU"/>
        </w:rPr>
        <w:t>10) здійснювати контроль за дотриманням норм чинного законодавства України, виконанням посадових обов’язків працівниками та посадовоми особами Виконавчого комітету сільської ради, що здійснюють свої повноваження на території відповідного старостинського округу.</w:t>
      </w:r>
    </w:p>
    <w:p w:rsidR="00AB1222" w:rsidRPr="00AB1222" w:rsidRDefault="00AB1222" w:rsidP="00AB1222">
      <w:pPr>
        <w:pStyle w:val="a5"/>
        <w:jc w:val="both"/>
        <w:rPr>
          <w:lang w:val="ru-RU"/>
        </w:rPr>
      </w:pPr>
      <w:r w:rsidRPr="00AB1222">
        <w:rPr>
          <w:lang w:val="ru-RU"/>
        </w:rPr>
        <w:tab/>
        <w:t xml:space="preserve">3.4.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ради рішень, де може виникнути конфлікт його інтересів, за умови самостійного публічного </w:t>
      </w:r>
      <w:r w:rsidRPr="00AB1222">
        <w:rPr>
          <w:lang w:val="ru-RU"/>
        </w:rPr>
        <w:lastRenderedPageBreak/>
        <w:t>оголошення про такий конфлікт під час засідання виконавчого комітету, на якому розглядається відповідне питання.</w:t>
      </w:r>
    </w:p>
    <w:p w:rsidR="00AB1222" w:rsidRPr="00AB1222" w:rsidRDefault="00AB1222" w:rsidP="00AB1222">
      <w:pPr>
        <w:pStyle w:val="a5"/>
        <w:jc w:val="both"/>
        <w:rPr>
          <w:lang w:val="ru-RU"/>
        </w:rPr>
      </w:pPr>
      <w:r w:rsidRPr="00AB1222">
        <w:rPr>
          <w:lang w:val="ru-RU"/>
        </w:rPr>
        <w:tab/>
        <w:t>3.5.Здійснення контролю за дотриманням вимог пункту 3.4 цього Положення, надання старості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w:t>
      </w:r>
    </w:p>
    <w:p w:rsidR="00AB1222" w:rsidRPr="00AB1222" w:rsidRDefault="00AB1222" w:rsidP="00AB1222">
      <w:pPr>
        <w:pStyle w:val="a5"/>
        <w:jc w:val="both"/>
        <w:rPr>
          <w:lang w:val="ru-RU"/>
        </w:rPr>
      </w:pPr>
    </w:p>
    <w:p w:rsidR="00AB1222" w:rsidRPr="00AB1222" w:rsidRDefault="00AB1222" w:rsidP="00AB1222">
      <w:pPr>
        <w:pStyle w:val="a5"/>
        <w:jc w:val="both"/>
        <w:rPr>
          <w:b/>
          <w:bCs/>
          <w:lang w:val="ru-RU"/>
        </w:rPr>
      </w:pPr>
      <w:r>
        <w:rPr>
          <w:b/>
          <w:bCs/>
        </w:rPr>
        <w:t>IV</w:t>
      </w:r>
      <w:r w:rsidRPr="00AB1222">
        <w:rPr>
          <w:b/>
          <w:bCs/>
          <w:lang w:val="ru-RU"/>
        </w:rPr>
        <w:t>. ПОРЯДОК ЗАТВЕРДЖЕННЯ НА ПОСАДУ ТА ПРИПИНЕННЯ ПОВНОВАЖЕНЬ СТАРОСТИ</w:t>
      </w:r>
    </w:p>
    <w:p w:rsidR="00AB1222" w:rsidRPr="00AB1222" w:rsidRDefault="00AB1222" w:rsidP="00AB1222">
      <w:pPr>
        <w:pStyle w:val="a5"/>
        <w:jc w:val="both"/>
        <w:rPr>
          <w:lang w:val="ru-RU"/>
        </w:rPr>
      </w:pPr>
      <w:r w:rsidRPr="00AB1222">
        <w:rPr>
          <w:lang w:val="ru-RU"/>
        </w:rPr>
        <w:tab/>
        <w:t>4.1.На посаду старости може бути затверджена особа – громадянин України, який має право голосу відповідно до статті 70 Конституції України, незалежно від раси, кольору шкіри, політичних, релігійних переконань, статі, етнічного та соціального походження, майнового стану.</w:t>
      </w:r>
    </w:p>
    <w:p w:rsidR="00AB1222" w:rsidRPr="00AB1222" w:rsidRDefault="00AB1222" w:rsidP="00AB1222">
      <w:pPr>
        <w:pStyle w:val="a5"/>
        <w:ind w:firstLine="708"/>
        <w:jc w:val="both"/>
        <w:rPr>
          <w:shd w:val="clear" w:color="auto" w:fill="FFFFFF"/>
          <w:lang w:val="ru-RU"/>
        </w:rPr>
      </w:pPr>
      <w:bookmarkStart w:id="129" w:name="_Hlk92104343"/>
      <w:r>
        <w:rPr>
          <w:shd w:val="clear" w:color="auto" w:fill="FFFFFF"/>
          <w:lang w:val="uk-UA"/>
        </w:rPr>
        <w:t xml:space="preserve">Староста </w:t>
      </w:r>
      <w:r w:rsidRPr="00AB1222">
        <w:rPr>
          <w:shd w:val="clear" w:color="auto" w:fill="FFFFFF"/>
          <w:lang w:val="ru-RU"/>
        </w:rPr>
        <w:t>затверджується сільською радою на строк її повноважень за пропозицією сільського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AB1222" w:rsidRPr="00AB1222" w:rsidRDefault="00AB1222" w:rsidP="00AB1222">
      <w:pPr>
        <w:pStyle w:val="a5"/>
        <w:ind w:firstLine="708"/>
        <w:jc w:val="both"/>
        <w:rPr>
          <w:shd w:val="clear" w:color="auto" w:fill="FFFFFF"/>
          <w:lang w:val="ru-RU"/>
        </w:rPr>
      </w:pPr>
      <w:r>
        <w:rPr>
          <w:shd w:val="clear" w:color="auto" w:fill="FFFFFF"/>
          <w:lang w:val="uk-UA"/>
        </w:rPr>
        <w:t>Після припинення повноважень сільської ради староста продовжує здійснювати свої повноваження до затвердження нового старости у порядку, встановленому Законом України «Про місцеве самоврядування в Україні».</w:t>
      </w:r>
    </w:p>
    <w:p w:rsidR="00AB1222" w:rsidRDefault="00AB1222" w:rsidP="00AB1222">
      <w:pPr>
        <w:shd w:val="clear" w:color="auto" w:fill="FFFFFF"/>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Кандидатура (кандидатури) старости вноситься (вносяться) на громадське обговорення (громадські слухання, збори громадян, інші форми консультацій з громадськістю) сільським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підтримку у старостинському окрузі з кількістю жителів:</w:t>
      </w:r>
    </w:p>
    <w:p w:rsidR="00AB1222" w:rsidRDefault="00AB1222" w:rsidP="00AB1222">
      <w:pPr>
        <w:shd w:val="clear" w:color="auto" w:fill="FFFFFF"/>
        <w:spacing w:after="0" w:line="240" w:lineRule="auto"/>
        <w:ind w:firstLine="450"/>
        <w:jc w:val="both"/>
        <w:rPr>
          <w:rFonts w:ascii="Times New Roman" w:hAnsi="Times New Roman" w:cs="Times New Roman"/>
          <w:sz w:val="24"/>
          <w:szCs w:val="24"/>
          <w:lang w:val="uk-UA"/>
        </w:rPr>
      </w:pPr>
      <w:bookmarkStart w:id="130" w:name="n1585"/>
      <w:bookmarkEnd w:id="130"/>
      <w:r>
        <w:rPr>
          <w:rFonts w:ascii="Times New Roman" w:hAnsi="Times New Roman" w:cs="Times New Roman"/>
          <w:sz w:val="24"/>
          <w:szCs w:val="24"/>
          <w:lang w:val="uk-UA"/>
        </w:rPr>
        <w:t>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AB1222" w:rsidRDefault="00AB1222" w:rsidP="00AB1222">
      <w:pPr>
        <w:shd w:val="clear" w:color="auto" w:fill="FFFFFF"/>
        <w:spacing w:after="0" w:line="240" w:lineRule="auto"/>
        <w:ind w:firstLine="450"/>
        <w:jc w:val="both"/>
        <w:rPr>
          <w:rFonts w:ascii="Times New Roman" w:hAnsi="Times New Roman" w:cs="Times New Roman"/>
          <w:sz w:val="24"/>
          <w:szCs w:val="24"/>
          <w:lang w:val="uk-UA"/>
        </w:rPr>
      </w:pPr>
      <w:bookmarkStart w:id="131" w:name="n1586"/>
      <w:bookmarkEnd w:id="131"/>
      <w:r>
        <w:rPr>
          <w:rFonts w:ascii="Times New Roman" w:hAnsi="Times New Roman" w:cs="Times New Roman"/>
          <w:sz w:val="24"/>
          <w:szCs w:val="24"/>
        </w:rPr>
        <w:t>з кількістю жителів від 1500 до 10 тисяч - більше 17 відсотків голосів</w:t>
      </w:r>
      <w:r>
        <w:rPr>
          <w:rFonts w:ascii="Times New Roman" w:hAnsi="Times New Roman" w:cs="Times New Roman"/>
          <w:sz w:val="24"/>
          <w:szCs w:val="24"/>
          <w:lang w:val="uk-UA"/>
        </w:rPr>
        <w:t>.</w:t>
      </w:r>
    </w:p>
    <w:p w:rsidR="00AB1222" w:rsidRDefault="00AB1222" w:rsidP="00AB1222">
      <w:pPr>
        <w:pStyle w:val="rvps2"/>
        <w:shd w:val="clear" w:color="auto" w:fill="FFFFFF"/>
        <w:spacing w:before="0" w:beforeAutospacing="0" w:after="0" w:afterAutospacing="0"/>
        <w:ind w:firstLine="450"/>
        <w:jc w:val="both"/>
        <w:rPr>
          <w:color w:val="333333"/>
        </w:rPr>
      </w:pPr>
      <w:r>
        <w:rPr>
          <w:color w:val="333333"/>
        </w:rPr>
        <w:t>Не пізніше ніж за три дні до початку громадського обговорення кандидатури (кандидатур) старости на офіційному веб-сайті сільської ради оприлюднюється оголошення про початок такого обговорення із зазначенням відомостей про кандидатуру (кандидатури) старости.</w:t>
      </w:r>
    </w:p>
    <w:p w:rsidR="00AB1222" w:rsidRDefault="00AB1222" w:rsidP="00AB1222">
      <w:pPr>
        <w:shd w:val="clear" w:color="auto" w:fill="FFFFFF"/>
        <w:spacing w:after="0" w:line="240" w:lineRule="auto"/>
        <w:ind w:firstLine="450"/>
        <w:jc w:val="both"/>
        <w:rPr>
          <w:rFonts w:ascii="Times New Roman" w:hAnsi="Times New Roman" w:cs="Times New Roman"/>
          <w:color w:val="333333"/>
          <w:sz w:val="24"/>
          <w:szCs w:val="24"/>
          <w:lang w:val="uk-UA"/>
        </w:rPr>
      </w:pPr>
      <w:bookmarkStart w:id="132" w:name="n1587"/>
      <w:bookmarkStart w:id="133" w:name="n1590"/>
      <w:bookmarkEnd w:id="132"/>
      <w:bookmarkEnd w:id="133"/>
      <w:r>
        <w:rPr>
          <w:rFonts w:ascii="Times New Roman" w:hAnsi="Times New Roman" w:cs="Times New Roman"/>
          <w:color w:val="333333"/>
          <w:sz w:val="24"/>
          <w:szCs w:val="24"/>
          <w:lang w:val="uk-UA"/>
        </w:rPr>
        <w:t>За результатами проведеного громадського обговорення (громадських слухань, зборів громадян, інших форм консультацій з громадськістю) кандидатури (кандидатур)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(кожного із кандидатів),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AB1222" w:rsidRDefault="00AB1222" w:rsidP="00AB1222">
      <w:pPr>
        <w:pStyle w:val="rvps2"/>
        <w:shd w:val="clear" w:color="auto" w:fill="FFFFFF"/>
        <w:spacing w:before="0" w:beforeAutospacing="0" w:after="0" w:afterAutospacing="0"/>
        <w:ind w:firstLine="450"/>
        <w:jc w:val="both"/>
      </w:pPr>
      <w:bookmarkStart w:id="134" w:name="n1591"/>
      <w:bookmarkEnd w:id="134"/>
      <w:r>
        <w:t>Результати громадського обговорення кандидатури (кандидатур) старости оприлюднюються на офіційному веб-сайті сільської, селищної, міської ради не пізніше ніж на третій день після встановлення результатів такого обговорення.</w:t>
      </w:r>
    </w:p>
    <w:p w:rsidR="00AB1222" w:rsidRDefault="00AB1222" w:rsidP="00AB1222">
      <w:pPr>
        <w:shd w:val="clear" w:color="auto" w:fill="FFFFFF"/>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Кандидатура старости відповідного старостинського округу, не підтримана сільською радою, не може бути повторно внесена для затвердження в цьому старостинському окрузі протягом поточного скликання сільської ради.</w:t>
      </w:r>
    </w:p>
    <w:p w:rsidR="00AB1222" w:rsidRDefault="00AB1222" w:rsidP="00AB1222">
      <w:pPr>
        <w:shd w:val="clear" w:color="auto" w:fill="FFFFFF"/>
        <w:spacing w:after="0" w:line="240" w:lineRule="auto"/>
        <w:ind w:firstLine="450"/>
        <w:jc w:val="both"/>
        <w:rPr>
          <w:rFonts w:ascii="Times New Roman" w:hAnsi="Times New Roman" w:cs="Times New Roman"/>
          <w:sz w:val="24"/>
          <w:szCs w:val="24"/>
        </w:rPr>
      </w:pPr>
      <w:bookmarkStart w:id="135" w:name="n1592"/>
      <w:bookmarkEnd w:id="129"/>
      <w:bookmarkEnd w:id="135"/>
      <w:r>
        <w:rPr>
          <w:rFonts w:ascii="Times New Roman" w:hAnsi="Times New Roman" w:cs="Times New Roman"/>
          <w:sz w:val="24"/>
          <w:szCs w:val="24"/>
        </w:rPr>
        <w:t>Порядок проведення громадського обговорення (громадських слухань, зборів громадян, інших форм консультацій з громадськістю) кандидатури старости затверджується сільською радою.</w:t>
      </w:r>
    </w:p>
    <w:p w:rsidR="00AB1222" w:rsidRPr="00AB1222" w:rsidRDefault="00AB1222" w:rsidP="00AB1222">
      <w:pPr>
        <w:pStyle w:val="a5"/>
        <w:jc w:val="both"/>
        <w:rPr>
          <w:lang w:val="ru-RU"/>
        </w:rPr>
      </w:pPr>
      <w:r w:rsidRPr="00AB1222">
        <w:rPr>
          <w:lang w:val="ru-RU"/>
        </w:rPr>
        <w:tab/>
        <w:t>4.2. На посаду старости не може бути призначена особа, щодо якої наявні обмеження, пов’язані з прийняттям на службу в органи місцевого самоврядування та проходженням служби, визначені законами України «Про службу в органах місцевого самоврядування» та «Про запобігання корупції».</w:t>
      </w:r>
    </w:p>
    <w:p w:rsidR="00AB1222" w:rsidRPr="00AB1222" w:rsidRDefault="00AB1222" w:rsidP="00AB1222">
      <w:pPr>
        <w:pStyle w:val="a5"/>
        <w:jc w:val="both"/>
        <w:rPr>
          <w:lang w:val="ru-RU"/>
        </w:rPr>
      </w:pPr>
      <w:r w:rsidRPr="00AB1222">
        <w:rPr>
          <w:lang w:val="ru-RU"/>
        </w:rPr>
        <w:tab/>
        <w:t>4.3.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корупційного кримінального правопорушення, якщо  ця судимість не погашена або не знята в установленому законом порядку, а також особа, визнана судом недієздатною.</w:t>
      </w:r>
    </w:p>
    <w:p w:rsidR="00AB1222" w:rsidRPr="00AB1222" w:rsidRDefault="00AB1222" w:rsidP="00AB1222">
      <w:pPr>
        <w:pStyle w:val="a5"/>
        <w:ind w:firstLine="708"/>
        <w:jc w:val="both"/>
        <w:rPr>
          <w:lang w:val="ru-RU"/>
        </w:rPr>
      </w:pPr>
      <w:r w:rsidRPr="00AB1222">
        <w:rPr>
          <w:lang w:val="ru-RU"/>
        </w:rPr>
        <w:t>4.4.</w:t>
      </w:r>
      <w:r>
        <w:rPr>
          <w:shd w:val="clear" w:color="auto" w:fill="FFFFFF"/>
          <w:lang w:val="uk-UA"/>
        </w:rPr>
        <w:t xml:space="preserve"> Після припинення повноважень сільської ради староста продовжує здійснювати свої повноваження до затвердження нового старости у порядку, встановленому Законом України «Про місцеве самоврядування в Україні»</w:t>
      </w:r>
      <w:r w:rsidRPr="00AB1222">
        <w:rPr>
          <w:lang w:val="ru-RU"/>
        </w:rPr>
        <w:t>, за виключенням випадків дострокового припинення ним повноважень.</w:t>
      </w:r>
    </w:p>
    <w:p w:rsidR="00AB1222" w:rsidRPr="00AB1222" w:rsidRDefault="00AB1222" w:rsidP="00AB1222">
      <w:pPr>
        <w:pStyle w:val="a5"/>
        <w:ind w:firstLine="606"/>
        <w:jc w:val="both"/>
        <w:rPr>
          <w:lang w:val="ru-RU"/>
        </w:rPr>
      </w:pPr>
      <w:r w:rsidRPr="00AB1222">
        <w:rPr>
          <w:lang w:val="ru-RU"/>
        </w:rPr>
        <w:t>4.5. Повноваження старости припиняються достроково у встановленому  законом порядку.</w:t>
      </w:r>
    </w:p>
    <w:p w:rsidR="00AB1222" w:rsidRPr="00AB1222" w:rsidRDefault="00AB1222" w:rsidP="00AB1222">
      <w:pPr>
        <w:pStyle w:val="a5"/>
        <w:jc w:val="both"/>
        <w:rPr>
          <w:lang w:val="ru-RU"/>
        </w:rPr>
      </w:pPr>
      <w:r w:rsidRPr="00AB1222">
        <w:rPr>
          <w:lang w:val="ru-RU"/>
        </w:rPr>
        <w:tab/>
        <w:t>4.6. Повноваження старости можуть бути достроково припинені за рішенням сільської ради, якщо він порушує Конституцію або закони України, права і свободи громадян, не забезпечує здійснення наданих йому повноважень.</w:t>
      </w:r>
    </w:p>
    <w:p w:rsidR="00AB1222" w:rsidRPr="00AB1222" w:rsidRDefault="00AB1222" w:rsidP="00AB1222">
      <w:pPr>
        <w:pStyle w:val="a5"/>
        <w:ind w:firstLine="606"/>
        <w:jc w:val="both"/>
        <w:rPr>
          <w:lang w:val="ru-RU"/>
        </w:rPr>
      </w:pPr>
      <w:r w:rsidRPr="00AB1222">
        <w:rPr>
          <w:lang w:val="ru-RU"/>
        </w:rPr>
        <w:t>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rsidR="00AB1222" w:rsidRPr="00AB1222" w:rsidRDefault="00AB1222" w:rsidP="00AB1222">
      <w:pPr>
        <w:pStyle w:val="a5"/>
        <w:jc w:val="both"/>
        <w:rPr>
          <w:lang w:val="ru-RU"/>
        </w:rPr>
      </w:pPr>
      <w:r w:rsidRPr="00AB1222">
        <w:rPr>
          <w:lang w:val="ru-RU"/>
        </w:rPr>
        <w:tab/>
        <w:t>4.7. У разі дострокового припинення повноважень старости, а також у разі неможливості здійснення ним своїх повноважень (перебування у відпустці, відрядженні, тимчасова непрацездатність тощо) повноваження старости на території відповідного старостинського округу можуть покладатися на іншу посадову особу виконавчого комітету сільської ради, у тому числі і на іншого старосту. Обсяг та порядок здійснення таких повноважень визначаються окремим розпорядженням сільського голови.</w:t>
      </w:r>
    </w:p>
    <w:p w:rsidR="00AB1222" w:rsidRPr="00AB1222" w:rsidRDefault="00AB1222" w:rsidP="00AB1222">
      <w:pPr>
        <w:pStyle w:val="a5"/>
        <w:jc w:val="both"/>
        <w:rPr>
          <w:b/>
          <w:bCs/>
          <w:lang w:val="ru-RU"/>
        </w:rPr>
      </w:pPr>
    </w:p>
    <w:p w:rsidR="00AB1222" w:rsidRPr="00AB1222" w:rsidRDefault="00AB1222" w:rsidP="00AB1222">
      <w:pPr>
        <w:pStyle w:val="a5"/>
        <w:jc w:val="both"/>
        <w:rPr>
          <w:b/>
          <w:bCs/>
          <w:lang w:val="ru-RU"/>
        </w:rPr>
      </w:pPr>
      <w:r>
        <w:rPr>
          <w:b/>
          <w:bCs/>
        </w:rPr>
        <w:t>V</w:t>
      </w:r>
      <w:r w:rsidRPr="00AB1222">
        <w:rPr>
          <w:b/>
          <w:bCs/>
          <w:lang w:val="ru-RU"/>
        </w:rPr>
        <w:t>. ОРГАНІЗАЦІЯ ДІЯЛЬНОСТІ СТАРОСТИ</w:t>
      </w:r>
    </w:p>
    <w:p w:rsidR="00AB1222" w:rsidRPr="00AB1222" w:rsidRDefault="00AB1222" w:rsidP="00AB1222">
      <w:pPr>
        <w:pStyle w:val="a5"/>
        <w:jc w:val="both"/>
        <w:rPr>
          <w:lang w:val="ru-RU"/>
        </w:rPr>
      </w:pPr>
      <w:r w:rsidRPr="00AB1222">
        <w:rPr>
          <w:lang w:val="ru-RU"/>
        </w:rPr>
        <w:tab/>
        <w:t>5.1. Місце та режим роботи, правила внутрішнього розпорядку, діловодства та інші питання організації діяльності старости визначаються сільською радою та її виконавчим комітетом. Режим роботи старости відповідає режиму роботи ради.</w:t>
      </w:r>
    </w:p>
    <w:p w:rsidR="00AB1222" w:rsidRPr="00AB1222" w:rsidRDefault="00AB1222" w:rsidP="00AB1222">
      <w:pPr>
        <w:pStyle w:val="a5"/>
        <w:ind w:firstLine="708"/>
        <w:jc w:val="both"/>
        <w:rPr>
          <w:lang w:val="ru-RU"/>
        </w:rPr>
      </w:pPr>
      <w:r w:rsidRPr="00AB1222">
        <w:rPr>
          <w:lang w:val="ru-RU"/>
        </w:rPr>
        <w:t>В частині надання адміністративних послуг працює згідно Регламенту ЦНАП та затвердженим графіком роботи віддалених робочих місць відділу - центр надання адміністративних послуг Виконавчого комітету  Девладівської сільської ради.</w:t>
      </w:r>
    </w:p>
    <w:p w:rsidR="00AB1222" w:rsidRPr="00AB1222" w:rsidRDefault="00AB1222" w:rsidP="00AB1222">
      <w:pPr>
        <w:pStyle w:val="a5"/>
        <w:jc w:val="both"/>
        <w:rPr>
          <w:lang w:val="ru-RU"/>
        </w:rPr>
      </w:pPr>
      <w:r w:rsidRPr="00AB1222">
        <w:rPr>
          <w:lang w:val="ru-RU"/>
        </w:rPr>
        <w:tab/>
        <w:t>5.2. Графік особистого прийому жителів старостою встановлюється розпорядженням сільського голови.</w:t>
      </w:r>
    </w:p>
    <w:p w:rsidR="00AB1222" w:rsidRPr="00AB1222" w:rsidRDefault="00AB1222" w:rsidP="00AB1222">
      <w:pPr>
        <w:pStyle w:val="a5"/>
        <w:jc w:val="both"/>
        <w:rPr>
          <w:lang w:val="ru-RU"/>
        </w:rPr>
      </w:pPr>
      <w:r w:rsidRPr="00AB1222">
        <w:rPr>
          <w:lang w:val="ru-RU"/>
        </w:rPr>
        <w:tab/>
        <w:t>5.3. Інформаційне, матеріально-технічне та фінансове забезпечення діяльності старости здійснюється виконавчим комітетом сільської ради і фінансується за рахунок бюджету сільської ради.</w:t>
      </w:r>
    </w:p>
    <w:p w:rsidR="00AB1222" w:rsidRPr="00AB1222" w:rsidRDefault="00AB1222" w:rsidP="00AB1222">
      <w:pPr>
        <w:pStyle w:val="a5"/>
        <w:jc w:val="both"/>
        <w:rPr>
          <w:lang w:val="ru-RU"/>
        </w:rPr>
      </w:pPr>
      <w:r w:rsidRPr="00AB1222">
        <w:rPr>
          <w:lang w:val="ru-RU"/>
        </w:rPr>
        <w:tab/>
        <w:t>5.4. Старості видається номерна печатка для довідок та кутовий штамп виконавчого комітету, з метою надання адміністративних послуг жителям старостинського округу, забезпечення діловодства в старостинському окрузі. Порядок виготовлення та використання печатки та штампу визначається рішенням виконкому.</w:t>
      </w:r>
    </w:p>
    <w:p w:rsidR="00AB1222" w:rsidRPr="00AB1222" w:rsidRDefault="00AB1222" w:rsidP="00AB1222">
      <w:pPr>
        <w:pStyle w:val="a5"/>
        <w:jc w:val="both"/>
        <w:rPr>
          <w:lang w:val="ru-RU"/>
        </w:rPr>
      </w:pPr>
    </w:p>
    <w:p w:rsidR="00AB1222" w:rsidRPr="00AB1222" w:rsidRDefault="00AB1222" w:rsidP="00AB1222">
      <w:pPr>
        <w:pStyle w:val="a5"/>
        <w:jc w:val="both"/>
        <w:rPr>
          <w:b/>
          <w:bCs/>
          <w:lang w:val="ru-RU"/>
        </w:rPr>
      </w:pPr>
      <w:r>
        <w:rPr>
          <w:b/>
          <w:bCs/>
        </w:rPr>
        <w:lastRenderedPageBreak/>
        <w:t>V</w:t>
      </w:r>
      <w:r w:rsidRPr="00AB1222">
        <w:rPr>
          <w:b/>
          <w:bCs/>
          <w:lang w:val="ru-RU"/>
        </w:rPr>
        <w:t>І. ПІДЗВІТНІСТЬ, ПІДКОНТРОЛЬНІСТЬ ТА ВІДПОВІДАЛЬНІСТЬ СТАРОСТИ</w:t>
      </w:r>
    </w:p>
    <w:p w:rsidR="00AB1222" w:rsidRPr="00AB1222" w:rsidRDefault="00AB1222" w:rsidP="00AB1222">
      <w:pPr>
        <w:pStyle w:val="a5"/>
        <w:ind w:firstLine="567"/>
        <w:jc w:val="both"/>
        <w:rPr>
          <w:lang w:val="ru-RU"/>
        </w:rPr>
      </w:pPr>
      <w:r w:rsidRPr="00AB1222">
        <w:rPr>
          <w:lang w:val="ru-RU"/>
        </w:rPr>
        <w:tab/>
        <w:t>6.1. При здійсненні наданих повноважень староста є відповідальним і підзвітним Девладівській сільській раді та підконтрольним Девладівському сільському голові.</w:t>
      </w:r>
    </w:p>
    <w:p w:rsidR="00AB1222" w:rsidRPr="00AB1222" w:rsidRDefault="00AB1222" w:rsidP="00AB1222">
      <w:pPr>
        <w:pStyle w:val="a5"/>
        <w:ind w:firstLine="567"/>
        <w:jc w:val="both"/>
        <w:rPr>
          <w:lang w:val="ru-RU"/>
        </w:rPr>
      </w:pPr>
      <w:r w:rsidRPr="00AB1222">
        <w:rPr>
          <w:lang w:val="ru-RU"/>
        </w:rPr>
        <w:t>В частині надання адміністративних послуг підзвітний начальнику відділу - центр надання адміністративних послуг Виконавчого комітету Девладівської  сільської ради.</w:t>
      </w:r>
    </w:p>
    <w:p w:rsidR="00AB1222" w:rsidRPr="00AB1222" w:rsidRDefault="00AB1222" w:rsidP="00AB1222">
      <w:pPr>
        <w:pStyle w:val="a5"/>
        <w:ind w:firstLine="567"/>
        <w:jc w:val="both"/>
        <w:rPr>
          <w:lang w:val="ru-RU" w:eastAsia="ru-RU"/>
        </w:rPr>
      </w:pPr>
      <w:r w:rsidRPr="00AB1222">
        <w:rPr>
          <w:lang w:val="ru-RU"/>
        </w:rPr>
        <w:tab/>
        <w:t xml:space="preserve">6.2.Староста не рідше одного разу на рік, протягом першого кварталу року, наступного за звітним, а на вимогу не менш як третини депутатів - у визначений сільською радою термін, звітує про свою роботу перед радою, жителями старостинського округу. </w:t>
      </w:r>
    </w:p>
    <w:p w:rsidR="00AB1222" w:rsidRPr="00AB1222" w:rsidRDefault="00AB1222" w:rsidP="00AB1222">
      <w:pPr>
        <w:pStyle w:val="a5"/>
        <w:ind w:firstLine="567"/>
        <w:jc w:val="both"/>
        <w:rPr>
          <w:lang w:val="ru-RU"/>
        </w:rPr>
      </w:pPr>
      <w:r w:rsidRPr="00AB1222">
        <w:rPr>
          <w:lang w:val="ru-RU"/>
        </w:rPr>
        <w:t xml:space="preserve">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w:t>
      </w:r>
    </w:p>
    <w:p w:rsidR="00AB1222" w:rsidRPr="00AB1222" w:rsidRDefault="00AB1222" w:rsidP="00AB1222">
      <w:pPr>
        <w:pStyle w:val="a5"/>
        <w:ind w:firstLine="567"/>
        <w:jc w:val="both"/>
        <w:rPr>
          <w:lang w:val="ru-RU"/>
        </w:rPr>
      </w:pPr>
      <w:r w:rsidRPr="00AB1222">
        <w:rPr>
          <w:lang w:val="ru-RU"/>
        </w:rPr>
        <w:t>Інформація про відповідну зустріч, а також письмовий звіт старости оприлюднюються на офіційному веб-сайті сільської  ради та розміщуються у приміщенні ради не пізніше ніж за сім календарних днів до дня проведення відповідної зустрічі.</w:t>
      </w:r>
    </w:p>
    <w:p w:rsidR="00AB1222" w:rsidRPr="00AB1222" w:rsidRDefault="00AB1222" w:rsidP="00AB1222">
      <w:pPr>
        <w:pStyle w:val="a5"/>
        <w:jc w:val="both"/>
        <w:rPr>
          <w:lang w:val="ru-RU"/>
        </w:rPr>
      </w:pPr>
      <w:r w:rsidRPr="00AB1222">
        <w:rPr>
          <w:lang w:val="ru-RU"/>
        </w:rPr>
        <w:tab/>
        <w:t>6.3. Староста може бути притягнений до дисциплінарної, матеріальної, цивільної, адміністративної та кримінальної відповідальності, визначеної законом.</w:t>
      </w:r>
    </w:p>
    <w:p w:rsidR="00AB1222" w:rsidRPr="00AB1222" w:rsidRDefault="00AB1222" w:rsidP="00AB1222">
      <w:pPr>
        <w:pStyle w:val="a5"/>
        <w:jc w:val="both"/>
        <w:rPr>
          <w:b/>
          <w:lang w:val="ru-RU"/>
        </w:rPr>
      </w:pPr>
      <w:r w:rsidRPr="00AB1222">
        <w:rPr>
          <w:b/>
          <w:lang w:val="ru-RU"/>
        </w:rPr>
        <w:t xml:space="preserve">  </w:t>
      </w:r>
    </w:p>
    <w:p w:rsidR="00AB1222" w:rsidRPr="00AB1222" w:rsidRDefault="00AB1222" w:rsidP="00AB1222">
      <w:pPr>
        <w:pStyle w:val="a5"/>
        <w:jc w:val="both"/>
        <w:rPr>
          <w:b/>
          <w:lang w:val="ru-RU"/>
        </w:rPr>
      </w:pPr>
    </w:p>
    <w:p w:rsidR="00AB1222" w:rsidRDefault="00AB1222" w:rsidP="00AB1222">
      <w:pPr>
        <w:pStyle w:val="a5"/>
        <w:jc w:val="both"/>
      </w:pPr>
      <w:r>
        <w:rPr>
          <w:b/>
        </w:rPr>
        <w:t>Секретар сільської ради                                       Антоніна МІКУЛІЧ</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both"/>
        <w:rPr>
          <w:rFonts w:ascii="Times New Roman" w:hAnsi="Times New Roman" w:cs="Times New Roman"/>
          <w:b/>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spacing w:after="0" w:line="240" w:lineRule="auto"/>
        <w:jc w:val="both"/>
        <w:rPr>
          <w:rFonts w:ascii="Times New Roman" w:hAnsi="Times New Roman" w:cs="Times New Roman"/>
          <w:sz w:val="24"/>
          <w:szCs w:val="24"/>
          <w:lang w:val="uk-UA"/>
        </w:rPr>
      </w:pPr>
    </w:p>
    <w:p w:rsidR="00AB1222" w:rsidRDefault="00AB1222" w:rsidP="00AB1222">
      <w:pPr>
        <w:pStyle w:val="a5"/>
        <w:jc w:val="center"/>
        <w:rPr>
          <w:lang w:val="ru-RU"/>
        </w:rPr>
      </w:pPr>
      <w:r>
        <w:rPr>
          <w:noProof/>
          <w:color w:val="000000"/>
          <w:lang w:eastAsia="en-US"/>
        </w:rPr>
        <w:drawing>
          <wp:inline distT="0" distB="0" distL="0" distR="0">
            <wp:extent cx="514350" cy="590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p w:rsidR="00AB1222" w:rsidRPr="00AB1222" w:rsidRDefault="00AB1222" w:rsidP="00AB1222">
      <w:pPr>
        <w:pStyle w:val="a5"/>
        <w:jc w:val="center"/>
        <w:rPr>
          <w:b/>
          <w:lang w:val="ru-RU"/>
        </w:rPr>
      </w:pPr>
      <w:r w:rsidRPr="00AB1222">
        <w:rPr>
          <w:b/>
          <w:lang w:val="ru-RU"/>
        </w:rPr>
        <w:t>УКРАЇНИ</w:t>
      </w:r>
    </w:p>
    <w:p w:rsidR="00AB1222" w:rsidRPr="00AB1222" w:rsidRDefault="00AB1222" w:rsidP="00AB1222">
      <w:pPr>
        <w:pStyle w:val="a5"/>
        <w:jc w:val="center"/>
        <w:rPr>
          <w:lang w:val="ru-RU"/>
        </w:rPr>
      </w:pPr>
      <w:r w:rsidRPr="00AB1222">
        <w:rPr>
          <w:b/>
          <w:lang w:val="ru-RU"/>
        </w:rPr>
        <w:t>МІСЦЕВЕ САМОВРЯДУВАННЯ</w:t>
      </w:r>
    </w:p>
    <w:p w:rsidR="00AB1222" w:rsidRPr="00AB1222" w:rsidRDefault="00AB1222" w:rsidP="00AB1222">
      <w:pPr>
        <w:pStyle w:val="a5"/>
        <w:jc w:val="center"/>
        <w:rPr>
          <w:b/>
          <w:lang w:val="ru-RU"/>
        </w:rPr>
      </w:pPr>
      <w:r w:rsidRPr="00AB1222">
        <w:rPr>
          <w:b/>
          <w:lang w:val="ru-RU"/>
        </w:rPr>
        <w:t>ДЕВЛАДІВСЬКА СІЛЬСЬКА РАДА</w:t>
      </w:r>
    </w:p>
    <w:p w:rsidR="00AB1222" w:rsidRPr="00AB1222" w:rsidRDefault="00AB1222" w:rsidP="00AB1222">
      <w:pPr>
        <w:pStyle w:val="a5"/>
        <w:jc w:val="center"/>
        <w:rPr>
          <w:b/>
          <w:lang w:val="ru-RU"/>
        </w:rPr>
      </w:pPr>
      <w:r w:rsidRPr="00AB1222">
        <w:rPr>
          <w:b/>
          <w:lang w:val="ru-RU"/>
        </w:rPr>
        <w:t xml:space="preserve">КРИВОРІЗЬКОГО  РАЙОНУ </w:t>
      </w:r>
    </w:p>
    <w:p w:rsidR="00AB1222" w:rsidRPr="00AB1222" w:rsidRDefault="00AB1222" w:rsidP="00AB1222">
      <w:pPr>
        <w:pStyle w:val="a5"/>
        <w:jc w:val="center"/>
        <w:rPr>
          <w:b/>
          <w:lang w:val="ru-RU"/>
        </w:rPr>
      </w:pPr>
      <w:r w:rsidRPr="00AB1222">
        <w:rPr>
          <w:b/>
          <w:lang w:val="ru-RU"/>
        </w:rPr>
        <w:t>ДНІПРОПЕТРОВСЬКОЇ ОБЛАСТІ</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ВОСЬМЕ  </w:t>
      </w:r>
      <w:r>
        <w:rPr>
          <w:rFonts w:ascii="Times New Roman" w:hAnsi="Times New Roman" w:cs="Times New Roman"/>
          <w:b/>
          <w:sz w:val="24"/>
          <w:szCs w:val="24"/>
        </w:rPr>
        <w:t>СКЛИКАННЯ</w:t>
      </w:r>
    </w:p>
    <w:p w:rsidR="00AB1222" w:rsidRDefault="00AB1222" w:rsidP="00AB12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П’ЯТДЕСЯТ ПЕРША </w:t>
      </w:r>
      <w:r>
        <w:rPr>
          <w:rFonts w:ascii="Times New Roman" w:hAnsi="Times New Roman" w:cs="Times New Roman"/>
          <w:b/>
          <w:sz w:val="24"/>
          <w:szCs w:val="24"/>
        </w:rPr>
        <w:t>СЕСІЯ</w:t>
      </w:r>
    </w:p>
    <w:p w:rsidR="00AB1222" w:rsidRDefault="00AB1222" w:rsidP="00AB1222">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w:t>
      </w:r>
      <w:r>
        <w:rPr>
          <w:rFonts w:ascii="Times New Roman" w:hAnsi="Times New Roman" w:cs="Times New Roman"/>
          <w:b/>
          <w:sz w:val="24"/>
          <w:szCs w:val="24"/>
        </w:rPr>
        <w:tab/>
      </w:r>
    </w:p>
    <w:p w:rsidR="00AB1222" w:rsidRDefault="00AB1222" w:rsidP="00AB1222">
      <w:pPr>
        <w:tabs>
          <w:tab w:val="left" w:pos="0"/>
        </w:tabs>
        <w:spacing w:after="0" w:line="240" w:lineRule="auto"/>
        <w:jc w:val="center"/>
        <w:rPr>
          <w:rFonts w:ascii="Times New Roman" w:hAnsi="Times New Roman" w:cs="Times New Roman"/>
          <w:b/>
          <w:sz w:val="24"/>
          <w:szCs w:val="24"/>
        </w:rPr>
      </w:pPr>
    </w:p>
    <w:p w:rsidR="00AB1222" w:rsidRDefault="00AB1222" w:rsidP="00AB1222">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Pr>
          <w:rFonts w:ascii="Times New Roman" w:hAnsi="Times New Roman" w:cs="Times New Roman"/>
          <w:b/>
          <w:sz w:val="24"/>
          <w:szCs w:val="24"/>
        </w:rPr>
        <w:t>Р І Ш Е Н Н Я</w:t>
      </w:r>
    </w:p>
    <w:p w:rsidR="00AB1222" w:rsidRDefault="00AB1222" w:rsidP="00AB1222">
      <w:pPr>
        <w:spacing w:after="0" w:line="240" w:lineRule="auto"/>
        <w:rPr>
          <w:rFonts w:ascii="Times New Roman" w:hAnsi="Times New Roman" w:cs="Times New Roman"/>
          <w:b/>
          <w:sz w:val="24"/>
          <w:szCs w:val="24"/>
          <w:lang w:val="uk-UA"/>
        </w:rPr>
      </w:pPr>
    </w:p>
    <w:p w:rsidR="00AB1222" w:rsidRDefault="00AB1222" w:rsidP="00AB12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 затвердження Положення про сектор з питань ветеранської політики </w:t>
      </w:r>
    </w:p>
    <w:p w:rsidR="00AB1222" w:rsidRDefault="00AB1222" w:rsidP="00AB1222">
      <w:pPr>
        <w:spacing w:after="0" w:line="240" w:lineRule="auto"/>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rPr>
        <w:t>Виконавчого комітету Девладівської сільської ради</w:t>
      </w:r>
    </w:p>
    <w:p w:rsidR="00AB1222" w:rsidRDefault="00AB1222" w:rsidP="00AB1222">
      <w:pPr>
        <w:pStyle w:val="a5"/>
        <w:jc w:val="center"/>
        <w:rPr>
          <w:b/>
          <w:lang w:val="uk-UA" w:eastAsia="ru-RU"/>
        </w:rPr>
      </w:pPr>
    </w:p>
    <w:p w:rsidR="00AB1222" w:rsidRDefault="00AB1222" w:rsidP="00AB1222">
      <w:pPr>
        <w:spacing w:after="0" w:line="240" w:lineRule="auto"/>
        <w:ind w:firstLine="540"/>
        <w:jc w:val="both"/>
        <w:rPr>
          <w:rFonts w:ascii="Times New Roman" w:hAnsi="Times New Roman" w:cs="Times New Roman"/>
          <w:color w:val="000000"/>
          <w:sz w:val="24"/>
          <w:szCs w:val="24"/>
          <w:lang w:val="uk-UA"/>
        </w:rPr>
      </w:pPr>
      <w:r>
        <w:rPr>
          <w:rFonts w:ascii="Times New Roman" w:hAnsi="Times New Roman" w:cs="Times New Roman"/>
          <w:sz w:val="24"/>
          <w:szCs w:val="24"/>
          <w:shd w:val="clear" w:color="auto" w:fill="FFFFFF"/>
          <w:lang w:val="uk-UA"/>
        </w:rPr>
        <w:t>Відповідно до Конституції України,</w:t>
      </w:r>
      <w:r>
        <w:rPr>
          <w:rFonts w:ascii="Times New Roman" w:hAnsi="Times New Roman" w:cs="Times New Roman"/>
          <w:color w:val="000000"/>
          <w:sz w:val="24"/>
          <w:szCs w:val="24"/>
          <w:lang w:val="uk-UA"/>
        </w:rPr>
        <w:t xml:space="preserve">  Закону України "Про місцеве самоврядування в Україні", </w:t>
      </w:r>
      <w:r>
        <w:rPr>
          <w:rFonts w:ascii="Times New Roman" w:hAnsi="Times New Roman" w:cs="Times New Roman"/>
          <w:bCs/>
          <w:sz w:val="24"/>
          <w:szCs w:val="24"/>
          <w:lang w:val="uk-UA"/>
        </w:rPr>
        <w:t xml:space="preserve">Законів України "Про соціальний і правовий захист військовослужбовців та членів їх сімей", "Про статус ветеранів війни, гарантії їх соціального захисту", керуючись Методичними рекомендаціями щодо організації та забезпечення реалізації територіальними громадами питань ветеранської політики, затвердженими наказом Міністерства у справах ветеранів України від 11.10.2023 року №250, </w:t>
      </w:r>
      <w:bookmarkStart w:id="136" w:name="_Hlk173219992"/>
      <w:r>
        <w:rPr>
          <w:rFonts w:ascii="Times New Roman" w:hAnsi="Times New Roman" w:cs="Times New Roman"/>
          <w:bCs/>
          <w:sz w:val="24"/>
          <w:szCs w:val="24"/>
          <w:lang w:val="uk-UA"/>
        </w:rPr>
        <w:t>з метою реалізації державної політики у сфері соціального захисту ветеранів війни, постраждалих учасників Революції Гідності, осіб, які мають особливі заслуги перед Батьківщиною, членів сімей таких осіб і членів сімей загиблих (померлих) ветеранів війни, членів сімей загиблих (померлих) Захисників і Захисниць України, а також забезпечення прав і свобод військовослужбовців під час переходу від військової служби до цивільного життя</w:t>
      </w:r>
      <w:bookmarkEnd w:id="136"/>
      <w:r>
        <w:rPr>
          <w:rFonts w:ascii="Times New Roman" w:hAnsi="Times New Roman" w:cs="Times New Roman"/>
          <w:color w:val="000000"/>
          <w:sz w:val="24"/>
          <w:szCs w:val="24"/>
          <w:lang w:val="uk-UA"/>
        </w:rPr>
        <w:t>, сільська рада</w:t>
      </w:r>
    </w:p>
    <w:p w:rsidR="00AB1222" w:rsidRDefault="00AB1222" w:rsidP="00AB1222">
      <w:pPr>
        <w:spacing w:after="0" w:line="240" w:lineRule="auto"/>
        <w:ind w:firstLine="540"/>
        <w:jc w:val="center"/>
        <w:rPr>
          <w:rFonts w:ascii="Times New Roman" w:hAnsi="Times New Roman" w:cs="Times New Roman"/>
          <w:color w:val="000000"/>
          <w:sz w:val="24"/>
          <w:szCs w:val="24"/>
          <w:lang w:val="uk-UA"/>
        </w:rPr>
      </w:pPr>
    </w:p>
    <w:p w:rsidR="00AB1222" w:rsidRDefault="00AB1222" w:rsidP="00AB1222">
      <w:pPr>
        <w:spacing w:after="0" w:line="240" w:lineRule="auto"/>
        <w:ind w:firstLine="54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вирішила:</w:t>
      </w:r>
    </w:p>
    <w:p w:rsidR="00AB1222" w:rsidRDefault="00AB1222" w:rsidP="00AB1222">
      <w:pPr>
        <w:spacing w:after="0" w:line="240" w:lineRule="auto"/>
        <w:ind w:firstLine="540"/>
        <w:jc w:val="center"/>
        <w:rPr>
          <w:rFonts w:ascii="Times New Roman" w:hAnsi="Times New Roman" w:cs="Times New Roman"/>
          <w:sz w:val="24"/>
          <w:szCs w:val="24"/>
          <w:lang w:val="uk-UA"/>
        </w:rPr>
      </w:pPr>
    </w:p>
    <w:p w:rsidR="00AB1222" w:rsidRDefault="00AB1222" w:rsidP="00AB1222">
      <w:pPr>
        <w:pStyle w:val="afb"/>
        <w:numPr>
          <w:ilvl w:val="0"/>
          <w:numId w:val="31"/>
        </w:numPr>
        <w:tabs>
          <w:tab w:val="left" w:pos="0"/>
          <w:tab w:val="left" w:pos="851"/>
          <w:tab w:val="left" w:pos="1134"/>
        </w:tabs>
        <w:spacing w:after="0" w:line="240" w:lineRule="auto"/>
        <w:ind w:left="0" w:right="-2" w:firstLine="851"/>
        <w:jc w:val="both"/>
        <w:rPr>
          <w:rFonts w:ascii="Times New Roman" w:hAnsi="Times New Roman" w:cs="Times New Roman"/>
          <w:color w:val="000000"/>
          <w:sz w:val="24"/>
          <w:szCs w:val="24"/>
          <w:lang w:val="uk-UA"/>
        </w:rPr>
      </w:pPr>
      <w:r w:rsidRPr="00AB1222">
        <w:rPr>
          <w:rFonts w:ascii="Times New Roman" w:hAnsi="Times New Roman" w:cs="Times New Roman"/>
          <w:color w:val="000000"/>
          <w:sz w:val="24"/>
          <w:szCs w:val="24"/>
          <w:lang w:val="ru-RU"/>
        </w:rPr>
        <w:t>Затвердити Положення про сектор з питань ветеранської політики Виконавчого комітету Девладівської сільської ради, що додається.</w:t>
      </w:r>
    </w:p>
    <w:p w:rsidR="00AB1222" w:rsidRDefault="00AB1222" w:rsidP="00AB1222">
      <w:pPr>
        <w:tabs>
          <w:tab w:val="left" w:pos="0"/>
          <w:tab w:val="left" w:pos="851"/>
          <w:tab w:val="left" w:pos="1418"/>
        </w:tabs>
        <w:spacing w:after="0" w:line="240" w:lineRule="auto"/>
        <w:ind w:right="-2"/>
        <w:jc w:val="both"/>
        <w:rPr>
          <w:rFonts w:ascii="Times New Roman" w:hAnsi="Times New Roman" w:cs="Times New Roman"/>
          <w:color w:val="000000"/>
          <w:sz w:val="24"/>
          <w:szCs w:val="24"/>
          <w:lang w:val="uk-UA"/>
        </w:rPr>
      </w:pPr>
    </w:p>
    <w:p w:rsidR="00AB1222" w:rsidRDefault="00AB1222" w:rsidP="00AB1222">
      <w:pPr>
        <w:tabs>
          <w:tab w:val="left" w:pos="0"/>
          <w:tab w:val="left" w:pos="851"/>
          <w:tab w:val="left" w:pos="1418"/>
        </w:tabs>
        <w:spacing w:after="0" w:line="240" w:lineRule="auto"/>
        <w:ind w:right="-2" w:firstLine="540"/>
        <w:jc w:val="both"/>
        <w:rPr>
          <w:rFonts w:ascii="Times New Roman" w:hAnsi="Times New Roman" w:cs="Times New Roman"/>
          <w:sz w:val="24"/>
          <w:szCs w:val="24"/>
          <w:lang w:val="uk-UA"/>
        </w:rPr>
      </w:pPr>
      <w:r>
        <w:rPr>
          <w:rFonts w:ascii="Times New Roman" w:hAnsi="Times New Roman" w:cs="Times New Roman"/>
          <w:sz w:val="24"/>
          <w:szCs w:val="24"/>
          <w:lang w:val="uk-UA"/>
        </w:rPr>
        <w:tab/>
        <w:t>2. Віднести питання реінтеграції ветеранів до відання постійної комісії сільської ради з питань освіти, охорони здоров’я, соціальної політики,  культури, молоді та фізичного виховання.</w:t>
      </w:r>
    </w:p>
    <w:p w:rsidR="00AB1222" w:rsidRDefault="00AB1222" w:rsidP="00AB1222">
      <w:pPr>
        <w:shd w:val="clear" w:color="auto" w:fill="FFFFFF"/>
        <w:suppressAutoHyphens/>
        <w:spacing w:after="0" w:line="240" w:lineRule="auto"/>
        <w:rPr>
          <w:rFonts w:ascii="Times New Roman" w:hAnsi="Times New Roman" w:cs="Times New Roman"/>
          <w:color w:val="000000"/>
          <w:sz w:val="24"/>
          <w:szCs w:val="24"/>
          <w:lang w:val="uk-UA"/>
        </w:rPr>
      </w:pPr>
    </w:p>
    <w:p w:rsidR="00AB1222" w:rsidRDefault="00AB1222" w:rsidP="00AB1222">
      <w:pPr>
        <w:shd w:val="clear" w:color="auto" w:fill="FFFFFF"/>
        <w:suppressAutoHyphens/>
        <w:spacing w:after="0" w:line="240" w:lineRule="auto"/>
        <w:rPr>
          <w:rFonts w:ascii="Times New Roman" w:hAnsi="Times New Roman" w:cs="Times New Roman"/>
          <w:b/>
          <w:color w:val="000000"/>
          <w:sz w:val="24"/>
          <w:szCs w:val="24"/>
          <w:lang w:val="uk-UA"/>
        </w:rPr>
      </w:pPr>
    </w:p>
    <w:p w:rsidR="00AB1222" w:rsidRDefault="00AB1222" w:rsidP="00AB1222">
      <w:pPr>
        <w:shd w:val="clear" w:color="auto" w:fill="FFFFFF"/>
        <w:suppressAutoHyphens/>
        <w:spacing w:after="0" w:line="240" w:lineRule="auto"/>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Сільський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b/>
          <w:color w:val="000000"/>
          <w:sz w:val="24"/>
          <w:szCs w:val="24"/>
          <w:lang w:val="uk-UA"/>
        </w:rPr>
        <w:t>Олена НЕЛІПА</w:t>
      </w:r>
    </w:p>
    <w:p w:rsidR="00AB1222" w:rsidRDefault="00AB1222" w:rsidP="00AB1222">
      <w:pPr>
        <w:shd w:val="clear" w:color="auto" w:fill="FFFFFF"/>
        <w:suppressAutoHyphens/>
        <w:spacing w:after="0" w:line="240" w:lineRule="auto"/>
        <w:rPr>
          <w:rFonts w:ascii="Times New Roman" w:hAnsi="Times New Roman" w:cs="Times New Roman"/>
          <w:sz w:val="24"/>
          <w:szCs w:val="24"/>
          <w:lang w:val="uk-UA"/>
        </w:rPr>
      </w:pPr>
    </w:p>
    <w:p w:rsidR="00AB1222" w:rsidRDefault="00AB1222" w:rsidP="00AB1222">
      <w:pPr>
        <w:shd w:val="clear" w:color="auto" w:fill="FFFFFF"/>
        <w:suppressAutoHyphens/>
        <w:spacing w:after="0" w:line="240" w:lineRule="auto"/>
        <w:rPr>
          <w:rFonts w:ascii="Times New Roman" w:hAnsi="Times New Roman" w:cs="Times New Roman"/>
          <w:sz w:val="24"/>
          <w:szCs w:val="24"/>
          <w:lang w:val="uk-UA"/>
        </w:rPr>
      </w:pPr>
    </w:p>
    <w:p w:rsidR="00AB1222" w:rsidRDefault="00AB1222" w:rsidP="00AB122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с-ще  Девладове</w:t>
      </w:r>
    </w:p>
    <w:p w:rsidR="00AB1222" w:rsidRDefault="00AB1222" w:rsidP="00AB1222">
      <w:pPr>
        <w:numPr>
          <w:ilvl w:val="0"/>
          <w:numId w:val="6"/>
        </w:numPr>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 жовтня 2024 року</w:t>
      </w:r>
    </w:p>
    <w:p w:rsidR="00AB1222" w:rsidRDefault="00AB1222" w:rsidP="00AB1222">
      <w:pPr>
        <w:suppressAutoHyphens/>
        <w:spacing w:after="0" w:line="240" w:lineRule="auto"/>
        <w:ind w:right="27"/>
        <w:rPr>
          <w:rFonts w:ascii="Times New Roman" w:hAnsi="Times New Roman" w:cs="Times New Roman"/>
          <w:sz w:val="24"/>
          <w:szCs w:val="24"/>
          <w:lang w:val="uk-UA"/>
        </w:rPr>
      </w:pPr>
      <w:r>
        <w:rPr>
          <w:rFonts w:ascii="Times New Roman" w:hAnsi="Times New Roman" w:cs="Times New Roman"/>
          <w:sz w:val="24"/>
          <w:szCs w:val="24"/>
          <w:lang w:val="uk-UA"/>
        </w:rPr>
        <w:t>№ 2579-51/</w:t>
      </w:r>
      <w:r>
        <w:rPr>
          <w:rFonts w:ascii="Times New Roman" w:hAnsi="Times New Roman" w:cs="Times New Roman"/>
          <w:sz w:val="24"/>
          <w:szCs w:val="24"/>
          <w:lang w:val="en-US"/>
        </w:rPr>
        <w:t>V</w:t>
      </w:r>
      <w:r>
        <w:rPr>
          <w:rFonts w:ascii="Times New Roman" w:hAnsi="Times New Roman" w:cs="Times New Roman"/>
          <w:sz w:val="24"/>
          <w:szCs w:val="24"/>
          <w:lang w:val="uk-UA"/>
        </w:rPr>
        <w:t>ІІІ</w:t>
      </w:r>
    </w:p>
    <w:p w:rsidR="00AB1222" w:rsidRDefault="00AB1222" w:rsidP="00AB1222">
      <w:pPr>
        <w:suppressAutoHyphens/>
        <w:spacing w:after="0" w:line="240" w:lineRule="auto"/>
        <w:ind w:right="27"/>
        <w:rPr>
          <w:rFonts w:ascii="Times New Roman" w:hAnsi="Times New Roman" w:cs="Times New Roman"/>
          <w:sz w:val="24"/>
          <w:szCs w:val="24"/>
          <w:lang w:val="uk-UA"/>
        </w:rPr>
      </w:pPr>
    </w:p>
    <w:p w:rsidR="00AB1222" w:rsidRDefault="00AB1222" w:rsidP="00AB1222">
      <w:pPr>
        <w:suppressAutoHyphens/>
        <w:spacing w:after="0" w:line="240" w:lineRule="auto"/>
        <w:ind w:right="27"/>
        <w:rPr>
          <w:rFonts w:ascii="Times New Roman" w:hAnsi="Times New Roman" w:cs="Times New Roman"/>
          <w:sz w:val="24"/>
          <w:szCs w:val="24"/>
          <w:lang w:val="uk-UA"/>
        </w:rPr>
      </w:pPr>
    </w:p>
    <w:p w:rsidR="00AB1222" w:rsidRDefault="00AB1222" w:rsidP="00AB1222">
      <w:pPr>
        <w:suppressAutoHyphens/>
        <w:spacing w:after="0" w:line="240" w:lineRule="auto"/>
        <w:ind w:right="27"/>
        <w:rPr>
          <w:rFonts w:ascii="Times New Roman" w:hAnsi="Times New Roman" w:cs="Times New Roman"/>
          <w:sz w:val="24"/>
          <w:szCs w:val="24"/>
          <w:lang w:val="uk-UA"/>
        </w:rPr>
      </w:pPr>
    </w:p>
    <w:p w:rsidR="00AB1222" w:rsidRDefault="00AB1222" w:rsidP="00AB1222">
      <w:pPr>
        <w:suppressAutoHyphens/>
        <w:spacing w:after="0" w:line="240" w:lineRule="auto"/>
        <w:ind w:left="4248" w:right="27"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ДОДАТОК</w:t>
      </w:r>
    </w:p>
    <w:p w:rsidR="00AB1222" w:rsidRDefault="00AB1222" w:rsidP="00AB1222">
      <w:pPr>
        <w:spacing w:after="0" w:line="240" w:lineRule="auto"/>
        <w:ind w:left="4635" w:firstLine="321"/>
        <w:rPr>
          <w:rFonts w:ascii="Times New Roman" w:eastAsia="Calibri" w:hAnsi="Times New Roman" w:cs="Times New Roman"/>
          <w:sz w:val="24"/>
          <w:szCs w:val="24"/>
        </w:rPr>
      </w:pPr>
      <w:r>
        <w:rPr>
          <w:rFonts w:ascii="Times New Roman" w:eastAsia="Calibri" w:hAnsi="Times New Roman" w:cs="Times New Roman"/>
          <w:sz w:val="24"/>
          <w:szCs w:val="24"/>
        </w:rPr>
        <w:t xml:space="preserve">до рішення </w:t>
      </w:r>
      <w:r>
        <w:rPr>
          <w:rFonts w:ascii="Times New Roman" w:eastAsia="Calibri" w:hAnsi="Times New Roman" w:cs="Times New Roman"/>
          <w:sz w:val="24"/>
          <w:szCs w:val="24"/>
          <w:lang w:val="uk-UA"/>
        </w:rPr>
        <w:t>сільської</w:t>
      </w:r>
      <w:r>
        <w:rPr>
          <w:rFonts w:ascii="Times New Roman" w:eastAsia="Calibri" w:hAnsi="Times New Roman" w:cs="Times New Roman"/>
          <w:sz w:val="24"/>
          <w:szCs w:val="24"/>
        </w:rPr>
        <w:t xml:space="preserve"> ради                                                                                </w:t>
      </w:r>
    </w:p>
    <w:p w:rsidR="00AB1222" w:rsidRDefault="00AB1222" w:rsidP="00AB1222">
      <w:pPr>
        <w:spacing w:after="0" w:line="240" w:lineRule="auto"/>
        <w:ind w:left="4742" w:firstLine="214"/>
        <w:rPr>
          <w:rFonts w:ascii="Times New Roman" w:hAnsi="Times New Roman" w:cs="Times New Roman"/>
          <w:color w:val="000000"/>
          <w:sz w:val="24"/>
          <w:szCs w:val="24"/>
        </w:rPr>
      </w:pPr>
      <w:r>
        <w:rPr>
          <w:rFonts w:ascii="Times New Roman" w:eastAsia="Calibri" w:hAnsi="Times New Roman" w:cs="Times New Roman"/>
          <w:sz w:val="24"/>
          <w:szCs w:val="24"/>
          <w:lang w:val="uk-UA"/>
        </w:rPr>
        <w:t>від 22</w:t>
      </w:r>
      <w:r>
        <w:rPr>
          <w:rFonts w:ascii="Times New Roman" w:eastAsia="Calibri" w:hAnsi="Times New Roman" w:cs="Times New Roman"/>
          <w:sz w:val="24"/>
          <w:szCs w:val="24"/>
        </w:rPr>
        <w:t>.</w:t>
      </w:r>
      <w:r>
        <w:rPr>
          <w:rFonts w:ascii="Times New Roman" w:eastAsia="Calibri" w:hAnsi="Times New Roman" w:cs="Times New Roman"/>
          <w:sz w:val="24"/>
          <w:szCs w:val="24"/>
          <w:lang w:val="uk-UA"/>
        </w:rPr>
        <w:t>10</w:t>
      </w:r>
      <w:r>
        <w:rPr>
          <w:rFonts w:ascii="Times New Roman" w:eastAsia="Calibri" w:hAnsi="Times New Roman" w:cs="Times New Roman"/>
          <w:sz w:val="24"/>
          <w:szCs w:val="24"/>
        </w:rPr>
        <w:t>.2024</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року</w:t>
      </w:r>
      <w:r>
        <w:rPr>
          <w:rFonts w:ascii="Times New Roman" w:eastAsia="Calibri" w:hAnsi="Times New Roman" w:cs="Times New Roman"/>
          <w:sz w:val="24"/>
          <w:szCs w:val="24"/>
          <w:lang w:val="uk-UA"/>
        </w:rPr>
        <w:t>№ 2579</w:t>
      </w:r>
      <w:r>
        <w:rPr>
          <w:rFonts w:ascii="Times New Roman" w:hAnsi="Times New Roman" w:cs="Times New Roman"/>
          <w:color w:val="000000"/>
          <w:sz w:val="24"/>
          <w:szCs w:val="24"/>
        </w:rPr>
        <w:t>-</w:t>
      </w:r>
      <w:r>
        <w:rPr>
          <w:rFonts w:ascii="Times New Roman" w:hAnsi="Times New Roman" w:cs="Times New Roman"/>
          <w:color w:val="000000"/>
          <w:sz w:val="24"/>
          <w:szCs w:val="24"/>
          <w:lang w:val="uk-UA"/>
        </w:rPr>
        <w:t>51</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color w:val="000000"/>
          <w:sz w:val="24"/>
          <w:szCs w:val="24"/>
        </w:rPr>
        <w:t xml:space="preserve">    </w:t>
      </w:r>
    </w:p>
    <w:p w:rsidR="00AB1222" w:rsidRDefault="00AB1222" w:rsidP="00AB1222">
      <w:pPr>
        <w:spacing w:after="0" w:line="240" w:lineRule="auto"/>
        <w:ind w:left="4742" w:firstLine="214"/>
        <w:rPr>
          <w:rFonts w:ascii="Times New Roman" w:hAnsi="Times New Roman" w:cs="Times New Roman"/>
          <w:color w:val="000000"/>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Положення </w:t>
      </w:r>
    </w:p>
    <w:p w:rsidR="00AB1222" w:rsidRDefault="00AB1222" w:rsidP="00A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про сектор з питань ветеранської політики </w:t>
      </w:r>
    </w:p>
    <w:p w:rsidR="00AB1222" w:rsidRDefault="00AB1222" w:rsidP="00AB1222">
      <w:pPr>
        <w:spacing w:after="0" w:line="240" w:lineRule="auto"/>
        <w:jc w:val="center"/>
        <w:rPr>
          <w:rFonts w:ascii="Times New Roman" w:hAnsi="Times New Roman" w:cs="Times New Roman"/>
          <w:b/>
          <w:sz w:val="24"/>
          <w:szCs w:val="24"/>
        </w:rPr>
      </w:pPr>
      <w:bookmarkStart w:id="137" w:name="_Hlk173219496"/>
      <w:r>
        <w:rPr>
          <w:rFonts w:ascii="Times New Roman" w:hAnsi="Times New Roman" w:cs="Times New Roman"/>
          <w:b/>
          <w:bCs/>
          <w:sz w:val="24"/>
          <w:szCs w:val="24"/>
          <w:lang w:val="uk-UA"/>
        </w:rPr>
        <w:t>Виконавчого комітету Девладівської сільської</w:t>
      </w:r>
      <w:r>
        <w:rPr>
          <w:rFonts w:ascii="Times New Roman" w:hAnsi="Times New Roman" w:cs="Times New Roman"/>
          <w:b/>
          <w:bCs/>
          <w:sz w:val="24"/>
          <w:szCs w:val="24"/>
        </w:rPr>
        <w:t xml:space="preserve"> ради</w:t>
      </w:r>
    </w:p>
    <w:bookmarkEnd w:id="137"/>
    <w:p w:rsidR="00AB1222" w:rsidRDefault="00AB1222" w:rsidP="00AB1222">
      <w:pPr>
        <w:spacing w:after="0" w:line="240" w:lineRule="auto"/>
        <w:jc w:val="both"/>
        <w:rPr>
          <w:rFonts w:ascii="Times New Roman" w:hAnsi="Times New Roman" w:cs="Times New Roman"/>
          <w:b/>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 Загальні положення</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Сектор з питань ветеранської політики </w:t>
      </w:r>
      <w:r>
        <w:rPr>
          <w:rFonts w:ascii="Times New Roman" w:hAnsi="Times New Roman" w:cs="Times New Roman"/>
          <w:sz w:val="24"/>
          <w:szCs w:val="24"/>
          <w:lang w:val="uk-UA"/>
        </w:rPr>
        <w:t>Виконавчого комітету Девладівської сільської</w:t>
      </w:r>
      <w:r>
        <w:rPr>
          <w:rFonts w:ascii="Times New Roman" w:hAnsi="Times New Roman" w:cs="Times New Roman"/>
          <w:sz w:val="24"/>
          <w:szCs w:val="24"/>
        </w:rPr>
        <w:t xml:space="preserve"> ради (далі– сектор) </w:t>
      </w:r>
      <w:r>
        <w:rPr>
          <w:rFonts w:ascii="Times New Roman" w:hAnsi="Times New Roman" w:cs="Times New Roman"/>
          <w:sz w:val="24"/>
          <w:szCs w:val="24"/>
          <w:lang w:val="uk-UA"/>
        </w:rPr>
        <w:t xml:space="preserve">забезпечує на території Девладівської сільської територіальної громади (далі – громада) реалізацію державної ветеранської політики, </w:t>
      </w:r>
      <w:r>
        <w:rPr>
          <w:rFonts w:ascii="Times New Roman" w:hAnsi="Times New Roman" w:cs="Times New Roman"/>
          <w:bCs/>
          <w:sz w:val="24"/>
          <w:szCs w:val="24"/>
          <w:lang w:val="uk-UA"/>
        </w:rPr>
        <w:t>виконання власних та делегованих повноважень та функцій у сфері соціального захисту</w:t>
      </w:r>
      <w:r>
        <w:rPr>
          <w:rFonts w:ascii="Times New Roman" w:hAnsi="Times New Roman" w:cs="Times New Roman"/>
          <w:bCs/>
          <w:sz w:val="24"/>
          <w:szCs w:val="24"/>
        </w:rPr>
        <w:t xml:space="preserve"> ветеранів війни, постраждалих учасників Революції Гідності, осіб, які мають особливі заслуги перед Батьківщиною (далі</w:t>
      </w:r>
      <w:r>
        <w:rPr>
          <w:rFonts w:ascii="Times New Roman" w:hAnsi="Times New Roman" w:cs="Times New Roman"/>
          <w:bCs/>
          <w:sz w:val="24"/>
          <w:szCs w:val="24"/>
          <w:lang w:val="uk-UA"/>
        </w:rPr>
        <w:t xml:space="preserve"> </w:t>
      </w:r>
      <w:r>
        <w:rPr>
          <w:rFonts w:ascii="Times New Roman" w:hAnsi="Times New Roman" w:cs="Times New Roman"/>
          <w:bCs/>
          <w:sz w:val="24"/>
          <w:szCs w:val="24"/>
        </w:rPr>
        <w:t>–</w:t>
      </w:r>
      <w:r>
        <w:rPr>
          <w:rFonts w:ascii="Times New Roman" w:hAnsi="Times New Roman" w:cs="Times New Roman"/>
          <w:bCs/>
          <w:sz w:val="24"/>
          <w:szCs w:val="24"/>
          <w:lang w:val="uk-UA"/>
        </w:rPr>
        <w:t xml:space="preserve"> </w:t>
      </w:r>
      <w:r>
        <w:rPr>
          <w:rFonts w:ascii="Times New Roman" w:hAnsi="Times New Roman" w:cs="Times New Roman"/>
          <w:bCs/>
          <w:sz w:val="24"/>
          <w:szCs w:val="24"/>
        </w:rPr>
        <w:t>ветерани), членів сімей таких осіб і членів сімей загиблих (померлих) ветеранів війни, членів сімей загиблих (померлих) Захисників і Захисниць України</w:t>
      </w:r>
      <w:r>
        <w:rPr>
          <w:rFonts w:ascii="Times New Roman" w:hAnsi="Times New Roman" w:cs="Times New Roman"/>
          <w:bCs/>
          <w:sz w:val="24"/>
          <w:szCs w:val="24"/>
          <w:lang w:val="uk-UA"/>
        </w:rPr>
        <w:t xml:space="preserve"> </w:t>
      </w:r>
      <w:r>
        <w:rPr>
          <w:rFonts w:ascii="Times New Roman" w:hAnsi="Times New Roman" w:cs="Times New Roman"/>
          <w:bCs/>
          <w:sz w:val="24"/>
          <w:szCs w:val="24"/>
        </w:rPr>
        <w:t>(далі</w:t>
      </w:r>
      <w:r>
        <w:rPr>
          <w:rFonts w:ascii="Times New Roman" w:hAnsi="Times New Roman" w:cs="Times New Roman"/>
          <w:bCs/>
          <w:sz w:val="24"/>
          <w:szCs w:val="24"/>
          <w:lang w:val="uk-UA"/>
        </w:rPr>
        <w:t xml:space="preserve"> </w:t>
      </w:r>
      <w:r>
        <w:rPr>
          <w:rFonts w:ascii="Times New Roman" w:hAnsi="Times New Roman" w:cs="Times New Roman"/>
          <w:bCs/>
          <w:sz w:val="24"/>
          <w:szCs w:val="24"/>
        </w:rPr>
        <w:t>–</w:t>
      </w:r>
      <w:r>
        <w:rPr>
          <w:rFonts w:ascii="Times New Roman" w:hAnsi="Times New Roman" w:cs="Times New Roman"/>
          <w:bCs/>
          <w:sz w:val="24"/>
          <w:szCs w:val="24"/>
          <w:lang w:val="uk-UA"/>
        </w:rPr>
        <w:t xml:space="preserve"> </w:t>
      </w:r>
      <w:r>
        <w:rPr>
          <w:rFonts w:ascii="Times New Roman" w:hAnsi="Times New Roman" w:cs="Times New Roman"/>
          <w:bCs/>
          <w:sz w:val="24"/>
          <w:szCs w:val="24"/>
        </w:rPr>
        <w:t>члени</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сімей ветеранів), а також </w:t>
      </w:r>
      <w:r>
        <w:rPr>
          <w:rFonts w:ascii="Times New Roman" w:hAnsi="Times New Roman" w:cs="Times New Roman"/>
          <w:bCs/>
          <w:sz w:val="24"/>
          <w:szCs w:val="24"/>
          <w:lang w:val="uk-UA"/>
        </w:rPr>
        <w:t xml:space="preserve">щодо </w:t>
      </w:r>
      <w:r>
        <w:rPr>
          <w:rFonts w:ascii="Times New Roman" w:hAnsi="Times New Roman" w:cs="Times New Roman"/>
          <w:bCs/>
          <w:sz w:val="24"/>
          <w:szCs w:val="24"/>
        </w:rPr>
        <w:t xml:space="preserve">забезпечення прав і свобод </w:t>
      </w:r>
      <w:r>
        <w:rPr>
          <w:rFonts w:ascii="Times New Roman" w:hAnsi="Times New Roman" w:cs="Times New Roman"/>
          <w:bCs/>
          <w:sz w:val="24"/>
          <w:szCs w:val="24"/>
          <w:lang w:val="uk-UA"/>
        </w:rPr>
        <w:t>зазначених осіб під час переходу</w:t>
      </w:r>
      <w:r>
        <w:rPr>
          <w:rFonts w:ascii="Times New Roman" w:hAnsi="Times New Roman" w:cs="Times New Roman"/>
          <w:bCs/>
          <w:sz w:val="24"/>
          <w:szCs w:val="24"/>
        </w:rPr>
        <w:t xml:space="preserve"> від військової служби до цивільного життя</w:t>
      </w:r>
      <w:r>
        <w:rPr>
          <w:rFonts w:ascii="Times New Roman" w:hAnsi="Times New Roman" w:cs="Times New Roman"/>
          <w:bCs/>
          <w:sz w:val="24"/>
          <w:szCs w:val="24"/>
          <w:lang w:val="uk-UA"/>
        </w:rPr>
        <w:t xml:space="preserve"> військовослужбовців з числа ветеранів війн, які звільняються або звільнені із військової служби</w:t>
      </w:r>
      <w:r>
        <w:rPr>
          <w:rFonts w:ascii="Times New Roman" w:hAnsi="Times New Roman" w:cs="Times New Roman"/>
          <w:sz w:val="24"/>
          <w:szCs w:val="24"/>
        </w:rPr>
        <w:t>.</w:t>
      </w:r>
    </w:p>
    <w:p w:rsidR="00AB1222" w:rsidRDefault="00AB1222" w:rsidP="00AB1222">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Сектор  виконує та організує виконання програм та заходів соціального захисту ветеранів та членів сімей ветеранів, забезпечення прав і свобод зазначених осіб під час переходу від військової служби до цивільного життя військовослужбовців з числа ветеранів війни, які звільняються або звільнені із військової служби, на основі використання багатовимірного, комплексного підходу задля запобігання та усунення їхньої соціальної та економічної виключеності, допомоги та сприяння таким особам, реінтеграції ветеранів війни та членів їх сімей у громади, спільноти та родини. </w:t>
      </w:r>
    </w:p>
    <w:p w:rsidR="00AB1222" w:rsidRDefault="00AB1222" w:rsidP="00AB1222">
      <w:pPr>
        <w:pStyle w:val="afb"/>
        <w:numPr>
          <w:ilvl w:val="0"/>
          <w:numId w:val="31"/>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AB1222">
        <w:rPr>
          <w:rFonts w:ascii="Times New Roman" w:hAnsi="Times New Roman" w:cs="Times New Roman"/>
          <w:sz w:val="24"/>
          <w:szCs w:val="24"/>
          <w:lang w:val="uk-UA"/>
        </w:rPr>
        <w:t xml:space="preserve">Сектор є підзвітним і підконтрольним сільській раді, підпорядкований Виконавчому комітету сільської ради, сільському голові. </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Спрямовує і координує роботу сектору заступник </w:t>
      </w:r>
      <w:r>
        <w:rPr>
          <w:rFonts w:ascii="Times New Roman" w:hAnsi="Times New Roman" w:cs="Times New Roman"/>
          <w:sz w:val="24"/>
          <w:szCs w:val="24"/>
          <w:lang w:val="uk-UA"/>
        </w:rPr>
        <w:t>сільського</w:t>
      </w:r>
      <w:r>
        <w:rPr>
          <w:rFonts w:ascii="Times New Roman" w:hAnsi="Times New Roman" w:cs="Times New Roman"/>
          <w:sz w:val="24"/>
          <w:szCs w:val="24"/>
        </w:rPr>
        <w:t xml:space="preserve"> голови</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керуюча справами Виконавчого комітету сільської</w:t>
      </w:r>
      <w:r>
        <w:rPr>
          <w:rFonts w:ascii="Times New Roman" w:hAnsi="Times New Roman" w:cs="Times New Roman"/>
          <w:sz w:val="24"/>
          <w:szCs w:val="24"/>
        </w:rPr>
        <w:t xml:space="preserve"> ради.</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Сектор у своїй діяльності керується Конституцією України, </w:t>
      </w:r>
      <w:r>
        <w:rPr>
          <w:rFonts w:ascii="Times New Roman" w:hAnsi="Times New Roman" w:cs="Times New Roman"/>
          <w:sz w:val="24"/>
          <w:szCs w:val="24"/>
          <w:lang w:val="uk-UA"/>
        </w:rPr>
        <w:t>Законами України «Про місцеве самоврядування в Україні», «Про службу в органах місцевого самоврядування», іншими З</w:t>
      </w:r>
      <w:r>
        <w:rPr>
          <w:rFonts w:ascii="Times New Roman" w:hAnsi="Times New Roman" w:cs="Times New Roman"/>
          <w:sz w:val="24"/>
          <w:szCs w:val="24"/>
        </w:rPr>
        <w:t>аконами України</w:t>
      </w:r>
      <w:r>
        <w:rPr>
          <w:rFonts w:ascii="Times New Roman" w:hAnsi="Times New Roman" w:cs="Times New Roman"/>
          <w:sz w:val="24"/>
          <w:szCs w:val="24"/>
          <w:lang w:val="uk-UA"/>
        </w:rPr>
        <w:t xml:space="preserve"> з питань організації діяльності органів місцевого самоврядування та з питань соціального захисту ветеранів та членів сімей ветеранів, </w:t>
      </w:r>
      <w:r>
        <w:rPr>
          <w:rFonts w:ascii="Times New Roman" w:hAnsi="Times New Roman" w:cs="Times New Roman"/>
          <w:sz w:val="24"/>
          <w:szCs w:val="24"/>
        </w:rPr>
        <w:t xml:space="preserve">постановами Верховної Ради України, </w:t>
      </w:r>
      <w:r>
        <w:rPr>
          <w:rFonts w:ascii="Times New Roman" w:hAnsi="Times New Roman" w:cs="Times New Roman"/>
          <w:sz w:val="24"/>
          <w:szCs w:val="24"/>
          <w:lang w:val="uk-UA"/>
        </w:rPr>
        <w:t>актами</w:t>
      </w:r>
      <w:r>
        <w:rPr>
          <w:rFonts w:ascii="Times New Roman" w:hAnsi="Times New Roman" w:cs="Times New Roman"/>
          <w:sz w:val="24"/>
          <w:szCs w:val="24"/>
        </w:rPr>
        <w:t xml:space="preserve"> Президента України, Кабінету Міністрів України, міжнародними договорами України, наказами Мінветеранів, </w:t>
      </w:r>
      <w:r>
        <w:rPr>
          <w:rFonts w:ascii="Times New Roman" w:hAnsi="Times New Roman" w:cs="Times New Roman"/>
          <w:sz w:val="24"/>
          <w:szCs w:val="24"/>
          <w:lang w:val="uk-UA"/>
        </w:rPr>
        <w:t xml:space="preserve">інших центральних органів виконавчої влади, </w:t>
      </w:r>
      <w:r>
        <w:rPr>
          <w:rFonts w:ascii="Times New Roman" w:hAnsi="Times New Roman" w:cs="Times New Roman"/>
          <w:sz w:val="24"/>
          <w:szCs w:val="24"/>
        </w:rPr>
        <w:t xml:space="preserve">рішеннями </w:t>
      </w:r>
      <w:r>
        <w:rPr>
          <w:rFonts w:ascii="Times New Roman" w:hAnsi="Times New Roman" w:cs="Times New Roman"/>
          <w:sz w:val="24"/>
          <w:szCs w:val="24"/>
          <w:lang w:val="uk-UA"/>
        </w:rPr>
        <w:t>Девладівської сільської</w:t>
      </w:r>
      <w:r>
        <w:rPr>
          <w:rFonts w:ascii="Times New Roman" w:hAnsi="Times New Roman" w:cs="Times New Roman"/>
          <w:sz w:val="24"/>
          <w:szCs w:val="24"/>
        </w:rPr>
        <w:t xml:space="preserve"> ради, </w:t>
      </w:r>
      <w:r>
        <w:rPr>
          <w:rFonts w:ascii="Times New Roman" w:hAnsi="Times New Roman" w:cs="Times New Roman"/>
          <w:sz w:val="24"/>
          <w:szCs w:val="24"/>
          <w:lang w:val="uk-UA"/>
        </w:rPr>
        <w:t xml:space="preserve">виконавчого комітету сільської ради, </w:t>
      </w:r>
      <w:r>
        <w:rPr>
          <w:rFonts w:ascii="Times New Roman" w:hAnsi="Times New Roman" w:cs="Times New Roman"/>
          <w:sz w:val="24"/>
          <w:szCs w:val="24"/>
        </w:rPr>
        <w:t xml:space="preserve">розпорядженнями та дорученнями </w:t>
      </w:r>
      <w:r>
        <w:rPr>
          <w:rFonts w:ascii="Times New Roman" w:hAnsi="Times New Roman" w:cs="Times New Roman"/>
          <w:sz w:val="24"/>
          <w:szCs w:val="24"/>
          <w:lang w:val="uk-UA"/>
        </w:rPr>
        <w:t>сільського</w:t>
      </w:r>
      <w:r>
        <w:rPr>
          <w:rFonts w:ascii="Times New Roman" w:hAnsi="Times New Roman" w:cs="Times New Roman"/>
          <w:sz w:val="24"/>
          <w:szCs w:val="24"/>
        </w:rPr>
        <w:t xml:space="preserve"> голови, Регламентом </w:t>
      </w:r>
      <w:r>
        <w:rPr>
          <w:rFonts w:ascii="Times New Roman" w:hAnsi="Times New Roman" w:cs="Times New Roman"/>
          <w:sz w:val="24"/>
          <w:szCs w:val="24"/>
          <w:lang w:val="uk-UA"/>
        </w:rPr>
        <w:t>Девладівської сільської ради</w:t>
      </w:r>
      <w:r>
        <w:rPr>
          <w:rFonts w:ascii="Times New Roman" w:hAnsi="Times New Roman" w:cs="Times New Roman"/>
          <w:sz w:val="24"/>
          <w:szCs w:val="24"/>
        </w:rPr>
        <w:t xml:space="preserve">, цим Положенням, а також іншими нормативно-правовими і локальними актами, що стосуються  роботи сектору. </w:t>
      </w:r>
    </w:p>
    <w:p w:rsidR="00AB1222" w:rsidRDefault="00AB1222" w:rsidP="00AB1222">
      <w:pPr>
        <w:spacing w:after="0" w:line="240" w:lineRule="auto"/>
        <w:ind w:firstLine="708"/>
        <w:jc w:val="center"/>
        <w:rPr>
          <w:rFonts w:ascii="Times New Roman" w:hAnsi="Times New Roman" w:cs="Times New Roman"/>
          <w:b/>
          <w:sz w:val="24"/>
          <w:szCs w:val="24"/>
        </w:rPr>
      </w:pPr>
    </w:p>
    <w:p w:rsidR="00AB1222" w:rsidRDefault="00AB1222" w:rsidP="00AB1222">
      <w:pPr>
        <w:spacing w:after="0" w:line="240" w:lineRule="auto"/>
        <w:ind w:firstLine="708"/>
        <w:jc w:val="center"/>
        <w:rPr>
          <w:rFonts w:ascii="Times New Roman" w:hAnsi="Times New Roman" w:cs="Times New Roman"/>
          <w:b/>
          <w:sz w:val="24"/>
          <w:szCs w:val="24"/>
        </w:rPr>
      </w:pPr>
    </w:p>
    <w:p w:rsidR="00AB1222" w:rsidRDefault="00AB1222" w:rsidP="00AB1222">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ІІ. Завдання та компетенція сектору</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Основними завданнями сектору є:</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організація надання адміністративних послуг у сфері соціального захисту ветеранів та членів сімей ветеранів, у тому числі через </w:t>
      </w:r>
      <w:r>
        <w:rPr>
          <w:rFonts w:ascii="Times New Roman" w:hAnsi="Times New Roman" w:cs="Times New Roman"/>
          <w:sz w:val="24"/>
          <w:szCs w:val="24"/>
          <w:lang w:val="uk-UA"/>
        </w:rPr>
        <w:t xml:space="preserve">відділ - </w:t>
      </w:r>
      <w:r>
        <w:rPr>
          <w:rFonts w:ascii="Times New Roman" w:hAnsi="Times New Roman" w:cs="Times New Roman"/>
          <w:sz w:val="24"/>
          <w:szCs w:val="24"/>
        </w:rPr>
        <w:t>центр надання адміністративних послуг</w:t>
      </w:r>
      <w:r>
        <w:rPr>
          <w:rFonts w:ascii="Times New Roman" w:hAnsi="Times New Roman" w:cs="Times New Roman"/>
          <w:sz w:val="24"/>
          <w:szCs w:val="24"/>
          <w:lang w:val="uk-UA"/>
        </w:rPr>
        <w:t xml:space="preserve"> Виконавчого комітету Девладівської сільської ради</w:t>
      </w:r>
      <w:r>
        <w:rPr>
          <w:rFonts w:ascii="Times New Roman" w:hAnsi="Times New Roman" w:cs="Times New Roman"/>
          <w:sz w:val="24"/>
          <w:szCs w:val="24"/>
        </w:rPr>
        <w:t>;</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участь у інформаційному та методичному забезпеченні надання адміністративних послуг для ветеранів та членів сімей ветеранів через </w:t>
      </w:r>
      <w:r>
        <w:rPr>
          <w:rFonts w:ascii="Times New Roman" w:hAnsi="Times New Roman" w:cs="Times New Roman"/>
          <w:sz w:val="24"/>
          <w:szCs w:val="24"/>
          <w:lang w:val="uk-UA"/>
        </w:rPr>
        <w:t xml:space="preserve">Виконавчий комітет сільської ради, відділ - </w:t>
      </w:r>
      <w:r>
        <w:rPr>
          <w:rFonts w:ascii="Times New Roman" w:hAnsi="Times New Roman" w:cs="Times New Roman"/>
          <w:sz w:val="24"/>
          <w:szCs w:val="24"/>
        </w:rPr>
        <w:t>центр надання адміністративних послуг</w:t>
      </w:r>
      <w:r>
        <w:rPr>
          <w:rFonts w:ascii="Times New Roman" w:hAnsi="Times New Roman" w:cs="Times New Roman"/>
          <w:sz w:val="24"/>
          <w:szCs w:val="24"/>
          <w:lang w:val="uk-UA"/>
        </w:rPr>
        <w:t xml:space="preserve"> Виконавчого комітету сільської ради</w:t>
      </w:r>
      <w:r>
        <w:rPr>
          <w:rFonts w:ascii="Times New Roman" w:hAnsi="Times New Roman" w:cs="Times New Roman"/>
          <w:sz w:val="24"/>
          <w:szCs w:val="24"/>
        </w:rPr>
        <w:t>;</w:t>
      </w:r>
    </w:p>
    <w:p w:rsidR="00AB1222" w:rsidRPr="00AB1222" w:rsidRDefault="00AB1222" w:rsidP="00AB1222">
      <w:pPr>
        <w:pStyle w:val="afb"/>
        <w:numPr>
          <w:ilvl w:val="0"/>
          <w:numId w:val="32"/>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здійснення аналізу потреб ветеранів та членів сімей ветеранів, що проживають /зареєстровані в межах громади, у реалізації їх прав, отримання ними послуг, пільг та соціальних гарантій, визначених законом, у тому числі із залученням до цієї роботи фахівця із супроводу ветеранів війни та демобілізованих осіб (помічника ветерана);</w:t>
      </w:r>
    </w:p>
    <w:p w:rsidR="00AB1222" w:rsidRPr="00AB1222" w:rsidRDefault="00AB1222" w:rsidP="00AB1222">
      <w:pPr>
        <w:pStyle w:val="afb"/>
        <w:numPr>
          <w:ilvl w:val="0"/>
          <w:numId w:val="32"/>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внесення відповідно до законодавства пропозицій щодо задоволення потреб ветеранів та членів сімей ветеранів відповідними органами державної виконавчої влади та органами місцевого самоврядування;</w:t>
      </w:r>
    </w:p>
    <w:p w:rsidR="00AB1222" w:rsidRDefault="00AB1222" w:rsidP="00AB1222">
      <w:pPr>
        <w:numPr>
          <w:ilvl w:val="0"/>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розроблення за результатами аналізу потреб ветеранів та членів сімей ветеранів відповідних місцевих програм з питань ветеранської політики, визначення завдань та заходів з їх реалізації, спрямованих на задоволення виявлених потреб ветеранів та членів сімей ветеранів, визначення джерел фінансування таких програм, а також забезпечення виконання затверджених в установленому порядку місцевих програм з питань ветеранської політики;</w:t>
      </w:r>
    </w:p>
    <w:p w:rsidR="00AB1222" w:rsidRDefault="00AB1222" w:rsidP="00AB1222">
      <w:pPr>
        <w:numPr>
          <w:ilvl w:val="0"/>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підготовку пропозицій до проектів державних цільових, галузевих і регіональних програм з питань ветеранської політики, участь у їх виконанні;</w:t>
      </w:r>
    </w:p>
    <w:p w:rsidR="00AB1222" w:rsidRDefault="00AB1222" w:rsidP="00AB1222">
      <w:pPr>
        <w:numPr>
          <w:ilvl w:val="0"/>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участь у реалізації ветеранської політики, зокрема з питань:</w:t>
      </w:r>
    </w:p>
    <w:p w:rsidR="00AB1222" w:rsidRPr="00AB1222" w:rsidRDefault="00AB1222" w:rsidP="00AB1222">
      <w:pPr>
        <w:pStyle w:val="afb"/>
        <w:numPr>
          <w:ilvl w:val="0"/>
          <w:numId w:val="33"/>
        </w:numPr>
        <w:spacing w:after="0" w:line="240" w:lineRule="auto"/>
        <w:ind w:left="0" w:firstLine="284"/>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соціального захисту ветеранів та членів сімей ветеранів, зокрема з забезпечення психологічної реабілітації, соціальної та професійної адаптації, зайнятості, підвищення конкурентоспроможності на ринку праці, а також з забезпечення санаторно-курортним лікуванням, житлом;</w:t>
      </w:r>
    </w:p>
    <w:p w:rsidR="00AB1222" w:rsidRPr="00AB1222" w:rsidRDefault="00AB1222" w:rsidP="00AB1222">
      <w:pPr>
        <w:pStyle w:val="afb"/>
        <w:numPr>
          <w:ilvl w:val="0"/>
          <w:numId w:val="33"/>
        </w:numPr>
        <w:spacing w:after="0" w:line="240" w:lineRule="auto"/>
        <w:ind w:left="0" w:firstLine="284"/>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переходу від військової служби до цивільного життя військовослужбовців, які звільняються або звільнені із військової служби з числа ветеранів війни;</w:t>
      </w:r>
    </w:p>
    <w:p w:rsidR="00AB1222" w:rsidRPr="00AB1222" w:rsidRDefault="00AB1222" w:rsidP="00AB1222">
      <w:pPr>
        <w:pStyle w:val="afb"/>
        <w:numPr>
          <w:ilvl w:val="0"/>
          <w:numId w:val="33"/>
        </w:numPr>
        <w:spacing w:after="0" w:line="240" w:lineRule="auto"/>
        <w:ind w:left="0" w:firstLine="284"/>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розвитку спорту, у тому числі адаптивного спорту, спорту ветеранів війни та фізкультурно-спортивної реабілітації ветеранів війни;</w:t>
      </w:r>
    </w:p>
    <w:p w:rsidR="00AB1222" w:rsidRDefault="00AB1222" w:rsidP="00AB1222">
      <w:pPr>
        <w:pStyle w:val="afb"/>
        <w:numPr>
          <w:ilvl w:val="0"/>
          <w:numId w:val="33"/>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вшанування пам'яті ветеранів війни;</w:t>
      </w:r>
    </w:p>
    <w:p w:rsidR="00AB1222" w:rsidRPr="00AB1222" w:rsidRDefault="00AB1222" w:rsidP="00AB1222">
      <w:pPr>
        <w:pStyle w:val="afb"/>
        <w:numPr>
          <w:ilvl w:val="0"/>
          <w:numId w:val="33"/>
        </w:numPr>
        <w:spacing w:after="0" w:line="240" w:lineRule="auto"/>
        <w:ind w:left="0" w:firstLine="284"/>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популяризації та забезпечення формування позитивного образу ветерана у суспільстві;</w:t>
      </w:r>
    </w:p>
    <w:p w:rsidR="00AB1222" w:rsidRPr="00AB1222" w:rsidRDefault="00AB1222" w:rsidP="00AB1222">
      <w:pPr>
        <w:pStyle w:val="afb"/>
        <w:numPr>
          <w:ilvl w:val="0"/>
          <w:numId w:val="33"/>
        </w:numPr>
        <w:spacing w:after="0" w:line="240" w:lineRule="auto"/>
        <w:ind w:left="0" w:firstLine="284"/>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залучення ветеранів війни до утвердження української національної та громадянської ідентичності, у тому числі через реалізацію заходів національно- патріотичного та військово-патріотичиого виховання;</w:t>
      </w:r>
    </w:p>
    <w:p w:rsidR="00AB1222" w:rsidRDefault="00AB1222" w:rsidP="00AB1222">
      <w:pPr>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прав і свобод ветеранів та членів сімей ветеранів;</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сприяння створенню у громаді організаційних умов для успішної реінтеграції ветеранів та членів їх сімей з врахуванням їх групових та індивідуальних потреб задля забезпечення відповідного цивільному життю рівня благополуччя;</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та членів сімей ветеранів;</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взаємодія із заінтересованими органами, підприємствами, установами, організаціями різних форм власності, у тому числі 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w:t>
      </w:r>
      <w:r>
        <w:rPr>
          <w:rFonts w:ascii="Times New Roman" w:hAnsi="Times New Roman" w:cs="Times New Roman"/>
          <w:sz w:val="24"/>
          <w:szCs w:val="24"/>
          <w:lang w:val="uk-UA"/>
        </w:rPr>
        <w:t>и</w:t>
      </w:r>
      <w:r>
        <w:rPr>
          <w:rFonts w:ascii="Times New Roman" w:hAnsi="Times New Roman" w:cs="Times New Roman"/>
          <w:sz w:val="24"/>
          <w:szCs w:val="24"/>
        </w:rPr>
        <w:t>, спільноти та родини;</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забезпечення збору, аналізу та надання даних та інформації, необхідної для формування і ведення Єдиного державного реєстру ветеранів війни;</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розміщення інформації у формі, доступній для сприйняття особами з будь-яким видом порушення здоров'я, про права, перелік послуг, пільг та соціальних гарантій для ветеранів та членів сімей ветеранів, перелік документів, необхідних для їх отримання, порядок та спосіб подання необхідних документів, інформації про умови чи підстави їх отримання, </w:t>
      </w:r>
      <w:r>
        <w:rPr>
          <w:rFonts w:ascii="Times New Roman" w:hAnsi="Times New Roman" w:cs="Times New Roman"/>
          <w:sz w:val="24"/>
          <w:szCs w:val="24"/>
        </w:rPr>
        <w:lastRenderedPageBreak/>
        <w:t>розмір пільг, можливі способи отримання відповіді (результату), акти законодавства, що регулюють питання реалізації прав, отримання послуг, пільг і соціальних гарантій ветеранами та членами сімей ветеранів;</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проведення моніторингу надання ветеранам та членам сімей ветеранів послуг, пільг та соціальних гарантій відповідно до закону, участь у проведенні оцінювання якості їх надання згідно з відповідними стандартами, оприлюднення результатів такого моніторингу;</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організація та забезпечення координації з фахівцями з питань навчання з метою отримання додаткових спеціальних знань по роботі з ветеранами;</w:t>
      </w:r>
    </w:p>
    <w:p w:rsidR="00AB1222" w:rsidRDefault="00AB1222" w:rsidP="00AB1222">
      <w:pPr>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прийом громадян з питань ветеранської політики.</w:t>
      </w:r>
    </w:p>
    <w:p w:rsidR="00AB1222" w:rsidRDefault="00AB1222" w:rsidP="00AB1222">
      <w:pPr>
        <w:spacing w:after="0" w:line="240" w:lineRule="auto"/>
        <w:ind w:left="567"/>
        <w:jc w:val="both"/>
        <w:rPr>
          <w:rFonts w:ascii="Times New Roman" w:hAnsi="Times New Roman" w:cs="Times New Roman"/>
          <w:sz w:val="24"/>
          <w:szCs w:val="24"/>
        </w:rPr>
      </w:pPr>
    </w:p>
    <w:p w:rsidR="00AB1222" w:rsidRDefault="00AB1222" w:rsidP="00AB122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lang w:val="uk-UA"/>
        </w:rPr>
        <w:t>С</w:t>
      </w:r>
      <w:r>
        <w:rPr>
          <w:rFonts w:ascii="Times New Roman" w:hAnsi="Times New Roman" w:cs="Times New Roman"/>
          <w:sz w:val="24"/>
          <w:szCs w:val="24"/>
        </w:rPr>
        <w:t>ектор</w:t>
      </w:r>
      <w:r>
        <w:rPr>
          <w:rFonts w:ascii="Times New Roman" w:hAnsi="Times New Roman" w:cs="Times New Roman"/>
          <w:sz w:val="24"/>
          <w:szCs w:val="24"/>
          <w:lang w:val="uk-UA"/>
        </w:rPr>
        <w:t xml:space="preserve"> відповідно до покладених на нього завдань забезпечує</w:t>
      </w:r>
      <w:r>
        <w:rPr>
          <w:rFonts w:ascii="Times New Roman" w:hAnsi="Times New Roman" w:cs="Times New Roman"/>
          <w:sz w:val="24"/>
          <w:szCs w:val="24"/>
        </w:rPr>
        <w:t>:</w:t>
      </w:r>
    </w:p>
    <w:p w:rsidR="00AB1222" w:rsidRPr="00AB1222" w:rsidRDefault="00AB1222" w:rsidP="00AB1222">
      <w:pPr>
        <w:pStyle w:val="afb"/>
        <w:numPr>
          <w:ilvl w:val="0"/>
          <w:numId w:val="34"/>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аналіз стану і тенденцій розвитку ветеранської політики в межах громади та підготовка в установленому законодавством порядку пропозицій щодо удосконалення інструментів реалізації такої політики;</w:t>
      </w:r>
    </w:p>
    <w:p w:rsidR="00AB1222" w:rsidRPr="00AB1222" w:rsidRDefault="00AB1222" w:rsidP="00AB1222">
      <w:pPr>
        <w:pStyle w:val="afb"/>
        <w:numPr>
          <w:ilvl w:val="0"/>
          <w:numId w:val="34"/>
        </w:numPr>
        <w:spacing w:after="0" w:line="240" w:lineRule="auto"/>
        <w:ind w:left="0"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підготовці пропозицій до проектів програм соціально- економічного розвитку територіальної громади;</w:t>
      </w:r>
    </w:p>
    <w:p w:rsidR="00AB1222" w:rsidRPr="00AB1222" w:rsidRDefault="00AB1222" w:rsidP="00AB1222">
      <w:pPr>
        <w:pStyle w:val="afb"/>
        <w:numPr>
          <w:ilvl w:val="0"/>
          <w:numId w:val="34"/>
        </w:numPr>
        <w:spacing w:after="0" w:line="240" w:lineRule="auto"/>
        <w:ind w:left="0"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підготовці заходів із регіонального розвитку;</w:t>
      </w:r>
    </w:p>
    <w:p w:rsidR="00AB1222" w:rsidRPr="00AB1222" w:rsidRDefault="00AB1222" w:rsidP="00AB1222">
      <w:pPr>
        <w:pStyle w:val="afb"/>
        <w:numPr>
          <w:ilvl w:val="0"/>
          <w:numId w:val="34"/>
        </w:numPr>
        <w:spacing w:after="0" w:line="240" w:lineRule="auto"/>
        <w:ind w:left="0"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внесення пропозицій щодо проекту місцевого бюджету з питань, що належать до компетенції сектору;</w:t>
      </w:r>
    </w:p>
    <w:p w:rsidR="00AB1222" w:rsidRPr="00AB1222" w:rsidRDefault="00AB1222" w:rsidP="00AB1222">
      <w:pPr>
        <w:pStyle w:val="afb"/>
        <w:numPr>
          <w:ilvl w:val="0"/>
          <w:numId w:val="34"/>
        </w:numPr>
        <w:spacing w:after="0" w:line="240" w:lineRule="auto"/>
        <w:ind w:left="0"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забезпечення ефективного і цільового використання відповідних бюджетних коштів, передбачених на фінансування заходів з розвитку ветеранської політики;</w:t>
      </w:r>
    </w:p>
    <w:p w:rsidR="00AB1222" w:rsidRPr="00AB1222" w:rsidRDefault="00AB1222" w:rsidP="00AB1222">
      <w:pPr>
        <w:pStyle w:val="afb"/>
        <w:numPr>
          <w:ilvl w:val="0"/>
          <w:numId w:val="34"/>
        </w:numPr>
        <w:spacing w:after="0" w:line="240" w:lineRule="auto"/>
        <w:ind w:left="0"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розроблення в межах компетенції проектів нормативно-правових і розпорядчих актів ради, її виконавчих органів, розпоряджень сільського голови з питань, що належать до компетенції сектору;</w:t>
      </w:r>
    </w:p>
    <w:p w:rsidR="00AB1222" w:rsidRPr="00AB1222" w:rsidRDefault="00AB1222" w:rsidP="00AB1222">
      <w:pPr>
        <w:pStyle w:val="afb"/>
        <w:numPr>
          <w:ilvl w:val="0"/>
          <w:numId w:val="34"/>
        </w:numPr>
        <w:spacing w:after="0" w:line="240" w:lineRule="auto"/>
        <w:ind w:left="0"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розробленні та опрацювання проектів нормативно-правових і розпорядчих актів сільської ради, її виконавчих органів, сільського голови;</w:t>
      </w:r>
    </w:p>
    <w:p w:rsidR="00AB1222" w:rsidRPr="00AB1222" w:rsidRDefault="00AB1222" w:rsidP="00AB1222">
      <w:pPr>
        <w:pStyle w:val="afb"/>
        <w:numPr>
          <w:ilvl w:val="0"/>
          <w:numId w:val="34"/>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підготовка самостійно або разом з іншими структурними підрозділами (виконавчими органами) сільської ради інформаційних та аналітичних матеріалів, статистичної, адміністративної, оперативної звітності з питань, що належать до його компетенції, для подання сільській раді, обласній, районній, державним (військовим) адміністраціям, Мінветеранів, тощо;</w:t>
      </w:r>
    </w:p>
    <w:p w:rsidR="00AB1222" w:rsidRPr="00AB1222" w:rsidRDefault="00AB1222" w:rsidP="00AB1222">
      <w:pPr>
        <w:pStyle w:val="afb"/>
        <w:numPr>
          <w:ilvl w:val="0"/>
          <w:numId w:val="34"/>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забезпечення реалізації заходів щодо запобігання корупції;</w:t>
      </w:r>
    </w:p>
    <w:p w:rsidR="00AB1222" w:rsidRPr="00AB1222" w:rsidRDefault="00AB1222" w:rsidP="00AB1222">
      <w:pPr>
        <w:pStyle w:val="afb"/>
        <w:numPr>
          <w:ilvl w:val="0"/>
          <w:numId w:val="34"/>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підготовка у межах повноважень проектів угод, договорів, меморандумів, протоколів зустрічей делегацій і робочих груп, участь у їх розробленні;</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розгляд в установленому законодавством порядку звернень громадян, запитів на доступ до публічної інформації з питань, що належать до компетенції сектору;</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опрацювання запитів і звернень народних депутатів України та депутатів відповідних місцевих рад з питань, що належать до компетенції сектору;</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інформування населення про виконання своїх завдань, визначених цим положенням;</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забезпечення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організацію роботи з укомплектування, зберігання, обліку та використання архівних документів з питань, що належать до компетенції сектору;</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забезпечення в межах повноважень реалізації державної політики стосовно захисту інформації з обмеженим доступом;</w:t>
      </w:r>
    </w:p>
    <w:p w:rsid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забезпечення захисту персональних даних;</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підготовка в установленому законодавством порядку пропозицій стосовно вдосконалення нормативно-правової бази з питань, що належать до компетенції сектору;</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lastRenderedPageBreak/>
        <w:t>забезпечення у межах повноважень виконання державних, галузевих і регіональних програм з питань реалізації ветеранської політики;</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реалізація бюджетних програм, спрямованих на виконання завдань та заходів з розвитку ветеранської політики, зокрема соціального захисту ветеранів та членів сімей ветеранів;</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забезпечення організації надання послуги з підтримки переходу від військової служби до цивільного життя учасникам переходу;</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внесення подання  сільській  раді про створення комісії щодо розгляду заяв ветеранів та членів сімей ветеранів про призначення грошової компенсації за належні для отримання жилі приміщення (далі - комісія щодо розгляду заяв про призначення грошової компенсації);</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забезпеченні діяльності комісії із розгляду питань, пов'язаних з наданням статусу учасника війни;</w:t>
      </w:r>
    </w:p>
    <w:p w:rsidR="00AB1222" w:rsidRPr="00AB1222" w:rsidRDefault="00AB1222" w:rsidP="00AB1222">
      <w:pPr>
        <w:pStyle w:val="afb"/>
        <w:numPr>
          <w:ilvl w:val="0"/>
          <w:numId w:val="34"/>
        </w:numPr>
        <w:tabs>
          <w:tab w:val="left" w:pos="786"/>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прийнятті рішення про надання, позбавлення статусу ветерана війни та члена сім'ї загиблого (померлого) ветерана війни, члена сім'ї загиблого (померлого) Захисника чи Захисниці України;</w:t>
      </w:r>
    </w:p>
    <w:p w:rsidR="00AB1222" w:rsidRPr="00AB1222" w:rsidRDefault="00AB1222" w:rsidP="00AB1222">
      <w:pPr>
        <w:pStyle w:val="afb"/>
        <w:numPr>
          <w:ilvl w:val="0"/>
          <w:numId w:val="34"/>
        </w:numPr>
        <w:tabs>
          <w:tab w:val="left" w:pos="786"/>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діяльності комісії щодо розгляду заяв про призначення грошової компенсації за належні для отримання жилі приміщення;</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в організації, методичному керівництві та проведенні моніторингу щодо санаторно-курортного лікування ветеранів та членів їх сімей, а також виплати грошових компенсацій замість санаторно-курортної путівки та вартості самостійного санаторно-курортного лікування таким категоріям громадян;</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в організації, методичному керівництві та проведенні моніторингу щодо санаторно-курортного лікування ветеранів та членів їх сімей, а також виплати грошових компенсацій замість санаторно-курортної путівки та вартості самостійного санаторно-курортного лікування таким категоріям громадян;</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проведенні моніторингових досліджень потреб регіонального ринку праці в частині, що стосується ветеранів та членів сімей ветеранів;</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сприяння благодійним, релігійним, волонтерським громадським об'єднанням, установам та організаціям недержавної форми власності, окремим громадянам в наданні соціальної допомоги ветеранам;</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підготовку пропозицій щодо формування регіонального замовлення на підготовку кваліфікованих робітників, молодших спеціалістів, молодших фахових бакалаврів, бакалаврів з числа ветеранів та членів їх сімей та здійснення у межах повноважень моніторингу їх реалізації;</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сприяння, у межах повноважень, здобуттю членами сімей ветеранів дошкільної, повної загальної середньої освіти, професійної (професійно- технічної) освіти, фахової передвищої та вищої освіти;</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участь у формуванні потреби на території громади в соціальних, психологічних, медичних, реабілітаційних та освітніх послугах для ветеранів та членів сімей ветеранів;</w:t>
      </w:r>
    </w:p>
    <w:p w:rsidR="00AB1222" w:rsidRPr="00AB1222" w:rsidRDefault="00AB1222" w:rsidP="00AB1222">
      <w:pPr>
        <w:pStyle w:val="afb"/>
        <w:numPr>
          <w:ilvl w:val="0"/>
          <w:numId w:val="34"/>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здійснення моніторингу на території громади щодо:</w:t>
      </w:r>
    </w:p>
    <w:p w:rsidR="00AB1222" w:rsidRPr="00AB1222" w:rsidRDefault="00AB1222" w:rsidP="00AB1222">
      <w:pPr>
        <w:pStyle w:val="afb"/>
        <w:numPr>
          <w:ilvl w:val="0"/>
          <w:numId w:val="35"/>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стану дотримання прав і свобод ветеранів та членів сімей ветеранів;</w:t>
      </w:r>
    </w:p>
    <w:p w:rsidR="00AB1222" w:rsidRPr="00AB1222" w:rsidRDefault="00AB1222" w:rsidP="00AB1222">
      <w:pPr>
        <w:pStyle w:val="afb"/>
        <w:numPr>
          <w:ilvl w:val="0"/>
          <w:numId w:val="35"/>
        </w:numPr>
        <w:tabs>
          <w:tab w:val="left" w:pos="993"/>
        </w:tabs>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стану дотримання вимог законодавства щодо соціального захисту ветеранів та членів їх сімей, зокрема, трудових гарантій ветеранів, які мобілізовані, стосовно зайнятості та підвищення конкурентоспроможності на ринку праці, забезпечення послугами у сфері охорони фізичного та психічного здоров'я, здобуття дошкільної, повної загальної середньої освіти, професійної (професійно-технічної) освіти, фахової передвищої та вищої освіти, підвищення кваліфікації та перекваліфікації, реалізації планів та заходів у сфері фізкультурно-спортивної реабілітації, забезпечення безперешкодного доступу до об'єктів інфраструктури фізкультурно-спортивної реабілітації на місцях, забезпечення житлом;</w:t>
      </w:r>
    </w:p>
    <w:p w:rsidR="00AB1222" w:rsidRPr="00AB1222" w:rsidRDefault="00AB1222" w:rsidP="00AB1222">
      <w:pPr>
        <w:pStyle w:val="afb"/>
        <w:numPr>
          <w:ilvl w:val="0"/>
          <w:numId w:val="35"/>
        </w:numPr>
        <w:spacing w:after="0" w:line="240" w:lineRule="auto"/>
        <w:ind w:left="0" w:firstLine="567"/>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lastRenderedPageBreak/>
        <w:t>стану реалізації існуючих місцевих, регіональних (державних або міжнародних) програм розвитку підприємницької діяльності ветеранів, грантових програм, які орієнтовані на інвестування підприємництва для ветеранів з фокусом на вид економічної діяльності;</w:t>
      </w:r>
    </w:p>
    <w:p w:rsidR="00AB1222" w:rsidRPr="00AB1222" w:rsidRDefault="00AB1222" w:rsidP="00AB1222">
      <w:pPr>
        <w:pStyle w:val="afb"/>
        <w:numPr>
          <w:ilvl w:val="0"/>
          <w:numId w:val="34"/>
        </w:numPr>
        <w:tabs>
          <w:tab w:val="left" w:pos="993"/>
        </w:tabs>
        <w:spacing w:after="0" w:line="240" w:lineRule="auto"/>
        <w:ind w:left="-142"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здійснення діалогу з громадськими об'єднаннями ветеранів та членів їх сімей;</w:t>
      </w:r>
    </w:p>
    <w:p w:rsidR="00AB1222" w:rsidRPr="00AB1222" w:rsidRDefault="00AB1222" w:rsidP="00AB1222">
      <w:pPr>
        <w:pStyle w:val="afb"/>
        <w:numPr>
          <w:ilvl w:val="0"/>
          <w:numId w:val="34"/>
        </w:numPr>
        <w:tabs>
          <w:tab w:val="left" w:pos="993"/>
        </w:tabs>
        <w:spacing w:after="0" w:line="240" w:lineRule="auto"/>
        <w:ind w:left="-142" w:firstLine="709"/>
        <w:jc w:val="both"/>
        <w:rPr>
          <w:rFonts w:ascii="Times New Roman" w:hAnsi="Times New Roman" w:cs="Times New Roman"/>
          <w:sz w:val="24"/>
          <w:szCs w:val="24"/>
          <w:lang w:val="ru-RU"/>
        </w:rPr>
      </w:pPr>
      <w:r w:rsidRPr="00AB1222">
        <w:rPr>
          <w:rFonts w:ascii="Times New Roman" w:hAnsi="Times New Roman" w:cs="Times New Roman"/>
          <w:sz w:val="24"/>
          <w:szCs w:val="24"/>
          <w:lang w:val="ru-RU"/>
        </w:rPr>
        <w:t>забезпечення взаємодії сільської ради, підприємств, установ та організацій з громадськими об'єднаннями та представниками ветеранського руху з питань реалізації ветеранської політики;</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36) ведення переліку суб'єктів господарської діяльності, зареєстрованих ветеранами та членами сімей ветеранів, які здійснюють підприємницьку діяльність на території громади;</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37) підтримка розвитку партнерських відносин між сторонами соціального діалогу та іншими заінтересованими особами для ветеранського розвитку та підприємницьких ініціатив, з метою досягнення соціального та економічного результату;</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38) планування та організація на території громади здійснення заходів щодо гідного вшанування пам'яті ветеранів (здійснення пошуку, поховання та перепоховання, збереження та облаштування військових поховань, увічнення пам'яті тощо);</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39) </w:t>
      </w:r>
      <w:r>
        <w:rPr>
          <w:rFonts w:ascii="Times New Roman" w:hAnsi="Times New Roman" w:cs="Times New Roman"/>
          <w:sz w:val="24"/>
          <w:szCs w:val="24"/>
        </w:rPr>
        <w:t>сприяння в організації пам'ятних локацій (стендів, місць шани та вдячності, виставок), присвячених ветеранам</w:t>
      </w:r>
      <w:r>
        <w:rPr>
          <w:rFonts w:ascii="Times New Roman" w:hAnsi="Times New Roman" w:cs="Times New Roman"/>
          <w:sz w:val="24"/>
          <w:szCs w:val="24"/>
          <w:lang w:val="uk-UA"/>
        </w:rPr>
        <w:t xml:space="preserve"> на території громади</w:t>
      </w:r>
      <w:r>
        <w:rPr>
          <w:rFonts w:ascii="Times New Roman" w:hAnsi="Times New Roman" w:cs="Times New Roman"/>
          <w:sz w:val="24"/>
          <w:szCs w:val="24"/>
        </w:rPr>
        <w:t>;</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40)участь в організації поховань та перепоховань на території громади осіб, які загинули (померли) внаслідок безпосередньої участі в бойових діях під час захисту Батьківщини або виконання обов'язків військової служби на території України та інших держав;</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41)планування та організація на території громади, в межах своєї компетенції, відзначення ювілейних, пам'ятних та історичних дат, міжнародних днів на державному рівні, пов'язаних із вшануванням ветеранів,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42)забезпечення взаємодії сільської ради, Виконавчого комітету сільської ради, підприємств, установ та організацій з питань здійснення пошуку, ведення обліку, упорядження і збереження військових поховань та встановлення імен невідомих воїнів, які загинули під час участі в бойових діях на території України та інших держав;</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43) здійснення збору інформації щодо кількості та стану місць поховань осіб, які загинули (померли) внаслідок безпосередньої участі в бойових діях під час захисту Батьківщини, а також встановлених таким особам пам'ятників та меморіальних дошок на території громади;</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44) участь в організації видання книг, інших друкованих видань, пов'язаних з увічненням пам'яті захисників Вітчизни, учасників боротьби за незалежність України у </w:t>
      </w:r>
      <w:r>
        <w:rPr>
          <w:rFonts w:ascii="Times New Roman" w:hAnsi="Times New Roman" w:cs="Times New Roman"/>
          <w:sz w:val="24"/>
          <w:szCs w:val="24"/>
        </w:rPr>
        <w:t>XX</w:t>
      </w:r>
      <w:r>
        <w:rPr>
          <w:rFonts w:ascii="Times New Roman" w:hAnsi="Times New Roman" w:cs="Times New Roman"/>
          <w:sz w:val="24"/>
          <w:szCs w:val="24"/>
          <w:lang w:val="uk-UA"/>
        </w:rPr>
        <w:t xml:space="preserve"> столітті, мемуарів, художніх та аудіовізуальних творів, у створенні в межах громади, музеїв, меморіалів та експозицій, проведенні наукових досліджень та конференцій, семінарів, засідань за круглим столом та інших заходів у межах компетенції сектору;</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45) </w:t>
      </w:r>
      <w:r>
        <w:rPr>
          <w:rFonts w:ascii="Times New Roman" w:hAnsi="Times New Roman" w:cs="Times New Roman"/>
          <w:sz w:val="24"/>
          <w:szCs w:val="24"/>
        </w:rPr>
        <w:t>участь в організації та проведенні у закладах освіти</w:t>
      </w:r>
      <w:r>
        <w:rPr>
          <w:rFonts w:ascii="Times New Roman" w:hAnsi="Times New Roman" w:cs="Times New Roman"/>
          <w:sz w:val="24"/>
          <w:szCs w:val="24"/>
          <w:lang w:val="uk-UA"/>
        </w:rPr>
        <w:t xml:space="preserve">на території  громади </w:t>
      </w:r>
      <w:r>
        <w:rPr>
          <w:rFonts w:ascii="Times New Roman" w:hAnsi="Times New Roman" w:cs="Times New Roman"/>
          <w:sz w:val="24"/>
          <w:szCs w:val="24"/>
        </w:rPr>
        <w:t>заходів з національно-патріотичного виховання;</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46) </w:t>
      </w:r>
      <w:r>
        <w:rPr>
          <w:rFonts w:ascii="Times New Roman" w:hAnsi="Times New Roman" w:cs="Times New Roman"/>
          <w:sz w:val="24"/>
          <w:szCs w:val="24"/>
        </w:rPr>
        <w:t>ведення переліку громадських об'єднань ветеранів, діяльність яких спрямована на реалізацію ветеранської політики на території громади;</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47) забезпечення взаємодії з територіальними центрами комплектування та соціальної підтримки, суб'єктами надання публічних (електронних публічних), соціальних, освітніх, реабілітаційних, психологічних та інших послуг, помічниками ветеранів в частині переходу ветеранів від військової служби до цивільного життя;</w:t>
      </w:r>
    </w:p>
    <w:p w:rsidR="00AB1222" w:rsidRDefault="00AB1222" w:rsidP="00AB1222">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48) співпраця з відповідними підрозділами Національної поліції в межах території громади та соціальних служб з питань запобігання та попередження вчинення правопорушень серед ветеранів;</w:t>
      </w:r>
    </w:p>
    <w:p w:rsidR="00AB1222" w:rsidRDefault="00AB1222" w:rsidP="00AB1222">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49) взаємодія з центрами ветеранського розвитку, утворених на базі закладів вищої освіти, з питання визначення та формування потреби і надання ветеранам, членам сімей ветеранів послуг з професійної адаптації;</w:t>
      </w:r>
    </w:p>
    <w:p w:rsidR="00AB1222" w:rsidRDefault="00AB1222" w:rsidP="00AB1222">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50) взаємодія з іншими структурними підрозділами сільської ради, районною,  обласною, державними (військовими) адміністраціями, органами місцевого самоврядування, підприємствами, установами організаціями незалежно від форм власності з метою реалізації заходів, спрямованих на сприяння збереженню психічного здоров'я ветеранів та членів їх сімей, реалізацію прав ветеранів та членів сімей ветеранів на отримання медичної допомоги;</w:t>
      </w:r>
    </w:p>
    <w:p w:rsidR="00AB1222" w:rsidRDefault="00AB1222" w:rsidP="00AB122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lang w:val="uk-UA"/>
        </w:rPr>
        <w:t xml:space="preserve">51) </w:t>
      </w:r>
      <w:r>
        <w:rPr>
          <w:rFonts w:ascii="Times New Roman" w:hAnsi="Times New Roman" w:cs="Times New Roman"/>
          <w:sz w:val="24"/>
          <w:szCs w:val="24"/>
        </w:rPr>
        <w:t>виконання інших передбачених законодавством повноважень.</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ІІІ. Права Сектору</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Сектор має право:</w:t>
      </w:r>
    </w:p>
    <w:p w:rsidR="00AB1222" w:rsidRDefault="00AB1222" w:rsidP="00AB1222">
      <w:pPr>
        <w:numPr>
          <w:ilvl w:val="3"/>
          <w:numId w:val="3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отримувати</w:t>
      </w:r>
      <w:r>
        <w:rPr>
          <w:rFonts w:ascii="Times New Roman" w:hAnsi="Times New Roman" w:cs="Times New Roman"/>
          <w:sz w:val="24"/>
          <w:szCs w:val="24"/>
        </w:rPr>
        <w:t xml:space="preserve">, в установленому законодавством порядку, від інших структурних підрозділів (виконавчих органів) </w:t>
      </w:r>
      <w:r>
        <w:rPr>
          <w:rFonts w:ascii="Times New Roman" w:hAnsi="Times New Roman" w:cs="Times New Roman"/>
          <w:sz w:val="24"/>
          <w:szCs w:val="24"/>
          <w:lang w:val="uk-UA"/>
        </w:rPr>
        <w:t>сільської</w:t>
      </w:r>
      <w:r>
        <w:rPr>
          <w:rFonts w:ascii="Times New Roman" w:hAnsi="Times New Roman" w:cs="Times New Roman"/>
          <w:sz w:val="24"/>
          <w:szCs w:val="24"/>
        </w:rPr>
        <w:t xml:space="preserve"> ради, районної, обласної державних (військових) державних адміністрацій, інших державних органів, органів місцевого самоврядування, їх посадових осіб, підприємств, установ, організацій незалежно від форм власності інформацію, документи і матеріали, необхідні для виконання визначених для сектору завдань;</w:t>
      </w:r>
    </w:p>
    <w:p w:rsidR="00AB1222" w:rsidRDefault="00AB1222" w:rsidP="00AB1222">
      <w:pPr>
        <w:numPr>
          <w:ilvl w:val="3"/>
          <w:numId w:val="3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залучати</w:t>
      </w:r>
      <w:r>
        <w:rPr>
          <w:rFonts w:ascii="Times New Roman" w:hAnsi="Times New Roman" w:cs="Times New Roman"/>
          <w:sz w:val="24"/>
          <w:szCs w:val="24"/>
        </w:rPr>
        <w:t xml:space="preserve"> до виконання завдань, покладених на сектор, фахівців інших структурних підрозділів (виконавчих органів) </w:t>
      </w:r>
      <w:r>
        <w:rPr>
          <w:rFonts w:ascii="Times New Roman" w:hAnsi="Times New Roman" w:cs="Times New Roman"/>
          <w:sz w:val="24"/>
          <w:szCs w:val="24"/>
          <w:lang w:val="uk-UA"/>
        </w:rPr>
        <w:t>сільської</w:t>
      </w:r>
      <w:r>
        <w:rPr>
          <w:rFonts w:ascii="Times New Roman" w:hAnsi="Times New Roman" w:cs="Times New Roman"/>
          <w:sz w:val="24"/>
          <w:szCs w:val="24"/>
        </w:rPr>
        <w:t xml:space="preserve"> ради, районної, обласної державних (військових) адміністрацій, інших державних органів, органів місцевого самоврядування, їх посадових осіб, підприємств, установ, організацій незалежно від форм власності (за погодженням з їхніми керівниками), представників громадських об'єднань (за згодою);</w:t>
      </w:r>
    </w:p>
    <w:p w:rsidR="00AB1222" w:rsidRDefault="00AB1222" w:rsidP="00AB1222">
      <w:pPr>
        <w:numPr>
          <w:ilvl w:val="3"/>
          <w:numId w:val="3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вносити</w:t>
      </w:r>
      <w:r>
        <w:rPr>
          <w:rFonts w:ascii="Times New Roman" w:hAnsi="Times New Roman" w:cs="Times New Roman"/>
          <w:sz w:val="24"/>
          <w:szCs w:val="24"/>
        </w:rPr>
        <w:t xml:space="preserve"> в установленому порядку пропозиці</w:t>
      </w:r>
      <w:r>
        <w:rPr>
          <w:rFonts w:ascii="Times New Roman" w:hAnsi="Times New Roman" w:cs="Times New Roman"/>
          <w:sz w:val="24"/>
          <w:szCs w:val="24"/>
          <w:lang w:val="uk-UA"/>
        </w:rPr>
        <w:t>ї</w:t>
      </w:r>
      <w:r>
        <w:rPr>
          <w:rFonts w:ascii="Times New Roman" w:hAnsi="Times New Roman" w:cs="Times New Roman"/>
          <w:sz w:val="24"/>
          <w:szCs w:val="24"/>
        </w:rPr>
        <w:t xml:space="preserve"> щодо удосконалення роботи з питань реалізації ветеранської політики на розгляд </w:t>
      </w:r>
      <w:r>
        <w:rPr>
          <w:rFonts w:ascii="Times New Roman" w:hAnsi="Times New Roman" w:cs="Times New Roman"/>
          <w:sz w:val="24"/>
          <w:szCs w:val="24"/>
          <w:lang w:val="uk-UA"/>
        </w:rPr>
        <w:t>сільському</w:t>
      </w:r>
      <w:r>
        <w:rPr>
          <w:rFonts w:ascii="Times New Roman" w:hAnsi="Times New Roman" w:cs="Times New Roman"/>
          <w:sz w:val="24"/>
          <w:szCs w:val="24"/>
        </w:rPr>
        <w:t xml:space="preserve"> голові, </w:t>
      </w:r>
      <w:r>
        <w:rPr>
          <w:rFonts w:ascii="Times New Roman" w:hAnsi="Times New Roman" w:cs="Times New Roman"/>
          <w:sz w:val="24"/>
          <w:szCs w:val="24"/>
          <w:lang w:val="uk-UA"/>
        </w:rPr>
        <w:t xml:space="preserve">сільській </w:t>
      </w:r>
      <w:r>
        <w:rPr>
          <w:rFonts w:ascii="Times New Roman" w:hAnsi="Times New Roman" w:cs="Times New Roman"/>
          <w:sz w:val="24"/>
          <w:szCs w:val="24"/>
        </w:rPr>
        <w:t xml:space="preserve"> раді, її комісіям, депутатам;</w:t>
      </w:r>
    </w:p>
    <w:p w:rsidR="00AB1222" w:rsidRDefault="00AB1222" w:rsidP="00AB1222">
      <w:pPr>
        <w:numPr>
          <w:ilvl w:val="3"/>
          <w:numId w:val="3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брати</w:t>
      </w:r>
      <w:r>
        <w:rPr>
          <w:rFonts w:ascii="Times New Roman" w:hAnsi="Times New Roman" w:cs="Times New Roman"/>
          <w:sz w:val="24"/>
          <w:szCs w:val="24"/>
        </w:rPr>
        <w:t xml:space="preserve"> участ</w:t>
      </w:r>
      <w:r>
        <w:rPr>
          <w:rFonts w:ascii="Times New Roman" w:hAnsi="Times New Roman" w:cs="Times New Roman"/>
          <w:sz w:val="24"/>
          <w:szCs w:val="24"/>
          <w:lang w:val="uk-UA"/>
        </w:rPr>
        <w:t>ь в</w:t>
      </w:r>
      <w:r>
        <w:rPr>
          <w:rFonts w:ascii="Times New Roman" w:hAnsi="Times New Roman" w:cs="Times New Roman"/>
          <w:sz w:val="24"/>
          <w:szCs w:val="24"/>
        </w:rPr>
        <w:t xml:space="preserve"> сесіях </w:t>
      </w:r>
      <w:r>
        <w:rPr>
          <w:rFonts w:ascii="Times New Roman" w:hAnsi="Times New Roman" w:cs="Times New Roman"/>
          <w:sz w:val="24"/>
          <w:szCs w:val="24"/>
          <w:lang w:val="uk-UA"/>
        </w:rPr>
        <w:t>сільської</w:t>
      </w:r>
      <w:r>
        <w:rPr>
          <w:rFonts w:ascii="Times New Roman" w:hAnsi="Times New Roman" w:cs="Times New Roman"/>
          <w:sz w:val="24"/>
          <w:szCs w:val="24"/>
        </w:rPr>
        <w:t xml:space="preserve"> ради, засіданнях виконавчого комітету </w:t>
      </w:r>
      <w:r>
        <w:rPr>
          <w:rFonts w:ascii="Times New Roman" w:hAnsi="Times New Roman" w:cs="Times New Roman"/>
          <w:sz w:val="24"/>
          <w:szCs w:val="24"/>
          <w:lang w:val="uk-UA"/>
        </w:rPr>
        <w:t>сільської</w:t>
      </w:r>
      <w:r>
        <w:rPr>
          <w:rFonts w:ascii="Times New Roman" w:hAnsi="Times New Roman" w:cs="Times New Roman"/>
          <w:sz w:val="24"/>
          <w:szCs w:val="24"/>
        </w:rPr>
        <w:t xml:space="preserve"> ради;</w:t>
      </w:r>
    </w:p>
    <w:p w:rsidR="00AB1222" w:rsidRDefault="00AB1222" w:rsidP="00AB1222">
      <w:pPr>
        <w:numPr>
          <w:ilvl w:val="3"/>
          <w:numId w:val="32"/>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склика</w:t>
      </w:r>
      <w:r>
        <w:rPr>
          <w:rFonts w:ascii="Times New Roman" w:hAnsi="Times New Roman" w:cs="Times New Roman"/>
          <w:sz w:val="24"/>
          <w:szCs w:val="24"/>
          <w:lang w:val="uk-UA"/>
        </w:rPr>
        <w:t>ти</w:t>
      </w:r>
      <w:r>
        <w:rPr>
          <w:rFonts w:ascii="Times New Roman" w:hAnsi="Times New Roman" w:cs="Times New Roman"/>
          <w:sz w:val="24"/>
          <w:szCs w:val="24"/>
        </w:rPr>
        <w:t xml:space="preserve"> в установленому порядку нарад</w:t>
      </w:r>
      <w:r>
        <w:rPr>
          <w:rFonts w:ascii="Times New Roman" w:hAnsi="Times New Roman" w:cs="Times New Roman"/>
          <w:sz w:val="24"/>
          <w:szCs w:val="24"/>
          <w:lang w:val="uk-UA"/>
        </w:rPr>
        <w:t>и</w:t>
      </w:r>
      <w:r>
        <w:rPr>
          <w:rFonts w:ascii="Times New Roman" w:hAnsi="Times New Roman" w:cs="Times New Roman"/>
          <w:sz w:val="24"/>
          <w:szCs w:val="24"/>
        </w:rPr>
        <w:t>, пров</w:t>
      </w:r>
      <w:r>
        <w:rPr>
          <w:rFonts w:ascii="Times New Roman" w:hAnsi="Times New Roman" w:cs="Times New Roman"/>
          <w:sz w:val="24"/>
          <w:szCs w:val="24"/>
          <w:lang w:val="uk-UA"/>
        </w:rPr>
        <w:t>о</w:t>
      </w:r>
      <w:r>
        <w:rPr>
          <w:rFonts w:ascii="Times New Roman" w:hAnsi="Times New Roman" w:cs="Times New Roman"/>
          <w:sz w:val="24"/>
          <w:szCs w:val="24"/>
        </w:rPr>
        <w:t>д</w:t>
      </w:r>
      <w:r>
        <w:rPr>
          <w:rFonts w:ascii="Times New Roman" w:hAnsi="Times New Roman" w:cs="Times New Roman"/>
          <w:sz w:val="24"/>
          <w:szCs w:val="24"/>
          <w:lang w:val="uk-UA"/>
        </w:rPr>
        <w:t>ити</w:t>
      </w:r>
      <w:r>
        <w:rPr>
          <w:rFonts w:ascii="Times New Roman" w:hAnsi="Times New Roman" w:cs="Times New Roman"/>
          <w:sz w:val="24"/>
          <w:szCs w:val="24"/>
        </w:rPr>
        <w:t xml:space="preserve"> семінар</w:t>
      </w:r>
      <w:r>
        <w:rPr>
          <w:rFonts w:ascii="Times New Roman" w:hAnsi="Times New Roman" w:cs="Times New Roman"/>
          <w:sz w:val="24"/>
          <w:szCs w:val="24"/>
          <w:lang w:val="uk-UA"/>
        </w:rPr>
        <w:t>и</w:t>
      </w:r>
      <w:r>
        <w:rPr>
          <w:rFonts w:ascii="Times New Roman" w:hAnsi="Times New Roman" w:cs="Times New Roman"/>
          <w:sz w:val="24"/>
          <w:szCs w:val="24"/>
        </w:rPr>
        <w:t xml:space="preserve"> та конференці</w:t>
      </w:r>
      <w:r>
        <w:rPr>
          <w:rFonts w:ascii="Times New Roman" w:hAnsi="Times New Roman" w:cs="Times New Roman"/>
          <w:sz w:val="24"/>
          <w:szCs w:val="24"/>
          <w:lang w:val="uk-UA"/>
        </w:rPr>
        <w:t>ї</w:t>
      </w:r>
      <w:r>
        <w:rPr>
          <w:rFonts w:ascii="Times New Roman" w:hAnsi="Times New Roman" w:cs="Times New Roman"/>
          <w:sz w:val="24"/>
          <w:szCs w:val="24"/>
        </w:rPr>
        <w:t xml:space="preserve"> з питань, що належать до компетенції сектору, тощо.</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Сектор, в установленому законодавством порядку, з метою виконання покладених на нього завдань, створення умов для провадження послідовної та узгодженої роботи щодо забезпечення виконання строків, періодичності отримання та передачі інформації, необхідної для належного виконання визначених для нього завдань і проведення запланованих заходів, взаємодіє з іншими структурними підрозділами (виконавчими органами) </w:t>
      </w:r>
      <w:r>
        <w:rPr>
          <w:rFonts w:ascii="Times New Roman" w:hAnsi="Times New Roman" w:cs="Times New Roman"/>
          <w:sz w:val="24"/>
          <w:szCs w:val="24"/>
          <w:lang w:val="uk-UA"/>
        </w:rPr>
        <w:t>сільської</w:t>
      </w:r>
      <w:r>
        <w:rPr>
          <w:rFonts w:ascii="Times New Roman" w:hAnsi="Times New Roman" w:cs="Times New Roman"/>
          <w:sz w:val="24"/>
          <w:szCs w:val="24"/>
        </w:rPr>
        <w:t xml:space="preserve"> ради, комісіями та іншими органами, утвореними </w:t>
      </w:r>
      <w:r>
        <w:rPr>
          <w:rFonts w:ascii="Times New Roman" w:hAnsi="Times New Roman" w:cs="Times New Roman"/>
          <w:sz w:val="24"/>
          <w:szCs w:val="24"/>
          <w:lang w:val="uk-UA"/>
        </w:rPr>
        <w:t>сільською</w:t>
      </w:r>
      <w:r>
        <w:rPr>
          <w:rFonts w:ascii="Times New Roman" w:hAnsi="Times New Roman" w:cs="Times New Roman"/>
          <w:sz w:val="24"/>
          <w:szCs w:val="24"/>
        </w:rPr>
        <w:t xml:space="preserve"> радою, Мінветеранів, іншими органами виконавчої влади, підприємствами, установами, організаціями незалежно від форми власності, об'єднаннями громадян.</w:t>
      </w:r>
    </w:p>
    <w:p w:rsidR="00AB1222" w:rsidRDefault="00AB1222" w:rsidP="00AB1222">
      <w:pPr>
        <w:spacing w:after="0" w:line="240" w:lineRule="auto"/>
        <w:jc w:val="both"/>
        <w:rPr>
          <w:rFonts w:ascii="Times New Roman" w:hAnsi="Times New Roman" w:cs="Times New Roman"/>
          <w:sz w:val="24"/>
          <w:szCs w:val="24"/>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rPr>
        <w:t>IV. </w:t>
      </w:r>
      <w:r>
        <w:rPr>
          <w:rFonts w:ascii="Times New Roman" w:hAnsi="Times New Roman" w:cs="Times New Roman"/>
          <w:b/>
          <w:sz w:val="24"/>
          <w:szCs w:val="24"/>
          <w:lang w:val="uk-UA"/>
        </w:rPr>
        <w:t>Керівництво</w:t>
      </w:r>
      <w:r>
        <w:rPr>
          <w:rFonts w:ascii="Times New Roman" w:hAnsi="Times New Roman" w:cs="Times New Roman"/>
          <w:b/>
          <w:sz w:val="24"/>
          <w:szCs w:val="24"/>
        </w:rPr>
        <w:t xml:space="preserve">  сектор</w:t>
      </w:r>
      <w:r>
        <w:rPr>
          <w:rFonts w:ascii="Times New Roman" w:hAnsi="Times New Roman" w:cs="Times New Roman"/>
          <w:b/>
          <w:sz w:val="24"/>
          <w:szCs w:val="24"/>
          <w:lang w:val="uk-UA"/>
        </w:rPr>
        <w:t>ом</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Сектор очолює завідувач сектору, який призначається на посаду </w:t>
      </w:r>
      <w:r>
        <w:rPr>
          <w:rFonts w:ascii="Times New Roman" w:hAnsi="Times New Roman" w:cs="Times New Roman"/>
          <w:sz w:val="24"/>
          <w:szCs w:val="24"/>
          <w:lang w:val="uk-UA"/>
        </w:rPr>
        <w:t xml:space="preserve">та звільняється з посади </w:t>
      </w:r>
      <w:r>
        <w:rPr>
          <w:rFonts w:ascii="Times New Roman" w:hAnsi="Times New Roman" w:cs="Times New Roman"/>
          <w:sz w:val="24"/>
          <w:szCs w:val="24"/>
        </w:rPr>
        <w:t xml:space="preserve">розпорядженням </w:t>
      </w:r>
      <w:r>
        <w:rPr>
          <w:rFonts w:ascii="Times New Roman" w:hAnsi="Times New Roman" w:cs="Times New Roman"/>
          <w:sz w:val="24"/>
          <w:szCs w:val="24"/>
          <w:lang w:val="uk-UA"/>
        </w:rPr>
        <w:t>сільського</w:t>
      </w:r>
      <w:r>
        <w:rPr>
          <w:rFonts w:ascii="Times New Roman" w:hAnsi="Times New Roman" w:cs="Times New Roman"/>
          <w:sz w:val="24"/>
          <w:szCs w:val="24"/>
        </w:rPr>
        <w:t xml:space="preserve"> голови відповідно до вимог чинного законодавства України. </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2</w:t>
      </w:r>
      <w:r>
        <w:rPr>
          <w:rFonts w:ascii="Times New Roman" w:hAnsi="Times New Roman" w:cs="Times New Roman"/>
          <w:sz w:val="24"/>
          <w:szCs w:val="24"/>
        </w:rPr>
        <w:t>. На посаду завідувача сектору призначається особа, яка має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 вищу освіту не нижче ступеня магістра, спеціаліста, вільно володіє державною мовою.</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uk-UA"/>
        </w:rPr>
        <w:t>3</w:t>
      </w:r>
      <w:r>
        <w:rPr>
          <w:rFonts w:ascii="Times New Roman" w:hAnsi="Times New Roman" w:cs="Times New Roman"/>
          <w:sz w:val="24"/>
          <w:szCs w:val="24"/>
        </w:rPr>
        <w:t>. Завідувач сектору:</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керує роботою сектору, є персонально відповідальним за організацію та результати його діяльності, сприяє створенню належних умов праці</w:t>
      </w:r>
      <w:r>
        <w:rPr>
          <w:rFonts w:ascii="Times New Roman" w:hAnsi="Times New Roman" w:cs="Times New Roman"/>
          <w:sz w:val="24"/>
          <w:szCs w:val="24"/>
          <w:lang w:val="uk-UA"/>
        </w:rPr>
        <w:t xml:space="preserve"> в секторі</w:t>
      </w:r>
      <w:r>
        <w:rPr>
          <w:rFonts w:ascii="Times New Roman" w:hAnsi="Times New Roman" w:cs="Times New Roman"/>
          <w:sz w:val="24"/>
          <w:szCs w:val="24"/>
        </w:rPr>
        <w:t>;</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планує роботу сектору, вносить пропозиції щодо формування планів роботи </w:t>
      </w:r>
      <w:r>
        <w:rPr>
          <w:rFonts w:ascii="Times New Roman" w:hAnsi="Times New Roman" w:cs="Times New Roman"/>
          <w:sz w:val="24"/>
          <w:szCs w:val="24"/>
          <w:lang w:val="uk-UA"/>
        </w:rPr>
        <w:t>сільської</w:t>
      </w:r>
      <w:r>
        <w:rPr>
          <w:rFonts w:ascii="Times New Roman" w:hAnsi="Times New Roman" w:cs="Times New Roman"/>
          <w:sz w:val="24"/>
          <w:szCs w:val="24"/>
        </w:rPr>
        <w:t xml:space="preserve"> ради;</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3</w:t>
      </w:r>
      <w:r>
        <w:rPr>
          <w:rFonts w:ascii="Times New Roman" w:hAnsi="Times New Roman" w:cs="Times New Roman"/>
          <w:sz w:val="24"/>
          <w:szCs w:val="24"/>
        </w:rPr>
        <w:t>) вживає заходів щодо удосконалення організації та підвищення  ефективності роботи сектору;</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4</w:t>
      </w:r>
      <w:r>
        <w:rPr>
          <w:rFonts w:ascii="Times New Roman" w:hAnsi="Times New Roman" w:cs="Times New Roman"/>
          <w:sz w:val="24"/>
          <w:szCs w:val="24"/>
        </w:rPr>
        <w:t xml:space="preserve">) звітує перед </w:t>
      </w:r>
      <w:r>
        <w:rPr>
          <w:rFonts w:ascii="Times New Roman" w:hAnsi="Times New Roman" w:cs="Times New Roman"/>
          <w:sz w:val="24"/>
          <w:szCs w:val="24"/>
          <w:lang w:val="uk-UA"/>
        </w:rPr>
        <w:t>сільським</w:t>
      </w:r>
      <w:r>
        <w:rPr>
          <w:rFonts w:ascii="Times New Roman" w:hAnsi="Times New Roman" w:cs="Times New Roman"/>
          <w:sz w:val="24"/>
          <w:szCs w:val="24"/>
        </w:rPr>
        <w:t xml:space="preserve"> головою про виконання завдань сектору та затверджених планів роботи;</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може входити до складу</w:t>
      </w:r>
      <w:r>
        <w:rPr>
          <w:rFonts w:ascii="Times New Roman" w:hAnsi="Times New Roman" w:cs="Times New Roman"/>
          <w:sz w:val="24"/>
          <w:szCs w:val="24"/>
          <w:lang w:val="uk-UA"/>
        </w:rPr>
        <w:t xml:space="preserve"> виконавчого комітету сільської ради, </w:t>
      </w:r>
      <w:r>
        <w:rPr>
          <w:rFonts w:ascii="Times New Roman" w:hAnsi="Times New Roman" w:cs="Times New Roman"/>
          <w:sz w:val="24"/>
          <w:szCs w:val="24"/>
        </w:rPr>
        <w:t>комісій;</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 розробляє положення про сектор, посадові інструкції його працівників;</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 вносить пропозиції стосовно розгляду на пленарних засіданнях сесій сільської ради, засіданнях виконавчого комітету сільської ради питань, що належать до компетенції сектору, розробляє проекти відповідних рішень;</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 забезпечує підготовку проєктів розпоряджень сільського голови з питань, що належать до компетенції сектору, доведення до виконавців нормативних та розпорядчих документів з питань, що належать до його компетенції;</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9) бере участь у засіданнях сільської ради, виконавчого комітету сільської ради;</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10) представляє в установленому законодавством порядку інтереси сектору у взаємовідносинах з іншими структурними підрозділами сільської ради та її виконавчого комітету, ораганами виконавчої влади, підприємствами, установами, організаціями незалежно від форми власності;</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організовує роботу з підвищення рівня професійної компетентності;</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2</w:t>
      </w:r>
      <w:r>
        <w:rPr>
          <w:rFonts w:ascii="Times New Roman" w:hAnsi="Times New Roman" w:cs="Times New Roman"/>
          <w:sz w:val="24"/>
          <w:szCs w:val="24"/>
        </w:rPr>
        <w:t>) проводить особистий прийом громадян з питань, що належать до повноважень сектору;</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3</w:t>
      </w:r>
      <w:r>
        <w:rPr>
          <w:rFonts w:ascii="Times New Roman" w:hAnsi="Times New Roman" w:cs="Times New Roman"/>
          <w:sz w:val="24"/>
          <w:szCs w:val="24"/>
        </w:rPr>
        <w:t xml:space="preserve">) забезпечує дотримання </w:t>
      </w:r>
      <w:r>
        <w:rPr>
          <w:rFonts w:ascii="Times New Roman" w:hAnsi="Times New Roman" w:cs="Times New Roman"/>
          <w:sz w:val="24"/>
          <w:szCs w:val="24"/>
          <w:lang w:val="uk-UA"/>
        </w:rPr>
        <w:t xml:space="preserve">працівниками сектору </w:t>
      </w:r>
      <w:r>
        <w:rPr>
          <w:rFonts w:ascii="Times New Roman" w:hAnsi="Times New Roman" w:cs="Times New Roman"/>
          <w:sz w:val="24"/>
          <w:szCs w:val="24"/>
        </w:rPr>
        <w:t>правил внутрішнього трудового розпорядку та виконавської дисципліни;</w:t>
      </w:r>
    </w:p>
    <w:p w:rsidR="00AB1222" w:rsidRDefault="00AB1222" w:rsidP="00AB122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lang w:val="uk-UA"/>
        </w:rPr>
        <w:t>4</w:t>
      </w:r>
      <w:r>
        <w:rPr>
          <w:rFonts w:ascii="Times New Roman" w:hAnsi="Times New Roman" w:cs="Times New Roman"/>
          <w:sz w:val="24"/>
          <w:szCs w:val="24"/>
        </w:rPr>
        <w:t>) виконує інші повноваження, визначені чинним законодавством України</w:t>
      </w:r>
    </w:p>
    <w:p w:rsidR="00AB1222" w:rsidRDefault="00AB1222" w:rsidP="00AB1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Відповідальність</w:t>
      </w:r>
    </w:p>
    <w:p w:rsidR="00AB1222" w:rsidRDefault="00AB1222" w:rsidP="00AB12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lang w:val="uk-UA"/>
        </w:rPr>
        <w:t>Працівники с</w:t>
      </w:r>
      <w:r>
        <w:rPr>
          <w:rFonts w:ascii="Times New Roman" w:hAnsi="Times New Roman" w:cs="Times New Roman"/>
          <w:sz w:val="24"/>
          <w:szCs w:val="24"/>
        </w:rPr>
        <w:t>ектор</w:t>
      </w:r>
      <w:r>
        <w:rPr>
          <w:rFonts w:ascii="Times New Roman" w:hAnsi="Times New Roman" w:cs="Times New Roman"/>
          <w:sz w:val="24"/>
          <w:szCs w:val="24"/>
          <w:lang w:val="uk-UA"/>
        </w:rPr>
        <w:t>у</w:t>
      </w:r>
      <w:r>
        <w:rPr>
          <w:rFonts w:ascii="Times New Roman" w:hAnsi="Times New Roman" w:cs="Times New Roman"/>
          <w:sz w:val="24"/>
          <w:szCs w:val="24"/>
        </w:rPr>
        <w:t xml:space="preserve"> нес</w:t>
      </w:r>
      <w:r>
        <w:rPr>
          <w:rFonts w:ascii="Times New Roman" w:hAnsi="Times New Roman" w:cs="Times New Roman"/>
          <w:sz w:val="24"/>
          <w:szCs w:val="24"/>
          <w:lang w:val="uk-UA"/>
        </w:rPr>
        <w:t>уть</w:t>
      </w:r>
      <w:r>
        <w:rPr>
          <w:rFonts w:ascii="Times New Roman" w:hAnsi="Times New Roman" w:cs="Times New Roman"/>
          <w:sz w:val="24"/>
          <w:szCs w:val="24"/>
        </w:rPr>
        <w:t xml:space="preserve"> відповідальність за виконання покладених на </w:t>
      </w:r>
      <w:r>
        <w:rPr>
          <w:rFonts w:ascii="Times New Roman" w:hAnsi="Times New Roman" w:cs="Times New Roman"/>
          <w:sz w:val="24"/>
          <w:szCs w:val="24"/>
          <w:lang w:val="uk-UA"/>
        </w:rPr>
        <w:t>сектор</w:t>
      </w:r>
      <w:r>
        <w:rPr>
          <w:rFonts w:ascii="Times New Roman" w:hAnsi="Times New Roman" w:cs="Times New Roman"/>
          <w:sz w:val="24"/>
          <w:szCs w:val="24"/>
        </w:rPr>
        <w:t xml:space="preserve"> завдань і здійснення своїх функцій відповідно до даного Положення і чинного законодавства.</w:t>
      </w:r>
    </w:p>
    <w:p w:rsidR="00AB1222" w:rsidRPr="00AB1222" w:rsidRDefault="00AB1222" w:rsidP="00AB1222">
      <w:pPr>
        <w:pStyle w:val="a5"/>
        <w:ind w:firstLine="708"/>
        <w:jc w:val="both"/>
        <w:rPr>
          <w:lang w:val="ru-RU"/>
        </w:rPr>
      </w:pPr>
      <w:bookmarkStart w:id="138" w:name="n975"/>
      <w:bookmarkEnd w:id="138"/>
      <w:r w:rsidRPr="00AB1222">
        <w:rPr>
          <w:lang w:val="ru-RU"/>
        </w:rPr>
        <w:t>5.2.</w:t>
      </w:r>
      <w:r>
        <w:t> </w:t>
      </w:r>
      <w:r w:rsidRPr="00AB1222">
        <w:rPr>
          <w:lang w:val="ru-RU"/>
        </w:rPr>
        <w:t xml:space="preserve"> За порушення трудової та виконавчої дисципліни працівники </w:t>
      </w:r>
      <w:r>
        <w:rPr>
          <w:lang w:val="uk-UA"/>
        </w:rPr>
        <w:t xml:space="preserve">сектору </w:t>
      </w:r>
      <w:r w:rsidRPr="00AB1222">
        <w:rPr>
          <w:lang w:val="ru-RU"/>
        </w:rPr>
        <w:t>притягуються до відповідальності згідно з чинним законодавством України.</w:t>
      </w:r>
    </w:p>
    <w:p w:rsidR="00AB1222" w:rsidRDefault="00AB1222" w:rsidP="00AB1222">
      <w:pPr>
        <w:pStyle w:val="a5"/>
        <w:jc w:val="both"/>
        <w:rPr>
          <w:lang w:val="uk-UA"/>
        </w:rPr>
      </w:pPr>
    </w:p>
    <w:p w:rsidR="00AB1222" w:rsidRDefault="00AB1222" w:rsidP="00AB1222">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rPr>
        <w:t>V</w:t>
      </w:r>
      <w:r>
        <w:rPr>
          <w:rFonts w:ascii="Times New Roman" w:hAnsi="Times New Roman" w:cs="Times New Roman"/>
          <w:b/>
          <w:sz w:val="24"/>
          <w:szCs w:val="24"/>
          <w:lang w:val="uk-UA"/>
        </w:rPr>
        <w:t>І</w:t>
      </w:r>
      <w:r>
        <w:rPr>
          <w:rFonts w:ascii="Times New Roman" w:hAnsi="Times New Roman" w:cs="Times New Roman"/>
          <w:b/>
          <w:sz w:val="24"/>
          <w:szCs w:val="24"/>
        </w:rPr>
        <w:t>. </w:t>
      </w:r>
      <w:r>
        <w:rPr>
          <w:rFonts w:ascii="Times New Roman" w:hAnsi="Times New Roman" w:cs="Times New Roman"/>
          <w:b/>
          <w:sz w:val="24"/>
          <w:szCs w:val="24"/>
          <w:lang w:val="uk-UA"/>
        </w:rPr>
        <w:t>Заключні положення</w:t>
      </w:r>
    </w:p>
    <w:p w:rsidR="00AB1222" w:rsidRDefault="00AB1222" w:rsidP="00AB122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w:t>
      </w:r>
      <w:r>
        <w:rPr>
          <w:rFonts w:ascii="Times New Roman" w:hAnsi="Times New Roman" w:cs="Times New Roman"/>
          <w:color w:val="000000"/>
          <w:sz w:val="24"/>
          <w:szCs w:val="24"/>
          <w:lang w:val="uk-UA"/>
        </w:rPr>
        <w:t>Сектор</w:t>
      </w:r>
      <w:r>
        <w:rPr>
          <w:rFonts w:ascii="Times New Roman" w:hAnsi="Times New Roman" w:cs="Times New Roman"/>
          <w:color w:val="000000"/>
          <w:sz w:val="24"/>
          <w:szCs w:val="24"/>
        </w:rPr>
        <w:t xml:space="preserve"> утримується за рахунок </w:t>
      </w:r>
      <w:r>
        <w:rPr>
          <w:rFonts w:ascii="Times New Roman" w:hAnsi="Times New Roman" w:cs="Times New Roman"/>
          <w:color w:val="000000"/>
          <w:sz w:val="24"/>
          <w:szCs w:val="24"/>
          <w:lang w:val="uk-UA"/>
        </w:rPr>
        <w:t xml:space="preserve">коштів </w:t>
      </w:r>
      <w:r>
        <w:rPr>
          <w:rFonts w:ascii="Times New Roman" w:hAnsi="Times New Roman" w:cs="Times New Roman"/>
          <w:color w:val="000000"/>
          <w:sz w:val="24"/>
          <w:szCs w:val="24"/>
        </w:rPr>
        <w:t>сільського бюджету.</w:t>
      </w:r>
    </w:p>
    <w:p w:rsidR="00AB1222" w:rsidRDefault="00AB1222" w:rsidP="00AB1222">
      <w:pPr>
        <w:shd w:val="clear" w:color="auto" w:fill="FFFFFF"/>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6.2. Робота сектору організовується відповідно до Регламенту Девладівської сільської ради, Регламенту виконавчого комітету сільської ради та Правил внутрішнього трудового розпорядку.</w:t>
      </w:r>
    </w:p>
    <w:p w:rsidR="00AB1222" w:rsidRDefault="00AB1222" w:rsidP="00AB1222">
      <w:pPr>
        <w:shd w:val="clear" w:color="auto" w:fill="FFFFFF"/>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6.3. Структуру і чисельність працівників сектору, фонд оплати праці його працівників затверджує сільська рада, посадові інструкції працівників сектору затверджуються сільським головою.</w:t>
      </w:r>
    </w:p>
    <w:p w:rsidR="00AB1222" w:rsidRDefault="00AB1222" w:rsidP="00AB1222">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6.4.  </w:t>
      </w:r>
      <w:r>
        <w:rPr>
          <w:rFonts w:ascii="Times New Roman" w:hAnsi="Times New Roman" w:cs="Times New Roman"/>
          <w:sz w:val="24"/>
          <w:szCs w:val="24"/>
          <w:lang w:val="uk-UA"/>
        </w:rPr>
        <w:t>Сільська рада створює належні умови для ефективної роботи і підвищення кваліфікації працівників сектору, забезпечує їх приміщенням, сучасною комп’ютерною та організаційною технікою, нормативно-правовими актами і довідковими матеріалами з питань, що належать до компетенції сектору.</w:t>
      </w:r>
    </w:p>
    <w:p w:rsidR="00AB1222" w:rsidRDefault="00AB1222" w:rsidP="00AB122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lang w:val="uk-UA"/>
        </w:rPr>
        <w:t>5</w:t>
      </w:r>
      <w:r>
        <w:rPr>
          <w:rFonts w:ascii="Times New Roman" w:hAnsi="Times New Roman" w:cs="Times New Roman"/>
          <w:color w:val="000000"/>
          <w:sz w:val="24"/>
          <w:szCs w:val="24"/>
        </w:rPr>
        <w:t>. Зміни і доповнення до цього Положення вносяться в порядку, встановленому для його прийняття.</w:t>
      </w:r>
    </w:p>
    <w:p w:rsidR="00AB1222" w:rsidRDefault="00AB1222" w:rsidP="00AB1222">
      <w:pPr>
        <w:shd w:val="clear" w:color="auto" w:fill="FFFFFF"/>
        <w:spacing w:after="0" w:line="240" w:lineRule="auto"/>
        <w:ind w:firstLine="567"/>
        <w:jc w:val="both"/>
        <w:rPr>
          <w:rFonts w:ascii="Times New Roman" w:hAnsi="Times New Roman" w:cs="Times New Roman"/>
          <w:color w:val="000000"/>
          <w:sz w:val="24"/>
          <w:szCs w:val="24"/>
        </w:rPr>
      </w:pPr>
    </w:p>
    <w:p w:rsidR="00AB1222" w:rsidRDefault="00AB1222" w:rsidP="00AB1222">
      <w:pPr>
        <w:spacing w:after="0" w:line="240" w:lineRule="auto"/>
        <w:jc w:val="both"/>
        <w:rPr>
          <w:rFonts w:ascii="Times New Roman" w:hAnsi="Times New Roman" w:cs="Times New Roman"/>
          <w:sz w:val="24"/>
          <w:szCs w:val="24"/>
        </w:rPr>
      </w:pPr>
    </w:p>
    <w:p w:rsidR="00AB1222" w:rsidRPr="00806F53" w:rsidRDefault="00AB1222" w:rsidP="00806F53">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Секретар </w:t>
      </w:r>
      <w:r>
        <w:rPr>
          <w:rFonts w:ascii="Times New Roman" w:hAnsi="Times New Roman" w:cs="Times New Roman"/>
          <w:b/>
          <w:sz w:val="24"/>
          <w:szCs w:val="24"/>
          <w:lang w:val="uk-UA"/>
        </w:rPr>
        <w:t>сільської</w:t>
      </w:r>
      <w:r>
        <w:rPr>
          <w:rFonts w:ascii="Times New Roman" w:hAnsi="Times New Roman" w:cs="Times New Roman"/>
          <w:b/>
          <w:sz w:val="24"/>
          <w:szCs w:val="24"/>
        </w:rPr>
        <w:t xml:space="preserve"> ради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uk-UA"/>
        </w:rPr>
        <w:t>Антоніна МІКУЛІЧ</w:t>
      </w:r>
      <w:r>
        <w:rPr>
          <w:rFonts w:ascii="Times New Roman" w:hAnsi="Times New Roman" w:cs="Times New Roman"/>
          <w:b/>
          <w:sz w:val="24"/>
          <w:szCs w:val="24"/>
        </w:rPr>
        <w:t xml:space="preserve">           </w:t>
      </w:r>
      <w:r>
        <w:rPr>
          <w:rFonts w:ascii="Times New Roman" w:hAnsi="Times New Roman" w:cs="Times New Roman"/>
          <w:b/>
          <w:color w:val="000000"/>
          <w:sz w:val="24"/>
          <w:szCs w:val="24"/>
        </w:rPr>
        <w:t xml:space="preserve">                                   </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en-US" w:bidi="ar-SA"/>
        </w:rPr>
        <w:lastRenderedPageBreak/>
        <w:drawing>
          <wp:inline distT="0" distB="0" distL="0" distR="0">
            <wp:extent cx="571500" cy="762000"/>
            <wp:effectExtent l="0" t="0" r="0" b="0"/>
            <wp:docPr id="3" name="Рисунок 3" descr="Описание: 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A descri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AB1222" w:rsidRDefault="00AB1222" w:rsidP="00AB1222">
      <w:pPr>
        <w:pStyle w:val="a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УКРАЇНА</w:t>
      </w:r>
    </w:p>
    <w:p w:rsidR="00AB1222" w:rsidRDefault="00AB1222" w:rsidP="00AB1222">
      <w:pPr>
        <w:pStyle w:val="a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МІСЦЕВЕ  САМОВРЯДУВАННЯ</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ДЕВЛАДІВСЬКА СІЛЬСЬКА  РАДА</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КРИВОРІЗЬКОГО РАЙОНУ</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ДНІПРОПЕТРОВСЬКОЇ ОБЛАСТІ</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ВОСЬМЕ СКЛИКАННЯ</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П’ЯТДЕСЯТ ПЕРША СЕСІЯ</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___________________________________________________________________</w:t>
      </w:r>
    </w:p>
    <w:p w:rsidR="00AB1222" w:rsidRDefault="00AB1222" w:rsidP="00AB1222">
      <w:pPr>
        <w:pStyle w:val="aff"/>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Р І Ш Е Н Н Я</w:t>
      </w:r>
    </w:p>
    <w:p w:rsidR="00AB1222" w:rsidRDefault="00AB1222" w:rsidP="00AB1222">
      <w:pPr>
        <w:pStyle w:val="aff"/>
        <w:spacing w:after="0" w:line="240" w:lineRule="auto"/>
        <w:rPr>
          <w:rFonts w:ascii="Times New Roman" w:hAnsi="Times New Roman" w:cs="Times New Roman"/>
          <w:sz w:val="28"/>
          <w:szCs w:val="28"/>
          <w:lang w:val="uk-UA"/>
        </w:rPr>
      </w:pP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проектно-кошторисної документації  по  об’єкту: «Буріння (будівництво) розвідувально-експлуатаційної артезіанської свердловини на території с. Девладове Криворізького району»</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Керуючись Конституцією  України, Законом України «Про місцеве самоврядування в Україні», з метою забезпечення питною водою населені пункти Девладівської  територіальної громади,  враховуючи висновки і рекомендації постійної комісії сільської ради з питань  фінансів, бюджету, планування соціально – економічного розвитку, інвестицій та міжнародного співробітництва, сільська рада</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в и р і ш и л а:</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Затвердити проектно-кошторисну документацію  по об’єкту: «Буріння (будівництво) розвідувально-експлуатаційної артезіанської свердловини на території с. Девладове Криворізького району » в сумі 855 262,00 грн.(вісімсот п’ятдесят п’ять тисяч двісті шістдесят дві гривні 00 коп.).</w:t>
      </w:r>
    </w:p>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2.Контроль за виконанням даного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AB1222" w:rsidRDefault="00AB1222" w:rsidP="00AB1222">
      <w:pPr>
        <w:pStyle w:val="aff"/>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B1222" w:rsidRDefault="00AB1222" w:rsidP="00AB1222">
      <w:pPr>
        <w:pStyle w:val="aff"/>
        <w:spacing w:line="240" w:lineRule="auto"/>
        <w:jc w:val="both"/>
        <w:rPr>
          <w:rFonts w:ascii="Times New Roman" w:hAnsi="Times New Roman" w:cs="Times New Roman"/>
          <w:sz w:val="28"/>
          <w:szCs w:val="28"/>
          <w:lang w:val="ru-RU"/>
        </w:rPr>
      </w:pPr>
      <w:r>
        <w:rPr>
          <w:rFonts w:ascii="Times New Roman" w:hAnsi="Times New Roman" w:cs="Times New Roman"/>
          <w:b/>
          <w:sz w:val="28"/>
          <w:szCs w:val="28"/>
          <w:lang w:val="uk-UA"/>
        </w:rPr>
        <w:t xml:space="preserve">           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Олена НЕЛІПА</w:t>
      </w:r>
    </w:p>
    <w:p w:rsidR="00AB1222" w:rsidRDefault="00AB1222" w:rsidP="00AB1222">
      <w:pPr>
        <w:pStyle w:val="aff"/>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с-ще Девладове</w:t>
      </w:r>
    </w:p>
    <w:p w:rsidR="00AB1222" w:rsidRDefault="00AB1222" w:rsidP="00AB1222">
      <w:pPr>
        <w:pStyle w:val="aff"/>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22   жовтня  2024 року</w:t>
      </w:r>
    </w:p>
    <w:p w:rsidR="00AB1222" w:rsidRDefault="00AB1222" w:rsidP="00AB1222">
      <w:pPr>
        <w:pStyle w:val="a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№2592 -51/</w:t>
      </w:r>
      <w:r>
        <w:rPr>
          <w:rFonts w:ascii="Times New Roman" w:hAnsi="Times New Roman" w:cs="Times New Roman"/>
          <w:sz w:val="28"/>
          <w:szCs w:val="28"/>
        </w:rPr>
        <w:t>VII</w:t>
      </w:r>
      <w:r>
        <w:rPr>
          <w:rFonts w:ascii="Times New Roman" w:hAnsi="Times New Roman" w:cs="Times New Roman"/>
          <w:sz w:val="28"/>
          <w:szCs w:val="28"/>
          <w:lang w:val="uk-UA"/>
        </w:rPr>
        <w:t xml:space="preserve">І </w:t>
      </w:r>
    </w:p>
    <w:p w:rsidR="00AB1222" w:rsidRDefault="00AB1222" w:rsidP="00AB1222">
      <w:pPr>
        <w:pStyle w:val="aff"/>
        <w:spacing w:after="0" w:line="240" w:lineRule="auto"/>
        <w:jc w:val="both"/>
        <w:rPr>
          <w:rFonts w:ascii="Times New Roman" w:hAnsi="Times New Roman" w:cs="Times New Roman"/>
          <w:sz w:val="28"/>
          <w:szCs w:val="28"/>
          <w:lang w:val="uk-UA"/>
        </w:rPr>
      </w:pPr>
    </w:p>
    <w:p w:rsidR="00AB1222" w:rsidRDefault="00AB1222" w:rsidP="00AB1222">
      <w:pPr>
        <w:pStyle w:val="aff"/>
        <w:spacing w:after="0" w:line="240" w:lineRule="auto"/>
        <w:jc w:val="both"/>
        <w:rPr>
          <w:rFonts w:ascii="Times New Roman" w:hAnsi="Times New Roman" w:cs="Times New Roman"/>
          <w:sz w:val="28"/>
          <w:szCs w:val="28"/>
          <w:lang w:val="uk-UA"/>
        </w:rPr>
      </w:pPr>
    </w:p>
    <w:p w:rsidR="00AB1222" w:rsidRDefault="00AB1222" w:rsidP="00AB1222">
      <w:pPr>
        <w:pStyle w:val="aff"/>
        <w:spacing w:after="0" w:line="100" w:lineRule="atLeast"/>
        <w:jc w:val="center"/>
        <w:rPr>
          <w:noProof/>
          <w:lang w:val="ru-RU" w:eastAsia="ru-RU" w:bidi="ar-SA"/>
        </w:rPr>
      </w:pPr>
      <w:r>
        <w:rPr>
          <w:noProof/>
          <w:lang w:eastAsia="en-US" w:bidi="ar-SA"/>
        </w:rPr>
        <w:lastRenderedPageBreak/>
        <w:drawing>
          <wp:inline distT="0" distB="0" distL="0" distR="0">
            <wp:extent cx="571500" cy="762000"/>
            <wp:effectExtent l="0" t="0" r="0" b="0"/>
            <wp:docPr id="2" name="Рисунок 2"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AB1222" w:rsidRDefault="00AB1222" w:rsidP="00AB1222">
      <w:pPr>
        <w:pStyle w:val="aff"/>
        <w:spacing w:after="0" w:line="100" w:lineRule="atLeast"/>
        <w:jc w:val="center"/>
        <w:rPr>
          <w:rFonts w:ascii="Times New Roman" w:hAnsi="Times New Roman" w:cs="Times New Roman"/>
          <w:b/>
          <w:noProof/>
          <w:sz w:val="28"/>
          <w:szCs w:val="28"/>
          <w:lang w:val="ru-RU" w:eastAsia="ru-RU" w:bidi="ar-SA"/>
        </w:rPr>
      </w:pPr>
      <w:r>
        <w:rPr>
          <w:rFonts w:ascii="Times New Roman" w:hAnsi="Times New Roman" w:cs="Times New Roman"/>
          <w:b/>
          <w:noProof/>
          <w:sz w:val="28"/>
          <w:szCs w:val="28"/>
          <w:lang w:val="ru-RU" w:eastAsia="ru-RU" w:bidi="ar-SA"/>
        </w:rPr>
        <w:t>УКРАЇНА</w:t>
      </w:r>
    </w:p>
    <w:p w:rsidR="00AB1222" w:rsidRDefault="00AB1222" w:rsidP="00AB1222">
      <w:pPr>
        <w:pStyle w:val="aff"/>
        <w:spacing w:after="0" w:line="100" w:lineRule="atLeast"/>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bidi="ar-SA"/>
        </w:rPr>
        <w:t>МІСЦЕВЕ  САМОВРЯДУВАННЯ</w:t>
      </w:r>
    </w:p>
    <w:p w:rsidR="00AB1222" w:rsidRDefault="00AB1222" w:rsidP="00AB1222">
      <w:pPr>
        <w:pStyle w:val="aff"/>
        <w:spacing w:after="0" w:line="100" w:lineRule="atLeast"/>
        <w:jc w:val="center"/>
        <w:rPr>
          <w:lang w:val="ru-RU"/>
        </w:rPr>
      </w:pPr>
      <w:r>
        <w:rPr>
          <w:rFonts w:ascii="Times New Roman" w:hAnsi="Times New Roman" w:cs="Times New Roman"/>
          <w:b/>
          <w:bCs/>
          <w:sz w:val="28"/>
          <w:szCs w:val="28"/>
          <w:lang w:val="ru-RU"/>
        </w:rPr>
        <w:t>ДЕВЛАД</w:t>
      </w:r>
      <w:r>
        <w:rPr>
          <w:rFonts w:ascii="Times New Roman" w:hAnsi="Times New Roman" w:cs="Times New Roman"/>
          <w:b/>
          <w:bCs/>
          <w:sz w:val="28"/>
          <w:szCs w:val="28"/>
          <w:lang w:val="uk-UA"/>
        </w:rPr>
        <w:t xml:space="preserve">ІВСЬКА СІЛЬСЬКА </w:t>
      </w:r>
      <w:r>
        <w:rPr>
          <w:rFonts w:ascii="Times New Roman" w:hAnsi="Times New Roman" w:cs="Times New Roman"/>
          <w:b/>
          <w:bCs/>
          <w:sz w:val="28"/>
          <w:szCs w:val="28"/>
          <w:lang w:val="ru-RU"/>
        </w:rPr>
        <w:t xml:space="preserve"> РАДА</w:t>
      </w:r>
    </w:p>
    <w:p w:rsidR="00AB1222" w:rsidRDefault="00AB1222" w:rsidP="00AB1222">
      <w:pPr>
        <w:pStyle w:val="aff"/>
        <w:spacing w:after="0" w:line="100" w:lineRule="atLeast"/>
        <w:jc w:val="center"/>
        <w:rPr>
          <w:lang w:val="ru-RU"/>
        </w:rPr>
      </w:pPr>
      <w:r>
        <w:rPr>
          <w:rFonts w:ascii="Times New Roman" w:hAnsi="Times New Roman" w:cs="Times New Roman"/>
          <w:b/>
          <w:bCs/>
          <w:sz w:val="28"/>
          <w:szCs w:val="28"/>
          <w:lang w:val="ru-RU"/>
        </w:rPr>
        <w:t>КРИВОРІЗЬКОГО</w:t>
      </w:r>
      <w:r>
        <w:rPr>
          <w:rFonts w:ascii="Times New Roman" w:hAnsi="Times New Roman" w:cs="Times New Roman"/>
          <w:b/>
          <w:bCs/>
          <w:sz w:val="28"/>
          <w:szCs w:val="28"/>
          <w:lang w:val="uk-UA"/>
        </w:rPr>
        <w:t xml:space="preserve"> РАЙОНУ</w:t>
      </w:r>
    </w:p>
    <w:p w:rsidR="00AB1222" w:rsidRDefault="00AB1222" w:rsidP="00AB1222">
      <w:pPr>
        <w:pStyle w:val="aff"/>
        <w:spacing w:after="0" w:line="100" w:lineRule="atLeast"/>
        <w:jc w:val="center"/>
        <w:rPr>
          <w:lang w:val="ru-RU"/>
        </w:rPr>
      </w:pPr>
      <w:r>
        <w:rPr>
          <w:rFonts w:ascii="Times New Roman" w:hAnsi="Times New Roman" w:cs="Times New Roman"/>
          <w:b/>
          <w:bCs/>
          <w:sz w:val="28"/>
          <w:szCs w:val="28"/>
          <w:lang w:val="ru-RU"/>
        </w:rPr>
        <w:t>ДНІПРОПЕТРОВСЬКОЇ ОБЛАСТІ</w:t>
      </w:r>
    </w:p>
    <w:p w:rsidR="00AB1222" w:rsidRDefault="00AB1222" w:rsidP="00AB1222">
      <w:pPr>
        <w:pStyle w:val="aff"/>
        <w:spacing w:after="0" w:line="100" w:lineRule="atLeast"/>
        <w:jc w:val="center"/>
        <w:rPr>
          <w:lang w:val="ru-RU"/>
        </w:rPr>
      </w:pPr>
      <w:r>
        <w:rPr>
          <w:rFonts w:ascii="Times New Roman" w:hAnsi="Times New Roman" w:cs="Times New Roman"/>
          <w:b/>
          <w:bCs/>
          <w:sz w:val="28"/>
          <w:szCs w:val="28"/>
          <w:lang w:val="ru-RU"/>
        </w:rPr>
        <w:t>ВОСЬМЕ СКЛИКАННЯ</w:t>
      </w:r>
    </w:p>
    <w:p w:rsidR="00AB1222" w:rsidRDefault="00AB1222" w:rsidP="00AB1222">
      <w:pPr>
        <w:pStyle w:val="aff"/>
        <w:spacing w:after="0" w:line="100" w:lineRule="atLeast"/>
        <w:jc w:val="center"/>
        <w:rPr>
          <w:lang w:val="ru-RU"/>
        </w:rPr>
      </w:pPr>
      <w:r>
        <w:rPr>
          <w:rFonts w:ascii="Times New Roman" w:hAnsi="Times New Roman" w:cs="Times New Roman"/>
          <w:b/>
          <w:bCs/>
          <w:sz w:val="28"/>
          <w:szCs w:val="28"/>
          <w:lang w:val="uk-UA"/>
        </w:rPr>
        <w:t xml:space="preserve">П’ЯТДЕСЯТ ПЕРША </w:t>
      </w:r>
      <w:r>
        <w:rPr>
          <w:rFonts w:ascii="Times New Roman" w:hAnsi="Times New Roman" w:cs="Times New Roman"/>
          <w:b/>
          <w:bCs/>
          <w:sz w:val="28"/>
          <w:szCs w:val="28"/>
          <w:lang w:val="ru-RU"/>
        </w:rPr>
        <w:t>СЕСІЯ</w:t>
      </w:r>
    </w:p>
    <w:p w:rsidR="00AB1222" w:rsidRDefault="00AB1222" w:rsidP="00AB1222">
      <w:pPr>
        <w:pStyle w:val="aff"/>
        <w:spacing w:after="0" w:line="100" w:lineRule="atLeast"/>
        <w:rPr>
          <w:lang w:val="ru-RU"/>
        </w:rPr>
      </w:pPr>
      <w:r>
        <w:rPr>
          <w:rFonts w:ascii="Times New Roman" w:hAnsi="Times New Roman" w:cs="Times New Roman"/>
          <w:b/>
          <w:bCs/>
          <w:sz w:val="28"/>
          <w:szCs w:val="28"/>
          <w:lang w:val="ru-RU"/>
        </w:rPr>
        <w:t>_____________________________________________________________</w:t>
      </w:r>
    </w:p>
    <w:p w:rsidR="00AB1222" w:rsidRDefault="00AB1222" w:rsidP="00AB1222">
      <w:pPr>
        <w:pStyle w:val="aff"/>
        <w:spacing w:after="0" w:line="100" w:lineRule="atLeast"/>
        <w:jc w:val="center"/>
        <w:rPr>
          <w:lang w:val="ru-RU"/>
        </w:rPr>
      </w:pPr>
      <w:r>
        <w:rPr>
          <w:rFonts w:ascii="Times New Roman" w:hAnsi="Times New Roman" w:cs="Times New Roman"/>
          <w:b/>
          <w:bCs/>
          <w:sz w:val="28"/>
          <w:szCs w:val="28"/>
          <w:lang w:val="ru-RU"/>
        </w:rPr>
        <w:t xml:space="preserve">      Р І Ш Е Н Н Я</w:t>
      </w:r>
    </w:p>
    <w:p w:rsidR="00AB1222" w:rsidRDefault="00AB1222" w:rsidP="00AB1222">
      <w:pPr>
        <w:pStyle w:val="aff"/>
        <w:spacing w:after="0" w:line="100" w:lineRule="atLeast"/>
        <w:rPr>
          <w:lang w:val="ru-RU"/>
        </w:rPr>
      </w:pPr>
    </w:p>
    <w:p w:rsidR="00AB1222" w:rsidRDefault="00AB1222" w:rsidP="00AB1222">
      <w:pPr>
        <w:pStyle w:val="aff"/>
        <w:spacing w:after="0" w:line="100"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Про прийняття окремого індивідуально визначеного майна з державної власності у комунальну власність Девладівської сільської територіальної громади </w:t>
      </w:r>
    </w:p>
    <w:p w:rsidR="00AB1222" w:rsidRDefault="00AB1222" w:rsidP="00AB1222">
      <w:pPr>
        <w:pStyle w:val="aff"/>
        <w:spacing w:after="0" w:line="100" w:lineRule="atLeast"/>
        <w:jc w:val="center"/>
        <w:rPr>
          <w:lang w:val="ru-RU"/>
        </w:rPr>
      </w:pPr>
    </w:p>
    <w:p w:rsidR="00AB1222" w:rsidRDefault="00AB1222" w:rsidP="00AB1222">
      <w:pPr>
        <w:pStyle w:val="aff"/>
        <w:spacing w:line="240" w:lineRule="auto"/>
        <w:ind w:firstLine="567"/>
        <w:jc w:val="both"/>
        <w:rPr>
          <w:lang w:val="uk-UA"/>
        </w:rPr>
      </w:pPr>
      <w:r>
        <w:rPr>
          <w:rFonts w:ascii="Times New Roman" w:hAnsi="Times New Roman" w:cs="Times New Roman"/>
          <w:sz w:val="28"/>
          <w:szCs w:val="28"/>
          <w:lang w:val="uk-UA"/>
        </w:rPr>
        <w:t>Керуючись Конституцією  України, Бюджетним та Цивільним кодексами України, законами України «Про місцеве самоврядування в Україні», «Про  передачу об’єктів права державної та комунальної власності»,</w:t>
      </w:r>
      <w:r>
        <w:rPr>
          <w:lang w:val="uk-UA"/>
        </w:rPr>
        <w:t xml:space="preserve"> </w:t>
      </w:r>
      <w:r>
        <w:rPr>
          <w:rFonts w:ascii="Times New Roman" w:hAnsi="Times New Roman" w:cs="Times New Roman"/>
          <w:sz w:val="28"/>
          <w:szCs w:val="28"/>
          <w:lang w:val="uk-UA"/>
        </w:rPr>
        <w:t xml:space="preserve">Розпорядження  Кабінету Міністрів України від 24 вересня 2024 року №901-р «Про передачу окремого індивідуально визначеного майна у власність територіальних громад Дніпропетровської, Харківської та Херсонської областей» , враховуючи рекомендації постійної комісії сільської ради з питань регіонального розвитку, інфраструктури, житлово-комунального господарства, благоустрою, комунальної власності, промисловості, підприємництва, транспорту, зв’язку та сфери послуг,  сільська рада </w:t>
      </w:r>
    </w:p>
    <w:p w:rsidR="00AB1222" w:rsidRDefault="00AB1222" w:rsidP="00AB1222">
      <w:pPr>
        <w:pStyle w:val="aff"/>
        <w:spacing w:line="240" w:lineRule="auto"/>
        <w:jc w:val="center"/>
        <w:rPr>
          <w:lang w:val="ru-RU"/>
        </w:rPr>
      </w:pPr>
      <w:r>
        <w:rPr>
          <w:rFonts w:ascii="Times New Roman" w:hAnsi="Times New Roman" w:cs="Times New Roman"/>
          <w:b/>
          <w:sz w:val="28"/>
          <w:szCs w:val="28"/>
          <w:lang w:val="uk-UA"/>
        </w:rPr>
        <w:t>в и р і ш и л а:</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Прийняти з державної власності у комунальну власність Девладівської сільської територіальної громади пожежний автомобіль АЦ-40(130)63Б, марки – ЗИЛ 431412, 1993 року випуску, номер шасі – Р3362526.</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Уповноважити Девладівського сільського голову Криворізького району Дніпропетровської області затвердити акт приймання – передачі </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Визначити</w:t>
      </w:r>
      <w:r>
        <w:rPr>
          <w:lang w:val="uk-UA"/>
        </w:rPr>
        <w:t xml:space="preserve"> </w:t>
      </w:r>
      <w:r>
        <w:rPr>
          <w:rFonts w:ascii="Times New Roman" w:hAnsi="Times New Roman" w:cs="Times New Roman"/>
          <w:sz w:val="28"/>
          <w:szCs w:val="28"/>
          <w:lang w:val="uk-UA"/>
        </w:rPr>
        <w:t>балансоутримувачем майна,  пожежний автомобіль АЦ-40(130)63Б, марки – ЗИЛ 431412, 1993 року випуску, номер шасі – Р3362526, комунальний заклад  Місцева пожежна охорона Девладівської сільської ради Дніпропетровської області</w:t>
      </w:r>
      <w:r>
        <w:rPr>
          <w:lang w:val="uk-UA"/>
        </w:rPr>
        <w:t xml:space="preserve"> </w:t>
      </w:r>
      <w:r>
        <w:rPr>
          <w:rFonts w:ascii="Times New Roman" w:hAnsi="Times New Roman" w:cs="Times New Roman"/>
          <w:sz w:val="28"/>
          <w:szCs w:val="28"/>
          <w:lang w:val="uk-UA"/>
        </w:rPr>
        <w:t>(код ЄДРПОУ 44901921).</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w:t>
      </w:r>
      <w:r>
        <w:rPr>
          <w:lang w:val="uk-UA"/>
        </w:rPr>
        <w:t xml:space="preserve"> </w:t>
      </w:r>
      <w:r>
        <w:rPr>
          <w:rFonts w:ascii="Times New Roman" w:hAnsi="Times New Roman" w:cs="Times New Roman"/>
          <w:sz w:val="28"/>
          <w:szCs w:val="28"/>
          <w:lang w:val="uk-UA"/>
        </w:rPr>
        <w:t>Місцевій пожежній охороні Девладівської сільської ради Дніпропетровської області ради (код ЄДРПОУ 44901921) провести державну реєстрацію транспортного засобу :</w:t>
      </w:r>
      <w:r>
        <w:rPr>
          <w:lang w:val="uk-UA"/>
        </w:rPr>
        <w:t xml:space="preserve"> </w:t>
      </w:r>
      <w:r>
        <w:rPr>
          <w:rFonts w:ascii="Times New Roman" w:hAnsi="Times New Roman" w:cs="Times New Roman"/>
          <w:sz w:val="28"/>
          <w:szCs w:val="28"/>
          <w:lang w:val="uk-UA"/>
        </w:rPr>
        <w:t>пожежний автомобіль АЦ-40(130)63Б, марки – ЗИЛ 431412, 1993 року випуску, номер шасі – Р3362526.</w:t>
      </w:r>
    </w:p>
    <w:p w:rsidR="00AB1222" w:rsidRDefault="00AB1222" w:rsidP="00AB1222">
      <w:pPr>
        <w:pStyle w:val="aff"/>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Контроль  за виконанням цього рішення покласти на постійну комісію з питань регіонального розвитку, інфраструктури, житлово-комунального господарства, благоустрою, комунальної власності, промисловості, підприємництва, транспорту, зв’язку та сфери послуг.</w:t>
      </w:r>
    </w:p>
    <w:p w:rsidR="00AB1222" w:rsidRDefault="00AB1222" w:rsidP="00AB1222">
      <w:pPr>
        <w:pStyle w:val="aff"/>
        <w:spacing w:line="240" w:lineRule="auto"/>
        <w:jc w:val="both"/>
        <w:rPr>
          <w:rFonts w:ascii="Times New Roman" w:hAnsi="Times New Roman" w:cs="Times New Roman"/>
          <w:sz w:val="28"/>
          <w:szCs w:val="28"/>
          <w:lang w:val="uk-UA"/>
        </w:rPr>
      </w:pPr>
    </w:p>
    <w:p w:rsidR="00AB1222" w:rsidRDefault="00AB1222" w:rsidP="00AB1222">
      <w:pPr>
        <w:pStyle w:val="aff"/>
        <w:rPr>
          <w:lang w:val="uk-UA"/>
        </w:rPr>
      </w:pPr>
      <w:r>
        <w:rPr>
          <w:rFonts w:ascii="Times New Roman" w:hAnsi="Times New Roman" w:cs="Times New Roman"/>
          <w:b/>
          <w:sz w:val="28"/>
          <w:szCs w:val="28"/>
          <w:lang w:val="uk-UA"/>
        </w:rPr>
        <w:t xml:space="preserve">   Сільський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t>Олена НЕЛІПА</w:t>
      </w:r>
    </w:p>
    <w:p w:rsidR="00AB1222" w:rsidRDefault="00AB1222" w:rsidP="00AB1222">
      <w:pPr>
        <w:pStyle w:val="aff"/>
        <w:spacing w:after="0" w:line="100" w:lineRule="atLeast"/>
        <w:rPr>
          <w:rFonts w:ascii="Times New Roman" w:hAnsi="Times New Roman" w:cs="Times New Roman"/>
          <w:sz w:val="28"/>
          <w:szCs w:val="28"/>
          <w:lang w:val="uk-UA"/>
        </w:rPr>
      </w:pPr>
    </w:p>
    <w:p w:rsidR="00AB1222" w:rsidRDefault="00AB1222" w:rsidP="00AB1222">
      <w:pPr>
        <w:pStyle w:val="aff"/>
        <w:spacing w:after="0" w:line="100" w:lineRule="atLeast"/>
        <w:rPr>
          <w:lang w:val="uk-UA"/>
        </w:rPr>
      </w:pPr>
      <w:r>
        <w:rPr>
          <w:rFonts w:ascii="Times New Roman" w:hAnsi="Times New Roman" w:cs="Times New Roman"/>
          <w:sz w:val="28"/>
          <w:szCs w:val="28"/>
          <w:lang w:val="uk-UA"/>
        </w:rPr>
        <w:t>с-ще Девладове</w:t>
      </w:r>
    </w:p>
    <w:p w:rsidR="00AB1222" w:rsidRDefault="00AB1222" w:rsidP="00AB1222">
      <w:pPr>
        <w:pStyle w:val="aff"/>
        <w:spacing w:after="0" w:line="100" w:lineRule="atLeast"/>
        <w:rPr>
          <w:lang w:val="uk-UA"/>
        </w:rPr>
      </w:pPr>
      <w:r>
        <w:rPr>
          <w:rFonts w:ascii="Times New Roman" w:hAnsi="Times New Roman" w:cs="Times New Roman"/>
          <w:sz w:val="28"/>
          <w:szCs w:val="28"/>
          <w:lang w:val="uk-UA"/>
        </w:rPr>
        <w:t xml:space="preserve">22 жовтня  2024 року </w:t>
      </w:r>
    </w:p>
    <w:p w:rsidR="00AB1222" w:rsidRDefault="00AB1222" w:rsidP="00AB1222">
      <w:pPr>
        <w:pStyle w:val="aff"/>
        <w:spacing w:after="0" w:line="100" w:lineRule="atLeast"/>
        <w:rPr>
          <w:lang w:val="uk-UA"/>
        </w:rPr>
      </w:pPr>
      <w:r>
        <w:rPr>
          <w:rFonts w:ascii="Times New Roman" w:hAnsi="Times New Roman" w:cs="Times New Roman"/>
          <w:sz w:val="28"/>
          <w:szCs w:val="28"/>
          <w:lang w:val="uk-UA"/>
        </w:rPr>
        <w:t>№</w:t>
      </w:r>
      <w:r w:rsidR="00806F53">
        <w:rPr>
          <w:rFonts w:ascii="Times New Roman" w:hAnsi="Times New Roman" w:cs="Times New Roman"/>
          <w:sz w:val="28"/>
          <w:szCs w:val="28"/>
          <w:lang w:val="uk-UA"/>
        </w:rPr>
        <w:t xml:space="preserve"> </w:t>
      </w:r>
      <w:r>
        <w:rPr>
          <w:rFonts w:ascii="Times New Roman" w:hAnsi="Times New Roman" w:cs="Times New Roman"/>
          <w:sz w:val="28"/>
          <w:szCs w:val="28"/>
          <w:lang w:val="uk-UA"/>
        </w:rPr>
        <w:t>2593-51/VІІІ</w:t>
      </w:r>
    </w:p>
    <w:p w:rsidR="00AB1222" w:rsidRDefault="00AB1222" w:rsidP="00AB1222">
      <w:pPr>
        <w:pStyle w:val="aff"/>
        <w:spacing w:after="0" w:line="100" w:lineRule="atLeast"/>
        <w:rPr>
          <w:lang w:val="uk-UA"/>
        </w:rPr>
      </w:pPr>
    </w:p>
    <w:p w:rsidR="00AB1222" w:rsidRDefault="00AB1222" w:rsidP="00AB1222">
      <w:pPr>
        <w:ind w:left="3540" w:firstLine="708"/>
        <w:rPr>
          <w:sz w:val="28"/>
          <w:szCs w:val="28"/>
          <w:lang w:val="uk-UA"/>
        </w:rPr>
      </w:pPr>
    </w:p>
    <w:p w:rsidR="00AB1222" w:rsidRDefault="00AB1222" w:rsidP="00AB1222">
      <w:pPr>
        <w:ind w:left="3540" w:firstLine="708"/>
        <w:rPr>
          <w:sz w:val="28"/>
          <w:szCs w:val="28"/>
          <w:lang w:val="uk-UA"/>
        </w:rPr>
      </w:pPr>
    </w:p>
    <w:p w:rsidR="00AB1222" w:rsidRDefault="00AB1222" w:rsidP="00AB1222">
      <w:pPr>
        <w:ind w:left="3540" w:firstLine="708"/>
        <w:rPr>
          <w:sz w:val="28"/>
          <w:szCs w:val="28"/>
          <w:lang w:val="uk-UA"/>
        </w:rPr>
      </w:pPr>
    </w:p>
    <w:p w:rsidR="00AB1222" w:rsidRDefault="00AB1222" w:rsidP="00AB1222">
      <w:pPr>
        <w:ind w:left="3540" w:firstLine="708"/>
        <w:rPr>
          <w:sz w:val="28"/>
          <w:szCs w:val="28"/>
          <w:lang w:val="uk-UA"/>
        </w:rPr>
      </w:pPr>
    </w:p>
    <w:p w:rsidR="00AB1222" w:rsidRDefault="00AB1222" w:rsidP="00AB1222">
      <w:pPr>
        <w:ind w:left="3540" w:firstLine="708"/>
        <w:rPr>
          <w:sz w:val="28"/>
          <w:szCs w:val="28"/>
          <w:lang w:val="uk-UA"/>
        </w:rPr>
      </w:pPr>
    </w:p>
    <w:p w:rsidR="00AB1222" w:rsidRDefault="00AB1222" w:rsidP="00AB1222">
      <w:pPr>
        <w:ind w:left="3540" w:firstLine="708"/>
        <w:rPr>
          <w:sz w:val="28"/>
          <w:szCs w:val="28"/>
          <w:lang w:val="uk-UA"/>
        </w:rPr>
      </w:pPr>
    </w:p>
    <w:p w:rsidR="00806F53" w:rsidRDefault="00806F53" w:rsidP="00AB1222">
      <w:pPr>
        <w:ind w:left="3540" w:firstLine="708"/>
        <w:rPr>
          <w:sz w:val="28"/>
          <w:szCs w:val="28"/>
          <w:lang w:val="uk-UA"/>
        </w:rPr>
      </w:pPr>
    </w:p>
    <w:p w:rsidR="00806F53" w:rsidRDefault="00806F53" w:rsidP="00AB1222">
      <w:pPr>
        <w:ind w:left="3540" w:firstLine="708"/>
        <w:rPr>
          <w:sz w:val="28"/>
          <w:szCs w:val="28"/>
          <w:lang w:val="uk-UA"/>
        </w:rPr>
      </w:pPr>
    </w:p>
    <w:p w:rsidR="00806F53" w:rsidRDefault="00806F53" w:rsidP="00AB1222">
      <w:pPr>
        <w:ind w:left="3540" w:firstLine="708"/>
        <w:rPr>
          <w:sz w:val="28"/>
          <w:szCs w:val="28"/>
          <w:lang w:val="uk-UA"/>
        </w:rPr>
      </w:pPr>
    </w:p>
    <w:p w:rsidR="00806F53" w:rsidRDefault="00806F53" w:rsidP="00AB1222">
      <w:pPr>
        <w:ind w:left="3540" w:firstLine="708"/>
        <w:rPr>
          <w:sz w:val="28"/>
          <w:szCs w:val="28"/>
          <w:lang w:val="uk-UA"/>
        </w:rPr>
      </w:pPr>
    </w:p>
    <w:p w:rsidR="00806F53" w:rsidRDefault="00806F53" w:rsidP="00AB1222">
      <w:pPr>
        <w:ind w:left="3540" w:firstLine="708"/>
        <w:rPr>
          <w:sz w:val="28"/>
          <w:szCs w:val="28"/>
          <w:lang w:val="uk-UA"/>
        </w:rPr>
      </w:pPr>
    </w:p>
    <w:p w:rsidR="00806F53" w:rsidRDefault="00806F53" w:rsidP="00AB1222">
      <w:pPr>
        <w:ind w:left="3540" w:firstLine="708"/>
        <w:rPr>
          <w:sz w:val="28"/>
          <w:szCs w:val="28"/>
          <w:lang w:val="uk-UA"/>
        </w:rPr>
      </w:pPr>
    </w:p>
    <w:p w:rsidR="00806F53" w:rsidRDefault="00806F53" w:rsidP="00806F53">
      <w:pPr>
        <w:spacing w:after="0" w:line="240" w:lineRule="auto"/>
        <w:jc w:val="both"/>
        <w:rPr>
          <w:rFonts w:ascii="Times New Roman" w:hAnsi="Times New Roman"/>
          <w:sz w:val="28"/>
          <w:szCs w:val="28"/>
          <w:lang w:val="uk-UA"/>
        </w:rPr>
      </w:pPr>
    </w:p>
    <w:p w:rsidR="00806F53" w:rsidRDefault="00806F53" w:rsidP="00806F53">
      <w:pPr>
        <w:spacing w:after="0" w:line="240" w:lineRule="auto"/>
        <w:jc w:val="both"/>
        <w:rPr>
          <w:rFonts w:ascii="Times New Roman" w:hAnsi="Times New Roman"/>
          <w:sz w:val="28"/>
          <w:szCs w:val="28"/>
          <w:lang w:val="uk-UA"/>
        </w:rPr>
      </w:pPr>
    </w:p>
    <w:p w:rsidR="00806F53" w:rsidRPr="003F70A3" w:rsidRDefault="00806F53" w:rsidP="00806F53">
      <w:pPr>
        <w:pStyle w:val="aa"/>
        <w:spacing w:after="0"/>
        <w:jc w:val="center"/>
        <w:rPr>
          <w:rFonts w:ascii="Times New Roman" w:hAnsi="Times New Roman" w:cs="Times New Roman"/>
          <w:sz w:val="24"/>
          <w:szCs w:val="24"/>
        </w:rPr>
      </w:pPr>
      <w:r w:rsidRPr="003F70A3">
        <w:rPr>
          <w:rFonts w:ascii="Times New Roman" w:hAnsi="Times New Roman" w:cs="Times New Roman"/>
          <w:noProof/>
          <w:color w:val="000000"/>
          <w:sz w:val="24"/>
          <w:szCs w:val="24"/>
          <w:lang w:val="en-US" w:eastAsia="en-US"/>
        </w:rPr>
        <w:lastRenderedPageBreak/>
        <w:drawing>
          <wp:inline distT="0" distB="0" distL="0" distR="0" wp14:anchorId="5A98A9A8" wp14:editId="2DB1679A">
            <wp:extent cx="457200" cy="495300"/>
            <wp:effectExtent l="0" t="0" r="0" b="0"/>
            <wp:docPr id="739763829" name="Рисунок 73976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3829" name="Рисунок 7397638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rsidR="00806F53" w:rsidRPr="003F70A3" w:rsidRDefault="00806F53" w:rsidP="00806F53">
      <w:pPr>
        <w:pStyle w:val="aa"/>
        <w:spacing w:after="0" w:line="240" w:lineRule="auto"/>
        <w:jc w:val="center"/>
        <w:rPr>
          <w:rFonts w:ascii="Times New Roman" w:hAnsi="Times New Roman" w:cs="Times New Roman"/>
          <w:b/>
          <w:sz w:val="24"/>
          <w:szCs w:val="24"/>
        </w:rPr>
      </w:pPr>
      <w:r w:rsidRPr="003F70A3">
        <w:rPr>
          <w:rFonts w:ascii="Times New Roman" w:hAnsi="Times New Roman" w:cs="Times New Roman"/>
          <w:b/>
          <w:sz w:val="24"/>
          <w:szCs w:val="24"/>
        </w:rPr>
        <w:t>УКРАЇНА</w:t>
      </w:r>
    </w:p>
    <w:p w:rsidR="00806F53" w:rsidRPr="003F70A3" w:rsidRDefault="00806F53" w:rsidP="00806F53">
      <w:pPr>
        <w:pStyle w:val="aa"/>
        <w:spacing w:after="0" w:line="240" w:lineRule="auto"/>
        <w:jc w:val="center"/>
        <w:rPr>
          <w:rFonts w:ascii="Times New Roman" w:hAnsi="Times New Roman" w:cs="Times New Roman"/>
          <w:sz w:val="24"/>
          <w:szCs w:val="24"/>
        </w:rPr>
      </w:pPr>
      <w:r w:rsidRPr="003F70A3">
        <w:rPr>
          <w:rFonts w:ascii="Times New Roman" w:hAnsi="Times New Roman" w:cs="Times New Roman"/>
          <w:b/>
          <w:sz w:val="24"/>
          <w:szCs w:val="24"/>
        </w:rPr>
        <w:t>МІСЦЕВЕ САМОВРЯДУВАННЯ</w:t>
      </w:r>
    </w:p>
    <w:p w:rsidR="00806F53" w:rsidRPr="003F70A3" w:rsidRDefault="00806F53" w:rsidP="00806F53">
      <w:pPr>
        <w:pStyle w:val="aa"/>
        <w:spacing w:after="0" w:line="240" w:lineRule="auto"/>
        <w:jc w:val="center"/>
        <w:rPr>
          <w:rFonts w:ascii="Times New Roman" w:hAnsi="Times New Roman" w:cs="Times New Roman"/>
          <w:b/>
          <w:sz w:val="24"/>
          <w:szCs w:val="24"/>
        </w:rPr>
      </w:pPr>
      <w:r w:rsidRPr="003F70A3">
        <w:rPr>
          <w:rFonts w:ascii="Times New Roman" w:hAnsi="Times New Roman" w:cs="Times New Roman"/>
          <w:b/>
          <w:sz w:val="24"/>
          <w:szCs w:val="24"/>
        </w:rPr>
        <w:t>ДЕВЛАДІВСЬКА СІЛЬСЬКА РАДА</w:t>
      </w:r>
    </w:p>
    <w:p w:rsidR="00806F53" w:rsidRPr="003F70A3" w:rsidRDefault="00806F53" w:rsidP="00806F53">
      <w:pPr>
        <w:pStyle w:val="aa"/>
        <w:spacing w:after="0" w:line="240" w:lineRule="auto"/>
        <w:jc w:val="center"/>
        <w:rPr>
          <w:rFonts w:ascii="Times New Roman" w:hAnsi="Times New Roman" w:cs="Times New Roman"/>
          <w:b/>
          <w:sz w:val="24"/>
          <w:szCs w:val="24"/>
        </w:rPr>
      </w:pPr>
      <w:r w:rsidRPr="003F70A3">
        <w:rPr>
          <w:rFonts w:ascii="Times New Roman" w:hAnsi="Times New Roman" w:cs="Times New Roman"/>
          <w:b/>
          <w:sz w:val="24"/>
          <w:szCs w:val="24"/>
        </w:rPr>
        <w:t xml:space="preserve">КРИВОРІЗЬКОГО  РАЙОНУ </w:t>
      </w:r>
    </w:p>
    <w:p w:rsidR="00806F53" w:rsidRPr="003F70A3" w:rsidRDefault="00806F53" w:rsidP="00806F53">
      <w:pPr>
        <w:pStyle w:val="aa"/>
        <w:spacing w:after="0" w:line="240" w:lineRule="auto"/>
        <w:jc w:val="center"/>
        <w:rPr>
          <w:rFonts w:ascii="Times New Roman" w:hAnsi="Times New Roman" w:cs="Times New Roman"/>
          <w:b/>
          <w:sz w:val="24"/>
          <w:szCs w:val="24"/>
        </w:rPr>
      </w:pPr>
      <w:r w:rsidRPr="003F70A3">
        <w:rPr>
          <w:rFonts w:ascii="Times New Roman" w:hAnsi="Times New Roman" w:cs="Times New Roman"/>
          <w:b/>
          <w:sz w:val="24"/>
          <w:szCs w:val="24"/>
        </w:rPr>
        <w:t>ДНІПРОПЕТРОВСЬКОЇ ОБЛАСТІ</w:t>
      </w:r>
    </w:p>
    <w:p w:rsidR="00806F53" w:rsidRPr="003F70A3" w:rsidRDefault="00806F53" w:rsidP="00806F53">
      <w:pPr>
        <w:spacing w:after="0" w:line="240" w:lineRule="auto"/>
        <w:jc w:val="center"/>
        <w:rPr>
          <w:rFonts w:ascii="Times New Roman" w:hAnsi="Times New Roman" w:cs="Times New Roman"/>
          <w:b/>
          <w:sz w:val="24"/>
          <w:szCs w:val="24"/>
        </w:rPr>
      </w:pPr>
      <w:r w:rsidRPr="003F70A3">
        <w:rPr>
          <w:rFonts w:ascii="Times New Roman" w:hAnsi="Times New Roman" w:cs="Times New Roman"/>
          <w:b/>
          <w:sz w:val="24"/>
          <w:szCs w:val="24"/>
          <w:lang w:val="uk-UA"/>
        </w:rPr>
        <w:t>ВОСЬМЕ</w:t>
      </w:r>
      <w:r w:rsidRPr="003F70A3">
        <w:rPr>
          <w:rFonts w:ascii="Times New Roman" w:hAnsi="Times New Roman" w:cs="Times New Roman"/>
          <w:b/>
          <w:sz w:val="24"/>
          <w:szCs w:val="24"/>
        </w:rPr>
        <w:t xml:space="preserve"> СКЛИКАННЯ</w:t>
      </w:r>
    </w:p>
    <w:p w:rsidR="00806F53" w:rsidRPr="003F70A3" w:rsidRDefault="00806F53" w:rsidP="00806F53">
      <w:pPr>
        <w:pBdr>
          <w:bottom w:val="double" w:sz="6" w:space="1" w:color="auto"/>
        </w:pBdr>
        <w:spacing w:after="0" w:line="240" w:lineRule="auto"/>
        <w:jc w:val="center"/>
        <w:rPr>
          <w:rFonts w:ascii="Times New Roman" w:hAnsi="Times New Roman" w:cs="Times New Roman"/>
          <w:b/>
          <w:sz w:val="24"/>
          <w:szCs w:val="24"/>
          <w:lang w:val="uk-UA"/>
        </w:rPr>
      </w:pPr>
      <w:r w:rsidRPr="003F70A3">
        <w:rPr>
          <w:rFonts w:ascii="Times New Roman" w:hAnsi="Times New Roman" w:cs="Times New Roman"/>
          <w:b/>
          <w:sz w:val="24"/>
          <w:szCs w:val="24"/>
          <w:lang w:val="uk-UA"/>
        </w:rPr>
        <w:t xml:space="preserve">П’ЯТДЕСЯТ ПЕРША </w:t>
      </w:r>
      <w:r w:rsidRPr="003F70A3">
        <w:rPr>
          <w:rFonts w:ascii="Times New Roman" w:hAnsi="Times New Roman" w:cs="Times New Roman"/>
          <w:b/>
          <w:sz w:val="24"/>
          <w:szCs w:val="24"/>
        </w:rPr>
        <w:t>СЕСІЯ</w:t>
      </w:r>
    </w:p>
    <w:p w:rsidR="00806F53" w:rsidRPr="003F70A3" w:rsidRDefault="00806F53" w:rsidP="00806F53">
      <w:pPr>
        <w:tabs>
          <w:tab w:val="left" w:pos="0"/>
        </w:tabs>
        <w:spacing w:after="0" w:line="240" w:lineRule="auto"/>
        <w:jc w:val="center"/>
        <w:rPr>
          <w:rFonts w:ascii="Times New Roman" w:hAnsi="Times New Roman" w:cs="Times New Roman"/>
          <w:b/>
          <w:sz w:val="24"/>
          <w:szCs w:val="24"/>
        </w:rPr>
      </w:pPr>
      <w:r w:rsidRPr="003F70A3">
        <w:rPr>
          <w:rFonts w:ascii="Times New Roman" w:hAnsi="Times New Roman" w:cs="Times New Roman"/>
          <w:b/>
          <w:sz w:val="24"/>
          <w:szCs w:val="24"/>
        </w:rPr>
        <w:t>Р І Ш Е Н Н Я</w:t>
      </w:r>
    </w:p>
    <w:p w:rsidR="00806F53" w:rsidRPr="003F70A3" w:rsidRDefault="00806F53" w:rsidP="00806F53">
      <w:pPr>
        <w:spacing w:after="0" w:line="240" w:lineRule="auto"/>
        <w:rPr>
          <w:rFonts w:ascii="Times New Roman" w:hAnsi="Times New Roman" w:cs="Times New Roman"/>
          <w:b/>
          <w:sz w:val="24"/>
          <w:szCs w:val="24"/>
          <w:lang w:val="uk-UA"/>
        </w:rPr>
      </w:pPr>
    </w:p>
    <w:p w:rsidR="00806F53" w:rsidRPr="003F70A3" w:rsidRDefault="00806F53" w:rsidP="00806F53">
      <w:pPr>
        <w:spacing w:after="0" w:line="240" w:lineRule="auto"/>
        <w:jc w:val="center"/>
        <w:rPr>
          <w:rFonts w:ascii="Times New Roman" w:hAnsi="Times New Roman" w:cs="Times New Roman"/>
          <w:b/>
          <w:sz w:val="24"/>
          <w:szCs w:val="24"/>
          <w:lang w:val="uk-UA"/>
        </w:rPr>
      </w:pPr>
      <w:r w:rsidRPr="003F70A3">
        <w:rPr>
          <w:rFonts w:ascii="Times New Roman" w:hAnsi="Times New Roman" w:cs="Times New Roman"/>
          <w:b/>
          <w:sz w:val="24"/>
          <w:szCs w:val="24"/>
          <w:lang w:val="uk-UA"/>
        </w:rPr>
        <w:t xml:space="preserve">Про нагородження Почесною відзнакою </w:t>
      </w:r>
    </w:p>
    <w:p w:rsidR="00806F53" w:rsidRPr="003F70A3" w:rsidRDefault="00806F53" w:rsidP="00806F53">
      <w:pPr>
        <w:spacing w:after="0" w:line="240" w:lineRule="auto"/>
        <w:jc w:val="center"/>
        <w:rPr>
          <w:rFonts w:ascii="Times New Roman" w:hAnsi="Times New Roman" w:cs="Times New Roman"/>
          <w:b/>
          <w:sz w:val="24"/>
          <w:szCs w:val="24"/>
          <w:lang w:val="uk-UA"/>
        </w:rPr>
      </w:pPr>
      <w:r w:rsidRPr="003F70A3">
        <w:rPr>
          <w:rFonts w:ascii="Times New Roman" w:hAnsi="Times New Roman" w:cs="Times New Roman"/>
          <w:b/>
          <w:sz w:val="24"/>
          <w:szCs w:val="24"/>
          <w:lang w:val="uk-UA"/>
        </w:rPr>
        <w:t>Девладівської сільської територіальної громади «Захиснику України»</w:t>
      </w:r>
    </w:p>
    <w:p w:rsidR="00806F53" w:rsidRPr="003F70A3" w:rsidRDefault="00806F53" w:rsidP="00806F53">
      <w:pPr>
        <w:spacing w:after="0" w:line="240" w:lineRule="auto"/>
        <w:jc w:val="center"/>
        <w:rPr>
          <w:rFonts w:ascii="Times New Roman" w:hAnsi="Times New Roman" w:cs="Times New Roman"/>
          <w:b/>
          <w:sz w:val="24"/>
          <w:szCs w:val="24"/>
          <w:lang w:val="uk-UA" w:eastAsia="zh-CN"/>
        </w:rPr>
      </w:pPr>
    </w:p>
    <w:p w:rsidR="00806F53" w:rsidRPr="003F70A3" w:rsidRDefault="00806F53" w:rsidP="00806F53">
      <w:pPr>
        <w:spacing w:after="0" w:line="240" w:lineRule="auto"/>
        <w:ind w:firstLine="540"/>
        <w:jc w:val="both"/>
        <w:rPr>
          <w:rFonts w:ascii="Times New Roman" w:hAnsi="Times New Roman"/>
          <w:color w:val="000000"/>
          <w:sz w:val="24"/>
          <w:szCs w:val="24"/>
          <w:lang w:val="uk-UA"/>
        </w:rPr>
      </w:pPr>
      <w:r w:rsidRPr="003F70A3">
        <w:rPr>
          <w:rFonts w:ascii="Times New Roman" w:hAnsi="Times New Roman" w:cs="Times New Roman"/>
          <w:sz w:val="24"/>
          <w:szCs w:val="24"/>
          <w:shd w:val="clear" w:color="auto" w:fill="FFFFFF"/>
          <w:lang w:val="uk-UA"/>
        </w:rPr>
        <w:t>Відповідно до Конституції України, Закону України «Про місцеве самоврядування</w:t>
      </w:r>
      <w:r w:rsidRPr="003F70A3">
        <w:rPr>
          <w:rFonts w:ascii="Times New Roman" w:hAnsi="Times New Roman"/>
          <w:sz w:val="24"/>
          <w:szCs w:val="24"/>
          <w:shd w:val="clear" w:color="auto" w:fill="FFFFFF"/>
          <w:lang w:val="uk-UA"/>
        </w:rPr>
        <w:t xml:space="preserve"> в Україні», рішення сільської ради від 14.11.2023 року №2077-40/VІІІ «Про заснування Почесної відзнаки </w:t>
      </w:r>
      <w:r w:rsidRPr="003F70A3">
        <w:rPr>
          <w:rFonts w:ascii="Times New Roman" w:hAnsi="Times New Roman"/>
          <w:color w:val="000000"/>
          <w:sz w:val="24"/>
          <w:szCs w:val="24"/>
          <w:lang w:val="uk-UA"/>
        </w:rPr>
        <w:t>Девладівської сільської територіальної громади «Захиснику України» та затвердження Положення про неї», на підставі подання сільського голови, враховуючи</w:t>
      </w:r>
      <w:r w:rsidRPr="003F70A3">
        <w:rPr>
          <w:rFonts w:ascii="Times New Roman" w:hAnsi="Times New Roman"/>
          <w:color w:val="000000"/>
          <w:sz w:val="24"/>
          <w:szCs w:val="24"/>
        </w:rPr>
        <w:t> </w:t>
      </w:r>
      <w:r w:rsidRPr="003F70A3">
        <w:rPr>
          <w:rFonts w:ascii="Times New Roman" w:hAnsi="Times New Roman"/>
          <w:color w:val="000000"/>
          <w:sz w:val="24"/>
          <w:szCs w:val="24"/>
          <w:lang w:val="uk-UA"/>
        </w:rPr>
        <w:t xml:space="preserve">висновки та рекомендації постійної комісії сільської ради з питань </w:t>
      </w:r>
      <w:r w:rsidRPr="003F70A3">
        <w:rPr>
          <w:rFonts w:ascii="Times New Roman" w:hAnsi="Times New Roman"/>
          <w:sz w:val="24"/>
          <w:szCs w:val="24"/>
          <w:lang w:val="uk-UA"/>
        </w:rPr>
        <w:t>освіти, охорони здоров’я, соціальної політики,  культури, молоді та фізичного виховання,</w:t>
      </w:r>
      <w:r w:rsidRPr="003F70A3">
        <w:rPr>
          <w:rFonts w:ascii="Times New Roman" w:hAnsi="Times New Roman"/>
          <w:color w:val="000000"/>
          <w:sz w:val="24"/>
          <w:szCs w:val="24"/>
          <w:lang w:val="uk-UA"/>
        </w:rPr>
        <w:t xml:space="preserve"> сільська рада    </w:t>
      </w:r>
    </w:p>
    <w:p w:rsidR="00806F53" w:rsidRPr="003F70A3" w:rsidRDefault="00806F53" w:rsidP="00806F53">
      <w:pPr>
        <w:spacing w:after="0" w:line="240" w:lineRule="auto"/>
        <w:ind w:firstLine="540"/>
        <w:jc w:val="both"/>
        <w:rPr>
          <w:rFonts w:ascii="Times New Roman" w:hAnsi="Times New Roman"/>
          <w:b/>
          <w:bCs/>
          <w:color w:val="000000"/>
          <w:sz w:val="24"/>
          <w:szCs w:val="24"/>
          <w:lang w:val="uk-UA"/>
        </w:rPr>
      </w:pPr>
      <w:r w:rsidRPr="003F70A3">
        <w:rPr>
          <w:rFonts w:ascii="Times New Roman" w:hAnsi="Times New Roman"/>
          <w:b/>
          <w:bCs/>
          <w:color w:val="000000"/>
          <w:sz w:val="24"/>
          <w:szCs w:val="24"/>
          <w:lang w:val="uk-UA"/>
        </w:rPr>
        <w:t xml:space="preserve">                                                            </w:t>
      </w:r>
    </w:p>
    <w:p w:rsidR="00806F53" w:rsidRPr="003F70A3" w:rsidRDefault="00806F53" w:rsidP="00806F53">
      <w:pPr>
        <w:spacing w:after="0" w:line="240" w:lineRule="auto"/>
        <w:ind w:firstLine="540"/>
        <w:jc w:val="both"/>
        <w:rPr>
          <w:rFonts w:ascii="Times New Roman" w:hAnsi="Times New Roman"/>
          <w:b/>
          <w:bCs/>
          <w:color w:val="000000"/>
          <w:sz w:val="24"/>
          <w:szCs w:val="24"/>
          <w:lang w:val="uk-UA"/>
        </w:rPr>
      </w:pPr>
      <w:r w:rsidRPr="003F70A3">
        <w:rPr>
          <w:rFonts w:ascii="Times New Roman" w:hAnsi="Times New Roman"/>
          <w:b/>
          <w:bCs/>
          <w:color w:val="000000"/>
          <w:sz w:val="24"/>
          <w:szCs w:val="24"/>
          <w:lang w:val="uk-UA"/>
        </w:rPr>
        <w:t xml:space="preserve">                                                              вирішила:</w:t>
      </w:r>
    </w:p>
    <w:p w:rsidR="00806F53" w:rsidRPr="003F70A3" w:rsidRDefault="00806F53" w:rsidP="00806F53">
      <w:pPr>
        <w:spacing w:after="0" w:line="240" w:lineRule="auto"/>
        <w:ind w:firstLine="540"/>
        <w:jc w:val="both"/>
        <w:rPr>
          <w:rFonts w:ascii="Times New Roman" w:hAnsi="Times New Roman"/>
          <w:sz w:val="24"/>
          <w:szCs w:val="24"/>
          <w:lang w:val="uk-UA"/>
        </w:rPr>
      </w:pPr>
    </w:p>
    <w:p w:rsidR="00806F53" w:rsidRPr="003F70A3" w:rsidRDefault="00806F53" w:rsidP="00806F53">
      <w:pPr>
        <w:tabs>
          <w:tab w:val="left" w:pos="851"/>
          <w:tab w:val="left" w:pos="993"/>
        </w:tabs>
        <w:spacing w:after="0" w:line="240" w:lineRule="auto"/>
        <w:ind w:firstLine="570"/>
        <w:jc w:val="both"/>
        <w:rPr>
          <w:rFonts w:ascii="Times New Roman" w:hAnsi="Times New Roman"/>
          <w:color w:val="000000"/>
          <w:sz w:val="24"/>
          <w:szCs w:val="24"/>
          <w:lang w:val="uk-UA"/>
        </w:rPr>
      </w:pPr>
      <w:r w:rsidRPr="003F70A3">
        <w:rPr>
          <w:rFonts w:ascii="Times New Roman" w:hAnsi="Times New Roman"/>
          <w:color w:val="000000"/>
          <w:sz w:val="24"/>
          <w:szCs w:val="24"/>
          <w:lang w:val="uk-UA"/>
        </w:rPr>
        <w:t xml:space="preserve">  1. Нагородити посмертно Почесною відзнакою Девладівської сільської територіальної громади «Захиснику України»:</w:t>
      </w:r>
    </w:p>
    <w:p w:rsidR="003F70A3" w:rsidRPr="003F70A3" w:rsidRDefault="003F70A3" w:rsidP="00806F53">
      <w:pPr>
        <w:tabs>
          <w:tab w:val="left" w:pos="851"/>
          <w:tab w:val="left" w:pos="993"/>
        </w:tabs>
        <w:spacing w:after="0" w:line="240" w:lineRule="auto"/>
        <w:ind w:firstLine="570"/>
        <w:jc w:val="both"/>
        <w:rPr>
          <w:rFonts w:ascii="Times New Roman" w:hAnsi="Times New Roman"/>
          <w:color w:val="000000"/>
          <w:sz w:val="24"/>
          <w:szCs w:val="24"/>
          <w:lang w:val="uk-UA"/>
        </w:rPr>
      </w:pPr>
    </w:p>
    <w:p w:rsidR="00806F53" w:rsidRPr="003F70A3" w:rsidRDefault="003F70A3" w:rsidP="00806F53">
      <w:pPr>
        <w:tabs>
          <w:tab w:val="left" w:pos="851"/>
          <w:tab w:val="left" w:pos="993"/>
        </w:tabs>
        <w:spacing w:after="0" w:line="240" w:lineRule="auto"/>
        <w:ind w:firstLine="570"/>
        <w:jc w:val="both"/>
        <w:rPr>
          <w:rFonts w:ascii="Times New Roman" w:hAnsi="Times New Roman"/>
          <w:color w:val="000000"/>
          <w:sz w:val="24"/>
          <w:szCs w:val="24"/>
          <w:lang w:val="uk-UA"/>
        </w:rPr>
      </w:pPr>
      <w:r w:rsidRPr="003F70A3">
        <w:rPr>
          <w:rFonts w:ascii="Times New Roman" w:hAnsi="Times New Roman"/>
          <w:color w:val="000000"/>
          <w:sz w:val="24"/>
          <w:szCs w:val="24"/>
          <w:lang w:val="uk-UA"/>
        </w:rPr>
        <w:t>-</w:t>
      </w:r>
      <w:r w:rsidR="001332AB" w:rsidRPr="001332AB">
        <w:rPr>
          <w:rFonts w:ascii="Times New Roman" w:hAnsi="Times New Roman"/>
          <w:color w:val="000000"/>
          <w:sz w:val="24"/>
          <w:szCs w:val="24"/>
          <w:lang w:val="uk-UA"/>
        </w:rPr>
        <w:t>************</w:t>
      </w:r>
      <w:r w:rsidRPr="003F70A3">
        <w:rPr>
          <w:rFonts w:ascii="Times New Roman" w:hAnsi="Times New Roman"/>
          <w:color w:val="000000"/>
          <w:sz w:val="24"/>
          <w:szCs w:val="24"/>
          <w:lang w:val="uk-UA"/>
        </w:rPr>
        <w:t xml:space="preserve">  Ігора Миколайовича.</w:t>
      </w:r>
    </w:p>
    <w:p w:rsidR="003F70A3" w:rsidRPr="003F70A3" w:rsidRDefault="003F70A3" w:rsidP="003F70A3">
      <w:pPr>
        <w:spacing w:after="0" w:line="240" w:lineRule="auto"/>
        <w:jc w:val="both"/>
        <w:rPr>
          <w:rFonts w:ascii="Times New Roman" w:hAnsi="Times New Roman"/>
          <w:color w:val="000000"/>
          <w:sz w:val="24"/>
          <w:szCs w:val="24"/>
          <w:lang w:val="uk-UA"/>
        </w:rPr>
      </w:pPr>
    </w:p>
    <w:p w:rsidR="00806F53" w:rsidRPr="003F70A3" w:rsidRDefault="003F70A3" w:rsidP="003F70A3">
      <w:pPr>
        <w:spacing w:after="0" w:line="240" w:lineRule="auto"/>
        <w:jc w:val="both"/>
        <w:rPr>
          <w:rFonts w:ascii="Times New Roman" w:hAnsi="Times New Roman"/>
          <w:sz w:val="24"/>
          <w:szCs w:val="24"/>
          <w:lang w:val="uk-UA"/>
        </w:rPr>
      </w:pPr>
      <w:r w:rsidRPr="003F70A3">
        <w:rPr>
          <w:rFonts w:ascii="Times New Roman" w:hAnsi="Times New Roman"/>
          <w:color w:val="000000"/>
          <w:sz w:val="24"/>
          <w:szCs w:val="24"/>
          <w:lang w:val="uk-UA"/>
        </w:rPr>
        <w:t xml:space="preserve">          </w:t>
      </w:r>
      <w:r w:rsidR="001332AB">
        <w:rPr>
          <w:rFonts w:ascii="Times New Roman" w:hAnsi="Times New Roman"/>
          <w:color w:val="000000"/>
          <w:sz w:val="24"/>
          <w:szCs w:val="24"/>
          <w:lang w:val="uk-UA"/>
        </w:rPr>
        <w:t>2. Члену сім’ї</w:t>
      </w:r>
      <w:r w:rsidR="001332AB" w:rsidRPr="001332AB">
        <w:rPr>
          <w:rFonts w:ascii="Times New Roman" w:hAnsi="Times New Roman"/>
          <w:color w:val="000000"/>
          <w:sz w:val="24"/>
          <w:szCs w:val="24"/>
          <w:lang w:val="uk-UA"/>
        </w:rPr>
        <w:t>*************</w:t>
      </w:r>
      <w:r w:rsidRPr="003F70A3">
        <w:rPr>
          <w:rFonts w:ascii="Times New Roman" w:hAnsi="Times New Roman"/>
          <w:color w:val="000000"/>
          <w:sz w:val="24"/>
          <w:szCs w:val="24"/>
          <w:lang w:val="uk-UA"/>
        </w:rPr>
        <w:t xml:space="preserve"> </w:t>
      </w:r>
      <w:r w:rsidR="00806F53" w:rsidRPr="003F70A3">
        <w:rPr>
          <w:rFonts w:ascii="Times New Roman" w:hAnsi="Times New Roman"/>
          <w:color w:val="000000"/>
          <w:sz w:val="24"/>
          <w:szCs w:val="24"/>
          <w:lang w:val="uk-UA"/>
        </w:rPr>
        <w:t>(</w:t>
      </w:r>
      <w:r w:rsidRPr="003F70A3">
        <w:rPr>
          <w:rFonts w:ascii="Times New Roman" w:hAnsi="Times New Roman"/>
          <w:color w:val="000000"/>
          <w:sz w:val="24"/>
          <w:szCs w:val="24"/>
          <w:lang w:val="uk-UA"/>
        </w:rPr>
        <w:t xml:space="preserve">матері </w:t>
      </w:r>
      <w:r w:rsidR="001332AB" w:rsidRPr="001332AB">
        <w:rPr>
          <w:rFonts w:ascii="Times New Roman" w:hAnsi="Times New Roman"/>
          <w:color w:val="000000"/>
          <w:sz w:val="24"/>
          <w:szCs w:val="24"/>
          <w:lang w:val="uk-UA"/>
        </w:rPr>
        <w:t>*********</w:t>
      </w:r>
      <w:r w:rsidRPr="003F70A3">
        <w:rPr>
          <w:rFonts w:ascii="Times New Roman" w:hAnsi="Times New Roman"/>
          <w:color w:val="000000"/>
          <w:sz w:val="24"/>
          <w:szCs w:val="24"/>
          <w:lang w:val="uk-UA"/>
        </w:rPr>
        <w:t xml:space="preserve"> Людмилі Василівні</w:t>
      </w:r>
      <w:r w:rsidR="00806F53" w:rsidRPr="003F70A3">
        <w:rPr>
          <w:rFonts w:ascii="Times New Roman" w:hAnsi="Times New Roman"/>
          <w:color w:val="000000"/>
          <w:sz w:val="24"/>
          <w:szCs w:val="24"/>
          <w:lang w:val="uk-UA"/>
        </w:rPr>
        <w:t xml:space="preserve">), відповідно до Положення про Почесну відзнаку Девладівської сільської територіальної громади «Захиснику України», </w:t>
      </w:r>
      <w:r w:rsidR="00806F53" w:rsidRPr="003F70A3">
        <w:rPr>
          <w:rFonts w:ascii="Times New Roman" w:hAnsi="Times New Roman"/>
          <w:sz w:val="24"/>
          <w:szCs w:val="24"/>
          <w:lang w:val="uk-UA"/>
        </w:rPr>
        <w:t xml:space="preserve">вручити Посвідчення, нагрудний знак </w:t>
      </w:r>
      <w:r w:rsidR="00806F53" w:rsidRPr="003F70A3">
        <w:rPr>
          <w:rFonts w:ascii="Times New Roman" w:hAnsi="Times New Roman"/>
          <w:color w:val="000000"/>
          <w:sz w:val="24"/>
          <w:szCs w:val="24"/>
          <w:lang w:val="uk-UA"/>
        </w:rPr>
        <w:t>Почесної відзнаки Девладівської сільської територіальної громади «Захиснику України»</w:t>
      </w:r>
      <w:r w:rsidR="00806F53" w:rsidRPr="003F70A3">
        <w:rPr>
          <w:rFonts w:ascii="Times New Roman" w:hAnsi="Times New Roman"/>
          <w:sz w:val="24"/>
          <w:szCs w:val="24"/>
          <w:lang w:val="uk-UA"/>
        </w:rPr>
        <w:t xml:space="preserve"> та виплатити грошову допомогу у </w:t>
      </w:r>
      <w:r w:rsidR="00806F53" w:rsidRPr="003F70A3">
        <w:rPr>
          <w:rFonts w:ascii="Times New Roman" w:hAnsi="Times New Roman"/>
          <w:color w:val="000000"/>
          <w:sz w:val="24"/>
          <w:szCs w:val="24"/>
          <w:lang w:val="uk-UA"/>
        </w:rPr>
        <w:t>розмірі по 10,0 тисяч гривень</w:t>
      </w:r>
      <w:r w:rsidR="00806F53" w:rsidRPr="003F70A3">
        <w:rPr>
          <w:rFonts w:ascii="Times New Roman" w:hAnsi="Times New Roman"/>
          <w:sz w:val="24"/>
          <w:szCs w:val="24"/>
          <w:lang w:val="uk-UA"/>
        </w:rPr>
        <w:t>.</w:t>
      </w:r>
    </w:p>
    <w:p w:rsidR="00806F53" w:rsidRPr="003F70A3" w:rsidRDefault="00806F53" w:rsidP="00806F53">
      <w:pPr>
        <w:spacing w:after="0" w:line="240" w:lineRule="auto"/>
        <w:ind w:firstLine="720"/>
        <w:jc w:val="both"/>
        <w:rPr>
          <w:rFonts w:ascii="Times New Roman" w:hAnsi="Times New Roman"/>
          <w:sz w:val="24"/>
          <w:szCs w:val="24"/>
          <w:lang w:val="uk-UA"/>
        </w:rPr>
      </w:pPr>
    </w:p>
    <w:p w:rsidR="00806F53" w:rsidRPr="003F70A3" w:rsidRDefault="00806F53" w:rsidP="00806F53">
      <w:pPr>
        <w:tabs>
          <w:tab w:val="left" w:pos="0"/>
          <w:tab w:val="left" w:pos="567"/>
          <w:tab w:val="left" w:pos="851"/>
          <w:tab w:val="left" w:pos="993"/>
        </w:tabs>
        <w:spacing w:after="0" w:line="240" w:lineRule="auto"/>
        <w:ind w:right="-2"/>
        <w:jc w:val="both"/>
        <w:rPr>
          <w:rFonts w:ascii="Times New Roman" w:hAnsi="Times New Roman"/>
          <w:color w:val="000000"/>
          <w:sz w:val="24"/>
          <w:szCs w:val="24"/>
          <w:lang w:val="uk-UA"/>
        </w:rPr>
      </w:pPr>
      <w:r w:rsidRPr="003F70A3">
        <w:rPr>
          <w:rFonts w:ascii="Times New Roman" w:hAnsi="Times New Roman"/>
          <w:color w:val="000000"/>
          <w:sz w:val="24"/>
          <w:szCs w:val="24"/>
          <w:lang w:val="uk-UA"/>
        </w:rPr>
        <w:tab/>
        <w:t xml:space="preserve">3. Контроль за виконанням даного рішення покласти на постійну комісію сільської ради з питань </w:t>
      </w:r>
      <w:r w:rsidRPr="003F70A3">
        <w:rPr>
          <w:rFonts w:ascii="Times New Roman" w:hAnsi="Times New Roman"/>
          <w:sz w:val="24"/>
          <w:szCs w:val="24"/>
          <w:lang w:val="uk-UA"/>
        </w:rPr>
        <w:t>освіти, охорони здоров’я, соціальної політики,  культури, молоді та фізичного виховання</w:t>
      </w:r>
      <w:r w:rsidRPr="003F70A3">
        <w:rPr>
          <w:rFonts w:ascii="Times New Roman" w:hAnsi="Times New Roman"/>
          <w:color w:val="000000"/>
          <w:sz w:val="24"/>
          <w:szCs w:val="24"/>
          <w:lang w:val="uk-UA"/>
        </w:rPr>
        <w:t>.</w:t>
      </w:r>
    </w:p>
    <w:p w:rsidR="00806F53" w:rsidRPr="003F70A3" w:rsidRDefault="00806F53" w:rsidP="00806F53">
      <w:pPr>
        <w:shd w:val="clear" w:color="auto" w:fill="FFFFFF"/>
        <w:suppressAutoHyphens/>
        <w:spacing w:after="0" w:line="240" w:lineRule="auto"/>
        <w:rPr>
          <w:rFonts w:ascii="Times New Roman" w:hAnsi="Times New Roman"/>
          <w:color w:val="000000"/>
          <w:sz w:val="24"/>
          <w:szCs w:val="24"/>
          <w:lang w:val="uk-UA"/>
        </w:rPr>
      </w:pPr>
    </w:p>
    <w:p w:rsidR="00806F53" w:rsidRPr="003F70A3" w:rsidRDefault="003F70A3" w:rsidP="00806F53">
      <w:pPr>
        <w:shd w:val="clear" w:color="auto" w:fill="FFFFFF"/>
        <w:suppressAutoHyphens/>
        <w:spacing w:after="0" w:line="240" w:lineRule="auto"/>
        <w:jc w:val="center"/>
        <w:rPr>
          <w:rFonts w:ascii="Times New Roman" w:hAnsi="Times New Roman"/>
          <w:b/>
          <w:color w:val="000000"/>
          <w:sz w:val="24"/>
          <w:szCs w:val="24"/>
          <w:lang w:val="uk-UA"/>
        </w:rPr>
      </w:pPr>
      <w:r w:rsidRPr="003F70A3">
        <w:rPr>
          <w:rFonts w:ascii="Times New Roman" w:hAnsi="Times New Roman"/>
          <w:b/>
          <w:color w:val="000000"/>
          <w:sz w:val="24"/>
          <w:szCs w:val="24"/>
          <w:lang w:val="uk-UA"/>
        </w:rPr>
        <w:t xml:space="preserve">  </w:t>
      </w:r>
      <w:r w:rsidR="00806F53" w:rsidRPr="003F70A3">
        <w:rPr>
          <w:rFonts w:ascii="Times New Roman" w:hAnsi="Times New Roman"/>
          <w:b/>
          <w:color w:val="000000"/>
          <w:sz w:val="24"/>
          <w:szCs w:val="24"/>
          <w:lang w:val="uk-UA"/>
        </w:rPr>
        <w:t>Сільський голова</w:t>
      </w:r>
      <w:r w:rsidR="00806F53" w:rsidRPr="003F70A3">
        <w:rPr>
          <w:rFonts w:ascii="Times New Roman" w:hAnsi="Times New Roman"/>
          <w:sz w:val="24"/>
          <w:szCs w:val="24"/>
          <w:lang w:val="uk-UA"/>
        </w:rPr>
        <w:t xml:space="preserve">                                        </w:t>
      </w:r>
      <w:r w:rsidR="00806F53" w:rsidRPr="003F70A3">
        <w:rPr>
          <w:rFonts w:ascii="Times New Roman" w:hAnsi="Times New Roman"/>
          <w:sz w:val="24"/>
          <w:szCs w:val="24"/>
          <w:lang w:val="uk-UA"/>
        </w:rPr>
        <w:tab/>
        <w:t xml:space="preserve">   </w:t>
      </w:r>
      <w:r w:rsidR="00806F53" w:rsidRPr="003F70A3">
        <w:rPr>
          <w:rFonts w:ascii="Times New Roman" w:hAnsi="Times New Roman"/>
          <w:b/>
          <w:color w:val="000000"/>
          <w:sz w:val="24"/>
          <w:szCs w:val="24"/>
          <w:lang w:val="uk-UA"/>
        </w:rPr>
        <w:t>Олена НЕЛІПА</w:t>
      </w:r>
    </w:p>
    <w:p w:rsidR="00806F53" w:rsidRPr="003F70A3" w:rsidRDefault="00806F53" w:rsidP="00806F53">
      <w:pPr>
        <w:shd w:val="clear" w:color="auto" w:fill="FFFFFF"/>
        <w:suppressAutoHyphens/>
        <w:spacing w:after="0" w:line="240" w:lineRule="auto"/>
        <w:jc w:val="center"/>
        <w:rPr>
          <w:rFonts w:ascii="Times New Roman" w:hAnsi="Times New Roman"/>
          <w:sz w:val="24"/>
          <w:szCs w:val="24"/>
          <w:lang w:val="uk-UA"/>
        </w:rPr>
      </w:pPr>
    </w:p>
    <w:p w:rsidR="00806F53" w:rsidRPr="003F70A3" w:rsidRDefault="00806F53" w:rsidP="00806F53">
      <w:pPr>
        <w:shd w:val="clear" w:color="auto" w:fill="FFFFFF"/>
        <w:suppressAutoHyphens/>
        <w:spacing w:after="0" w:line="240" w:lineRule="auto"/>
        <w:rPr>
          <w:rFonts w:ascii="Times New Roman" w:hAnsi="Times New Roman"/>
          <w:sz w:val="24"/>
          <w:szCs w:val="24"/>
          <w:lang w:val="uk-UA"/>
        </w:rPr>
      </w:pPr>
    </w:p>
    <w:p w:rsidR="00806F53" w:rsidRPr="003F70A3" w:rsidRDefault="00806F53" w:rsidP="00806F53">
      <w:pPr>
        <w:numPr>
          <w:ilvl w:val="0"/>
          <w:numId w:val="6"/>
        </w:numPr>
        <w:tabs>
          <w:tab w:val="left" w:pos="0"/>
        </w:tabs>
        <w:suppressAutoHyphens/>
        <w:spacing w:after="0" w:line="240" w:lineRule="auto"/>
        <w:rPr>
          <w:rFonts w:ascii="Times New Roman" w:hAnsi="Times New Roman"/>
          <w:sz w:val="24"/>
          <w:szCs w:val="24"/>
          <w:lang w:val="uk-UA"/>
        </w:rPr>
      </w:pPr>
      <w:r w:rsidRPr="003F70A3">
        <w:rPr>
          <w:rFonts w:ascii="Times New Roman" w:hAnsi="Times New Roman"/>
          <w:sz w:val="24"/>
          <w:szCs w:val="24"/>
          <w:lang w:val="uk-UA"/>
        </w:rPr>
        <w:t>с-ще  Девладове</w:t>
      </w:r>
    </w:p>
    <w:p w:rsidR="003F70A3" w:rsidRPr="003F70A3" w:rsidRDefault="003F70A3" w:rsidP="003F70A3">
      <w:pPr>
        <w:pStyle w:val="afb"/>
        <w:numPr>
          <w:ilvl w:val="0"/>
          <w:numId w:val="6"/>
        </w:numPr>
        <w:spacing w:after="0" w:line="240" w:lineRule="auto"/>
        <w:rPr>
          <w:rFonts w:ascii="Times New Roman" w:hAnsi="Times New Roman" w:cs="Times New Roman"/>
          <w:sz w:val="24"/>
          <w:szCs w:val="24"/>
          <w:lang w:val="uk-UA"/>
        </w:rPr>
      </w:pPr>
      <w:r w:rsidRPr="003F70A3">
        <w:rPr>
          <w:rFonts w:ascii="Times New Roman" w:hAnsi="Times New Roman" w:cs="Times New Roman"/>
          <w:sz w:val="24"/>
          <w:szCs w:val="24"/>
          <w:lang w:val="uk-UA"/>
        </w:rPr>
        <w:t>22  жовтня 2024 року</w:t>
      </w:r>
    </w:p>
    <w:p w:rsidR="003F70A3" w:rsidRPr="003F70A3" w:rsidRDefault="003F70A3" w:rsidP="003F70A3">
      <w:pPr>
        <w:pStyle w:val="aff"/>
        <w:numPr>
          <w:ilvl w:val="0"/>
          <w:numId w:val="6"/>
        </w:numPr>
        <w:spacing w:after="0" w:line="100" w:lineRule="atLeast"/>
        <w:rPr>
          <w:lang w:val="uk-UA"/>
        </w:rPr>
      </w:pPr>
      <w:r w:rsidRPr="003F70A3">
        <w:rPr>
          <w:rFonts w:ascii="Times New Roman" w:hAnsi="Times New Roman" w:cs="Times New Roman"/>
          <w:lang w:val="uk-UA"/>
        </w:rPr>
        <w:t>№ 2594-51/VІІІ</w:t>
      </w:r>
    </w:p>
    <w:p w:rsidR="003F70A3" w:rsidRDefault="003F70A3" w:rsidP="003F70A3">
      <w:pPr>
        <w:pStyle w:val="aff"/>
        <w:numPr>
          <w:ilvl w:val="0"/>
          <w:numId w:val="6"/>
        </w:numPr>
        <w:spacing w:after="0" w:line="100" w:lineRule="atLeast"/>
        <w:rPr>
          <w:lang w:val="uk-UA"/>
        </w:rPr>
      </w:pPr>
    </w:p>
    <w:p w:rsidR="003F70A3" w:rsidRPr="003F70A3" w:rsidRDefault="003F70A3" w:rsidP="003F70A3">
      <w:pPr>
        <w:pStyle w:val="afb"/>
        <w:numPr>
          <w:ilvl w:val="0"/>
          <w:numId w:val="6"/>
        </w:numPr>
        <w:spacing w:after="0" w:line="240" w:lineRule="auto"/>
        <w:rPr>
          <w:rFonts w:ascii="Times New Roman" w:hAnsi="Times New Roman" w:cs="Times New Roman"/>
          <w:sz w:val="28"/>
          <w:szCs w:val="28"/>
          <w:lang w:val="uk-UA"/>
        </w:rPr>
      </w:pPr>
    </w:p>
    <w:p w:rsidR="00AB1222" w:rsidRDefault="00AB1222" w:rsidP="003F70A3">
      <w:pPr>
        <w:rPr>
          <w:sz w:val="28"/>
          <w:szCs w:val="28"/>
          <w:lang w:val="uk-UA"/>
        </w:rPr>
      </w:pP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eastAsia="en-US"/>
        </w:rPr>
        <w:lastRenderedPageBreak/>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У К Р А Ї Н А</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ДЕВЛАДІВСЬКА СІЛЬСЬКА РАДА</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КРИВОРІЗЬКОГО РАЙОНУ</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ДНІПРОПЕТРОВСЬКОЇ ОБЛАСТІ</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ВОСЬМЕ СКЛИКАННЯ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П’ЯТДЕСЯТ ПЕРША СЕСІЯ</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розпоряджень сільського  голови,</w:t>
      </w:r>
    </w:p>
    <w:p w:rsidR="00AB1222" w:rsidRDefault="00AB1222" w:rsidP="00AB12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які були прийняті в міжсесійний період</w:t>
      </w:r>
    </w:p>
    <w:p w:rsidR="00AB1222" w:rsidRDefault="00AB1222" w:rsidP="00AB1222">
      <w:pPr>
        <w:spacing w:after="0" w:line="240" w:lineRule="auto"/>
        <w:jc w:val="center"/>
        <w:rPr>
          <w:rFonts w:ascii="Times New Roman" w:hAnsi="Times New Roman" w:cs="Times New Roman"/>
          <w:b/>
          <w:sz w:val="28"/>
          <w:szCs w:val="28"/>
          <w:lang w:val="uk-UA"/>
        </w:rPr>
      </w:pPr>
    </w:p>
    <w:p w:rsidR="00AB1222" w:rsidRDefault="00AB1222" w:rsidP="00AB1222">
      <w:pPr>
        <w:spacing w:line="240" w:lineRule="atLeast"/>
        <w:rPr>
          <w:rFonts w:ascii="Times New Roman" w:hAnsi="Times New Roman" w:cs="Times New Roman"/>
          <w:b/>
          <w:sz w:val="28"/>
          <w:szCs w:val="28"/>
          <w:lang w:val="uk-UA"/>
        </w:rPr>
      </w:pPr>
    </w:p>
    <w:p w:rsidR="00AB1222" w:rsidRDefault="00AB1222" w:rsidP="00AB1222">
      <w:pPr>
        <w:spacing w:line="24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ч. 4 ст. 43 Закону України «Про місцеве самоврядування в Україні», заслухавши інформацію про розпорядження, прийняті сільським головою в міжсесійний період з  18 вересня 2024 року по 21 жовтня 2024 року, сільська рада</w:t>
      </w:r>
    </w:p>
    <w:p w:rsidR="00AB1222" w:rsidRDefault="00AB1222" w:rsidP="00AB1222">
      <w:pPr>
        <w:spacing w:line="240" w:lineRule="atLeast"/>
        <w:rPr>
          <w:rFonts w:ascii="Times New Roman" w:hAnsi="Times New Roman" w:cs="Times New Roman"/>
          <w:sz w:val="28"/>
          <w:szCs w:val="28"/>
          <w:lang w:val="uk-UA"/>
        </w:rPr>
      </w:pPr>
      <w:r>
        <w:rPr>
          <w:rFonts w:ascii="Times New Roman" w:hAnsi="Times New Roman" w:cs="Times New Roman"/>
          <w:b/>
          <w:sz w:val="28"/>
          <w:szCs w:val="28"/>
          <w:lang w:val="uk-UA"/>
        </w:rPr>
        <w:t xml:space="preserve">                                                       в и р і ш и л а :</w:t>
      </w:r>
    </w:p>
    <w:p w:rsidR="00AB1222" w:rsidRDefault="00AB1222" w:rsidP="00AB1222">
      <w:pPr>
        <w:spacing w:line="240" w:lineRule="atLeast"/>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1.Затвердити розпорядження сільського голови з основної діяльності,  з особового складу,  про надання щорічних оплачуваних відпусток,  які були прийняті в міжсесійний період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  18 вересня 2024 року по 21 жовтня 2024 року.</w:t>
      </w:r>
    </w:p>
    <w:p w:rsidR="00AB1222" w:rsidRDefault="00AB1222" w:rsidP="00AB1222">
      <w:pPr>
        <w:spacing w:line="240" w:lineRule="atLeast"/>
        <w:rPr>
          <w:rFonts w:ascii="Times New Roman" w:hAnsi="Times New Roman" w:cs="Times New Roman"/>
          <w:b/>
          <w:sz w:val="28"/>
          <w:szCs w:val="28"/>
          <w:lang w:val="uk-UA"/>
        </w:rPr>
      </w:pPr>
      <w:r>
        <w:rPr>
          <w:rFonts w:ascii="Times New Roman" w:hAnsi="Times New Roman" w:cs="Times New Roman"/>
          <w:b/>
          <w:sz w:val="28"/>
          <w:szCs w:val="28"/>
          <w:lang w:val="uk-UA"/>
        </w:rPr>
        <w:t xml:space="preserve">             Сільський  голова                                              Олена  НЕЛІПА</w:t>
      </w:r>
    </w:p>
    <w:p w:rsidR="00AB1222" w:rsidRDefault="00AB1222" w:rsidP="00AB1222">
      <w:pPr>
        <w:spacing w:line="240" w:lineRule="atLeast"/>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с-ще Девладове</w:t>
      </w:r>
    </w:p>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жовтня 2024 року</w:t>
      </w:r>
    </w:p>
    <w:p w:rsidR="00806F53" w:rsidRDefault="00806F53" w:rsidP="00806F53">
      <w:pPr>
        <w:pStyle w:val="aff"/>
        <w:spacing w:after="0" w:line="100" w:lineRule="atLeast"/>
        <w:rPr>
          <w:lang w:val="uk-UA"/>
        </w:rPr>
      </w:pPr>
      <w:r>
        <w:rPr>
          <w:rFonts w:ascii="Times New Roman" w:hAnsi="Times New Roman" w:cs="Times New Roman"/>
          <w:sz w:val="28"/>
          <w:szCs w:val="28"/>
          <w:lang w:val="uk-UA"/>
        </w:rPr>
        <w:t xml:space="preserve">№ </w:t>
      </w:r>
      <w:r w:rsidR="003F70A3">
        <w:rPr>
          <w:rFonts w:ascii="Times New Roman" w:hAnsi="Times New Roman" w:cs="Times New Roman"/>
          <w:sz w:val="28"/>
          <w:szCs w:val="28"/>
          <w:lang w:val="uk-UA"/>
        </w:rPr>
        <w:t>2595</w:t>
      </w:r>
      <w:r>
        <w:rPr>
          <w:rFonts w:ascii="Times New Roman" w:hAnsi="Times New Roman" w:cs="Times New Roman"/>
          <w:sz w:val="28"/>
          <w:szCs w:val="28"/>
          <w:lang w:val="uk-UA"/>
        </w:rPr>
        <w:t>-51/VІІІ</w:t>
      </w:r>
    </w:p>
    <w:p w:rsidR="00806F53" w:rsidRDefault="00806F53" w:rsidP="00806F53">
      <w:pPr>
        <w:pStyle w:val="aff"/>
        <w:spacing w:after="0" w:line="100" w:lineRule="atLeast"/>
        <w:rPr>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line="240" w:lineRule="atLeast"/>
        <w:rPr>
          <w:rFonts w:ascii="Times New Roman" w:hAnsi="Times New Roman" w:cs="Times New Roman"/>
          <w:sz w:val="28"/>
          <w:szCs w:val="28"/>
          <w:lang w:val="uk-UA"/>
        </w:rPr>
      </w:pPr>
      <w:r>
        <w:rPr>
          <w:rFonts w:ascii="Times New Roman" w:hAnsi="Times New Roman" w:cs="Times New Roman"/>
          <w:sz w:val="28"/>
          <w:szCs w:val="28"/>
          <w:lang w:val="uk-UA"/>
        </w:rPr>
        <w:t> </w:t>
      </w:r>
    </w:p>
    <w:p w:rsidR="00AB1222" w:rsidRDefault="00AB1222" w:rsidP="00AB1222">
      <w:pPr>
        <w:spacing w:line="240" w:lineRule="atLeast"/>
        <w:rPr>
          <w:rFonts w:ascii="Times New Roman" w:hAnsi="Times New Roman" w:cs="Times New Roman"/>
          <w:sz w:val="28"/>
          <w:szCs w:val="28"/>
          <w:lang w:val="uk-UA"/>
        </w:rPr>
      </w:pPr>
    </w:p>
    <w:p w:rsidR="00AB1222" w:rsidRDefault="00AB1222" w:rsidP="00AB1222">
      <w:pPr>
        <w:spacing w:line="240" w:lineRule="atLeast"/>
        <w:rPr>
          <w:rFonts w:ascii="Times New Roman" w:hAnsi="Times New Roman" w:cs="Times New Roman"/>
          <w:sz w:val="28"/>
          <w:szCs w:val="28"/>
          <w:lang w:val="uk-UA"/>
        </w:rPr>
      </w:pPr>
    </w:p>
    <w:p w:rsidR="00AB1222" w:rsidRDefault="00AB1222" w:rsidP="00AB1222">
      <w:pPr>
        <w:spacing w:line="240" w:lineRule="atLeast"/>
        <w:rPr>
          <w:rFonts w:ascii="Times New Roman" w:hAnsi="Times New Roman" w:cs="Times New Roman"/>
          <w:sz w:val="28"/>
          <w:szCs w:val="28"/>
          <w:lang w:val="uk-UA"/>
        </w:rPr>
      </w:pPr>
    </w:p>
    <w:p w:rsidR="00AB1222" w:rsidRDefault="00AB1222" w:rsidP="00AB1222">
      <w:pPr>
        <w:spacing w:line="240" w:lineRule="atLeast"/>
        <w:rPr>
          <w:rFonts w:ascii="Times New Roman" w:hAnsi="Times New Roman" w:cs="Times New Roman"/>
          <w:sz w:val="28"/>
          <w:szCs w:val="28"/>
          <w:lang w:val="uk-UA"/>
        </w:rPr>
      </w:pPr>
    </w:p>
    <w:p w:rsidR="00AB1222" w:rsidRDefault="00AB1222" w:rsidP="00AB122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w:t>
      </w:r>
    </w:p>
    <w:p w:rsidR="00AB1222" w:rsidRDefault="00AB1222" w:rsidP="00AB122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w:t>
      </w:r>
    </w:p>
    <w:p w:rsidR="00AB1222" w:rsidRDefault="00AB1222" w:rsidP="00AB122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6F53">
        <w:rPr>
          <w:rFonts w:ascii="Times New Roman" w:hAnsi="Times New Roman" w:cs="Times New Roman"/>
          <w:sz w:val="28"/>
          <w:szCs w:val="28"/>
          <w:lang w:val="uk-UA"/>
        </w:rPr>
        <w:t xml:space="preserve">                            </w:t>
      </w:r>
      <w:r>
        <w:rPr>
          <w:rFonts w:ascii="Times New Roman" w:hAnsi="Times New Roman" w:cs="Times New Roman"/>
          <w:sz w:val="28"/>
          <w:szCs w:val="28"/>
          <w:lang w:val="uk-UA"/>
        </w:rPr>
        <w:t>від  22.10.2024 року</w:t>
      </w:r>
    </w:p>
    <w:p w:rsidR="00AB1222" w:rsidRPr="00806F53" w:rsidRDefault="00AB1222" w:rsidP="00806F53">
      <w:pPr>
        <w:pStyle w:val="aff"/>
        <w:spacing w:after="0" w:line="100" w:lineRule="atLeast"/>
        <w:rPr>
          <w:lang w:val="uk-UA"/>
        </w:rPr>
      </w:pPr>
      <w:r>
        <w:rPr>
          <w:rFonts w:ascii="Times New Roman" w:hAnsi="Times New Roman" w:cs="Times New Roman"/>
          <w:sz w:val="28"/>
          <w:szCs w:val="28"/>
          <w:lang w:val="uk-UA"/>
        </w:rPr>
        <w:t xml:space="preserve">                                                    </w:t>
      </w:r>
      <w:r w:rsidR="00806F53">
        <w:rPr>
          <w:rFonts w:ascii="Times New Roman" w:hAnsi="Times New Roman" w:cs="Times New Roman"/>
          <w:sz w:val="28"/>
          <w:szCs w:val="28"/>
          <w:lang w:val="uk-UA"/>
        </w:rPr>
        <w:t xml:space="preserve">                                           № </w:t>
      </w:r>
      <w:r w:rsidR="00741AE8">
        <w:rPr>
          <w:rFonts w:ascii="Times New Roman" w:hAnsi="Times New Roman" w:cs="Times New Roman"/>
          <w:sz w:val="28"/>
          <w:szCs w:val="28"/>
          <w:lang w:val="uk-UA"/>
        </w:rPr>
        <w:t>2595</w:t>
      </w:r>
      <w:r w:rsidR="00806F53">
        <w:rPr>
          <w:rFonts w:ascii="Times New Roman" w:hAnsi="Times New Roman" w:cs="Times New Roman"/>
          <w:sz w:val="28"/>
          <w:szCs w:val="28"/>
          <w:lang w:val="uk-UA"/>
        </w:rPr>
        <w:t>-51/VІІІ</w:t>
      </w:r>
      <w:r>
        <w:rPr>
          <w:rFonts w:ascii="Times New Roman" w:hAnsi="Times New Roman" w:cs="Times New Roman"/>
          <w:sz w:val="28"/>
          <w:szCs w:val="28"/>
          <w:lang w:val="uk-UA"/>
        </w:rPr>
        <w:t xml:space="preserve"> </w:t>
      </w:r>
    </w:p>
    <w:p w:rsidR="00AB1222" w:rsidRDefault="00AB1222" w:rsidP="00AB122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 е р е л і к</w:t>
      </w:r>
    </w:p>
    <w:p w:rsidR="00AB1222" w:rsidRDefault="00AB1222" w:rsidP="00AB122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розпоряджень сільського голови з основної діяльності, з особового складу,  прдання щорічних оплачуваних відпусток</w:t>
      </w:r>
    </w:p>
    <w:p w:rsidR="00AB1222" w:rsidRDefault="00AB1222" w:rsidP="00AB1222">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прийнятих в міжсесійний період</w:t>
      </w:r>
    </w:p>
    <w:p w:rsidR="00AB1222" w:rsidRDefault="00AB1222" w:rsidP="00AB122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 вересня 2024 року по 21 жовтня 2024 року,</w:t>
      </w:r>
    </w:p>
    <w:tbl>
      <w:tblPr>
        <w:tblpPr w:leftFromText="180" w:rightFromText="180" w:bottomFromText="200" w:vertAnchor="text" w:horzAnchor="margin" w:tblpX="-682" w:tblpY="72"/>
        <w:tblW w:w="0" w:type="dxa"/>
        <w:tblLayout w:type="fixed"/>
        <w:tblCellMar>
          <w:left w:w="10" w:type="dxa"/>
          <w:right w:w="10" w:type="dxa"/>
        </w:tblCellMar>
        <w:tblLook w:val="04A0" w:firstRow="1" w:lastRow="0" w:firstColumn="1" w:lastColumn="0" w:noHBand="0" w:noVBand="1"/>
      </w:tblPr>
      <w:tblGrid>
        <w:gridCol w:w="420"/>
        <w:gridCol w:w="7387"/>
        <w:gridCol w:w="948"/>
        <w:gridCol w:w="1460"/>
      </w:tblGrid>
      <w:tr w:rsidR="00AB1222" w:rsidTr="00AB1222">
        <w:trPr>
          <w:trHeight w:val="1632"/>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 з/п</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Назва розпорядження                                                                                                                                                                                                                                                                                                                                                                                                                                                                                                                                                                                                                                                                                                                                                                                                                                                                                                                                                                                                                                                                                                                                                                                                                                                                                                                                              </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Реєстраціндекс</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Дата</w:t>
            </w:r>
          </w:p>
        </w:tc>
      </w:tr>
      <w:tr w:rsidR="00AB1222" w:rsidRPr="00AB1222" w:rsidTr="00AB1222">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Розпорядження сільського голови з основної діяльності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r>
      <w:tr w:rsidR="00AB1222" w:rsidTr="00AB1222">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проведення технічного обслуговування шкільного автобусу Першотравенської гімназії Девладівської сільської ради Дніпропетровської області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115-р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26.09.2024</w:t>
            </w:r>
          </w:p>
        </w:tc>
      </w:tr>
      <w:tr w:rsidR="00AB1222" w:rsidRPr="00943AB5" w:rsidTr="00AB1222">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943AB5" w:rsidRPr="00943AB5" w:rsidRDefault="00943AB5" w:rsidP="00943AB5">
            <w:pPr>
              <w:pStyle w:val="BodyText"/>
              <w:jc w:val="both"/>
              <w:rPr>
                <w:b w:val="0"/>
                <w:sz w:val="28"/>
                <w:lang w:val="uk-UA"/>
              </w:rPr>
            </w:pPr>
            <w:r w:rsidRPr="00943AB5">
              <w:rPr>
                <w:b w:val="0"/>
                <w:sz w:val="28"/>
                <w:lang w:val="uk-UA"/>
              </w:rPr>
              <w:t>Про координаційну раду з питань протидії туберкульозу</w:t>
            </w:r>
          </w:p>
          <w:p w:rsidR="00AB1222" w:rsidRPr="00943AB5" w:rsidRDefault="00943AB5" w:rsidP="00943AB5">
            <w:pPr>
              <w:pStyle w:val="BodyText"/>
              <w:jc w:val="both"/>
              <w:rPr>
                <w:b w:val="0"/>
                <w:sz w:val="28"/>
                <w:lang w:val="uk-UA"/>
              </w:rPr>
            </w:pPr>
            <w:r w:rsidRPr="00943AB5">
              <w:rPr>
                <w:b w:val="0"/>
                <w:sz w:val="28"/>
                <w:lang w:val="uk-UA"/>
              </w:rPr>
              <w:t>та ВІЛ-інфекції/СНІДу п</w:t>
            </w:r>
            <w:r>
              <w:rPr>
                <w:b w:val="0"/>
                <w:sz w:val="28"/>
                <w:lang w:val="uk-UA"/>
              </w:rPr>
              <w:t>ри Девладівській сільській раді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943AB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116-р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943AB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692"/>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внесення змін до спеціального фонду відділу освіти, молоді та спорту</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117-р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692"/>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Про проведення щорічн</w:t>
            </w:r>
            <w:bookmarkStart w:id="139" w:name="_GoBack"/>
            <w:bookmarkEnd w:id="139"/>
            <w:r>
              <w:rPr>
                <w:rFonts w:ascii="Times New Roman" w:hAnsi="Times New Roman" w:cs="Times New Roman"/>
                <w:sz w:val="28"/>
                <w:szCs w:val="28"/>
                <w:lang w:val="uk-UA"/>
              </w:rPr>
              <w:t>ої інвентаризації у 2024 році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118-р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скликання п’ятдесятої позачергової сесії Девладівської сільської ради восьмого скликання</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119-р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692"/>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внесення змін до розпорядження голови ДевладівськоЇ сільської ради від 09.08.2019 № 143-р « Про забезпечення житлом дітей –сиріт та дітей позбавлених батьківського піклування , осіб з їх числа, затвердження Положення про комісію та її склад»</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120-р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08.10.2024</w:t>
            </w:r>
          </w:p>
        </w:tc>
      </w:tr>
      <w:tr w:rsidR="00AB1222" w:rsidTr="00AB1222">
        <w:trPr>
          <w:trHeight w:val="692"/>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Про створення тимчасових робочих місць на території сільської ради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121-р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10.10.2024</w:t>
            </w:r>
          </w:p>
        </w:tc>
      </w:tr>
      <w:tr w:rsidR="00AB1222" w:rsidTr="00AB1222">
        <w:trPr>
          <w:trHeight w:val="692"/>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створення тимчасових робочих місць на території сільської ради </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122-р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скликання п’ятдесят першої сесії Девладівської сільської ради восьмого скликання</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123-р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визнання  таким, що втратило чинність розпорядження від 26.06.2024 р.№ 81-р « Про утворення комісії із </w:t>
            </w:r>
            <w:r>
              <w:rPr>
                <w:rFonts w:ascii="Times New Roman" w:hAnsi="Times New Roman" w:cs="Times New Roman"/>
                <w:sz w:val="28"/>
                <w:szCs w:val="28"/>
                <w:lang w:val="uk-UA"/>
              </w:rPr>
              <w:lastRenderedPageBreak/>
              <w:t>встановлення факту здійснення особою ( постійного догляду)  та складання відповідного акту</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124-Р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створення комісії з приймання-передачі об’єктів рухомого майна з державної власності у комунальну власність Девладівської сільської територіальної громади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125-р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внесення змін до дохідної та видаткової частини сільського бюджету</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126-р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початок опалювального сезону 2024-2025 року в закладах освіти, охорони здоров’я Девладівської сільської ради та адміністративних приміщеннях Девладівської сільської ради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127-р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21.10.2024</w:t>
            </w:r>
          </w:p>
        </w:tc>
      </w:tr>
      <w:tr w:rsidR="00AB1222" w:rsidRP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 сільського голови з особового складу</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оплату праці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135-р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оплату праці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136-р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 премії начальнику Місцевої пожежної охорони Девладівської сільської ради Дніпропетровської області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137-р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встановлення доплати за збільшення обсягу виконаних робіт начальнику Місцевої пожежної охорони Девладівської сільської ради Дніпропетровської області   </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138-р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 надбавки  за складність, напруженість у роботі  начальнику   Місцевої пожежної охорони  Девладівської сільської ради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139-р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 надбавки  за складність, напруженість у роботі  директору Комунального підприємства «Мар’ївське «ПАЕ» Девладівської сільської ради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140-р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встановлення доплати за збільшення обсягу виконаних робіт  директору Комунального підприємства «Мар’ївське «ПАЕ» Девладівської сільської ради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141-р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нарахування та виплату належних сум відпускних соціальному робітнику комунального закладу «Центр надання соціальних послуг» Девладівської сільської ради   Дніпропетровської області  Лямець Ользі  Вікторівні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142-р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нарахування та виплату належних сум відпускних фахівцю із соціальної роботи комунального закладу «Центр надання соціальних послуг» Девладівської сільської ради   Дніпропетровської області  Шкуті   Анні Вікторівні </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143-р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покладання виконання обов’язків начальника відділу будівництва, інфраструктури, містобудування та архітектури Виконавчого комітету Девладівської сільської ради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144-р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02.10.2024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трудовий договір з Рудою Світланою Андріївною</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145-р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03.10.2024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звільнення Демидчук Юлії Василівни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146-р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прийняття на суспільно-корисні роботи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147-р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прийняття на суспільно-корисні роботи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148-р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нарахування та виплату належних сум відпускних  соціальному робітнику комунального закладу «Центр надання соціальних послуг» Девладівської сільської ради   Дніпропетровської області Возній Катерині Вікторівні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149-р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15.10.2024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нарахування та виплату належних сум відпускних  фахівцю із соціальної роботи  комунального закладу «Центр надання соціальних послуг» Девладівської сільської ради   Дніпропетровської області  Кузьменко Лесі Іванівні</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150-р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15.10.2024</w:t>
            </w:r>
          </w:p>
        </w:tc>
      </w:tr>
      <w:tr w:rsidR="00AB1222" w:rsidRP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 сільського голови про оплачувані відпустки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AB1222" w:rsidRDefault="00AB1222">
            <w:pPr>
              <w:spacing w:after="0" w:line="240" w:lineRule="auto"/>
              <w:rPr>
                <w:rFonts w:ascii="Times New Roman" w:hAnsi="Times New Roman" w:cs="Times New Roman"/>
                <w:sz w:val="28"/>
                <w:szCs w:val="28"/>
                <w:lang w:val="uk-UA"/>
              </w:rPr>
            </w:pP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Про щорічну основну відпустку Дятлової Олени Миколаївни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115-р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16.09.2024</w:t>
            </w:r>
          </w:p>
        </w:tc>
      </w:tr>
      <w:tr w:rsidR="00AB1222" w:rsidTr="00AB1222">
        <w:trPr>
          <w:trHeight w:val="42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частину щорічної основної відпустки  Клочко Любов Анатоліївни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116-р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17.09.2024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додаткову оплачувану відпустку Мацик Валентини Анатоліївни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117-р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27.09.2024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частину щорічної  основної  відпустки та додаткову оплачувану відпустку Івченко Наталії Валентинівні  </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118-р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30.09.2024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щорічну  основну  відпустку Демченко Галини Григорівни  </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119-р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01.10.2024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частину щорічної  основної  відпустки  Дмитренко Олени Іванівни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120-р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02.10.2024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щорічну  основну  відпустку  Крамаренко Валентини Миколаївни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121-р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02.10.2024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продовження  щорічної  основної  відпустки Демидчук Юлії Василівни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122-р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частину щорічної  основної  відпустки Гуржій Наталі Іванівни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122/1-р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07.10.2024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щорічну  основну  відпустку  завідуючої Комунальним закладом «Ордо-Василівська сільська бібліотека» Угнич Валентини Ярославівни</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122/2-р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15.08.2024</w:t>
            </w:r>
          </w:p>
        </w:tc>
      </w:tr>
      <w:tr w:rsidR="00AB1222" w:rsidTr="00AB1222">
        <w:trPr>
          <w:trHeight w:val="436"/>
        </w:trPr>
        <w:tc>
          <w:tcPr>
            <w:tcW w:w="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  щорічну  основну  відпустку  Бабюка Володимира Васильовича</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123-р</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hideMark/>
          </w:tcPr>
          <w:p w:rsidR="00AB1222" w:rsidRDefault="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16.10.2024</w:t>
            </w:r>
          </w:p>
        </w:tc>
      </w:tr>
    </w:tbl>
    <w:p w:rsidR="00AB1222" w:rsidRDefault="00AB1222" w:rsidP="00AB12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                                         Антоніна МІКУЛІЧ</w:t>
      </w: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rFonts w:ascii="Times New Roman" w:hAnsi="Times New Roman" w:cs="Times New Roman"/>
          <w:sz w:val="28"/>
          <w:szCs w:val="28"/>
          <w:lang w:val="uk-UA"/>
        </w:rPr>
      </w:pPr>
    </w:p>
    <w:p w:rsidR="00AB1222" w:rsidRDefault="00AB1222" w:rsidP="00AB1222">
      <w:pPr>
        <w:spacing w:after="0" w:line="240" w:lineRule="auto"/>
        <w:rPr>
          <w:sz w:val="20"/>
          <w:szCs w:val="20"/>
          <w:lang w:val="uk-UA"/>
        </w:rPr>
      </w:pPr>
    </w:p>
    <w:p w:rsidR="00AB1222" w:rsidRDefault="00AB1222" w:rsidP="00AB1222">
      <w:pPr>
        <w:spacing w:after="0" w:line="240" w:lineRule="auto"/>
        <w:rPr>
          <w:sz w:val="20"/>
          <w:szCs w:val="20"/>
          <w:lang w:val="uk-UA"/>
        </w:rPr>
      </w:pPr>
    </w:p>
    <w:p w:rsidR="00AB1222" w:rsidRDefault="00AB1222" w:rsidP="00AB1222">
      <w:pPr>
        <w:spacing w:after="0" w:line="240" w:lineRule="auto"/>
        <w:rPr>
          <w:sz w:val="20"/>
          <w:szCs w:val="20"/>
          <w:lang w:val="uk-UA"/>
        </w:rPr>
      </w:pPr>
    </w:p>
    <w:p w:rsidR="00AB1222" w:rsidRDefault="00AB1222" w:rsidP="00AB1222">
      <w:pPr>
        <w:spacing w:after="0" w:line="240" w:lineRule="auto"/>
        <w:rPr>
          <w:sz w:val="20"/>
          <w:szCs w:val="20"/>
          <w:lang w:val="uk-UA"/>
        </w:rPr>
      </w:pPr>
    </w:p>
    <w:p w:rsidR="00AB1222" w:rsidRDefault="00AB1222" w:rsidP="00AB1222">
      <w:pPr>
        <w:spacing w:after="0" w:line="240" w:lineRule="auto"/>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lang w:val="uk-UA"/>
        </w:rPr>
      </w:pPr>
    </w:p>
    <w:p w:rsidR="00AB1222" w:rsidRDefault="00AB1222" w:rsidP="00AB1222">
      <w:pPr>
        <w:spacing w:line="240" w:lineRule="atLeast"/>
        <w:rPr>
          <w:sz w:val="20"/>
          <w:szCs w:val="20"/>
        </w:rPr>
      </w:pPr>
    </w:p>
    <w:p w:rsidR="00AB1222" w:rsidRDefault="00AB1222" w:rsidP="00AB1222"/>
    <w:p w:rsidR="00AB1222" w:rsidRDefault="00AB1222" w:rsidP="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uk-UA"/>
        </w:rPr>
      </w:pPr>
    </w:p>
    <w:p w:rsidR="00706527" w:rsidRDefault="00706527"/>
    <w:sectPr w:rsidR="0070652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tiqua">
    <w:altName w:val="Corbel"/>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80"/>
    <w:family w:val="auto"/>
    <w:pitch w:val="default"/>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2" w15:restartNumberingAfterBreak="0">
    <w:nsid w:val="00000007"/>
    <w:multiLevelType w:val="multilevel"/>
    <w:tmpl w:val="0000000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3"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4" w15:restartNumberingAfterBreak="0">
    <w:nsid w:val="00000009"/>
    <w:multiLevelType w:val="multilevel"/>
    <w:tmpl w:val="0000000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5" w15:restartNumberingAfterBreak="0">
    <w:nsid w:val="0000000A"/>
    <w:multiLevelType w:val="multilevel"/>
    <w:tmpl w:val="0000000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6" w15:restartNumberingAfterBreak="0">
    <w:nsid w:val="025B7E59"/>
    <w:multiLevelType w:val="multilevel"/>
    <w:tmpl w:val="CB46EE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60E05A1"/>
    <w:multiLevelType w:val="hybridMultilevel"/>
    <w:tmpl w:val="2FB69F5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0D204038"/>
    <w:multiLevelType w:val="hybridMultilevel"/>
    <w:tmpl w:val="EE56E996"/>
    <w:lvl w:ilvl="0" w:tplc="959C11A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 w15:restartNumberingAfterBreak="0">
    <w:nsid w:val="13803C0B"/>
    <w:multiLevelType w:val="multilevel"/>
    <w:tmpl w:val="13803C0B"/>
    <w:lvl w:ilvl="0">
      <w:start w:val="6"/>
      <w:numFmt w:val="bullet"/>
      <w:lvlText w:val="-"/>
      <w:lvlJc w:val="left"/>
      <w:pPr>
        <w:ind w:left="218" w:hanging="360"/>
      </w:pPr>
      <w:rPr>
        <w:rFonts w:ascii="Times New Roman" w:eastAsia="Times New Roman" w:hAnsi="Times New Roman" w:cs="Times New Roman" w:hint="default"/>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hint="default"/>
      </w:rPr>
    </w:lvl>
    <w:lvl w:ilvl="3">
      <w:start w:val="1"/>
      <w:numFmt w:val="bullet"/>
      <w:lvlText w:val=""/>
      <w:lvlJc w:val="left"/>
      <w:pPr>
        <w:ind w:left="2378" w:hanging="360"/>
      </w:pPr>
      <w:rPr>
        <w:rFonts w:ascii="Symbol" w:hAnsi="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hint="default"/>
      </w:rPr>
    </w:lvl>
    <w:lvl w:ilvl="6">
      <w:start w:val="1"/>
      <w:numFmt w:val="bullet"/>
      <w:lvlText w:val=""/>
      <w:lvlJc w:val="left"/>
      <w:pPr>
        <w:ind w:left="4538" w:hanging="360"/>
      </w:pPr>
      <w:rPr>
        <w:rFonts w:ascii="Symbol" w:hAnsi="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hint="default"/>
      </w:rPr>
    </w:lvl>
  </w:abstractNum>
  <w:abstractNum w:abstractNumId="10" w15:restartNumberingAfterBreak="0">
    <w:nsid w:val="19520DB2"/>
    <w:multiLevelType w:val="hybridMultilevel"/>
    <w:tmpl w:val="4236A1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B4D1C9B"/>
    <w:multiLevelType w:val="hybridMultilevel"/>
    <w:tmpl w:val="EA06A968"/>
    <w:lvl w:ilvl="0" w:tplc="ACF0DE34">
      <w:start w:val="1"/>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2" w15:restartNumberingAfterBreak="0">
    <w:nsid w:val="1DC431DA"/>
    <w:multiLevelType w:val="hybridMultilevel"/>
    <w:tmpl w:val="5A6A0D1A"/>
    <w:lvl w:ilvl="0" w:tplc="DCD2E748">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236A63EB"/>
    <w:multiLevelType w:val="hybridMultilevel"/>
    <w:tmpl w:val="5EB260E6"/>
    <w:lvl w:ilvl="0" w:tplc="C21E8BBE">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11">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66D5E1E"/>
    <w:multiLevelType w:val="multilevel"/>
    <w:tmpl w:val="E1E0DD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279004E5"/>
    <w:multiLevelType w:val="multilevel"/>
    <w:tmpl w:val="5F12B9D4"/>
    <w:lvl w:ilvl="0">
      <w:start w:val="1"/>
      <w:numFmt w:val="decimal"/>
      <w:lvlText w:val="%1."/>
      <w:lvlJc w:val="left"/>
      <w:pPr>
        <w:ind w:left="720" w:hanging="360"/>
      </w:pPr>
    </w:lvl>
    <w:lvl w:ilvl="1">
      <w:start w:val="1"/>
      <w:numFmt w:val="decimal"/>
      <w:isLgl/>
      <w:lvlText w:val="%1.%2."/>
      <w:lvlJc w:val="left"/>
      <w:pPr>
        <w:ind w:left="1980" w:hanging="720"/>
      </w:pPr>
    </w:lvl>
    <w:lvl w:ilvl="2">
      <w:start w:val="1"/>
      <w:numFmt w:val="decimal"/>
      <w:isLgl/>
      <w:lvlText w:val="%1.%2.%3."/>
      <w:lvlJc w:val="left"/>
      <w:pPr>
        <w:ind w:left="2880" w:hanging="720"/>
      </w:pPr>
    </w:lvl>
    <w:lvl w:ilvl="3">
      <w:start w:val="1"/>
      <w:numFmt w:val="decimal"/>
      <w:isLgl/>
      <w:lvlText w:val="%1.%2.%3.%4."/>
      <w:lvlJc w:val="left"/>
      <w:pPr>
        <w:ind w:left="4140" w:hanging="1080"/>
      </w:pPr>
    </w:lvl>
    <w:lvl w:ilvl="4">
      <w:start w:val="1"/>
      <w:numFmt w:val="decimal"/>
      <w:isLgl/>
      <w:lvlText w:val="%1.%2.%3.%4.%5."/>
      <w:lvlJc w:val="left"/>
      <w:pPr>
        <w:ind w:left="5040" w:hanging="1080"/>
      </w:pPr>
    </w:lvl>
    <w:lvl w:ilvl="5">
      <w:start w:val="1"/>
      <w:numFmt w:val="decimal"/>
      <w:isLgl/>
      <w:lvlText w:val="%1.%2.%3.%4.%5.%6."/>
      <w:lvlJc w:val="left"/>
      <w:pPr>
        <w:ind w:left="6300" w:hanging="1440"/>
      </w:pPr>
    </w:lvl>
    <w:lvl w:ilvl="6">
      <w:start w:val="1"/>
      <w:numFmt w:val="decimal"/>
      <w:isLgl/>
      <w:lvlText w:val="%1.%2.%3.%4.%5.%6.%7."/>
      <w:lvlJc w:val="left"/>
      <w:pPr>
        <w:ind w:left="7200" w:hanging="1440"/>
      </w:pPr>
    </w:lvl>
    <w:lvl w:ilvl="7">
      <w:start w:val="1"/>
      <w:numFmt w:val="decimal"/>
      <w:isLgl/>
      <w:lvlText w:val="%1.%2.%3.%4.%5.%6.%7.%8."/>
      <w:lvlJc w:val="left"/>
      <w:pPr>
        <w:ind w:left="8460" w:hanging="1800"/>
      </w:pPr>
    </w:lvl>
    <w:lvl w:ilvl="8">
      <w:start w:val="1"/>
      <w:numFmt w:val="decimal"/>
      <w:isLgl/>
      <w:lvlText w:val="%1.%2.%3.%4.%5.%6.%7.%8.%9."/>
      <w:lvlJc w:val="left"/>
      <w:pPr>
        <w:ind w:left="9360" w:hanging="1800"/>
      </w:pPr>
    </w:lvl>
  </w:abstractNum>
  <w:abstractNum w:abstractNumId="16" w15:restartNumberingAfterBreak="0">
    <w:nsid w:val="2AAD6861"/>
    <w:multiLevelType w:val="hybridMultilevel"/>
    <w:tmpl w:val="E54C52CE"/>
    <w:lvl w:ilvl="0" w:tplc="91642188">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17" w15:restartNumberingAfterBreak="0">
    <w:nsid w:val="320B1DEF"/>
    <w:multiLevelType w:val="hybridMultilevel"/>
    <w:tmpl w:val="40382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6757702"/>
    <w:multiLevelType w:val="hybridMultilevel"/>
    <w:tmpl w:val="B3EA8684"/>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487D1488"/>
    <w:multiLevelType w:val="multilevel"/>
    <w:tmpl w:val="E722BF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C7D2316"/>
    <w:multiLevelType w:val="hybridMultilevel"/>
    <w:tmpl w:val="13200A9A"/>
    <w:lvl w:ilvl="0" w:tplc="2136712A">
      <w:start w:val="1"/>
      <w:numFmt w:val="decimal"/>
      <w:lvlText w:val="%1."/>
      <w:lvlJc w:val="left"/>
      <w:pPr>
        <w:ind w:left="1070" w:hanging="360"/>
      </w:pPr>
      <w:rPr>
        <w:lang w:val="ru-RU"/>
      </w:r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21" w15:restartNumberingAfterBreak="0">
    <w:nsid w:val="5DA00B5A"/>
    <w:multiLevelType w:val="hybridMultilevel"/>
    <w:tmpl w:val="5EF073C4"/>
    <w:lvl w:ilvl="0" w:tplc="DEB69D4E">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15:restartNumberingAfterBreak="0">
    <w:nsid w:val="65385BF3"/>
    <w:multiLevelType w:val="multilevel"/>
    <w:tmpl w:val="A7EEDA5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 w15:restartNumberingAfterBreak="0">
    <w:nsid w:val="67E472F4"/>
    <w:multiLevelType w:val="singleLevel"/>
    <w:tmpl w:val="B1EE9712"/>
    <w:lvl w:ilvl="0">
      <w:start w:val="1"/>
      <w:numFmt w:val="bullet"/>
      <w:lvlText w:val="-"/>
      <w:lvlJc w:val="left"/>
      <w:pPr>
        <w:tabs>
          <w:tab w:val="num" w:pos="1095"/>
        </w:tabs>
        <w:ind w:left="1095" w:hanging="375"/>
      </w:pPr>
    </w:lvl>
  </w:abstractNum>
  <w:abstractNum w:abstractNumId="24" w15:restartNumberingAfterBreak="0">
    <w:nsid w:val="696B78C5"/>
    <w:multiLevelType w:val="multilevel"/>
    <w:tmpl w:val="696B7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A22B51"/>
    <w:multiLevelType w:val="hybridMultilevel"/>
    <w:tmpl w:val="F20EB76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15:restartNumberingAfterBreak="0">
    <w:nsid w:val="6BE62FC1"/>
    <w:multiLevelType w:val="hybridMultilevel"/>
    <w:tmpl w:val="5EE265F4"/>
    <w:lvl w:ilvl="0" w:tplc="26F4E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E975820"/>
    <w:multiLevelType w:val="multilevel"/>
    <w:tmpl w:val="F60A9620"/>
    <w:lvl w:ilvl="0">
      <w:start w:val="7"/>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461B75"/>
    <w:multiLevelType w:val="multilevel"/>
    <w:tmpl w:val="6F461B75"/>
    <w:lvl w:ilvl="0">
      <w:start w:val="1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3D62FBF"/>
    <w:multiLevelType w:val="hybridMultilevel"/>
    <w:tmpl w:val="17F21BA4"/>
    <w:lvl w:ilvl="0" w:tplc="319A46AE">
      <w:start w:val="2"/>
      <w:numFmt w:val="bullet"/>
      <w:lvlText w:val="-"/>
      <w:lvlJc w:val="left"/>
      <w:pPr>
        <w:ind w:left="930" w:hanging="360"/>
      </w:pPr>
      <w:rPr>
        <w:rFonts w:ascii="Times New Roman" w:eastAsia="Calibri"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30" w15:restartNumberingAfterBreak="0">
    <w:nsid w:val="7437206D"/>
    <w:multiLevelType w:val="multilevel"/>
    <w:tmpl w:val="58F63AD4"/>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54A57D1"/>
    <w:multiLevelType w:val="hybridMultilevel"/>
    <w:tmpl w:val="824AE2BC"/>
    <w:lvl w:ilvl="0" w:tplc="0419000F">
      <w:start w:val="1"/>
      <w:numFmt w:val="decimal"/>
      <w:lvlText w:val="%1."/>
      <w:lvlJc w:val="left"/>
      <w:pPr>
        <w:ind w:left="1170" w:hanging="360"/>
      </w:pPr>
      <w:rPr>
        <w:rFonts w:cs="Times New Roman"/>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32" w15:restartNumberingAfterBreak="0">
    <w:nsid w:val="7A59761C"/>
    <w:multiLevelType w:val="hybridMultilevel"/>
    <w:tmpl w:val="22E279C4"/>
    <w:lvl w:ilvl="0" w:tplc="4E34992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8623CA"/>
    <w:multiLevelType w:val="hybridMultilevel"/>
    <w:tmpl w:val="F45030DC"/>
    <w:lvl w:ilvl="0" w:tplc="BE44AFB2">
      <w:start w:val="1"/>
      <w:numFmt w:val="decimal"/>
      <w:lvlText w:val="%1."/>
      <w:lvlJc w:val="left"/>
      <w:pPr>
        <w:ind w:left="1530" w:hanging="360"/>
      </w:pPr>
      <w:rPr>
        <w:rFonts w:cs="Times New Roman"/>
      </w:rPr>
    </w:lvl>
    <w:lvl w:ilvl="1" w:tplc="04190019">
      <w:start w:val="1"/>
      <w:numFmt w:val="lowerLetter"/>
      <w:lvlText w:val="%2."/>
      <w:lvlJc w:val="left"/>
      <w:pPr>
        <w:ind w:left="2250" w:hanging="360"/>
      </w:pPr>
      <w:rPr>
        <w:rFonts w:cs="Times New Roman"/>
      </w:rPr>
    </w:lvl>
    <w:lvl w:ilvl="2" w:tplc="0419001B">
      <w:start w:val="1"/>
      <w:numFmt w:val="lowerRoman"/>
      <w:lvlText w:val="%3."/>
      <w:lvlJc w:val="right"/>
      <w:pPr>
        <w:ind w:left="2970" w:hanging="180"/>
      </w:pPr>
      <w:rPr>
        <w:rFonts w:cs="Times New Roman"/>
      </w:rPr>
    </w:lvl>
    <w:lvl w:ilvl="3" w:tplc="0419000F">
      <w:start w:val="1"/>
      <w:numFmt w:val="decimal"/>
      <w:lvlText w:val="%4."/>
      <w:lvlJc w:val="left"/>
      <w:pPr>
        <w:ind w:left="3690" w:hanging="360"/>
      </w:pPr>
      <w:rPr>
        <w:rFonts w:cs="Times New Roman"/>
      </w:rPr>
    </w:lvl>
    <w:lvl w:ilvl="4" w:tplc="04190019">
      <w:start w:val="1"/>
      <w:numFmt w:val="lowerLetter"/>
      <w:lvlText w:val="%5."/>
      <w:lvlJc w:val="left"/>
      <w:pPr>
        <w:ind w:left="4410" w:hanging="360"/>
      </w:pPr>
      <w:rPr>
        <w:rFonts w:cs="Times New Roman"/>
      </w:rPr>
    </w:lvl>
    <w:lvl w:ilvl="5" w:tplc="0419001B">
      <w:start w:val="1"/>
      <w:numFmt w:val="lowerRoman"/>
      <w:lvlText w:val="%6."/>
      <w:lvlJc w:val="right"/>
      <w:pPr>
        <w:ind w:left="5130" w:hanging="180"/>
      </w:pPr>
      <w:rPr>
        <w:rFonts w:cs="Times New Roman"/>
      </w:rPr>
    </w:lvl>
    <w:lvl w:ilvl="6" w:tplc="0419000F">
      <w:start w:val="1"/>
      <w:numFmt w:val="decimal"/>
      <w:lvlText w:val="%7."/>
      <w:lvlJc w:val="left"/>
      <w:pPr>
        <w:ind w:left="5850" w:hanging="360"/>
      </w:pPr>
      <w:rPr>
        <w:rFonts w:cs="Times New Roman"/>
      </w:rPr>
    </w:lvl>
    <w:lvl w:ilvl="7" w:tplc="04190019">
      <w:start w:val="1"/>
      <w:numFmt w:val="lowerLetter"/>
      <w:lvlText w:val="%8."/>
      <w:lvlJc w:val="left"/>
      <w:pPr>
        <w:ind w:left="6570" w:hanging="360"/>
      </w:pPr>
      <w:rPr>
        <w:rFonts w:cs="Times New Roman"/>
      </w:rPr>
    </w:lvl>
    <w:lvl w:ilvl="8" w:tplc="0419001B">
      <w:start w:val="1"/>
      <w:numFmt w:val="lowerRoman"/>
      <w:lvlText w:val="%9."/>
      <w:lvlJc w:val="right"/>
      <w:pPr>
        <w:ind w:left="7290" w:hanging="180"/>
      </w:pPr>
      <w:rPr>
        <w:rFonts w:cs="Times New Roman"/>
      </w:rPr>
    </w:lvl>
  </w:abstractNum>
  <w:abstractNum w:abstractNumId="34" w15:restartNumberingAfterBreak="0">
    <w:nsid w:val="7D4062EC"/>
    <w:multiLevelType w:val="hybridMultilevel"/>
    <w:tmpl w:val="9ED4D210"/>
    <w:lvl w:ilvl="0" w:tplc="04190001">
      <w:start w:val="1"/>
      <w:numFmt w:val="bullet"/>
      <w:lvlText w:val=""/>
      <w:lvlJc w:val="left"/>
      <w:pPr>
        <w:ind w:left="502"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7E28250E"/>
    <w:multiLevelType w:val="hybridMultilevel"/>
    <w:tmpl w:val="DA9E6CFE"/>
    <w:lvl w:ilvl="0" w:tplc="CF94F2DE">
      <w:start w:val="1"/>
      <w:numFmt w:val="decimal"/>
      <w:lvlText w:val="%1."/>
      <w:lvlJc w:val="left"/>
      <w:pPr>
        <w:ind w:left="1407" w:hanging="84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3"/>
  </w:num>
  <w:num w:numId="2">
    <w:abstractNumId w:val="7"/>
  </w:num>
  <w:num w:numId="3">
    <w:abstractNumId w:val="34"/>
  </w:num>
  <w:num w:numId="4">
    <w:abstractNumId w:val="18"/>
  </w:num>
  <w:num w:numId="5">
    <w:abstractNumId w:val="3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1"/>
  </w:num>
  <w:num w:numId="20">
    <w:abstractNumId w:val="2"/>
  </w:num>
  <w:num w:numId="21">
    <w:abstractNumId w:val="4"/>
  </w:num>
  <w:num w:numId="22">
    <w:abstractNumId w:val="9"/>
  </w:num>
  <w:num w:numId="23">
    <w:abstractNumId w:val="3"/>
  </w:num>
  <w:num w:numId="24">
    <w:abstractNumId w:val="5"/>
  </w:num>
  <w:num w:numId="25">
    <w:abstractNumId w:val="2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D"/>
    <w:rsid w:val="000D3E94"/>
    <w:rsid w:val="001332AB"/>
    <w:rsid w:val="003F70A3"/>
    <w:rsid w:val="00663FED"/>
    <w:rsid w:val="00706527"/>
    <w:rsid w:val="00741AE8"/>
    <w:rsid w:val="00806F53"/>
    <w:rsid w:val="00943AB5"/>
    <w:rsid w:val="00AB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818784"/>
  <w15:chartTrackingRefBased/>
  <w15:docId w15:val="{494C4465-7294-4E67-B36C-5E6EF39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22"/>
    <w:pPr>
      <w:spacing w:after="200" w:line="276" w:lineRule="auto"/>
    </w:pPr>
    <w:rPr>
      <w:rFonts w:ascii="Calibri" w:eastAsiaTheme="minorEastAsia" w:hAnsi="Calibri"/>
      <w:lang w:val="ru-RU" w:eastAsia="ru-RU"/>
    </w:rPr>
  </w:style>
  <w:style w:type="paragraph" w:styleId="1">
    <w:name w:val="heading 1"/>
    <w:basedOn w:val="a"/>
    <w:link w:val="10"/>
    <w:qFormat/>
    <w:rsid w:val="00AB12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B12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AB1222"/>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semiHidden/>
    <w:unhideWhenUsed/>
    <w:qFormat/>
    <w:rsid w:val="00AB1222"/>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5">
    <w:name w:val="heading 5"/>
    <w:basedOn w:val="a"/>
    <w:next w:val="a"/>
    <w:link w:val="50"/>
    <w:semiHidden/>
    <w:unhideWhenUsed/>
    <w:qFormat/>
    <w:rsid w:val="00AB1222"/>
    <w:pPr>
      <w:keepNext/>
      <w:keepLines/>
      <w:spacing w:before="200" w:after="0"/>
      <w:outlineLvl w:val="4"/>
    </w:pPr>
    <w:rPr>
      <w:rFonts w:asciiTheme="majorHAnsi" w:eastAsiaTheme="majorEastAsia" w:hAnsiTheme="majorHAnsi" w:cstheme="majorBidi"/>
      <w:color w:val="1F4E79" w:themeColor="accent1" w:themeShade="80"/>
      <w:lang w:eastAsia="en-US"/>
    </w:rPr>
  </w:style>
  <w:style w:type="paragraph" w:styleId="6">
    <w:name w:val="heading 6"/>
    <w:basedOn w:val="a"/>
    <w:next w:val="a"/>
    <w:link w:val="60"/>
    <w:semiHidden/>
    <w:unhideWhenUsed/>
    <w:qFormat/>
    <w:rsid w:val="00AB1222"/>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iPriority w:val="99"/>
    <w:semiHidden/>
    <w:unhideWhenUsed/>
    <w:qFormat/>
    <w:rsid w:val="00AB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B1222"/>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semiHidden/>
    <w:rsid w:val="00AB1222"/>
    <w:rPr>
      <w:rFonts w:asciiTheme="majorHAnsi" w:eastAsiaTheme="majorEastAsia" w:hAnsiTheme="majorHAnsi" w:cstheme="majorBidi"/>
      <w:color w:val="2E74B5" w:themeColor="accent1" w:themeShade="BF"/>
      <w:sz w:val="26"/>
      <w:szCs w:val="26"/>
      <w:lang w:val="ru-RU" w:eastAsia="ru-RU"/>
    </w:rPr>
  </w:style>
  <w:style w:type="character" w:customStyle="1" w:styleId="40">
    <w:name w:val="Заголовок 4 Знак"/>
    <w:basedOn w:val="a0"/>
    <w:link w:val="4"/>
    <w:uiPriority w:val="9"/>
    <w:semiHidden/>
    <w:rsid w:val="00AB1222"/>
    <w:rPr>
      <w:rFonts w:asciiTheme="majorHAnsi" w:eastAsiaTheme="majorEastAsia" w:hAnsiTheme="majorHAnsi" w:cstheme="majorBidi"/>
      <w:i/>
      <w:iCs/>
      <w:color w:val="2E74B5" w:themeColor="accent1" w:themeShade="BF"/>
      <w:lang w:val="ru-RU"/>
    </w:rPr>
  </w:style>
  <w:style w:type="character" w:customStyle="1" w:styleId="50">
    <w:name w:val="Заголовок 5 Знак"/>
    <w:basedOn w:val="a0"/>
    <w:link w:val="5"/>
    <w:semiHidden/>
    <w:rsid w:val="00AB1222"/>
    <w:rPr>
      <w:rFonts w:asciiTheme="majorHAnsi" w:eastAsiaTheme="majorEastAsia" w:hAnsiTheme="majorHAnsi" w:cstheme="majorBidi"/>
      <w:color w:val="1F4E79" w:themeColor="accent1" w:themeShade="80"/>
      <w:lang w:val="ru-RU"/>
    </w:rPr>
  </w:style>
  <w:style w:type="character" w:customStyle="1" w:styleId="60">
    <w:name w:val="Заголовок 6 Знак"/>
    <w:basedOn w:val="a0"/>
    <w:link w:val="6"/>
    <w:semiHidden/>
    <w:rsid w:val="00AB1222"/>
    <w:rPr>
      <w:rFonts w:asciiTheme="majorHAnsi" w:eastAsiaTheme="majorEastAsia" w:hAnsiTheme="majorHAnsi" w:cstheme="majorBidi"/>
      <w:color w:val="1F4D78" w:themeColor="accent1" w:themeShade="7F"/>
      <w:lang w:val="ru-RU" w:eastAsia="ru-RU"/>
    </w:rPr>
  </w:style>
  <w:style w:type="character" w:customStyle="1" w:styleId="30">
    <w:name w:val="Заголовок 3 Знак"/>
    <w:basedOn w:val="a0"/>
    <w:link w:val="3"/>
    <w:uiPriority w:val="9"/>
    <w:semiHidden/>
    <w:rsid w:val="00AB1222"/>
    <w:rPr>
      <w:rFonts w:ascii="Times New Roman" w:eastAsia="Times New Roman" w:hAnsi="Times New Roman" w:cs="Times New Roman"/>
      <w:b/>
      <w:bCs/>
      <w:sz w:val="27"/>
      <w:szCs w:val="27"/>
      <w:lang w:val="uk-UA" w:eastAsia="uk-UA"/>
    </w:rPr>
  </w:style>
  <w:style w:type="character" w:customStyle="1" w:styleId="90">
    <w:name w:val="Заголовок 9 Знак"/>
    <w:basedOn w:val="a0"/>
    <w:link w:val="9"/>
    <w:uiPriority w:val="99"/>
    <w:semiHidden/>
    <w:rsid w:val="00AB1222"/>
    <w:rPr>
      <w:rFonts w:asciiTheme="majorHAnsi" w:eastAsiaTheme="majorEastAsia" w:hAnsiTheme="majorHAnsi" w:cstheme="majorBidi"/>
      <w:i/>
      <w:iCs/>
      <w:color w:val="272727" w:themeColor="text1" w:themeTint="D8"/>
      <w:sz w:val="21"/>
      <w:szCs w:val="21"/>
      <w:lang w:val="ru-RU" w:eastAsia="ru-RU"/>
    </w:rPr>
  </w:style>
  <w:style w:type="character" w:styleId="a3">
    <w:name w:val="Hyperlink"/>
    <w:basedOn w:val="a0"/>
    <w:uiPriority w:val="99"/>
    <w:semiHidden/>
    <w:unhideWhenUsed/>
    <w:rsid w:val="00AB1222"/>
    <w:rPr>
      <w:color w:val="0000FF"/>
      <w:u w:val="single"/>
    </w:rPr>
  </w:style>
  <w:style w:type="character" w:customStyle="1" w:styleId="HTML">
    <w:name w:val="Стандартный HTML Знак"/>
    <w:basedOn w:val="a0"/>
    <w:link w:val="HTML0"/>
    <w:semiHidden/>
    <w:qFormat/>
    <w:rsid w:val="00AB1222"/>
    <w:rPr>
      <w:rFonts w:ascii="Courier New" w:eastAsia="Times New Roman" w:hAnsi="Courier New" w:cs="Courier New"/>
      <w:sz w:val="20"/>
      <w:szCs w:val="20"/>
      <w:lang w:val="ru-RU" w:eastAsia="ru-RU"/>
    </w:rPr>
  </w:style>
  <w:style w:type="paragraph" w:styleId="HTML0">
    <w:name w:val="HTML Preformatted"/>
    <w:basedOn w:val="a"/>
    <w:link w:val="HTML"/>
    <w:semiHidden/>
    <w:unhideWhenUsed/>
    <w:rsid w:val="00AB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4">
    <w:name w:val="Обычный (веб) Знак"/>
    <w:aliases w:val="Обычный (Web) Знак1,Знак1 Знак Знак2,Знак1 Знак Знак Знак2,Знак1 Знак Знак Знак Знак Знак Знак Знак Знак1,Знак1 Знак2,Знак1 Знак Знак Знак Знак1,Обычный (веб) Знак2 Знак1,Обычный (веб) Знак1 Знак Знак1,‚Õÿ¬1 ‚Õÿ¬ ‚Õÿ¬1 Знак"/>
    <w:link w:val="a5"/>
    <w:uiPriority w:val="99"/>
    <w:qFormat/>
    <w:locked/>
    <w:rsid w:val="00AB1222"/>
    <w:rPr>
      <w:rFonts w:ascii="Times New Roman" w:eastAsia="Times New Roman" w:hAnsi="Times New Roman" w:cs="Times New Roman"/>
      <w:sz w:val="24"/>
      <w:szCs w:val="24"/>
      <w:lang w:eastAsia="uk-UA"/>
    </w:rPr>
  </w:style>
  <w:style w:type="paragraph" w:styleId="a5">
    <w:name w:val="Normal (Web)"/>
    <w:aliases w:val="Обычный (Web),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1"/>
    <w:link w:val="a4"/>
    <w:autoRedefine/>
    <w:uiPriority w:val="99"/>
    <w:unhideWhenUsed/>
    <w:qFormat/>
    <w:rsid w:val="00AB1222"/>
    <w:pPr>
      <w:spacing w:after="0" w:line="240" w:lineRule="auto"/>
    </w:pPr>
    <w:rPr>
      <w:rFonts w:ascii="Times New Roman" w:eastAsia="Times New Roman" w:hAnsi="Times New Roman" w:cs="Times New Roman"/>
      <w:sz w:val="24"/>
      <w:szCs w:val="24"/>
      <w:lang w:eastAsia="uk-UA"/>
    </w:rPr>
  </w:style>
  <w:style w:type="character" w:customStyle="1" w:styleId="a6">
    <w:name w:val="Верхний колонтитул Знак"/>
    <w:basedOn w:val="a0"/>
    <w:link w:val="a7"/>
    <w:uiPriority w:val="99"/>
    <w:semiHidden/>
    <w:locked/>
    <w:rsid w:val="00AB1222"/>
    <w:rPr>
      <w:rFonts w:ascii="Calibri" w:eastAsia="Times New Roman" w:hAnsi="Calibri" w:cs="Times New Roman"/>
      <w:lang w:val="ru-RU"/>
    </w:rPr>
  </w:style>
  <w:style w:type="paragraph" w:styleId="a7">
    <w:name w:val="header"/>
    <w:basedOn w:val="a"/>
    <w:link w:val="a6"/>
    <w:uiPriority w:val="99"/>
    <w:semiHidden/>
    <w:unhideWhenUsed/>
    <w:qFormat/>
    <w:rsid w:val="00AB1222"/>
    <w:pPr>
      <w:tabs>
        <w:tab w:val="center" w:pos="4844"/>
        <w:tab w:val="right" w:pos="9689"/>
      </w:tabs>
      <w:spacing w:after="0" w:line="240" w:lineRule="auto"/>
    </w:pPr>
    <w:rPr>
      <w:rFonts w:eastAsia="Times New Roman" w:cs="Times New Roman"/>
      <w:lang w:eastAsia="en-US"/>
    </w:rPr>
  </w:style>
  <w:style w:type="character" w:customStyle="1" w:styleId="a8">
    <w:name w:val="Нижний колонтитул Знак"/>
    <w:basedOn w:val="a0"/>
    <w:link w:val="a9"/>
    <w:uiPriority w:val="99"/>
    <w:semiHidden/>
    <w:qFormat/>
    <w:locked/>
    <w:rsid w:val="00AB1222"/>
    <w:rPr>
      <w:lang w:val="ru-RU"/>
    </w:rPr>
  </w:style>
  <w:style w:type="paragraph" w:styleId="a9">
    <w:name w:val="footer"/>
    <w:basedOn w:val="a"/>
    <w:link w:val="a8"/>
    <w:uiPriority w:val="99"/>
    <w:semiHidden/>
    <w:unhideWhenUsed/>
    <w:qFormat/>
    <w:rsid w:val="00AB1222"/>
    <w:pPr>
      <w:tabs>
        <w:tab w:val="center" w:pos="4844"/>
        <w:tab w:val="right" w:pos="9689"/>
      </w:tabs>
      <w:spacing w:after="0" w:line="240" w:lineRule="auto"/>
    </w:pPr>
    <w:rPr>
      <w:rFonts w:asciiTheme="minorHAnsi" w:eastAsiaTheme="minorHAnsi" w:hAnsiTheme="minorHAnsi"/>
      <w:lang w:eastAsia="en-US"/>
    </w:rPr>
  </w:style>
  <w:style w:type="paragraph" w:styleId="aa">
    <w:name w:val="Body Text"/>
    <w:basedOn w:val="a"/>
    <w:link w:val="11"/>
    <w:uiPriority w:val="99"/>
    <w:semiHidden/>
    <w:unhideWhenUsed/>
    <w:qFormat/>
    <w:rsid w:val="00AB1222"/>
    <w:pPr>
      <w:spacing w:after="120"/>
    </w:pPr>
  </w:style>
  <w:style w:type="character" w:customStyle="1" w:styleId="11">
    <w:name w:val="Основной текст Знак1"/>
    <w:basedOn w:val="a0"/>
    <w:link w:val="aa"/>
    <w:uiPriority w:val="99"/>
    <w:semiHidden/>
    <w:qFormat/>
    <w:locked/>
    <w:rsid w:val="00AB1222"/>
    <w:rPr>
      <w:rFonts w:ascii="Calibri" w:eastAsiaTheme="minorEastAsia" w:hAnsi="Calibri"/>
      <w:lang w:val="ru-RU" w:eastAsia="ru-RU"/>
    </w:rPr>
  </w:style>
  <w:style w:type="character" w:customStyle="1" w:styleId="ab">
    <w:name w:val="Основной текст Знак"/>
    <w:basedOn w:val="a0"/>
    <w:uiPriority w:val="99"/>
    <w:semiHidden/>
    <w:qFormat/>
    <w:rsid w:val="00AB1222"/>
    <w:rPr>
      <w:rFonts w:ascii="Calibri" w:eastAsiaTheme="minorEastAsia" w:hAnsi="Calibri"/>
      <w:lang w:val="ru-RU" w:eastAsia="ru-RU"/>
    </w:rPr>
  </w:style>
  <w:style w:type="character" w:customStyle="1" w:styleId="ac">
    <w:name w:val="Заголовок Знак"/>
    <w:basedOn w:val="a0"/>
    <w:link w:val="ad"/>
    <w:uiPriority w:val="99"/>
    <w:locked/>
    <w:rsid w:val="00AB1222"/>
    <w:rPr>
      <w:rFonts w:asciiTheme="majorHAnsi" w:eastAsiaTheme="majorEastAsia" w:hAnsiTheme="majorHAnsi" w:cstheme="majorBidi"/>
      <w:spacing w:val="-10"/>
      <w:kern w:val="28"/>
      <w:sz w:val="56"/>
      <w:szCs w:val="56"/>
      <w:lang w:val="ru-RU" w:eastAsia="ru-RU"/>
    </w:rPr>
  </w:style>
  <w:style w:type="paragraph" w:styleId="ad">
    <w:name w:val="Title"/>
    <w:basedOn w:val="a"/>
    <w:next w:val="a"/>
    <w:link w:val="ac"/>
    <w:uiPriority w:val="99"/>
    <w:qFormat/>
    <w:rsid w:val="00AB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Основной текст с отступом Знак"/>
    <w:basedOn w:val="a0"/>
    <w:link w:val="af"/>
    <w:uiPriority w:val="99"/>
    <w:semiHidden/>
    <w:qFormat/>
    <w:locked/>
    <w:rsid w:val="00AB1222"/>
    <w:rPr>
      <w:rFonts w:ascii="Times New Roman" w:eastAsia="Times New Roman" w:hAnsi="Times New Roman" w:cs="Times New Roman"/>
      <w:sz w:val="28"/>
      <w:szCs w:val="24"/>
      <w:lang w:val="ru-RU" w:eastAsia="ru-RU"/>
    </w:rPr>
  </w:style>
  <w:style w:type="paragraph" w:styleId="af">
    <w:name w:val="Body Text Indent"/>
    <w:basedOn w:val="a"/>
    <w:link w:val="ae"/>
    <w:uiPriority w:val="99"/>
    <w:semiHidden/>
    <w:unhideWhenUsed/>
    <w:qFormat/>
    <w:rsid w:val="00AB1222"/>
    <w:pPr>
      <w:spacing w:after="120"/>
      <w:ind w:left="283"/>
    </w:pPr>
    <w:rPr>
      <w:rFonts w:ascii="Times New Roman" w:eastAsia="Times New Roman" w:hAnsi="Times New Roman" w:cs="Times New Roman"/>
      <w:sz w:val="28"/>
      <w:szCs w:val="24"/>
    </w:rPr>
  </w:style>
  <w:style w:type="character" w:customStyle="1" w:styleId="af0">
    <w:name w:val="Подзаголовок Знак"/>
    <w:basedOn w:val="a0"/>
    <w:link w:val="af1"/>
    <w:uiPriority w:val="11"/>
    <w:qFormat/>
    <w:locked/>
    <w:rsid w:val="00AB1222"/>
    <w:rPr>
      <w:rFonts w:ascii="Times New Roman" w:eastAsia="Times New Roman" w:hAnsi="Times New Roman" w:cs="Times New Roman"/>
      <w:b/>
      <w:sz w:val="24"/>
      <w:szCs w:val="20"/>
      <w:lang w:eastAsia="ar-SA"/>
    </w:rPr>
  </w:style>
  <w:style w:type="paragraph" w:styleId="af1">
    <w:name w:val="Subtitle"/>
    <w:basedOn w:val="a"/>
    <w:next w:val="a"/>
    <w:link w:val="af0"/>
    <w:uiPriority w:val="11"/>
    <w:qFormat/>
    <w:rsid w:val="00AB1222"/>
    <w:pPr>
      <w:numPr>
        <w:ilvl w:val="1"/>
      </w:numPr>
      <w:spacing w:after="160"/>
    </w:pPr>
    <w:rPr>
      <w:rFonts w:ascii="Times New Roman" w:eastAsia="Times New Roman" w:hAnsi="Times New Roman" w:cs="Times New Roman"/>
      <w:b/>
      <w:sz w:val="24"/>
      <w:szCs w:val="20"/>
      <w:lang w:val="en-US" w:eastAsia="ar-SA"/>
    </w:rPr>
  </w:style>
  <w:style w:type="character" w:customStyle="1" w:styleId="21">
    <w:name w:val="Основной текст 2 Знак"/>
    <w:basedOn w:val="a0"/>
    <w:link w:val="22"/>
    <w:uiPriority w:val="99"/>
    <w:semiHidden/>
    <w:qFormat/>
    <w:locked/>
    <w:rsid w:val="00AB1222"/>
    <w:rPr>
      <w:rFonts w:ascii="Calibri" w:eastAsiaTheme="minorEastAsia" w:hAnsi="Calibri" w:cs="Calibri"/>
      <w:lang w:val="ru-RU" w:eastAsia="ru-RU"/>
    </w:rPr>
  </w:style>
  <w:style w:type="paragraph" w:styleId="22">
    <w:name w:val="Body Text 2"/>
    <w:basedOn w:val="a"/>
    <w:link w:val="21"/>
    <w:uiPriority w:val="99"/>
    <w:semiHidden/>
    <w:unhideWhenUsed/>
    <w:qFormat/>
    <w:rsid w:val="00AB1222"/>
    <w:pPr>
      <w:spacing w:after="120" w:line="480" w:lineRule="auto"/>
    </w:pPr>
    <w:rPr>
      <w:rFonts w:cs="Calibri"/>
    </w:rPr>
  </w:style>
  <w:style w:type="character" w:customStyle="1" w:styleId="23">
    <w:name w:val="Основной текст с отступом 2 Знак"/>
    <w:basedOn w:val="a0"/>
    <w:link w:val="24"/>
    <w:uiPriority w:val="99"/>
    <w:semiHidden/>
    <w:qFormat/>
    <w:locked/>
    <w:rsid w:val="00AB1222"/>
    <w:rPr>
      <w:lang w:val="ru-RU"/>
    </w:rPr>
  </w:style>
  <w:style w:type="paragraph" w:styleId="24">
    <w:name w:val="Body Text Indent 2"/>
    <w:basedOn w:val="a"/>
    <w:link w:val="23"/>
    <w:uiPriority w:val="99"/>
    <w:semiHidden/>
    <w:unhideWhenUsed/>
    <w:qFormat/>
    <w:rsid w:val="00AB1222"/>
    <w:pPr>
      <w:spacing w:after="120" w:line="480" w:lineRule="auto"/>
      <w:ind w:left="283"/>
    </w:pPr>
    <w:rPr>
      <w:rFonts w:asciiTheme="minorHAnsi" w:eastAsiaTheme="minorHAnsi" w:hAnsiTheme="minorHAnsi"/>
      <w:lang w:eastAsia="en-US"/>
    </w:rPr>
  </w:style>
  <w:style w:type="character" w:customStyle="1" w:styleId="af2">
    <w:name w:val="Схема документа Знак"/>
    <w:basedOn w:val="a0"/>
    <w:link w:val="af3"/>
    <w:uiPriority w:val="99"/>
    <w:semiHidden/>
    <w:qFormat/>
    <w:locked/>
    <w:rsid w:val="00AB1222"/>
    <w:rPr>
      <w:rFonts w:ascii="Tahoma" w:eastAsia="Times New Roman" w:hAnsi="Tahoma" w:cs="Tahoma"/>
      <w:sz w:val="20"/>
      <w:szCs w:val="20"/>
      <w:lang w:val="ru-RU"/>
    </w:rPr>
  </w:style>
  <w:style w:type="paragraph" w:styleId="af3">
    <w:name w:val="Document Map"/>
    <w:basedOn w:val="a"/>
    <w:link w:val="af2"/>
    <w:uiPriority w:val="99"/>
    <w:semiHidden/>
    <w:unhideWhenUsed/>
    <w:qFormat/>
    <w:rsid w:val="00AB1222"/>
    <w:pPr>
      <w:spacing w:after="0" w:line="240" w:lineRule="auto"/>
    </w:pPr>
    <w:rPr>
      <w:rFonts w:ascii="Tahoma" w:eastAsia="Times New Roman" w:hAnsi="Tahoma" w:cs="Tahoma"/>
      <w:sz w:val="20"/>
      <w:szCs w:val="20"/>
      <w:lang w:eastAsia="en-US"/>
    </w:rPr>
  </w:style>
  <w:style w:type="character" w:customStyle="1" w:styleId="af4">
    <w:name w:val="Текст Знак"/>
    <w:basedOn w:val="a0"/>
    <w:link w:val="af5"/>
    <w:uiPriority w:val="99"/>
    <w:semiHidden/>
    <w:qFormat/>
    <w:locked/>
    <w:rsid w:val="00AB1222"/>
    <w:rPr>
      <w:rFonts w:ascii="Courier New" w:eastAsia="Times New Roman" w:hAnsi="Courier New" w:cs="Times New Roman"/>
      <w:sz w:val="20"/>
      <w:szCs w:val="20"/>
      <w:lang w:eastAsia="zh-CN"/>
    </w:rPr>
  </w:style>
  <w:style w:type="paragraph" w:styleId="af5">
    <w:name w:val="Plain Text"/>
    <w:basedOn w:val="a"/>
    <w:link w:val="af4"/>
    <w:uiPriority w:val="99"/>
    <w:semiHidden/>
    <w:unhideWhenUsed/>
    <w:qFormat/>
    <w:rsid w:val="00AB1222"/>
    <w:pPr>
      <w:spacing w:after="0" w:line="240" w:lineRule="auto"/>
    </w:pPr>
    <w:rPr>
      <w:rFonts w:ascii="Courier New" w:eastAsia="Times New Roman" w:hAnsi="Courier New" w:cs="Times New Roman"/>
      <w:sz w:val="20"/>
      <w:szCs w:val="20"/>
      <w:lang w:val="en-US" w:eastAsia="zh-CN"/>
    </w:rPr>
  </w:style>
  <w:style w:type="character" w:customStyle="1" w:styleId="af6">
    <w:name w:val="Текст выноски Знак"/>
    <w:basedOn w:val="a0"/>
    <w:link w:val="af7"/>
    <w:uiPriority w:val="99"/>
    <w:semiHidden/>
    <w:locked/>
    <w:rsid w:val="00AB1222"/>
    <w:rPr>
      <w:rFonts w:ascii="Segoe UI" w:eastAsiaTheme="minorEastAsia" w:hAnsi="Segoe UI" w:cs="Segoe UI"/>
      <w:sz w:val="18"/>
      <w:szCs w:val="18"/>
      <w:lang w:val="ru-RU" w:eastAsia="ru-RU"/>
    </w:rPr>
  </w:style>
  <w:style w:type="paragraph" w:styleId="af7">
    <w:name w:val="Balloon Text"/>
    <w:basedOn w:val="a"/>
    <w:link w:val="af6"/>
    <w:uiPriority w:val="99"/>
    <w:semiHidden/>
    <w:unhideWhenUsed/>
    <w:qFormat/>
    <w:rsid w:val="00AB1222"/>
    <w:pPr>
      <w:spacing w:after="0" w:line="240" w:lineRule="auto"/>
    </w:pPr>
    <w:rPr>
      <w:rFonts w:ascii="Segoe UI" w:hAnsi="Segoe UI" w:cs="Segoe UI"/>
      <w:sz w:val="18"/>
      <w:szCs w:val="18"/>
    </w:rPr>
  </w:style>
  <w:style w:type="character" w:customStyle="1" w:styleId="af8">
    <w:name w:val="Без интервала Знак"/>
    <w:link w:val="af9"/>
    <w:locked/>
    <w:rsid w:val="00AB1222"/>
    <w:rPr>
      <w:rFonts w:ascii="Times New Roman" w:eastAsia="Times New Roman" w:hAnsi="Times New Roman" w:cs="Times New Roman"/>
      <w:sz w:val="24"/>
      <w:szCs w:val="24"/>
      <w:lang w:val="ru-RU" w:eastAsia="ru-RU"/>
    </w:rPr>
  </w:style>
  <w:style w:type="paragraph" w:styleId="af9">
    <w:name w:val="No Spacing"/>
    <w:link w:val="af8"/>
    <w:qFormat/>
    <w:rsid w:val="00AB1222"/>
    <w:pPr>
      <w:spacing w:after="0" w:line="240" w:lineRule="auto"/>
    </w:pPr>
    <w:rPr>
      <w:rFonts w:ascii="Times New Roman" w:eastAsia="Times New Roman" w:hAnsi="Times New Roman" w:cs="Times New Roman"/>
      <w:sz w:val="24"/>
      <w:szCs w:val="24"/>
      <w:lang w:val="ru-RU" w:eastAsia="ru-RU"/>
    </w:rPr>
  </w:style>
  <w:style w:type="character" w:customStyle="1" w:styleId="afa">
    <w:name w:val="Абзац списка Знак"/>
    <w:aliases w:val="En tête 1 Знак"/>
    <w:link w:val="afb"/>
    <w:uiPriority w:val="34"/>
    <w:qFormat/>
    <w:locked/>
    <w:rsid w:val="00AB1222"/>
    <w:rPr>
      <w:rFonts w:ascii="Calibri" w:hAnsi="Calibri" w:cs="Calibri"/>
    </w:rPr>
  </w:style>
  <w:style w:type="paragraph" w:styleId="afb">
    <w:name w:val="List Paragraph"/>
    <w:aliases w:val="En tête 1"/>
    <w:basedOn w:val="a"/>
    <w:link w:val="afa"/>
    <w:uiPriority w:val="34"/>
    <w:qFormat/>
    <w:rsid w:val="00AB1222"/>
    <w:pPr>
      <w:ind w:left="720"/>
      <w:contextualSpacing/>
    </w:pPr>
    <w:rPr>
      <w:rFonts w:eastAsiaTheme="minorHAnsi" w:cs="Calibri"/>
      <w:lang w:val="en-US" w:eastAsia="en-US"/>
    </w:rPr>
  </w:style>
  <w:style w:type="character" w:customStyle="1" w:styleId="25">
    <w:name w:val="Основной текст (2)_"/>
    <w:link w:val="26"/>
    <w:qFormat/>
    <w:locked/>
    <w:rsid w:val="00AB1222"/>
    <w:rPr>
      <w:rFonts w:ascii="Times New Roman" w:hAnsi="Times New Roman" w:cs="Times New Roman"/>
      <w:spacing w:val="3"/>
      <w:sz w:val="27"/>
      <w:szCs w:val="27"/>
      <w:shd w:val="clear" w:color="auto" w:fill="FFFFFF"/>
    </w:rPr>
  </w:style>
  <w:style w:type="paragraph" w:customStyle="1" w:styleId="26">
    <w:name w:val="Основной текст (2)"/>
    <w:basedOn w:val="a"/>
    <w:link w:val="25"/>
    <w:qFormat/>
    <w:rsid w:val="00AB1222"/>
    <w:pPr>
      <w:widowControl w:val="0"/>
      <w:shd w:val="clear" w:color="auto" w:fill="FFFFFF"/>
      <w:spacing w:before="180" w:after="180" w:line="240" w:lineRule="atLeast"/>
      <w:ind w:hanging="320"/>
      <w:jc w:val="both"/>
    </w:pPr>
    <w:rPr>
      <w:rFonts w:ascii="Times New Roman" w:eastAsiaTheme="minorHAnsi" w:hAnsi="Times New Roman" w:cs="Times New Roman"/>
      <w:spacing w:val="3"/>
      <w:sz w:val="27"/>
      <w:szCs w:val="27"/>
      <w:lang w:val="en-US" w:eastAsia="en-US"/>
    </w:rPr>
  </w:style>
  <w:style w:type="paragraph" w:customStyle="1" w:styleId="12">
    <w:name w:val="Заголовок1"/>
    <w:basedOn w:val="a"/>
    <w:next w:val="aa"/>
    <w:uiPriority w:val="99"/>
    <w:qFormat/>
    <w:rsid w:val="00AB1222"/>
    <w:pPr>
      <w:keepNext/>
      <w:spacing w:before="240" w:after="120"/>
    </w:pPr>
    <w:rPr>
      <w:rFonts w:ascii="Liberation Sans" w:eastAsia="Microsoft YaHei" w:hAnsi="Liberation Sans" w:cs="Arial Unicode MS"/>
      <w:sz w:val="28"/>
      <w:szCs w:val="28"/>
    </w:rPr>
  </w:style>
  <w:style w:type="paragraph" w:customStyle="1" w:styleId="afc">
    <w:name w:val="Покажчик"/>
    <w:basedOn w:val="a"/>
    <w:uiPriority w:val="99"/>
    <w:qFormat/>
    <w:rsid w:val="00AB1222"/>
    <w:pPr>
      <w:suppressLineNumbers/>
    </w:pPr>
    <w:rPr>
      <w:rFonts w:cs="Arial Unicode MS"/>
    </w:rPr>
  </w:style>
  <w:style w:type="paragraph" w:customStyle="1" w:styleId="13">
    <w:name w:val="Основной текст1"/>
    <w:basedOn w:val="a"/>
    <w:uiPriority w:val="99"/>
    <w:qFormat/>
    <w:rsid w:val="00AB1222"/>
    <w:pPr>
      <w:widowControl w:val="0"/>
      <w:spacing w:after="0" w:line="240" w:lineRule="auto"/>
    </w:pPr>
    <w:rPr>
      <w:rFonts w:ascii="Times New Roman" w:eastAsia="Times New Roman" w:hAnsi="Times New Roman" w:cs="Times New Roman"/>
      <w:lang w:val="uk-UA" w:eastAsia="en-US"/>
    </w:rPr>
  </w:style>
  <w:style w:type="paragraph" w:customStyle="1" w:styleId="afd">
    <w:name w:val="Другое"/>
    <w:basedOn w:val="a"/>
    <w:uiPriority w:val="99"/>
    <w:qFormat/>
    <w:rsid w:val="00AB1222"/>
    <w:pPr>
      <w:widowControl w:val="0"/>
      <w:spacing w:after="0" w:line="240" w:lineRule="auto"/>
    </w:pPr>
    <w:rPr>
      <w:rFonts w:ascii="Times New Roman" w:eastAsia="Times New Roman" w:hAnsi="Times New Roman" w:cs="Times New Roman"/>
      <w:lang w:val="uk-UA" w:eastAsia="en-US"/>
    </w:rPr>
  </w:style>
  <w:style w:type="paragraph" w:customStyle="1" w:styleId="afe">
    <w:name w:val="Вміст рамки"/>
    <w:basedOn w:val="a"/>
    <w:uiPriority w:val="99"/>
    <w:qFormat/>
    <w:rsid w:val="00AB1222"/>
  </w:style>
  <w:style w:type="paragraph" w:customStyle="1" w:styleId="msonormal0">
    <w:name w:val="msonormal"/>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
    <w:name w:val="Базовый"/>
    <w:uiPriority w:val="99"/>
    <w:qFormat/>
    <w:rsid w:val="00AB1222"/>
    <w:pPr>
      <w:tabs>
        <w:tab w:val="left" w:pos="708"/>
      </w:tabs>
      <w:suppressAutoHyphens/>
      <w:spacing w:after="200" w:line="276" w:lineRule="auto"/>
    </w:pPr>
    <w:rPr>
      <w:rFonts w:ascii="Calibri" w:eastAsia="Calibri" w:hAnsi="Calibri" w:cs="Calibri"/>
      <w:sz w:val="24"/>
      <w:szCs w:val="24"/>
      <w:lang w:eastAsia="ar-SA" w:bidi="hi-IN"/>
    </w:rPr>
  </w:style>
  <w:style w:type="paragraph" w:customStyle="1" w:styleId="14">
    <w:name w:val="Абзац списка1"/>
    <w:basedOn w:val="a"/>
    <w:uiPriority w:val="99"/>
    <w:qFormat/>
    <w:rsid w:val="00AB1222"/>
    <w:pPr>
      <w:ind w:left="720"/>
      <w:contextualSpacing/>
    </w:pPr>
    <w:rPr>
      <w:rFonts w:eastAsia="Times New Roman" w:cs="Times New Roman"/>
    </w:rPr>
  </w:style>
  <w:style w:type="character" w:customStyle="1" w:styleId="15">
    <w:name w:val="Заголовок Знак1"/>
    <w:basedOn w:val="a0"/>
    <w:uiPriority w:val="99"/>
    <w:qFormat/>
    <w:rsid w:val="00AB1222"/>
    <w:rPr>
      <w:rFonts w:asciiTheme="majorHAnsi" w:eastAsiaTheme="majorEastAsia" w:hAnsiTheme="majorHAnsi" w:cstheme="majorBidi"/>
      <w:spacing w:val="-10"/>
      <w:kern w:val="28"/>
      <w:sz w:val="56"/>
      <w:szCs w:val="56"/>
      <w:lang w:val="ru-RU" w:eastAsia="ru-RU"/>
    </w:rPr>
  </w:style>
  <w:style w:type="paragraph" w:customStyle="1" w:styleId="16">
    <w:name w:val="1"/>
    <w:basedOn w:val="a"/>
    <w:next w:val="ad"/>
    <w:uiPriority w:val="99"/>
    <w:qFormat/>
    <w:rsid w:val="00AB1222"/>
    <w:pPr>
      <w:spacing w:after="0" w:line="240" w:lineRule="auto"/>
      <w:jc w:val="center"/>
    </w:pPr>
    <w:rPr>
      <w:rFonts w:ascii="Times New Roman" w:eastAsia="Times New Roman" w:hAnsi="Times New Roman" w:cs="Times New Roman"/>
      <w:sz w:val="24"/>
      <w:szCs w:val="20"/>
      <w:lang w:val="uk-UA"/>
    </w:rPr>
  </w:style>
  <w:style w:type="paragraph" w:customStyle="1" w:styleId="Default">
    <w:name w:val="Default"/>
    <w:uiPriority w:val="99"/>
    <w:qFormat/>
    <w:rsid w:val="00AB1222"/>
    <w:pPr>
      <w:spacing w:after="0" w:line="240" w:lineRule="auto"/>
    </w:pPr>
    <w:rPr>
      <w:rFonts w:ascii="Times New Roman" w:eastAsia="Calibri" w:hAnsi="Times New Roman" w:cs="Times New Roman"/>
      <w:color w:val="000000"/>
      <w:sz w:val="24"/>
      <w:szCs w:val="24"/>
      <w:lang w:val="uk-UA"/>
    </w:rPr>
  </w:style>
  <w:style w:type="paragraph" w:customStyle="1" w:styleId="TableParagraph">
    <w:name w:val="Table Paragraph"/>
    <w:basedOn w:val="a"/>
    <w:uiPriority w:val="99"/>
    <w:qFormat/>
    <w:rsid w:val="00AB1222"/>
    <w:pPr>
      <w:widowControl w:val="0"/>
      <w:autoSpaceDE w:val="0"/>
      <w:autoSpaceDN w:val="0"/>
      <w:spacing w:after="0" w:line="240" w:lineRule="auto"/>
      <w:ind w:left="105"/>
    </w:pPr>
    <w:rPr>
      <w:rFonts w:ascii="Times New Roman" w:eastAsia="Times New Roman" w:hAnsi="Times New Roman" w:cs="Times New Roman"/>
      <w:lang w:val="uk-UA" w:eastAsia="en-US"/>
    </w:rPr>
  </w:style>
  <w:style w:type="paragraph" w:customStyle="1" w:styleId="ShapkaDocumentu">
    <w:name w:val="Shapka Documentu"/>
    <w:basedOn w:val="a"/>
    <w:uiPriority w:val="99"/>
    <w:qFormat/>
    <w:rsid w:val="00AB1222"/>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ff0">
    <w:name w:val="Нормальний текст"/>
    <w:basedOn w:val="a"/>
    <w:uiPriority w:val="99"/>
    <w:qFormat/>
    <w:rsid w:val="00AB1222"/>
    <w:pPr>
      <w:spacing w:before="120" w:after="0" w:line="240" w:lineRule="auto"/>
      <w:ind w:firstLine="567"/>
    </w:pPr>
    <w:rPr>
      <w:rFonts w:ascii="Antiqua" w:eastAsia="Times New Roman" w:hAnsi="Antiqua" w:cs="Times New Roman"/>
      <w:sz w:val="26"/>
      <w:szCs w:val="20"/>
      <w:lang w:val="uk-UA"/>
    </w:rPr>
  </w:style>
  <w:style w:type="paragraph" w:customStyle="1" w:styleId="110">
    <w:name w:val="Заголовок 11"/>
    <w:basedOn w:val="a"/>
    <w:uiPriority w:val="1"/>
    <w:qFormat/>
    <w:rsid w:val="00AB1222"/>
    <w:pPr>
      <w:widowControl w:val="0"/>
      <w:autoSpaceDE w:val="0"/>
      <w:autoSpaceDN w:val="0"/>
      <w:spacing w:after="0" w:line="240" w:lineRule="auto"/>
      <w:ind w:left="52"/>
      <w:outlineLvl w:val="1"/>
    </w:pPr>
    <w:rPr>
      <w:rFonts w:ascii="Times New Roman" w:eastAsia="Times New Roman" w:hAnsi="Times New Roman" w:cs="Times New Roman"/>
      <w:b/>
      <w:bCs/>
      <w:sz w:val="28"/>
      <w:szCs w:val="28"/>
      <w:lang w:val="uk-UA" w:eastAsia="en-US"/>
    </w:rPr>
  </w:style>
  <w:style w:type="paragraph" w:customStyle="1" w:styleId="31">
    <w:name w:val="Основной текст (3)"/>
    <w:basedOn w:val="a"/>
    <w:uiPriority w:val="99"/>
    <w:qFormat/>
    <w:rsid w:val="00AB1222"/>
    <w:pPr>
      <w:widowControl w:val="0"/>
      <w:shd w:val="clear" w:color="auto" w:fill="FFFFFF"/>
      <w:spacing w:after="0" w:line="326" w:lineRule="exact"/>
      <w:ind w:hanging="380"/>
    </w:pPr>
    <w:rPr>
      <w:rFonts w:asciiTheme="minorHAnsi" w:eastAsiaTheme="minorHAnsi" w:hAnsiTheme="minorHAnsi"/>
      <w:lang w:val="uk-UA" w:eastAsia="en-US"/>
    </w:rPr>
  </w:style>
  <w:style w:type="character" w:customStyle="1" w:styleId="41">
    <w:name w:val="Заголовок №4_"/>
    <w:basedOn w:val="a0"/>
    <w:link w:val="42"/>
    <w:qFormat/>
    <w:locked/>
    <w:rsid w:val="00AB1222"/>
    <w:rPr>
      <w:rFonts w:ascii="Times New Roman" w:eastAsia="Times New Roman" w:hAnsi="Times New Roman" w:cs="Times New Roman"/>
      <w:b/>
      <w:bCs/>
    </w:rPr>
  </w:style>
  <w:style w:type="paragraph" w:customStyle="1" w:styleId="42">
    <w:name w:val="Заголовок №4"/>
    <w:basedOn w:val="a"/>
    <w:link w:val="41"/>
    <w:qFormat/>
    <w:rsid w:val="00AB1222"/>
    <w:pPr>
      <w:widowControl w:val="0"/>
      <w:spacing w:after="130" w:line="252" w:lineRule="auto"/>
      <w:outlineLvl w:val="3"/>
    </w:pPr>
    <w:rPr>
      <w:rFonts w:ascii="Times New Roman" w:eastAsia="Times New Roman" w:hAnsi="Times New Roman" w:cs="Times New Roman"/>
      <w:b/>
      <w:bCs/>
      <w:lang w:val="en-US" w:eastAsia="en-US"/>
    </w:rPr>
  </w:style>
  <w:style w:type="paragraph" w:customStyle="1" w:styleId="rvps2">
    <w:name w:val="rvps2"/>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Знак Знак Char Знак Знак Char Знак Знак Char Знак Знак"/>
    <w:basedOn w:val="a"/>
    <w:uiPriority w:val="99"/>
    <w:qFormat/>
    <w:rsid w:val="00AB1222"/>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a"/>
    <w:uiPriority w:val="99"/>
    <w:qFormat/>
    <w:rsid w:val="00AB1222"/>
    <w:pPr>
      <w:widowControl w:val="0"/>
      <w:shd w:val="clear" w:color="auto" w:fill="FFFFFF"/>
      <w:spacing w:before="240" w:after="600" w:line="240" w:lineRule="atLeast"/>
    </w:pPr>
    <w:rPr>
      <w:rFonts w:asciiTheme="minorHAnsi" w:eastAsiaTheme="minorHAnsi" w:hAnsiTheme="minorHAnsi"/>
      <w:b/>
      <w:sz w:val="26"/>
      <w:lang w:val="uk-UA" w:eastAsia="en-US"/>
    </w:rPr>
  </w:style>
  <w:style w:type="character" w:customStyle="1" w:styleId="17">
    <w:name w:val="Заголовок №1_"/>
    <w:basedOn w:val="a0"/>
    <w:link w:val="18"/>
    <w:qFormat/>
    <w:locked/>
    <w:rsid w:val="00AB1222"/>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qFormat/>
    <w:rsid w:val="00AB1222"/>
    <w:pPr>
      <w:widowControl w:val="0"/>
      <w:shd w:val="clear" w:color="auto" w:fill="FFFFFF"/>
      <w:spacing w:after="0" w:line="562" w:lineRule="exact"/>
      <w:jc w:val="both"/>
      <w:outlineLvl w:val="0"/>
    </w:pPr>
    <w:rPr>
      <w:rFonts w:ascii="Times New Roman" w:eastAsia="Times New Roman" w:hAnsi="Times New Roman" w:cs="Times New Roman"/>
      <w:b/>
      <w:bCs/>
      <w:sz w:val="28"/>
      <w:szCs w:val="28"/>
      <w:lang w:val="en-US" w:eastAsia="en-US"/>
    </w:rPr>
  </w:style>
  <w:style w:type="paragraph" w:customStyle="1" w:styleId="aff1">
    <w:name w:val="Назва документа"/>
    <w:basedOn w:val="a"/>
    <w:next w:val="a"/>
    <w:uiPriority w:val="99"/>
    <w:qFormat/>
    <w:rsid w:val="00AB1222"/>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f2">
    <w:name w:val="Текст в заданном формате"/>
    <w:basedOn w:val="a"/>
    <w:uiPriority w:val="99"/>
    <w:qFormat/>
    <w:rsid w:val="00AB1222"/>
    <w:pPr>
      <w:widowControl w:val="0"/>
      <w:suppressAutoHyphens/>
      <w:spacing w:after="0" w:line="240" w:lineRule="auto"/>
    </w:pPr>
    <w:rPr>
      <w:rFonts w:ascii="Courier New" w:eastAsia="NSimSun" w:hAnsi="Courier New" w:cs="Courier New"/>
      <w:kern w:val="2"/>
      <w:sz w:val="20"/>
      <w:szCs w:val="20"/>
      <w:lang w:val="uk-UA" w:eastAsia="hi-IN" w:bidi="hi-IN"/>
    </w:rPr>
  </w:style>
  <w:style w:type="paragraph" w:customStyle="1" w:styleId="docdata">
    <w:name w:val="docdata"/>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qFormat/>
    <w:rsid w:val="00AB1222"/>
    <w:pPr>
      <w:widowControl w:val="0"/>
      <w:autoSpaceDE w:val="0"/>
      <w:autoSpaceDN w:val="0"/>
      <w:adjustRightInd w:val="0"/>
      <w:spacing w:after="0" w:line="319" w:lineRule="exact"/>
      <w:ind w:firstLine="739"/>
      <w:jc w:val="both"/>
    </w:pPr>
    <w:rPr>
      <w:rFonts w:ascii="Times New Roman" w:eastAsia="Times New Roman" w:hAnsi="Times New Roman" w:cs="Times New Roman"/>
      <w:sz w:val="24"/>
      <w:szCs w:val="24"/>
    </w:rPr>
  </w:style>
  <w:style w:type="paragraph" w:customStyle="1" w:styleId="Style17">
    <w:name w:val="Style17"/>
    <w:basedOn w:val="a"/>
    <w:uiPriority w:val="99"/>
    <w:qFormat/>
    <w:rsid w:val="00AB1222"/>
    <w:pPr>
      <w:widowControl w:val="0"/>
      <w:autoSpaceDE w:val="0"/>
      <w:autoSpaceDN w:val="0"/>
      <w:adjustRightInd w:val="0"/>
      <w:spacing w:after="0" w:line="322" w:lineRule="exact"/>
      <w:ind w:firstLine="1406"/>
      <w:jc w:val="both"/>
    </w:pPr>
    <w:rPr>
      <w:rFonts w:ascii="Times New Roman" w:eastAsia="Times New Roman" w:hAnsi="Times New Roman" w:cs="Times New Roman"/>
      <w:sz w:val="24"/>
      <w:szCs w:val="24"/>
    </w:rPr>
  </w:style>
  <w:style w:type="paragraph" w:customStyle="1" w:styleId="Style1">
    <w:name w:val="Style1"/>
    <w:basedOn w:val="a"/>
    <w:uiPriority w:val="99"/>
    <w:qFormat/>
    <w:rsid w:val="00AB122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
    <w:uiPriority w:val="99"/>
    <w:qFormat/>
    <w:rsid w:val="00AB1222"/>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aff3">
    <w:name w:val="Содержимое таблицы"/>
    <w:basedOn w:val="a"/>
    <w:uiPriority w:val="99"/>
    <w:qFormat/>
    <w:rsid w:val="00AB1222"/>
    <w:pPr>
      <w:widowControl w:val="0"/>
      <w:suppressLineNumbers/>
      <w:suppressAutoHyphens/>
      <w:spacing w:after="0" w:line="240" w:lineRule="auto"/>
    </w:pPr>
    <w:rPr>
      <w:rFonts w:ascii="Times New Roman" w:eastAsia="SimSun" w:hAnsi="Times New Roman" w:cs="Mangal"/>
      <w:kern w:val="2"/>
      <w:sz w:val="24"/>
      <w:szCs w:val="24"/>
      <w:lang w:val="en-US" w:eastAsia="hi-IN" w:bidi="hi-IN"/>
    </w:rPr>
  </w:style>
  <w:style w:type="paragraph" w:customStyle="1" w:styleId="27">
    <w:name w:val="Знак Знак2 Знак Знак"/>
    <w:basedOn w:val="a"/>
    <w:uiPriority w:val="99"/>
    <w:qFormat/>
    <w:rsid w:val="00AB1222"/>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AB1222"/>
    <w:pPr>
      <w:spacing w:after="0" w:line="240" w:lineRule="auto"/>
    </w:pPr>
    <w:rPr>
      <w:rFonts w:ascii="Verdana" w:eastAsia="MS Mincho" w:hAnsi="Verdana" w:cs="Times New Roman"/>
      <w:sz w:val="24"/>
      <w:szCs w:val="24"/>
      <w:lang w:val="en-US" w:eastAsia="en-US"/>
    </w:rPr>
  </w:style>
  <w:style w:type="paragraph" w:customStyle="1" w:styleId="211">
    <w:name w:val="Основной текст с отступом 21"/>
    <w:basedOn w:val="a"/>
    <w:uiPriority w:val="99"/>
    <w:qFormat/>
    <w:rsid w:val="00AB1222"/>
    <w:pPr>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212">
    <w:name w:val="Основной текст 21"/>
    <w:basedOn w:val="a"/>
    <w:uiPriority w:val="99"/>
    <w:qFormat/>
    <w:rsid w:val="00AB1222"/>
    <w:pPr>
      <w:suppressAutoHyphens/>
      <w:spacing w:after="120" w:line="480" w:lineRule="auto"/>
    </w:pPr>
    <w:rPr>
      <w:rFonts w:ascii="Times New Roman" w:eastAsia="Times New Roman" w:hAnsi="Times New Roman" w:cs="Times New Roman"/>
      <w:sz w:val="24"/>
      <w:szCs w:val="24"/>
      <w:lang w:eastAsia="zh-CN"/>
    </w:rPr>
  </w:style>
  <w:style w:type="paragraph" w:customStyle="1" w:styleId="43">
    <w:name w:val="заголовок 4"/>
    <w:basedOn w:val="a"/>
    <w:next w:val="a"/>
    <w:uiPriority w:val="99"/>
    <w:qFormat/>
    <w:rsid w:val="00AB1222"/>
    <w:pPr>
      <w:keepNext/>
      <w:suppressAutoHyphens/>
      <w:autoSpaceDE w:val="0"/>
      <w:spacing w:after="0" w:line="240" w:lineRule="auto"/>
      <w:ind w:firstLine="1701"/>
      <w:jc w:val="both"/>
    </w:pPr>
    <w:rPr>
      <w:rFonts w:ascii="Bookman Old Style" w:eastAsia="Times New Roman" w:hAnsi="Bookman Old Style" w:cs="Times New Roman"/>
      <w:sz w:val="27"/>
      <w:szCs w:val="27"/>
      <w:lang w:eastAsia="ar-SA"/>
    </w:rPr>
  </w:style>
  <w:style w:type="character" w:customStyle="1" w:styleId="120">
    <w:name w:val="Заголовок №1 (2)_"/>
    <w:link w:val="121"/>
    <w:qFormat/>
    <w:locked/>
    <w:rsid w:val="00AB1222"/>
    <w:rPr>
      <w:rFonts w:ascii="Times New Roman" w:eastAsia="Times New Roman" w:hAnsi="Times New Roman" w:cs="Times New Roman"/>
      <w:b/>
      <w:bCs/>
      <w:spacing w:val="110"/>
      <w:shd w:val="clear" w:color="auto" w:fill="FFFFFF"/>
    </w:rPr>
  </w:style>
  <w:style w:type="paragraph" w:customStyle="1" w:styleId="121">
    <w:name w:val="Заголовок №1 (2)"/>
    <w:basedOn w:val="a"/>
    <w:link w:val="120"/>
    <w:qFormat/>
    <w:rsid w:val="00AB1222"/>
    <w:pPr>
      <w:widowControl w:val="0"/>
      <w:shd w:val="clear" w:color="auto" w:fill="FFFFFF"/>
      <w:spacing w:after="0" w:line="0" w:lineRule="atLeast"/>
      <w:jc w:val="center"/>
      <w:outlineLvl w:val="0"/>
    </w:pPr>
    <w:rPr>
      <w:rFonts w:ascii="Times New Roman" w:eastAsia="Times New Roman" w:hAnsi="Times New Roman" w:cs="Times New Roman"/>
      <w:b/>
      <w:bCs/>
      <w:spacing w:val="110"/>
      <w:lang w:val="en-US" w:eastAsia="en-US"/>
    </w:rPr>
  </w:style>
  <w:style w:type="paragraph" w:customStyle="1" w:styleId="19">
    <w:name w:val="Без интервала1"/>
    <w:uiPriority w:val="99"/>
    <w:qFormat/>
    <w:rsid w:val="00AB1222"/>
    <w:pPr>
      <w:spacing w:after="0" w:line="240" w:lineRule="auto"/>
    </w:pPr>
    <w:rPr>
      <w:rFonts w:ascii="Calibri" w:eastAsia="Times New Roman" w:hAnsi="Calibri" w:cs="Times New Roman"/>
      <w:lang w:val="ru-RU" w:eastAsia="ru-RU"/>
    </w:rPr>
  </w:style>
  <w:style w:type="paragraph" w:customStyle="1" w:styleId="indent">
    <w:name w:val="indent"/>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8">
    <w:name w:val="Основной текст2"/>
    <w:basedOn w:val="a"/>
    <w:uiPriority w:val="99"/>
    <w:qFormat/>
    <w:rsid w:val="00AB1222"/>
    <w:pPr>
      <w:widowControl w:val="0"/>
      <w:shd w:val="clear" w:color="auto" w:fill="FFFFFF"/>
      <w:spacing w:after="0" w:line="250" w:lineRule="exact"/>
      <w:ind w:hanging="2000"/>
      <w:jc w:val="both"/>
    </w:pPr>
    <w:rPr>
      <w:rFonts w:eastAsia="Calibri" w:cs="Times New Roman"/>
      <w:spacing w:val="-1"/>
      <w:lang w:eastAsia="en-US"/>
    </w:rPr>
  </w:style>
  <w:style w:type="character" w:customStyle="1" w:styleId="7">
    <w:name w:val="Основной текст (7)_"/>
    <w:link w:val="70"/>
    <w:qFormat/>
    <w:locked/>
    <w:rsid w:val="00AB1222"/>
    <w:rPr>
      <w:b/>
      <w:bCs/>
      <w:spacing w:val="-2"/>
      <w:sz w:val="17"/>
      <w:szCs w:val="17"/>
      <w:shd w:val="clear" w:color="auto" w:fill="FFFFFF"/>
    </w:rPr>
  </w:style>
  <w:style w:type="paragraph" w:customStyle="1" w:styleId="70">
    <w:name w:val="Основной текст (7)"/>
    <w:basedOn w:val="a"/>
    <w:link w:val="7"/>
    <w:qFormat/>
    <w:rsid w:val="00AB1222"/>
    <w:pPr>
      <w:widowControl w:val="0"/>
      <w:shd w:val="clear" w:color="auto" w:fill="FFFFFF"/>
      <w:spacing w:after="120" w:line="0" w:lineRule="atLeast"/>
    </w:pPr>
    <w:rPr>
      <w:rFonts w:asciiTheme="minorHAnsi" w:eastAsiaTheme="minorHAnsi" w:hAnsiTheme="minorHAnsi"/>
      <w:b/>
      <w:bCs/>
      <w:spacing w:val="-2"/>
      <w:sz w:val="17"/>
      <w:szCs w:val="17"/>
      <w:lang w:val="en-US" w:eastAsia="en-US"/>
    </w:rPr>
  </w:style>
  <w:style w:type="paragraph" w:customStyle="1" w:styleId="1a">
    <w:name w:val="Текст1"/>
    <w:basedOn w:val="a"/>
    <w:uiPriority w:val="99"/>
    <w:qFormat/>
    <w:rsid w:val="00AB1222"/>
    <w:pPr>
      <w:suppressAutoHyphens/>
      <w:spacing w:after="0" w:line="240" w:lineRule="auto"/>
    </w:pPr>
    <w:rPr>
      <w:rFonts w:ascii="Courier New" w:eastAsia="Times New Roman" w:hAnsi="Courier New" w:cs="Courier New"/>
      <w:sz w:val="20"/>
      <w:szCs w:val="20"/>
      <w:lang w:eastAsia="zh-CN"/>
    </w:rPr>
  </w:style>
  <w:style w:type="paragraph" w:customStyle="1" w:styleId="1b">
    <w:name w:val="Название1"/>
    <w:basedOn w:val="a"/>
    <w:uiPriority w:val="99"/>
    <w:qFormat/>
    <w:rsid w:val="00AB122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c">
    <w:name w:val="Указатель1"/>
    <w:basedOn w:val="a"/>
    <w:uiPriority w:val="99"/>
    <w:qFormat/>
    <w:rsid w:val="00AB1222"/>
    <w:pPr>
      <w:suppressLineNumbers/>
      <w:suppressAutoHyphens/>
      <w:spacing w:after="0" w:line="240" w:lineRule="auto"/>
    </w:pPr>
    <w:rPr>
      <w:rFonts w:ascii="Arial" w:eastAsia="Times New Roman" w:hAnsi="Arial" w:cs="Mangal"/>
      <w:sz w:val="20"/>
      <w:szCs w:val="20"/>
      <w:lang w:eastAsia="ar-SA"/>
    </w:rPr>
  </w:style>
  <w:style w:type="paragraph" w:customStyle="1" w:styleId="aff4">
    <w:name w:val="Заголовок таблицы"/>
    <w:basedOn w:val="aff3"/>
    <w:uiPriority w:val="99"/>
    <w:qFormat/>
    <w:rsid w:val="00AB1222"/>
    <w:pPr>
      <w:widowControl/>
      <w:jc w:val="center"/>
    </w:pPr>
    <w:rPr>
      <w:rFonts w:eastAsia="Times New Roman" w:cs="Times New Roman"/>
      <w:b/>
      <w:bCs/>
      <w:kern w:val="0"/>
      <w:sz w:val="20"/>
      <w:szCs w:val="20"/>
      <w:lang w:val="ru-RU" w:eastAsia="ar-SA" w:bidi="ar-SA"/>
    </w:rPr>
  </w:style>
  <w:style w:type="paragraph" w:customStyle="1" w:styleId="aff5">
    <w:name w:val="Содержимое врезки"/>
    <w:basedOn w:val="aa"/>
    <w:uiPriority w:val="99"/>
    <w:qFormat/>
    <w:rsid w:val="00AB1222"/>
    <w:pPr>
      <w:suppressAutoHyphens/>
      <w:spacing w:line="240" w:lineRule="auto"/>
    </w:pPr>
    <w:rPr>
      <w:rFonts w:ascii="Times New Roman" w:eastAsia="Times New Roman" w:hAnsi="Times New Roman" w:cs="Times New Roman"/>
      <w:sz w:val="20"/>
      <w:szCs w:val="20"/>
      <w:lang w:eastAsia="ar-SA"/>
    </w:rPr>
  </w:style>
  <w:style w:type="paragraph" w:customStyle="1" w:styleId="aff6">
    <w:name w:val="Готовый"/>
    <w:basedOn w:val="a"/>
    <w:uiPriority w:val="99"/>
    <w:qFormat/>
    <w:rsid w:val="00AB122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rPr>
  </w:style>
  <w:style w:type="paragraph" w:customStyle="1" w:styleId="western">
    <w:name w:val="western"/>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2">
    <w:name w:val="st2"/>
    <w:uiPriority w:val="99"/>
    <w:qFormat/>
    <w:rsid w:val="00AB1222"/>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NoSpacingChar">
    <w:name w:val="No Spacing Char"/>
    <w:link w:val="29"/>
    <w:qFormat/>
    <w:locked/>
    <w:rsid w:val="00AB1222"/>
    <w:rPr>
      <w:rFonts w:ascii="Calibri" w:eastAsia="Calibri" w:hAnsi="Calibri" w:cs="Times New Roman"/>
      <w:sz w:val="20"/>
      <w:szCs w:val="20"/>
      <w:lang w:val="ru-RU" w:eastAsia="uk-UA"/>
    </w:rPr>
  </w:style>
  <w:style w:type="paragraph" w:customStyle="1" w:styleId="29">
    <w:name w:val="Без интервала2"/>
    <w:link w:val="NoSpacingChar"/>
    <w:qFormat/>
    <w:rsid w:val="00AB1222"/>
    <w:pPr>
      <w:spacing w:after="0" w:line="240" w:lineRule="auto"/>
    </w:pPr>
    <w:rPr>
      <w:rFonts w:ascii="Calibri" w:eastAsia="Calibri" w:hAnsi="Calibri" w:cs="Times New Roman"/>
      <w:sz w:val="20"/>
      <w:szCs w:val="20"/>
      <w:lang w:val="ru-RU" w:eastAsia="uk-UA"/>
    </w:rPr>
  </w:style>
  <w:style w:type="paragraph" w:customStyle="1" w:styleId="aff7">
    <w:name w:val="a"/>
    <w:basedOn w:val="a"/>
    <w:uiPriority w:val="99"/>
    <w:qFormat/>
    <w:rsid w:val="00AB122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2">
    <w:name w:val="Без интервала3"/>
    <w:uiPriority w:val="99"/>
    <w:qFormat/>
    <w:rsid w:val="00AB1222"/>
    <w:pPr>
      <w:spacing w:after="0" w:line="240" w:lineRule="auto"/>
    </w:pPr>
    <w:rPr>
      <w:rFonts w:ascii="Calibri" w:eastAsia="Calibri" w:hAnsi="Calibri" w:cs="Times New Roman"/>
      <w:sz w:val="20"/>
      <w:szCs w:val="20"/>
      <w:lang w:val="ru-RU" w:eastAsia="uk-UA"/>
    </w:rPr>
  </w:style>
  <w:style w:type="character" w:customStyle="1" w:styleId="aff8">
    <w:name w:val="Основной текст_"/>
    <w:basedOn w:val="a0"/>
    <w:qFormat/>
    <w:locked/>
    <w:rsid w:val="00AB1222"/>
    <w:rPr>
      <w:rFonts w:ascii="Times New Roman" w:eastAsia="Times New Roman" w:hAnsi="Times New Roman" w:cs="Times New Roman" w:hint="default"/>
    </w:rPr>
  </w:style>
  <w:style w:type="character" w:customStyle="1" w:styleId="10pt">
    <w:name w:val="Основной текст + 10 pt"/>
    <w:qFormat/>
    <w:rsid w:val="00AB1222"/>
    <w:rPr>
      <w:spacing w:val="2"/>
      <w:sz w:val="20"/>
      <w:szCs w:val="20"/>
      <w:shd w:val="clear" w:color="auto" w:fill="FFFFFF"/>
      <w:lang w:bidi="ar-SA"/>
    </w:rPr>
  </w:style>
  <w:style w:type="character" w:customStyle="1" w:styleId="aff9">
    <w:name w:val="Другое_"/>
    <w:basedOn w:val="a0"/>
    <w:qFormat/>
    <w:locked/>
    <w:rsid w:val="00AB1222"/>
    <w:rPr>
      <w:rFonts w:ascii="Times New Roman" w:eastAsia="Times New Roman" w:hAnsi="Times New Roman" w:cs="Times New Roman" w:hint="default"/>
    </w:rPr>
  </w:style>
  <w:style w:type="character" w:customStyle="1" w:styleId="ListLabel1">
    <w:name w:val="ListLabel 1"/>
    <w:qFormat/>
    <w:rsid w:val="00AB1222"/>
    <w:rPr>
      <w:rFonts w:ascii="Times New Roman" w:eastAsia="Calibri" w:hAnsi="Times New Roman" w:cs="Times New Roman" w:hint="default"/>
      <w:sz w:val="24"/>
    </w:rPr>
  </w:style>
  <w:style w:type="character" w:customStyle="1" w:styleId="ListLabel2">
    <w:name w:val="ListLabel 2"/>
    <w:qFormat/>
    <w:rsid w:val="00AB1222"/>
    <w:rPr>
      <w:rFonts w:ascii="Courier New" w:hAnsi="Courier New" w:cs="Courier New" w:hint="default"/>
    </w:rPr>
  </w:style>
  <w:style w:type="character" w:customStyle="1" w:styleId="ListLabel3">
    <w:name w:val="ListLabel 3"/>
    <w:qFormat/>
    <w:rsid w:val="00AB1222"/>
    <w:rPr>
      <w:rFonts w:ascii="Courier New" w:hAnsi="Courier New" w:cs="Courier New" w:hint="default"/>
    </w:rPr>
  </w:style>
  <w:style w:type="character" w:customStyle="1" w:styleId="ListLabel4">
    <w:name w:val="ListLabel 4"/>
    <w:qFormat/>
    <w:rsid w:val="00AB1222"/>
    <w:rPr>
      <w:rFonts w:ascii="Courier New" w:hAnsi="Courier New" w:cs="Courier New" w:hint="default"/>
    </w:rPr>
  </w:style>
  <w:style w:type="character" w:customStyle="1" w:styleId="1d">
    <w:name w:val="Текст выноски Знак1"/>
    <w:basedOn w:val="a0"/>
    <w:uiPriority w:val="99"/>
    <w:semiHidden/>
    <w:rsid w:val="00AB1222"/>
    <w:rPr>
      <w:rFonts w:ascii="Segoe UI" w:eastAsiaTheme="minorEastAsia" w:hAnsi="Segoe UI" w:cs="Segoe UI"/>
      <w:sz w:val="18"/>
      <w:szCs w:val="18"/>
      <w:lang w:val="ru-RU" w:eastAsia="ru-RU"/>
    </w:rPr>
  </w:style>
  <w:style w:type="character" w:customStyle="1" w:styleId="211pt">
    <w:name w:val="Основной текст (2) + 11 pt"/>
    <w:aliases w:val="Полужирный"/>
    <w:rsid w:val="00AB1222"/>
    <w:rPr>
      <w:rFonts w:ascii="Times New Roman" w:eastAsia="Times New Roman" w:hAnsi="Times New Roman" w:cs="Times New Roman" w:hint="default"/>
      <w:color w:val="000000"/>
      <w:spacing w:val="0"/>
      <w:w w:val="100"/>
      <w:position w:val="0"/>
      <w:sz w:val="22"/>
      <w:szCs w:val="22"/>
      <w:shd w:val="clear" w:color="auto" w:fill="FFFFFF"/>
      <w:lang w:val="uk-UA" w:eastAsia="uk-UA" w:bidi="uk-UA"/>
    </w:rPr>
  </w:style>
  <w:style w:type="character" w:customStyle="1" w:styleId="213">
    <w:name w:val="Основной текст 2 Знак1"/>
    <w:basedOn w:val="a0"/>
    <w:uiPriority w:val="99"/>
    <w:semiHidden/>
    <w:rsid w:val="00AB1222"/>
    <w:rPr>
      <w:rFonts w:ascii="Calibri" w:eastAsiaTheme="minorEastAsia" w:hAnsi="Calibri"/>
      <w:lang w:val="ru-RU" w:eastAsia="ru-RU"/>
    </w:rPr>
  </w:style>
  <w:style w:type="character" w:customStyle="1" w:styleId="1e">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
    <w:uiPriority w:val="99"/>
    <w:locked/>
    <w:rsid w:val="00AB1222"/>
    <w:rPr>
      <w:rFonts w:ascii="Times New Roman" w:eastAsia="Times New Roman" w:hAnsi="Times New Roman" w:cs="Times New Roman" w:hint="default"/>
      <w:sz w:val="28"/>
      <w:szCs w:val="24"/>
      <w:lang w:eastAsia="x-none"/>
    </w:rPr>
  </w:style>
  <w:style w:type="character" w:customStyle="1" w:styleId="1f">
    <w:name w:val="Верхний колонтитул Знак1"/>
    <w:basedOn w:val="a0"/>
    <w:uiPriority w:val="99"/>
    <w:semiHidden/>
    <w:rsid w:val="00AB1222"/>
    <w:rPr>
      <w:rFonts w:ascii="Calibri" w:eastAsiaTheme="minorEastAsia" w:hAnsi="Calibri"/>
      <w:lang w:val="ru-RU" w:eastAsia="ru-RU"/>
    </w:rPr>
  </w:style>
  <w:style w:type="character" w:customStyle="1" w:styleId="1f0">
    <w:name w:val="Нижний колонтитул Знак1"/>
    <w:basedOn w:val="a0"/>
    <w:uiPriority w:val="99"/>
    <w:semiHidden/>
    <w:rsid w:val="00AB1222"/>
    <w:rPr>
      <w:rFonts w:ascii="Calibri" w:eastAsiaTheme="minorEastAsia" w:hAnsi="Calibri"/>
      <w:lang w:val="ru-RU" w:eastAsia="ru-RU"/>
    </w:rPr>
  </w:style>
  <w:style w:type="character" w:customStyle="1" w:styleId="1f1">
    <w:name w:val="Основной текст с отступом Знак1"/>
    <w:basedOn w:val="a0"/>
    <w:uiPriority w:val="99"/>
    <w:semiHidden/>
    <w:rsid w:val="00AB1222"/>
    <w:rPr>
      <w:rFonts w:ascii="Calibri" w:eastAsiaTheme="minorEastAsia" w:hAnsi="Calibri"/>
      <w:lang w:val="ru-RU" w:eastAsia="ru-RU"/>
    </w:rPr>
  </w:style>
  <w:style w:type="character" w:customStyle="1" w:styleId="1f2">
    <w:name w:val="Подзаголовок Знак1"/>
    <w:basedOn w:val="a0"/>
    <w:uiPriority w:val="11"/>
    <w:qFormat/>
    <w:rsid w:val="00AB1222"/>
    <w:rPr>
      <w:rFonts w:eastAsiaTheme="minorEastAsia"/>
      <w:color w:val="5A5A5A" w:themeColor="text1" w:themeTint="A5"/>
      <w:spacing w:val="15"/>
      <w:lang w:val="ru-RU" w:eastAsia="ru-RU"/>
    </w:rPr>
  </w:style>
  <w:style w:type="character" w:customStyle="1" w:styleId="214">
    <w:name w:val="Основной текст с отступом 2 Знак1"/>
    <w:basedOn w:val="a0"/>
    <w:uiPriority w:val="99"/>
    <w:semiHidden/>
    <w:rsid w:val="00AB1222"/>
    <w:rPr>
      <w:rFonts w:ascii="Calibri" w:eastAsiaTheme="minorEastAsia" w:hAnsi="Calibri"/>
      <w:lang w:val="ru-RU" w:eastAsia="ru-RU"/>
    </w:rPr>
  </w:style>
  <w:style w:type="character" w:customStyle="1" w:styleId="1f3">
    <w:name w:val="Схема документа Знак1"/>
    <w:basedOn w:val="a0"/>
    <w:uiPriority w:val="99"/>
    <w:semiHidden/>
    <w:rsid w:val="00AB1222"/>
    <w:rPr>
      <w:rFonts w:ascii="Segoe UI" w:eastAsiaTheme="minorEastAsia" w:hAnsi="Segoe UI" w:cs="Segoe UI"/>
      <w:sz w:val="16"/>
      <w:szCs w:val="16"/>
      <w:lang w:val="ru-RU" w:eastAsia="ru-RU"/>
    </w:rPr>
  </w:style>
  <w:style w:type="character" w:customStyle="1" w:styleId="1f4">
    <w:name w:val="Текст Знак1"/>
    <w:basedOn w:val="a0"/>
    <w:uiPriority w:val="99"/>
    <w:semiHidden/>
    <w:rsid w:val="00AB1222"/>
    <w:rPr>
      <w:rFonts w:ascii="Consolas" w:eastAsiaTheme="minorEastAsia" w:hAnsi="Consolas"/>
      <w:sz w:val="21"/>
      <w:szCs w:val="21"/>
      <w:lang w:val="ru-RU" w:eastAsia="ru-RU"/>
    </w:rPr>
  </w:style>
  <w:style w:type="character" w:customStyle="1" w:styleId="1f5">
    <w:name w:val="Основной шрифт абзаца1"/>
    <w:rsid w:val="00AB1222"/>
  </w:style>
  <w:style w:type="character" w:customStyle="1" w:styleId="290">
    <w:name w:val="Основной текст (2) + 9"/>
    <w:basedOn w:val="a0"/>
    <w:rsid w:val="00AB1222"/>
    <w:rPr>
      <w:b/>
      <w:bCs/>
      <w:color w:val="000000"/>
      <w:spacing w:val="0"/>
      <w:w w:val="100"/>
      <w:position w:val="0"/>
      <w:sz w:val="19"/>
      <w:szCs w:val="19"/>
      <w:shd w:val="clear" w:color="auto" w:fill="FFFFFF"/>
      <w:lang w:val="uk-UA" w:eastAsia="uk-UA" w:bidi="uk-UA"/>
    </w:rPr>
  </w:style>
  <w:style w:type="character" w:customStyle="1" w:styleId="Bodytext2">
    <w:name w:val="Body text (2)"/>
    <w:qFormat/>
    <w:rsid w:val="00AB1222"/>
    <w:rPr>
      <w:rFonts w:ascii="Segoe UI" w:eastAsia="Segoe UI" w:hAnsi="Segoe UI" w:cs="Segoe UI" w:hint="default"/>
      <w:strike w:val="0"/>
      <w:dstrike w:val="0"/>
      <w:color w:val="000000"/>
      <w:spacing w:val="0"/>
      <w:w w:val="100"/>
      <w:position w:val="0"/>
      <w:sz w:val="22"/>
      <w:szCs w:val="22"/>
      <w:u w:val="none"/>
      <w:effect w:val="none"/>
      <w:lang w:val="uk-UA" w:eastAsia="uk-UA" w:bidi="uk-UA"/>
    </w:rPr>
  </w:style>
  <w:style w:type="character" w:customStyle="1" w:styleId="2a">
    <w:name w:val="Основной текст (2) + Не полужирный"/>
    <w:aliases w:val="Интервал 0 pt"/>
    <w:qFormat/>
    <w:rsid w:val="00AB1222"/>
    <w:rPr>
      <w:rFonts w:ascii="Times New Roman" w:eastAsia="Times New Roman" w:hAnsi="Times New Roman" w:cs="Times New Roman" w:hint="default"/>
      <w:b/>
      <w:bCs/>
      <w:spacing w:val="0"/>
      <w:sz w:val="25"/>
      <w:szCs w:val="25"/>
    </w:rPr>
  </w:style>
  <w:style w:type="character" w:customStyle="1" w:styleId="FontStyle14">
    <w:name w:val="Font Style14"/>
    <w:basedOn w:val="a0"/>
    <w:uiPriority w:val="99"/>
    <w:qFormat/>
    <w:rsid w:val="00AB1222"/>
    <w:rPr>
      <w:rFonts w:ascii="Times New Roman" w:hAnsi="Times New Roman" w:cs="Times New Roman" w:hint="default"/>
      <w:sz w:val="26"/>
      <w:szCs w:val="26"/>
    </w:rPr>
  </w:style>
  <w:style w:type="character" w:customStyle="1" w:styleId="FontStyle12">
    <w:name w:val="Font Style12"/>
    <w:basedOn w:val="a0"/>
    <w:qFormat/>
    <w:rsid w:val="00AB1222"/>
    <w:rPr>
      <w:rFonts w:ascii="Times New Roman" w:hAnsi="Times New Roman" w:cs="Times New Roman" w:hint="default"/>
      <w:sz w:val="26"/>
      <w:szCs w:val="26"/>
    </w:rPr>
  </w:style>
  <w:style w:type="character" w:customStyle="1" w:styleId="apple-converted-space">
    <w:name w:val="apple-converted-space"/>
    <w:basedOn w:val="a0"/>
    <w:qFormat/>
    <w:rsid w:val="00AB1222"/>
  </w:style>
  <w:style w:type="character" w:customStyle="1" w:styleId="rvts23">
    <w:name w:val="rvts23"/>
    <w:basedOn w:val="a0"/>
    <w:qFormat/>
    <w:rsid w:val="00AB1222"/>
  </w:style>
  <w:style w:type="character" w:customStyle="1" w:styleId="FontStyle24">
    <w:name w:val="Font Style24"/>
    <w:basedOn w:val="a0"/>
    <w:uiPriority w:val="99"/>
    <w:qFormat/>
    <w:rsid w:val="00AB1222"/>
    <w:rPr>
      <w:rFonts w:ascii="Times New Roman" w:hAnsi="Times New Roman" w:cs="Times New Roman" w:hint="default"/>
      <w:b/>
      <w:bCs/>
      <w:sz w:val="26"/>
      <w:szCs w:val="26"/>
    </w:rPr>
  </w:style>
  <w:style w:type="character" w:customStyle="1" w:styleId="FontStyle19">
    <w:name w:val="Font Style19"/>
    <w:basedOn w:val="a0"/>
    <w:uiPriority w:val="99"/>
    <w:qFormat/>
    <w:rsid w:val="00AB1222"/>
    <w:rPr>
      <w:rFonts w:ascii="Times New Roman" w:hAnsi="Times New Roman" w:cs="Times New Roman" w:hint="default"/>
      <w:b/>
      <w:bCs/>
      <w:sz w:val="26"/>
      <w:szCs w:val="26"/>
    </w:rPr>
  </w:style>
  <w:style w:type="character" w:customStyle="1" w:styleId="apple-style-span">
    <w:name w:val="apple-style-span"/>
    <w:basedOn w:val="a0"/>
    <w:qFormat/>
    <w:rsid w:val="00AB1222"/>
  </w:style>
  <w:style w:type="character" w:customStyle="1" w:styleId="rvts9">
    <w:name w:val="rvts9"/>
    <w:basedOn w:val="a0"/>
    <w:qFormat/>
    <w:rsid w:val="00AB1222"/>
  </w:style>
  <w:style w:type="character" w:customStyle="1" w:styleId="33">
    <w:name w:val="Основной текст (3)_"/>
    <w:qFormat/>
    <w:locked/>
    <w:rsid w:val="00AB1222"/>
    <w:rPr>
      <w:b/>
      <w:bCs/>
      <w:sz w:val="26"/>
      <w:szCs w:val="26"/>
      <w:shd w:val="clear" w:color="auto" w:fill="FFFFFF"/>
    </w:rPr>
  </w:style>
  <w:style w:type="character" w:customStyle="1" w:styleId="2b">
    <w:name w:val="Основной текст (2) + Полужирный"/>
    <w:qFormat/>
    <w:rsid w:val="00AB1222"/>
    <w:rPr>
      <w:rFonts w:ascii="Times New Roman" w:eastAsia="Times New Roman" w:hAnsi="Times New Roman" w:cs="Times New Roman" w:hint="default"/>
      <w:b/>
      <w:bCs/>
      <w:color w:val="000000"/>
      <w:spacing w:val="0"/>
      <w:w w:val="100"/>
      <w:position w:val="0"/>
      <w:sz w:val="26"/>
      <w:szCs w:val="26"/>
      <w:shd w:val="clear" w:color="auto" w:fill="FFFFFF"/>
      <w:lang w:val="uk-UA" w:eastAsia="uk-UA" w:bidi="uk-UA"/>
    </w:rPr>
  </w:style>
  <w:style w:type="character" w:customStyle="1" w:styleId="FontStyle22">
    <w:name w:val="Font Style22"/>
    <w:qFormat/>
    <w:rsid w:val="00AB1222"/>
    <w:rPr>
      <w:rFonts w:ascii="Times New Roman" w:hAnsi="Times New Roman" w:cs="Times New Roman" w:hint="default"/>
      <w:sz w:val="26"/>
    </w:rPr>
  </w:style>
  <w:style w:type="character" w:customStyle="1" w:styleId="2123">
    <w:name w:val="Основной текст (2) + 123"/>
    <w:qFormat/>
    <w:rsid w:val="00AB1222"/>
    <w:rPr>
      <w:b/>
      <w:bCs w:val="0"/>
      <w:sz w:val="25"/>
      <w:shd w:val="clear" w:color="auto" w:fill="FFFFFF"/>
    </w:rPr>
  </w:style>
  <w:style w:type="character" w:customStyle="1" w:styleId="xfmc1">
    <w:name w:val="xfmc1"/>
    <w:qFormat/>
    <w:rsid w:val="00AB1222"/>
  </w:style>
  <w:style w:type="character" w:customStyle="1" w:styleId="2Exact">
    <w:name w:val="Основной текст (2) Exact"/>
    <w:qFormat/>
    <w:rsid w:val="00AB1222"/>
    <w:rPr>
      <w:rFonts w:ascii="Times New Roman" w:eastAsia="Times New Roman" w:hAnsi="Times New Roman" w:cs="Times New Roman" w:hint="default"/>
      <w:strike w:val="0"/>
      <w:dstrike w:val="0"/>
      <w:sz w:val="28"/>
      <w:szCs w:val="28"/>
      <w:u w:val="none"/>
      <w:effect w:val="none"/>
    </w:rPr>
  </w:style>
  <w:style w:type="character" w:customStyle="1" w:styleId="1908">
    <w:name w:val="1908"/>
    <w:qFormat/>
    <w:rsid w:val="00AB1222"/>
  </w:style>
  <w:style w:type="character" w:customStyle="1" w:styleId="1864">
    <w:name w:val="1864"/>
    <w:qFormat/>
    <w:rsid w:val="00AB1222"/>
  </w:style>
  <w:style w:type="character" w:customStyle="1" w:styleId="fontstyle21">
    <w:name w:val="fontstyle21"/>
    <w:basedOn w:val="a0"/>
    <w:qFormat/>
    <w:rsid w:val="00AB1222"/>
    <w:rPr>
      <w:rFonts w:ascii="Times New Roman" w:hAnsi="Times New Roman" w:cs="Times New Roman" w:hint="default"/>
      <w:b/>
      <w:bCs/>
      <w:color w:val="000000"/>
      <w:sz w:val="28"/>
      <w:szCs w:val="28"/>
    </w:rPr>
  </w:style>
  <w:style w:type="character" w:customStyle="1" w:styleId="fontstyle01">
    <w:name w:val="fontstyle01"/>
    <w:basedOn w:val="a0"/>
    <w:qFormat/>
    <w:rsid w:val="00AB1222"/>
    <w:rPr>
      <w:rFonts w:ascii="Times New Roman" w:hAnsi="Times New Roman" w:cs="Times New Roman" w:hint="default"/>
      <w:color w:val="000000"/>
      <w:sz w:val="28"/>
      <w:szCs w:val="28"/>
    </w:rPr>
  </w:style>
  <w:style w:type="character" w:customStyle="1" w:styleId="WW8Num2z0">
    <w:name w:val="WW8Num2z0"/>
    <w:qFormat/>
    <w:rsid w:val="00AB1222"/>
    <w:rPr>
      <w:rFonts w:ascii="Bookman Old Style" w:eastAsia="Times New Roman" w:hAnsi="Bookman Old Style" w:cs="Times New Roman" w:hint="default"/>
    </w:rPr>
  </w:style>
  <w:style w:type="character" w:customStyle="1" w:styleId="WW8Num3z0">
    <w:name w:val="WW8Num3z0"/>
    <w:qFormat/>
    <w:rsid w:val="00AB1222"/>
    <w:rPr>
      <w:rFonts w:ascii="Bookman Old Style" w:hAnsi="Bookman Old Style" w:cs="Times New Roman" w:hint="default"/>
    </w:rPr>
  </w:style>
  <w:style w:type="character" w:customStyle="1" w:styleId="WW8Num4z0">
    <w:name w:val="WW8Num4z0"/>
    <w:qFormat/>
    <w:rsid w:val="00AB1222"/>
    <w:rPr>
      <w:rFonts w:ascii="Symbol" w:hAnsi="Symbol" w:cs="OpenSymbol" w:hint="default"/>
    </w:rPr>
  </w:style>
  <w:style w:type="character" w:customStyle="1" w:styleId="Absatz-Standardschriftart">
    <w:name w:val="Absatz-Standardschriftart"/>
    <w:qFormat/>
    <w:rsid w:val="00AB1222"/>
  </w:style>
  <w:style w:type="character" w:customStyle="1" w:styleId="WW-Absatz-Standardschriftart">
    <w:name w:val="WW-Absatz-Standardschriftart"/>
    <w:qFormat/>
    <w:rsid w:val="00AB1222"/>
  </w:style>
  <w:style w:type="character" w:customStyle="1" w:styleId="WW-Absatz-Standardschriftart1">
    <w:name w:val="WW-Absatz-Standardschriftart1"/>
    <w:qFormat/>
    <w:rsid w:val="00AB1222"/>
  </w:style>
  <w:style w:type="character" w:customStyle="1" w:styleId="WW-Absatz-Standardschriftart11">
    <w:name w:val="WW-Absatz-Standardschriftart11"/>
    <w:qFormat/>
    <w:rsid w:val="00AB1222"/>
  </w:style>
  <w:style w:type="character" w:customStyle="1" w:styleId="WW-Absatz-Standardschriftart111">
    <w:name w:val="WW-Absatz-Standardschriftart111"/>
    <w:qFormat/>
    <w:rsid w:val="00AB1222"/>
  </w:style>
  <w:style w:type="character" w:customStyle="1" w:styleId="WW-Absatz-Standardschriftart1111">
    <w:name w:val="WW-Absatz-Standardschriftart1111"/>
    <w:qFormat/>
    <w:rsid w:val="00AB1222"/>
  </w:style>
  <w:style w:type="character" w:customStyle="1" w:styleId="WW-Absatz-Standardschriftart11111">
    <w:name w:val="WW-Absatz-Standardschriftart11111"/>
    <w:qFormat/>
    <w:rsid w:val="00AB1222"/>
  </w:style>
  <w:style w:type="character" w:customStyle="1" w:styleId="WW-Absatz-Standardschriftart111111">
    <w:name w:val="WW-Absatz-Standardschriftart111111"/>
    <w:qFormat/>
    <w:rsid w:val="00AB1222"/>
  </w:style>
  <w:style w:type="character" w:customStyle="1" w:styleId="WW-Absatz-Standardschriftart1111111">
    <w:name w:val="WW-Absatz-Standardschriftart1111111"/>
    <w:qFormat/>
    <w:rsid w:val="00AB1222"/>
  </w:style>
  <w:style w:type="character" w:customStyle="1" w:styleId="WW-Absatz-Standardschriftart11111111">
    <w:name w:val="WW-Absatz-Standardschriftart11111111"/>
    <w:qFormat/>
    <w:rsid w:val="00AB1222"/>
  </w:style>
  <w:style w:type="character" w:customStyle="1" w:styleId="WW-Absatz-Standardschriftart111111111">
    <w:name w:val="WW-Absatz-Standardschriftart111111111"/>
    <w:qFormat/>
    <w:rsid w:val="00AB1222"/>
  </w:style>
  <w:style w:type="character" w:customStyle="1" w:styleId="WW-Absatz-Standardschriftart1111111111">
    <w:name w:val="WW-Absatz-Standardschriftart1111111111"/>
    <w:qFormat/>
    <w:rsid w:val="00AB1222"/>
  </w:style>
  <w:style w:type="character" w:customStyle="1" w:styleId="WW-Absatz-Standardschriftart11111111111">
    <w:name w:val="WW-Absatz-Standardschriftart11111111111"/>
    <w:qFormat/>
    <w:rsid w:val="00AB1222"/>
  </w:style>
  <w:style w:type="character" w:customStyle="1" w:styleId="WW-Absatz-Standardschriftart111111111111">
    <w:name w:val="WW-Absatz-Standardschriftart111111111111"/>
    <w:qFormat/>
    <w:rsid w:val="00AB1222"/>
  </w:style>
  <w:style w:type="character" w:customStyle="1" w:styleId="WW8Num1z0">
    <w:name w:val="WW8Num1z0"/>
    <w:qFormat/>
    <w:rsid w:val="00AB1222"/>
    <w:rPr>
      <w:rFonts w:ascii="Bookman Old Style" w:eastAsia="Times New Roman" w:hAnsi="Bookman Old Style" w:cs="Times New Roman" w:hint="default"/>
    </w:rPr>
  </w:style>
  <w:style w:type="character" w:customStyle="1" w:styleId="WW8Num1z1">
    <w:name w:val="WW8Num1z1"/>
    <w:qFormat/>
    <w:rsid w:val="00AB1222"/>
    <w:rPr>
      <w:rFonts w:ascii="Courier New" w:hAnsi="Courier New" w:cs="Courier New" w:hint="default"/>
    </w:rPr>
  </w:style>
  <w:style w:type="character" w:customStyle="1" w:styleId="WW8Num1z2">
    <w:name w:val="WW8Num1z2"/>
    <w:qFormat/>
    <w:rsid w:val="00AB1222"/>
    <w:rPr>
      <w:rFonts w:ascii="Wingdings" w:hAnsi="Wingdings" w:hint="default"/>
    </w:rPr>
  </w:style>
  <w:style w:type="character" w:customStyle="1" w:styleId="WW8Num1z3">
    <w:name w:val="WW8Num1z3"/>
    <w:qFormat/>
    <w:rsid w:val="00AB1222"/>
    <w:rPr>
      <w:rFonts w:ascii="Symbol" w:hAnsi="Symbol" w:hint="default"/>
    </w:rPr>
  </w:style>
  <w:style w:type="character" w:customStyle="1" w:styleId="WW8Num2z1">
    <w:name w:val="WW8Num2z1"/>
    <w:qFormat/>
    <w:rsid w:val="00AB1222"/>
    <w:rPr>
      <w:rFonts w:ascii="Courier New" w:hAnsi="Courier New" w:cs="Courier New" w:hint="default"/>
    </w:rPr>
  </w:style>
  <w:style w:type="character" w:customStyle="1" w:styleId="WW8Num2z2">
    <w:name w:val="WW8Num2z2"/>
    <w:qFormat/>
    <w:rsid w:val="00AB1222"/>
    <w:rPr>
      <w:rFonts w:ascii="Wingdings" w:hAnsi="Wingdings" w:hint="default"/>
    </w:rPr>
  </w:style>
  <w:style w:type="character" w:customStyle="1" w:styleId="WW8Num2z3">
    <w:name w:val="WW8Num2z3"/>
    <w:qFormat/>
    <w:rsid w:val="00AB1222"/>
    <w:rPr>
      <w:rFonts w:ascii="Symbol" w:hAnsi="Symbol" w:hint="default"/>
    </w:rPr>
  </w:style>
  <w:style w:type="character" w:customStyle="1" w:styleId="affa">
    <w:name w:val="Маркеры списка"/>
    <w:qFormat/>
    <w:rsid w:val="00AB1222"/>
    <w:rPr>
      <w:rFonts w:ascii="OpenSymbol" w:eastAsia="OpenSymbol" w:hAnsi="OpenSymbol" w:cs="OpenSymbol" w:hint="eastAsia"/>
    </w:rPr>
  </w:style>
  <w:style w:type="character" w:customStyle="1" w:styleId="affb">
    <w:name w:val="Знак"/>
    <w:qFormat/>
    <w:rsid w:val="00AB1222"/>
    <w:rPr>
      <w:b/>
      <w:bCs w:val="0"/>
      <w:sz w:val="28"/>
      <w:lang w:val="uk-UA" w:eastAsia="ru-RU" w:bidi="ar-SA"/>
    </w:rPr>
  </w:style>
  <w:style w:type="character" w:customStyle="1" w:styleId="st42">
    <w:name w:val="st42"/>
    <w:uiPriority w:val="99"/>
    <w:qFormat/>
    <w:rsid w:val="00AB1222"/>
    <w:rPr>
      <w:color w:val="000000"/>
    </w:rPr>
  </w:style>
  <w:style w:type="character" w:customStyle="1" w:styleId="rvts46">
    <w:name w:val="rvts46"/>
    <w:basedOn w:val="a0"/>
    <w:qFormat/>
    <w:rsid w:val="00AB1222"/>
  </w:style>
  <w:style w:type="character" w:customStyle="1" w:styleId="rvts11">
    <w:name w:val="rvts11"/>
    <w:basedOn w:val="a0"/>
    <w:qFormat/>
    <w:rsid w:val="00AB1222"/>
  </w:style>
  <w:style w:type="table" w:styleId="affc">
    <w:name w:val="Table Grid"/>
    <w:basedOn w:val="a1"/>
    <w:rsid w:val="00AB122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Emphasis"/>
    <w:basedOn w:val="a0"/>
    <w:uiPriority w:val="20"/>
    <w:qFormat/>
    <w:rsid w:val="00AB1222"/>
    <w:rPr>
      <w:i/>
      <w:iCs/>
    </w:rPr>
  </w:style>
  <w:style w:type="character" w:styleId="affe">
    <w:name w:val="Strong"/>
    <w:basedOn w:val="a0"/>
    <w:uiPriority w:val="22"/>
    <w:qFormat/>
    <w:rsid w:val="00AB1222"/>
    <w:rPr>
      <w:b/>
      <w:bCs/>
    </w:rPr>
  </w:style>
  <w:style w:type="paragraph" w:customStyle="1" w:styleId="BodyText">
    <w:name w:val="Body Text"/>
    <w:basedOn w:val="a"/>
    <w:rsid w:val="00943AB5"/>
    <w:pPr>
      <w:pBdr>
        <w:top w:val="nil"/>
        <w:left w:val="nil"/>
        <w:bottom w:val="nil"/>
        <w:right w:val="nil"/>
        <w:between w:val="nil"/>
      </w:pBdr>
      <w:spacing w:after="0" w:line="240" w:lineRule="auto"/>
    </w:pPr>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z1222-18" TargetMode="External"/><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zakon.rada.gov.ua/laws/show/2297-17" TargetMode="External"/><Relationship Id="rId17" Type="http://schemas.openxmlformats.org/officeDocument/2006/relationships/image" Target="http://zakon.rada.gov.ua/images/gerb.gif" TargetMode="External"/><Relationship Id="rId25" Type="http://schemas.openxmlformats.org/officeDocument/2006/relationships/hyperlink" Target="https://insat.org.ua/files/services/ldvpe/6/baz.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oleObject" Target="embeddings/oleObject1.bin"/><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akon.rada.gov.ua/laws/show/2229-19" TargetMode="External"/><Relationship Id="rId24" Type="http://schemas.openxmlformats.org/officeDocument/2006/relationships/hyperlink" Target="https://insat.org.ua/files/services/ldvpe/6/metod.pdf" TargetMode="External"/><Relationship Id="rId32" Type="http://schemas.openxmlformats.org/officeDocument/2006/relationships/image" Target="media/image12.gif"/><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oleObject" Target="embeddings/oleObject2.bin"/><Relationship Id="rId28" Type="http://schemas.openxmlformats.org/officeDocument/2006/relationships/image" Target="media/image11.png"/><Relationship Id="rId10" Type="http://schemas.openxmlformats.org/officeDocument/2006/relationships/hyperlink" Target="https://zakon.rada.gov.ua/laws/show/2229-19" TargetMode="External"/><Relationship Id="rId19" Type="http://schemas.openxmlformats.org/officeDocument/2006/relationships/image" Target="media/image7.emf"/><Relationship Id="rId31"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2866-15" TargetMode="External"/><Relationship Id="rId14" Type="http://schemas.openxmlformats.org/officeDocument/2006/relationships/hyperlink" Target="https://zakon.rada.gov.ua/laws/show/z1222-18" TargetMode="External"/><Relationship Id="rId22" Type="http://schemas.openxmlformats.org/officeDocument/2006/relationships/image" Target="media/image9.png"/><Relationship Id="rId27" Type="http://schemas.openxmlformats.org/officeDocument/2006/relationships/image" Target="file:///D:\Users10\Biostar\Desktop\&#1041;&#1070;&#1044;&#1046;&#1045;&#1058;%20&#1057;&#1110;&#1083;&#1100;&#1089;&#1100;&#1082;&#1086;&#1111;%20&#1056;&#1072;&#1076;&#1080;%20%202018-2020&#1088;\&#1041;&#1070;&#1044;&#1046;&#1045;&#1058;%20-%202021&#1088;\media\image1.jpeg" TargetMode="External"/><Relationship Id="rId30"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179</Pages>
  <Words>50433</Words>
  <Characters>287469</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4</cp:revision>
  <dcterms:created xsi:type="dcterms:W3CDTF">2024-11-06T09:17:00Z</dcterms:created>
  <dcterms:modified xsi:type="dcterms:W3CDTF">2024-11-28T08:32:00Z</dcterms:modified>
</cp:coreProperties>
</file>