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jc w:val="center"/>
        <w:tblCellSpacing w:w="0" w:type="dxa"/>
        <w:tblLayout w:type="fixed"/>
        <w:tblCellMar>
          <w:left w:w="0" w:type="dxa"/>
          <w:right w:w="0" w:type="dxa"/>
        </w:tblCellMar>
        <w:tblLook w:val="04A0" w:firstRow="1" w:lastRow="0" w:firstColumn="1" w:lastColumn="0" w:noHBand="0" w:noVBand="1"/>
      </w:tblPr>
      <w:tblGrid>
        <w:gridCol w:w="9760"/>
        <w:gridCol w:w="20"/>
      </w:tblGrid>
      <w:tr w:rsidR="009F0D93" w:rsidTr="009F0D93">
        <w:trPr>
          <w:trHeight w:val="1213"/>
          <w:tblCellSpacing w:w="0" w:type="dxa"/>
          <w:jc w:val="center"/>
        </w:trPr>
        <w:tc>
          <w:tcPr>
            <w:tcW w:w="9762" w:type="dxa"/>
            <w:noWrap/>
            <w:vAlign w:val="center"/>
          </w:tcPr>
          <w:p w:rsidR="009F0D93" w:rsidRDefault="009F0D93" w:rsidP="00D836F2">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extent cx="466725" cy="619125"/>
                  <wp:effectExtent l="0" t="0" r="9525" b="9525"/>
                  <wp:docPr id="99" name="Рисунок 99"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8073820" descr="Описание: 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9F0D93" w:rsidRDefault="009F0D93" w:rsidP="00D836F2">
            <w:pPr>
              <w:pStyle w:val="ae"/>
              <w:jc w:val="center"/>
              <w:rPr>
                <w:b/>
                <w:sz w:val="28"/>
                <w:szCs w:val="28"/>
                <w:lang w:val="uk-UA"/>
              </w:rPr>
            </w:pPr>
            <w:r>
              <w:rPr>
                <w:b/>
                <w:sz w:val="28"/>
                <w:szCs w:val="28"/>
              </w:rPr>
              <w:t>УКРАЇНА</w:t>
            </w:r>
          </w:p>
          <w:p w:rsidR="009F0D93" w:rsidRDefault="009F0D93" w:rsidP="00D836F2">
            <w:pPr>
              <w:pStyle w:val="ae"/>
              <w:jc w:val="center"/>
              <w:rPr>
                <w:sz w:val="28"/>
                <w:szCs w:val="28"/>
              </w:rPr>
            </w:pPr>
            <w:r>
              <w:rPr>
                <w:b/>
                <w:sz w:val="28"/>
                <w:szCs w:val="28"/>
              </w:rPr>
              <w:t>МІСЦЕВЕ САМОВРЯДУВАННЯ</w:t>
            </w:r>
          </w:p>
          <w:p w:rsidR="009F0D93" w:rsidRDefault="009F0D93" w:rsidP="00D836F2">
            <w:pPr>
              <w:pStyle w:val="ae"/>
              <w:jc w:val="center"/>
              <w:rPr>
                <w:b/>
                <w:sz w:val="28"/>
                <w:szCs w:val="28"/>
              </w:rPr>
            </w:pPr>
            <w:r>
              <w:rPr>
                <w:b/>
                <w:sz w:val="28"/>
                <w:szCs w:val="28"/>
              </w:rPr>
              <w:t>ДЕВЛАДІВСЬКА СІЛЬСЬКА РАДА</w:t>
            </w:r>
          </w:p>
          <w:p w:rsidR="009F0D93" w:rsidRDefault="009F0D93" w:rsidP="00D836F2">
            <w:pPr>
              <w:pStyle w:val="ae"/>
              <w:jc w:val="center"/>
              <w:rPr>
                <w:b/>
                <w:sz w:val="28"/>
                <w:szCs w:val="28"/>
              </w:rPr>
            </w:pPr>
            <w:r>
              <w:rPr>
                <w:b/>
                <w:sz w:val="28"/>
                <w:szCs w:val="28"/>
              </w:rPr>
              <w:t>КРИВОРІЗЬКОГО РАЙОНУ</w:t>
            </w:r>
          </w:p>
          <w:p w:rsidR="009F0D93" w:rsidRDefault="009F0D93" w:rsidP="00D836F2">
            <w:pPr>
              <w:pStyle w:val="ae"/>
              <w:jc w:val="center"/>
              <w:rPr>
                <w:b/>
                <w:sz w:val="28"/>
                <w:szCs w:val="28"/>
              </w:rPr>
            </w:pPr>
            <w:r>
              <w:rPr>
                <w:b/>
                <w:sz w:val="28"/>
                <w:szCs w:val="28"/>
              </w:rPr>
              <w:t>ДНІПРОПЕТРОВСЬКОЇ ОБЛАСТІ</w:t>
            </w:r>
          </w:p>
          <w:p w:rsidR="009F0D93" w:rsidRDefault="009F0D93" w:rsidP="00D836F2">
            <w:pPr>
              <w:spacing w:after="0" w:line="240" w:lineRule="auto"/>
              <w:jc w:val="center"/>
              <w:rPr>
                <w:rFonts w:ascii="Times New Roman" w:eastAsiaTheme="minorHAnsi" w:hAnsi="Times New Roman" w:cs="Times New Roman"/>
                <w:b/>
                <w:sz w:val="28"/>
                <w:szCs w:val="28"/>
              </w:rPr>
            </w:pPr>
            <w:r>
              <w:rPr>
                <w:rFonts w:ascii="Times New Roman" w:hAnsi="Times New Roman" w:cs="Times New Roman"/>
                <w:b/>
                <w:sz w:val="28"/>
                <w:szCs w:val="28"/>
              </w:rPr>
              <w:t>ВОСЬМЕ СКЛИКАННЯ</w:t>
            </w:r>
          </w:p>
          <w:p w:rsidR="009F0D93" w:rsidRDefault="009F0D93" w:rsidP="00D836F2">
            <w:pPr>
              <w:pBdr>
                <w:bottom w:val="single" w:sz="12" w:space="1"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 xml:space="preserve">СОРОК ТРЕТЯ </w:t>
            </w:r>
            <w:r>
              <w:rPr>
                <w:rFonts w:ascii="Times New Roman" w:hAnsi="Times New Roman" w:cs="Times New Roman"/>
                <w:b/>
                <w:sz w:val="28"/>
                <w:szCs w:val="28"/>
              </w:rPr>
              <w:t>СЕСІЯ</w:t>
            </w:r>
          </w:p>
          <w:p w:rsidR="009F0D93" w:rsidRDefault="009F0D93" w:rsidP="00D836F2">
            <w:pPr>
              <w:spacing w:line="240" w:lineRule="auto"/>
              <w:jc w:val="center"/>
              <w:rPr>
                <w:rFonts w:ascii="Times New Roman" w:hAnsi="Times New Roman" w:cs="Times New Roman"/>
                <w:b/>
                <w:sz w:val="28"/>
                <w:szCs w:val="28"/>
                <w:lang w:val="uk-UA"/>
              </w:rPr>
            </w:pPr>
            <w:r>
              <w:rPr>
                <w:rFonts w:ascii="Times New Roman" w:hAnsi="Times New Roman"/>
                <w:b/>
                <w:sz w:val="28"/>
                <w:szCs w:val="28"/>
              </w:rPr>
              <w:t>Р І Ш Е Н Н Я</w:t>
            </w:r>
          </w:p>
          <w:p w:rsidR="009F0D93" w:rsidRDefault="009F0D93">
            <w:pPr>
              <w:suppressAutoHyphens/>
              <w:spacing w:before="240" w:after="0" w:line="240" w:lineRule="auto"/>
              <w:ind w:firstLine="425"/>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передачу субвенції</w:t>
            </w:r>
            <w:r>
              <w:rPr>
                <w:lang w:val="uk-UA"/>
              </w:rPr>
              <w:t xml:space="preserve"> </w:t>
            </w:r>
            <w:r>
              <w:rPr>
                <w:rFonts w:ascii="Times New Roman" w:hAnsi="Times New Roman" w:cs="Times New Roman"/>
                <w:b/>
                <w:sz w:val="28"/>
                <w:szCs w:val="28"/>
                <w:lang w:val="uk-UA"/>
              </w:rPr>
              <w:t>з місцевого бюджету державному бюджету на виконання програм соціально-економічного розвитку регіонів, що надаватиметься з бюджету Девладівської сільської територіальної громади у 2024 році на придбання майна, необхідного для виконання бойових завдань військовою частиною --------------</w:t>
            </w:r>
          </w:p>
          <w:p w:rsidR="009F0D93" w:rsidRPr="009F0D93" w:rsidRDefault="009F0D93">
            <w:pPr>
              <w:suppressAutoHyphens/>
              <w:spacing w:before="240" w:after="0" w:line="240" w:lineRule="auto"/>
              <w:ind w:firstLine="42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Керуючись Конституцією</w:t>
            </w:r>
            <w:r w:rsidRPr="009F0D93">
              <w:rPr>
                <w:rFonts w:ascii="Times New Roman" w:hAnsi="Times New Roman" w:cs="Times New Roman"/>
                <w:bCs/>
                <w:sz w:val="28"/>
                <w:szCs w:val="28"/>
                <w:lang w:val="uk-UA"/>
              </w:rPr>
              <w:t xml:space="preserve"> України, статтями 85,91 Бюджетного кодексу України, статтями 26,59 Закону України «Про місцеве самоврядування в Україні»,відповідно до звернення Військової часини ------------від 08.04.2024 року №676, </w:t>
            </w:r>
            <w:r w:rsidRPr="009F0D93">
              <w:rPr>
                <w:rFonts w:ascii="Times New Roman" w:hAnsi="Times New Roman" w:cs="Times New Roman"/>
                <w:sz w:val="28"/>
                <w:szCs w:val="28"/>
                <w:lang w:val="uk-UA"/>
              </w:rPr>
              <w:t>враховуючи висновки та рекомендації постійної комісії з питань фінансів, бюджету, планування соціально-економічного розвитку, інвестицій та міжнародного співробітництва, сільська рада</w:t>
            </w:r>
          </w:p>
          <w:p w:rsidR="009F0D93" w:rsidRPr="009F0D93" w:rsidRDefault="009F0D93">
            <w:pPr>
              <w:suppressAutoHyphens/>
              <w:spacing w:before="240" w:after="0" w:line="240" w:lineRule="auto"/>
              <w:ind w:firstLine="425"/>
              <w:jc w:val="both"/>
              <w:rPr>
                <w:rFonts w:ascii="Times New Roman" w:hAnsi="Times New Roman" w:cs="Times New Roman"/>
                <w:sz w:val="28"/>
                <w:szCs w:val="28"/>
                <w:lang w:val="uk-UA"/>
              </w:rPr>
            </w:pPr>
          </w:p>
          <w:p w:rsidR="009F0D93" w:rsidRPr="009F0D93" w:rsidRDefault="009F0D93" w:rsidP="009F0D93">
            <w:pPr>
              <w:suppressAutoHyphens/>
              <w:spacing w:after="0" w:line="240" w:lineRule="auto"/>
              <w:ind w:firstLine="425"/>
              <w:jc w:val="center"/>
              <w:rPr>
                <w:rFonts w:ascii="Times New Roman" w:hAnsi="Times New Roman" w:cs="Times New Roman"/>
                <w:b/>
                <w:sz w:val="26"/>
                <w:szCs w:val="26"/>
                <w:lang w:val="uk-UA"/>
              </w:rPr>
            </w:pPr>
            <w:r w:rsidRPr="009F0D93">
              <w:rPr>
                <w:rFonts w:ascii="Times New Roman" w:hAnsi="Times New Roman" w:cs="Times New Roman"/>
                <w:b/>
                <w:sz w:val="26"/>
                <w:szCs w:val="26"/>
                <w:lang w:val="uk-UA"/>
              </w:rPr>
              <w:t>ВИРІШИЛА:</w:t>
            </w:r>
          </w:p>
          <w:p w:rsidR="009F0D93" w:rsidRPr="009F0D93" w:rsidRDefault="009F0D93" w:rsidP="009F0D93">
            <w:pPr>
              <w:suppressAutoHyphens/>
              <w:spacing w:after="0" w:line="240" w:lineRule="auto"/>
              <w:ind w:firstLine="425"/>
              <w:jc w:val="center"/>
              <w:rPr>
                <w:rFonts w:ascii="Times New Roman" w:hAnsi="Times New Roman" w:cs="Times New Roman"/>
                <w:b/>
                <w:sz w:val="26"/>
                <w:szCs w:val="26"/>
                <w:lang w:val="uk-UA"/>
              </w:rPr>
            </w:pPr>
          </w:p>
          <w:p w:rsidR="009F0D93" w:rsidRDefault="009F0D93" w:rsidP="003338E2">
            <w:pPr>
              <w:pStyle w:val="a3"/>
              <w:numPr>
                <w:ilvl w:val="0"/>
                <w:numId w:val="1"/>
              </w:numPr>
              <w:tabs>
                <w:tab w:val="left" w:pos="0"/>
                <w:tab w:val="left" w:pos="142"/>
              </w:tabs>
              <w:suppressAutoHyphens/>
              <w:autoSpaceDE w:val="0"/>
              <w:spacing w:line="240" w:lineRule="auto"/>
              <w:ind w:left="0" w:firstLine="567"/>
              <w:jc w:val="both"/>
              <w:rPr>
                <w:rFonts w:ascii="Times New Roman" w:hAnsi="Times New Roman" w:cs="Times New Roman"/>
                <w:sz w:val="28"/>
                <w:szCs w:val="28"/>
                <w:lang w:val="uk-UA" w:eastAsia="en-US"/>
              </w:rPr>
            </w:pPr>
            <w:r w:rsidRPr="009F0D93">
              <w:rPr>
                <w:rFonts w:ascii="Times New Roman" w:hAnsi="Times New Roman" w:cs="Times New Roman"/>
                <w:sz w:val="28"/>
                <w:szCs w:val="28"/>
                <w:lang w:val="uk-UA" w:eastAsia="en-US"/>
              </w:rPr>
              <w:t>Передати у 2024 році кошти з місцевого бюджету державному бюджету на виконання програм соціально-економічного розвитку регіонів у вигляді міжбюджетного трансферту державному бюджету («КПКВКМБ 3719800 «Субвенція з місцевого бюджету державному бюджету на виконання програм соціально-економічного розвитку регіонів») на  фінансування  заходів по виконанню Програми сприяння територіальній обороні, забезпеченні відсічі збройній агресії російської федерації проти України та забезпечення національної безпеки на 2024 рік затвердженої рішенням сільської ради від 20 грудня 2023 року №2089-41/VІІІ в сумі 200 000,00 гривень (двісті тисяч)</w:t>
            </w:r>
            <w:r w:rsidRPr="009F0D93">
              <w:rPr>
                <w:rFonts w:ascii="Times New Roman" w:hAnsi="Times New Roman" w:cs="Times New Roman"/>
                <w:lang w:val="uk-UA" w:eastAsia="en-US"/>
              </w:rPr>
              <w:t xml:space="preserve"> </w:t>
            </w:r>
            <w:r w:rsidRPr="009F0D93">
              <w:rPr>
                <w:rFonts w:ascii="Times New Roman" w:hAnsi="Times New Roman" w:cs="Times New Roman"/>
                <w:sz w:val="28"/>
                <w:szCs w:val="28"/>
                <w:lang w:val="uk-UA" w:eastAsia="en-US"/>
              </w:rPr>
              <w:t xml:space="preserve">на закупівлю зенітних світлодіодних прожекторів військовою частиною </w:t>
            </w:r>
            <w:r>
              <w:rPr>
                <w:rFonts w:ascii="Times New Roman" w:hAnsi="Times New Roman" w:cs="Times New Roman"/>
                <w:sz w:val="28"/>
                <w:szCs w:val="28"/>
                <w:lang w:val="uk-UA" w:eastAsia="en-US"/>
              </w:rPr>
              <w:t>--------</w:t>
            </w:r>
          </w:p>
          <w:p w:rsidR="009F0D93" w:rsidRPr="009F0D93" w:rsidRDefault="009F0D93" w:rsidP="009F0D93">
            <w:pPr>
              <w:tabs>
                <w:tab w:val="left" w:pos="0"/>
                <w:tab w:val="left" w:pos="142"/>
              </w:tabs>
              <w:suppressAutoHyphens/>
              <w:autoSpaceDE w:val="0"/>
              <w:spacing w:line="240" w:lineRule="auto"/>
              <w:jc w:val="both"/>
              <w:rPr>
                <w:rFonts w:ascii="Times New Roman" w:hAnsi="Times New Roman" w:cs="Times New Roman"/>
                <w:sz w:val="28"/>
                <w:szCs w:val="28"/>
                <w:lang w:val="uk-UA" w:eastAsia="en-US"/>
              </w:rPr>
            </w:pPr>
            <w:r w:rsidRPr="009F0D93">
              <w:rPr>
                <w:rFonts w:ascii="Times New Roman" w:hAnsi="Times New Roman" w:cs="Times New Roman"/>
                <w:sz w:val="28"/>
                <w:szCs w:val="28"/>
                <w:lang w:val="uk-UA" w:eastAsia="en-US"/>
              </w:rPr>
              <w:t>2. Затвердити Порядок надання та використання субвенції з місцевого бюджету державному бюджету на виконання програм соціально-економічного розвитку регіонів, що надаватиметься з бюджету Девладівської сільської територіальної громади у 2024 році на придбання майна, необхідного для виконання бойових завдань військовою частиною ------------(Додаток 1)</w:t>
            </w:r>
          </w:p>
          <w:p w:rsidR="009F0D93" w:rsidRPr="009F0D93" w:rsidRDefault="009F0D93">
            <w:pPr>
              <w:tabs>
                <w:tab w:val="left" w:pos="0"/>
              </w:tabs>
              <w:suppressAutoHyphens/>
              <w:autoSpaceDE w:val="0"/>
              <w:spacing w:line="240" w:lineRule="auto"/>
              <w:jc w:val="both"/>
              <w:rPr>
                <w:rFonts w:ascii="Times New Roman" w:hAnsi="Times New Roman" w:cs="Times New Roman"/>
                <w:sz w:val="28"/>
                <w:szCs w:val="28"/>
                <w:lang w:val="uk-UA"/>
              </w:rPr>
            </w:pPr>
            <w:r w:rsidRPr="009F0D93">
              <w:rPr>
                <w:rFonts w:ascii="Times New Roman" w:hAnsi="Times New Roman" w:cs="Times New Roman"/>
                <w:sz w:val="28"/>
                <w:szCs w:val="28"/>
                <w:lang w:val="uk-UA"/>
              </w:rPr>
              <w:t xml:space="preserve">     </w:t>
            </w:r>
          </w:p>
          <w:p w:rsidR="009F0D93" w:rsidRPr="009F0D93" w:rsidRDefault="009F0D93">
            <w:pPr>
              <w:tabs>
                <w:tab w:val="left" w:pos="0"/>
              </w:tabs>
              <w:suppressAutoHyphens/>
              <w:autoSpaceDE w:val="0"/>
              <w:spacing w:line="240" w:lineRule="auto"/>
              <w:jc w:val="both"/>
              <w:rPr>
                <w:rFonts w:ascii="Times New Roman" w:hAnsi="Times New Roman" w:cs="Times New Roman"/>
                <w:sz w:val="28"/>
                <w:szCs w:val="28"/>
                <w:lang w:val="uk-UA"/>
              </w:rPr>
            </w:pPr>
            <w:r w:rsidRPr="009F0D93">
              <w:rPr>
                <w:rFonts w:ascii="Times New Roman" w:hAnsi="Times New Roman" w:cs="Times New Roman"/>
                <w:sz w:val="28"/>
                <w:szCs w:val="28"/>
                <w:lang w:val="uk-UA"/>
              </w:rPr>
              <w:lastRenderedPageBreak/>
              <w:t xml:space="preserve">        3.Доручити сільському голові Олені НЕЛІПІ укласти відповідний  договір.</w:t>
            </w:r>
          </w:p>
          <w:p w:rsidR="009F0D93" w:rsidRPr="009F0D93" w:rsidRDefault="009F0D93">
            <w:pPr>
              <w:pStyle w:val="a3"/>
              <w:tabs>
                <w:tab w:val="left" w:pos="0"/>
              </w:tabs>
              <w:suppressAutoHyphens/>
              <w:autoSpaceDE w:val="0"/>
              <w:ind w:left="0" w:firstLine="567"/>
              <w:jc w:val="both"/>
              <w:rPr>
                <w:rFonts w:ascii="Times New Roman" w:hAnsi="Times New Roman" w:cs="Times New Roman"/>
                <w:sz w:val="28"/>
                <w:szCs w:val="28"/>
                <w:lang w:val="uk-UA" w:eastAsia="en-US"/>
              </w:rPr>
            </w:pPr>
            <w:r w:rsidRPr="009F0D93">
              <w:rPr>
                <w:rFonts w:ascii="Times New Roman" w:hAnsi="Times New Roman" w:cs="Times New Roman"/>
                <w:sz w:val="28"/>
                <w:szCs w:val="28"/>
                <w:lang w:val="uk-UA" w:eastAsia="en-US"/>
              </w:rPr>
              <w:t>4. 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9F0D93" w:rsidRPr="009F0D93" w:rsidRDefault="009F0D93">
            <w:pPr>
              <w:spacing w:after="0" w:line="240" w:lineRule="auto"/>
              <w:jc w:val="center"/>
              <w:rPr>
                <w:rFonts w:ascii="Times New Roman" w:hAnsi="Times New Roman" w:cs="Times New Roman"/>
                <w:sz w:val="28"/>
                <w:szCs w:val="28"/>
                <w:lang w:val="uk-UA" w:eastAsia="en-US"/>
              </w:rPr>
            </w:pPr>
          </w:p>
          <w:p w:rsidR="009F0D93" w:rsidRPr="009F0D93" w:rsidRDefault="009F0D93">
            <w:pPr>
              <w:spacing w:after="0" w:line="240" w:lineRule="auto"/>
              <w:jc w:val="center"/>
              <w:rPr>
                <w:rFonts w:ascii="Times New Roman" w:hAnsi="Times New Roman" w:cs="Times New Roman"/>
                <w:b/>
                <w:bCs/>
                <w:sz w:val="28"/>
                <w:szCs w:val="28"/>
                <w:lang w:val="uk-UA"/>
              </w:rPr>
            </w:pPr>
            <w:r w:rsidRPr="009F0D93">
              <w:rPr>
                <w:rFonts w:ascii="Times New Roman" w:hAnsi="Times New Roman" w:cs="Times New Roman"/>
                <w:b/>
                <w:bCs/>
                <w:sz w:val="28"/>
                <w:szCs w:val="28"/>
                <w:lang w:val="uk-UA"/>
              </w:rPr>
              <w:t>Сільський голова                                                    Олена НЕЛІПА</w:t>
            </w:r>
          </w:p>
          <w:p w:rsidR="009F0D93" w:rsidRPr="009F0D93" w:rsidRDefault="009F0D93">
            <w:pPr>
              <w:spacing w:after="0" w:line="240" w:lineRule="auto"/>
              <w:jc w:val="center"/>
              <w:rPr>
                <w:rFonts w:ascii="Times New Roman" w:hAnsi="Times New Roman" w:cs="Times New Roman"/>
                <w:b/>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r w:rsidRPr="009F0D93">
              <w:rPr>
                <w:rFonts w:ascii="Times New Roman" w:hAnsi="Times New Roman" w:cs="Times New Roman"/>
                <w:bCs/>
                <w:sz w:val="28"/>
                <w:szCs w:val="28"/>
                <w:lang w:val="uk-UA"/>
              </w:rPr>
              <w:t xml:space="preserve">  с-ще Девладове</w:t>
            </w:r>
          </w:p>
          <w:p w:rsidR="009F0D93" w:rsidRPr="009F0D93" w:rsidRDefault="009F0D93">
            <w:pPr>
              <w:spacing w:after="0" w:line="240" w:lineRule="auto"/>
              <w:rPr>
                <w:rFonts w:ascii="Times New Roman" w:hAnsi="Times New Roman" w:cs="Times New Roman"/>
                <w:bCs/>
                <w:sz w:val="28"/>
                <w:szCs w:val="28"/>
                <w:lang w:val="uk-UA"/>
              </w:rPr>
            </w:pPr>
            <w:r w:rsidRPr="009F0D93">
              <w:rPr>
                <w:rFonts w:ascii="Times New Roman" w:hAnsi="Times New Roman" w:cs="Times New Roman"/>
                <w:bCs/>
                <w:sz w:val="28"/>
                <w:szCs w:val="28"/>
                <w:lang w:val="uk-UA"/>
              </w:rPr>
              <w:t xml:space="preserve"> 19 квітня 2024 року</w:t>
            </w:r>
          </w:p>
          <w:p w:rsidR="009F0D93" w:rsidRPr="009F0D93" w:rsidRDefault="009F0D93">
            <w:pPr>
              <w:spacing w:after="0" w:line="240" w:lineRule="auto"/>
              <w:rPr>
                <w:rFonts w:ascii="Times New Roman" w:hAnsi="Times New Roman" w:cs="Times New Roman"/>
                <w:bCs/>
                <w:sz w:val="28"/>
                <w:szCs w:val="28"/>
                <w:lang w:val="uk-UA"/>
              </w:rPr>
            </w:pPr>
            <w:r w:rsidRPr="009F0D93">
              <w:rPr>
                <w:rFonts w:ascii="Times New Roman" w:hAnsi="Times New Roman" w:cs="Times New Roman"/>
                <w:bCs/>
                <w:sz w:val="28"/>
                <w:szCs w:val="28"/>
                <w:lang w:val="uk-UA"/>
              </w:rPr>
              <w:t xml:space="preserve">  № 2262 - 43/VІІІ</w:t>
            </w: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Pr="009F0D93" w:rsidRDefault="009F0D93">
            <w:pPr>
              <w:spacing w:after="0" w:line="240" w:lineRule="auto"/>
              <w:rPr>
                <w:rFonts w:ascii="Times New Roman" w:hAnsi="Times New Roman" w:cs="Times New Roman"/>
                <w:bCs/>
                <w:sz w:val="28"/>
                <w:szCs w:val="28"/>
                <w:lang w:val="uk-UA"/>
              </w:rPr>
            </w:pPr>
          </w:p>
          <w:p w:rsidR="009F0D93" w:rsidRDefault="009F0D93">
            <w:pPr>
              <w:spacing w:after="0" w:line="240" w:lineRule="auto"/>
              <w:rPr>
                <w:rFonts w:ascii="Times New Roman" w:hAnsi="Times New Roman" w:cs="Times New Roman"/>
                <w:bCs/>
                <w:sz w:val="28"/>
                <w:szCs w:val="28"/>
                <w:lang w:val="uk-UA"/>
              </w:rPr>
            </w:pPr>
          </w:p>
          <w:p w:rsidR="009F0D93" w:rsidRDefault="009F0D93">
            <w:pPr>
              <w:spacing w:after="0" w:line="240" w:lineRule="auto"/>
              <w:rPr>
                <w:rFonts w:ascii="Times New Roman" w:hAnsi="Times New Roman" w:cs="Times New Roman"/>
                <w:bCs/>
                <w:sz w:val="28"/>
                <w:szCs w:val="28"/>
                <w:lang w:val="uk-UA"/>
              </w:rPr>
            </w:pPr>
          </w:p>
          <w:p w:rsidR="009F0D93" w:rsidRDefault="009F0D93">
            <w:pPr>
              <w:spacing w:after="0" w:line="240" w:lineRule="auto"/>
              <w:rPr>
                <w:rFonts w:ascii="Times New Roman" w:hAnsi="Times New Roman" w:cs="Times New Roman"/>
                <w:bCs/>
                <w:sz w:val="28"/>
                <w:szCs w:val="28"/>
                <w:lang w:val="uk-UA"/>
              </w:rPr>
            </w:pPr>
          </w:p>
          <w:p w:rsidR="009F0D93" w:rsidRDefault="009F0D93">
            <w:pPr>
              <w:spacing w:after="0" w:line="240" w:lineRule="auto"/>
              <w:rPr>
                <w:rFonts w:ascii="Times New Roman" w:hAnsi="Times New Roman" w:cs="Times New Roman"/>
                <w:bCs/>
                <w:sz w:val="28"/>
                <w:szCs w:val="28"/>
                <w:lang w:val="uk-UA"/>
              </w:rPr>
            </w:pPr>
          </w:p>
          <w:p w:rsidR="009F0D93" w:rsidRDefault="009F0D93">
            <w:pPr>
              <w:pStyle w:val="ae"/>
              <w:shd w:val="clear" w:color="auto" w:fill="FFFFFF"/>
              <w:spacing w:line="276" w:lineRule="auto"/>
              <w:ind w:left="5670"/>
              <w:jc w:val="both"/>
              <w:textAlignment w:val="baseline"/>
              <w:rPr>
                <w:color w:val="000000"/>
                <w:sz w:val="22"/>
                <w:szCs w:val="22"/>
                <w:lang w:val="uk-UA"/>
              </w:rPr>
            </w:pPr>
            <w:r w:rsidRPr="009F0D93">
              <w:rPr>
                <w:color w:val="000000"/>
                <w:lang w:val="uk-UA"/>
              </w:rPr>
              <w:t>Додаток 1</w:t>
            </w:r>
          </w:p>
          <w:p w:rsidR="009F0D93" w:rsidRPr="009F0D93" w:rsidRDefault="009F0D93">
            <w:pPr>
              <w:pStyle w:val="ae"/>
              <w:shd w:val="clear" w:color="auto" w:fill="FFFFFF"/>
              <w:spacing w:line="276" w:lineRule="auto"/>
              <w:ind w:left="5670"/>
              <w:jc w:val="both"/>
              <w:textAlignment w:val="baseline"/>
              <w:rPr>
                <w:color w:val="000000"/>
                <w:lang w:val="uk-UA"/>
              </w:rPr>
            </w:pPr>
            <w:r w:rsidRPr="009F0D93">
              <w:rPr>
                <w:color w:val="000000"/>
                <w:lang w:val="uk-UA"/>
              </w:rPr>
              <w:t>до рішення Девладівської сільської ради</w:t>
            </w:r>
          </w:p>
          <w:p w:rsidR="009F0D93" w:rsidRPr="009F0D93" w:rsidRDefault="009F0D93">
            <w:pPr>
              <w:pStyle w:val="ae"/>
              <w:shd w:val="clear" w:color="auto" w:fill="FFFFFF"/>
              <w:spacing w:line="276" w:lineRule="auto"/>
              <w:ind w:left="5670"/>
              <w:jc w:val="both"/>
              <w:textAlignment w:val="baseline"/>
              <w:rPr>
                <w:b/>
                <w:lang w:val="uk-UA"/>
              </w:rPr>
            </w:pPr>
            <w:r w:rsidRPr="009F0D93">
              <w:rPr>
                <w:color w:val="000000"/>
                <w:lang w:val="uk-UA"/>
              </w:rPr>
              <w:lastRenderedPageBreak/>
              <w:t>від  19.04.2024 року  №  2262-43/</w:t>
            </w:r>
            <w:r>
              <w:rPr>
                <w:color w:val="000000"/>
                <w:lang w:val="en-US"/>
              </w:rPr>
              <w:t>V</w:t>
            </w:r>
            <w:r w:rsidRPr="009F0D93">
              <w:rPr>
                <w:color w:val="000000"/>
                <w:lang w:val="uk-UA"/>
              </w:rPr>
              <w:t>ІІІ</w:t>
            </w:r>
          </w:p>
          <w:p w:rsidR="009F0D93" w:rsidRDefault="009F0D93">
            <w:pPr>
              <w:spacing w:line="240" w:lineRule="auto"/>
              <w:jc w:val="center"/>
              <w:outlineLvl w:val="0"/>
              <w:rPr>
                <w:rFonts w:ascii="Times New Roman" w:eastAsiaTheme="minorHAnsi" w:hAnsi="Times New Roman" w:cs="Times New Roman"/>
                <w:b/>
                <w:sz w:val="28"/>
                <w:szCs w:val="28"/>
                <w:lang w:val="uk-UA"/>
              </w:rPr>
            </w:pPr>
          </w:p>
          <w:p w:rsidR="009F0D93" w:rsidRDefault="009F0D93">
            <w:pPr>
              <w:spacing w:line="240" w:lineRule="auto"/>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t>ПОРЯДОК</w:t>
            </w:r>
          </w:p>
          <w:p w:rsidR="009F0D93" w:rsidRDefault="009F0D93">
            <w:pPr>
              <w:pStyle w:val="27"/>
              <w:spacing w:after="0" w:line="240" w:lineRule="auto"/>
              <w:ind w:firstLine="0"/>
              <w:jc w:val="center"/>
              <w:rPr>
                <w:rFonts w:ascii="Times New Roman" w:eastAsia="Calibri" w:hAnsi="Times New Roman" w:cs="Times New Roman"/>
              </w:rPr>
            </w:pPr>
            <w:r>
              <w:rPr>
                <w:rFonts w:ascii="Times New Roman" w:eastAsia="Calibri" w:hAnsi="Times New Roman" w:cs="Times New Roman"/>
              </w:rPr>
              <w:t>надання та використання субвенції з місцевого бюджету державному бюджету на виконання програм соціально-економічного розвитку регіонів, що надаватиметься з бюджету Девладівської сільської територіальної громади у 2024 році на придбання майна, необхідного для виконання бойових завдань військовою частиною А1823</w:t>
            </w:r>
          </w:p>
          <w:p w:rsidR="009F0D93" w:rsidRDefault="009F0D93">
            <w:pPr>
              <w:pStyle w:val="27"/>
              <w:spacing w:after="0" w:line="240" w:lineRule="auto"/>
              <w:ind w:firstLine="0"/>
              <w:jc w:val="center"/>
              <w:rPr>
                <w:color w:val="FF0000"/>
              </w:rPr>
            </w:pPr>
            <w:r>
              <w:rPr>
                <w:color w:val="FF0000"/>
              </w:rPr>
              <w:t xml:space="preserve">   </w:t>
            </w:r>
          </w:p>
          <w:p w:rsidR="009F0D93" w:rsidRDefault="009F0D93">
            <w:pPr>
              <w:pStyle w:val="13"/>
              <w:spacing w:after="200" w:line="240" w:lineRule="auto"/>
              <w:ind w:firstLine="0"/>
              <w:jc w:val="both"/>
              <w:rPr>
                <w:sz w:val="24"/>
                <w:szCs w:val="24"/>
                <w:lang w:val="uk-UA"/>
              </w:rPr>
            </w:pPr>
            <w:r>
              <w:rPr>
                <w:rFonts w:eastAsiaTheme="minorHAnsi"/>
                <w:lang w:val="uk-UA"/>
              </w:rPr>
              <w:t xml:space="preserve">        1.</w:t>
            </w:r>
            <w:r>
              <w:rPr>
                <w:sz w:val="24"/>
                <w:szCs w:val="24"/>
                <w:lang w:val="uk-UA"/>
              </w:rPr>
              <w:t>Цей Порядок визначає механізм надання та використання субвенції з місцевого бюджету державному бюджету на виконання програм соціально-економічного розвитку регіонів, що надаватиметься з бюджету Девладівської сільської територіальної громади у 2024 році, затверджених як субвенція з сільського бюджету державному бюджету на виконання програм соціально-економічного розвитку регіонів (далі Субвенція).</w:t>
            </w:r>
          </w:p>
          <w:p w:rsidR="009F0D93" w:rsidRDefault="009F0D93">
            <w:pPr>
              <w:pStyle w:val="13"/>
              <w:spacing w:after="200" w:line="240" w:lineRule="auto"/>
              <w:jc w:val="both"/>
              <w:rPr>
                <w:sz w:val="24"/>
                <w:szCs w:val="24"/>
              </w:rPr>
            </w:pPr>
            <w:r>
              <w:rPr>
                <w:sz w:val="24"/>
                <w:szCs w:val="24"/>
                <w:lang w:val="uk-UA"/>
              </w:rPr>
              <w:t xml:space="preserve">   </w:t>
            </w:r>
            <w:r>
              <w:rPr>
                <w:sz w:val="24"/>
                <w:szCs w:val="24"/>
              </w:rPr>
              <w:t xml:space="preserve">2.Субвенція спрямовується на придбання майна необхідного для забезпечення та виконання бойових завдань військової частини </w:t>
            </w:r>
            <w:r>
              <w:rPr>
                <w:sz w:val="24"/>
                <w:szCs w:val="24"/>
                <w:lang w:val="uk-UA"/>
              </w:rPr>
              <w:t xml:space="preserve">----------   </w:t>
            </w:r>
            <w:r>
              <w:rPr>
                <w:sz w:val="24"/>
                <w:szCs w:val="24"/>
              </w:rPr>
              <w:t>– 200 000,00 грн.</w:t>
            </w:r>
          </w:p>
          <w:p w:rsidR="009F0D93" w:rsidRPr="009F0D93" w:rsidRDefault="009F0D93">
            <w:pPr>
              <w:pStyle w:val="13"/>
              <w:spacing w:after="0" w:line="240" w:lineRule="auto"/>
              <w:jc w:val="both"/>
              <w:rPr>
                <w:sz w:val="24"/>
                <w:szCs w:val="24"/>
                <w:lang w:val="uk-UA"/>
              </w:rPr>
            </w:pPr>
            <w:r>
              <w:rPr>
                <w:sz w:val="24"/>
                <w:szCs w:val="24"/>
              </w:rPr>
              <w:t xml:space="preserve">   3.Субвенція з бюджету Девладівської сільської територіальної громади державному бюджету ураховується в дохідній та видатковій частині бюджету отримувача коштів за відповідними кодами класифікації доходів і видатків по за такими напрямами: на закупівлю зенітних світлодіодних прожекторів військовою частиною </w:t>
            </w:r>
            <w:r>
              <w:rPr>
                <w:sz w:val="24"/>
                <w:szCs w:val="24"/>
                <w:lang w:val="uk-UA"/>
              </w:rPr>
              <w:t>---------.</w:t>
            </w:r>
          </w:p>
          <w:p w:rsidR="009F0D93" w:rsidRPr="009F0D93" w:rsidRDefault="009F0D93">
            <w:pPr>
              <w:pStyle w:val="13"/>
              <w:spacing w:after="0" w:line="240" w:lineRule="auto"/>
              <w:ind w:firstLine="567"/>
              <w:jc w:val="both"/>
              <w:rPr>
                <w:sz w:val="24"/>
                <w:szCs w:val="24"/>
                <w:lang w:val="uk-UA"/>
              </w:rPr>
            </w:pPr>
            <w:r w:rsidRPr="009F0D93">
              <w:rPr>
                <w:sz w:val="24"/>
                <w:szCs w:val="24"/>
                <w:lang w:val="uk-UA"/>
              </w:rPr>
              <w:t xml:space="preserve">4. Головним розпорядником бюджетних коштів зі сторони надавача субвенції є Фінансовий відділ Девладівської сільської ради. </w:t>
            </w:r>
          </w:p>
          <w:p w:rsidR="009F0D93" w:rsidRPr="00D836F2" w:rsidRDefault="009F0D93">
            <w:pPr>
              <w:pStyle w:val="ae"/>
              <w:shd w:val="clear" w:color="auto" w:fill="FFFFFF"/>
              <w:spacing w:after="200" w:line="276" w:lineRule="auto"/>
              <w:ind w:firstLine="709"/>
              <w:jc w:val="both"/>
              <w:textAlignment w:val="baseline"/>
              <w:rPr>
                <w:lang w:val="uk-UA"/>
              </w:rPr>
            </w:pPr>
            <w:r w:rsidRPr="00D836F2">
              <w:rPr>
                <w:lang w:val="uk-UA"/>
              </w:rPr>
              <w:t>4.1. Головний розпорядник:</w:t>
            </w:r>
          </w:p>
          <w:p w:rsidR="009F0D93" w:rsidRPr="00D836F2" w:rsidRDefault="009F0D93">
            <w:pPr>
              <w:pStyle w:val="ae"/>
              <w:shd w:val="clear" w:color="auto" w:fill="FFFFFF"/>
              <w:spacing w:after="200" w:line="276" w:lineRule="auto"/>
              <w:ind w:firstLine="709"/>
              <w:jc w:val="both"/>
              <w:textAlignment w:val="baseline"/>
              <w:rPr>
                <w:lang w:val="uk-UA"/>
              </w:rPr>
            </w:pPr>
            <w:r w:rsidRPr="00D836F2">
              <w:rPr>
                <w:lang w:val="uk-UA"/>
              </w:rPr>
              <w:t>4.1.1. Здійснює фінансування за рахунок «Субвенцій з місцевого бюджету державному бюджету на виконання програм соціально-економічного розвитку регіонів» відповідно до затвердженого обсягу асигнувань.</w:t>
            </w:r>
          </w:p>
          <w:p w:rsidR="009F0D93" w:rsidRDefault="009F0D93">
            <w:pPr>
              <w:pStyle w:val="ae"/>
              <w:shd w:val="clear" w:color="auto" w:fill="FFFFFF"/>
              <w:spacing w:after="200" w:line="276" w:lineRule="auto"/>
              <w:ind w:firstLine="709"/>
              <w:jc w:val="both"/>
              <w:textAlignment w:val="baseline"/>
            </w:pPr>
            <w:r w:rsidRPr="00D836F2">
              <w:rPr>
                <w:lang w:val="uk-UA"/>
              </w:rPr>
              <w:t xml:space="preserve">4.1.2. Згідно з рішенням «Про бюджет Девладівської сільської територіальної громади на 2024 рік», договором та в межах відповідних асигнувань перераховує Субвенцію </w:t>
            </w:r>
            <w:r>
              <w:t>Отримувачу субвенції на рахунок , відкритий у встановленому  порядку в органах Державної казначейської служби України  обслуговування Отримувача субвенції коштів.</w:t>
            </w:r>
          </w:p>
          <w:p w:rsidR="009F0D93" w:rsidRDefault="009F0D93">
            <w:pPr>
              <w:pStyle w:val="ae"/>
              <w:shd w:val="clear" w:color="auto" w:fill="FFFFFF"/>
              <w:spacing w:after="200" w:line="276" w:lineRule="auto"/>
              <w:ind w:firstLine="709"/>
              <w:jc w:val="both"/>
              <w:textAlignment w:val="baseline"/>
              <w:rPr>
                <w:color w:val="FF0000"/>
              </w:rPr>
            </w:pPr>
            <w:r>
              <w:t>5. Отримувач субвенції: Міністерство оборони України, Військова частина</w:t>
            </w:r>
            <w:r>
              <w:rPr>
                <w:lang w:val="uk-UA"/>
              </w:rPr>
              <w:t>--------</w:t>
            </w:r>
            <w:r>
              <w:t>.</w:t>
            </w:r>
          </w:p>
          <w:p w:rsidR="009F0D93" w:rsidRPr="009F0D93" w:rsidRDefault="009F0D93">
            <w:pPr>
              <w:pStyle w:val="ae"/>
              <w:shd w:val="clear" w:color="auto" w:fill="FFFFFF"/>
              <w:spacing w:after="200" w:line="276" w:lineRule="auto"/>
              <w:ind w:firstLine="709"/>
              <w:jc w:val="both"/>
              <w:textAlignment w:val="baseline"/>
            </w:pPr>
            <w:r>
              <w:t>5.1.1 Отримувач субвенції здійснює цільове використання Субвенції відповідно до законодавства.</w:t>
            </w:r>
          </w:p>
          <w:p w:rsidR="009F0D93" w:rsidRPr="009F0D93" w:rsidRDefault="009F0D93">
            <w:pPr>
              <w:pStyle w:val="ae"/>
              <w:shd w:val="clear" w:color="auto" w:fill="FFFFFF"/>
              <w:spacing w:after="200" w:line="276" w:lineRule="auto"/>
              <w:ind w:firstLine="709"/>
              <w:jc w:val="both"/>
              <w:textAlignment w:val="baseline"/>
            </w:pPr>
            <w:r w:rsidRPr="009F0D93">
              <w:t>6. Фінансування, проведення видатків та використання Субвенції здійснюється відповідно до чинного законодавства України.</w:t>
            </w:r>
          </w:p>
          <w:p w:rsidR="009F0D93" w:rsidRPr="009F0D93" w:rsidRDefault="009F0D93" w:rsidP="003338E2">
            <w:pPr>
              <w:pStyle w:val="a3"/>
              <w:numPr>
                <w:ilvl w:val="0"/>
                <w:numId w:val="2"/>
              </w:numPr>
              <w:ind w:left="0" w:firstLine="709"/>
              <w:jc w:val="both"/>
              <w:rPr>
                <w:rFonts w:ascii="Times New Roman" w:eastAsia="Times New Roman" w:hAnsi="Times New Roman" w:cs="Times New Roman"/>
                <w:sz w:val="24"/>
                <w:szCs w:val="24"/>
                <w:lang w:val="uk-UA" w:eastAsia="en-US"/>
              </w:rPr>
            </w:pPr>
            <w:r w:rsidRPr="009F0D93">
              <w:rPr>
                <w:rFonts w:ascii="Times New Roman" w:hAnsi="Times New Roman" w:cs="Times New Roman"/>
                <w:lang w:eastAsia="en-US"/>
              </w:rPr>
              <w:t>Головний розпорядник коштів</w:t>
            </w:r>
            <w:r w:rsidRPr="009F0D93">
              <w:rPr>
                <w:rFonts w:ascii="Times New Roman" w:hAnsi="Times New Roman" w:cs="Times New Roman"/>
                <w:lang w:val="uk-UA" w:eastAsia="en-US"/>
              </w:rPr>
              <w:t>,</w:t>
            </w:r>
            <w:r w:rsidRPr="009F0D93">
              <w:rPr>
                <w:rFonts w:ascii="Times New Roman" w:hAnsi="Times New Roman" w:cs="Times New Roman"/>
                <w:lang w:eastAsia="en-US"/>
              </w:rPr>
              <w:t xml:space="preserve"> у межах повноважень тримає на постійному контролі цільове та ефективне використання коштів Субвенції.</w:t>
            </w:r>
          </w:p>
          <w:p w:rsidR="009F0D93" w:rsidRDefault="009F0D93" w:rsidP="003338E2">
            <w:pPr>
              <w:pStyle w:val="13"/>
              <w:numPr>
                <w:ilvl w:val="0"/>
                <w:numId w:val="2"/>
              </w:numPr>
              <w:spacing w:after="200" w:line="240" w:lineRule="auto"/>
              <w:ind w:left="0" w:firstLine="709"/>
              <w:jc w:val="both"/>
              <w:rPr>
                <w:sz w:val="24"/>
                <w:szCs w:val="24"/>
                <w:lang w:val="uk-UA"/>
              </w:rPr>
            </w:pPr>
            <w:r w:rsidRPr="009F0D93">
              <w:rPr>
                <w:sz w:val="24"/>
                <w:szCs w:val="24"/>
                <w:lang w:val="uk-UA"/>
              </w:rPr>
              <w:t>Відкриття рахунків, реєстрація, облік бюджетних зобов’язань в територіальних органах Державної казначейської служби України та проведення операцій з використанням субвенції, а також відображення у первинному та бухгалтерському</w:t>
            </w:r>
            <w:r>
              <w:rPr>
                <w:sz w:val="24"/>
                <w:szCs w:val="24"/>
                <w:lang w:val="uk-UA"/>
              </w:rPr>
              <w:t xml:space="preserve"> обліку інформації про отримані (створені) оборотні і необоротні активи, складення та подання фінансової і бюджетної звітності про використання субвенції, а також контроль за її цільовим та </w:t>
            </w:r>
            <w:r>
              <w:rPr>
                <w:sz w:val="24"/>
                <w:szCs w:val="24"/>
                <w:lang w:val="uk-UA"/>
              </w:rPr>
              <w:lastRenderedPageBreak/>
              <w:t>ефективним витрачанням здійснюються в установленому законодавством порядку.</w:t>
            </w:r>
          </w:p>
          <w:p w:rsidR="009F0D93" w:rsidRPr="009F0D93" w:rsidRDefault="009F0D93" w:rsidP="003338E2">
            <w:pPr>
              <w:pStyle w:val="13"/>
              <w:numPr>
                <w:ilvl w:val="0"/>
                <w:numId w:val="2"/>
              </w:numPr>
              <w:spacing w:after="200" w:line="240" w:lineRule="auto"/>
              <w:ind w:left="0" w:firstLine="709"/>
              <w:jc w:val="both"/>
              <w:rPr>
                <w:sz w:val="24"/>
                <w:szCs w:val="24"/>
              </w:rPr>
            </w:pPr>
            <w:r>
              <w:rPr>
                <w:sz w:val="24"/>
                <w:szCs w:val="24"/>
              </w:rPr>
              <w:t>Територіальні органи Державної казначейської служби України перераховують субвенцію відповідно до Порядку перерахування міжбюджетних трансфертів, затвердженого постановою Кабінету Міністрів України від 15.12.2010 р. № 1132</w:t>
            </w:r>
            <w:r>
              <w:t xml:space="preserve"> «</w:t>
            </w:r>
            <w:r>
              <w:rPr>
                <w:sz w:val="24"/>
                <w:szCs w:val="24"/>
              </w:rPr>
              <w:t>Про затвердження Порядку перерахування міжбюджетних трансфертів». При проведенні оплати бюджетних зобов’язань забезпечують дотримання вимог Порядку казначейського обслуговування місцевих бюджетів затвердженого Наказом Кабінету Міністрів України від 23.08.2012 р. № 938 та Порядку казначейського обслуговування державного бюджету за витратами затвердженого Наказом Кабінету Міністрів України від 24.12.2012 р. № 1407.</w:t>
            </w:r>
          </w:p>
          <w:p w:rsidR="009F0D93" w:rsidRPr="009F0D93" w:rsidRDefault="009F0D93" w:rsidP="003338E2">
            <w:pPr>
              <w:pStyle w:val="13"/>
              <w:numPr>
                <w:ilvl w:val="0"/>
                <w:numId w:val="2"/>
              </w:numPr>
              <w:spacing w:after="200" w:line="240" w:lineRule="auto"/>
              <w:ind w:left="0" w:firstLine="709"/>
              <w:jc w:val="both"/>
              <w:rPr>
                <w:sz w:val="24"/>
                <w:szCs w:val="24"/>
              </w:rPr>
            </w:pPr>
            <w:r w:rsidRPr="009F0D93">
              <w:rPr>
                <w:sz w:val="24"/>
                <w:szCs w:val="24"/>
              </w:rPr>
              <w:t>Використання коштів Субвенції за призначенням, яке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9F0D93" w:rsidRPr="009F0D93" w:rsidRDefault="009F0D93" w:rsidP="003338E2">
            <w:pPr>
              <w:pStyle w:val="a3"/>
              <w:numPr>
                <w:ilvl w:val="0"/>
                <w:numId w:val="2"/>
              </w:numPr>
              <w:ind w:left="0" w:firstLine="710"/>
              <w:jc w:val="both"/>
              <w:rPr>
                <w:rFonts w:ascii="Times New Roman" w:hAnsi="Times New Roman" w:cs="Times New Roman"/>
                <w:sz w:val="24"/>
                <w:szCs w:val="24"/>
                <w:lang w:val="uk-UA" w:eastAsia="en-US"/>
              </w:rPr>
            </w:pPr>
            <w:r w:rsidRPr="009F0D93">
              <w:rPr>
                <w:rFonts w:ascii="Times New Roman" w:hAnsi="Times New Roman" w:cs="Times New Roman"/>
                <w:lang w:val="uk-UA" w:eastAsia="en-US"/>
              </w:rPr>
              <w:t>Керуючись Бюджетним кодексом України, невикористанні кошти  Субвенції, наданої в 2024 році, підлягають поверненню до бюджету Девладівської сільської територіальної громади  до кінця 2025 року. Використання залишків у наступному бюджетному періоді здійснюються з урахуванням їх цільового призначення.</w:t>
            </w:r>
          </w:p>
          <w:p w:rsidR="009F0D93" w:rsidRDefault="009F0D93">
            <w:pPr>
              <w:jc w:val="center"/>
              <w:rPr>
                <w:rFonts w:ascii="Times New Roman" w:hAnsi="Times New Roman" w:cs="Times New Roman"/>
                <w:color w:val="000000"/>
                <w:sz w:val="24"/>
                <w:szCs w:val="24"/>
                <w:lang w:val="uk-UA" w:eastAsia="en-US"/>
              </w:rPr>
            </w:pPr>
          </w:p>
          <w:p w:rsidR="009F0D93" w:rsidRDefault="009F0D93">
            <w:pPr>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Сільський голова                                                               Олена НЕЛІПА</w:t>
            </w:r>
          </w:p>
          <w:p w:rsidR="009F0D93" w:rsidRDefault="009F0D93">
            <w:pPr>
              <w:jc w:val="center"/>
              <w:rPr>
                <w:rFonts w:ascii="Times New Roman" w:hAnsi="Times New Roman" w:cs="Times New Roman"/>
                <w:b/>
                <w:color w:val="000000"/>
                <w:sz w:val="28"/>
                <w:szCs w:val="28"/>
                <w:lang w:val="uk-UA"/>
              </w:rPr>
            </w:pPr>
          </w:p>
          <w:p w:rsidR="009F0D93" w:rsidRDefault="009F0D93">
            <w:pPr>
              <w:jc w:val="center"/>
              <w:rPr>
                <w:rFonts w:ascii="Times New Roman" w:hAnsi="Times New Roman" w:cs="Times New Roman"/>
                <w:color w:val="000000"/>
                <w:sz w:val="28"/>
                <w:szCs w:val="28"/>
                <w:lang w:val="uk-UA"/>
              </w:rPr>
            </w:pPr>
          </w:p>
          <w:p w:rsidR="009F0D93" w:rsidRDefault="009F0D93">
            <w:pPr>
              <w:jc w:val="center"/>
              <w:rPr>
                <w:rFonts w:ascii="Times New Roman" w:hAnsi="Times New Roman" w:cs="Times New Roman"/>
                <w:color w:val="000000"/>
                <w:sz w:val="28"/>
                <w:szCs w:val="28"/>
                <w:lang w:val="uk-UA"/>
              </w:rPr>
            </w:pPr>
          </w:p>
          <w:p w:rsidR="009F0D93" w:rsidRDefault="009F0D93">
            <w:pPr>
              <w:jc w:val="center"/>
              <w:rPr>
                <w:rFonts w:ascii="Times New Roman" w:hAnsi="Times New Roman" w:cs="Times New Roman"/>
                <w:color w:val="000000"/>
                <w:sz w:val="28"/>
                <w:szCs w:val="28"/>
                <w:lang w:val="uk-UA"/>
              </w:rPr>
            </w:pPr>
          </w:p>
          <w:p w:rsidR="009F0D93" w:rsidRDefault="009F0D93">
            <w:pPr>
              <w:jc w:val="center"/>
              <w:rPr>
                <w:rFonts w:ascii="Times New Roman" w:hAnsi="Times New Roman" w:cs="Times New Roman"/>
                <w:color w:val="000000"/>
                <w:sz w:val="28"/>
                <w:szCs w:val="28"/>
                <w:lang w:val="uk-UA"/>
              </w:rPr>
            </w:pPr>
          </w:p>
          <w:p w:rsidR="009F0D93" w:rsidRDefault="009F0D93">
            <w:pPr>
              <w:jc w:val="center"/>
              <w:rPr>
                <w:rFonts w:ascii="Times New Roman" w:hAnsi="Times New Roman" w:cs="Times New Roman"/>
                <w:color w:val="000000"/>
                <w:sz w:val="28"/>
                <w:szCs w:val="28"/>
                <w:lang w:val="uk-UA"/>
              </w:rPr>
            </w:pPr>
          </w:p>
          <w:p w:rsidR="009F0D93" w:rsidRDefault="009F0D93">
            <w:pPr>
              <w:jc w:val="center"/>
              <w:rPr>
                <w:rFonts w:ascii="Times New Roman" w:hAnsi="Times New Roman" w:cs="Times New Roman"/>
                <w:color w:val="000000"/>
                <w:sz w:val="28"/>
                <w:szCs w:val="28"/>
                <w:lang w:val="uk-UA"/>
              </w:rPr>
            </w:pPr>
          </w:p>
          <w:p w:rsidR="009F0D93" w:rsidRDefault="009F0D93">
            <w:pPr>
              <w:jc w:val="center"/>
              <w:rPr>
                <w:rFonts w:ascii="Times New Roman" w:hAnsi="Times New Roman" w:cs="Times New Roman"/>
                <w:color w:val="000000"/>
                <w:sz w:val="28"/>
                <w:szCs w:val="28"/>
                <w:lang w:val="uk-UA"/>
              </w:rPr>
            </w:pPr>
          </w:p>
          <w:p w:rsidR="009F0D93" w:rsidRDefault="009F0D93">
            <w:pPr>
              <w:jc w:val="center"/>
              <w:rPr>
                <w:rFonts w:ascii="Times New Roman" w:hAnsi="Times New Roman" w:cs="Times New Roman"/>
                <w:color w:val="000000"/>
                <w:sz w:val="28"/>
                <w:szCs w:val="28"/>
                <w:lang w:val="uk-UA"/>
              </w:rPr>
            </w:pPr>
          </w:p>
          <w:p w:rsidR="009F0D93" w:rsidRDefault="009F0D93">
            <w:pPr>
              <w:jc w:val="center"/>
              <w:rPr>
                <w:rFonts w:ascii="Times New Roman" w:hAnsi="Times New Roman" w:cs="Times New Roman"/>
                <w:color w:val="000000"/>
                <w:sz w:val="28"/>
                <w:szCs w:val="28"/>
                <w:lang w:val="uk-UA"/>
              </w:rPr>
            </w:pPr>
          </w:p>
          <w:p w:rsidR="009F0D93" w:rsidRDefault="009F0D93">
            <w:pPr>
              <w:jc w:val="center"/>
              <w:rPr>
                <w:rFonts w:ascii="Times New Roman" w:hAnsi="Times New Roman" w:cs="Times New Roman"/>
                <w:color w:val="000000"/>
                <w:sz w:val="28"/>
                <w:szCs w:val="28"/>
                <w:lang w:val="uk-UA"/>
              </w:rPr>
            </w:pPr>
          </w:p>
          <w:p w:rsidR="009F0D93" w:rsidRDefault="009F0D93">
            <w:pPr>
              <w:jc w:val="center"/>
              <w:rPr>
                <w:rFonts w:ascii="Times New Roman" w:hAnsi="Times New Roman" w:cs="Times New Roman"/>
                <w:color w:val="000000"/>
                <w:sz w:val="28"/>
                <w:szCs w:val="28"/>
                <w:lang w:val="uk-UA"/>
              </w:rPr>
            </w:pPr>
          </w:p>
          <w:p w:rsidR="009F0D93" w:rsidRDefault="009F0D93">
            <w:pPr>
              <w:rPr>
                <w:rFonts w:ascii="Times New Roman" w:hAnsi="Times New Roman" w:cs="Times New Roman"/>
                <w:color w:val="000000"/>
                <w:sz w:val="28"/>
                <w:szCs w:val="28"/>
                <w:lang w:val="uk-UA"/>
              </w:rPr>
            </w:pPr>
          </w:p>
          <w:p w:rsidR="009F0D93" w:rsidRDefault="009F0D93">
            <w:pPr>
              <w:rPr>
                <w:rFonts w:ascii="Times New Roman" w:hAnsi="Times New Roman" w:cs="Times New Roman"/>
                <w:b/>
                <w:bCs/>
                <w:sz w:val="24"/>
                <w:szCs w:val="24"/>
                <w:lang w:val="uk-UA"/>
              </w:rPr>
            </w:pPr>
          </w:p>
          <w:p w:rsidR="009F0D93" w:rsidRDefault="009F0D93">
            <w:pPr>
              <w:pStyle w:val="afd"/>
              <w:spacing w:after="0" w:line="240" w:lineRule="auto"/>
              <w:jc w:val="center"/>
              <w:rPr>
                <w:lang w:val="uk-UA"/>
              </w:rPr>
            </w:pPr>
            <w:r>
              <w:rPr>
                <w:noProof/>
                <w:lang w:val="ru-RU" w:eastAsia="ru-RU" w:bidi="ar-SA"/>
              </w:rPr>
              <w:lastRenderedPageBreak/>
              <w:drawing>
                <wp:inline distT="0" distB="0" distL="0" distR="0">
                  <wp:extent cx="571500" cy="762000"/>
                  <wp:effectExtent l="0" t="0" r="0" b="0"/>
                  <wp:docPr id="98" name="Рисунок 98" descr="Описание: 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писание: A descrip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9F0D93" w:rsidRDefault="009F0D93">
            <w:pPr>
              <w:pStyle w:val="afd"/>
              <w:spacing w:after="0" w:line="240" w:lineRule="auto"/>
              <w:jc w:val="center"/>
              <w:rPr>
                <w:rFonts w:ascii="Times New Roman" w:hAnsi="Times New Roman" w:cs="Times New Roman"/>
                <w:b/>
                <w:lang w:val="uk-UA"/>
              </w:rPr>
            </w:pPr>
            <w:r>
              <w:rPr>
                <w:rFonts w:ascii="Times New Roman" w:hAnsi="Times New Roman" w:cs="Times New Roman"/>
                <w:b/>
                <w:lang w:val="uk-UA"/>
              </w:rPr>
              <w:t>УКРАЇНА</w:t>
            </w:r>
          </w:p>
          <w:p w:rsidR="009F0D93" w:rsidRDefault="009F0D93">
            <w:pPr>
              <w:pStyle w:val="afd"/>
              <w:spacing w:after="0" w:line="240" w:lineRule="auto"/>
              <w:jc w:val="center"/>
              <w:rPr>
                <w:rFonts w:ascii="Times New Roman" w:hAnsi="Times New Roman" w:cs="Times New Roman"/>
                <w:b/>
                <w:lang w:val="uk-UA"/>
              </w:rPr>
            </w:pPr>
            <w:r>
              <w:rPr>
                <w:rFonts w:ascii="Times New Roman" w:hAnsi="Times New Roman" w:cs="Times New Roman"/>
                <w:b/>
                <w:lang w:val="uk-UA"/>
              </w:rPr>
              <w:t>МІСЦЕВЕ САМОВРЯДУВАННЯ</w:t>
            </w:r>
          </w:p>
          <w:p w:rsidR="009F0D93" w:rsidRDefault="009F0D93">
            <w:pPr>
              <w:pStyle w:val="afd"/>
              <w:spacing w:after="0" w:line="240" w:lineRule="auto"/>
              <w:jc w:val="center"/>
              <w:rPr>
                <w:lang w:val="ru-RU"/>
              </w:rPr>
            </w:pPr>
            <w:r>
              <w:rPr>
                <w:rFonts w:ascii="Times New Roman" w:hAnsi="Times New Roman" w:cs="Times New Roman"/>
                <w:b/>
                <w:bCs/>
                <w:lang w:val="ru-RU"/>
              </w:rPr>
              <w:t>ДЕВЛАД</w:t>
            </w:r>
            <w:r>
              <w:rPr>
                <w:rFonts w:ascii="Times New Roman" w:hAnsi="Times New Roman" w:cs="Times New Roman"/>
                <w:b/>
                <w:bCs/>
                <w:lang w:val="uk-UA"/>
              </w:rPr>
              <w:t xml:space="preserve">ІВСЬКА СІЛЬСЬКА </w:t>
            </w:r>
            <w:r>
              <w:rPr>
                <w:rFonts w:ascii="Times New Roman" w:hAnsi="Times New Roman" w:cs="Times New Roman"/>
                <w:b/>
                <w:bCs/>
                <w:lang w:val="ru-RU"/>
              </w:rPr>
              <w:t xml:space="preserve"> РАДА</w:t>
            </w:r>
          </w:p>
          <w:p w:rsidR="009F0D93" w:rsidRDefault="009F0D93">
            <w:pPr>
              <w:pStyle w:val="afd"/>
              <w:spacing w:after="0" w:line="240" w:lineRule="auto"/>
              <w:jc w:val="center"/>
              <w:rPr>
                <w:lang w:val="ru-RU"/>
              </w:rPr>
            </w:pPr>
            <w:r>
              <w:rPr>
                <w:rFonts w:ascii="Times New Roman" w:hAnsi="Times New Roman" w:cs="Times New Roman"/>
                <w:b/>
                <w:bCs/>
                <w:lang w:val="ru-RU"/>
              </w:rPr>
              <w:t>КРИВОРІЗЬКОГО</w:t>
            </w:r>
            <w:r>
              <w:rPr>
                <w:rFonts w:ascii="Times New Roman" w:hAnsi="Times New Roman" w:cs="Times New Roman"/>
                <w:b/>
                <w:bCs/>
                <w:lang w:val="uk-UA"/>
              </w:rPr>
              <w:t xml:space="preserve"> РАЙОНУ</w:t>
            </w:r>
            <w:r>
              <w:rPr>
                <w:lang w:val="ru-RU"/>
              </w:rPr>
              <w:t xml:space="preserve">  </w:t>
            </w:r>
            <w:r>
              <w:rPr>
                <w:rFonts w:ascii="Times New Roman" w:hAnsi="Times New Roman" w:cs="Times New Roman"/>
                <w:b/>
                <w:bCs/>
                <w:lang w:val="ru-RU"/>
              </w:rPr>
              <w:t>ДНІПРОПЕТРОВСЬКОЇ ОБЛАСТІ</w:t>
            </w:r>
          </w:p>
          <w:p w:rsidR="009F0D93" w:rsidRDefault="009F0D93">
            <w:pPr>
              <w:pStyle w:val="afd"/>
              <w:spacing w:after="0" w:line="240" w:lineRule="auto"/>
              <w:jc w:val="center"/>
              <w:rPr>
                <w:lang w:val="ru-RU"/>
              </w:rPr>
            </w:pPr>
            <w:r>
              <w:rPr>
                <w:rFonts w:ascii="Times New Roman" w:hAnsi="Times New Roman" w:cs="Times New Roman"/>
                <w:b/>
                <w:bCs/>
                <w:lang w:val="ru-RU"/>
              </w:rPr>
              <w:t>ВОСЬМЕ  СКЛИКАННЯ</w:t>
            </w:r>
          </w:p>
          <w:p w:rsidR="009F0D93" w:rsidRDefault="009F0D93">
            <w:pPr>
              <w:pStyle w:val="afd"/>
              <w:spacing w:after="0" w:line="240" w:lineRule="auto"/>
              <w:jc w:val="center"/>
              <w:rPr>
                <w:lang w:val="ru-RU"/>
              </w:rPr>
            </w:pPr>
            <w:r>
              <w:rPr>
                <w:rFonts w:ascii="Times New Roman" w:hAnsi="Times New Roman" w:cs="Times New Roman"/>
                <w:b/>
                <w:bCs/>
                <w:lang w:val="uk-UA"/>
              </w:rPr>
              <w:t xml:space="preserve">СОРОК  ТРЕТЯ   </w:t>
            </w:r>
            <w:r>
              <w:rPr>
                <w:rFonts w:ascii="Times New Roman" w:hAnsi="Times New Roman" w:cs="Times New Roman"/>
                <w:b/>
                <w:bCs/>
                <w:lang w:val="ru-RU"/>
              </w:rPr>
              <w:t>СЕСІЯ</w:t>
            </w:r>
          </w:p>
          <w:p w:rsidR="009F0D93" w:rsidRDefault="009F0D93">
            <w:pPr>
              <w:pStyle w:val="afd"/>
              <w:spacing w:after="0" w:line="240" w:lineRule="auto"/>
              <w:jc w:val="center"/>
              <w:rPr>
                <w:lang w:val="ru-RU"/>
              </w:rPr>
            </w:pPr>
            <w:r>
              <w:rPr>
                <w:rFonts w:ascii="Times New Roman" w:hAnsi="Times New Roman" w:cs="Times New Roman"/>
                <w:b/>
                <w:bCs/>
                <w:lang w:val="ru-RU"/>
              </w:rPr>
              <w:t>_____________________________________________________________________________</w:t>
            </w:r>
          </w:p>
          <w:p w:rsidR="009F0D93" w:rsidRDefault="009F0D93">
            <w:pPr>
              <w:pStyle w:val="afd"/>
              <w:spacing w:after="0" w:line="240" w:lineRule="auto"/>
              <w:jc w:val="center"/>
              <w:rPr>
                <w:rFonts w:ascii="Times New Roman" w:hAnsi="Times New Roman" w:cs="Times New Roman"/>
                <w:b/>
                <w:bCs/>
                <w:lang w:val="ru-RU"/>
              </w:rPr>
            </w:pPr>
            <w:r>
              <w:rPr>
                <w:rFonts w:ascii="Times New Roman" w:hAnsi="Times New Roman" w:cs="Times New Roman"/>
                <w:b/>
                <w:bCs/>
                <w:lang w:val="ru-RU"/>
              </w:rPr>
              <w:t>Р І Ш Е Н Н Я</w:t>
            </w:r>
          </w:p>
          <w:p w:rsidR="009F0D93" w:rsidRDefault="009F0D93">
            <w:pPr>
              <w:pStyle w:val="afd"/>
              <w:spacing w:after="0" w:line="240" w:lineRule="auto"/>
              <w:jc w:val="center"/>
              <w:rPr>
                <w:rFonts w:ascii="Times New Roman" w:hAnsi="Times New Roman" w:cs="Times New Roman"/>
                <w:b/>
                <w:bCs/>
                <w:lang w:val="ru-RU"/>
              </w:rPr>
            </w:pPr>
          </w:p>
          <w:p w:rsidR="009F0D93" w:rsidRDefault="009F0D93">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Про внесення змін до рішення сільської ради від 20.12.2023 року             </w:t>
            </w:r>
          </w:p>
          <w:p w:rsidR="009F0D93" w:rsidRDefault="009F0D93">
            <w:pPr>
              <w:spacing w:after="0" w:line="240" w:lineRule="auto"/>
              <w:jc w:val="center"/>
              <w:rPr>
                <w:rFonts w:ascii="Times New Roman" w:hAnsi="Times New Roman"/>
                <w:sz w:val="28"/>
                <w:szCs w:val="28"/>
                <w:lang w:val="uk-UA"/>
              </w:rPr>
            </w:pPr>
            <w:r>
              <w:rPr>
                <w:rFonts w:ascii="Times New Roman" w:hAnsi="Times New Roman"/>
                <w:b/>
                <w:sz w:val="28"/>
                <w:szCs w:val="28"/>
                <w:lang w:val="uk-UA"/>
              </w:rPr>
              <w:t xml:space="preserve"> № 2103/41-</w:t>
            </w:r>
            <w:r>
              <w:rPr>
                <w:rFonts w:ascii="Times New Roman" w:hAnsi="Times New Roman"/>
                <w:b/>
                <w:sz w:val="28"/>
                <w:szCs w:val="28"/>
                <w:lang w:val="en-US"/>
              </w:rPr>
              <w:t>V</w:t>
            </w:r>
            <w:r>
              <w:rPr>
                <w:rFonts w:ascii="Times New Roman" w:hAnsi="Times New Roman"/>
                <w:b/>
                <w:sz w:val="28"/>
                <w:szCs w:val="28"/>
                <w:lang w:val="uk-UA"/>
              </w:rPr>
              <w:t>ІІІ « Про затвердження  структури та штатного розпису Виконавчого комітету Девладівської сільської ради на 2024 рік»</w:t>
            </w:r>
            <w:r>
              <w:rPr>
                <w:rFonts w:ascii="Times New Roman" w:hAnsi="Times New Roman"/>
                <w:sz w:val="28"/>
                <w:szCs w:val="28"/>
                <w:lang w:val="uk-UA"/>
              </w:rPr>
              <w:t xml:space="preserve">    </w:t>
            </w:r>
          </w:p>
          <w:p w:rsidR="009F0D93" w:rsidRDefault="009F0D93">
            <w:pPr>
              <w:spacing w:after="0" w:line="240" w:lineRule="auto"/>
              <w:jc w:val="center"/>
              <w:rPr>
                <w:rFonts w:ascii="Times New Roman" w:hAnsi="Times New Roman"/>
                <w:b/>
                <w:sz w:val="28"/>
                <w:szCs w:val="28"/>
                <w:lang w:val="uk-UA"/>
              </w:rPr>
            </w:pPr>
          </w:p>
          <w:p w:rsidR="009F0D93" w:rsidRPr="009F0D93" w:rsidRDefault="009F0D93">
            <w:pPr>
              <w:spacing w:line="240" w:lineRule="auto"/>
              <w:ind w:firstLine="708"/>
              <w:jc w:val="both"/>
              <w:rPr>
                <w:rFonts w:ascii="Times New Roman" w:hAnsi="Times New Roman" w:cs="Times New Roman"/>
                <w:spacing w:val="-1"/>
                <w:sz w:val="24"/>
                <w:szCs w:val="24"/>
                <w:lang w:val="uk-UA"/>
              </w:rPr>
            </w:pPr>
            <w:r>
              <w:rPr>
                <w:rFonts w:ascii="Times New Roman" w:hAnsi="Times New Roman"/>
                <w:sz w:val="24"/>
                <w:szCs w:val="24"/>
                <w:lang w:val="uk-UA"/>
              </w:rPr>
              <w:t>Керуючись Бюджетним кодексом України, відповідно до статті 26  Закону України «Про місцеве самоврядування в Україні»,Постановою від 03.06.2020 р. №441 «Про внесення змін у додатки до Постанови КМУ від 09.03.2006 р. №268 «Про упорядкування структури та умов оплати праці працівників апарату органів виконавчої влади,органів прокуратури,судів та інших органів»,</w:t>
            </w:r>
            <w:r>
              <w:rPr>
                <w:rFonts w:ascii="Times New Roman" w:eastAsia="Times New Roman" w:hAnsi="Times New Roman"/>
                <w:sz w:val="24"/>
                <w:szCs w:val="24"/>
                <w:lang w:val="uk-UA"/>
              </w:rPr>
              <w:t xml:space="preserve"> наказом Міністерства розвитку економіки,торгівлі та сільського господарства  від 23.03.2021 року №609 «Про </w:t>
            </w:r>
            <w:r w:rsidRPr="009F0D93">
              <w:rPr>
                <w:rFonts w:ascii="Times New Roman" w:eastAsia="Times New Roman" w:hAnsi="Times New Roman" w:cs="Times New Roman"/>
                <w:sz w:val="24"/>
                <w:szCs w:val="24"/>
                <w:lang w:val="uk-UA"/>
              </w:rPr>
              <w:t>умови оплати праці робітників ,зайнятих обслуговуванням органів виконавчої влади,місцевого самоврядування та їх виконавчих органів , органів прокуратури,судів та інших органів»</w:t>
            </w:r>
            <w:r w:rsidRPr="009F0D93">
              <w:rPr>
                <w:rFonts w:ascii="Times New Roman" w:hAnsi="Times New Roman" w:cs="Times New Roman"/>
                <w:color w:val="000000"/>
                <w:sz w:val="24"/>
                <w:szCs w:val="24"/>
                <w:lang w:val="uk-UA"/>
              </w:rPr>
              <w:t xml:space="preserve"> (зі змінами та доповненнями в додатки №5,6), враховуючи </w:t>
            </w:r>
            <w:r w:rsidRPr="009F0D93">
              <w:rPr>
                <w:rFonts w:ascii="Times New Roman" w:hAnsi="Times New Roman" w:cs="Times New Roman"/>
                <w:sz w:val="24"/>
                <w:szCs w:val="24"/>
                <w:lang w:val="uk-UA"/>
              </w:rPr>
              <w:t>висновки та рекомендації постійної комісії </w:t>
            </w:r>
            <w:r w:rsidRPr="009F0D93">
              <w:rPr>
                <w:rFonts w:ascii="Times New Roman" w:hAnsi="Times New Roman" w:cs="Times New Roman"/>
                <w:spacing w:val="-1"/>
                <w:sz w:val="24"/>
                <w:szCs w:val="24"/>
                <w:lang w:val="uk-UA"/>
              </w:rPr>
              <w:t xml:space="preserve">з </w:t>
            </w:r>
            <w:r w:rsidRPr="009F0D93">
              <w:rPr>
                <w:rFonts w:ascii="Times New Roman" w:hAnsi="Times New Roman" w:cs="Times New Roman"/>
                <w:sz w:val="24"/>
                <w:szCs w:val="24"/>
                <w:lang w:val="uk-UA"/>
              </w:rPr>
              <w:t xml:space="preserve"> питань фінансів , бюджету, планування  соціально - економічного розвитку, інвестицій та міжнародного співробітництва</w:t>
            </w:r>
            <w:r w:rsidRPr="009F0D93">
              <w:rPr>
                <w:rFonts w:ascii="Times New Roman" w:hAnsi="Times New Roman" w:cs="Times New Roman"/>
                <w:spacing w:val="5"/>
                <w:sz w:val="24"/>
                <w:szCs w:val="24"/>
                <w:lang w:val="uk-UA"/>
              </w:rPr>
              <w:t xml:space="preserve">, </w:t>
            </w:r>
            <w:r w:rsidRPr="009F0D93">
              <w:rPr>
                <w:rFonts w:ascii="Times New Roman" w:hAnsi="Times New Roman" w:cs="Times New Roman"/>
                <w:spacing w:val="-1"/>
                <w:sz w:val="24"/>
                <w:szCs w:val="24"/>
                <w:lang w:val="uk-UA"/>
              </w:rPr>
              <w:t xml:space="preserve">сільська рада </w:t>
            </w:r>
          </w:p>
          <w:p w:rsidR="009F0D93" w:rsidRPr="009F0D93" w:rsidRDefault="009F0D93">
            <w:pPr>
              <w:spacing w:line="240" w:lineRule="auto"/>
              <w:jc w:val="both"/>
              <w:rPr>
                <w:rFonts w:ascii="Times New Roman" w:hAnsi="Times New Roman" w:cs="Times New Roman"/>
                <w:b/>
                <w:sz w:val="24"/>
                <w:szCs w:val="24"/>
                <w:lang w:val="uk-UA"/>
              </w:rPr>
            </w:pPr>
            <w:r w:rsidRPr="009F0D93">
              <w:rPr>
                <w:rFonts w:ascii="Times New Roman" w:hAnsi="Times New Roman" w:cs="Times New Roman"/>
                <w:b/>
                <w:sz w:val="24"/>
                <w:szCs w:val="24"/>
                <w:lang w:val="uk-UA"/>
              </w:rPr>
              <w:t xml:space="preserve">                                                                    ВИРІШИЛА:</w:t>
            </w:r>
          </w:p>
          <w:p w:rsidR="009F0D93" w:rsidRPr="009F0D93" w:rsidRDefault="009F0D93">
            <w:pPr>
              <w:pStyle w:val="a3"/>
              <w:tabs>
                <w:tab w:val="left" w:pos="3900"/>
              </w:tabs>
              <w:ind w:left="72" w:firstLine="363"/>
              <w:jc w:val="both"/>
              <w:rPr>
                <w:rFonts w:ascii="Times New Roman" w:hAnsi="Times New Roman" w:cs="Times New Roman"/>
                <w:sz w:val="24"/>
                <w:szCs w:val="24"/>
                <w:lang w:val="uk-UA" w:eastAsia="en-US"/>
              </w:rPr>
            </w:pPr>
            <w:r w:rsidRPr="009F0D93">
              <w:rPr>
                <w:rFonts w:ascii="Times New Roman" w:hAnsi="Times New Roman" w:cs="Times New Roman"/>
                <w:lang w:val="uk-UA" w:eastAsia="en-US"/>
              </w:rPr>
              <w:t>1. Внести зміни  до структури та штатного розпису Виконавчого комітету Девладівської сільської ради та встановити  розміри посадових окладів з  01.01.2024 року, передбачених наказом Міністерства розвитку економіки, торгівлі та сільського господарства України від 23.03.2021 року № 609  (перелік змін №2).</w:t>
            </w:r>
          </w:p>
          <w:p w:rsidR="009F0D93" w:rsidRPr="009F0D93" w:rsidRDefault="009F0D93">
            <w:pPr>
              <w:pStyle w:val="a3"/>
              <w:tabs>
                <w:tab w:val="left" w:pos="3900"/>
              </w:tabs>
              <w:ind w:left="72" w:firstLine="363"/>
              <w:jc w:val="both"/>
              <w:rPr>
                <w:rFonts w:ascii="Times New Roman" w:hAnsi="Times New Roman" w:cs="Times New Roman"/>
                <w:lang w:val="uk-UA" w:eastAsia="en-US"/>
              </w:rPr>
            </w:pPr>
          </w:p>
          <w:p w:rsidR="009F0D93" w:rsidRPr="009F0D93" w:rsidRDefault="009F0D93">
            <w:pPr>
              <w:pStyle w:val="a3"/>
              <w:tabs>
                <w:tab w:val="left" w:pos="3900"/>
              </w:tabs>
              <w:ind w:left="72" w:firstLine="363"/>
              <w:jc w:val="both"/>
              <w:rPr>
                <w:rFonts w:ascii="Times New Roman" w:hAnsi="Times New Roman" w:cs="Times New Roman"/>
                <w:lang w:val="uk-UA" w:eastAsia="en-US"/>
              </w:rPr>
            </w:pPr>
            <w:r w:rsidRPr="009F0D93">
              <w:rPr>
                <w:rFonts w:ascii="Times New Roman" w:hAnsi="Times New Roman" w:cs="Times New Roman"/>
                <w:lang w:val="uk-UA" w:eastAsia="en-US"/>
              </w:rPr>
              <w:t>2. Внести зміни до структури та штатного розпису Виконавчого комітету Девладівської сільської ради , а саме:</w:t>
            </w:r>
          </w:p>
          <w:p w:rsidR="009F0D93" w:rsidRPr="009F0D93" w:rsidRDefault="009F0D93">
            <w:pPr>
              <w:pStyle w:val="a3"/>
              <w:tabs>
                <w:tab w:val="left" w:pos="3900"/>
              </w:tabs>
              <w:ind w:left="72" w:firstLine="363"/>
              <w:jc w:val="both"/>
              <w:rPr>
                <w:rFonts w:ascii="Times New Roman" w:hAnsi="Times New Roman" w:cs="Times New Roman"/>
                <w:lang w:val="uk-UA" w:eastAsia="en-US"/>
              </w:rPr>
            </w:pPr>
            <w:r w:rsidRPr="009F0D93">
              <w:rPr>
                <w:rFonts w:ascii="Times New Roman" w:hAnsi="Times New Roman" w:cs="Times New Roman"/>
                <w:lang w:val="uk-UA" w:eastAsia="en-US"/>
              </w:rPr>
              <w:t xml:space="preserve">    2.1 ввести 1 штатну одиницю  робітника з благоустрою  офісу старости (перелік змін №3).</w:t>
            </w:r>
          </w:p>
          <w:p w:rsidR="009F0D93" w:rsidRPr="009F0D93" w:rsidRDefault="009F0D93">
            <w:pPr>
              <w:pStyle w:val="a3"/>
              <w:tabs>
                <w:tab w:val="left" w:pos="3900"/>
              </w:tabs>
              <w:ind w:left="72" w:firstLine="363"/>
              <w:jc w:val="both"/>
              <w:rPr>
                <w:rFonts w:ascii="Times New Roman" w:hAnsi="Times New Roman" w:cs="Times New Roman"/>
                <w:lang w:val="uk-UA" w:eastAsia="en-US"/>
              </w:rPr>
            </w:pPr>
          </w:p>
          <w:p w:rsidR="009F0D93" w:rsidRPr="009F0D93" w:rsidRDefault="009F0D93" w:rsidP="009F0D93">
            <w:pPr>
              <w:pStyle w:val="a3"/>
              <w:tabs>
                <w:tab w:val="left" w:pos="3900"/>
              </w:tabs>
              <w:ind w:left="72" w:firstLine="363"/>
              <w:jc w:val="both"/>
              <w:rPr>
                <w:rFonts w:ascii="Times New Roman" w:hAnsi="Times New Roman" w:cs="Times New Roman"/>
                <w:lang w:val="uk-UA" w:eastAsia="en-US"/>
              </w:rPr>
            </w:pPr>
            <w:r w:rsidRPr="009F0D93">
              <w:rPr>
                <w:rFonts w:ascii="Times New Roman" w:hAnsi="Times New Roman" w:cs="Times New Roman"/>
                <w:lang w:val="uk-UA" w:eastAsia="en-US"/>
              </w:rPr>
              <w:t>3. Контроль за виконанням даного рішення покласти на комісію  сільської ради з питань фінансів , бюджету, планування  соціально - економічного розвитку, інвестицій та міжнародного співробітництва.</w:t>
            </w:r>
          </w:p>
          <w:p w:rsidR="009F0D93" w:rsidRPr="009F0D93" w:rsidRDefault="009F0D93">
            <w:pPr>
              <w:pStyle w:val="a3"/>
              <w:tabs>
                <w:tab w:val="left" w:pos="3900"/>
              </w:tabs>
              <w:ind w:left="435"/>
              <w:jc w:val="center"/>
              <w:rPr>
                <w:rFonts w:ascii="Times New Roman" w:hAnsi="Times New Roman" w:cs="Times New Roman"/>
                <w:b/>
                <w:sz w:val="28"/>
                <w:szCs w:val="28"/>
                <w:lang w:val="uk-UA" w:eastAsia="en-US"/>
              </w:rPr>
            </w:pPr>
            <w:r w:rsidRPr="009F0D93">
              <w:rPr>
                <w:rFonts w:ascii="Times New Roman" w:hAnsi="Times New Roman" w:cs="Times New Roman"/>
                <w:b/>
                <w:sz w:val="28"/>
                <w:szCs w:val="28"/>
                <w:lang w:val="uk-UA" w:eastAsia="en-US"/>
              </w:rPr>
              <w:t>Сільський голова                                            Олена  НЕЛІПА</w:t>
            </w:r>
          </w:p>
          <w:p w:rsidR="009F0D93" w:rsidRPr="009F0D93" w:rsidRDefault="009F0D93" w:rsidP="009F0D93">
            <w:pPr>
              <w:pStyle w:val="a3"/>
              <w:tabs>
                <w:tab w:val="left" w:pos="3900"/>
              </w:tabs>
              <w:spacing w:after="0" w:line="240" w:lineRule="auto"/>
              <w:ind w:left="435"/>
              <w:jc w:val="both"/>
              <w:rPr>
                <w:rFonts w:ascii="Times New Roman" w:hAnsi="Times New Roman" w:cs="Times New Roman"/>
                <w:sz w:val="28"/>
                <w:szCs w:val="28"/>
                <w:lang w:val="uk-UA" w:eastAsia="en-US"/>
              </w:rPr>
            </w:pPr>
          </w:p>
          <w:p w:rsidR="009F0D93" w:rsidRPr="009F0D93" w:rsidRDefault="009F0D93" w:rsidP="009F0D93">
            <w:pPr>
              <w:pStyle w:val="a3"/>
              <w:tabs>
                <w:tab w:val="left" w:pos="3900"/>
              </w:tabs>
              <w:spacing w:after="0" w:line="240" w:lineRule="auto"/>
              <w:ind w:left="435"/>
              <w:jc w:val="both"/>
              <w:rPr>
                <w:rFonts w:ascii="Times New Roman" w:hAnsi="Times New Roman" w:cs="Times New Roman"/>
                <w:sz w:val="24"/>
                <w:szCs w:val="24"/>
                <w:lang w:val="uk-UA" w:eastAsia="en-US"/>
              </w:rPr>
            </w:pPr>
            <w:r w:rsidRPr="009F0D93">
              <w:rPr>
                <w:rFonts w:ascii="Times New Roman" w:hAnsi="Times New Roman" w:cs="Times New Roman"/>
                <w:lang w:val="uk-UA" w:eastAsia="en-US"/>
              </w:rPr>
              <w:t>с-ще Девладове</w:t>
            </w:r>
          </w:p>
          <w:p w:rsidR="009F0D93" w:rsidRPr="009F0D93" w:rsidRDefault="009F0D93" w:rsidP="009F0D93">
            <w:pPr>
              <w:pStyle w:val="a3"/>
              <w:tabs>
                <w:tab w:val="left" w:pos="3900"/>
              </w:tabs>
              <w:spacing w:after="0" w:line="240" w:lineRule="auto"/>
              <w:ind w:left="435"/>
              <w:jc w:val="both"/>
              <w:rPr>
                <w:rFonts w:ascii="Times New Roman" w:hAnsi="Times New Roman" w:cs="Times New Roman"/>
                <w:lang w:val="uk-UA" w:eastAsia="en-US"/>
              </w:rPr>
            </w:pPr>
            <w:r w:rsidRPr="009F0D93">
              <w:rPr>
                <w:rFonts w:ascii="Times New Roman" w:hAnsi="Times New Roman" w:cs="Times New Roman"/>
                <w:lang w:val="uk-UA" w:eastAsia="en-US"/>
              </w:rPr>
              <w:t>19  квітня 2024 року</w:t>
            </w:r>
          </w:p>
          <w:p w:rsidR="009F0D93" w:rsidRPr="009F0D93" w:rsidRDefault="009F0D93" w:rsidP="009F0D93">
            <w:pPr>
              <w:pStyle w:val="afd"/>
              <w:spacing w:after="0" w:line="240" w:lineRule="auto"/>
              <w:rPr>
                <w:rFonts w:ascii="Times New Roman" w:hAnsi="Times New Roman" w:cs="Times New Roman"/>
                <w:lang w:val="uk-UA"/>
              </w:rPr>
            </w:pPr>
            <w:r w:rsidRPr="009F0D93">
              <w:rPr>
                <w:rFonts w:ascii="Times New Roman" w:hAnsi="Times New Roman" w:cs="Times New Roman"/>
                <w:lang w:val="uk-UA"/>
              </w:rPr>
              <w:t xml:space="preserve">        № 2264 -43/</w:t>
            </w:r>
            <w:r w:rsidRPr="009F0D93">
              <w:rPr>
                <w:rFonts w:ascii="Times New Roman" w:hAnsi="Times New Roman" w:cs="Times New Roman"/>
              </w:rPr>
              <w:t>V</w:t>
            </w:r>
            <w:r w:rsidRPr="009F0D93">
              <w:rPr>
                <w:rFonts w:ascii="Times New Roman" w:hAnsi="Times New Roman" w:cs="Times New Roman"/>
                <w:lang w:val="uk-UA"/>
              </w:rPr>
              <w:t>ІІІ</w:t>
            </w:r>
          </w:p>
          <w:p w:rsidR="009F0D93" w:rsidRPr="009F0D93" w:rsidRDefault="009F0D93">
            <w:pPr>
              <w:pStyle w:val="afd"/>
              <w:spacing w:after="0" w:line="240" w:lineRule="auto"/>
              <w:rPr>
                <w:rFonts w:ascii="Times New Roman" w:hAnsi="Times New Roman" w:cs="Times New Roman"/>
                <w:lang w:val="uk-UA"/>
              </w:rPr>
            </w:pPr>
          </w:p>
          <w:p w:rsidR="009F0D93" w:rsidRDefault="009F0D93">
            <w:pPr>
              <w:tabs>
                <w:tab w:val="left" w:pos="4740"/>
              </w:tabs>
              <w:spacing w:after="0" w:line="240" w:lineRule="auto"/>
              <w:rPr>
                <w:rFonts w:ascii="Times New Roman" w:hAnsi="Times New Roman" w:cs="Times New Roman"/>
                <w:b/>
                <w:iCs/>
                <w:sz w:val="24"/>
                <w:szCs w:val="24"/>
                <w:lang w:val="uk-UA"/>
              </w:rPr>
            </w:pPr>
            <w:r>
              <w:rPr>
                <w:rFonts w:ascii="Times New Roman" w:eastAsia="Times New Roman" w:hAnsi="Times New Roman" w:cs="Times New Roman"/>
                <w:b/>
                <w:iCs/>
                <w:sz w:val="24"/>
                <w:szCs w:val="24"/>
                <w:lang w:val="uk-UA"/>
              </w:rPr>
              <w:t xml:space="preserve">  </w:t>
            </w:r>
            <w:r>
              <w:rPr>
                <w:rFonts w:ascii="Times New Roman" w:hAnsi="Times New Roman" w:cs="Times New Roman"/>
                <w:b/>
                <w:sz w:val="24"/>
                <w:szCs w:val="24"/>
                <w:lang w:val="uk-UA"/>
              </w:rPr>
              <w:t>Погоджено :                                                                     «З</w:t>
            </w:r>
            <w:r>
              <w:rPr>
                <w:rFonts w:ascii="Times New Roman" w:hAnsi="Times New Roman" w:cs="Times New Roman"/>
                <w:b/>
                <w:iCs/>
                <w:sz w:val="24"/>
                <w:szCs w:val="24"/>
                <w:lang w:val="uk-UA"/>
              </w:rPr>
              <w:t>атверджую»</w:t>
            </w:r>
          </w:p>
          <w:p w:rsidR="009F0D93" w:rsidRDefault="009F0D93">
            <w:pPr>
              <w:tabs>
                <w:tab w:val="left" w:pos="4740"/>
              </w:tabs>
              <w:spacing w:after="0" w:line="240" w:lineRule="auto"/>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 Начальник                                                          штат у кількості 42,5  штатних одиниць</w:t>
            </w:r>
          </w:p>
          <w:p w:rsidR="009F0D93" w:rsidRDefault="009F0D93">
            <w:pPr>
              <w:tabs>
                <w:tab w:val="left" w:pos="4740"/>
              </w:tabs>
              <w:spacing w:after="0" w:line="240" w:lineRule="auto"/>
              <w:rPr>
                <w:rFonts w:ascii="Times New Roman" w:hAnsi="Times New Roman" w:cs="Times New Roman"/>
                <w:i/>
                <w:iCs/>
                <w:sz w:val="24"/>
                <w:szCs w:val="24"/>
                <w:lang w:val="uk-UA"/>
              </w:rPr>
            </w:pPr>
            <w:r>
              <w:rPr>
                <w:rFonts w:ascii="Times New Roman" w:hAnsi="Times New Roman" w:cs="Times New Roman"/>
                <w:i/>
                <w:iCs/>
                <w:sz w:val="24"/>
                <w:szCs w:val="24"/>
                <w:lang w:val="uk-UA"/>
              </w:rPr>
              <w:lastRenderedPageBreak/>
              <w:t xml:space="preserve"> Фінансового  відділу                                         з місячним фондом заробітної плати </w:t>
            </w:r>
          </w:p>
          <w:p w:rsidR="009F0D93" w:rsidRDefault="009F0D93">
            <w:pPr>
              <w:tabs>
                <w:tab w:val="left" w:pos="4740"/>
              </w:tabs>
              <w:spacing w:after="0" w:line="240" w:lineRule="auto"/>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  ______Олена АМЯН                                         за посадовими окладами</w:t>
            </w:r>
          </w:p>
          <w:p w:rsidR="009F0D93" w:rsidRDefault="009F0D93">
            <w:pPr>
              <w:tabs>
                <w:tab w:val="left" w:pos="4740"/>
              </w:tabs>
              <w:spacing w:after="0" w:line="240" w:lineRule="auto"/>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                                                                             (Двісті шістдесят одна тисяча двісті   </w:t>
            </w:r>
          </w:p>
          <w:p w:rsidR="009F0D93" w:rsidRDefault="009F0D93">
            <w:pPr>
              <w:tabs>
                <w:tab w:val="left" w:pos="4740"/>
              </w:tabs>
              <w:spacing w:after="0" w:line="240" w:lineRule="auto"/>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                                                                             сорок дев’ять грн.50 коп.(261249,50 грн.)</w:t>
            </w:r>
          </w:p>
          <w:p w:rsidR="009F0D93" w:rsidRDefault="009F0D93">
            <w:pPr>
              <w:tabs>
                <w:tab w:val="left" w:pos="4740"/>
              </w:tabs>
              <w:spacing w:after="0" w:line="240" w:lineRule="auto"/>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                                                                       Сільський голова      ___________Олена НЕЛІПА</w:t>
            </w:r>
          </w:p>
          <w:p w:rsidR="009F0D93" w:rsidRDefault="009F0D93">
            <w:pPr>
              <w:tabs>
                <w:tab w:val="left" w:pos="4740"/>
              </w:tabs>
              <w:spacing w:after="0" w:line="240" w:lineRule="auto"/>
              <w:rPr>
                <w:rFonts w:ascii="Times New Roman" w:hAnsi="Times New Roman" w:cs="Times New Roman"/>
                <w:i/>
                <w:iCs/>
                <w:sz w:val="24"/>
                <w:szCs w:val="24"/>
                <w:lang w:val="uk-UA"/>
              </w:rPr>
            </w:pPr>
            <w:r>
              <w:rPr>
                <w:rFonts w:ascii="Times New Roman" w:hAnsi="Times New Roman" w:cs="Times New Roman"/>
                <w:i/>
                <w:iCs/>
                <w:sz w:val="24"/>
                <w:szCs w:val="24"/>
                <w:lang w:val="uk-UA"/>
              </w:rPr>
              <w:tab/>
              <w:t xml:space="preserve">            “</w:t>
            </w:r>
            <w:r>
              <w:rPr>
                <w:rFonts w:ascii="Times New Roman" w:hAnsi="Times New Roman" w:cs="Times New Roman"/>
                <w:i/>
                <w:iCs/>
                <w:sz w:val="24"/>
                <w:szCs w:val="24"/>
              </w:rPr>
              <w:t>19</w:t>
            </w:r>
            <w:r>
              <w:rPr>
                <w:rFonts w:ascii="Times New Roman" w:hAnsi="Times New Roman" w:cs="Times New Roman"/>
                <w:i/>
                <w:iCs/>
                <w:sz w:val="24"/>
                <w:szCs w:val="24"/>
                <w:lang w:val="uk-UA"/>
              </w:rPr>
              <w:t>” квітня 2024 року</w:t>
            </w:r>
          </w:p>
          <w:p w:rsidR="009F0D93" w:rsidRDefault="009F0D93">
            <w:pPr>
              <w:tabs>
                <w:tab w:val="left" w:pos="4740"/>
              </w:tabs>
              <w:spacing w:after="0" w:line="240" w:lineRule="auto"/>
              <w:rPr>
                <w:rFonts w:ascii="Times New Roman" w:hAnsi="Times New Roman" w:cs="Times New Roman"/>
                <w:i/>
                <w:iCs/>
                <w:sz w:val="24"/>
                <w:szCs w:val="24"/>
                <w:lang w:val="uk-UA"/>
              </w:rPr>
            </w:pPr>
          </w:p>
          <w:p w:rsidR="009F0D93" w:rsidRDefault="009F0D93">
            <w:pPr>
              <w:tabs>
                <w:tab w:val="left" w:pos="4740"/>
              </w:tabs>
              <w:spacing w:after="0" w:line="240" w:lineRule="auto"/>
              <w:jc w:val="center"/>
              <w:rPr>
                <w:rFonts w:ascii="Times New Roman" w:hAnsi="Times New Roman" w:cs="Times New Roman"/>
                <w:b/>
                <w:i/>
                <w:iCs/>
                <w:sz w:val="24"/>
                <w:szCs w:val="24"/>
                <w:lang w:val="uk-UA"/>
              </w:rPr>
            </w:pPr>
            <w:r>
              <w:rPr>
                <w:rFonts w:ascii="Times New Roman" w:hAnsi="Times New Roman" w:cs="Times New Roman"/>
                <w:b/>
                <w:i/>
                <w:iCs/>
                <w:sz w:val="24"/>
                <w:szCs w:val="24"/>
                <w:lang w:val="uk-UA"/>
              </w:rPr>
              <w:t>СТРУКТУРА  ТА  ШТАТНИЙ   РОЗПИС</w:t>
            </w:r>
          </w:p>
          <w:p w:rsidR="009F0D93" w:rsidRDefault="009F0D93">
            <w:pPr>
              <w:tabs>
                <w:tab w:val="left" w:pos="4740"/>
              </w:tabs>
              <w:spacing w:after="0" w:line="240" w:lineRule="auto"/>
              <w:jc w:val="center"/>
              <w:rPr>
                <w:rFonts w:ascii="Times New Roman" w:hAnsi="Times New Roman" w:cs="Times New Roman"/>
                <w:b/>
                <w:i/>
                <w:iCs/>
                <w:sz w:val="24"/>
                <w:szCs w:val="24"/>
                <w:lang w:val="uk-UA"/>
              </w:rPr>
            </w:pPr>
            <w:r>
              <w:rPr>
                <w:rFonts w:ascii="Times New Roman" w:hAnsi="Times New Roman" w:cs="Times New Roman"/>
                <w:b/>
                <w:i/>
                <w:iCs/>
                <w:sz w:val="24"/>
                <w:szCs w:val="24"/>
                <w:lang w:val="uk-UA"/>
              </w:rPr>
              <w:t>ВИКОНАВЧОГО   КОМІТЕТУ  ДЕВЛАДІВСЬКОЇ   СІЛЬСЬКОЇ   РАДИ</w:t>
            </w:r>
          </w:p>
          <w:p w:rsidR="009F0D93" w:rsidRDefault="009F0D93">
            <w:pPr>
              <w:tabs>
                <w:tab w:val="left" w:pos="4740"/>
              </w:tabs>
              <w:spacing w:after="0" w:line="240" w:lineRule="auto"/>
              <w:jc w:val="center"/>
              <w:rPr>
                <w:rFonts w:ascii="Times New Roman" w:hAnsi="Times New Roman" w:cs="Times New Roman"/>
                <w:b/>
                <w:i/>
                <w:iCs/>
                <w:sz w:val="24"/>
                <w:szCs w:val="24"/>
                <w:lang w:val="uk-UA"/>
              </w:rPr>
            </w:pPr>
            <w:r>
              <w:rPr>
                <w:rFonts w:ascii="Times New Roman" w:hAnsi="Times New Roman" w:cs="Times New Roman"/>
                <w:b/>
                <w:i/>
                <w:iCs/>
                <w:sz w:val="24"/>
                <w:szCs w:val="24"/>
                <w:lang w:val="uk-UA"/>
              </w:rPr>
              <w:t>на  2024 рік</w:t>
            </w:r>
          </w:p>
          <w:p w:rsidR="009F0D93" w:rsidRDefault="009F0D93">
            <w:pPr>
              <w:tabs>
                <w:tab w:val="left" w:pos="4740"/>
              </w:tabs>
              <w:spacing w:after="0" w:line="240" w:lineRule="auto"/>
              <w:jc w:val="center"/>
              <w:rPr>
                <w:rFonts w:ascii="Times New Roman" w:hAnsi="Times New Roman" w:cs="Times New Roman"/>
                <w:b/>
                <w:i/>
                <w:iCs/>
                <w:sz w:val="24"/>
                <w:szCs w:val="24"/>
                <w:lang w:val="uk-UA"/>
              </w:rPr>
            </w:pPr>
          </w:p>
          <w:tbl>
            <w:tblPr>
              <w:tblW w:w="9210" w:type="dxa"/>
              <w:tblInd w:w="250" w:type="dxa"/>
              <w:tblLayout w:type="fixed"/>
              <w:tblLook w:val="04A0" w:firstRow="1" w:lastRow="0" w:firstColumn="1" w:lastColumn="0" w:noHBand="0" w:noVBand="1"/>
            </w:tblPr>
            <w:tblGrid>
              <w:gridCol w:w="708"/>
              <w:gridCol w:w="4959"/>
              <w:gridCol w:w="851"/>
              <w:gridCol w:w="1134"/>
              <w:gridCol w:w="1558"/>
            </w:tblGrid>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rPr>
                      <w:rFonts w:ascii="Times New Roman" w:hAnsi="Times New Roman" w:cs="Times New Roman"/>
                      <w:b/>
                      <w:i/>
                      <w:iCs/>
                      <w:sz w:val="24"/>
                      <w:szCs w:val="24"/>
                      <w:lang w:val="uk-UA" w:eastAsia="en-US"/>
                    </w:rPr>
                  </w:pPr>
                  <w:r>
                    <w:rPr>
                      <w:rFonts w:ascii="Times New Roman" w:hAnsi="Times New Roman" w:cs="Times New Roman"/>
                      <w:b/>
                      <w:i/>
                      <w:iCs/>
                      <w:sz w:val="24"/>
                      <w:szCs w:val="24"/>
                      <w:lang w:val="uk-UA"/>
                    </w:rPr>
                    <w:t>№ з/п</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rPr>
                      <w:rFonts w:ascii="Times New Roman" w:hAnsi="Times New Roman" w:cs="Times New Roman"/>
                      <w:b/>
                      <w:i/>
                      <w:iCs/>
                      <w:sz w:val="24"/>
                      <w:szCs w:val="24"/>
                      <w:lang w:val="uk-UA" w:eastAsia="en-US"/>
                    </w:rPr>
                  </w:pPr>
                  <w:r>
                    <w:rPr>
                      <w:rFonts w:ascii="Times New Roman" w:hAnsi="Times New Roman" w:cs="Times New Roman"/>
                      <w:b/>
                      <w:i/>
                      <w:iCs/>
                      <w:sz w:val="24"/>
                      <w:szCs w:val="24"/>
                      <w:lang w:val="uk-UA"/>
                    </w:rPr>
                    <w:t>Назва структурного  підрозділу  та посад</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rPr>
                      <w:rFonts w:ascii="Times New Roman" w:hAnsi="Times New Roman" w:cs="Times New Roman"/>
                      <w:b/>
                      <w:i/>
                      <w:iCs/>
                      <w:sz w:val="24"/>
                      <w:szCs w:val="24"/>
                      <w:lang w:val="uk-UA" w:eastAsia="en-US"/>
                    </w:rPr>
                  </w:pPr>
                  <w:r>
                    <w:rPr>
                      <w:rFonts w:ascii="Times New Roman" w:hAnsi="Times New Roman" w:cs="Times New Roman"/>
                      <w:b/>
                      <w:i/>
                      <w:iCs/>
                      <w:sz w:val="24"/>
                      <w:szCs w:val="24"/>
                      <w:lang w:val="uk-UA"/>
                    </w:rPr>
                    <w:t>Кількість штатних  одиниць</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rPr>
                      <w:rFonts w:ascii="Times New Roman" w:hAnsi="Times New Roman" w:cs="Times New Roman"/>
                      <w:b/>
                      <w:i/>
                      <w:iCs/>
                      <w:sz w:val="24"/>
                      <w:szCs w:val="24"/>
                      <w:lang w:val="uk-UA" w:eastAsia="en-US"/>
                    </w:rPr>
                  </w:pPr>
                  <w:r>
                    <w:rPr>
                      <w:rFonts w:ascii="Times New Roman" w:hAnsi="Times New Roman" w:cs="Times New Roman"/>
                      <w:b/>
                      <w:i/>
                      <w:iCs/>
                      <w:sz w:val="24"/>
                      <w:szCs w:val="24"/>
                      <w:lang w:val="uk-UA"/>
                    </w:rPr>
                    <w:t>Посадовий оклад (грн.)</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after="0" w:line="240" w:lineRule="auto"/>
                    <w:rPr>
                      <w:rFonts w:ascii="Times New Roman" w:hAnsi="Times New Roman" w:cs="Times New Roman"/>
                      <w:b/>
                      <w:i/>
                      <w:iCs/>
                      <w:sz w:val="24"/>
                      <w:szCs w:val="24"/>
                      <w:lang w:val="uk-UA" w:eastAsia="en-US"/>
                    </w:rPr>
                  </w:pPr>
                  <w:r>
                    <w:rPr>
                      <w:rFonts w:ascii="Times New Roman" w:hAnsi="Times New Roman" w:cs="Times New Roman"/>
                      <w:b/>
                      <w:i/>
                      <w:iCs/>
                      <w:sz w:val="24"/>
                      <w:szCs w:val="24"/>
                      <w:lang w:val="uk-UA"/>
                    </w:rPr>
                    <w:t>Фонд заробітної плати на місяць (грн.)</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hAnsi="Times New Roman" w:cs="Times New Roman"/>
                      <w:b/>
                      <w:i/>
                      <w:iCs/>
                      <w:sz w:val="24"/>
                      <w:szCs w:val="24"/>
                      <w:lang w:val="uk-UA" w:eastAsia="en-US"/>
                    </w:rPr>
                  </w:pPr>
                  <w:r>
                    <w:rPr>
                      <w:rFonts w:ascii="Times New Roman" w:hAnsi="Times New Roman" w:cs="Times New Roman"/>
                      <w:b/>
                      <w:i/>
                      <w:iCs/>
                      <w:sz w:val="24"/>
                      <w:szCs w:val="24"/>
                      <w:lang w:val="uk-UA"/>
                    </w:rPr>
                    <w:t>1</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hAnsi="Times New Roman" w:cs="Times New Roman"/>
                      <w:b/>
                      <w:i/>
                      <w:iCs/>
                      <w:sz w:val="24"/>
                      <w:szCs w:val="24"/>
                      <w:lang w:val="uk-UA" w:eastAsia="en-US"/>
                    </w:rPr>
                  </w:pPr>
                  <w:r>
                    <w:rPr>
                      <w:rFonts w:ascii="Times New Roman" w:hAnsi="Times New Roman" w:cs="Times New Roman"/>
                      <w:b/>
                      <w:i/>
                      <w:iCs/>
                      <w:sz w:val="24"/>
                      <w:szCs w:val="24"/>
                      <w:lang w:val="uk-UA"/>
                    </w:rPr>
                    <w:t>2</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hAnsi="Times New Roman" w:cs="Times New Roman"/>
                      <w:b/>
                      <w:i/>
                      <w:iCs/>
                      <w:sz w:val="24"/>
                      <w:szCs w:val="24"/>
                      <w:lang w:val="uk-UA" w:eastAsia="en-US"/>
                    </w:rPr>
                  </w:pPr>
                  <w:r>
                    <w:rPr>
                      <w:rFonts w:ascii="Times New Roman" w:hAnsi="Times New Roman" w:cs="Times New Roman"/>
                      <w:b/>
                      <w:i/>
                      <w:iCs/>
                      <w:sz w:val="24"/>
                      <w:szCs w:val="24"/>
                      <w:lang w:val="uk-UA"/>
                    </w:rPr>
                    <w:t>3</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hAnsi="Times New Roman" w:cs="Times New Roman"/>
                      <w:b/>
                      <w:i/>
                      <w:iCs/>
                      <w:sz w:val="24"/>
                      <w:szCs w:val="24"/>
                      <w:lang w:val="uk-UA" w:eastAsia="en-US"/>
                    </w:rPr>
                  </w:pPr>
                  <w:r>
                    <w:rPr>
                      <w:rFonts w:ascii="Times New Roman" w:hAnsi="Times New Roman" w:cs="Times New Roman"/>
                      <w:b/>
                      <w:i/>
                      <w:iCs/>
                      <w:sz w:val="24"/>
                      <w:szCs w:val="24"/>
                      <w:lang w:val="uk-UA"/>
                    </w:rPr>
                    <w:t>4</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after="0" w:line="240" w:lineRule="auto"/>
                    <w:jc w:val="center"/>
                    <w:rPr>
                      <w:rFonts w:ascii="Times New Roman" w:hAnsi="Times New Roman" w:cs="Times New Roman"/>
                      <w:b/>
                      <w:i/>
                      <w:iCs/>
                      <w:sz w:val="24"/>
                      <w:szCs w:val="24"/>
                      <w:lang w:val="uk-UA" w:eastAsia="en-US"/>
                    </w:rPr>
                  </w:pPr>
                  <w:r>
                    <w:rPr>
                      <w:rFonts w:ascii="Times New Roman" w:hAnsi="Times New Roman" w:cs="Times New Roman"/>
                      <w:b/>
                      <w:i/>
                      <w:iCs/>
                      <w:sz w:val="24"/>
                      <w:szCs w:val="24"/>
                      <w:lang w:val="uk-UA"/>
                    </w:rPr>
                    <w:t>5</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І</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Керівництво ради та виконавчого комітету</w:t>
                  </w:r>
                </w:p>
              </w:tc>
              <w:tc>
                <w:tcPr>
                  <w:tcW w:w="851" w:type="dxa"/>
                  <w:tcBorders>
                    <w:top w:val="single" w:sz="4" w:space="0" w:color="000000"/>
                    <w:left w:val="single" w:sz="4" w:space="0" w:color="000000"/>
                    <w:bottom w:val="single" w:sz="4" w:space="0" w:color="000000"/>
                    <w:right w:val="nil"/>
                  </w:tcBorders>
                </w:tcPr>
                <w:p w:rsidR="009F0D93" w:rsidRDefault="009F0D93">
                  <w:pPr>
                    <w:tabs>
                      <w:tab w:val="left" w:pos="4740"/>
                    </w:tabs>
                    <w:spacing w:after="0" w:line="240" w:lineRule="auto"/>
                    <w:rPr>
                      <w:rFonts w:ascii="Times New Roman" w:hAnsi="Times New Roman" w:cs="Times New Roman"/>
                      <w:b/>
                      <w:iCs/>
                      <w:sz w:val="24"/>
                      <w:szCs w:val="24"/>
                      <w:lang w:val="uk-UA" w:eastAsia="en-US"/>
                    </w:rPr>
                  </w:pP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after="0" w:line="240" w:lineRule="auto"/>
                    <w:rPr>
                      <w:rFonts w:ascii="Times New Roman" w:hAnsi="Times New Roman" w:cs="Times New Roman"/>
                      <w:b/>
                      <w:i/>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4740"/>
                    </w:tabs>
                    <w:spacing w:after="0" w:line="240" w:lineRule="auto"/>
                    <w:rPr>
                      <w:rFonts w:ascii="Times New Roman" w:hAnsi="Times New Roman" w:cs="Times New Roman"/>
                      <w:b/>
                      <w:iCs/>
                      <w:sz w:val="24"/>
                      <w:szCs w:val="24"/>
                      <w:lang w:val="uk-UA" w:eastAsia="en-US"/>
                    </w:rPr>
                  </w:pPr>
                </w:p>
              </w:tc>
            </w:tr>
            <w:tr w:rsidR="009F0D93">
              <w:trPr>
                <w:trHeight w:val="289"/>
              </w:trPr>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Сільський голова-голова виконкому</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12000,00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after="0"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12000,00</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2</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Заступник сільського голови-керуючий справами виконавчого комітету</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11000,00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after="0"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11000,00</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3</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Заступник сільського голови з питань діяльності виконавчих органів сільської ради</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11000,00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after="0"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11000,00</w:t>
                  </w:r>
                </w:p>
              </w:tc>
            </w:tr>
            <w:tr w:rsidR="009F0D93">
              <w:trPr>
                <w:trHeight w:val="307"/>
              </w:trPr>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4</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Секретар сільської ради</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11000,0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after="0"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11000,00</w:t>
                  </w:r>
                </w:p>
              </w:tc>
            </w:tr>
            <w:tr w:rsidR="009F0D93">
              <w:tc>
                <w:tcPr>
                  <w:tcW w:w="709" w:type="dxa"/>
                  <w:tcBorders>
                    <w:top w:val="single" w:sz="4" w:space="0" w:color="000000"/>
                    <w:left w:val="single" w:sz="4" w:space="0" w:color="000000"/>
                    <w:bottom w:val="single" w:sz="4" w:space="0" w:color="000000"/>
                    <w:right w:val="nil"/>
                  </w:tcBorders>
                </w:tcPr>
                <w:p w:rsidR="009F0D93" w:rsidRDefault="009F0D93">
                  <w:pPr>
                    <w:tabs>
                      <w:tab w:val="left" w:pos="4740"/>
                    </w:tabs>
                    <w:spacing w:after="0" w:line="240" w:lineRule="auto"/>
                    <w:rPr>
                      <w:rFonts w:ascii="Times New Roman" w:hAnsi="Times New Roman" w:cs="Times New Roman"/>
                      <w:i/>
                      <w:iCs/>
                      <w:sz w:val="24"/>
                      <w:szCs w:val="24"/>
                      <w:lang w:val="uk-UA" w:eastAsia="en-US"/>
                    </w:rPr>
                  </w:pPr>
                </w:p>
              </w:tc>
              <w:tc>
                <w:tcPr>
                  <w:tcW w:w="4961" w:type="dxa"/>
                  <w:tcBorders>
                    <w:top w:val="single" w:sz="4" w:space="0" w:color="000000"/>
                    <w:left w:val="single" w:sz="4" w:space="0" w:color="000000"/>
                    <w:bottom w:val="single" w:sz="4" w:space="0" w:color="000000"/>
                    <w:right w:val="nil"/>
                  </w:tcBorders>
                </w:tcPr>
                <w:p w:rsidR="009F0D93" w:rsidRDefault="009F0D93">
                  <w:pPr>
                    <w:tabs>
                      <w:tab w:val="left" w:pos="4740"/>
                    </w:tabs>
                    <w:spacing w:after="0" w:line="240" w:lineRule="auto"/>
                    <w:rPr>
                      <w:rFonts w:ascii="Times New Roman" w:hAnsi="Times New Roman" w:cs="Times New Roman"/>
                      <w:i/>
                      <w:iCs/>
                      <w:sz w:val="24"/>
                      <w:szCs w:val="24"/>
                      <w:lang w:val="uk-UA" w:eastAsia="en-US"/>
                    </w:rPr>
                  </w:pP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4</w:t>
                  </w: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after="0" w:line="240" w:lineRule="auto"/>
                    <w:rPr>
                      <w:rFonts w:ascii="Times New Roman" w:hAnsi="Times New Roman" w:cs="Times New Roman"/>
                      <w:b/>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after="0"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45000,00</w:t>
                  </w:r>
                </w:p>
              </w:tc>
            </w:tr>
            <w:tr w:rsidR="009F0D93">
              <w:trPr>
                <w:trHeight w:val="461"/>
              </w:trPr>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ІІ</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Відділ  бухгалтерського обліку та звітності</w:t>
                  </w:r>
                </w:p>
              </w:tc>
              <w:tc>
                <w:tcPr>
                  <w:tcW w:w="851" w:type="dxa"/>
                  <w:tcBorders>
                    <w:top w:val="single" w:sz="4" w:space="0" w:color="000000"/>
                    <w:left w:val="single" w:sz="4" w:space="0" w:color="000000"/>
                    <w:bottom w:val="single" w:sz="4" w:space="0" w:color="000000"/>
                    <w:right w:val="nil"/>
                  </w:tcBorders>
                </w:tcPr>
                <w:p w:rsidR="009F0D93" w:rsidRDefault="009F0D93">
                  <w:pPr>
                    <w:tabs>
                      <w:tab w:val="left" w:pos="4740"/>
                    </w:tabs>
                    <w:spacing w:after="0" w:line="240" w:lineRule="auto"/>
                    <w:jc w:val="center"/>
                    <w:rPr>
                      <w:rFonts w:ascii="Times New Roman" w:hAnsi="Times New Roman" w:cs="Times New Roman"/>
                      <w:b/>
                      <w:iCs/>
                      <w:sz w:val="24"/>
                      <w:szCs w:val="24"/>
                      <w:lang w:val="uk-UA" w:eastAsia="en-US"/>
                    </w:rPr>
                  </w:pP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after="0" w:line="240" w:lineRule="auto"/>
                    <w:rPr>
                      <w:rFonts w:ascii="Times New Roman" w:hAnsi="Times New Roman" w:cs="Times New Roman"/>
                      <w:b/>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4740"/>
                    </w:tabs>
                    <w:spacing w:after="0" w:line="240" w:lineRule="auto"/>
                    <w:rPr>
                      <w:rFonts w:ascii="Times New Roman" w:hAnsi="Times New Roman" w:cs="Times New Roman"/>
                      <w:b/>
                      <w:iCs/>
                      <w:sz w:val="24"/>
                      <w:szCs w:val="24"/>
                      <w:lang w:val="uk-UA" w:eastAsia="en-US"/>
                    </w:rPr>
                  </w:pP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5</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Начальник відділу-головний бухгалтер</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6900,00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6900,00</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6</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Спеціаліст  І категорії</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4800,00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4800,00</w:t>
                  </w:r>
                </w:p>
              </w:tc>
            </w:tr>
            <w:tr w:rsidR="009F0D93">
              <w:tc>
                <w:tcPr>
                  <w:tcW w:w="709"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496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2</w:t>
                  </w: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11700,00</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ІІІ</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Земельний  відділ</w:t>
                  </w:r>
                </w:p>
              </w:tc>
              <w:tc>
                <w:tcPr>
                  <w:tcW w:w="85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jc w:val="center"/>
                    <w:rPr>
                      <w:rFonts w:ascii="Times New Roman" w:hAnsi="Times New Roman" w:cs="Times New Roman"/>
                      <w:b/>
                      <w:iCs/>
                      <w:sz w:val="24"/>
                      <w:szCs w:val="24"/>
                      <w:lang w:val="uk-UA" w:eastAsia="en-US"/>
                    </w:rPr>
                  </w:pP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7</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Начальник відділу</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6900,00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6900,00</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8</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Спеціаліст  І категорії</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2</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4800,00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9600,00</w:t>
                  </w:r>
                </w:p>
              </w:tc>
            </w:tr>
            <w:tr w:rsidR="009F0D93">
              <w:tc>
                <w:tcPr>
                  <w:tcW w:w="709"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496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3</w:t>
                  </w: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16500,00</w:t>
                  </w:r>
                </w:p>
              </w:tc>
            </w:tr>
            <w:tr w:rsidR="009F0D93">
              <w:tc>
                <w:tcPr>
                  <w:tcW w:w="709"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Cs/>
                      <w:sz w:val="24"/>
                      <w:szCs w:val="24"/>
                      <w:lang w:val="uk-UA" w:eastAsia="en-US"/>
                    </w:rPr>
                  </w:pPr>
                </w:p>
              </w:tc>
              <w:tc>
                <w:tcPr>
                  <w:tcW w:w="496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Cs/>
                      <w:sz w:val="24"/>
                      <w:szCs w:val="24"/>
                      <w:lang w:val="uk-UA" w:eastAsia="en-US"/>
                    </w:rPr>
                  </w:pPr>
                </w:p>
              </w:tc>
              <w:tc>
                <w:tcPr>
                  <w:tcW w:w="85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jc w:val="center"/>
                    <w:rPr>
                      <w:rFonts w:ascii="Times New Roman" w:hAnsi="Times New Roman" w:cs="Times New Roman"/>
                      <w:iCs/>
                      <w:sz w:val="24"/>
                      <w:szCs w:val="24"/>
                      <w:lang w:val="uk-UA" w:eastAsia="en-US"/>
                    </w:rPr>
                  </w:pP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4740"/>
                    </w:tabs>
                    <w:spacing w:line="240" w:lineRule="auto"/>
                    <w:rPr>
                      <w:rFonts w:ascii="Times New Roman" w:hAnsi="Times New Roman" w:cs="Times New Roman"/>
                      <w:iCs/>
                      <w:sz w:val="24"/>
                      <w:szCs w:val="24"/>
                      <w:lang w:val="uk-UA" w:eastAsia="en-US"/>
                    </w:rPr>
                  </w:pP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ІУ</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Відділ економічного розвитку та інвестицій</w:t>
                  </w:r>
                </w:p>
              </w:tc>
              <w:tc>
                <w:tcPr>
                  <w:tcW w:w="85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jc w:val="center"/>
                    <w:rPr>
                      <w:rFonts w:ascii="Times New Roman" w:hAnsi="Times New Roman" w:cs="Times New Roman"/>
                      <w:b/>
                      <w:iCs/>
                      <w:sz w:val="24"/>
                      <w:szCs w:val="24"/>
                      <w:lang w:val="uk-UA" w:eastAsia="en-US"/>
                    </w:rPr>
                  </w:pP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9</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Начальник відділу</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6900,00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6900,00</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10</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Спеціаліст  І категорії</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4800,00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4800,00</w:t>
                  </w:r>
                </w:p>
              </w:tc>
            </w:tr>
            <w:tr w:rsidR="009F0D93">
              <w:tc>
                <w:tcPr>
                  <w:tcW w:w="709"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496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2</w:t>
                  </w: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11700,00</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У</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 xml:space="preserve">Відділ загально-організаційного </w:t>
                  </w:r>
                  <w:r>
                    <w:rPr>
                      <w:rFonts w:ascii="Times New Roman" w:hAnsi="Times New Roman" w:cs="Times New Roman"/>
                      <w:b/>
                      <w:iCs/>
                      <w:sz w:val="24"/>
                      <w:szCs w:val="24"/>
                      <w:lang w:val="uk-UA"/>
                    </w:rPr>
                    <w:lastRenderedPageBreak/>
                    <w:t>забезпечення</w:t>
                  </w:r>
                </w:p>
              </w:tc>
              <w:tc>
                <w:tcPr>
                  <w:tcW w:w="85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jc w:val="center"/>
                    <w:rPr>
                      <w:rFonts w:ascii="Times New Roman" w:hAnsi="Times New Roman" w:cs="Times New Roman"/>
                      <w:b/>
                      <w:iCs/>
                      <w:sz w:val="24"/>
                      <w:szCs w:val="24"/>
                      <w:lang w:val="uk-UA" w:eastAsia="en-US"/>
                    </w:rPr>
                  </w:pP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lastRenderedPageBreak/>
                    <w:t>11</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Спеціаліст І категорії</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2</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4800,00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spacing w:line="240" w:lineRule="auto"/>
                    <w:rPr>
                      <w:rFonts w:ascii="Times New Roman" w:hAnsi="Times New Roman" w:cs="Times New Roman"/>
                      <w:sz w:val="24"/>
                      <w:szCs w:val="24"/>
                      <w:lang w:eastAsia="en-US"/>
                    </w:rPr>
                  </w:pPr>
                  <w:r>
                    <w:rPr>
                      <w:rFonts w:ascii="Times New Roman" w:hAnsi="Times New Roman" w:cs="Times New Roman"/>
                      <w:i/>
                      <w:iCs/>
                      <w:sz w:val="24"/>
                      <w:szCs w:val="24"/>
                      <w:lang w:val="uk-UA"/>
                    </w:rPr>
                    <w:t>9600,00</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12</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Діловод</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4300,00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4300,00</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13</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Водій  легкового автомобіля</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1,5</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3937,00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5905,50</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14</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Прибиральниця службових приміщень</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3911,00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3911,00</w:t>
                  </w:r>
                </w:p>
              </w:tc>
            </w:tr>
            <w:tr w:rsidR="009F0D93">
              <w:tc>
                <w:tcPr>
                  <w:tcW w:w="709"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496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5,5</w:t>
                  </w: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23716,50</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УІ</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Відділ культури</w:t>
                  </w:r>
                </w:p>
              </w:tc>
              <w:tc>
                <w:tcPr>
                  <w:tcW w:w="85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jc w:val="center"/>
                    <w:rPr>
                      <w:rFonts w:ascii="Times New Roman" w:hAnsi="Times New Roman" w:cs="Times New Roman"/>
                      <w:b/>
                      <w:iCs/>
                      <w:sz w:val="24"/>
                      <w:szCs w:val="24"/>
                      <w:lang w:val="uk-UA" w:eastAsia="en-US"/>
                    </w:rPr>
                  </w:pP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15</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Начальник відділу</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6900,00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6900,00</w:t>
                  </w:r>
                </w:p>
              </w:tc>
            </w:tr>
            <w:tr w:rsidR="009F0D93">
              <w:tc>
                <w:tcPr>
                  <w:tcW w:w="709"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Cs/>
                      <w:sz w:val="24"/>
                      <w:szCs w:val="24"/>
                      <w:lang w:val="uk-UA" w:eastAsia="en-US"/>
                    </w:rPr>
                  </w:pPr>
                </w:p>
              </w:tc>
              <w:tc>
                <w:tcPr>
                  <w:tcW w:w="496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85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jc w:val="center"/>
                    <w:rPr>
                      <w:rFonts w:ascii="Times New Roman" w:hAnsi="Times New Roman" w:cs="Times New Roman"/>
                      <w:b/>
                      <w:iCs/>
                      <w:sz w:val="24"/>
                      <w:szCs w:val="24"/>
                      <w:lang w:val="uk-UA" w:eastAsia="en-US"/>
                    </w:rPr>
                  </w:pP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УІІ</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Офіс  старости</w:t>
                  </w:r>
                </w:p>
              </w:tc>
              <w:tc>
                <w:tcPr>
                  <w:tcW w:w="85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jc w:val="center"/>
                    <w:rPr>
                      <w:rFonts w:ascii="Times New Roman" w:hAnsi="Times New Roman" w:cs="Times New Roman"/>
                      <w:b/>
                      <w:iCs/>
                      <w:sz w:val="24"/>
                      <w:szCs w:val="24"/>
                      <w:lang w:val="uk-UA" w:eastAsia="en-US"/>
                    </w:rPr>
                  </w:pP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16</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 xml:space="preserve"> Староста</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3</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10000,00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30000,00</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17</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Спеціаліст І категорії</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4</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4800,00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19200,00</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18</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Діловод</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2</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4300,00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8600,00</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19</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Прибиральниця службових приміщень</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3911,00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i/>
                      <w:iCs/>
                      <w:sz w:val="24"/>
                      <w:szCs w:val="24"/>
                      <w:highlight w:val="yellow"/>
                      <w:lang w:val="uk-UA" w:eastAsia="en-US"/>
                    </w:rPr>
                  </w:pPr>
                  <w:r>
                    <w:rPr>
                      <w:rFonts w:ascii="Times New Roman" w:hAnsi="Times New Roman" w:cs="Times New Roman"/>
                      <w:i/>
                      <w:iCs/>
                      <w:sz w:val="24"/>
                      <w:szCs w:val="24"/>
                      <w:lang w:val="uk-UA"/>
                    </w:rPr>
                    <w:t>3911,00</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20</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Водій легкового автомобіля</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3</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3937,00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11811,00</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21</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Робітник з благоустрою</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39141,00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3911,00</w:t>
                  </w:r>
                </w:p>
              </w:tc>
            </w:tr>
            <w:tr w:rsidR="009F0D93">
              <w:tc>
                <w:tcPr>
                  <w:tcW w:w="709"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496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14</w:t>
                  </w: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77433,00</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УІІІ</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Служба у справах дітей</w:t>
                  </w:r>
                </w:p>
              </w:tc>
              <w:tc>
                <w:tcPr>
                  <w:tcW w:w="85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jc w:val="center"/>
                    <w:rPr>
                      <w:rFonts w:ascii="Times New Roman" w:hAnsi="Times New Roman" w:cs="Times New Roman"/>
                      <w:b/>
                      <w:iCs/>
                      <w:sz w:val="24"/>
                      <w:szCs w:val="24"/>
                      <w:lang w:val="uk-UA" w:eastAsia="en-US"/>
                    </w:rPr>
                  </w:pP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22</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Начальник служби у справах дітей</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6900,00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6900,00</w:t>
                  </w:r>
                </w:p>
              </w:tc>
            </w:tr>
            <w:tr w:rsidR="009F0D93">
              <w:tc>
                <w:tcPr>
                  <w:tcW w:w="709"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496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1</w:t>
                  </w: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spacing w:after="0"/>
                    <w:rPr>
                      <w:lang w:eastAsia="en-US"/>
                    </w:rPr>
                  </w:pP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ІХ</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Відділ - центр надання адміністративних  послуг</w:t>
                  </w:r>
                </w:p>
              </w:tc>
              <w:tc>
                <w:tcPr>
                  <w:tcW w:w="85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jc w:val="center"/>
                    <w:rPr>
                      <w:rFonts w:ascii="Times New Roman" w:hAnsi="Times New Roman" w:cs="Times New Roman"/>
                      <w:b/>
                      <w:iCs/>
                      <w:sz w:val="24"/>
                      <w:szCs w:val="24"/>
                      <w:lang w:val="uk-UA" w:eastAsia="en-US"/>
                    </w:rPr>
                  </w:pP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22</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Начальник відділу</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6900,00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6900,00</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24</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Адміністратор</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5300,00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5300,00</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25</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Спеціаліст І категорії</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2</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4800,00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9600,00</w:t>
                  </w:r>
                </w:p>
              </w:tc>
            </w:tr>
            <w:tr w:rsidR="009F0D93">
              <w:tc>
                <w:tcPr>
                  <w:tcW w:w="709"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496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4</w:t>
                  </w: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21800,00</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Х</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Відділ охорони здоров’я</w:t>
                  </w:r>
                </w:p>
              </w:tc>
              <w:tc>
                <w:tcPr>
                  <w:tcW w:w="85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jc w:val="center"/>
                    <w:rPr>
                      <w:rFonts w:ascii="Times New Roman" w:hAnsi="Times New Roman" w:cs="Times New Roman"/>
                      <w:b/>
                      <w:iCs/>
                      <w:sz w:val="24"/>
                      <w:szCs w:val="24"/>
                      <w:lang w:val="uk-UA" w:eastAsia="en-US"/>
                    </w:rPr>
                  </w:pP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26</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Начальник відділу</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6900,00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6900,00</w:t>
                  </w:r>
                </w:p>
              </w:tc>
            </w:tr>
            <w:tr w:rsidR="009F0D93">
              <w:tc>
                <w:tcPr>
                  <w:tcW w:w="709"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496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1</w:t>
                  </w: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spacing w:after="0"/>
                    <w:rPr>
                      <w:lang w:eastAsia="en-US"/>
                    </w:rPr>
                  </w:pP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ХІ</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rPr>
                  </w:pPr>
                  <w:r>
                    <w:rPr>
                      <w:rFonts w:ascii="Times New Roman" w:hAnsi="Times New Roman" w:cs="Times New Roman"/>
                      <w:b/>
                      <w:iCs/>
                      <w:sz w:val="24"/>
                      <w:szCs w:val="24"/>
                      <w:lang w:val="uk-UA"/>
                    </w:rPr>
                    <w:t>Відділ будівництва,інфраструктури,</w:t>
                  </w:r>
                </w:p>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lastRenderedPageBreak/>
                    <w:t>містобудування та архітектури</w:t>
                  </w:r>
                </w:p>
              </w:tc>
              <w:tc>
                <w:tcPr>
                  <w:tcW w:w="85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jc w:val="center"/>
                    <w:rPr>
                      <w:rFonts w:ascii="Times New Roman" w:hAnsi="Times New Roman" w:cs="Times New Roman"/>
                      <w:b/>
                      <w:i/>
                      <w:iCs/>
                      <w:sz w:val="24"/>
                      <w:szCs w:val="24"/>
                      <w:lang w:val="uk-UA" w:eastAsia="en-US"/>
                    </w:rPr>
                  </w:pP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b/>
                      <w:i/>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4740"/>
                    </w:tabs>
                    <w:spacing w:line="240" w:lineRule="auto"/>
                    <w:rPr>
                      <w:rFonts w:ascii="Times New Roman" w:hAnsi="Times New Roman" w:cs="Times New Roman"/>
                      <w:b/>
                      <w:i/>
                      <w:iCs/>
                      <w:sz w:val="24"/>
                      <w:szCs w:val="24"/>
                      <w:lang w:val="uk-UA" w:eastAsia="en-US"/>
                    </w:rPr>
                  </w:pP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lastRenderedPageBreak/>
                    <w:t>27</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Начальник відділу</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b/>
                      <w:i/>
                      <w:iCs/>
                      <w:sz w:val="24"/>
                      <w:szCs w:val="24"/>
                      <w:lang w:val="uk-UA" w:eastAsia="en-US"/>
                    </w:rPr>
                  </w:pPr>
                  <w:r>
                    <w:rPr>
                      <w:rFonts w:ascii="Times New Roman" w:hAnsi="Times New Roman" w:cs="Times New Roman"/>
                      <w:b/>
                      <w:i/>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6900,00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6900,00</w:t>
                  </w:r>
                </w:p>
              </w:tc>
            </w:tr>
            <w:tr w:rsidR="009F0D93">
              <w:tc>
                <w:tcPr>
                  <w:tcW w:w="709"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Cs/>
                      <w:sz w:val="24"/>
                      <w:szCs w:val="24"/>
                      <w:lang w:val="uk-UA" w:eastAsia="en-US"/>
                    </w:rPr>
                  </w:pPr>
                </w:p>
              </w:tc>
              <w:tc>
                <w:tcPr>
                  <w:tcW w:w="496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85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jc w:val="center"/>
                    <w:rPr>
                      <w:rFonts w:ascii="Times New Roman" w:hAnsi="Times New Roman" w:cs="Times New Roman"/>
                      <w:b/>
                      <w:i/>
                      <w:iCs/>
                      <w:sz w:val="24"/>
                      <w:szCs w:val="24"/>
                      <w:lang w:val="uk-UA" w:eastAsia="en-US"/>
                    </w:rPr>
                  </w:pP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ХІІ</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Юридичний  відділ</w:t>
                  </w:r>
                </w:p>
              </w:tc>
              <w:tc>
                <w:tcPr>
                  <w:tcW w:w="85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jc w:val="center"/>
                    <w:rPr>
                      <w:rFonts w:ascii="Times New Roman" w:hAnsi="Times New Roman" w:cs="Times New Roman"/>
                      <w:b/>
                      <w:i/>
                      <w:iCs/>
                      <w:sz w:val="24"/>
                      <w:szCs w:val="24"/>
                      <w:lang w:val="uk-UA" w:eastAsia="en-US"/>
                    </w:rPr>
                  </w:pP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28</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Начальник відділу</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b/>
                      <w:i/>
                      <w:iCs/>
                      <w:sz w:val="24"/>
                      <w:szCs w:val="24"/>
                      <w:lang w:val="uk-UA" w:eastAsia="en-US"/>
                    </w:rPr>
                  </w:pPr>
                  <w:r>
                    <w:rPr>
                      <w:rFonts w:ascii="Times New Roman" w:hAnsi="Times New Roman" w:cs="Times New Roman"/>
                      <w:b/>
                      <w:i/>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6900,00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6900,00</w:t>
                  </w: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29</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Головний спеціаліст-юрист</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b/>
                      <w:i/>
                      <w:iCs/>
                      <w:sz w:val="24"/>
                      <w:szCs w:val="24"/>
                      <w:lang w:val="uk-UA" w:eastAsia="en-US"/>
                    </w:rPr>
                  </w:pPr>
                  <w:r>
                    <w:rPr>
                      <w:rFonts w:ascii="Times New Roman" w:hAnsi="Times New Roman" w:cs="Times New Roman"/>
                      <w:b/>
                      <w:i/>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5100,00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5100,00</w:t>
                  </w:r>
                </w:p>
              </w:tc>
            </w:tr>
            <w:tr w:rsidR="009F0D93">
              <w:tc>
                <w:tcPr>
                  <w:tcW w:w="709"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c>
                <w:tcPr>
                  <w:tcW w:w="496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2</w:t>
                  </w: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12000,00</w:t>
                  </w:r>
                </w:p>
              </w:tc>
            </w:tr>
            <w:tr w:rsidR="009F0D93">
              <w:tc>
                <w:tcPr>
                  <w:tcW w:w="709"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c>
                <w:tcPr>
                  <w:tcW w:w="496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85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jc w:val="center"/>
                    <w:rPr>
                      <w:rFonts w:ascii="Times New Roman" w:hAnsi="Times New Roman" w:cs="Times New Roman"/>
                      <w:b/>
                      <w:i/>
                      <w:iCs/>
                      <w:sz w:val="24"/>
                      <w:szCs w:val="24"/>
                      <w:lang w:val="uk-UA" w:eastAsia="en-US"/>
                    </w:rPr>
                  </w:pP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ХІІІ</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Відділ  соціального захисту  населення</w:t>
                  </w:r>
                </w:p>
              </w:tc>
              <w:tc>
                <w:tcPr>
                  <w:tcW w:w="85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jc w:val="center"/>
                    <w:rPr>
                      <w:rFonts w:ascii="Times New Roman" w:hAnsi="Times New Roman" w:cs="Times New Roman"/>
                      <w:b/>
                      <w:i/>
                      <w:iCs/>
                      <w:sz w:val="24"/>
                      <w:szCs w:val="24"/>
                      <w:lang w:val="uk-UA" w:eastAsia="en-US"/>
                    </w:rPr>
                  </w:pP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30</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Начальник відділу</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b/>
                      <w:i/>
                      <w:iCs/>
                      <w:sz w:val="24"/>
                      <w:szCs w:val="24"/>
                      <w:lang w:val="uk-UA" w:eastAsia="en-US"/>
                    </w:rPr>
                  </w:pPr>
                  <w:r>
                    <w:rPr>
                      <w:rFonts w:ascii="Times New Roman" w:hAnsi="Times New Roman" w:cs="Times New Roman"/>
                      <w:b/>
                      <w:i/>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6900,00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6900,00</w:t>
                  </w:r>
                </w:p>
              </w:tc>
            </w:tr>
            <w:tr w:rsidR="009F0D93">
              <w:tc>
                <w:tcPr>
                  <w:tcW w:w="709"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c>
                <w:tcPr>
                  <w:tcW w:w="496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85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jc w:val="center"/>
                    <w:rPr>
                      <w:rFonts w:ascii="Times New Roman" w:hAnsi="Times New Roman" w:cs="Times New Roman"/>
                      <w:b/>
                      <w:i/>
                      <w:iCs/>
                      <w:sz w:val="24"/>
                      <w:szCs w:val="24"/>
                      <w:lang w:val="uk-UA" w:eastAsia="en-US"/>
                    </w:rPr>
                  </w:pP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r>
            <w:tr w:rsidR="009F0D93" w:rsidRPr="00EE7A40">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ІХ</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b/>
                      <w:sz w:val="24"/>
                      <w:szCs w:val="24"/>
                      <w:lang w:val="uk-UA"/>
                    </w:rPr>
                    <w:t>Відділ  мобілізаційної роботи, військового обліку, цивільного захисту , охорони праці та безпеки в освітньому середовищі</w:t>
                  </w:r>
                  <w:r>
                    <w:rPr>
                      <w:rFonts w:ascii="Times New Roman" w:hAnsi="Times New Roman" w:cs="Times New Roman"/>
                      <w:i/>
                      <w:sz w:val="24"/>
                      <w:szCs w:val="24"/>
                      <w:lang w:val="uk-UA"/>
                    </w:rPr>
                    <w:t xml:space="preserve"> </w:t>
                  </w:r>
                </w:p>
              </w:tc>
              <w:tc>
                <w:tcPr>
                  <w:tcW w:w="851"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jc w:val="center"/>
                    <w:rPr>
                      <w:rFonts w:ascii="Times New Roman" w:hAnsi="Times New Roman" w:cs="Times New Roman"/>
                      <w:b/>
                      <w:i/>
                      <w:iCs/>
                      <w:sz w:val="24"/>
                      <w:szCs w:val="24"/>
                      <w:lang w:val="uk-UA" w:eastAsia="en-US"/>
                    </w:rPr>
                  </w:pP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i/>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r>
            <w:tr w:rsidR="009F0D93">
              <w:tc>
                <w:tcPr>
                  <w:tcW w:w="709"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31</w:t>
                  </w: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Начальник відділу</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b/>
                      <w:i/>
                      <w:iCs/>
                      <w:sz w:val="24"/>
                      <w:szCs w:val="24"/>
                      <w:lang w:val="uk-UA" w:eastAsia="en-US"/>
                    </w:rPr>
                  </w:pPr>
                  <w:r>
                    <w:rPr>
                      <w:rFonts w:ascii="Times New Roman" w:hAnsi="Times New Roman" w:cs="Times New Roman"/>
                      <w:b/>
                      <w:i/>
                      <w:iCs/>
                      <w:sz w:val="24"/>
                      <w:szCs w:val="24"/>
                      <w:lang w:val="uk-UA"/>
                    </w:rPr>
                    <w:t>1</w:t>
                  </w:r>
                </w:p>
              </w:tc>
              <w:tc>
                <w:tcPr>
                  <w:tcW w:w="1134"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i/>
                      <w:iCs/>
                      <w:sz w:val="24"/>
                      <w:szCs w:val="24"/>
                      <w:lang w:val="uk-UA" w:eastAsia="en-US"/>
                    </w:rPr>
                  </w:pPr>
                  <w:r>
                    <w:rPr>
                      <w:rFonts w:ascii="Times New Roman" w:hAnsi="Times New Roman" w:cs="Times New Roman"/>
                      <w:i/>
                      <w:iCs/>
                      <w:sz w:val="24"/>
                      <w:szCs w:val="24"/>
                      <w:lang w:val="uk-UA"/>
                    </w:rPr>
                    <w:t>6900,00</w:t>
                  </w: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6900,00</w:t>
                  </w:r>
                </w:p>
              </w:tc>
            </w:tr>
            <w:tr w:rsidR="009F0D93">
              <w:tc>
                <w:tcPr>
                  <w:tcW w:w="709"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b/>
                      <w:iCs/>
                      <w:sz w:val="24"/>
                      <w:szCs w:val="24"/>
                      <w:lang w:val="uk-UA" w:eastAsia="en-US"/>
                    </w:rPr>
                  </w:pPr>
                </w:p>
              </w:tc>
              <w:tc>
                <w:tcPr>
                  <w:tcW w:w="496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rPr>
                      <w:rFonts w:ascii="Times New Roman" w:hAnsi="Times New Roman" w:cs="Times New Roman"/>
                      <w:b/>
                      <w:iCs/>
                      <w:sz w:val="24"/>
                      <w:szCs w:val="24"/>
                      <w:lang w:val="uk-UA" w:eastAsia="en-US"/>
                    </w:rPr>
                  </w:pPr>
                  <w:r>
                    <w:rPr>
                      <w:rFonts w:ascii="Times New Roman" w:hAnsi="Times New Roman" w:cs="Times New Roman"/>
                      <w:b/>
                      <w:iCs/>
                      <w:sz w:val="24"/>
                      <w:szCs w:val="24"/>
                      <w:lang w:val="uk-UA"/>
                    </w:rPr>
                    <w:t>Всього штатних одиниць</w:t>
                  </w:r>
                </w:p>
              </w:tc>
              <w:tc>
                <w:tcPr>
                  <w:tcW w:w="851"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line="240" w:lineRule="auto"/>
                    <w:jc w:val="center"/>
                    <w:rPr>
                      <w:rFonts w:ascii="Times New Roman" w:hAnsi="Times New Roman" w:cs="Times New Roman"/>
                      <w:b/>
                      <w:i/>
                      <w:iCs/>
                      <w:sz w:val="24"/>
                      <w:szCs w:val="24"/>
                      <w:lang w:val="uk-UA" w:eastAsia="en-US"/>
                    </w:rPr>
                  </w:pPr>
                  <w:r>
                    <w:rPr>
                      <w:rFonts w:ascii="Times New Roman" w:hAnsi="Times New Roman" w:cs="Times New Roman"/>
                      <w:b/>
                      <w:i/>
                      <w:iCs/>
                      <w:sz w:val="24"/>
                      <w:szCs w:val="24"/>
                      <w:lang w:val="uk-UA"/>
                    </w:rPr>
                    <w:t>42,5</w:t>
                  </w:r>
                </w:p>
              </w:tc>
              <w:tc>
                <w:tcPr>
                  <w:tcW w:w="1134" w:type="dxa"/>
                  <w:tcBorders>
                    <w:top w:val="single" w:sz="4" w:space="0" w:color="000000"/>
                    <w:left w:val="single" w:sz="4" w:space="0" w:color="000000"/>
                    <w:bottom w:val="single" w:sz="4" w:space="0" w:color="000000"/>
                    <w:right w:val="nil"/>
                  </w:tcBorders>
                </w:tcPr>
                <w:p w:rsidR="009F0D93" w:rsidRDefault="009F0D93">
                  <w:pPr>
                    <w:tabs>
                      <w:tab w:val="left" w:pos="4740"/>
                    </w:tabs>
                    <w:spacing w:line="240" w:lineRule="auto"/>
                    <w:rPr>
                      <w:rFonts w:ascii="Times New Roman" w:hAnsi="Times New Roman" w:cs="Times New Roman"/>
                      <w:b/>
                      <w:i/>
                      <w:iCs/>
                      <w:sz w:val="24"/>
                      <w:szCs w:val="24"/>
                      <w:lang w:val="uk-UA"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4740"/>
                    </w:tabs>
                    <w:spacing w:line="240" w:lineRule="auto"/>
                    <w:rPr>
                      <w:rFonts w:ascii="Times New Roman" w:hAnsi="Times New Roman" w:cs="Times New Roman"/>
                      <w:b/>
                      <w:i/>
                      <w:iCs/>
                      <w:sz w:val="24"/>
                      <w:szCs w:val="24"/>
                      <w:lang w:val="uk-UA" w:eastAsia="en-US"/>
                    </w:rPr>
                  </w:pPr>
                  <w:r>
                    <w:rPr>
                      <w:rFonts w:ascii="Times New Roman" w:hAnsi="Times New Roman" w:cs="Times New Roman"/>
                      <w:b/>
                      <w:i/>
                      <w:iCs/>
                      <w:sz w:val="24"/>
                      <w:szCs w:val="24"/>
                      <w:lang w:val="uk-UA"/>
                    </w:rPr>
                    <w:t>261249,50</w:t>
                  </w:r>
                </w:p>
              </w:tc>
            </w:tr>
          </w:tbl>
          <w:p w:rsidR="009F0D93" w:rsidRDefault="009F0D93">
            <w:pPr>
              <w:tabs>
                <w:tab w:val="left" w:pos="4740"/>
              </w:tabs>
              <w:spacing w:line="240" w:lineRule="auto"/>
              <w:rPr>
                <w:rFonts w:ascii="Times New Roman" w:hAnsi="Times New Roman" w:cs="Times New Roman"/>
                <w:i/>
                <w:iCs/>
                <w:sz w:val="24"/>
                <w:szCs w:val="24"/>
                <w:lang w:val="uk-UA"/>
              </w:rPr>
            </w:pPr>
          </w:p>
          <w:p w:rsidR="009F0D93" w:rsidRDefault="009F0D93">
            <w:pPr>
              <w:tabs>
                <w:tab w:val="left" w:pos="4740"/>
              </w:tabs>
              <w:spacing w:line="240" w:lineRule="auto"/>
              <w:jc w:val="center"/>
              <w:rPr>
                <w:rFonts w:ascii="Times New Roman" w:hAnsi="Times New Roman" w:cs="Times New Roman"/>
                <w:i/>
                <w:iCs/>
                <w:sz w:val="24"/>
                <w:szCs w:val="24"/>
                <w:lang w:val="uk-UA"/>
              </w:rPr>
            </w:pPr>
            <w:r>
              <w:rPr>
                <w:rFonts w:ascii="Times New Roman" w:hAnsi="Times New Roman" w:cs="Times New Roman"/>
                <w:i/>
                <w:iCs/>
                <w:sz w:val="24"/>
                <w:szCs w:val="24"/>
                <w:lang w:val="uk-UA"/>
              </w:rPr>
              <w:t>Сільський голова                                   Олена  НЕЛІПА</w:t>
            </w:r>
          </w:p>
          <w:p w:rsidR="009F0D93" w:rsidRDefault="009F0D93">
            <w:pPr>
              <w:tabs>
                <w:tab w:val="left" w:pos="4740"/>
              </w:tabs>
              <w:spacing w:line="240" w:lineRule="auto"/>
              <w:jc w:val="center"/>
              <w:rPr>
                <w:rFonts w:ascii="Times New Roman" w:hAnsi="Times New Roman" w:cs="Times New Roman"/>
                <w:i/>
                <w:iCs/>
                <w:sz w:val="24"/>
                <w:szCs w:val="24"/>
                <w:lang w:val="uk-UA"/>
              </w:rPr>
            </w:pPr>
          </w:p>
          <w:p w:rsidR="009F0D93" w:rsidRDefault="009F0D93">
            <w:pPr>
              <w:tabs>
                <w:tab w:val="left" w:pos="4740"/>
              </w:tabs>
              <w:spacing w:line="240" w:lineRule="auto"/>
              <w:jc w:val="center"/>
              <w:rPr>
                <w:rFonts w:ascii="Times New Roman" w:hAnsi="Times New Roman" w:cs="Times New Roman"/>
                <w:i/>
                <w:iCs/>
                <w:sz w:val="24"/>
                <w:szCs w:val="24"/>
                <w:lang w:val="uk-UA"/>
              </w:rPr>
            </w:pPr>
            <w:r>
              <w:rPr>
                <w:rFonts w:ascii="Times New Roman" w:hAnsi="Times New Roman" w:cs="Times New Roman"/>
                <w:i/>
                <w:iCs/>
                <w:sz w:val="24"/>
                <w:szCs w:val="24"/>
                <w:lang w:val="uk-UA"/>
              </w:rPr>
              <w:t>Головний бухгалтер                               Наталя  ГУРЖІЙ</w:t>
            </w:r>
          </w:p>
          <w:p w:rsidR="009F0D93" w:rsidRDefault="009F0D93">
            <w:pPr>
              <w:tabs>
                <w:tab w:val="left" w:pos="4740"/>
              </w:tabs>
              <w:spacing w:line="240" w:lineRule="auto"/>
              <w:rPr>
                <w:rFonts w:ascii="Times New Roman" w:hAnsi="Times New Roman" w:cs="Times New Roman"/>
                <w:i/>
                <w:sz w:val="24"/>
                <w:szCs w:val="24"/>
                <w:lang w:val="uk-UA"/>
              </w:rPr>
            </w:pPr>
            <w:r>
              <w:rPr>
                <w:rFonts w:ascii="Times New Roman" w:hAnsi="Times New Roman" w:cs="Times New Roman"/>
                <w:i/>
                <w:sz w:val="24"/>
                <w:szCs w:val="24"/>
                <w:lang w:val="uk-UA"/>
              </w:rPr>
              <w:t xml:space="preserve">                                                                                  </w:t>
            </w:r>
          </w:p>
          <w:p w:rsidR="009F0D93" w:rsidRDefault="009F0D93">
            <w:pPr>
              <w:tabs>
                <w:tab w:val="left" w:pos="4740"/>
              </w:tabs>
              <w:spacing w:line="240" w:lineRule="auto"/>
              <w:rPr>
                <w:rFonts w:ascii="Times New Roman" w:hAnsi="Times New Roman" w:cs="Times New Roman"/>
                <w:i/>
                <w:sz w:val="24"/>
                <w:szCs w:val="24"/>
                <w:lang w:val="uk-UA"/>
              </w:rPr>
            </w:pPr>
          </w:p>
          <w:p w:rsidR="009F0D93" w:rsidRDefault="009F0D93">
            <w:pPr>
              <w:tabs>
                <w:tab w:val="left" w:pos="4740"/>
              </w:tabs>
              <w:spacing w:line="240" w:lineRule="auto"/>
              <w:rPr>
                <w:rFonts w:ascii="Times New Roman" w:hAnsi="Times New Roman" w:cs="Times New Roman"/>
                <w:i/>
                <w:sz w:val="24"/>
                <w:szCs w:val="24"/>
                <w:lang w:val="uk-UA"/>
              </w:rPr>
            </w:pPr>
          </w:p>
          <w:p w:rsidR="009F0D93" w:rsidRDefault="009F0D93">
            <w:pPr>
              <w:tabs>
                <w:tab w:val="left" w:pos="4740"/>
              </w:tabs>
              <w:spacing w:line="240" w:lineRule="auto"/>
              <w:rPr>
                <w:rFonts w:ascii="Times New Roman" w:hAnsi="Times New Roman" w:cs="Times New Roman"/>
                <w:i/>
                <w:sz w:val="24"/>
                <w:szCs w:val="24"/>
                <w:lang w:val="uk-UA"/>
              </w:rPr>
            </w:pPr>
          </w:p>
          <w:p w:rsidR="009F0D93" w:rsidRDefault="009F0D93">
            <w:pPr>
              <w:tabs>
                <w:tab w:val="left" w:pos="4740"/>
              </w:tabs>
              <w:spacing w:line="240" w:lineRule="auto"/>
              <w:rPr>
                <w:rFonts w:ascii="Times New Roman" w:hAnsi="Times New Roman" w:cs="Times New Roman"/>
                <w:i/>
                <w:sz w:val="24"/>
                <w:szCs w:val="24"/>
                <w:lang w:val="uk-UA"/>
              </w:rPr>
            </w:pPr>
          </w:p>
          <w:p w:rsidR="009F0D93" w:rsidRDefault="009F0D93">
            <w:pPr>
              <w:tabs>
                <w:tab w:val="left" w:pos="4740"/>
              </w:tabs>
              <w:spacing w:line="240" w:lineRule="auto"/>
              <w:rPr>
                <w:rFonts w:ascii="Times New Roman" w:hAnsi="Times New Roman" w:cs="Times New Roman"/>
                <w:i/>
                <w:sz w:val="24"/>
                <w:szCs w:val="24"/>
                <w:lang w:val="uk-UA"/>
              </w:rPr>
            </w:pPr>
          </w:p>
          <w:p w:rsidR="009F0D93" w:rsidRDefault="009F0D93">
            <w:pPr>
              <w:tabs>
                <w:tab w:val="left" w:pos="4740"/>
              </w:tabs>
              <w:spacing w:line="240" w:lineRule="auto"/>
              <w:rPr>
                <w:rFonts w:ascii="Times New Roman" w:hAnsi="Times New Roman" w:cs="Times New Roman"/>
                <w:i/>
                <w:sz w:val="24"/>
                <w:szCs w:val="24"/>
                <w:lang w:val="uk-UA"/>
              </w:rPr>
            </w:pPr>
          </w:p>
          <w:p w:rsidR="009F0D93" w:rsidRDefault="009F0D93">
            <w:pPr>
              <w:tabs>
                <w:tab w:val="left" w:pos="4740"/>
              </w:tabs>
              <w:spacing w:line="240" w:lineRule="auto"/>
              <w:rPr>
                <w:rFonts w:ascii="Times New Roman" w:hAnsi="Times New Roman" w:cs="Times New Roman"/>
                <w:i/>
                <w:sz w:val="24"/>
                <w:szCs w:val="24"/>
                <w:lang w:val="uk-UA"/>
              </w:rPr>
            </w:pPr>
          </w:p>
          <w:p w:rsidR="009F0D93" w:rsidRDefault="009F0D93">
            <w:pPr>
              <w:tabs>
                <w:tab w:val="left" w:pos="4740"/>
              </w:tabs>
              <w:spacing w:line="240" w:lineRule="auto"/>
              <w:rPr>
                <w:rFonts w:ascii="Times New Roman" w:hAnsi="Times New Roman" w:cs="Times New Roman"/>
                <w:i/>
                <w:sz w:val="24"/>
                <w:szCs w:val="24"/>
                <w:lang w:val="uk-UA"/>
              </w:rPr>
            </w:pPr>
          </w:p>
          <w:p w:rsidR="009F0D93" w:rsidRDefault="009F0D93">
            <w:pPr>
              <w:tabs>
                <w:tab w:val="left" w:pos="4740"/>
              </w:tabs>
              <w:spacing w:line="240" w:lineRule="auto"/>
              <w:rPr>
                <w:rFonts w:ascii="Times New Roman" w:hAnsi="Times New Roman" w:cs="Times New Roman"/>
                <w:i/>
                <w:sz w:val="24"/>
                <w:szCs w:val="24"/>
                <w:lang w:val="uk-UA"/>
              </w:rPr>
            </w:pPr>
          </w:p>
          <w:p w:rsidR="009F0D93" w:rsidRDefault="009F0D93">
            <w:pPr>
              <w:tabs>
                <w:tab w:val="left" w:pos="3810"/>
              </w:tabs>
              <w:spacing w:after="0" w:line="240" w:lineRule="auto"/>
              <w:rPr>
                <w:rFonts w:ascii="Times New Roman" w:eastAsia="Times New Roman" w:hAnsi="Times New Roman"/>
                <w:b/>
                <w:iCs/>
                <w:sz w:val="24"/>
                <w:szCs w:val="24"/>
                <w:lang w:val="uk-UA"/>
              </w:rPr>
            </w:pPr>
            <w:r>
              <w:rPr>
                <w:rFonts w:ascii="Times New Roman" w:eastAsia="Times New Roman" w:hAnsi="Times New Roman"/>
                <w:b/>
                <w:iCs/>
                <w:sz w:val="24"/>
                <w:szCs w:val="24"/>
                <w:lang w:val="uk-UA"/>
              </w:rPr>
              <w:t xml:space="preserve"> «Погоджено»                                                                        «Затверджую»                         </w:t>
            </w:r>
          </w:p>
          <w:p w:rsidR="009F0D93" w:rsidRDefault="009F0D93">
            <w:pPr>
              <w:tabs>
                <w:tab w:val="left" w:pos="3810"/>
              </w:tabs>
              <w:spacing w:after="0" w:line="240" w:lineRule="auto"/>
              <w:rPr>
                <w:rFonts w:ascii="Times New Roman" w:eastAsia="Times New Roman" w:hAnsi="Times New Roman"/>
                <w:i/>
                <w:iCs/>
                <w:sz w:val="24"/>
                <w:szCs w:val="24"/>
                <w:lang w:val="uk-UA"/>
              </w:rPr>
            </w:pPr>
            <w:r>
              <w:rPr>
                <w:rFonts w:ascii="Times New Roman" w:eastAsia="Times New Roman" w:hAnsi="Times New Roman"/>
                <w:i/>
                <w:iCs/>
                <w:sz w:val="24"/>
                <w:szCs w:val="24"/>
                <w:lang w:val="uk-UA"/>
              </w:rPr>
              <w:lastRenderedPageBreak/>
              <w:t xml:space="preserve">    Начальник                                                           штат у кількості  41,5 штатних одиниць</w:t>
            </w:r>
          </w:p>
          <w:p w:rsidR="009F0D93" w:rsidRDefault="009F0D93">
            <w:pPr>
              <w:tabs>
                <w:tab w:val="left" w:pos="3810"/>
              </w:tabs>
              <w:spacing w:after="0" w:line="240" w:lineRule="auto"/>
              <w:rPr>
                <w:rFonts w:ascii="Times New Roman" w:eastAsia="Times New Roman" w:hAnsi="Times New Roman"/>
                <w:i/>
                <w:iCs/>
                <w:sz w:val="24"/>
                <w:szCs w:val="24"/>
                <w:lang w:val="uk-UA"/>
              </w:rPr>
            </w:pPr>
            <w:r>
              <w:rPr>
                <w:rFonts w:ascii="Times New Roman" w:eastAsia="Times New Roman" w:hAnsi="Times New Roman"/>
                <w:i/>
                <w:iCs/>
                <w:sz w:val="24"/>
                <w:szCs w:val="24"/>
                <w:lang w:val="uk-UA"/>
              </w:rPr>
              <w:t xml:space="preserve">    фінансового відділу                                           з місячним фондом заробітної плати </w:t>
            </w:r>
          </w:p>
          <w:p w:rsidR="009F0D93" w:rsidRDefault="009F0D93">
            <w:pPr>
              <w:tabs>
                <w:tab w:val="left" w:pos="3810"/>
              </w:tabs>
              <w:spacing w:after="0" w:line="240" w:lineRule="auto"/>
              <w:rPr>
                <w:rFonts w:ascii="Times New Roman" w:eastAsia="Times New Roman" w:hAnsi="Times New Roman"/>
                <w:i/>
                <w:iCs/>
                <w:sz w:val="24"/>
                <w:szCs w:val="24"/>
                <w:lang w:val="uk-UA"/>
              </w:rPr>
            </w:pPr>
            <w:r>
              <w:rPr>
                <w:rFonts w:ascii="Times New Roman" w:eastAsia="Times New Roman" w:hAnsi="Times New Roman"/>
                <w:i/>
                <w:iCs/>
                <w:sz w:val="24"/>
                <w:szCs w:val="24"/>
                <w:lang w:val="uk-UA"/>
              </w:rPr>
              <w:t xml:space="preserve">    __________Олена АМЯН                                  за посадовими окладами</w:t>
            </w:r>
          </w:p>
          <w:p w:rsidR="009F0D93" w:rsidRDefault="009F0D93">
            <w:pPr>
              <w:tabs>
                <w:tab w:val="left" w:pos="381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 xml:space="preserve">                                                                        Двісті п’ятдесят сім тисяч триста </w:t>
            </w:r>
          </w:p>
          <w:p w:rsidR="009F0D93" w:rsidRDefault="009F0D93">
            <w:pPr>
              <w:tabs>
                <w:tab w:val="left" w:pos="381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 xml:space="preserve">                                                                             тридцять вісім грн.50 коп.(257338,50 грн.)</w:t>
            </w:r>
          </w:p>
          <w:p w:rsidR="009F0D93" w:rsidRDefault="009F0D93">
            <w:pPr>
              <w:tabs>
                <w:tab w:val="left" w:pos="3810"/>
              </w:tabs>
              <w:spacing w:after="0" w:line="240" w:lineRule="auto"/>
              <w:rPr>
                <w:rFonts w:ascii="Times New Roman" w:eastAsia="Times New Roman" w:hAnsi="Times New Roman"/>
                <w:i/>
                <w:iCs/>
                <w:sz w:val="24"/>
                <w:szCs w:val="24"/>
                <w:lang w:val="uk-UA"/>
              </w:rPr>
            </w:pPr>
          </w:p>
          <w:p w:rsidR="009F0D93" w:rsidRDefault="009F0D93">
            <w:pPr>
              <w:tabs>
                <w:tab w:val="left" w:pos="381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 xml:space="preserve">                                                                         Сільський голова     ________Олена НЕЛІПА</w:t>
            </w:r>
          </w:p>
          <w:p w:rsidR="009F0D93" w:rsidRDefault="009F0D93">
            <w:pPr>
              <w:tabs>
                <w:tab w:val="left" w:pos="4065"/>
              </w:tabs>
              <w:spacing w:after="0" w:line="240" w:lineRule="auto"/>
              <w:rPr>
                <w:rFonts w:ascii="Times New Roman" w:eastAsia="Times New Roman" w:hAnsi="Times New Roman"/>
                <w:i/>
                <w:iCs/>
                <w:sz w:val="24"/>
                <w:szCs w:val="24"/>
              </w:rPr>
            </w:pPr>
            <w:r>
              <w:rPr>
                <w:rFonts w:ascii="Times New Roman" w:eastAsia="Times New Roman" w:hAnsi="Times New Roman"/>
                <w:i/>
                <w:iCs/>
                <w:sz w:val="24"/>
                <w:szCs w:val="24"/>
                <w:lang w:val="uk-UA"/>
              </w:rPr>
              <w:tab/>
              <w:t xml:space="preserve">                                   “</w:t>
            </w:r>
            <w:r>
              <w:rPr>
                <w:rFonts w:ascii="Times New Roman" w:eastAsia="Times New Roman" w:hAnsi="Times New Roman"/>
                <w:i/>
                <w:iCs/>
                <w:sz w:val="24"/>
                <w:szCs w:val="24"/>
              </w:rPr>
              <w:t>19</w:t>
            </w:r>
            <w:r>
              <w:rPr>
                <w:rFonts w:ascii="Times New Roman" w:eastAsia="Times New Roman" w:hAnsi="Times New Roman"/>
                <w:i/>
                <w:iCs/>
                <w:sz w:val="24"/>
                <w:szCs w:val="24"/>
                <w:lang w:val="uk-UA"/>
              </w:rPr>
              <w:t>” квітня  2024  р</w:t>
            </w:r>
          </w:p>
          <w:p w:rsidR="009F0D93" w:rsidRDefault="009F0D93">
            <w:pPr>
              <w:spacing w:after="0" w:line="240" w:lineRule="auto"/>
              <w:rPr>
                <w:rFonts w:ascii="Times New Roman" w:eastAsia="Times New Roman" w:hAnsi="Times New Roman"/>
                <w:i/>
                <w:iCs/>
                <w:sz w:val="20"/>
                <w:szCs w:val="20"/>
                <w:lang w:val="uk-UA"/>
              </w:rPr>
            </w:pPr>
          </w:p>
          <w:p w:rsidR="009F0D93" w:rsidRDefault="009F0D93">
            <w:pPr>
              <w:tabs>
                <w:tab w:val="left" w:pos="2280"/>
              </w:tabs>
              <w:spacing w:after="0" w:line="240" w:lineRule="auto"/>
              <w:jc w:val="center"/>
              <w:rPr>
                <w:rFonts w:ascii="Times New Roman" w:eastAsia="Times New Roman" w:hAnsi="Times New Roman"/>
                <w:b/>
                <w:i/>
                <w:iCs/>
                <w:sz w:val="28"/>
                <w:szCs w:val="28"/>
                <w:lang w:val="uk-UA"/>
              </w:rPr>
            </w:pPr>
            <w:r>
              <w:rPr>
                <w:rFonts w:ascii="Times New Roman" w:eastAsia="Times New Roman" w:hAnsi="Times New Roman"/>
                <w:b/>
                <w:i/>
                <w:iCs/>
                <w:sz w:val="28"/>
                <w:szCs w:val="28"/>
                <w:lang w:val="uk-UA"/>
              </w:rPr>
              <w:t xml:space="preserve">ПЕРЕЛІК  ЗМІН  № 2  </w:t>
            </w:r>
          </w:p>
          <w:p w:rsidR="009F0D93" w:rsidRDefault="009F0D93">
            <w:pPr>
              <w:tabs>
                <w:tab w:val="left" w:pos="2280"/>
              </w:tabs>
              <w:spacing w:after="0" w:line="240" w:lineRule="auto"/>
              <w:jc w:val="center"/>
              <w:rPr>
                <w:rFonts w:ascii="Times New Roman" w:eastAsia="Times New Roman" w:hAnsi="Times New Roman"/>
                <w:b/>
                <w:i/>
                <w:iCs/>
                <w:sz w:val="28"/>
                <w:szCs w:val="28"/>
                <w:lang w:val="uk-UA"/>
              </w:rPr>
            </w:pPr>
            <w:r>
              <w:rPr>
                <w:rFonts w:ascii="Times New Roman" w:eastAsia="Times New Roman" w:hAnsi="Times New Roman"/>
                <w:b/>
                <w:i/>
                <w:iCs/>
                <w:sz w:val="28"/>
                <w:szCs w:val="28"/>
                <w:lang w:val="uk-UA"/>
              </w:rPr>
              <w:t xml:space="preserve">ДО  СТРУКТУРИ  ТА ШТАТНОГО  РОЗПИСУ </w:t>
            </w:r>
          </w:p>
          <w:p w:rsidR="009F0D93" w:rsidRDefault="009F0D93">
            <w:pPr>
              <w:tabs>
                <w:tab w:val="left" w:pos="2280"/>
              </w:tabs>
              <w:spacing w:after="0" w:line="240" w:lineRule="auto"/>
              <w:jc w:val="center"/>
              <w:rPr>
                <w:rFonts w:ascii="Times New Roman" w:eastAsia="Times New Roman" w:hAnsi="Times New Roman"/>
                <w:b/>
                <w:i/>
                <w:iCs/>
                <w:sz w:val="28"/>
                <w:szCs w:val="28"/>
                <w:lang w:val="uk-UA"/>
              </w:rPr>
            </w:pPr>
            <w:r>
              <w:rPr>
                <w:rFonts w:ascii="Times New Roman" w:eastAsia="Times New Roman" w:hAnsi="Times New Roman"/>
                <w:b/>
                <w:i/>
                <w:iCs/>
                <w:sz w:val="28"/>
                <w:szCs w:val="28"/>
                <w:lang w:val="uk-UA"/>
              </w:rPr>
              <w:t xml:space="preserve">ВИКОНАВЧОГО  КОМІТЕТУ </w:t>
            </w:r>
          </w:p>
          <w:p w:rsidR="009F0D93" w:rsidRDefault="009F0D93">
            <w:pPr>
              <w:tabs>
                <w:tab w:val="left" w:pos="2280"/>
              </w:tabs>
              <w:spacing w:after="0" w:line="240" w:lineRule="auto"/>
              <w:jc w:val="center"/>
              <w:rPr>
                <w:rFonts w:ascii="Times New Roman" w:eastAsia="Times New Roman" w:hAnsi="Times New Roman"/>
                <w:b/>
                <w:i/>
                <w:iCs/>
                <w:sz w:val="28"/>
                <w:szCs w:val="28"/>
                <w:lang w:val="uk-UA"/>
              </w:rPr>
            </w:pPr>
            <w:r>
              <w:rPr>
                <w:rFonts w:ascii="Times New Roman" w:eastAsia="Times New Roman" w:hAnsi="Times New Roman"/>
                <w:b/>
                <w:i/>
                <w:iCs/>
                <w:sz w:val="28"/>
                <w:szCs w:val="28"/>
                <w:lang w:val="uk-UA"/>
              </w:rPr>
              <w:t>ДЕВЛАДІВСЬКОЇ  СІЛЬСЬКОЇ  РАДИ  на  2024 рік</w:t>
            </w:r>
          </w:p>
          <w:p w:rsidR="009F0D93" w:rsidRDefault="009F0D93">
            <w:pPr>
              <w:tabs>
                <w:tab w:val="left" w:pos="2280"/>
              </w:tabs>
              <w:spacing w:after="0" w:line="240" w:lineRule="auto"/>
              <w:jc w:val="center"/>
              <w:rPr>
                <w:rFonts w:ascii="Times New Roman" w:eastAsia="Times New Roman" w:hAnsi="Times New Roman"/>
                <w:b/>
                <w:i/>
                <w:iCs/>
                <w:lang w:val="uk-UA"/>
              </w:rPr>
            </w:pPr>
            <w:r>
              <w:rPr>
                <w:rFonts w:ascii="Times New Roman" w:eastAsia="Times New Roman" w:hAnsi="Times New Roman"/>
                <w:b/>
                <w:i/>
                <w:iCs/>
                <w:lang w:val="uk-UA"/>
              </w:rPr>
              <w:t>(вводиться в дію з  01.01.2024 року)</w:t>
            </w:r>
          </w:p>
          <w:p w:rsidR="009F0D93" w:rsidRDefault="009F0D93">
            <w:pPr>
              <w:tabs>
                <w:tab w:val="left" w:pos="2280"/>
              </w:tabs>
              <w:spacing w:after="0" w:line="240" w:lineRule="auto"/>
              <w:rPr>
                <w:rFonts w:ascii="Times New Roman" w:eastAsia="Times New Roman" w:hAnsi="Times New Roman"/>
                <w:i/>
                <w:iCs/>
                <w:sz w:val="20"/>
                <w:szCs w:val="20"/>
                <w:lang w:val="uk-UA"/>
              </w:rPr>
            </w:pPr>
          </w:p>
          <w:tbl>
            <w:tblPr>
              <w:tblW w:w="0" w:type="auto"/>
              <w:tblInd w:w="238" w:type="dxa"/>
              <w:tblLayout w:type="fixed"/>
              <w:tblLook w:val="04A0" w:firstRow="1" w:lastRow="0" w:firstColumn="1" w:lastColumn="0" w:noHBand="0" w:noVBand="1"/>
            </w:tblPr>
            <w:tblGrid>
              <w:gridCol w:w="468"/>
              <w:gridCol w:w="4222"/>
              <w:gridCol w:w="1276"/>
              <w:gridCol w:w="1417"/>
              <w:gridCol w:w="1465"/>
            </w:tblGrid>
            <w:tr w:rsidR="009F0D93">
              <w:tc>
                <w:tcPr>
                  <w:tcW w:w="468"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jc w:val="center"/>
                    <w:rPr>
                      <w:rFonts w:ascii="Times New Roman" w:eastAsia="Times New Roman" w:hAnsi="Times New Roman"/>
                      <w:b/>
                      <w:i/>
                      <w:iCs/>
                      <w:lang w:val="uk-UA"/>
                    </w:rPr>
                  </w:pPr>
                  <w:r>
                    <w:rPr>
                      <w:rFonts w:ascii="Times New Roman" w:eastAsia="Times New Roman" w:hAnsi="Times New Roman"/>
                      <w:b/>
                      <w:i/>
                      <w:iCs/>
                      <w:lang w:val="uk-UA"/>
                    </w:rPr>
                    <w:t>№ з/п</w:t>
                  </w:r>
                </w:p>
              </w:tc>
              <w:tc>
                <w:tcPr>
                  <w:tcW w:w="4222"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jc w:val="center"/>
                    <w:rPr>
                      <w:rFonts w:ascii="Times New Roman" w:eastAsia="Times New Roman" w:hAnsi="Times New Roman"/>
                      <w:b/>
                      <w:i/>
                      <w:iCs/>
                      <w:lang w:val="uk-UA"/>
                    </w:rPr>
                  </w:pPr>
                  <w:r>
                    <w:rPr>
                      <w:rFonts w:ascii="Times New Roman" w:eastAsia="Times New Roman" w:hAnsi="Times New Roman"/>
                      <w:b/>
                      <w:i/>
                      <w:iCs/>
                      <w:lang w:val="uk-UA"/>
                    </w:rPr>
                    <w:t>Назва структурного  підрозділу  та посад</w:t>
                  </w:r>
                </w:p>
              </w:tc>
              <w:tc>
                <w:tcPr>
                  <w:tcW w:w="1276"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jc w:val="center"/>
                    <w:rPr>
                      <w:rFonts w:ascii="Times New Roman" w:eastAsia="Times New Roman" w:hAnsi="Times New Roman"/>
                      <w:b/>
                      <w:i/>
                      <w:iCs/>
                      <w:lang w:val="uk-UA"/>
                    </w:rPr>
                  </w:pPr>
                  <w:r>
                    <w:rPr>
                      <w:rFonts w:ascii="Times New Roman" w:eastAsia="Times New Roman" w:hAnsi="Times New Roman"/>
                      <w:b/>
                      <w:i/>
                      <w:iCs/>
                      <w:lang w:val="uk-UA"/>
                    </w:rPr>
                    <w:t>Кількість штатних  одиниць</w:t>
                  </w:r>
                </w:p>
              </w:tc>
              <w:tc>
                <w:tcPr>
                  <w:tcW w:w="1417"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jc w:val="center"/>
                    <w:rPr>
                      <w:rFonts w:ascii="Times New Roman" w:eastAsia="Times New Roman" w:hAnsi="Times New Roman"/>
                      <w:b/>
                      <w:i/>
                      <w:iCs/>
                      <w:lang w:val="uk-UA"/>
                    </w:rPr>
                  </w:pPr>
                  <w:r>
                    <w:rPr>
                      <w:rFonts w:ascii="Times New Roman" w:eastAsia="Times New Roman" w:hAnsi="Times New Roman"/>
                      <w:b/>
                      <w:i/>
                      <w:iCs/>
                      <w:lang w:val="uk-UA"/>
                    </w:rPr>
                    <w:t>Посадовий оклад (грн.)</w:t>
                  </w:r>
                </w:p>
              </w:tc>
              <w:tc>
                <w:tcPr>
                  <w:tcW w:w="1465"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2280"/>
                    </w:tabs>
                    <w:snapToGrid w:val="0"/>
                    <w:spacing w:after="0" w:line="240" w:lineRule="auto"/>
                    <w:jc w:val="center"/>
                    <w:rPr>
                      <w:rFonts w:ascii="Times New Roman" w:eastAsia="Times New Roman" w:hAnsi="Times New Roman"/>
                      <w:b/>
                      <w:i/>
                      <w:iCs/>
                      <w:lang w:val="uk-UA"/>
                    </w:rPr>
                  </w:pPr>
                  <w:r>
                    <w:rPr>
                      <w:rFonts w:ascii="Times New Roman" w:eastAsia="Times New Roman" w:hAnsi="Times New Roman"/>
                      <w:b/>
                      <w:i/>
                      <w:iCs/>
                      <w:lang w:val="uk-UA"/>
                    </w:rPr>
                    <w:t>Фонд заробітної плати на місяць (грн.)</w:t>
                  </w:r>
                </w:p>
              </w:tc>
            </w:tr>
            <w:tr w:rsidR="009F0D93">
              <w:trPr>
                <w:trHeight w:val="348"/>
              </w:trPr>
              <w:tc>
                <w:tcPr>
                  <w:tcW w:w="468" w:type="dxa"/>
                  <w:tcBorders>
                    <w:top w:val="single" w:sz="4" w:space="0" w:color="000000"/>
                    <w:left w:val="single" w:sz="4" w:space="0" w:color="000000"/>
                    <w:bottom w:val="single" w:sz="4" w:space="0" w:color="000000"/>
                    <w:right w:val="nil"/>
                  </w:tcBorders>
                </w:tcPr>
                <w:p w:rsidR="009F0D93" w:rsidRDefault="009F0D93">
                  <w:pPr>
                    <w:tabs>
                      <w:tab w:val="left" w:pos="2280"/>
                    </w:tabs>
                    <w:spacing w:after="0" w:line="240" w:lineRule="auto"/>
                    <w:rPr>
                      <w:rFonts w:ascii="Times New Roman" w:eastAsia="Times New Roman" w:hAnsi="Times New Roman"/>
                      <w:i/>
                      <w:iCs/>
                      <w:lang w:val="uk-UA"/>
                    </w:rPr>
                  </w:pPr>
                </w:p>
              </w:tc>
              <w:tc>
                <w:tcPr>
                  <w:tcW w:w="4222"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ind w:left="2280" w:hanging="2280"/>
                    <w:rPr>
                      <w:rFonts w:ascii="Times New Roman" w:eastAsia="Times New Roman" w:hAnsi="Times New Roman"/>
                      <w:b/>
                      <w:iCs/>
                      <w:lang w:val="uk-UA"/>
                    </w:rPr>
                  </w:pPr>
                  <w:r>
                    <w:rPr>
                      <w:rFonts w:ascii="Times New Roman" w:eastAsia="Times New Roman" w:hAnsi="Times New Roman"/>
                      <w:b/>
                      <w:iCs/>
                      <w:lang w:val="uk-UA"/>
                    </w:rPr>
                    <w:t>Затверджено:</w:t>
                  </w:r>
                </w:p>
              </w:tc>
              <w:tc>
                <w:tcPr>
                  <w:tcW w:w="1276"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41,5</w:t>
                  </w:r>
                </w:p>
              </w:tc>
              <w:tc>
                <w:tcPr>
                  <w:tcW w:w="1417"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jc w:val="center"/>
                    <w:rPr>
                      <w:rFonts w:ascii="Times New Roman" w:eastAsia="Times New Roman" w:hAnsi="Times New Roman"/>
                      <w:b/>
                      <w:iCs/>
                      <w:lang w:val="uk-UA"/>
                    </w:rPr>
                  </w:pPr>
                </w:p>
              </w:tc>
              <w:tc>
                <w:tcPr>
                  <w:tcW w:w="1465"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254924,50</w:t>
                  </w:r>
                </w:p>
              </w:tc>
            </w:tr>
            <w:tr w:rsidR="009F0D93">
              <w:tc>
                <w:tcPr>
                  <w:tcW w:w="468"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rPr>
                      <w:rFonts w:ascii="Times New Roman" w:eastAsia="Times New Roman" w:hAnsi="Times New Roman"/>
                      <w:b/>
                      <w:iCs/>
                      <w:lang w:val="uk-UA"/>
                    </w:rPr>
                  </w:pPr>
                  <w:r>
                    <w:rPr>
                      <w:rFonts w:ascii="Times New Roman" w:eastAsia="Times New Roman" w:hAnsi="Times New Roman"/>
                      <w:iCs/>
                      <w:lang w:val="uk-UA"/>
                    </w:rPr>
                    <w:t xml:space="preserve"> </w:t>
                  </w:r>
                  <w:r>
                    <w:rPr>
                      <w:rFonts w:ascii="Times New Roman" w:eastAsia="Times New Roman" w:hAnsi="Times New Roman"/>
                      <w:b/>
                      <w:iCs/>
                      <w:lang w:val="uk-UA"/>
                    </w:rPr>
                    <w:t>І</w:t>
                  </w:r>
                </w:p>
              </w:tc>
              <w:tc>
                <w:tcPr>
                  <w:tcW w:w="4222"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ВИВЕСТИ:</w:t>
                  </w:r>
                </w:p>
              </w:tc>
              <w:tc>
                <w:tcPr>
                  <w:tcW w:w="1276"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jc w:val="center"/>
                    <w:rPr>
                      <w:rFonts w:ascii="Times New Roman" w:eastAsia="Times New Roman" w:hAnsi="Times New Roman"/>
                      <w:b/>
                      <w:iCs/>
                      <w:lang w:val="uk-UA"/>
                    </w:rPr>
                  </w:pPr>
                </w:p>
              </w:tc>
              <w:tc>
                <w:tcPr>
                  <w:tcW w:w="1417"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jc w:val="center"/>
                    <w:rPr>
                      <w:rFonts w:ascii="Times New Roman" w:eastAsia="Times New Roman" w:hAnsi="Times New Roman"/>
                      <w:iCs/>
                      <w:lang w:val="uk-UA"/>
                    </w:rPr>
                  </w:pPr>
                </w:p>
              </w:tc>
              <w:tc>
                <w:tcPr>
                  <w:tcW w:w="1465"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2280"/>
                    </w:tabs>
                    <w:snapToGrid w:val="0"/>
                    <w:spacing w:after="0" w:line="240" w:lineRule="auto"/>
                    <w:jc w:val="center"/>
                    <w:rPr>
                      <w:rFonts w:ascii="Times New Roman" w:eastAsia="Times New Roman" w:hAnsi="Times New Roman"/>
                      <w:b/>
                      <w:iCs/>
                      <w:lang w:val="uk-UA"/>
                    </w:rPr>
                  </w:pPr>
                </w:p>
              </w:tc>
            </w:tr>
            <w:tr w:rsidR="009F0D93">
              <w:trPr>
                <w:trHeight w:val="295"/>
              </w:trPr>
              <w:tc>
                <w:tcPr>
                  <w:tcW w:w="468"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rPr>
                      <w:rFonts w:ascii="Times New Roman" w:eastAsia="Times New Roman" w:hAnsi="Times New Roman"/>
                      <w:iCs/>
                      <w:lang w:val="uk-UA"/>
                    </w:rPr>
                  </w:pPr>
                </w:p>
              </w:tc>
              <w:tc>
                <w:tcPr>
                  <w:tcW w:w="4222" w:type="dxa"/>
                  <w:tcBorders>
                    <w:top w:val="single" w:sz="4" w:space="0" w:color="000000"/>
                    <w:left w:val="single" w:sz="4" w:space="0" w:color="000000"/>
                    <w:bottom w:val="single" w:sz="4" w:space="0" w:color="000000"/>
                    <w:right w:val="nil"/>
                  </w:tcBorders>
                  <w:hideMark/>
                </w:tcPr>
                <w:p w:rsidR="009F0D93" w:rsidRDefault="009F0D93">
                  <w:pPr>
                    <w:pStyle w:val="ae"/>
                    <w:spacing w:line="276" w:lineRule="auto"/>
                    <w:rPr>
                      <w:i/>
                    </w:rPr>
                  </w:pPr>
                  <w:r>
                    <w:rPr>
                      <w:i/>
                    </w:rPr>
                    <w:t>Водій  легкового автомобіля відділу загально – організаційного забезпечення</w:t>
                  </w:r>
                </w:p>
              </w:tc>
              <w:tc>
                <w:tcPr>
                  <w:tcW w:w="1276"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1,5</w:t>
                  </w:r>
                </w:p>
              </w:tc>
              <w:tc>
                <w:tcPr>
                  <w:tcW w:w="1417"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3565,00</w:t>
                  </w:r>
                </w:p>
              </w:tc>
              <w:tc>
                <w:tcPr>
                  <w:tcW w:w="1465"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2280"/>
                    </w:tabs>
                    <w:snapToGrid w:val="0"/>
                    <w:spacing w:after="0" w:line="240" w:lineRule="auto"/>
                    <w:jc w:val="center"/>
                    <w:rPr>
                      <w:rFonts w:ascii="Times New Roman" w:eastAsia="Times New Roman" w:hAnsi="Times New Roman"/>
                      <w:i/>
                      <w:iCs/>
                      <w:lang w:val="uk-UA"/>
                    </w:rPr>
                  </w:pPr>
                  <w:r>
                    <w:rPr>
                      <w:rFonts w:ascii="Times New Roman" w:eastAsia="Times New Roman" w:hAnsi="Times New Roman"/>
                      <w:i/>
                      <w:iCs/>
                      <w:lang w:val="uk-UA"/>
                    </w:rPr>
                    <w:t>5347,50</w:t>
                  </w:r>
                </w:p>
              </w:tc>
            </w:tr>
            <w:tr w:rsidR="009F0D93">
              <w:trPr>
                <w:trHeight w:val="295"/>
              </w:trPr>
              <w:tc>
                <w:tcPr>
                  <w:tcW w:w="468"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rPr>
                      <w:rFonts w:ascii="Times New Roman" w:eastAsia="Times New Roman" w:hAnsi="Times New Roman"/>
                      <w:iCs/>
                      <w:lang w:val="uk-UA"/>
                    </w:rPr>
                  </w:pPr>
                </w:p>
              </w:tc>
              <w:tc>
                <w:tcPr>
                  <w:tcW w:w="4222" w:type="dxa"/>
                  <w:tcBorders>
                    <w:top w:val="single" w:sz="4" w:space="0" w:color="000000"/>
                    <w:left w:val="single" w:sz="4" w:space="0" w:color="000000"/>
                    <w:bottom w:val="single" w:sz="4" w:space="0" w:color="000000"/>
                    <w:right w:val="nil"/>
                  </w:tcBorders>
                  <w:hideMark/>
                </w:tcPr>
                <w:p w:rsidR="009F0D93" w:rsidRDefault="009F0D93">
                  <w:pPr>
                    <w:pStyle w:val="ae"/>
                    <w:spacing w:line="276" w:lineRule="auto"/>
                    <w:rPr>
                      <w:i/>
                    </w:rPr>
                  </w:pPr>
                  <w:r>
                    <w:rPr>
                      <w:i/>
                    </w:rPr>
                    <w:t>Прибиральниця  службового приміщення відділу загально – організаційного забезпечення</w:t>
                  </w:r>
                </w:p>
              </w:tc>
              <w:tc>
                <w:tcPr>
                  <w:tcW w:w="1276"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1,0</w:t>
                  </w:r>
                </w:p>
              </w:tc>
              <w:tc>
                <w:tcPr>
                  <w:tcW w:w="1417"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3541,00</w:t>
                  </w:r>
                </w:p>
              </w:tc>
              <w:tc>
                <w:tcPr>
                  <w:tcW w:w="1465"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2280"/>
                    </w:tabs>
                    <w:snapToGrid w:val="0"/>
                    <w:spacing w:after="0" w:line="240" w:lineRule="auto"/>
                    <w:jc w:val="center"/>
                    <w:rPr>
                      <w:rFonts w:ascii="Times New Roman" w:eastAsia="Times New Roman" w:hAnsi="Times New Roman"/>
                      <w:i/>
                      <w:iCs/>
                      <w:lang w:val="uk-UA"/>
                    </w:rPr>
                  </w:pPr>
                  <w:r>
                    <w:rPr>
                      <w:rFonts w:ascii="Times New Roman" w:eastAsia="Times New Roman" w:hAnsi="Times New Roman"/>
                      <w:i/>
                      <w:iCs/>
                      <w:lang w:val="uk-UA"/>
                    </w:rPr>
                    <w:t>3541,00</w:t>
                  </w:r>
                </w:p>
              </w:tc>
            </w:tr>
            <w:tr w:rsidR="009F0D93">
              <w:trPr>
                <w:trHeight w:val="295"/>
              </w:trPr>
              <w:tc>
                <w:tcPr>
                  <w:tcW w:w="468"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rPr>
                      <w:rFonts w:ascii="Times New Roman" w:eastAsia="Times New Roman" w:hAnsi="Times New Roman"/>
                      <w:iCs/>
                      <w:lang w:val="uk-UA"/>
                    </w:rPr>
                  </w:pPr>
                </w:p>
              </w:tc>
              <w:tc>
                <w:tcPr>
                  <w:tcW w:w="4222" w:type="dxa"/>
                  <w:tcBorders>
                    <w:top w:val="single" w:sz="4" w:space="0" w:color="000000"/>
                    <w:left w:val="single" w:sz="4" w:space="0" w:color="000000"/>
                    <w:bottom w:val="single" w:sz="4" w:space="0" w:color="000000"/>
                    <w:right w:val="nil"/>
                  </w:tcBorders>
                  <w:hideMark/>
                </w:tcPr>
                <w:p w:rsidR="009F0D93" w:rsidRDefault="009F0D93">
                  <w:pPr>
                    <w:pStyle w:val="ae"/>
                    <w:spacing w:line="276" w:lineRule="auto"/>
                    <w:rPr>
                      <w:i/>
                    </w:rPr>
                  </w:pPr>
                  <w:r>
                    <w:rPr>
                      <w:i/>
                    </w:rPr>
                    <w:t>Прибиральниця  службового приміщення офісу старост</w:t>
                  </w:r>
                </w:p>
              </w:tc>
              <w:tc>
                <w:tcPr>
                  <w:tcW w:w="1276"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1,0</w:t>
                  </w:r>
                </w:p>
              </w:tc>
              <w:tc>
                <w:tcPr>
                  <w:tcW w:w="1417"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3541,00</w:t>
                  </w:r>
                </w:p>
              </w:tc>
              <w:tc>
                <w:tcPr>
                  <w:tcW w:w="1465"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2280"/>
                    </w:tabs>
                    <w:snapToGrid w:val="0"/>
                    <w:spacing w:after="0" w:line="240" w:lineRule="auto"/>
                    <w:jc w:val="center"/>
                    <w:rPr>
                      <w:rFonts w:ascii="Times New Roman" w:eastAsia="Times New Roman" w:hAnsi="Times New Roman"/>
                      <w:i/>
                      <w:iCs/>
                      <w:lang w:val="uk-UA"/>
                    </w:rPr>
                  </w:pPr>
                  <w:r>
                    <w:rPr>
                      <w:rFonts w:ascii="Times New Roman" w:eastAsia="Times New Roman" w:hAnsi="Times New Roman"/>
                      <w:i/>
                      <w:iCs/>
                      <w:lang w:val="uk-UA"/>
                    </w:rPr>
                    <w:t>3541,00</w:t>
                  </w:r>
                </w:p>
              </w:tc>
            </w:tr>
            <w:tr w:rsidR="009F0D93">
              <w:trPr>
                <w:trHeight w:val="295"/>
              </w:trPr>
              <w:tc>
                <w:tcPr>
                  <w:tcW w:w="468"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rPr>
                      <w:rFonts w:ascii="Times New Roman" w:eastAsia="Times New Roman" w:hAnsi="Times New Roman"/>
                      <w:iCs/>
                      <w:lang w:val="uk-UA"/>
                    </w:rPr>
                  </w:pPr>
                </w:p>
              </w:tc>
              <w:tc>
                <w:tcPr>
                  <w:tcW w:w="4222" w:type="dxa"/>
                  <w:tcBorders>
                    <w:top w:val="single" w:sz="4" w:space="0" w:color="000000"/>
                    <w:left w:val="single" w:sz="4" w:space="0" w:color="000000"/>
                    <w:bottom w:val="single" w:sz="4" w:space="0" w:color="000000"/>
                    <w:right w:val="nil"/>
                  </w:tcBorders>
                  <w:hideMark/>
                </w:tcPr>
                <w:p w:rsidR="009F0D93" w:rsidRDefault="009F0D93">
                  <w:pPr>
                    <w:pStyle w:val="ae"/>
                    <w:spacing w:line="276" w:lineRule="auto"/>
                    <w:rPr>
                      <w:i/>
                    </w:rPr>
                  </w:pPr>
                  <w:r>
                    <w:rPr>
                      <w:i/>
                    </w:rPr>
                    <w:t>Водій  легкового автомобіля офісу старост</w:t>
                  </w:r>
                </w:p>
              </w:tc>
              <w:tc>
                <w:tcPr>
                  <w:tcW w:w="1276"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3,0</w:t>
                  </w:r>
                </w:p>
              </w:tc>
              <w:tc>
                <w:tcPr>
                  <w:tcW w:w="1417"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3565,00</w:t>
                  </w:r>
                </w:p>
              </w:tc>
              <w:tc>
                <w:tcPr>
                  <w:tcW w:w="1465"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2280"/>
                    </w:tabs>
                    <w:snapToGrid w:val="0"/>
                    <w:spacing w:after="0" w:line="240" w:lineRule="auto"/>
                    <w:jc w:val="center"/>
                    <w:rPr>
                      <w:rFonts w:ascii="Times New Roman" w:eastAsia="Times New Roman" w:hAnsi="Times New Roman"/>
                      <w:i/>
                      <w:iCs/>
                      <w:lang w:val="uk-UA"/>
                    </w:rPr>
                  </w:pPr>
                  <w:r>
                    <w:rPr>
                      <w:rFonts w:ascii="Times New Roman" w:eastAsia="Times New Roman" w:hAnsi="Times New Roman"/>
                      <w:i/>
                      <w:iCs/>
                      <w:lang w:val="uk-UA"/>
                    </w:rPr>
                    <w:t>10695,00</w:t>
                  </w:r>
                </w:p>
              </w:tc>
            </w:tr>
            <w:tr w:rsidR="009F0D93">
              <w:tc>
                <w:tcPr>
                  <w:tcW w:w="468"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rPr>
                      <w:rFonts w:ascii="Times New Roman" w:eastAsia="Times New Roman" w:hAnsi="Times New Roman"/>
                      <w:iCs/>
                      <w:lang w:val="uk-UA"/>
                    </w:rPr>
                  </w:pPr>
                </w:p>
              </w:tc>
              <w:tc>
                <w:tcPr>
                  <w:tcW w:w="4222"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Всього ввести:</w:t>
                  </w:r>
                </w:p>
              </w:tc>
              <w:tc>
                <w:tcPr>
                  <w:tcW w:w="1276"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6,5</w:t>
                  </w:r>
                </w:p>
              </w:tc>
              <w:tc>
                <w:tcPr>
                  <w:tcW w:w="1417" w:type="dxa"/>
                  <w:tcBorders>
                    <w:top w:val="single" w:sz="4" w:space="0" w:color="000000"/>
                    <w:left w:val="single" w:sz="4" w:space="0" w:color="000000"/>
                    <w:bottom w:val="single" w:sz="4" w:space="0" w:color="000000"/>
                    <w:right w:val="nil"/>
                  </w:tcBorders>
                  <w:hideMark/>
                </w:tcPr>
                <w:p w:rsidR="009F0D93" w:rsidRDefault="009F0D93">
                  <w:pPr>
                    <w:spacing w:after="0"/>
                    <w:rPr>
                      <w:lang w:eastAsia="en-US"/>
                    </w:rPr>
                  </w:pPr>
                </w:p>
              </w:tc>
              <w:tc>
                <w:tcPr>
                  <w:tcW w:w="1465"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23124,50</w:t>
                  </w:r>
                </w:p>
              </w:tc>
            </w:tr>
            <w:tr w:rsidR="009F0D93">
              <w:tc>
                <w:tcPr>
                  <w:tcW w:w="468"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rPr>
                      <w:rFonts w:ascii="Times New Roman" w:eastAsia="Times New Roman" w:hAnsi="Times New Roman"/>
                      <w:b/>
                      <w:iCs/>
                      <w:lang w:val="uk-UA"/>
                    </w:rPr>
                  </w:pPr>
                  <w:r>
                    <w:rPr>
                      <w:rFonts w:ascii="Times New Roman" w:eastAsia="Times New Roman" w:hAnsi="Times New Roman"/>
                      <w:b/>
                      <w:iCs/>
                      <w:lang w:val="uk-UA"/>
                    </w:rPr>
                    <w:t>ІІ</w:t>
                  </w:r>
                </w:p>
              </w:tc>
              <w:tc>
                <w:tcPr>
                  <w:tcW w:w="4222"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ВВЕСТИ:</w:t>
                  </w:r>
                </w:p>
              </w:tc>
              <w:tc>
                <w:tcPr>
                  <w:tcW w:w="1276"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jc w:val="center"/>
                    <w:rPr>
                      <w:rFonts w:ascii="Times New Roman" w:eastAsia="Times New Roman" w:hAnsi="Times New Roman"/>
                      <w:b/>
                      <w:iCs/>
                      <w:lang w:val="uk-UA"/>
                    </w:rPr>
                  </w:pPr>
                </w:p>
              </w:tc>
              <w:tc>
                <w:tcPr>
                  <w:tcW w:w="1417"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jc w:val="center"/>
                    <w:rPr>
                      <w:rFonts w:ascii="Times New Roman" w:eastAsia="Times New Roman" w:hAnsi="Times New Roman"/>
                      <w:iCs/>
                      <w:lang w:val="uk-UA"/>
                    </w:rPr>
                  </w:pPr>
                </w:p>
              </w:tc>
              <w:tc>
                <w:tcPr>
                  <w:tcW w:w="1465"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2280"/>
                    </w:tabs>
                    <w:snapToGrid w:val="0"/>
                    <w:spacing w:after="0" w:line="240" w:lineRule="auto"/>
                    <w:jc w:val="center"/>
                    <w:rPr>
                      <w:rFonts w:ascii="Times New Roman" w:eastAsia="Times New Roman" w:hAnsi="Times New Roman"/>
                      <w:b/>
                      <w:iCs/>
                      <w:lang w:val="uk-UA"/>
                    </w:rPr>
                  </w:pPr>
                </w:p>
              </w:tc>
            </w:tr>
            <w:tr w:rsidR="009F0D93">
              <w:tc>
                <w:tcPr>
                  <w:tcW w:w="468"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rPr>
                      <w:rFonts w:ascii="Times New Roman" w:eastAsia="Times New Roman" w:hAnsi="Times New Roman"/>
                      <w:iCs/>
                      <w:lang w:val="uk-UA"/>
                    </w:rPr>
                  </w:pPr>
                </w:p>
              </w:tc>
              <w:tc>
                <w:tcPr>
                  <w:tcW w:w="4222" w:type="dxa"/>
                  <w:tcBorders>
                    <w:top w:val="single" w:sz="4" w:space="0" w:color="000000"/>
                    <w:left w:val="single" w:sz="4" w:space="0" w:color="000000"/>
                    <w:bottom w:val="single" w:sz="4" w:space="0" w:color="000000"/>
                    <w:right w:val="nil"/>
                  </w:tcBorders>
                  <w:hideMark/>
                </w:tcPr>
                <w:p w:rsidR="009F0D93" w:rsidRDefault="009F0D93">
                  <w:pPr>
                    <w:pStyle w:val="ae"/>
                    <w:spacing w:line="276" w:lineRule="auto"/>
                    <w:rPr>
                      <w:i/>
                    </w:rPr>
                  </w:pPr>
                  <w:r>
                    <w:rPr>
                      <w:i/>
                    </w:rPr>
                    <w:t>Водій  легкового автомобіля відділу загально – організаційного забезпечення</w:t>
                  </w:r>
                </w:p>
              </w:tc>
              <w:tc>
                <w:tcPr>
                  <w:tcW w:w="1276"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1,5</w:t>
                  </w:r>
                </w:p>
              </w:tc>
              <w:tc>
                <w:tcPr>
                  <w:tcW w:w="1417"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eastAsia="Times New Roman" w:hAnsi="Times New Roman"/>
                      <w:iCs/>
                      <w:sz w:val="24"/>
                      <w:szCs w:val="24"/>
                      <w:lang w:val="uk-UA"/>
                    </w:rPr>
                  </w:pPr>
                  <w:r>
                    <w:rPr>
                      <w:rFonts w:ascii="Times New Roman" w:eastAsia="Times New Roman" w:hAnsi="Times New Roman"/>
                      <w:iCs/>
                      <w:sz w:val="24"/>
                      <w:szCs w:val="24"/>
                      <w:lang w:val="uk-UA"/>
                    </w:rPr>
                    <w:t>3937,00</w:t>
                  </w:r>
                </w:p>
              </w:tc>
              <w:tc>
                <w:tcPr>
                  <w:tcW w:w="1465"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2280"/>
                    </w:tabs>
                    <w:snapToGrid w:val="0"/>
                    <w:spacing w:after="0" w:line="240" w:lineRule="auto"/>
                    <w:jc w:val="center"/>
                    <w:rPr>
                      <w:rFonts w:ascii="Times New Roman" w:eastAsia="Times New Roman" w:hAnsi="Times New Roman"/>
                      <w:iCs/>
                      <w:lang w:val="uk-UA"/>
                    </w:rPr>
                  </w:pPr>
                  <w:r>
                    <w:rPr>
                      <w:rFonts w:ascii="Times New Roman" w:eastAsia="Times New Roman" w:hAnsi="Times New Roman"/>
                      <w:iCs/>
                      <w:lang w:val="uk-UA"/>
                    </w:rPr>
                    <w:t>5905,50</w:t>
                  </w:r>
                </w:p>
              </w:tc>
            </w:tr>
            <w:tr w:rsidR="009F0D93">
              <w:tc>
                <w:tcPr>
                  <w:tcW w:w="468"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rPr>
                      <w:rFonts w:ascii="Times New Roman" w:eastAsia="Times New Roman" w:hAnsi="Times New Roman"/>
                      <w:iCs/>
                      <w:lang w:val="uk-UA"/>
                    </w:rPr>
                  </w:pPr>
                </w:p>
              </w:tc>
              <w:tc>
                <w:tcPr>
                  <w:tcW w:w="4222" w:type="dxa"/>
                  <w:tcBorders>
                    <w:top w:val="single" w:sz="4" w:space="0" w:color="000000"/>
                    <w:left w:val="single" w:sz="4" w:space="0" w:color="000000"/>
                    <w:bottom w:val="single" w:sz="4" w:space="0" w:color="000000"/>
                    <w:right w:val="nil"/>
                  </w:tcBorders>
                  <w:hideMark/>
                </w:tcPr>
                <w:p w:rsidR="009F0D93" w:rsidRDefault="009F0D93">
                  <w:pPr>
                    <w:pStyle w:val="ae"/>
                    <w:spacing w:line="276" w:lineRule="auto"/>
                    <w:rPr>
                      <w:i/>
                    </w:rPr>
                  </w:pPr>
                  <w:r>
                    <w:rPr>
                      <w:i/>
                    </w:rPr>
                    <w:t>Прибиральниця  службового приміщення відділу загально – організаційного забезпечення</w:t>
                  </w:r>
                </w:p>
              </w:tc>
              <w:tc>
                <w:tcPr>
                  <w:tcW w:w="1276"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1,0</w:t>
                  </w:r>
                </w:p>
              </w:tc>
              <w:tc>
                <w:tcPr>
                  <w:tcW w:w="1417"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eastAsia="Times New Roman" w:hAnsi="Times New Roman"/>
                      <w:iCs/>
                      <w:sz w:val="24"/>
                      <w:szCs w:val="24"/>
                      <w:lang w:val="uk-UA"/>
                    </w:rPr>
                  </w:pPr>
                  <w:r>
                    <w:rPr>
                      <w:rFonts w:ascii="Times New Roman" w:eastAsia="Times New Roman" w:hAnsi="Times New Roman"/>
                      <w:iCs/>
                      <w:sz w:val="24"/>
                      <w:szCs w:val="24"/>
                      <w:lang w:val="uk-UA"/>
                    </w:rPr>
                    <w:t>3911,00</w:t>
                  </w:r>
                </w:p>
              </w:tc>
              <w:tc>
                <w:tcPr>
                  <w:tcW w:w="1465"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2280"/>
                    </w:tabs>
                    <w:snapToGrid w:val="0"/>
                    <w:spacing w:after="0" w:line="240" w:lineRule="auto"/>
                    <w:jc w:val="center"/>
                    <w:rPr>
                      <w:rFonts w:ascii="Times New Roman" w:eastAsia="Times New Roman" w:hAnsi="Times New Roman"/>
                      <w:iCs/>
                      <w:lang w:val="uk-UA"/>
                    </w:rPr>
                  </w:pPr>
                  <w:r>
                    <w:rPr>
                      <w:rFonts w:ascii="Times New Roman" w:eastAsia="Times New Roman" w:hAnsi="Times New Roman"/>
                      <w:iCs/>
                      <w:lang w:val="uk-UA"/>
                    </w:rPr>
                    <w:t>3911,00</w:t>
                  </w:r>
                </w:p>
              </w:tc>
            </w:tr>
            <w:tr w:rsidR="009F0D93">
              <w:tc>
                <w:tcPr>
                  <w:tcW w:w="468"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rPr>
                      <w:rFonts w:ascii="Times New Roman" w:eastAsia="Times New Roman" w:hAnsi="Times New Roman"/>
                      <w:iCs/>
                      <w:lang w:val="uk-UA"/>
                    </w:rPr>
                  </w:pPr>
                </w:p>
              </w:tc>
              <w:tc>
                <w:tcPr>
                  <w:tcW w:w="4222" w:type="dxa"/>
                  <w:tcBorders>
                    <w:top w:val="single" w:sz="4" w:space="0" w:color="000000"/>
                    <w:left w:val="single" w:sz="4" w:space="0" w:color="000000"/>
                    <w:bottom w:val="single" w:sz="4" w:space="0" w:color="000000"/>
                    <w:right w:val="nil"/>
                  </w:tcBorders>
                  <w:hideMark/>
                </w:tcPr>
                <w:p w:rsidR="009F0D93" w:rsidRDefault="009F0D93">
                  <w:pPr>
                    <w:pStyle w:val="ae"/>
                    <w:spacing w:line="276" w:lineRule="auto"/>
                    <w:rPr>
                      <w:i/>
                    </w:rPr>
                  </w:pPr>
                  <w:r>
                    <w:rPr>
                      <w:i/>
                    </w:rPr>
                    <w:t>Прибиральниця  службового приміщення офісу старости</w:t>
                  </w:r>
                </w:p>
              </w:tc>
              <w:tc>
                <w:tcPr>
                  <w:tcW w:w="1276"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1,0</w:t>
                  </w:r>
                </w:p>
              </w:tc>
              <w:tc>
                <w:tcPr>
                  <w:tcW w:w="1417"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eastAsia="Times New Roman" w:hAnsi="Times New Roman"/>
                      <w:iCs/>
                      <w:sz w:val="24"/>
                      <w:szCs w:val="24"/>
                      <w:lang w:val="uk-UA"/>
                    </w:rPr>
                  </w:pPr>
                  <w:r>
                    <w:rPr>
                      <w:rFonts w:ascii="Times New Roman" w:eastAsia="Times New Roman" w:hAnsi="Times New Roman"/>
                      <w:iCs/>
                      <w:sz w:val="24"/>
                      <w:szCs w:val="24"/>
                      <w:lang w:val="uk-UA"/>
                    </w:rPr>
                    <w:t>3911,00</w:t>
                  </w:r>
                </w:p>
              </w:tc>
              <w:tc>
                <w:tcPr>
                  <w:tcW w:w="1465"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2280"/>
                    </w:tabs>
                    <w:snapToGrid w:val="0"/>
                    <w:spacing w:after="0" w:line="240" w:lineRule="auto"/>
                    <w:jc w:val="center"/>
                    <w:rPr>
                      <w:rFonts w:ascii="Times New Roman" w:eastAsia="Times New Roman" w:hAnsi="Times New Roman"/>
                      <w:iCs/>
                      <w:lang w:val="uk-UA"/>
                    </w:rPr>
                  </w:pPr>
                  <w:r>
                    <w:rPr>
                      <w:rFonts w:ascii="Times New Roman" w:eastAsia="Times New Roman" w:hAnsi="Times New Roman"/>
                      <w:iCs/>
                      <w:lang w:val="uk-UA"/>
                    </w:rPr>
                    <w:t>3911,00</w:t>
                  </w:r>
                </w:p>
              </w:tc>
            </w:tr>
            <w:tr w:rsidR="009F0D93">
              <w:tc>
                <w:tcPr>
                  <w:tcW w:w="468"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rPr>
                      <w:rFonts w:ascii="Times New Roman" w:eastAsia="Times New Roman" w:hAnsi="Times New Roman"/>
                      <w:iCs/>
                      <w:lang w:val="uk-UA"/>
                    </w:rPr>
                  </w:pPr>
                </w:p>
              </w:tc>
              <w:tc>
                <w:tcPr>
                  <w:tcW w:w="4222" w:type="dxa"/>
                  <w:tcBorders>
                    <w:top w:val="single" w:sz="4" w:space="0" w:color="000000"/>
                    <w:left w:val="single" w:sz="4" w:space="0" w:color="000000"/>
                    <w:bottom w:val="single" w:sz="4" w:space="0" w:color="000000"/>
                    <w:right w:val="nil"/>
                  </w:tcBorders>
                  <w:hideMark/>
                </w:tcPr>
                <w:p w:rsidR="009F0D93" w:rsidRDefault="009F0D93">
                  <w:pPr>
                    <w:pStyle w:val="ae"/>
                    <w:spacing w:line="276" w:lineRule="auto"/>
                    <w:rPr>
                      <w:i/>
                    </w:rPr>
                  </w:pPr>
                  <w:r>
                    <w:rPr>
                      <w:i/>
                    </w:rPr>
                    <w:t>Водій  легкового автомобіля офісу старост</w:t>
                  </w:r>
                </w:p>
              </w:tc>
              <w:tc>
                <w:tcPr>
                  <w:tcW w:w="1276"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3,0</w:t>
                  </w:r>
                </w:p>
              </w:tc>
              <w:tc>
                <w:tcPr>
                  <w:tcW w:w="1417"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eastAsia="Times New Roman" w:hAnsi="Times New Roman"/>
                      <w:iCs/>
                      <w:sz w:val="24"/>
                      <w:szCs w:val="24"/>
                      <w:lang w:val="uk-UA"/>
                    </w:rPr>
                  </w:pPr>
                  <w:r>
                    <w:rPr>
                      <w:rFonts w:ascii="Times New Roman" w:eastAsia="Times New Roman" w:hAnsi="Times New Roman"/>
                      <w:iCs/>
                      <w:sz w:val="24"/>
                      <w:szCs w:val="24"/>
                      <w:lang w:val="uk-UA"/>
                    </w:rPr>
                    <w:t>3937,00</w:t>
                  </w:r>
                </w:p>
              </w:tc>
              <w:tc>
                <w:tcPr>
                  <w:tcW w:w="1465"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2280"/>
                    </w:tabs>
                    <w:snapToGrid w:val="0"/>
                    <w:spacing w:after="0" w:line="240" w:lineRule="auto"/>
                    <w:jc w:val="center"/>
                    <w:rPr>
                      <w:rFonts w:ascii="Times New Roman" w:eastAsia="Times New Roman" w:hAnsi="Times New Roman"/>
                      <w:iCs/>
                      <w:lang w:val="uk-UA"/>
                    </w:rPr>
                  </w:pPr>
                  <w:r>
                    <w:rPr>
                      <w:rFonts w:ascii="Times New Roman" w:eastAsia="Times New Roman" w:hAnsi="Times New Roman"/>
                      <w:iCs/>
                      <w:lang w:val="uk-UA"/>
                    </w:rPr>
                    <w:t>11811,00</w:t>
                  </w:r>
                </w:p>
              </w:tc>
            </w:tr>
            <w:tr w:rsidR="009F0D93">
              <w:tc>
                <w:tcPr>
                  <w:tcW w:w="468"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rPr>
                      <w:rFonts w:ascii="Times New Roman" w:eastAsia="Times New Roman" w:hAnsi="Times New Roman"/>
                      <w:iCs/>
                      <w:lang w:val="uk-UA"/>
                    </w:rPr>
                  </w:pPr>
                </w:p>
              </w:tc>
              <w:tc>
                <w:tcPr>
                  <w:tcW w:w="4222"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rPr>
                      <w:rFonts w:ascii="Times New Roman" w:eastAsia="Times New Roman" w:hAnsi="Times New Roman"/>
                      <w:b/>
                      <w:iCs/>
                      <w:lang w:val="uk-UA"/>
                    </w:rPr>
                  </w:pPr>
                  <w:r>
                    <w:rPr>
                      <w:rFonts w:ascii="Times New Roman" w:eastAsia="Times New Roman" w:hAnsi="Times New Roman"/>
                      <w:b/>
                      <w:iCs/>
                      <w:lang w:val="uk-UA"/>
                    </w:rPr>
                    <w:t>Всього ввести:</w:t>
                  </w:r>
                </w:p>
              </w:tc>
              <w:tc>
                <w:tcPr>
                  <w:tcW w:w="1276"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6,5</w:t>
                  </w:r>
                </w:p>
              </w:tc>
              <w:tc>
                <w:tcPr>
                  <w:tcW w:w="1417"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jc w:val="center"/>
                    <w:rPr>
                      <w:rFonts w:ascii="Times New Roman" w:eastAsia="Times New Roman" w:hAnsi="Times New Roman"/>
                      <w:b/>
                      <w:iCs/>
                      <w:lang w:val="uk-UA"/>
                    </w:rPr>
                  </w:pPr>
                </w:p>
              </w:tc>
              <w:tc>
                <w:tcPr>
                  <w:tcW w:w="1465"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25538,50</w:t>
                  </w:r>
                </w:p>
              </w:tc>
            </w:tr>
            <w:tr w:rsidR="009F0D93">
              <w:tc>
                <w:tcPr>
                  <w:tcW w:w="468"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jc w:val="center"/>
                    <w:rPr>
                      <w:rFonts w:ascii="Times New Roman" w:eastAsia="Times New Roman" w:hAnsi="Times New Roman"/>
                      <w:iCs/>
                      <w:lang w:val="uk-UA"/>
                    </w:rPr>
                  </w:pPr>
                </w:p>
                <w:p w:rsidR="009F0D93" w:rsidRDefault="009F0D93">
                  <w:pPr>
                    <w:tabs>
                      <w:tab w:val="left" w:pos="2280"/>
                    </w:tabs>
                    <w:spacing w:after="0" w:line="240" w:lineRule="auto"/>
                    <w:jc w:val="center"/>
                    <w:rPr>
                      <w:rFonts w:ascii="Times New Roman" w:eastAsia="Times New Roman" w:hAnsi="Times New Roman"/>
                      <w:iCs/>
                      <w:lang w:val="uk-UA"/>
                    </w:rPr>
                  </w:pPr>
                </w:p>
              </w:tc>
              <w:tc>
                <w:tcPr>
                  <w:tcW w:w="4222"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rPr>
                      <w:rFonts w:ascii="Times New Roman" w:eastAsia="Times New Roman" w:hAnsi="Times New Roman"/>
                      <w:b/>
                      <w:iCs/>
                      <w:lang w:val="uk-UA"/>
                    </w:rPr>
                  </w:pPr>
                  <w:r>
                    <w:rPr>
                      <w:rFonts w:ascii="Times New Roman" w:eastAsia="Times New Roman" w:hAnsi="Times New Roman"/>
                      <w:b/>
                      <w:iCs/>
                      <w:lang w:val="uk-UA"/>
                    </w:rPr>
                    <w:t>Усього з урахуванням внесе них змін</w:t>
                  </w:r>
                </w:p>
              </w:tc>
              <w:tc>
                <w:tcPr>
                  <w:tcW w:w="1276"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jc w:val="center"/>
                    <w:rPr>
                      <w:rFonts w:ascii="Times New Roman" w:eastAsia="Times New Roman" w:hAnsi="Times New Roman"/>
                      <w:b/>
                      <w:iCs/>
                      <w:lang w:val="uk-UA"/>
                    </w:rPr>
                  </w:pPr>
                </w:p>
                <w:p w:rsidR="009F0D93" w:rsidRDefault="009F0D93">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41,5</w:t>
                  </w:r>
                </w:p>
              </w:tc>
              <w:tc>
                <w:tcPr>
                  <w:tcW w:w="1417"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jc w:val="center"/>
                    <w:rPr>
                      <w:rFonts w:ascii="Times New Roman" w:eastAsia="Times New Roman" w:hAnsi="Times New Roman"/>
                      <w:iCs/>
                      <w:lang w:val="uk-UA"/>
                    </w:rPr>
                  </w:pPr>
                </w:p>
              </w:tc>
              <w:tc>
                <w:tcPr>
                  <w:tcW w:w="1465"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257338,50</w:t>
                  </w:r>
                </w:p>
              </w:tc>
            </w:tr>
          </w:tbl>
          <w:p w:rsidR="009F0D93" w:rsidRDefault="009F0D93">
            <w:pPr>
              <w:tabs>
                <w:tab w:val="left" w:pos="2745"/>
              </w:tabs>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p w:rsidR="009F0D93" w:rsidRDefault="009F0D93">
            <w:pPr>
              <w:tabs>
                <w:tab w:val="left" w:pos="2745"/>
              </w:tabs>
              <w:spacing w:after="0" w:line="240" w:lineRule="auto"/>
              <w:rPr>
                <w:rFonts w:ascii="Times New Roman" w:eastAsia="Times New Roman" w:hAnsi="Times New Roman"/>
                <w:sz w:val="24"/>
                <w:szCs w:val="24"/>
                <w:lang w:val="uk-UA"/>
              </w:rPr>
            </w:pPr>
          </w:p>
          <w:p w:rsidR="009F0D93" w:rsidRDefault="009F0D93">
            <w:pPr>
              <w:tabs>
                <w:tab w:val="left" w:pos="2745"/>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Сільський голова                                      Олена  НЕЛІПА</w:t>
            </w:r>
          </w:p>
          <w:p w:rsidR="009F0D93" w:rsidRDefault="009F0D93">
            <w:pPr>
              <w:spacing w:after="0" w:line="240" w:lineRule="auto"/>
              <w:jc w:val="center"/>
              <w:rPr>
                <w:rFonts w:ascii="Times New Roman" w:eastAsia="Times New Roman" w:hAnsi="Times New Roman"/>
                <w:i/>
                <w:iCs/>
                <w:sz w:val="24"/>
                <w:szCs w:val="24"/>
                <w:lang w:val="uk-UA"/>
              </w:rPr>
            </w:pPr>
          </w:p>
          <w:p w:rsidR="009F0D93" w:rsidRDefault="009F0D93">
            <w:pPr>
              <w:tabs>
                <w:tab w:val="left" w:pos="279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Головний бухгалтер                                Наталя  ГУРЖІЙ</w:t>
            </w:r>
          </w:p>
          <w:p w:rsidR="009F0D93" w:rsidRDefault="009F0D93">
            <w:pPr>
              <w:tabs>
                <w:tab w:val="left" w:pos="4740"/>
              </w:tabs>
              <w:spacing w:after="0" w:line="240" w:lineRule="auto"/>
              <w:rPr>
                <w:rFonts w:ascii="Times New Roman" w:eastAsia="Times New Roman" w:hAnsi="Times New Roman"/>
                <w:sz w:val="24"/>
                <w:szCs w:val="24"/>
                <w:lang w:val="uk-UA"/>
              </w:rPr>
            </w:pPr>
          </w:p>
          <w:p w:rsidR="009F0D93" w:rsidRDefault="009F0D93">
            <w:pPr>
              <w:tabs>
                <w:tab w:val="left" w:pos="4740"/>
              </w:tabs>
              <w:spacing w:after="0" w:line="240" w:lineRule="auto"/>
              <w:rPr>
                <w:rFonts w:ascii="Times New Roman" w:eastAsia="Times New Roman" w:hAnsi="Times New Roman"/>
                <w:sz w:val="24"/>
                <w:szCs w:val="24"/>
                <w:lang w:val="uk-UA"/>
              </w:rPr>
            </w:pPr>
          </w:p>
          <w:p w:rsidR="009F0D93" w:rsidRDefault="009F0D93">
            <w:pPr>
              <w:tabs>
                <w:tab w:val="left" w:pos="3810"/>
              </w:tabs>
              <w:spacing w:after="0" w:line="240" w:lineRule="auto"/>
              <w:rPr>
                <w:rFonts w:ascii="Times New Roman" w:eastAsia="Times New Roman" w:hAnsi="Times New Roman"/>
                <w:b/>
                <w:iCs/>
                <w:sz w:val="24"/>
                <w:szCs w:val="24"/>
                <w:lang w:val="uk-UA"/>
              </w:rPr>
            </w:pPr>
            <w:r>
              <w:rPr>
                <w:rFonts w:ascii="Times New Roman" w:eastAsia="Times New Roman" w:hAnsi="Times New Roman"/>
                <w:b/>
                <w:iCs/>
                <w:sz w:val="24"/>
                <w:szCs w:val="24"/>
                <w:lang w:val="uk-UA"/>
              </w:rPr>
              <w:t xml:space="preserve">«Погоджено»                                                                        «Затверджую»                         </w:t>
            </w:r>
          </w:p>
          <w:p w:rsidR="009F0D93" w:rsidRDefault="009F0D93">
            <w:pPr>
              <w:tabs>
                <w:tab w:val="left" w:pos="3810"/>
              </w:tabs>
              <w:spacing w:after="0" w:line="240" w:lineRule="auto"/>
              <w:rPr>
                <w:rFonts w:ascii="Times New Roman" w:eastAsia="Times New Roman" w:hAnsi="Times New Roman"/>
                <w:i/>
                <w:iCs/>
                <w:sz w:val="24"/>
                <w:szCs w:val="24"/>
                <w:lang w:val="uk-UA"/>
              </w:rPr>
            </w:pPr>
            <w:r>
              <w:rPr>
                <w:rFonts w:ascii="Times New Roman" w:eastAsia="Times New Roman" w:hAnsi="Times New Roman"/>
                <w:i/>
                <w:iCs/>
                <w:sz w:val="24"/>
                <w:szCs w:val="24"/>
                <w:lang w:val="uk-UA"/>
              </w:rPr>
              <w:t xml:space="preserve">    Начальник                                                           штат у кількості  42,5 штатних одиниць</w:t>
            </w:r>
          </w:p>
          <w:p w:rsidR="009F0D93" w:rsidRDefault="009F0D93">
            <w:pPr>
              <w:tabs>
                <w:tab w:val="left" w:pos="3810"/>
              </w:tabs>
              <w:spacing w:after="0" w:line="240" w:lineRule="auto"/>
              <w:rPr>
                <w:rFonts w:ascii="Times New Roman" w:eastAsia="Times New Roman" w:hAnsi="Times New Roman"/>
                <w:i/>
                <w:iCs/>
                <w:sz w:val="24"/>
                <w:szCs w:val="24"/>
                <w:lang w:val="uk-UA"/>
              </w:rPr>
            </w:pPr>
            <w:r>
              <w:rPr>
                <w:rFonts w:ascii="Times New Roman" w:eastAsia="Times New Roman" w:hAnsi="Times New Roman"/>
                <w:i/>
                <w:iCs/>
                <w:sz w:val="24"/>
                <w:szCs w:val="24"/>
                <w:lang w:val="uk-UA"/>
              </w:rPr>
              <w:t xml:space="preserve">    фінансового відділу                                           з місячним фондом заробітної плат </w:t>
            </w:r>
          </w:p>
          <w:p w:rsidR="009F0D93" w:rsidRDefault="009F0D93">
            <w:pPr>
              <w:tabs>
                <w:tab w:val="left" w:pos="3810"/>
              </w:tabs>
              <w:spacing w:after="0" w:line="240" w:lineRule="auto"/>
              <w:rPr>
                <w:rFonts w:ascii="Times New Roman" w:eastAsia="Times New Roman" w:hAnsi="Times New Roman"/>
                <w:i/>
                <w:iCs/>
                <w:sz w:val="24"/>
                <w:szCs w:val="24"/>
                <w:lang w:val="uk-UA"/>
              </w:rPr>
            </w:pPr>
            <w:r>
              <w:rPr>
                <w:rFonts w:ascii="Times New Roman" w:eastAsia="Times New Roman" w:hAnsi="Times New Roman"/>
                <w:i/>
                <w:iCs/>
                <w:sz w:val="24"/>
                <w:szCs w:val="24"/>
                <w:lang w:val="uk-UA"/>
              </w:rPr>
              <w:t xml:space="preserve">    __________Олена АМЯН                                  за посадовими окладами</w:t>
            </w:r>
          </w:p>
          <w:p w:rsidR="009F0D93" w:rsidRDefault="009F0D93">
            <w:pPr>
              <w:tabs>
                <w:tab w:val="left" w:pos="381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 xml:space="preserve">                                                                              Двісті шістдесят одна тисяча двісті</w:t>
            </w:r>
          </w:p>
          <w:p w:rsidR="009F0D93" w:rsidRDefault="009F0D93">
            <w:pPr>
              <w:tabs>
                <w:tab w:val="left" w:pos="381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 xml:space="preserve">                                                                               сорок дев’ять грн.50 коп.(261249,50 грн.)</w:t>
            </w:r>
          </w:p>
          <w:p w:rsidR="009F0D93" w:rsidRDefault="009F0D93">
            <w:pPr>
              <w:tabs>
                <w:tab w:val="left" w:pos="3810"/>
              </w:tabs>
              <w:spacing w:after="0" w:line="240" w:lineRule="auto"/>
              <w:rPr>
                <w:rFonts w:ascii="Times New Roman" w:eastAsia="Times New Roman" w:hAnsi="Times New Roman"/>
                <w:i/>
                <w:iCs/>
                <w:sz w:val="24"/>
                <w:szCs w:val="24"/>
                <w:lang w:val="uk-UA"/>
              </w:rPr>
            </w:pPr>
          </w:p>
          <w:p w:rsidR="009F0D93" w:rsidRDefault="009F0D93">
            <w:pPr>
              <w:tabs>
                <w:tab w:val="left" w:pos="381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 xml:space="preserve">                                                                         Сільський голова     ________Олена НЕЛІПА</w:t>
            </w:r>
          </w:p>
          <w:p w:rsidR="009F0D93" w:rsidRDefault="009F0D93">
            <w:pPr>
              <w:tabs>
                <w:tab w:val="left" w:pos="4065"/>
              </w:tabs>
              <w:spacing w:after="0" w:line="240" w:lineRule="auto"/>
              <w:rPr>
                <w:rFonts w:ascii="Times New Roman" w:eastAsia="Times New Roman" w:hAnsi="Times New Roman"/>
                <w:i/>
                <w:iCs/>
                <w:sz w:val="24"/>
                <w:szCs w:val="24"/>
                <w:lang w:val="uk-UA"/>
              </w:rPr>
            </w:pPr>
            <w:r>
              <w:rPr>
                <w:rFonts w:ascii="Times New Roman" w:eastAsia="Times New Roman" w:hAnsi="Times New Roman"/>
                <w:i/>
                <w:iCs/>
                <w:sz w:val="24"/>
                <w:szCs w:val="24"/>
                <w:lang w:val="uk-UA"/>
              </w:rPr>
              <w:tab/>
              <w:t xml:space="preserve">                                   “19” квітня  2024  р.</w:t>
            </w:r>
          </w:p>
          <w:p w:rsidR="009F0D93" w:rsidRDefault="009F0D93">
            <w:pPr>
              <w:spacing w:after="0" w:line="240" w:lineRule="auto"/>
              <w:rPr>
                <w:rFonts w:ascii="Times New Roman" w:eastAsia="Times New Roman" w:hAnsi="Times New Roman"/>
                <w:i/>
                <w:iCs/>
                <w:sz w:val="20"/>
                <w:szCs w:val="20"/>
                <w:lang w:val="uk-UA"/>
              </w:rPr>
            </w:pPr>
          </w:p>
          <w:p w:rsidR="009F0D93" w:rsidRDefault="009F0D93">
            <w:pPr>
              <w:tabs>
                <w:tab w:val="left" w:pos="2280"/>
              </w:tabs>
              <w:spacing w:after="0" w:line="240" w:lineRule="auto"/>
              <w:jc w:val="center"/>
              <w:rPr>
                <w:rFonts w:ascii="Times New Roman" w:eastAsia="Times New Roman" w:hAnsi="Times New Roman"/>
                <w:b/>
                <w:i/>
                <w:iCs/>
                <w:sz w:val="28"/>
                <w:szCs w:val="28"/>
                <w:lang w:val="uk-UA"/>
              </w:rPr>
            </w:pPr>
            <w:r>
              <w:rPr>
                <w:rFonts w:ascii="Times New Roman" w:eastAsia="Times New Roman" w:hAnsi="Times New Roman"/>
                <w:b/>
                <w:i/>
                <w:iCs/>
                <w:sz w:val="28"/>
                <w:szCs w:val="28"/>
                <w:lang w:val="uk-UA"/>
              </w:rPr>
              <w:t xml:space="preserve">ПЕРЕЛІК  ЗМІН  № 3  </w:t>
            </w:r>
          </w:p>
          <w:p w:rsidR="009F0D93" w:rsidRDefault="009F0D93">
            <w:pPr>
              <w:tabs>
                <w:tab w:val="left" w:pos="2280"/>
              </w:tabs>
              <w:spacing w:after="0" w:line="240" w:lineRule="auto"/>
              <w:jc w:val="center"/>
              <w:rPr>
                <w:rFonts w:ascii="Times New Roman" w:eastAsia="Times New Roman" w:hAnsi="Times New Roman"/>
                <w:b/>
                <w:i/>
                <w:iCs/>
                <w:sz w:val="28"/>
                <w:szCs w:val="28"/>
                <w:lang w:val="uk-UA"/>
              </w:rPr>
            </w:pPr>
            <w:r>
              <w:rPr>
                <w:rFonts w:ascii="Times New Roman" w:eastAsia="Times New Roman" w:hAnsi="Times New Roman"/>
                <w:b/>
                <w:i/>
                <w:iCs/>
                <w:sz w:val="28"/>
                <w:szCs w:val="28"/>
                <w:lang w:val="uk-UA"/>
              </w:rPr>
              <w:t xml:space="preserve">ДО  СТРУКТУРИ  ТА ШТАТНОГО  РОЗПИСУ </w:t>
            </w:r>
          </w:p>
          <w:p w:rsidR="009F0D93" w:rsidRDefault="009F0D93">
            <w:pPr>
              <w:tabs>
                <w:tab w:val="left" w:pos="2280"/>
              </w:tabs>
              <w:spacing w:after="0" w:line="240" w:lineRule="auto"/>
              <w:jc w:val="center"/>
              <w:rPr>
                <w:rFonts w:ascii="Times New Roman" w:eastAsia="Times New Roman" w:hAnsi="Times New Roman"/>
                <w:b/>
                <w:i/>
                <w:iCs/>
                <w:sz w:val="28"/>
                <w:szCs w:val="28"/>
                <w:lang w:val="uk-UA"/>
              </w:rPr>
            </w:pPr>
            <w:r>
              <w:rPr>
                <w:rFonts w:ascii="Times New Roman" w:eastAsia="Times New Roman" w:hAnsi="Times New Roman"/>
                <w:b/>
                <w:i/>
                <w:iCs/>
                <w:sz w:val="28"/>
                <w:szCs w:val="28"/>
                <w:lang w:val="uk-UA"/>
              </w:rPr>
              <w:t xml:space="preserve">ВИКОНАВЧОГО  КОМІТЕТУ </w:t>
            </w:r>
          </w:p>
          <w:p w:rsidR="009F0D93" w:rsidRDefault="009F0D93">
            <w:pPr>
              <w:tabs>
                <w:tab w:val="left" w:pos="2280"/>
              </w:tabs>
              <w:spacing w:after="0" w:line="240" w:lineRule="auto"/>
              <w:jc w:val="center"/>
              <w:rPr>
                <w:rFonts w:ascii="Times New Roman" w:eastAsia="Times New Roman" w:hAnsi="Times New Roman"/>
                <w:b/>
                <w:i/>
                <w:iCs/>
                <w:sz w:val="28"/>
                <w:szCs w:val="28"/>
                <w:lang w:val="uk-UA"/>
              </w:rPr>
            </w:pPr>
            <w:r>
              <w:rPr>
                <w:rFonts w:ascii="Times New Roman" w:eastAsia="Times New Roman" w:hAnsi="Times New Roman"/>
                <w:b/>
                <w:i/>
                <w:iCs/>
                <w:sz w:val="28"/>
                <w:szCs w:val="28"/>
                <w:lang w:val="uk-UA"/>
              </w:rPr>
              <w:t xml:space="preserve">ДЕВЛАДІВСЬКОЇ  СІЛЬСЬКОЇ  РАДИ   </w:t>
            </w:r>
          </w:p>
          <w:p w:rsidR="009F0D93" w:rsidRDefault="009F0D93">
            <w:pPr>
              <w:tabs>
                <w:tab w:val="left" w:pos="2280"/>
              </w:tabs>
              <w:spacing w:after="0" w:line="240" w:lineRule="auto"/>
              <w:jc w:val="center"/>
              <w:rPr>
                <w:rFonts w:ascii="Times New Roman" w:eastAsia="Times New Roman" w:hAnsi="Times New Roman"/>
                <w:b/>
                <w:i/>
                <w:iCs/>
                <w:sz w:val="28"/>
                <w:szCs w:val="28"/>
                <w:lang w:val="uk-UA"/>
              </w:rPr>
            </w:pPr>
            <w:r>
              <w:rPr>
                <w:rFonts w:ascii="Times New Roman" w:eastAsia="Times New Roman" w:hAnsi="Times New Roman"/>
                <w:b/>
                <w:i/>
                <w:iCs/>
                <w:sz w:val="28"/>
                <w:szCs w:val="28"/>
                <w:lang w:val="uk-UA"/>
              </w:rPr>
              <w:t>з 01.05.2024 року</w:t>
            </w:r>
          </w:p>
          <w:p w:rsidR="009F0D93" w:rsidRDefault="009F0D93">
            <w:pPr>
              <w:tabs>
                <w:tab w:val="left" w:pos="2280"/>
              </w:tabs>
              <w:spacing w:after="0" w:line="240" w:lineRule="auto"/>
              <w:rPr>
                <w:rFonts w:ascii="Times New Roman" w:eastAsia="Times New Roman" w:hAnsi="Times New Roman"/>
                <w:b/>
                <w:i/>
                <w:iCs/>
                <w:lang w:val="uk-UA"/>
              </w:rPr>
            </w:pPr>
          </w:p>
          <w:p w:rsidR="009F0D93" w:rsidRDefault="009F0D93">
            <w:pPr>
              <w:tabs>
                <w:tab w:val="left" w:pos="2280"/>
              </w:tabs>
              <w:spacing w:after="0" w:line="240" w:lineRule="auto"/>
              <w:rPr>
                <w:rFonts w:ascii="Times New Roman" w:eastAsia="Times New Roman" w:hAnsi="Times New Roman"/>
                <w:i/>
                <w:iCs/>
                <w:sz w:val="20"/>
                <w:szCs w:val="20"/>
                <w:lang w:val="uk-UA"/>
              </w:rPr>
            </w:pPr>
          </w:p>
          <w:tbl>
            <w:tblPr>
              <w:tblW w:w="0" w:type="auto"/>
              <w:tblInd w:w="238" w:type="dxa"/>
              <w:tblLayout w:type="fixed"/>
              <w:tblLook w:val="04A0" w:firstRow="1" w:lastRow="0" w:firstColumn="1" w:lastColumn="0" w:noHBand="0" w:noVBand="1"/>
            </w:tblPr>
            <w:tblGrid>
              <w:gridCol w:w="468"/>
              <w:gridCol w:w="4222"/>
              <w:gridCol w:w="1276"/>
              <w:gridCol w:w="1417"/>
              <w:gridCol w:w="1465"/>
            </w:tblGrid>
            <w:tr w:rsidR="009F0D93">
              <w:tc>
                <w:tcPr>
                  <w:tcW w:w="468"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jc w:val="center"/>
                    <w:rPr>
                      <w:rFonts w:ascii="Times New Roman" w:eastAsia="Times New Roman" w:hAnsi="Times New Roman"/>
                      <w:b/>
                      <w:i/>
                      <w:iCs/>
                      <w:lang w:val="uk-UA"/>
                    </w:rPr>
                  </w:pPr>
                  <w:r>
                    <w:rPr>
                      <w:rFonts w:ascii="Times New Roman" w:eastAsia="Times New Roman" w:hAnsi="Times New Roman"/>
                      <w:b/>
                      <w:i/>
                      <w:iCs/>
                      <w:lang w:val="uk-UA"/>
                    </w:rPr>
                    <w:t>№ з/п</w:t>
                  </w:r>
                </w:p>
              </w:tc>
              <w:tc>
                <w:tcPr>
                  <w:tcW w:w="4222"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jc w:val="center"/>
                    <w:rPr>
                      <w:rFonts w:ascii="Times New Roman" w:eastAsia="Times New Roman" w:hAnsi="Times New Roman"/>
                      <w:b/>
                      <w:i/>
                      <w:iCs/>
                      <w:lang w:val="uk-UA"/>
                    </w:rPr>
                  </w:pPr>
                  <w:r>
                    <w:rPr>
                      <w:rFonts w:ascii="Times New Roman" w:eastAsia="Times New Roman" w:hAnsi="Times New Roman"/>
                      <w:b/>
                      <w:i/>
                      <w:iCs/>
                      <w:lang w:val="uk-UA"/>
                    </w:rPr>
                    <w:t>Назва структурного  підрозділу  та посад</w:t>
                  </w:r>
                </w:p>
              </w:tc>
              <w:tc>
                <w:tcPr>
                  <w:tcW w:w="1276"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jc w:val="center"/>
                    <w:rPr>
                      <w:rFonts w:ascii="Times New Roman" w:eastAsia="Times New Roman" w:hAnsi="Times New Roman"/>
                      <w:b/>
                      <w:i/>
                      <w:iCs/>
                      <w:lang w:val="uk-UA"/>
                    </w:rPr>
                  </w:pPr>
                  <w:r>
                    <w:rPr>
                      <w:rFonts w:ascii="Times New Roman" w:eastAsia="Times New Roman" w:hAnsi="Times New Roman"/>
                      <w:b/>
                      <w:i/>
                      <w:iCs/>
                      <w:lang w:val="uk-UA"/>
                    </w:rPr>
                    <w:t>Кількість штатних  одиниць</w:t>
                  </w:r>
                </w:p>
              </w:tc>
              <w:tc>
                <w:tcPr>
                  <w:tcW w:w="1417"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jc w:val="center"/>
                    <w:rPr>
                      <w:rFonts w:ascii="Times New Roman" w:eastAsia="Times New Roman" w:hAnsi="Times New Roman"/>
                      <w:b/>
                      <w:i/>
                      <w:iCs/>
                      <w:lang w:val="uk-UA"/>
                    </w:rPr>
                  </w:pPr>
                  <w:r>
                    <w:rPr>
                      <w:rFonts w:ascii="Times New Roman" w:eastAsia="Times New Roman" w:hAnsi="Times New Roman"/>
                      <w:b/>
                      <w:i/>
                      <w:iCs/>
                      <w:lang w:val="uk-UA"/>
                    </w:rPr>
                    <w:t>Посадовий оклад (грн.)</w:t>
                  </w:r>
                </w:p>
              </w:tc>
              <w:tc>
                <w:tcPr>
                  <w:tcW w:w="1465"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2280"/>
                    </w:tabs>
                    <w:snapToGrid w:val="0"/>
                    <w:spacing w:after="0" w:line="240" w:lineRule="auto"/>
                    <w:jc w:val="center"/>
                    <w:rPr>
                      <w:rFonts w:ascii="Times New Roman" w:eastAsia="Times New Roman" w:hAnsi="Times New Roman"/>
                      <w:b/>
                      <w:i/>
                      <w:iCs/>
                      <w:lang w:val="uk-UA"/>
                    </w:rPr>
                  </w:pPr>
                  <w:r>
                    <w:rPr>
                      <w:rFonts w:ascii="Times New Roman" w:eastAsia="Times New Roman" w:hAnsi="Times New Roman"/>
                      <w:b/>
                      <w:i/>
                      <w:iCs/>
                      <w:lang w:val="uk-UA"/>
                    </w:rPr>
                    <w:t>Фонд заробітної плати на місяць (грн.)</w:t>
                  </w:r>
                </w:p>
              </w:tc>
            </w:tr>
            <w:tr w:rsidR="009F0D93">
              <w:trPr>
                <w:trHeight w:val="348"/>
              </w:trPr>
              <w:tc>
                <w:tcPr>
                  <w:tcW w:w="468" w:type="dxa"/>
                  <w:tcBorders>
                    <w:top w:val="single" w:sz="4" w:space="0" w:color="000000"/>
                    <w:left w:val="single" w:sz="4" w:space="0" w:color="000000"/>
                    <w:bottom w:val="single" w:sz="4" w:space="0" w:color="000000"/>
                    <w:right w:val="nil"/>
                  </w:tcBorders>
                </w:tcPr>
                <w:p w:rsidR="009F0D93" w:rsidRDefault="009F0D93">
                  <w:pPr>
                    <w:tabs>
                      <w:tab w:val="left" w:pos="2280"/>
                    </w:tabs>
                    <w:spacing w:after="0" w:line="240" w:lineRule="auto"/>
                    <w:rPr>
                      <w:rFonts w:ascii="Times New Roman" w:eastAsia="Times New Roman" w:hAnsi="Times New Roman"/>
                      <w:i/>
                      <w:iCs/>
                      <w:lang w:val="uk-UA"/>
                    </w:rPr>
                  </w:pPr>
                </w:p>
              </w:tc>
              <w:tc>
                <w:tcPr>
                  <w:tcW w:w="4222"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rPr>
                      <w:rFonts w:ascii="Times New Roman" w:eastAsia="Times New Roman" w:hAnsi="Times New Roman"/>
                      <w:b/>
                      <w:iCs/>
                      <w:lang w:val="uk-UA"/>
                    </w:rPr>
                  </w:pPr>
                  <w:r>
                    <w:rPr>
                      <w:rFonts w:ascii="Times New Roman" w:eastAsia="Times New Roman" w:hAnsi="Times New Roman"/>
                      <w:b/>
                      <w:iCs/>
                      <w:lang w:val="uk-UA"/>
                    </w:rPr>
                    <w:t>Затверджено:</w:t>
                  </w:r>
                </w:p>
              </w:tc>
              <w:tc>
                <w:tcPr>
                  <w:tcW w:w="1276"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41,5</w:t>
                  </w:r>
                </w:p>
              </w:tc>
              <w:tc>
                <w:tcPr>
                  <w:tcW w:w="1417"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jc w:val="center"/>
                    <w:rPr>
                      <w:rFonts w:ascii="Times New Roman" w:eastAsia="Times New Roman" w:hAnsi="Times New Roman"/>
                      <w:b/>
                      <w:iCs/>
                      <w:lang w:val="uk-UA"/>
                    </w:rPr>
                  </w:pPr>
                </w:p>
              </w:tc>
              <w:tc>
                <w:tcPr>
                  <w:tcW w:w="1465"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257338,50</w:t>
                  </w:r>
                </w:p>
              </w:tc>
            </w:tr>
            <w:tr w:rsidR="009F0D93">
              <w:tc>
                <w:tcPr>
                  <w:tcW w:w="468"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rPr>
                      <w:rFonts w:ascii="Times New Roman" w:eastAsia="Times New Roman" w:hAnsi="Times New Roman"/>
                      <w:b/>
                      <w:iCs/>
                      <w:lang w:val="uk-UA"/>
                    </w:rPr>
                  </w:pPr>
                  <w:r>
                    <w:rPr>
                      <w:rFonts w:ascii="Times New Roman" w:eastAsia="Times New Roman" w:hAnsi="Times New Roman"/>
                      <w:b/>
                      <w:iCs/>
                      <w:lang w:val="uk-UA"/>
                    </w:rPr>
                    <w:t>І</w:t>
                  </w:r>
                </w:p>
              </w:tc>
              <w:tc>
                <w:tcPr>
                  <w:tcW w:w="4222"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rPr>
                      <w:rFonts w:ascii="Times New Roman" w:eastAsia="Times New Roman" w:hAnsi="Times New Roman"/>
                      <w:b/>
                      <w:iCs/>
                      <w:lang w:val="uk-UA"/>
                    </w:rPr>
                  </w:pPr>
                  <w:r>
                    <w:rPr>
                      <w:rFonts w:ascii="Times New Roman" w:eastAsia="Times New Roman" w:hAnsi="Times New Roman"/>
                      <w:b/>
                      <w:iCs/>
                      <w:lang w:val="uk-UA"/>
                    </w:rPr>
                    <w:t>ВВЕСТИ:</w:t>
                  </w:r>
                </w:p>
              </w:tc>
              <w:tc>
                <w:tcPr>
                  <w:tcW w:w="1276"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jc w:val="center"/>
                    <w:rPr>
                      <w:rFonts w:ascii="Times New Roman" w:eastAsia="Times New Roman" w:hAnsi="Times New Roman"/>
                      <w:b/>
                      <w:iCs/>
                      <w:lang w:val="uk-UA"/>
                    </w:rPr>
                  </w:pPr>
                </w:p>
              </w:tc>
              <w:tc>
                <w:tcPr>
                  <w:tcW w:w="1417"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jc w:val="center"/>
                    <w:rPr>
                      <w:rFonts w:ascii="Times New Roman" w:eastAsia="Times New Roman" w:hAnsi="Times New Roman"/>
                      <w:iCs/>
                      <w:lang w:val="uk-UA"/>
                    </w:rPr>
                  </w:pPr>
                </w:p>
              </w:tc>
              <w:tc>
                <w:tcPr>
                  <w:tcW w:w="1465"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2280"/>
                    </w:tabs>
                    <w:snapToGrid w:val="0"/>
                    <w:spacing w:after="0" w:line="240" w:lineRule="auto"/>
                    <w:jc w:val="center"/>
                    <w:rPr>
                      <w:rFonts w:ascii="Times New Roman" w:eastAsia="Times New Roman" w:hAnsi="Times New Roman"/>
                      <w:b/>
                      <w:iCs/>
                      <w:lang w:val="uk-UA"/>
                    </w:rPr>
                  </w:pPr>
                </w:p>
              </w:tc>
            </w:tr>
            <w:tr w:rsidR="009F0D93">
              <w:tc>
                <w:tcPr>
                  <w:tcW w:w="468"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rPr>
                      <w:rFonts w:ascii="Times New Roman" w:eastAsia="Times New Roman" w:hAnsi="Times New Roman"/>
                      <w:iCs/>
                      <w:lang w:val="uk-UA"/>
                    </w:rPr>
                  </w:pPr>
                </w:p>
              </w:tc>
              <w:tc>
                <w:tcPr>
                  <w:tcW w:w="4222"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rPr>
                      <w:rFonts w:ascii="Times New Roman" w:eastAsia="Times New Roman" w:hAnsi="Times New Roman"/>
                      <w:i/>
                      <w:iCs/>
                      <w:sz w:val="24"/>
                      <w:szCs w:val="24"/>
                      <w:lang w:val="uk-UA"/>
                    </w:rPr>
                  </w:pPr>
                  <w:r>
                    <w:rPr>
                      <w:rFonts w:ascii="Times New Roman" w:eastAsia="Times New Roman" w:hAnsi="Times New Roman"/>
                      <w:i/>
                      <w:iCs/>
                      <w:sz w:val="24"/>
                      <w:szCs w:val="24"/>
                      <w:lang w:val="uk-UA"/>
                    </w:rPr>
                    <w:t xml:space="preserve"> Робітник з благоустрою офісу старости</w:t>
                  </w:r>
                </w:p>
              </w:tc>
              <w:tc>
                <w:tcPr>
                  <w:tcW w:w="1276"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1</w:t>
                  </w:r>
                </w:p>
              </w:tc>
              <w:tc>
                <w:tcPr>
                  <w:tcW w:w="1417" w:type="dxa"/>
                  <w:tcBorders>
                    <w:top w:val="single" w:sz="4" w:space="0" w:color="000000"/>
                    <w:left w:val="single" w:sz="4" w:space="0" w:color="000000"/>
                    <w:bottom w:val="single" w:sz="4" w:space="0" w:color="000000"/>
                    <w:right w:val="nil"/>
                  </w:tcBorders>
                  <w:hideMark/>
                </w:tcPr>
                <w:p w:rsidR="009F0D93" w:rsidRDefault="009F0D93">
                  <w:pPr>
                    <w:tabs>
                      <w:tab w:val="left" w:pos="4740"/>
                    </w:tabs>
                    <w:spacing w:after="0" w:line="240" w:lineRule="auto"/>
                    <w:rPr>
                      <w:rFonts w:ascii="Times New Roman" w:eastAsia="Times New Roman" w:hAnsi="Times New Roman"/>
                      <w:i/>
                      <w:iCs/>
                      <w:sz w:val="24"/>
                      <w:szCs w:val="24"/>
                      <w:lang w:val="uk-UA"/>
                    </w:rPr>
                  </w:pPr>
                  <w:r>
                    <w:rPr>
                      <w:rFonts w:ascii="Times New Roman" w:eastAsia="Times New Roman" w:hAnsi="Times New Roman"/>
                      <w:i/>
                      <w:iCs/>
                      <w:sz w:val="24"/>
                      <w:szCs w:val="24"/>
                      <w:lang w:val="uk-UA"/>
                    </w:rPr>
                    <w:t xml:space="preserve">     3911,00</w:t>
                  </w:r>
                </w:p>
              </w:tc>
              <w:tc>
                <w:tcPr>
                  <w:tcW w:w="1465"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2280"/>
                    </w:tabs>
                    <w:snapToGrid w:val="0"/>
                    <w:spacing w:after="0" w:line="240" w:lineRule="auto"/>
                    <w:jc w:val="center"/>
                    <w:rPr>
                      <w:rFonts w:ascii="Times New Roman" w:eastAsia="Times New Roman" w:hAnsi="Times New Roman"/>
                      <w:i/>
                      <w:iCs/>
                      <w:lang w:val="uk-UA"/>
                    </w:rPr>
                  </w:pPr>
                  <w:r>
                    <w:rPr>
                      <w:rFonts w:ascii="Times New Roman" w:eastAsia="Times New Roman" w:hAnsi="Times New Roman"/>
                      <w:i/>
                      <w:iCs/>
                      <w:lang w:val="uk-UA"/>
                    </w:rPr>
                    <w:t>3911,00</w:t>
                  </w:r>
                </w:p>
              </w:tc>
            </w:tr>
            <w:tr w:rsidR="009F0D93">
              <w:tc>
                <w:tcPr>
                  <w:tcW w:w="468"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rPr>
                      <w:rFonts w:ascii="Times New Roman" w:eastAsia="Times New Roman" w:hAnsi="Times New Roman"/>
                      <w:iCs/>
                      <w:lang w:val="uk-UA"/>
                    </w:rPr>
                  </w:pPr>
                </w:p>
              </w:tc>
              <w:tc>
                <w:tcPr>
                  <w:tcW w:w="4222"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rPr>
                      <w:rFonts w:ascii="Times New Roman" w:eastAsia="Times New Roman" w:hAnsi="Times New Roman"/>
                      <w:b/>
                      <w:iCs/>
                      <w:lang w:val="uk-UA"/>
                    </w:rPr>
                  </w:pPr>
                  <w:r>
                    <w:rPr>
                      <w:rFonts w:ascii="Times New Roman" w:eastAsia="Times New Roman" w:hAnsi="Times New Roman"/>
                      <w:b/>
                      <w:iCs/>
                      <w:lang w:val="uk-UA"/>
                    </w:rPr>
                    <w:t>Всього ввести:</w:t>
                  </w:r>
                </w:p>
              </w:tc>
              <w:tc>
                <w:tcPr>
                  <w:tcW w:w="1276"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1</w:t>
                  </w:r>
                </w:p>
              </w:tc>
              <w:tc>
                <w:tcPr>
                  <w:tcW w:w="1417"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3911,00</w:t>
                  </w:r>
                </w:p>
              </w:tc>
              <w:tc>
                <w:tcPr>
                  <w:tcW w:w="1465"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3911,00</w:t>
                  </w:r>
                </w:p>
              </w:tc>
            </w:tr>
            <w:tr w:rsidR="009F0D93">
              <w:tc>
                <w:tcPr>
                  <w:tcW w:w="468"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jc w:val="center"/>
                    <w:rPr>
                      <w:rFonts w:ascii="Times New Roman" w:eastAsia="Times New Roman" w:hAnsi="Times New Roman"/>
                      <w:iCs/>
                      <w:lang w:val="uk-UA"/>
                    </w:rPr>
                  </w:pPr>
                </w:p>
                <w:p w:rsidR="009F0D93" w:rsidRDefault="009F0D93">
                  <w:pPr>
                    <w:tabs>
                      <w:tab w:val="left" w:pos="2280"/>
                    </w:tabs>
                    <w:spacing w:after="0" w:line="240" w:lineRule="auto"/>
                    <w:jc w:val="center"/>
                    <w:rPr>
                      <w:rFonts w:ascii="Times New Roman" w:eastAsia="Times New Roman" w:hAnsi="Times New Roman"/>
                      <w:iCs/>
                      <w:lang w:val="uk-UA"/>
                    </w:rPr>
                  </w:pPr>
                </w:p>
              </w:tc>
              <w:tc>
                <w:tcPr>
                  <w:tcW w:w="4222" w:type="dxa"/>
                  <w:tcBorders>
                    <w:top w:val="single" w:sz="4" w:space="0" w:color="000000"/>
                    <w:left w:val="single" w:sz="4" w:space="0" w:color="000000"/>
                    <w:bottom w:val="single" w:sz="4" w:space="0" w:color="000000"/>
                    <w:right w:val="nil"/>
                  </w:tcBorders>
                  <w:hideMark/>
                </w:tcPr>
                <w:p w:rsidR="009F0D93" w:rsidRDefault="009F0D93">
                  <w:pPr>
                    <w:tabs>
                      <w:tab w:val="left" w:pos="2280"/>
                    </w:tabs>
                    <w:snapToGrid w:val="0"/>
                    <w:spacing w:after="0" w:line="240" w:lineRule="auto"/>
                    <w:rPr>
                      <w:rFonts w:ascii="Times New Roman" w:eastAsia="Times New Roman" w:hAnsi="Times New Roman"/>
                      <w:b/>
                      <w:iCs/>
                      <w:lang w:val="uk-UA"/>
                    </w:rPr>
                  </w:pPr>
                  <w:r>
                    <w:rPr>
                      <w:rFonts w:ascii="Times New Roman" w:eastAsia="Times New Roman" w:hAnsi="Times New Roman"/>
                      <w:b/>
                      <w:iCs/>
                      <w:lang w:val="uk-UA"/>
                    </w:rPr>
                    <w:t>Усього з урахуванням внесе них змін</w:t>
                  </w:r>
                </w:p>
              </w:tc>
              <w:tc>
                <w:tcPr>
                  <w:tcW w:w="1276"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jc w:val="center"/>
                    <w:rPr>
                      <w:rFonts w:ascii="Times New Roman" w:eastAsia="Times New Roman" w:hAnsi="Times New Roman"/>
                      <w:b/>
                      <w:iCs/>
                      <w:lang w:val="uk-UA"/>
                    </w:rPr>
                  </w:pPr>
                </w:p>
                <w:p w:rsidR="009F0D93" w:rsidRDefault="009F0D93">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42,5</w:t>
                  </w:r>
                </w:p>
              </w:tc>
              <w:tc>
                <w:tcPr>
                  <w:tcW w:w="1417" w:type="dxa"/>
                  <w:tcBorders>
                    <w:top w:val="single" w:sz="4" w:space="0" w:color="000000"/>
                    <w:left w:val="single" w:sz="4" w:space="0" w:color="000000"/>
                    <w:bottom w:val="single" w:sz="4" w:space="0" w:color="000000"/>
                    <w:right w:val="nil"/>
                  </w:tcBorders>
                </w:tcPr>
                <w:p w:rsidR="009F0D93" w:rsidRDefault="009F0D93">
                  <w:pPr>
                    <w:tabs>
                      <w:tab w:val="left" w:pos="2280"/>
                    </w:tabs>
                    <w:snapToGrid w:val="0"/>
                    <w:spacing w:after="0" w:line="240" w:lineRule="auto"/>
                    <w:jc w:val="center"/>
                    <w:rPr>
                      <w:rFonts w:ascii="Times New Roman" w:eastAsia="Times New Roman" w:hAnsi="Times New Roman"/>
                      <w:iCs/>
                      <w:lang w:val="uk-UA"/>
                    </w:rPr>
                  </w:pPr>
                </w:p>
              </w:tc>
              <w:tc>
                <w:tcPr>
                  <w:tcW w:w="1465" w:type="dxa"/>
                  <w:tcBorders>
                    <w:top w:val="single" w:sz="4" w:space="0" w:color="000000"/>
                    <w:left w:val="single" w:sz="4" w:space="0" w:color="000000"/>
                    <w:bottom w:val="single" w:sz="4" w:space="0" w:color="000000"/>
                    <w:right w:val="single" w:sz="4" w:space="0" w:color="000000"/>
                  </w:tcBorders>
                  <w:hideMark/>
                </w:tcPr>
                <w:p w:rsidR="009F0D93" w:rsidRDefault="009F0D93">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261249,50</w:t>
                  </w:r>
                </w:p>
              </w:tc>
            </w:tr>
          </w:tbl>
          <w:p w:rsidR="009F0D93" w:rsidRDefault="009F0D93">
            <w:pPr>
              <w:tabs>
                <w:tab w:val="left" w:pos="2745"/>
              </w:tabs>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p w:rsidR="009F0D93" w:rsidRDefault="009F0D93">
            <w:pPr>
              <w:tabs>
                <w:tab w:val="left" w:pos="2745"/>
              </w:tabs>
              <w:spacing w:after="0" w:line="240" w:lineRule="auto"/>
              <w:rPr>
                <w:rFonts w:ascii="Times New Roman" w:eastAsia="Times New Roman" w:hAnsi="Times New Roman"/>
                <w:sz w:val="24"/>
                <w:szCs w:val="24"/>
                <w:lang w:val="uk-UA"/>
              </w:rPr>
            </w:pPr>
          </w:p>
          <w:p w:rsidR="009F0D93" w:rsidRDefault="009F0D93">
            <w:pPr>
              <w:tabs>
                <w:tab w:val="left" w:pos="2745"/>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Сільський голова                            Олена  НЕЛІПА</w:t>
            </w:r>
          </w:p>
          <w:p w:rsidR="009F0D93" w:rsidRDefault="009F0D93">
            <w:pPr>
              <w:spacing w:after="0" w:line="240" w:lineRule="auto"/>
              <w:jc w:val="center"/>
              <w:rPr>
                <w:rFonts w:ascii="Times New Roman" w:eastAsia="Times New Roman" w:hAnsi="Times New Roman"/>
                <w:i/>
                <w:iCs/>
                <w:sz w:val="24"/>
                <w:szCs w:val="24"/>
                <w:lang w:val="uk-UA"/>
              </w:rPr>
            </w:pPr>
          </w:p>
          <w:p w:rsidR="009F0D93" w:rsidRDefault="009F0D93">
            <w:pPr>
              <w:tabs>
                <w:tab w:val="left" w:pos="279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Головний бухгалтер                        Наталя  ГУРЖІЙ</w:t>
            </w:r>
          </w:p>
          <w:p w:rsidR="009F0D93" w:rsidRDefault="009F0D93">
            <w:pPr>
              <w:spacing w:after="0" w:line="240" w:lineRule="auto"/>
              <w:jc w:val="center"/>
              <w:rPr>
                <w:rFonts w:ascii="Times New Roman" w:eastAsia="Times New Roman" w:hAnsi="Times New Roman"/>
                <w:sz w:val="24"/>
                <w:szCs w:val="24"/>
                <w:lang w:val="uk-UA"/>
              </w:rPr>
            </w:pPr>
          </w:p>
          <w:p w:rsidR="009F0D93" w:rsidRDefault="009F0D93">
            <w:pPr>
              <w:tabs>
                <w:tab w:val="left" w:pos="4740"/>
              </w:tabs>
              <w:spacing w:after="0" w:line="240" w:lineRule="auto"/>
              <w:jc w:val="center"/>
              <w:rPr>
                <w:rFonts w:ascii="Times New Roman" w:eastAsia="Times New Roman" w:hAnsi="Times New Roman"/>
                <w:sz w:val="24"/>
                <w:szCs w:val="24"/>
                <w:lang w:val="uk-UA"/>
              </w:rPr>
            </w:pPr>
          </w:p>
          <w:p w:rsidR="009F0D93" w:rsidRDefault="009F0D93">
            <w:pPr>
              <w:tabs>
                <w:tab w:val="left" w:pos="4740"/>
              </w:tabs>
              <w:spacing w:after="0" w:line="240" w:lineRule="auto"/>
              <w:jc w:val="center"/>
              <w:rPr>
                <w:rFonts w:ascii="Times New Roman" w:eastAsia="Times New Roman" w:hAnsi="Times New Roman"/>
                <w:sz w:val="24"/>
                <w:szCs w:val="24"/>
                <w:lang w:val="uk-UA"/>
              </w:rPr>
            </w:pPr>
          </w:p>
          <w:p w:rsidR="009F0D93" w:rsidRDefault="009F0D93">
            <w:pPr>
              <w:tabs>
                <w:tab w:val="left" w:pos="4740"/>
              </w:tabs>
              <w:spacing w:after="0" w:line="240" w:lineRule="auto"/>
              <w:rPr>
                <w:rFonts w:ascii="Times New Roman" w:eastAsia="Times New Roman" w:hAnsi="Times New Roman" w:cs="Times New Roman"/>
                <w:sz w:val="28"/>
                <w:szCs w:val="28"/>
                <w:lang w:val="uk-UA"/>
              </w:rPr>
            </w:pPr>
          </w:p>
          <w:p w:rsidR="009F0D93" w:rsidRDefault="009F0D93">
            <w:pPr>
              <w:tabs>
                <w:tab w:val="left" w:pos="4740"/>
              </w:tabs>
              <w:spacing w:after="0" w:line="240" w:lineRule="auto"/>
              <w:rPr>
                <w:rFonts w:ascii="Times New Roman" w:eastAsia="Times New Roman" w:hAnsi="Times New Roman" w:cs="Times New Roman"/>
                <w:sz w:val="28"/>
                <w:szCs w:val="28"/>
                <w:lang w:val="uk-UA"/>
              </w:rPr>
            </w:pPr>
          </w:p>
          <w:p w:rsidR="009F0D93" w:rsidRDefault="009F0D93">
            <w:pPr>
              <w:tabs>
                <w:tab w:val="left" w:pos="4740"/>
              </w:tabs>
              <w:spacing w:after="0" w:line="240" w:lineRule="auto"/>
              <w:rPr>
                <w:rFonts w:ascii="Times New Roman" w:eastAsia="Times New Roman" w:hAnsi="Times New Roman" w:cs="Times New Roman"/>
                <w:sz w:val="28"/>
                <w:szCs w:val="28"/>
                <w:lang w:val="uk-UA"/>
              </w:rPr>
            </w:pPr>
          </w:p>
          <w:p w:rsidR="009F0D93" w:rsidRDefault="009F0D93">
            <w:pPr>
              <w:tabs>
                <w:tab w:val="left" w:pos="4740"/>
              </w:tabs>
              <w:spacing w:after="0" w:line="240" w:lineRule="auto"/>
              <w:rPr>
                <w:rFonts w:ascii="Times New Roman" w:eastAsia="Times New Roman" w:hAnsi="Times New Roman" w:cs="Times New Roman"/>
                <w:sz w:val="28"/>
                <w:szCs w:val="28"/>
                <w:lang w:val="uk-UA"/>
              </w:rPr>
            </w:pPr>
          </w:p>
          <w:p w:rsidR="009F0D93" w:rsidRDefault="009F0D93">
            <w:pPr>
              <w:tabs>
                <w:tab w:val="left" w:pos="4740"/>
              </w:tabs>
              <w:spacing w:after="0" w:line="240" w:lineRule="auto"/>
              <w:rPr>
                <w:rFonts w:ascii="Times New Roman" w:eastAsia="Times New Roman" w:hAnsi="Times New Roman" w:cs="Times New Roman"/>
                <w:sz w:val="28"/>
                <w:szCs w:val="28"/>
                <w:lang w:val="uk-UA"/>
              </w:rPr>
            </w:pPr>
          </w:p>
          <w:p w:rsidR="009F0D93" w:rsidRDefault="009F0D93">
            <w:pPr>
              <w:tabs>
                <w:tab w:val="left" w:pos="4740"/>
              </w:tabs>
              <w:spacing w:after="0" w:line="240" w:lineRule="auto"/>
              <w:rPr>
                <w:rFonts w:ascii="Times New Roman" w:eastAsia="Times New Roman" w:hAnsi="Times New Roman" w:cs="Times New Roman"/>
                <w:sz w:val="28"/>
                <w:szCs w:val="28"/>
                <w:lang w:val="uk-UA"/>
              </w:rPr>
            </w:pPr>
          </w:p>
          <w:p w:rsidR="009F0D93" w:rsidRDefault="009F0D93">
            <w:pPr>
              <w:tabs>
                <w:tab w:val="left" w:pos="4740"/>
              </w:tabs>
              <w:spacing w:after="0" w:line="240" w:lineRule="auto"/>
              <w:rPr>
                <w:rFonts w:ascii="Times New Roman" w:eastAsia="Times New Roman" w:hAnsi="Times New Roman" w:cs="Times New Roman"/>
                <w:sz w:val="28"/>
                <w:szCs w:val="28"/>
                <w:lang w:val="uk-UA"/>
              </w:rPr>
            </w:pPr>
          </w:p>
          <w:p w:rsidR="009F0D93" w:rsidRDefault="009F0D93" w:rsidP="009F0D93">
            <w:pPr>
              <w:tabs>
                <w:tab w:val="left" w:pos="4740"/>
              </w:tabs>
              <w:spacing w:after="0" w:line="240" w:lineRule="auto"/>
              <w:rPr>
                <w:rFonts w:ascii="Times New Roman" w:eastAsia="Times New Roman" w:hAnsi="Times New Roman" w:cs="Times New Roman"/>
                <w:sz w:val="28"/>
                <w:szCs w:val="28"/>
                <w:lang w:val="uk-UA"/>
              </w:rPr>
            </w:pPr>
          </w:p>
          <w:p w:rsidR="009F0D93" w:rsidRDefault="009F0D93" w:rsidP="009F0D93">
            <w:pPr>
              <w:spacing w:line="240" w:lineRule="auto"/>
              <w:jc w:val="center"/>
              <w:rPr>
                <w:rFonts w:ascii="Times New Roman" w:eastAsiaTheme="minorHAnsi" w:hAnsi="Times New Roman" w:cs="Times New Roman"/>
                <w:color w:val="000000"/>
                <w:sz w:val="28"/>
                <w:szCs w:val="28"/>
                <w:lang w:val="uk-UA" w:eastAsia="en-US"/>
              </w:rPr>
            </w:pPr>
            <w:r>
              <w:rPr>
                <w:rFonts w:ascii="Times New Roman" w:hAnsi="Times New Roman" w:cs="Times New Roman"/>
                <w:noProof/>
                <w:color w:val="000000"/>
                <w:sz w:val="28"/>
                <w:szCs w:val="28"/>
              </w:rPr>
              <w:lastRenderedPageBreak/>
              <w:drawing>
                <wp:inline distT="0" distB="0" distL="0" distR="0" wp14:anchorId="7D121949" wp14:editId="3A610B1E">
                  <wp:extent cx="447675" cy="581025"/>
                  <wp:effectExtent l="0" t="0" r="9525" b="9525"/>
                  <wp:docPr id="97" name="Рисунок 97" descr="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писание: 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p>
          <w:p w:rsidR="009F0D93" w:rsidRDefault="009F0D93" w:rsidP="009F0D93">
            <w:pPr>
              <w:pStyle w:val="ae"/>
              <w:jc w:val="center"/>
              <w:rPr>
                <w:b/>
                <w:sz w:val="28"/>
                <w:szCs w:val="28"/>
                <w:lang w:val="uk-UA"/>
              </w:rPr>
            </w:pPr>
            <w:r>
              <w:rPr>
                <w:b/>
                <w:sz w:val="28"/>
                <w:szCs w:val="28"/>
              </w:rPr>
              <w:t>УКРАЇНА</w:t>
            </w:r>
          </w:p>
          <w:p w:rsidR="009F0D93" w:rsidRDefault="009F0D93" w:rsidP="009F0D93">
            <w:pPr>
              <w:pStyle w:val="ae"/>
              <w:jc w:val="center"/>
              <w:rPr>
                <w:sz w:val="28"/>
                <w:szCs w:val="28"/>
              </w:rPr>
            </w:pPr>
            <w:r>
              <w:rPr>
                <w:b/>
                <w:sz w:val="28"/>
                <w:szCs w:val="28"/>
              </w:rPr>
              <w:t>МІСЦЕВЕ САМОВРЯДУВАННЯ</w:t>
            </w:r>
          </w:p>
          <w:p w:rsidR="009F0D93" w:rsidRDefault="009F0D93" w:rsidP="009F0D93">
            <w:pPr>
              <w:pStyle w:val="ae"/>
              <w:jc w:val="center"/>
              <w:rPr>
                <w:b/>
                <w:sz w:val="28"/>
                <w:szCs w:val="28"/>
              </w:rPr>
            </w:pPr>
            <w:r>
              <w:rPr>
                <w:b/>
                <w:sz w:val="28"/>
                <w:szCs w:val="28"/>
              </w:rPr>
              <w:t>ДЕВЛАДІВСЬКА СІЛЬСЬКА РАДА</w:t>
            </w:r>
          </w:p>
          <w:p w:rsidR="009F0D93" w:rsidRDefault="009F0D93" w:rsidP="009F0D93">
            <w:pPr>
              <w:pStyle w:val="ae"/>
              <w:jc w:val="center"/>
              <w:rPr>
                <w:b/>
                <w:sz w:val="28"/>
                <w:szCs w:val="28"/>
              </w:rPr>
            </w:pPr>
            <w:r>
              <w:rPr>
                <w:b/>
                <w:sz w:val="28"/>
                <w:szCs w:val="28"/>
              </w:rPr>
              <w:t xml:space="preserve">КРИВОРІЗЬКОГО  РАЙОНУ </w:t>
            </w:r>
          </w:p>
          <w:p w:rsidR="009F0D93" w:rsidRDefault="009F0D93" w:rsidP="009F0D93">
            <w:pPr>
              <w:pStyle w:val="ae"/>
              <w:jc w:val="center"/>
              <w:rPr>
                <w:b/>
                <w:sz w:val="28"/>
                <w:szCs w:val="28"/>
              </w:rPr>
            </w:pPr>
            <w:r>
              <w:rPr>
                <w:b/>
                <w:sz w:val="28"/>
                <w:szCs w:val="28"/>
              </w:rPr>
              <w:t>ДНІПРОПЕТРОВСЬКОЇ ОБЛАСТІ</w:t>
            </w:r>
          </w:p>
          <w:p w:rsidR="009F0D93" w:rsidRDefault="009F0D93" w:rsidP="009F0D93">
            <w:pPr>
              <w:spacing w:after="0" w:line="240" w:lineRule="auto"/>
              <w:jc w:val="center"/>
              <w:rPr>
                <w:rFonts w:ascii="Times New Roman" w:eastAsiaTheme="minorHAnsi" w:hAnsi="Times New Roman" w:cs="Times New Roman"/>
                <w:b/>
                <w:sz w:val="28"/>
                <w:szCs w:val="28"/>
              </w:rPr>
            </w:pPr>
            <w:r>
              <w:rPr>
                <w:rFonts w:ascii="Times New Roman" w:hAnsi="Times New Roman" w:cs="Times New Roman"/>
                <w:b/>
                <w:sz w:val="28"/>
                <w:szCs w:val="28"/>
              </w:rPr>
              <w:t>ВОСЬМЕ СКЛИКАННЯ</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СОРОК ТРЕТЯ </w:t>
            </w:r>
            <w:r>
              <w:rPr>
                <w:rFonts w:ascii="Times New Roman" w:hAnsi="Times New Roman" w:cs="Times New Roman"/>
                <w:b/>
                <w:sz w:val="28"/>
                <w:szCs w:val="28"/>
              </w:rPr>
              <w:t>СЕСІЯ</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______________________________________________________________</w:t>
            </w:r>
          </w:p>
          <w:p w:rsidR="009F0D93" w:rsidRDefault="009F0D93" w:rsidP="009F0D93">
            <w:pPr>
              <w:pStyle w:val="1"/>
              <w:widowControl w:val="0"/>
              <w:shd w:val="clear" w:color="auto" w:fill="FFFFFF"/>
              <w:suppressAutoHyphens/>
              <w:autoSpaceDE w:val="0"/>
              <w:spacing w:before="0" w:line="240" w:lineRule="auto"/>
              <w:jc w:val="center"/>
              <w:rPr>
                <w:rFonts w:ascii="Times New Roman" w:hAnsi="Times New Roman" w:cs="Times New Roman"/>
                <w:bCs w:val="0"/>
                <w:color w:val="auto"/>
              </w:rPr>
            </w:pPr>
            <w:r>
              <w:rPr>
                <w:rFonts w:ascii="Times New Roman" w:hAnsi="Times New Roman" w:cs="Times New Roman"/>
                <w:bCs w:val="0"/>
                <w:color w:val="auto"/>
              </w:rPr>
              <w:t>Р І Ш Е</w:t>
            </w:r>
            <w:r>
              <w:rPr>
                <w:rFonts w:ascii="Times New Roman" w:hAnsi="Times New Roman" w:cs="Times New Roman"/>
                <w:bCs w:val="0"/>
                <w:color w:val="auto"/>
                <w:lang w:val="uk-UA"/>
              </w:rPr>
              <w:t xml:space="preserve"> Н </w:t>
            </w:r>
            <w:r>
              <w:rPr>
                <w:rFonts w:ascii="Times New Roman" w:hAnsi="Times New Roman" w:cs="Times New Roman"/>
                <w:bCs w:val="0"/>
                <w:color w:val="auto"/>
              </w:rPr>
              <w:t>Н Я</w:t>
            </w:r>
          </w:p>
          <w:p w:rsidR="009F0D93" w:rsidRDefault="009F0D93">
            <w:pPr>
              <w:spacing w:line="240" w:lineRule="auto"/>
              <w:jc w:val="center"/>
              <w:rPr>
                <w:rFonts w:ascii="Times New Roman" w:hAnsi="Times New Roman" w:cs="Times New Roman"/>
                <w:b/>
                <w:sz w:val="28"/>
                <w:szCs w:val="28"/>
                <w:lang w:val="uk-UA"/>
              </w:rPr>
            </w:pPr>
          </w:p>
          <w:p w:rsidR="009F0D93" w:rsidRDefault="009F0D93">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затвердження Програми забезпечення житлом учасників АТО/ООС, захисників та захисниць України  у повномасштабній війні рф проти України та членів їх сімей   Девладівської сільської територіальної громади на 2024-2025 роки</w:t>
            </w:r>
          </w:p>
          <w:p w:rsidR="009F0D93" w:rsidRDefault="009F0D93">
            <w:pPr>
              <w:autoSpaceDE w:val="0"/>
              <w:autoSpaceDN w:val="0"/>
              <w:adjustRightInd w:val="0"/>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Відповідно до Законів України «Про місцеве самоврядування в Україні», «Про правовий режим воєнного стану»</w:t>
            </w:r>
            <w:r>
              <w:rPr>
                <w:rFonts w:ascii="Times New Roman" w:hAnsi="Times New Roman" w:cs="Times New Roman"/>
                <w:sz w:val="28"/>
                <w:szCs w:val="28"/>
                <w:lang w:val="uk-UA"/>
              </w:rPr>
              <w:t>,</w:t>
            </w:r>
            <w:r>
              <w:rPr>
                <w:rFonts w:ascii="Times New Roman" w:eastAsia="Times New Roman" w:hAnsi="Times New Roman" w:cs="Times New Roman"/>
                <w:sz w:val="28"/>
                <w:szCs w:val="28"/>
                <w:lang w:val="uk-UA"/>
              </w:rPr>
              <w:t xml:space="preserve">  керуючись</w:t>
            </w:r>
            <w:r>
              <w:rPr>
                <w:rFonts w:ascii="Times New Roman" w:hAnsi="Times New Roman" w:cs="Times New Roman"/>
                <w:sz w:val="28"/>
                <w:szCs w:val="28"/>
                <w:lang w:val="uk-UA" w:eastAsia="uk-UA"/>
              </w:rPr>
              <w:t xml:space="preserve"> Законом України «</w:t>
            </w:r>
            <w:r>
              <w:rPr>
                <w:rFonts w:ascii="Times New Roman" w:hAnsi="Times New Roman" w:cs="Times New Roman"/>
                <w:sz w:val="28"/>
                <w:szCs w:val="28"/>
                <w:lang w:val="uk-UA"/>
              </w:rPr>
              <w:t>Про статус ветеранів війни, гарантії їх соціального захисту»</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 xml:space="preserve">постановою Кабінету Міністрів України від 10.10.2018 № 819 «Про затвердження Порядку надання державної підтримки та забезпечення громадян доступним житлом», Девладівська сільська рада </w:t>
            </w:r>
          </w:p>
          <w:p w:rsidR="009F0D93" w:rsidRDefault="009F0D93">
            <w:pPr>
              <w:spacing w:line="240" w:lineRule="auto"/>
              <w:ind w:firstLine="708"/>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ВИРІШИЛА:</w:t>
            </w:r>
          </w:p>
          <w:p w:rsidR="009F0D93" w:rsidRDefault="009F0D93">
            <w:pPr>
              <w:spacing w:line="24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1.</w:t>
            </w:r>
            <w:r>
              <w:rPr>
                <w:rFonts w:ascii="Times New Roman" w:eastAsia="Times New Roman" w:hAnsi="Times New Roman" w:cs="Times New Roman"/>
                <w:b/>
                <w:sz w:val="28"/>
                <w:szCs w:val="28"/>
                <w:lang w:val="uk-UA"/>
              </w:rPr>
              <w:t xml:space="preserve"> </w:t>
            </w:r>
            <w:r>
              <w:rPr>
                <w:rFonts w:ascii="Times New Roman" w:hAnsi="Times New Roman" w:cs="Times New Roman"/>
                <w:sz w:val="28"/>
                <w:szCs w:val="28"/>
                <w:lang w:val="uk-UA"/>
              </w:rPr>
              <w:t xml:space="preserve">Затвердити Програму забезпечення  житлом учасників АТО/ООС, </w:t>
            </w:r>
            <w:r>
              <w:rPr>
                <w:rFonts w:ascii="Times New Roman" w:hAnsi="Times New Roman" w:cs="Times New Roman"/>
                <w:bCs/>
                <w:sz w:val="28"/>
                <w:szCs w:val="28"/>
                <w:lang w:val="uk-UA"/>
              </w:rPr>
              <w:t>захисників та захисниць України   у повномасштабній війні рф проти України</w:t>
            </w:r>
            <w:r>
              <w:rPr>
                <w:rFonts w:ascii="Times New Roman" w:hAnsi="Times New Roman" w:cs="Times New Roman"/>
                <w:sz w:val="28"/>
                <w:szCs w:val="28"/>
                <w:lang w:val="uk-UA"/>
              </w:rPr>
              <w:t xml:space="preserve"> та членів їх сімей  Девладівської сільської територіальної громади на 2024-2025 роки (додаток 1).</w:t>
            </w:r>
          </w:p>
          <w:p w:rsidR="009F0D93" w:rsidRDefault="009F0D93">
            <w:pPr>
              <w:tabs>
                <w:tab w:val="left" w:pos="567"/>
              </w:tabs>
              <w:spacing w:line="240" w:lineRule="auto"/>
              <w:jc w:val="both"/>
              <w:rPr>
                <w:rFonts w:ascii="Times New Roman" w:eastAsiaTheme="minorHAnsi" w:hAnsi="Times New Roman" w:cs="Times New Roman"/>
                <w:sz w:val="28"/>
                <w:szCs w:val="28"/>
                <w:lang w:val="uk-UA"/>
              </w:rPr>
            </w:pPr>
            <w:r>
              <w:rPr>
                <w:rFonts w:ascii="Times New Roman" w:hAnsi="Times New Roman" w:cs="Times New Roman"/>
                <w:sz w:val="28"/>
                <w:szCs w:val="28"/>
                <w:lang w:val="uk-UA"/>
              </w:rPr>
              <w:tab/>
              <w:t xml:space="preserve">2. Затвердити Порядок забезпечення  житлом учасників АТО/ООС, </w:t>
            </w:r>
            <w:r>
              <w:rPr>
                <w:rFonts w:ascii="Times New Roman" w:hAnsi="Times New Roman" w:cs="Times New Roman"/>
                <w:bCs/>
                <w:sz w:val="28"/>
                <w:szCs w:val="28"/>
                <w:lang w:val="uk-UA"/>
              </w:rPr>
              <w:t>захисників та захисниць України   у повномасштабній війні рф проти України</w:t>
            </w:r>
            <w:r>
              <w:rPr>
                <w:rFonts w:ascii="Times New Roman" w:hAnsi="Times New Roman" w:cs="Times New Roman"/>
                <w:sz w:val="28"/>
                <w:szCs w:val="28"/>
                <w:lang w:val="uk-UA"/>
              </w:rPr>
              <w:t xml:space="preserve"> та членів їх сімей Девладівської сільської територіальної громади (додаток 2).</w:t>
            </w:r>
          </w:p>
          <w:p w:rsidR="009F0D93" w:rsidRDefault="009F0D93">
            <w:pPr>
              <w:spacing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КЗ «Центр надання соціальних послуг» Девладівської сільської ради (Стоєв В.В.) здійснити координаційну роботу по реалізації Програми забезпечення житлом </w:t>
            </w:r>
            <w:r>
              <w:rPr>
                <w:rFonts w:ascii="Times New Roman" w:hAnsi="Times New Roman" w:cs="Times New Roman"/>
                <w:bCs/>
                <w:sz w:val="28"/>
                <w:szCs w:val="28"/>
                <w:lang w:val="uk-UA"/>
              </w:rPr>
              <w:t>учасників АТО/ООС, захисників та захисниць України   у повномасштабній війні рф проти України та членів їх сімей</w:t>
            </w:r>
            <w:r>
              <w:rPr>
                <w:rFonts w:ascii="Times New Roman" w:hAnsi="Times New Roman" w:cs="Times New Roman"/>
                <w:sz w:val="28"/>
                <w:szCs w:val="28"/>
                <w:lang w:val="uk-UA"/>
              </w:rPr>
              <w:t xml:space="preserve">  Девладівської сільської територіальної громади на 2024-2025 роки.</w:t>
            </w:r>
          </w:p>
          <w:p w:rsidR="009F0D93" w:rsidRDefault="009F0D93">
            <w:pPr>
              <w:tabs>
                <w:tab w:val="left" w:pos="567"/>
              </w:tabs>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Фінансування даної Програми проводити за рахунок місцевого бюджету в межах бюджетних призначень та спонсорських, благодійних надходжень, інвестицій та інших джерел, не заборонених законодавством.</w:t>
            </w:r>
          </w:p>
          <w:p w:rsidR="009F0D93" w:rsidRDefault="009F0D93">
            <w:pPr>
              <w:tabs>
                <w:tab w:val="left" w:pos="567"/>
              </w:tabs>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Pr>
                <w:rFonts w:ascii="Times New Roman" w:hAnsi="Times New Roman" w:cs="Times New Roman"/>
                <w:sz w:val="28"/>
                <w:szCs w:val="28"/>
                <w:lang w:val="uk-UA"/>
              </w:rPr>
              <w:t>5.</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Контроль за виконанням даного рішення покласти на заступника сільського голови </w:t>
            </w:r>
            <w:r>
              <w:rPr>
                <w:rFonts w:ascii="Times New Roman" w:hAnsi="Times New Roman" w:cs="Times New Roman"/>
                <w:sz w:val="28"/>
                <w:szCs w:val="28"/>
              </w:rPr>
              <w:t>згідно з розподілом функціональних обов'язків</w:t>
            </w:r>
            <w:r>
              <w:rPr>
                <w:rFonts w:ascii="Times New Roman" w:hAnsi="Times New Roman" w:cs="Times New Roman"/>
                <w:sz w:val="28"/>
                <w:szCs w:val="28"/>
                <w:lang w:val="uk-UA"/>
              </w:rPr>
              <w:t xml:space="preserve"> та на постійну комісію з питань освіти, охорони здоров’я, соціальної політики, культури.</w:t>
            </w: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tabs>
                <w:tab w:val="left" w:pos="567"/>
              </w:tabs>
              <w:spacing w:line="240" w:lineRule="auto"/>
              <w:jc w:val="center"/>
              <w:rPr>
                <w:rFonts w:ascii="Times New Roman" w:hAnsi="Times New Roman" w:cs="Times New Roman"/>
                <w:b/>
                <w:bCs/>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bCs/>
                <w:sz w:val="28"/>
                <w:szCs w:val="28"/>
                <w:lang w:val="uk-UA"/>
              </w:rPr>
              <w:tab/>
              <w:t xml:space="preserve">         Олена НЕЛІПА</w:t>
            </w:r>
          </w:p>
          <w:p w:rsidR="009F0D93" w:rsidRDefault="009F0D93">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с-ще</w:t>
            </w:r>
            <w:r>
              <w:rPr>
                <w:rFonts w:ascii="Times New Roman" w:hAnsi="Times New Roman" w:cs="Times New Roman"/>
                <w:sz w:val="28"/>
                <w:szCs w:val="28"/>
              </w:rPr>
              <w:t xml:space="preserve"> Девладове</w:t>
            </w:r>
          </w:p>
          <w:p w:rsidR="009F0D93" w:rsidRDefault="009F0D93">
            <w:pPr>
              <w:spacing w:after="0" w:line="240" w:lineRule="auto"/>
              <w:rPr>
                <w:rFonts w:ascii="Times New Roman" w:hAnsi="Times New Roman" w:cs="Times New Roman"/>
                <w:sz w:val="28"/>
                <w:szCs w:val="28"/>
              </w:rPr>
            </w:pPr>
            <w:r>
              <w:rPr>
                <w:rFonts w:ascii="Times New Roman" w:hAnsi="Times New Roman" w:cs="Times New Roman"/>
                <w:sz w:val="28"/>
                <w:szCs w:val="28"/>
              </w:rPr>
              <w:t>19 квітня 2024 року</w:t>
            </w:r>
          </w:p>
          <w:p w:rsidR="009F0D93" w:rsidRDefault="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lang w:val="uk-UA"/>
              </w:rPr>
              <w:t xml:space="preserve"> 2265</w:t>
            </w:r>
            <w:r>
              <w:rPr>
                <w:rFonts w:ascii="Times New Roman" w:hAnsi="Times New Roman" w:cs="Times New Roman"/>
                <w:sz w:val="28"/>
                <w:szCs w:val="28"/>
              </w:rPr>
              <w:t>-43/VIII</w:t>
            </w: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tabs>
                <w:tab w:val="left" w:pos="567"/>
              </w:tabs>
              <w:spacing w:line="240" w:lineRule="auto"/>
              <w:jc w:val="both"/>
              <w:rPr>
                <w:rFonts w:ascii="Times New Roman" w:hAnsi="Times New Roman" w:cs="Times New Roman"/>
                <w:b/>
                <w:sz w:val="28"/>
                <w:szCs w:val="28"/>
                <w:lang w:val="uk-UA"/>
              </w:rPr>
            </w:pPr>
          </w:p>
          <w:p w:rsidR="009F0D93" w:rsidRDefault="009F0D93">
            <w:pPr>
              <w:spacing w:after="0" w:line="240" w:lineRule="auto"/>
              <w:ind w:left="510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Додаток 1</w:t>
            </w:r>
          </w:p>
          <w:p w:rsidR="009F0D93" w:rsidRDefault="009F0D93">
            <w:pPr>
              <w:spacing w:after="0" w:line="240" w:lineRule="auto"/>
              <w:ind w:left="510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 рішення сільської ради </w:t>
            </w:r>
          </w:p>
          <w:p w:rsidR="009F0D93" w:rsidRDefault="009F0D93">
            <w:pPr>
              <w:spacing w:after="0" w:line="240" w:lineRule="auto"/>
              <w:rPr>
                <w:rFonts w:ascii="Times New Roman" w:eastAsiaTheme="minorHAnsi" w:hAnsi="Times New Roman" w:cs="Times New Roman"/>
                <w:sz w:val="28"/>
                <w:szCs w:val="28"/>
                <w:lang w:val="uk-UA" w:eastAsia="en-US"/>
              </w:rPr>
            </w:pPr>
            <w:r>
              <w:rPr>
                <w:rFonts w:ascii="Times New Roman" w:eastAsia="Times New Roman" w:hAnsi="Times New Roman" w:cs="Times New Roman"/>
                <w:sz w:val="28"/>
                <w:szCs w:val="28"/>
                <w:lang w:val="uk-UA"/>
              </w:rPr>
              <w:t xml:space="preserve">                                                                         від </w:t>
            </w:r>
            <w:r>
              <w:rPr>
                <w:rFonts w:ascii="Times New Roman" w:hAnsi="Times New Roman" w:cs="Times New Roman"/>
                <w:sz w:val="28"/>
                <w:szCs w:val="28"/>
                <w:lang w:val="uk-UA"/>
              </w:rPr>
              <w:t>19 квітня 2024 року</w:t>
            </w:r>
          </w:p>
          <w:p w:rsidR="009F0D93" w:rsidRDefault="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 2265-43/</w:t>
            </w:r>
            <w:r>
              <w:rPr>
                <w:rFonts w:ascii="Times New Roman" w:hAnsi="Times New Roman" w:cs="Times New Roman"/>
                <w:sz w:val="28"/>
                <w:szCs w:val="28"/>
              </w:rPr>
              <w:t>VIII</w:t>
            </w:r>
          </w:p>
          <w:p w:rsidR="009F0D93" w:rsidRDefault="009F0D93">
            <w:pPr>
              <w:spacing w:line="240" w:lineRule="auto"/>
              <w:ind w:left="5103"/>
              <w:rPr>
                <w:rFonts w:ascii="Times New Roman" w:eastAsia="Times New Roman" w:hAnsi="Times New Roman" w:cs="Times New Roman"/>
                <w:sz w:val="28"/>
                <w:szCs w:val="28"/>
                <w:lang w:val="uk-UA"/>
              </w:rPr>
            </w:pPr>
          </w:p>
          <w:p w:rsidR="009F0D93" w:rsidRDefault="009F0D93">
            <w:pPr>
              <w:spacing w:after="0" w:line="240" w:lineRule="auto"/>
              <w:jc w:val="center"/>
              <w:rPr>
                <w:rFonts w:ascii="Times New Roman" w:eastAsiaTheme="minorHAnsi" w:hAnsi="Times New Roman" w:cs="Times New Roman"/>
                <w:b/>
                <w:bCs/>
                <w:sz w:val="28"/>
                <w:szCs w:val="28"/>
                <w:lang w:val="uk-UA" w:eastAsia="en-US"/>
              </w:rPr>
            </w:pPr>
            <w:r>
              <w:rPr>
                <w:rFonts w:ascii="Times New Roman" w:hAnsi="Times New Roman" w:cs="Times New Roman"/>
                <w:b/>
                <w:bCs/>
                <w:sz w:val="28"/>
                <w:szCs w:val="28"/>
                <w:lang w:val="uk-UA"/>
              </w:rPr>
              <w:t>ПАСПОРТ</w:t>
            </w:r>
          </w:p>
          <w:p w:rsidR="009F0D93" w:rsidRDefault="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bCs/>
                <w:sz w:val="28"/>
                <w:szCs w:val="28"/>
                <w:lang w:val="uk-UA"/>
              </w:rPr>
              <w:t xml:space="preserve">Програми </w:t>
            </w:r>
            <w:r>
              <w:rPr>
                <w:rFonts w:ascii="Times New Roman" w:hAnsi="Times New Roman" w:cs="Times New Roman"/>
                <w:b/>
                <w:sz w:val="28"/>
                <w:szCs w:val="28"/>
                <w:lang w:val="uk-UA"/>
              </w:rPr>
              <w:t xml:space="preserve">забезпечення житлом </w:t>
            </w:r>
            <w:r>
              <w:rPr>
                <w:rFonts w:ascii="Times New Roman" w:hAnsi="Times New Roman" w:cs="Times New Roman"/>
                <w:b/>
                <w:bCs/>
                <w:sz w:val="28"/>
                <w:szCs w:val="28"/>
                <w:lang w:val="uk-UA"/>
              </w:rPr>
              <w:t xml:space="preserve">учасників АТО/ООС, захисників та захисниць України  у повномасштабній війні рф проти України та членів їх сімей  </w:t>
            </w:r>
            <w:r>
              <w:rPr>
                <w:rFonts w:ascii="Times New Roman" w:hAnsi="Times New Roman" w:cs="Times New Roman"/>
                <w:b/>
                <w:sz w:val="28"/>
                <w:szCs w:val="28"/>
                <w:lang w:val="uk-UA"/>
              </w:rPr>
              <w:t xml:space="preserve"> Девладівської сільської територіальної громади</w:t>
            </w:r>
          </w:p>
          <w:p w:rsidR="009F0D93" w:rsidRDefault="009F0D93">
            <w:pPr>
              <w:spacing w:after="0" w:line="240" w:lineRule="auto"/>
              <w:jc w:val="center"/>
              <w:rPr>
                <w:rFonts w:ascii="Times New Roman" w:hAnsi="Times New Roman" w:cs="Times New Roman"/>
                <w:b/>
                <w:bCs/>
                <w:sz w:val="28"/>
                <w:szCs w:val="28"/>
                <w:lang w:val="uk-UA"/>
              </w:rPr>
            </w:pPr>
            <w:r>
              <w:rPr>
                <w:rFonts w:ascii="Times New Roman" w:hAnsi="Times New Roman" w:cs="Times New Roman"/>
                <w:b/>
                <w:sz w:val="28"/>
                <w:szCs w:val="28"/>
                <w:lang w:val="uk-UA"/>
              </w:rPr>
              <w:t xml:space="preserve"> на 2024-2025 роки</w:t>
            </w:r>
          </w:p>
          <w:p w:rsidR="009F0D93" w:rsidRDefault="009F0D93">
            <w:pPr>
              <w:spacing w:line="240" w:lineRule="auto"/>
              <w:ind w:left="7090" w:firstLine="709"/>
              <w:jc w:val="both"/>
              <w:rPr>
                <w:rFonts w:ascii="Times New Roman" w:hAnsi="Times New Roman" w:cs="Times New Roman"/>
                <w:sz w:val="28"/>
                <w:szCs w:val="28"/>
                <w:lang w:val="uk-UA"/>
              </w:rPr>
            </w:pPr>
          </w:p>
          <w:p w:rsidR="009F0D93" w:rsidRDefault="009F0D93">
            <w:pPr>
              <w:spacing w:after="0" w:line="240" w:lineRule="auto"/>
              <w:ind w:left="7090" w:firstLine="709"/>
              <w:jc w:val="both"/>
              <w:rPr>
                <w:rFonts w:ascii="Times New Roman" w:hAnsi="Times New Roman" w:cs="Times New Roman"/>
                <w:sz w:val="24"/>
                <w:szCs w:val="24"/>
                <w:lang w:val="uk-UA"/>
              </w:rPr>
            </w:pPr>
            <w:r>
              <w:rPr>
                <w:rFonts w:ascii="Times New Roman" w:hAnsi="Times New Roman" w:cs="Times New Roman"/>
                <w:sz w:val="24"/>
                <w:szCs w:val="24"/>
                <w:lang w:val="uk-UA"/>
              </w:rPr>
              <w:t>Таблиця 1</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014"/>
              <w:gridCol w:w="5950"/>
            </w:tblGrid>
            <w:tr w:rsidR="009F0D93">
              <w:trPr>
                <w:trHeight w:val="737"/>
              </w:trPr>
              <w:tc>
                <w:tcPr>
                  <w:tcW w:w="6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kern w:val="2"/>
                      <w:sz w:val="24"/>
                      <w:szCs w:val="24"/>
                      <w:lang w:val="uk-UA" w:eastAsia="en-US"/>
                    </w:rPr>
                  </w:pPr>
                  <w:r>
                    <w:rPr>
                      <w:rFonts w:ascii="Times New Roman" w:hAnsi="Times New Roman" w:cs="Times New Roman"/>
                      <w:sz w:val="24"/>
                      <w:szCs w:val="24"/>
                      <w:lang w:val="uk-UA"/>
                    </w:rPr>
                    <w:t>1.</w:t>
                  </w:r>
                </w:p>
              </w:tc>
              <w:tc>
                <w:tcPr>
                  <w:tcW w:w="301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Ініціатор розробки програми</w:t>
                  </w:r>
                </w:p>
              </w:tc>
              <w:tc>
                <w:tcPr>
                  <w:tcW w:w="595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Виконавчий комітет Девладівської сільської ради</w:t>
                  </w:r>
                </w:p>
              </w:tc>
            </w:tr>
            <w:tr w:rsidR="009F0D93">
              <w:trPr>
                <w:trHeight w:val="695"/>
              </w:trPr>
              <w:tc>
                <w:tcPr>
                  <w:tcW w:w="6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kern w:val="2"/>
                      <w:sz w:val="24"/>
                      <w:szCs w:val="24"/>
                      <w:lang w:val="uk-UA" w:eastAsia="en-US"/>
                    </w:rPr>
                  </w:pPr>
                  <w:r>
                    <w:rPr>
                      <w:rFonts w:ascii="Times New Roman" w:hAnsi="Times New Roman" w:cs="Times New Roman"/>
                      <w:sz w:val="24"/>
                      <w:szCs w:val="24"/>
                      <w:lang w:val="uk-UA"/>
                    </w:rPr>
                    <w:t>2.</w:t>
                  </w:r>
                </w:p>
              </w:tc>
              <w:tc>
                <w:tcPr>
                  <w:tcW w:w="301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Розробник програми</w:t>
                  </w:r>
                </w:p>
              </w:tc>
              <w:tc>
                <w:tcPr>
                  <w:tcW w:w="595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kern w:val="2"/>
                      <w:sz w:val="24"/>
                      <w:szCs w:val="24"/>
                      <w:lang w:val="uk-UA" w:eastAsia="en-US"/>
                    </w:rPr>
                  </w:pPr>
                  <w:r>
                    <w:rPr>
                      <w:rFonts w:ascii="Times New Roman" w:hAnsi="Times New Roman" w:cs="Times New Roman"/>
                      <w:sz w:val="24"/>
                      <w:szCs w:val="24"/>
                      <w:lang w:val="uk-UA"/>
                    </w:rPr>
                    <w:t>Виконавчий комітет Девладівської сільської ради</w:t>
                  </w:r>
                </w:p>
              </w:tc>
            </w:tr>
            <w:tr w:rsidR="009F0D93">
              <w:trPr>
                <w:trHeight w:val="697"/>
              </w:trPr>
              <w:tc>
                <w:tcPr>
                  <w:tcW w:w="6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kern w:val="2"/>
                      <w:sz w:val="24"/>
                      <w:szCs w:val="24"/>
                      <w:lang w:val="uk-UA" w:eastAsia="en-US"/>
                    </w:rPr>
                  </w:pPr>
                  <w:r>
                    <w:rPr>
                      <w:rFonts w:ascii="Times New Roman" w:hAnsi="Times New Roman" w:cs="Times New Roman"/>
                      <w:sz w:val="24"/>
                      <w:szCs w:val="24"/>
                      <w:lang w:val="uk-UA"/>
                    </w:rPr>
                    <w:t>3.</w:t>
                  </w:r>
                </w:p>
              </w:tc>
              <w:tc>
                <w:tcPr>
                  <w:tcW w:w="301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kern w:val="2"/>
                      <w:sz w:val="24"/>
                      <w:szCs w:val="24"/>
                      <w:lang w:val="uk-UA" w:eastAsia="en-US"/>
                    </w:rPr>
                  </w:pPr>
                  <w:r>
                    <w:rPr>
                      <w:rFonts w:ascii="Times New Roman" w:hAnsi="Times New Roman" w:cs="Times New Roman"/>
                      <w:sz w:val="24"/>
                      <w:szCs w:val="24"/>
                    </w:rPr>
                    <w:t>Співрозробники програми</w:t>
                  </w:r>
                </w:p>
              </w:tc>
              <w:tc>
                <w:tcPr>
                  <w:tcW w:w="595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kern w:val="2"/>
                      <w:sz w:val="24"/>
                      <w:szCs w:val="24"/>
                      <w:highlight w:val="green"/>
                      <w:lang w:val="uk-UA" w:eastAsia="en-US"/>
                    </w:rPr>
                  </w:pPr>
                  <w:r>
                    <w:rPr>
                      <w:rFonts w:ascii="Times New Roman" w:hAnsi="Times New Roman" w:cs="Times New Roman"/>
                      <w:sz w:val="24"/>
                      <w:szCs w:val="24"/>
                      <w:lang w:val="uk-UA"/>
                    </w:rPr>
                    <w:t>КЗ «Центр надання соціальних послуг» Девладівської сільської ради</w:t>
                  </w:r>
                </w:p>
              </w:tc>
            </w:tr>
            <w:tr w:rsidR="009F0D93" w:rsidRPr="00EE7A40">
              <w:trPr>
                <w:trHeight w:val="451"/>
              </w:trPr>
              <w:tc>
                <w:tcPr>
                  <w:tcW w:w="6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kern w:val="2"/>
                      <w:sz w:val="24"/>
                      <w:szCs w:val="24"/>
                      <w:lang w:val="uk-UA" w:eastAsia="en-US"/>
                    </w:rPr>
                  </w:pPr>
                  <w:r>
                    <w:rPr>
                      <w:rFonts w:ascii="Times New Roman" w:hAnsi="Times New Roman" w:cs="Times New Roman"/>
                      <w:sz w:val="24"/>
                      <w:szCs w:val="24"/>
                      <w:lang w:val="uk-UA"/>
                    </w:rPr>
                    <w:t>4.</w:t>
                  </w:r>
                </w:p>
              </w:tc>
              <w:tc>
                <w:tcPr>
                  <w:tcW w:w="301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Відповідальний виконавець програми</w:t>
                  </w:r>
                </w:p>
              </w:tc>
              <w:tc>
                <w:tcPr>
                  <w:tcW w:w="595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КЗ «Центр надання соціальних послуг» Девладівської сільської ради, Виконавчий комітет Девладівської сільської ради</w:t>
                  </w:r>
                </w:p>
              </w:tc>
            </w:tr>
            <w:tr w:rsidR="009F0D93">
              <w:trPr>
                <w:trHeight w:val="451"/>
              </w:trPr>
              <w:tc>
                <w:tcPr>
                  <w:tcW w:w="6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kern w:val="2"/>
                      <w:sz w:val="24"/>
                      <w:szCs w:val="24"/>
                      <w:lang w:val="uk-UA" w:eastAsia="en-US"/>
                    </w:rPr>
                  </w:pPr>
                  <w:r>
                    <w:rPr>
                      <w:rFonts w:ascii="Times New Roman" w:hAnsi="Times New Roman" w:cs="Times New Roman"/>
                      <w:sz w:val="24"/>
                      <w:szCs w:val="24"/>
                      <w:lang w:val="uk-UA"/>
                    </w:rPr>
                    <w:t>5.</w:t>
                  </w:r>
                </w:p>
              </w:tc>
              <w:tc>
                <w:tcPr>
                  <w:tcW w:w="301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Термін реалізації програми</w:t>
                  </w:r>
                </w:p>
              </w:tc>
              <w:tc>
                <w:tcPr>
                  <w:tcW w:w="595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2024 – 2025 роки</w:t>
                  </w:r>
                </w:p>
              </w:tc>
            </w:tr>
            <w:tr w:rsidR="009F0D93">
              <w:trPr>
                <w:trHeight w:val="451"/>
              </w:trPr>
              <w:tc>
                <w:tcPr>
                  <w:tcW w:w="6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kern w:val="2"/>
                      <w:sz w:val="24"/>
                      <w:szCs w:val="24"/>
                      <w:lang w:val="uk-UA" w:eastAsia="en-US"/>
                    </w:rPr>
                  </w:pPr>
                  <w:r>
                    <w:rPr>
                      <w:rFonts w:ascii="Times New Roman" w:hAnsi="Times New Roman" w:cs="Times New Roman"/>
                      <w:sz w:val="24"/>
                      <w:szCs w:val="24"/>
                      <w:lang w:val="uk-UA"/>
                    </w:rPr>
                    <w:t>6.</w:t>
                  </w:r>
                </w:p>
              </w:tc>
              <w:tc>
                <w:tcPr>
                  <w:tcW w:w="301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Джерела фінансування</w:t>
                  </w:r>
                </w:p>
              </w:tc>
              <w:tc>
                <w:tcPr>
                  <w:tcW w:w="595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kern w:val="2"/>
                      <w:sz w:val="24"/>
                      <w:szCs w:val="24"/>
                      <w:lang w:val="uk-UA" w:eastAsia="en-US"/>
                    </w:rPr>
                  </w:pPr>
                  <w:r>
                    <w:rPr>
                      <w:rFonts w:ascii="Times New Roman" w:hAnsi="Times New Roman" w:cs="Times New Roman"/>
                      <w:sz w:val="24"/>
                      <w:szCs w:val="24"/>
                    </w:rPr>
                    <w:t>Державний бюджет; обласний бюджет, сільський бюджет</w:t>
                  </w:r>
                  <w:r>
                    <w:rPr>
                      <w:rFonts w:ascii="Times New Roman" w:hAnsi="Times New Roman" w:cs="Times New Roman"/>
                      <w:sz w:val="24"/>
                      <w:szCs w:val="24"/>
                      <w:lang w:val="uk-UA"/>
                    </w:rPr>
                    <w:t>, інші джерела не заборонені законом</w:t>
                  </w:r>
                </w:p>
              </w:tc>
            </w:tr>
            <w:tr w:rsidR="009F0D93">
              <w:trPr>
                <w:trHeight w:val="451"/>
              </w:trPr>
              <w:tc>
                <w:tcPr>
                  <w:tcW w:w="6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kern w:val="2"/>
                      <w:sz w:val="24"/>
                      <w:szCs w:val="24"/>
                      <w:lang w:val="uk-UA" w:eastAsia="en-US"/>
                    </w:rPr>
                  </w:pPr>
                  <w:r>
                    <w:rPr>
                      <w:rFonts w:ascii="Times New Roman" w:hAnsi="Times New Roman" w:cs="Times New Roman"/>
                      <w:sz w:val="24"/>
                      <w:szCs w:val="24"/>
                      <w:lang w:val="uk-UA"/>
                    </w:rPr>
                    <w:t>7.</w:t>
                  </w:r>
                </w:p>
              </w:tc>
              <w:tc>
                <w:tcPr>
                  <w:tcW w:w="301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kern w:val="2"/>
                      <w:sz w:val="24"/>
                      <w:szCs w:val="24"/>
                      <w:lang w:val="uk-UA" w:eastAsia="en-US"/>
                    </w:rPr>
                  </w:pPr>
                  <w:r>
                    <w:rPr>
                      <w:rFonts w:ascii="Times New Roman" w:hAnsi="Times New Roman" w:cs="Times New Roman"/>
                      <w:sz w:val="24"/>
                      <w:szCs w:val="24"/>
                    </w:rPr>
                    <w:t>Загальний обсяг фінансових ресурсів, необхідних для реалізації програми, у тому числі:</w:t>
                  </w:r>
                  <w:r>
                    <w:rPr>
                      <w:rFonts w:ascii="Times New Roman" w:hAnsi="Times New Roman" w:cs="Times New Roman"/>
                      <w:sz w:val="24"/>
                      <w:szCs w:val="24"/>
                      <w:lang w:val="uk-UA"/>
                    </w:rPr>
                    <w:t>:</w:t>
                  </w:r>
                </w:p>
              </w:tc>
              <w:tc>
                <w:tcPr>
                  <w:tcW w:w="595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10 000 тис. грн.</w:t>
                  </w:r>
                </w:p>
              </w:tc>
            </w:tr>
            <w:tr w:rsidR="009F0D93">
              <w:trPr>
                <w:trHeight w:val="451"/>
              </w:trPr>
              <w:tc>
                <w:tcPr>
                  <w:tcW w:w="6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kern w:val="2"/>
                      <w:sz w:val="24"/>
                      <w:szCs w:val="24"/>
                      <w:lang w:val="uk-UA" w:eastAsia="en-US"/>
                    </w:rPr>
                  </w:pPr>
                  <w:r>
                    <w:rPr>
                      <w:rFonts w:ascii="Times New Roman" w:hAnsi="Times New Roman" w:cs="Times New Roman"/>
                      <w:sz w:val="24"/>
                      <w:szCs w:val="24"/>
                      <w:lang w:val="uk-UA"/>
                    </w:rPr>
                    <w:t>7.1</w:t>
                  </w:r>
                </w:p>
              </w:tc>
              <w:tc>
                <w:tcPr>
                  <w:tcW w:w="301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sz w:val="24"/>
                      <w:szCs w:val="24"/>
                      <w:lang w:val="uk-UA" w:eastAsia="en-US"/>
                    </w:rPr>
                  </w:pPr>
                  <w:r>
                    <w:rPr>
                      <w:rFonts w:ascii="Times New Roman" w:hAnsi="Times New Roman" w:cs="Times New Roman"/>
                      <w:sz w:val="24"/>
                      <w:szCs w:val="24"/>
                    </w:rPr>
                    <w:t>Коштів місцевого бюджету</w:t>
                  </w:r>
                  <w:r>
                    <w:rPr>
                      <w:rFonts w:ascii="Times New Roman" w:hAnsi="Times New Roman" w:cs="Times New Roman"/>
                      <w:sz w:val="24"/>
                      <w:szCs w:val="24"/>
                      <w:lang w:val="uk-UA"/>
                    </w:rPr>
                    <w:t xml:space="preserve"> (співфінансуввання, за умови наявності коштів з державного,    обласного бюджетів та  інших джерел фінансування, не заборонених законодавством</w:t>
                  </w:r>
                </w:p>
              </w:tc>
              <w:tc>
                <w:tcPr>
                  <w:tcW w:w="595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1 000 тис. грн.</w:t>
                  </w:r>
                </w:p>
              </w:tc>
            </w:tr>
            <w:tr w:rsidR="009F0D93">
              <w:trPr>
                <w:trHeight w:val="451"/>
              </w:trPr>
              <w:tc>
                <w:tcPr>
                  <w:tcW w:w="6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kern w:val="2"/>
                      <w:sz w:val="24"/>
                      <w:szCs w:val="24"/>
                      <w:lang w:val="uk-UA" w:eastAsia="en-US"/>
                    </w:rPr>
                  </w:pPr>
                  <w:r>
                    <w:rPr>
                      <w:rFonts w:ascii="Times New Roman" w:hAnsi="Times New Roman" w:cs="Times New Roman"/>
                      <w:kern w:val="2"/>
                      <w:sz w:val="24"/>
                      <w:szCs w:val="24"/>
                      <w:lang w:val="uk-UA"/>
                    </w:rPr>
                    <w:t>7.2.</w:t>
                  </w:r>
                </w:p>
              </w:tc>
              <w:tc>
                <w:tcPr>
                  <w:tcW w:w="301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 xml:space="preserve">Кошти державного, обласного бюджету </w:t>
                  </w:r>
                </w:p>
              </w:tc>
              <w:tc>
                <w:tcPr>
                  <w:tcW w:w="595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 xml:space="preserve">4 000 тис. грн. </w:t>
                  </w:r>
                </w:p>
              </w:tc>
            </w:tr>
            <w:tr w:rsidR="009F0D93" w:rsidRPr="00EE7A40">
              <w:trPr>
                <w:trHeight w:val="451"/>
              </w:trPr>
              <w:tc>
                <w:tcPr>
                  <w:tcW w:w="6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kern w:val="2"/>
                      <w:sz w:val="24"/>
                      <w:szCs w:val="24"/>
                      <w:lang w:val="uk-UA" w:eastAsia="en-US"/>
                    </w:rPr>
                  </w:pPr>
                  <w:r>
                    <w:rPr>
                      <w:rFonts w:ascii="Times New Roman" w:hAnsi="Times New Roman" w:cs="Times New Roman"/>
                      <w:kern w:val="2"/>
                      <w:sz w:val="24"/>
                      <w:szCs w:val="24"/>
                      <w:lang w:val="uk-UA"/>
                    </w:rPr>
                    <w:t>7.3</w:t>
                  </w:r>
                </w:p>
              </w:tc>
              <w:tc>
                <w:tcPr>
                  <w:tcW w:w="301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Кошти учасників Програми                     </w:t>
                  </w:r>
                </w:p>
                <w:p w:rsidR="009F0D93" w:rsidRDefault="009F0D93">
                  <w:pPr>
                    <w:spacing w:after="0" w:line="240" w:lineRule="auto"/>
                    <w:rPr>
                      <w:rFonts w:ascii="Times New Roman" w:hAnsi="Times New Roman" w:cs="Times New Roman"/>
                      <w:sz w:val="24"/>
                      <w:szCs w:val="24"/>
                      <w:lang w:val="uk-UA" w:eastAsia="en-US"/>
                    </w:rPr>
                  </w:pPr>
                  <w:r>
                    <w:rPr>
                      <w:rFonts w:ascii="Times New Roman" w:hAnsi="Times New Roman" w:cs="Times New Roman"/>
                      <w:sz w:val="24"/>
                      <w:szCs w:val="24"/>
                      <w:lang w:val="uk-UA"/>
                    </w:rPr>
                    <w:t xml:space="preserve"> ( громадянин, який потребує житло)</w:t>
                  </w:r>
                </w:p>
              </w:tc>
              <w:tc>
                <w:tcPr>
                  <w:tcW w:w="595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sz w:val="24"/>
                      <w:szCs w:val="24"/>
                      <w:lang w:val="uk-UA" w:eastAsia="en-US"/>
                    </w:rPr>
                  </w:pPr>
                  <w:r>
                    <w:rPr>
                      <w:rFonts w:ascii="Times New Roman" w:hAnsi="Times New Roman" w:cs="Times New Roman"/>
                      <w:sz w:val="24"/>
                      <w:szCs w:val="24"/>
                      <w:lang w:val="uk-UA"/>
                    </w:rPr>
                    <w:t>5 000 тис.грн.</w:t>
                  </w:r>
                </w:p>
              </w:tc>
            </w:tr>
          </w:tbl>
          <w:p w:rsidR="009F0D93" w:rsidRDefault="009F0D93">
            <w:pPr>
              <w:spacing w:line="240" w:lineRule="auto"/>
              <w:ind w:left="5103"/>
              <w:rPr>
                <w:rFonts w:ascii="Times New Roman" w:eastAsia="Times New Roman" w:hAnsi="Times New Roman" w:cs="Times New Roman"/>
                <w:sz w:val="28"/>
                <w:szCs w:val="28"/>
                <w:lang w:val="uk-UA"/>
              </w:rPr>
            </w:pPr>
          </w:p>
          <w:p w:rsidR="009F0D93" w:rsidRDefault="009F0D93">
            <w:pPr>
              <w:spacing w:line="240" w:lineRule="auto"/>
              <w:ind w:left="5103"/>
              <w:rPr>
                <w:rFonts w:ascii="Times New Roman" w:eastAsia="Times New Roman" w:hAnsi="Times New Roman" w:cs="Times New Roman"/>
                <w:sz w:val="28"/>
                <w:szCs w:val="28"/>
                <w:lang w:val="uk-UA"/>
              </w:rPr>
            </w:pPr>
          </w:p>
          <w:p w:rsidR="009F0D93" w:rsidRDefault="009F0D93">
            <w:pPr>
              <w:spacing w:line="240" w:lineRule="auto"/>
              <w:ind w:left="5103"/>
              <w:rPr>
                <w:rFonts w:ascii="Times New Roman" w:eastAsia="Times New Roman" w:hAnsi="Times New Roman" w:cs="Times New Roman"/>
                <w:sz w:val="28"/>
                <w:szCs w:val="28"/>
                <w:lang w:val="uk-UA"/>
              </w:rPr>
            </w:pPr>
          </w:p>
          <w:p w:rsidR="009F0D93" w:rsidRDefault="009F0D93">
            <w:pPr>
              <w:spacing w:line="240" w:lineRule="auto"/>
              <w:jc w:val="center"/>
              <w:rPr>
                <w:rFonts w:ascii="Times New Roman" w:eastAsiaTheme="minorHAnsi" w:hAnsi="Times New Roman" w:cs="Times New Roman"/>
                <w:b/>
                <w:sz w:val="28"/>
                <w:szCs w:val="28"/>
                <w:lang w:val="uk-UA" w:eastAsia="en-US"/>
              </w:rPr>
            </w:pPr>
            <w:r>
              <w:rPr>
                <w:rFonts w:ascii="Times New Roman" w:hAnsi="Times New Roman" w:cs="Times New Roman"/>
                <w:b/>
                <w:bCs/>
                <w:sz w:val="28"/>
                <w:szCs w:val="28"/>
                <w:lang w:val="uk-UA"/>
              </w:rPr>
              <w:t xml:space="preserve">Програма </w:t>
            </w:r>
          </w:p>
          <w:p w:rsidR="009F0D93" w:rsidRDefault="009F0D93">
            <w:pPr>
              <w:spacing w:line="240" w:lineRule="auto"/>
              <w:jc w:val="center"/>
              <w:rPr>
                <w:rFonts w:ascii="Times New Roman" w:hAnsi="Times New Roman" w:cs="Times New Roman"/>
                <w:b/>
                <w:bCs/>
                <w:sz w:val="28"/>
                <w:szCs w:val="28"/>
                <w:lang w:val="uk-UA"/>
              </w:rPr>
            </w:pPr>
            <w:r>
              <w:rPr>
                <w:rFonts w:ascii="Times New Roman" w:hAnsi="Times New Roman" w:cs="Times New Roman"/>
                <w:b/>
                <w:sz w:val="28"/>
                <w:szCs w:val="28"/>
                <w:lang w:val="uk-UA"/>
              </w:rPr>
              <w:t xml:space="preserve">забезпечення житлом </w:t>
            </w:r>
            <w:r>
              <w:rPr>
                <w:rFonts w:ascii="Times New Roman" w:hAnsi="Times New Roman" w:cs="Times New Roman"/>
                <w:b/>
                <w:bCs/>
                <w:sz w:val="28"/>
                <w:szCs w:val="28"/>
                <w:lang w:val="uk-UA"/>
              </w:rPr>
              <w:t xml:space="preserve">учасників АТО/ООС, захисників та захисниць України   у повномасштабній війні рф проти України та членів їх сімей  </w:t>
            </w:r>
            <w:r>
              <w:rPr>
                <w:rFonts w:ascii="Times New Roman" w:hAnsi="Times New Roman" w:cs="Times New Roman"/>
                <w:b/>
                <w:sz w:val="28"/>
                <w:szCs w:val="28"/>
                <w:lang w:val="uk-UA"/>
              </w:rPr>
              <w:t xml:space="preserve"> Девладівської сільської територіальної громади на 2024-2025 роки</w:t>
            </w:r>
          </w:p>
          <w:p w:rsidR="009F0D93" w:rsidRDefault="009F0D93">
            <w:pPr>
              <w:spacing w:line="240" w:lineRule="auto"/>
              <w:ind w:left="2912"/>
              <w:rPr>
                <w:rFonts w:ascii="Times New Roman" w:hAnsi="Times New Roman" w:cs="Times New Roman"/>
                <w:b/>
                <w:bCs/>
                <w:sz w:val="28"/>
                <w:szCs w:val="28"/>
                <w:lang w:val="uk-UA"/>
              </w:rPr>
            </w:pPr>
          </w:p>
          <w:p w:rsidR="009F0D93" w:rsidRDefault="009F0D93" w:rsidP="003338E2">
            <w:pPr>
              <w:widowControl w:val="0"/>
              <w:numPr>
                <w:ilvl w:val="0"/>
                <w:numId w:val="3"/>
              </w:numPr>
              <w:suppressAutoHyphens/>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Загальна характеристика Програми</w:t>
            </w:r>
          </w:p>
          <w:p w:rsidR="009F0D93" w:rsidRDefault="009F0D93">
            <w:pPr>
              <w:spacing w:line="240" w:lineRule="auto"/>
              <w:ind w:firstLine="567"/>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Програма забезпечення  житлом учасників АТО/ООС, </w:t>
            </w:r>
            <w:r>
              <w:rPr>
                <w:rFonts w:ascii="Times New Roman" w:hAnsi="Times New Roman" w:cs="Times New Roman"/>
                <w:bCs/>
                <w:sz w:val="28"/>
                <w:szCs w:val="28"/>
                <w:lang w:val="uk-UA"/>
              </w:rPr>
              <w:t>захисників та захисниць України   у повномасштабній війні рф проти України</w:t>
            </w:r>
            <w:r>
              <w:rPr>
                <w:rFonts w:ascii="Times New Roman" w:hAnsi="Times New Roman" w:cs="Times New Roman"/>
                <w:sz w:val="28"/>
                <w:szCs w:val="28"/>
                <w:lang w:val="uk-UA"/>
              </w:rPr>
              <w:t xml:space="preserve"> та членів їх сімей Девладівської сільської територіальної громади на 2024 – 2025 роки (далі – Програма) розроблена з урахуванням норм Законів України «Про місцеве самоврядування в Україні» та «Про статус ветеранів війни, гарантії їх соціального захисту», </w:t>
            </w:r>
            <w:r>
              <w:rPr>
                <w:rFonts w:ascii="Times New Roman" w:hAnsi="Times New Roman" w:cs="Times New Roman"/>
                <w:color w:val="000000"/>
                <w:sz w:val="28"/>
                <w:szCs w:val="28"/>
                <w:shd w:val="clear" w:color="auto" w:fill="FFFFFF"/>
                <w:lang w:val="uk-UA"/>
              </w:rPr>
              <w:t>постанов Кабінету Міністрів України від 20 серпня 2014 року № 413 «</w:t>
            </w:r>
            <w:r>
              <w:rPr>
                <w:rFonts w:ascii="Times New Roman" w:hAnsi="Times New Roman" w:cs="Times New Roman"/>
                <w:bCs/>
                <w:color w:val="000000"/>
                <w:sz w:val="28"/>
                <w:szCs w:val="28"/>
                <w:shd w:val="clear" w:color="auto" w:fill="FFFFFF"/>
                <w:lang w:val="uk-UA"/>
              </w:rPr>
              <w:t>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r>
              <w:rPr>
                <w:rFonts w:ascii="Times New Roman" w:hAnsi="Times New Roman" w:cs="Times New Roman"/>
                <w:color w:val="000000"/>
                <w:sz w:val="28"/>
                <w:szCs w:val="28"/>
                <w:shd w:val="clear" w:color="auto" w:fill="FFFFFF"/>
                <w:lang w:val="uk-UA"/>
              </w:rPr>
              <w:t xml:space="preserve">» та </w:t>
            </w:r>
            <w:r>
              <w:rPr>
                <w:rFonts w:ascii="Times New Roman" w:hAnsi="Times New Roman" w:cs="Times New Roman"/>
                <w:sz w:val="28"/>
                <w:szCs w:val="28"/>
                <w:lang w:val="uk-UA"/>
              </w:rPr>
              <w:t>від 10.10.2018 № 819 «Про затвердження Порядку надання державної підтримки та забезпечення громадян доступним житлом»</w:t>
            </w:r>
            <w:r>
              <w:rPr>
                <w:rFonts w:ascii="Times New Roman" w:eastAsia="Times New Roman" w:hAnsi="Times New Roman" w:cs="Times New Roman"/>
                <w:sz w:val="28"/>
                <w:szCs w:val="28"/>
                <w:lang w:val="uk-UA"/>
              </w:rPr>
              <w:t>.</w:t>
            </w:r>
          </w:p>
          <w:p w:rsidR="009F0D93" w:rsidRDefault="009F0D93">
            <w:pPr>
              <w:spacing w:line="240" w:lineRule="auto"/>
              <w:ind w:firstLine="567"/>
              <w:jc w:val="both"/>
              <w:rPr>
                <w:rFonts w:ascii="Times New Roman" w:eastAsiaTheme="minorHAnsi" w:hAnsi="Times New Roman" w:cs="Times New Roman"/>
                <w:sz w:val="28"/>
                <w:szCs w:val="28"/>
                <w:lang w:val="uk-UA"/>
              </w:rPr>
            </w:pPr>
            <w:r>
              <w:rPr>
                <w:rFonts w:ascii="Times New Roman" w:hAnsi="Times New Roman" w:cs="Times New Roman"/>
                <w:sz w:val="28"/>
                <w:szCs w:val="28"/>
                <w:lang w:val="uk-UA"/>
              </w:rPr>
              <w:t>Питання забезпечення житлом зазначеної категорії є актуальним. На сьогоднішній день економічна ситуація є такою, що не дозволяє самостійно придбати житло.</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Програма спрямована на поступове, соціально ефективне та виважене розв’язання проблеми забезпечення житлом учасників бойових дій,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w:t>
            </w:r>
            <w:r>
              <w:rPr>
                <w:rFonts w:ascii="Times New Roman" w:hAnsi="Times New Roman" w:cs="Times New Roman"/>
                <w:bCs/>
                <w:color w:val="000000"/>
                <w:sz w:val="28"/>
                <w:szCs w:val="28"/>
                <w:shd w:val="clear" w:color="auto" w:fill="FFFFFF"/>
                <w:lang w:val="uk-UA"/>
              </w:rPr>
              <w:t xml:space="preserve">чи у здійсненні заходів із забезпечення національної безпеки і оборони, відсічі і стримування збройної агресії російської федерації </w:t>
            </w:r>
            <w:r>
              <w:rPr>
                <w:rFonts w:ascii="Times New Roman" w:hAnsi="Times New Roman" w:cs="Times New Roman"/>
                <w:sz w:val="28"/>
                <w:szCs w:val="28"/>
                <w:lang w:val="uk-UA"/>
              </w:rPr>
              <w:t xml:space="preserve"> (далі – учасники АТО/ООС,</w:t>
            </w:r>
            <w:r>
              <w:rPr>
                <w:rFonts w:ascii="Times New Roman" w:hAnsi="Times New Roman" w:cs="Times New Roman"/>
                <w:bCs/>
                <w:sz w:val="28"/>
                <w:szCs w:val="28"/>
                <w:lang w:val="uk-UA"/>
              </w:rPr>
              <w:t xml:space="preserve"> захисники та захисниці України   у повномасштабній війні рф проти України</w:t>
            </w:r>
            <w:r>
              <w:rPr>
                <w:rFonts w:ascii="Times New Roman" w:hAnsi="Times New Roman" w:cs="Times New Roman"/>
                <w:sz w:val="28"/>
                <w:szCs w:val="28"/>
                <w:lang w:val="uk-UA"/>
              </w:rPr>
              <w:t xml:space="preserve">) та членів їх сімей, що сприятиме підвищенню соціального захисту та адаптації учасників АТО/ООС, </w:t>
            </w:r>
            <w:r>
              <w:rPr>
                <w:rFonts w:ascii="Times New Roman" w:hAnsi="Times New Roman" w:cs="Times New Roman"/>
                <w:bCs/>
                <w:sz w:val="28"/>
                <w:szCs w:val="28"/>
                <w:lang w:val="uk-UA"/>
              </w:rPr>
              <w:t>захисників та захисниць України   у повномасштабній війні рф проти України</w:t>
            </w:r>
            <w:r>
              <w:rPr>
                <w:rFonts w:ascii="Times New Roman" w:hAnsi="Times New Roman" w:cs="Times New Roman"/>
                <w:sz w:val="28"/>
                <w:szCs w:val="28"/>
                <w:lang w:val="uk-UA"/>
              </w:rPr>
              <w:t xml:space="preserve"> та членів їх сімей  Девладівської сільської територіальної громади. </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Основним завданням Програми є організація впровадження ефективного механізму для забезпечення житлом учасників АТО/ООС, </w:t>
            </w:r>
            <w:r>
              <w:rPr>
                <w:rFonts w:ascii="Times New Roman" w:hAnsi="Times New Roman" w:cs="Times New Roman"/>
                <w:bCs/>
                <w:sz w:val="28"/>
                <w:szCs w:val="28"/>
                <w:lang w:val="uk-UA"/>
              </w:rPr>
              <w:t>захисників та захисниць України   у повномасштабній війні рф проти України</w:t>
            </w:r>
            <w:r>
              <w:rPr>
                <w:rFonts w:ascii="Times New Roman" w:hAnsi="Times New Roman" w:cs="Times New Roman"/>
                <w:sz w:val="28"/>
                <w:szCs w:val="28"/>
                <w:lang w:val="uk-UA"/>
              </w:rPr>
              <w:t xml:space="preserve"> та членів їх сімей Девладівської сільської територіальної громади.</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Програму сформовано за принципом спільної суспільної відповідальності </w:t>
            </w:r>
            <w:r>
              <w:rPr>
                <w:rFonts w:ascii="Times New Roman" w:hAnsi="Times New Roman" w:cs="Times New Roman"/>
                <w:sz w:val="28"/>
                <w:szCs w:val="28"/>
                <w:lang w:val="uk-UA"/>
              </w:rPr>
              <w:lastRenderedPageBreak/>
              <w:t xml:space="preserve">органів державної виконавчої влади, місцевого самоврядування, а також безпосередньо учасників АТО/ООС, </w:t>
            </w:r>
            <w:r>
              <w:rPr>
                <w:rFonts w:ascii="Times New Roman" w:hAnsi="Times New Roman" w:cs="Times New Roman"/>
                <w:bCs/>
                <w:sz w:val="28"/>
                <w:szCs w:val="28"/>
                <w:lang w:val="uk-UA"/>
              </w:rPr>
              <w:t>захисників та захисниць України   у повномасштабній війні рф проти України</w:t>
            </w:r>
            <w:r>
              <w:rPr>
                <w:rFonts w:ascii="Times New Roman" w:hAnsi="Times New Roman" w:cs="Times New Roman"/>
                <w:sz w:val="28"/>
                <w:szCs w:val="28"/>
                <w:lang w:val="uk-UA"/>
              </w:rPr>
              <w:t xml:space="preserve"> та членів їх сімей.</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Реалізація Програми здійснюється шляхом надання бюджетної підтримки з бюджету Девладівської сільської територіальної громади (далі – бюджет громади) в тому числі за рахунок субвенції з державного , обласного бюджетів та за рахунок коштів учасників Програми, а також інших джерел фінансування, не заборонених законодавством. Головним розпорядником коштів є виконавчий комітет Девладівської сільської ради, бюджетне фінансування також здійснюється за участі фінансового відділу Девладівської сільської ради Відповідальні виконавці – виконавчий комітет Девладівської сільської ради (далі – виконавчий комітет).</w:t>
            </w:r>
          </w:p>
          <w:p w:rsidR="009F0D93" w:rsidRDefault="009F0D93">
            <w:pPr>
              <w:spacing w:after="0" w:line="240" w:lineRule="auto"/>
              <w:ind w:left="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w:t>
            </w:r>
            <w:r>
              <w:rPr>
                <w:rFonts w:ascii="Times New Roman" w:hAnsi="Times New Roman" w:cs="Times New Roman"/>
                <w:b/>
                <w:bCs/>
                <w:sz w:val="28"/>
                <w:szCs w:val="28"/>
              </w:rPr>
              <w:t>.</w:t>
            </w:r>
            <w:r>
              <w:rPr>
                <w:rFonts w:ascii="Times New Roman" w:hAnsi="Times New Roman" w:cs="Times New Roman"/>
                <w:b/>
                <w:bCs/>
                <w:sz w:val="28"/>
                <w:szCs w:val="28"/>
                <w:lang w:val="uk-UA"/>
              </w:rPr>
              <w:t xml:space="preserve"> Визначення проблеми, на розв’язання якої спрямована програма,</w:t>
            </w:r>
          </w:p>
          <w:p w:rsidR="009F0D93" w:rsidRDefault="009F0D93">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мета програми</w:t>
            </w:r>
          </w:p>
          <w:p w:rsidR="009F0D93" w:rsidRDefault="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Ситуація в Україні через проведення антитерористичної операції у її східних областях  та </w:t>
            </w:r>
            <w:r>
              <w:rPr>
                <w:rFonts w:ascii="Times New Roman" w:hAnsi="Times New Roman" w:cs="Times New Roman"/>
                <w:color w:val="171717"/>
                <w:sz w:val="28"/>
                <w:szCs w:val="28"/>
              </w:rPr>
              <w:t>з</w:t>
            </w:r>
            <w:r>
              <w:rPr>
                <w:rFonts w:ascii="Times New Roman" w:hAnsi="Times New Roman" w:cs="Times New Roman"/>
                <w:color w:val="171717"/>
                <w:spacing w:val="1"/>
                <w:sz w:val="28"/>
                <w:szCs w:val="28"/>
              </w:rPr>
              <w:t xml:space="preserve"> </w:t>
            </w:r>
            <w:r>
              <w:rPr>
                <w:rFonts w:ascii="Times New Roman" w:hAnsi="Times New Roman" w:cs="Times New Roman"/>
                <w:color w:val="171717"/>
                <w:sz w:val="28"/>
                <w:szCs w:val="28"/>
              </w:rPr>
              <w:t>вторгненням російської    федерації на територію України  24 лютого 2022 року та початку бойових дій з боку російської федерації з метою захоплення територій</w:t>
            </w:r>
            <w:r>
              <w:rPr>
                <w:rFonts w:ascii="Times New Roman" w:hAnsi="Times New Roman" w:cs="Times New Roman"/>
                <w:sz w:val="28"/>
                <w:szCs w:val="28"/>
                <w:shd w:val="clear" w:color="auto" w:fill="FFFFFF"/>
                <w:lang w:val="uk-UA"/>
              </w:rPr>
              <w:t xml:space="preserve"> призвела до збільшення кількості сімей, які мають право на першочергове отримання житла.</w:t>
            </w:r>
            <w:r>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sz w:val="28"/>
                <w:szCs w:val="28"/>
                <w:lang w:val="uk-UA"/>
              </w:rPr>
              <w:t xml:space="preserve">Для адаптації громадян, демобілізованих із зони АТО/ООС, </w:t>
            </w:r>
            <w:r>
              <w:rPr>
                <w:rFonts w:ascii="Times New Roman" w:hAnsi="Times New Roman" w:cs="Times New Roman"/>
                <w:bCs/>
                <w:sz w:val="28"/>
                <w:szCs w:val="28"/>
                <w:lang w:val="uk-UA"/>
              </w:rPr>
              <w:t>захисників та захисниць України   у повномасштабній війні рф проти України</w:t>
            </w:r>
            <w:r>
              <w:rPr>
                <w:rFonts w:ascii="Times New Roman" w:hAnsi="Times New Roman" w:cs="Times New Roman"/>
                <w:sz w:val="28"/>
                <w:szCs w:val="28"/>
                <w:lang w:val="uk-UA"/>
              </w:rPr>
              <w:t xml:space="preserve"> та членів їх сімей, більшість з яких не мають можливості самостійно забезпечити себе та свої сім’ї житлом, питання забезпечення житлом є актуальним.</w:t>
            </w:r>
          </w:p>
          <w:p w:rsidR="009F0D93" w:rsidRDefault="009F0D93">
            <w:pPr>
              <w:tabs>
                <w:tab w:val="left" w:pos="567"/>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Важливе значення у забезпеченні житлом громадян відіграють державні цільові житлові програми, однак вони не в змозі в повному обсязі вирішити житлові проблеми. Більшість сімей, які потребують поліпшення житлових умов, не мають можливості придбати житло без бюджетної підтримки. </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Метою Програми є забезпечення доступним житлом учасників АТО/ООС, </w:t>
            </w:r>
            <w:r>
              <w:rPr>
                <w:rFonts w:ascii="Times New Roman" w:hAnsi="Times New Roman" w:cs="Times New Roman"/>
                <w:bCs/>
                <w:sz w:val="28"/>
                <w:szCs w:val="28"/>
                <w:lang w:val="uk-UA"/>
              </w:rPr>
              <w:t>захисників та захисниць України   у повномасштабній війні рф проти України</w:t>
            </w:r>
            <w:r>
              <w:rPr>
                <w:rFonts w:ascii="Times New Roman" w:hAnsi="Times New Roman" w:cs="Times New Roman"/>
                <w:sz w:val="28"/>
                <w:szCs w:val="28"/>
                <w:lang w:val="uk-UA"/>
              </w:rPr>
              <w:t xml:space="preserve"> та членів їх сімей  Девладівської сільської територіальної громади протягом 2024 – 2025 років. Мета буде досягнута шляхом:</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сприяння у реалізації права на забезпечення житлом учасників АТО/ООС, </w:t>
            </w:r>
            <w:r>
              <w:rPr>
                <w:rFonts w:ascii="Times New Roman" w:hAnsi="Times New Roman" w:cs="Times New Roman"/>
                <w:bCs/>
                <w:sz w:val="28"/>
                <w:szCs w:val="28"/>
                <w:lang w:val="uk-UA"/>
              </w:rPr>
              <w:t>захисників та захисниць України   у повномасштабній війні рф проти України</w:t>
            </w:r>
            <w:r>
              <w:rPr>
                <w:rFonts w:ascii="Times New Roman" w:hAnsi="Times New Roman" w:cs="Times New Roman"/>
                <w:sz w:val="28"/>
                <w:szCs w:val="28"/>
                <w:lang w:val="uk-UA"/>
              </w:rPr>
              <w:t xml:space="preserve"> та членів їх сімей;</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формування черги потенційних одержувачів допомоги;</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здійснення інформаційного супроводу учасників АТО/ООС, </w:t>
            </w:r>
            <w:r>
              <w:rPr>
                <w:rFonts w:ascii="Times New Roman" w:hAnsi="Times New Roman" w:cs="Times New Roman"/>
                <w:bCs/>
                <w:sz w:val="28"/>
                <w:szCs w:val="28"/>
                <w:lang w:val="uk-UA"/>
              </w:rPr>
              <w:t>захисників та захисниць України   у повномасштабній війні рф проти України</w:t>
            </w:r>
            <w:r>
              <w:rPr>
                <w:rFonts w:ascii="Times New Roman" w:hAnsi="Times New Roman" w:cs="Times New Roman"/>
                <w:sz w:val="28"/>
                <w:szCs w:val="28"/>
                <w:lang w:val="uk-UA"/>
              </w:rPr>
              <w:t xml:space="preserve"> та членів їх сімей щодо використання їхнього права на першочергове забезпечення житлом;</w:t>
            </w:r>
          </w:p>
          <w:p w:rsidR="009F0D93" w:rsidRDefault="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поєднання зусиль та можливостей громадських організацій, органів місцевого самоврядування та учасників АТО/ООС, </w:t>
            </w:r>
            <w:r>
              <w:rPr>
                <w:rFonts w:ascii="Times New Roman" w:hAnsi="Times New Roman" w:cs="Times New Roman"/>
                <w:bCs/>
                <w:sz w:val="28"/>
                <w:szCs w:val="28"/>
                <w:lang w:val="uk-UA"/>
              </w:rPr>
              <w:t xml:space="preserve">захисників та захисниць </w:t>
            </w:r>
            <w:r>
              <w:rPr>
                <w:rFonts w:ascii="Times New Roman" w:hAnsi="Times New Roman" w:cs="Times New Roman"/>
                <w:bCs/>
                <w:sz w:val="28"/>
                <w:szCs w:val="28"/>
                <w:lang w:val="uk-UA"/>
              </w:rPr>
              <w:lastRenderedPageBreak/>
              <w:t>України   у повномасштабній війні рф проти України</w:t>
            </w:r>
            <w:r>
              <w:rPr>
                <w:rFonts w:ascii="Times New Roman" w:hAnsi="Times New Roman" w:cs="Times New Roman"/>
                <w:sz w:val="28"/>
                <w:szCs w:val="28"/>
                <w:lang w:val="uk-UA"/>
              </w:rPr>
              <w:t xml:space="preserve"> для реалізації визначеного Програмою механізму забезпечення житлом;</w:t>
            </w:r>
          </w:p>
          <w:p w:rsidR="009F0D93" w:rsidRDefault="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моніторингу та оцінки впровадження Програми.</w:t>
            </w:r>
          </w:p>
          <w:p w:rsidR="009F0D93" w:rsidRDefault="009F0D93">
            <w:pPr>
              <w:spacing w:after="0" w:line="240" w:lineRule="auto"/>
              <w:ind w:left="1069"/>
              <w:rPr>
                <w:rFonts w:ascii="Times New Roman" w:hAnsi="Times New Roman" w:cs="Times New Roman"/>
                <w:b/>
                <w:bCs/>
                <w:sz w:val="28"/>
                <w:szCs w:val="28"/>
                <w:lang w:val="uk-UA"/>
              </w:rPr>
            </w:pPr>
            <w:r>
              <w:rPr>
                <w:rFonts w:ascii="Times New Roman" w:hAnsi="Times New Roman" w:cs="Times New Roman"/>
                <w:b/>
                <w:bCs/>
                <w:sz w:val="28"/>
                <w:szCs w:val="28"/>
                <w:lang w:val="uk-UA"/>
              </w:rPr>
              <w:t>3. Обґрунтування шляхів і засобів розв’язання проблеми,</w:t>
            </w:r>
          </w:p>
          <w:p w:rsidR="009F0D93" w:rsidRDefault="009F0D93">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строки виконання програми </w:t>
            </w:r>
          </w:p>
          <w:p w:rsidR="009F0D93" w:rsidRDefault="009F0D93">
            <w:pPr>
              <w:spacing w:after="0" w:line="240" w:lineRule="auto"/>
              <w:ind w:left="43" w:right="-1" w:firstLine="524"/>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розрахована на період 2024 – 202</w:t>
            </w:r>
            <w:r>
              <w:rPr>
                <w:rFonts w:ascii="Times New Roman" w:hAnsi="Times New Roman" w:cs="Times New Roman"/>
                <w:sz w:val="28"/>
                <w:szCs w:val="28"/>
              </w:rPr>
              <w:t>5</w:t>
            </w:r>
            <w:r>
              <w:rPr>
                <w:rFonts w:ascii="Times New Roman" w:hAnsi="Times New Roman" w:cs="Times New Roman"/>
                <w:sz w:val="28"/>
                <w:szCs w:val="28"/>
                <w:lang w:val="uk-UA"/>
              </w:rPr>
              <w:t xml:space="preserve"> роки.</w:t>
            </w:r>
          </w:p>
          <w:p w:rsidR="009F0D93" w:rsidRDefault="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Бюджетна фінансова допомога на придбання житла надаватиметься громадянам України, місце проживання яких зареєстровано та/або які працюють на території Девладівської сільської територіальної громади, які потребують поліпшення житлових умов та мають статус учасника </w:t>
            </w:r>
            <w:r>
              <w:rPr>
                <w:rFonts w:ascii="Times New Roman" w:hAnsi="Times New Roman" w:cs="Times New Roman"/>
                <w:color w:val="000000"/>
                <w:sz w:val="28"/>
                <w:szCs w:val="28"/>
                <w:shd w:val="clear" w:color="auto" w:fill="FFFFFF"/>
                <w:lang w:val="uk-UA"/>
              </w:rPr>
              <w:t>бойових дій</w:t>
            </w:r>
            <w:r>
              <w:rPr>
                <w:rFonts w:ascii="Times New Roman" w:hAnsi="Times New Roman" w:cs="Times New Roman"/>
                <w:sz w:val="28"/>
                <w:szCs w:val="28"/>
                <w:lang w:val="uk-UA"/>
              </w:rPr>
              <w:t xml:space="preserve">, присвоєного відповідно до Порядку </w:t>
            </w:r>
            <w:r>
              <w:rPr>
                <w:rFonts w:ascii="Times New Roman" w:hAnsi="Times New Roman" w:cs="Times New Roman"/>
                <w:color w:val="000000"/>
                <w:sz w:val="28"/>
                <w:szCs w:val="28"/>
                <w:shd w:val="clear" w:color="auto" w:fill="FFFFFF"/>
                <w:lang w:val="uk-UA"/>
              </w:rPr>
              <w:t>надання статусу учасника бойових дій особам,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w:t>
            </w:r>
            <w:r>
              <w:rPr>
                <w:rFonts w:ascii="Times New Roman" w:hAnsi="Times New Roman" w:cs="Times New Roman"/>
                <w:bCs/>
                <w:color w:val="000000"/>
                <w:sz w:val="28"/>
                <w:szCs w:val="28"/>
                <w:shd w:val="clear" w:color="auto" w:fill="FFFFFF"/>
                <w:lang w:val="uk-UA"/>
              </w:rPr>
              <w:t xml:space="preserve"> чи у здійсненні заходів із забезпечення національної безпеки і оборони, відсічі і стримування збройної агресії Російської Федерації</w:t>
            </w:r>
            <w:r>
              <w:rPr>
                <w:rFonts w:ascii="Times New Roman" w:hAnsi="Times New Roman" w:cs="Times New Roman"/>
                <w:color w:val="000000"/>
                <w:sz w:val="28"/>
                <w:szCs w:val="28"/>
                <w:shd w:val="clear" w:color="auto" w:fill="FFFFFF"/>
                <w:lang w:val="uk-UA"/>
              </w:rPr>
              <w:t>, т</w:t>
            </w:r>
            <w:r>
              <w:rPr>
                <w:rFonts w:ascii="Times New Roman" w:hAnsi="Times New Roman" w:cs="Times New Roman"/>
                <w:sz w:val="28"/>
                <w:szCs w:val="28"/>
                <w:lang w:val="uk-UA"/>
              </w:rPr>
              <w:t>а членам їх сімей.</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Потребуючими поліпшення житлових умов для цілей цієї Програми визнаються учасники АТО/ООС, </w:t>
            </w:r>
            <w:r>
              <w:rPr>
                <w:rFonts w:ascii="Times New Roman" w:hAnsi="Times New Roman" w:cs="Times New Roman"/>
                <w:bCs/>
                <w:sz w:val="28"/>
                <w:szCs w:val="28"/>
                <w:lang w:val="uk-UA"/>
              </w:rPr>
              <w:t>захисники та захисниці України   у повномасштабній війні рф проти України</w:t>
            </w:r>
            <w:r>
              <w:rPr>
                <w:rFonts w:ascii="Times New Roman" w:hAnsi="Times New Roman" w:cs="Times New Roman"/>
                <w:sz w:val="28"/>
                <w:szCs w:val="28"/>
                <w:lang w:val="uk-UA"/>
              </w:rPr>
              <w:t xml:space="preserve"> та члени їх сімей, що відповідають хоча б одній з цих умов:</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перебування на квартирному обліку у виконкомі Девладівської сільської ради;</w:t>
            </w:r>
          </w:p>
          <w:p w:rsidR="009F0D93" w:rsidRDefault="009F0D93">
            <w:pPr>
              <w:spacing w:line="240" w:lineRule="auto"/>
              <w:ind w:firstLine="567"/>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 xml:space="preserve">відсутність на праві приватної власності житлової площі, на момент подачі заяви та протягом останніх трьох років до моменту звернення; </w:t>
            </w:r>
          </w:p>
          <w:p w:rsidR="009F0D93" w:rsidRDefault="009F0D93">
            <w:pPr>
              <w:spacing w:line="240" w:lineRule="auto"/>
              <w:ind w:firstLine="56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Оптимальним способом розв’язання проблеми є забезпечення учасників АТО/ООС, </w:t>
            </w:r>
            <w:r>
              <w:rPr>
                <w:rFonts w:ascii="Times New Roman" w:hAnsi="Times New Roman" w:cs="Times New Roman"/>
                <w:bCs/>
                <w:sz w:val="28"/>
                <w:szCs w:val="28"/>
                <w:lang w:val="uk-UA"/>
              </w:rPr>
              <w:t>захисників та захисниць України   у повномасштабній війні рф проти України</w:t>
            </w:r>
            <w:r>
              <w:rPr>
                <w:rFonts w:ascii="Times New Roman" w:hAnsi="Times New Roman" w:cs="Times New Roman"/>
                <w:color w:val="000000"/>
                <w:sz w:val="28"/>
                <w:szCs w:val="28"/>
                <w:shd w:val="clear" w:color="auto" w:fill="FFFFFF"/>
                <w:lang w:val="uk-UA"/>
              </w:rPr>
              <w:t xml:space="preserve"> та членів їх сімей житлом шляхом надання безповоротної  фінансової допомоги на придбання житла </w:t>
            </w:r>
            <w:r>
              <w:rPr>
                <w:rFonts w:ascii="Times New Roman" w:hAnsi="Times New Roman" w:cs="Times New Roman"/>
                <w:sz w:val="28"/>
                <w:szCs w:val="28"/>
                <w:lang w:val="uk-UA"/>
              </w:rPr>
              <w:t>за рахунок коштів державного, обласного бюджету, коштів бюджету громади та інших джерел не заборонених законом, а також коштів учасників Програми.</w:t>
            </w:r>
          </w:p>
          <w:p w:rsidR="009F0D93" w:rsidRDefault="009F0D93">
            <w:pPr>
              <w:spacing w:line="240" w:lineRule="auto"/>
              <w:ind w:firstLine="567"/>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Механізм надання </w:t>
            </w:r>
            <w:r>
              <w:rPr>
                <w:rFonts w:ascii="Times New Roman" w:eastAsia="Times New Roman" w:hAnsi="Times New Roman" w:cs="Times New Roman"/>
                <w:sz w:val="28"/>
                <w:szCs w:val="28"/>
                <w:lang w:val="uk-UA"/>
              </w:rPr>
              <w:t xml:space="preserve">бюджетної фінансової допомоги визначається у Порядку </w:t>
            </w:r>
            <w:r>
              <w:rPr>
                <w:rFonts w:ascii="Times New Roman" w:eastAsia="Times New Roman" w:hAnsi="Times New Roman" w:cs="Times New Roman"/>
                <w:bCs/>
                <w:sz w:val="28"/>
                <w:szCs w:val="28"/>
                <w:lang w:val="uk-UA"/>
              </w:rPr>
              <w:t xml:space="preserve">забезпечення доступним житлом учасників АТО/ООС, </w:t>
            </w:r>
            <w:r>
              <w:rPr>
                <w:rFonts w:ascii="Times New Roman" w:hAnsi="Times New Roman" w:cs="Times New Roman"/>
                <w:bCs/>
                <w:sz w:val="28"/>
                <w:szCs w:val="28"/>
                <w:lang w:val="uk-UA"/>
              </w:rPr>
              <w:t>захисників та захисниць України   у повномасштабній війні рф проти України</w:t>
            </w:r>
            <w:r>
              <w:rPr>
                <w:rFonts w:ascii="Times New Roman" w:eastAsia="Times New Roman" w:hAnsi="Times New Roman" w:cs="Times New Roman"/>
                <w:bCs/>
                <w:sz w:val="28"/>
                <w:szCs w:val="28"/>
                <w:lang w:val="uk-UA"/>
              </w:rPr>
              <w:t xml:space="preserve"> та членів їх сімей </w:t>
            </w:r>
            <w:r>
              <w:rPr>
                <w:rFonts w:ascii="Times New Roman" w:eastAsia="Times New Roman" w:hAnsi="Times New Roman" w:cs="Times New Roman"/>
                <w:sz w:val="28"/>
                <w:szCs w:val="28"/>
                <w:lang w:val="uk-UA"/>
              </w:rPr>
              <w:t>Девладівської сільської територіальної громади</w:t>
            </w:r>
            <w:r>
              <w:rPr>
                <w:rFonts w:ascii="Times New Roman" w:eastAsia="Times New Roman" w:hAnsi="Times New Roman" w:cs="Times New Roman"/>
                <w:bCs/>
                <w:sz w:val="28"/>
                <w:szCs w:val="28"/>
                <w:lang w:val="uk-UA"/>
              </w:rPr>
              <w:t>, який затверджується рішенням сільської ради.</w:t>
            </w:r>
          </w:p>
          <w:p w:rsidR="009F0D93" w:rsidRDefault="009F0D93" w:rsidP="003338E2">
            <w:pPr>
              <w:widowControl w:val="0"/>
              <w:numPr>
                <w:ilvl w:val="0"/>
                <w:numId w:val="4"/>
              </w:numPr>
              <w:suppressAutoHyphens/>
              <w:spacing w:after="0" w:line="240" w:lineRule="auto"/>
              <w:jc w:val="center"/>
              <w:rPr>
                <w:rFonts w:ascii="Times New Roman" w:eastAsiaTheme="minorHAnsi" w:hAnsi="Times New Roman" w:cs="Times New Roman"/>
                <w:b/>
                <w:sz w:val="28"/>
                <w:szCs w:val="28"/>
                <w:lang w:val="uk-UA" w:eastAsia="en-US"/>
              </w:rPr>
            </w:pPr>
            <w:r>
              <w:rPr>
                <w:rFonts w:ascii="Times New Roman" w:hAnsi="Times New Roman" w:cs="Times New Roman"/>
                <w:b/>
                <w:sz w:val="28"/>
                <w:szCs w:val="28"/>
                <w:lang w:val="uk-UA"/>
              </w:rPr>
              <w:t>Результативні показники</w:t>
            </w:r>
          </w:p>
          <w:p w:rsidR="009F0D93" w:rsidRDefault="009F0D93">
            <w:pPr>
              <w:tabs>
                <w:tab w:val="left" w:pos="567"/>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Програмою передбачено досягнення таких результатів:</w:t>
            </w:r>
          </w:p>
          <w:p w:rsidR="009F0D93" w:rsidRDefault="009F0D93">
            <w:pPr>
              <w:tabs>
                <w:tab w:val="left" w:pos="567"/>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житлом учасників АТО/ООС, </w:t>
            </w:r>
            <w:r>
              <w:rPr>
                <w:rFonts w:ascii="Times New Roman" w:hAnsi="Times New Roman" w:cs="Times New Roman"/>
                <w:bCs/>
                <w:sz w:val="28"/>
                <w:szCs w:val="28"/>
                <w:lang w:val="uk-UA"/>
              </w:rPr>
              <w:t>захисників та захисниць України   у повномасштабній війні рф проти України</w:t>
            </w:r>
            <w:r>
              <w:rPr>
                <w:rFonts w:ascii="Times New Roman" w:hAnsi="Times New Roman" w:cs="Times New Roman"/>
                <w:sz w:val="28"/>
                <w:szCs w:val="28"/>
                <w:lang w:val="uk-UA"/>
              </w:rPr>
              <w:t xml:space="preserve"> та членів їх сімей;</w:t>
            </w:r>
          </w:p>
          <w:p w:rsidR="009F0D93" w:rsidRDefault="009F0D93">
            <w:pPr>
              <w:tabs>
                <w:tab w:val="left" w:pos="567"/>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запровадження фінансово-інвестиційного механізму доступної ціни, який спрямований на забезпечення максимальної ефективності щодо забезпечення </w:t>
            </w:r>
            <w:r>
              <w:rPr>
                <w:rFonts w:ascii="Times New Roman" w:hAnsi="Times New Roman" w:cs="Times New Roman"/>
                <w:sz w:val="28"/>
                <w:szCs w:val="28"/>
                <w:lang w:val="uk-UA"/>
              </w:rPr>
              <w:lastRenderedPageBreak/>
              <w:t xml:space="preserve">житлом учасників АТО/ООС, </w:t>
            </w:r>
            <w:r>
              <w:rPr>
                <w:rFonts w:ascii="Times New Roman" w:hAnsi="Times New Roman" w:cs="Times New Roman"/>
                <w:bCs/>
                <w:sz w:val="28"/>
                <w:szCs w:val="28"/>
                <w:lang w:val="uk-UA"/>
              </w:rPr>
              <w:t>захисників та захисниць України   у повномасштабній війні рф проти України</w:t>
            </w:r>
            <w:r>
              <w:rPr>
                <w:rFonts w:ascii="Times New Roman" w:hAnsi="Times New Roman" w:cs="Times New Roman"/>
                <w:sz w:val="28"/>
                <w:szCs w:val="28"/>
                <w:lang w:val="uk-UA"/>
              </w:rPr>
              <w:t xml:space="preserve"> та членів їх сімей;</w:t>
            </w:r>
          </w:p>
          <w:p w:rsidR="009F0D93" w:rsidRDefault="009F0D93">
            <w:pPr>
              <w:tabs>
                <w:tab w:val="left" w:pos="567"/>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ефективне використання наявних фінансових ресурсів та реалізація максимального соціального ефекту;</w:t>
            </w:r>
          </w:p>
          <w:p w:rsidR="009F0D93" w:rsidRDefault="009F0D93">
            <w:pPr>
              <w:tabs>
                <w:tab w:val="left" w:pos="567"/>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житлових гарантій держави щодо громадян – учасників АТО/ООС, </w:t>
            </w:r>
            <w:r>
              <w:rPr>
                <w:rFonts w:ascii="Times New Roman" w:hAnsi="Times New Roman" w:cs="Times New Roman"/>
                <w:bCs/>
                <w:sz w:val="28"/>
                <w:szCs w:val="28"/>
                <w:lang w:val="uk-UA"/>
              </w:rPr>
              <w:t>захисників та захисниць України   у повномасштабній війні рф проти України</w:t>
            </w:r>
            <w:r>
              <w:rPr>
                <w:rFonts w:ascii="Times New Roman" w:hAnsi="Times New Roman" w:cs="Times New Roman"/>
                <w:sz w:val="28"/>
                <w:szCs w:val="28"/>
                <w:lang w:val="uk-UA"/>
              </w:rPr>
              <w:t xml:space="preserve"> та членів їх сімей, які потребують поліпшення житлових умов;</w:t>
            </w:r>
          </w:p>
          <w:p w:rsidR="009F0D93" w:rsidRDefault="009F0D93">
            <w:pPr>
              <w:tabs>
                <w:tab w:val="left" w:pos="567"/>
              </w:tabs>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покращення ефективності співпраці органів місцевого самоврядування, виконавчої влади, громадських організацій, учасників АТО/ООС, </w:t>
            </w:r>
            <w:r>
              <w:rPr>
                <w:rFonts w:ascii="Times New Roman" w:hAnsi="Times New Roman" w:cs="Times New Roman"/>
                <w:bCs/>
                <w:sz w:val="28"/>
                <w:szCs w:val="28"/>
                <w:lang w:val="uk-UA"/>
              </w:rPr>
              <w:t>захисників та захисниць України   у повномасштабній війні рф проти України</w:t>
            </w:r>
            <w:r>
              <w:rPr>
                <w:rFonts w:ascii="Times New Roman" w:hAnsi="Times New Roman" w:cs="Times New Roman"/>
                <w:sz w:val="28"/>
                <w:szCs w:val="28"/>
                <w:lang w:val="uk-UA"/>
              </w:rPr>
              <w:t xml:space="preserve"> та членів їх сімей у напрямі спільного вирішення питання забезпечення їх житлом.</w:t>
            </w:r>
          </w:p>
          <w:p w:rsidR="009F0D93" w:rsidRDefault="009F0D93" w:rsidP="003338E2">
            <w:pPr>
              <w:widowControl w:val="0"/>
              <w:numPr>
                <w:ilvl w:val="0"/>
                <w:numId w:val="4"/>
              </w:numPr>
              <w:suppressAutoHyphens/>
              <w:spacing w:after="0" w:line="240" w:lineRule="auto"/>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Система управління та контролю за ходом виконання програми</w:t>
            </w:r>
          </w:p>
          <w:p w:rsidR="009F0D93" w:rsidRDefault="009F0D93">
            <w:pPr>
              <w:spacing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Координація виконання Програми здійснюється виконавчим комітетом Девладівської сільської ради, інформація про виконання програми надається постійній депутатській комісії з </w:t>
            </w:r>
            <w:r>
              <w:rPr>
                <w:rFonts w:ascii="Times New Roman" w:hAnsi="Times New Roman" w:cs="Times New Roman"/>
                <w:sz w:val="28"/>
                <w:szCs w:val="28"/>
                <w:lang w:val="uk-UA"/>
              </w:rPr>
              <w:t xml:space="preserve"> освіти, охорони здоров’я, соціальної політики, культури</w:t>
            </w:r>
            <w:r>
              <w:rPr>
                <w:rFonts w:ascii="Times New Roman" w:hAnsi="Times New Roman" w:cs="Times New Roman"/>
                <w:color w:val="000000"/>
                <w:sz w:val="28"/>
                <w:szCs w:val="28"/>
                <w:lang w:val="uk-UA"/>
              </w:rPr>
              <w:t>.</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Організація виконання заходів Програми покладається на </w:t>
            </w:r>
            <w:r>
              <w:rPr>
                <w:rFonts w:ascii="Times New Roman" w:hAnsi="Times New Roman" w:cs="Times New Roman"/>
                <w:sz w:val="28"/>
                <w:szCs w:val="28"/>
                <w:lang w:val="uk-UA"/>
              </w:rPr>
              <w:t>Комунальний заклад «Центр надання соціальних послуг» Девладівської сільської ради</w:t>
            </w:r>
            <w:r>
              <w:rPr>
                <w:rFonts w:ascii="Times New Roman" w:hAnsi="Times New Roman" w:cs="Times New Roman"/>
                <w:color w:val="000000"/>
                <w:sz w:val="28"/>
                <w:szCs w:val="28"/>
                <w:lang w:val="uk-UA"/>
              </w:rPr>
              <w:t>.</w:t>
            </w:r>
            <w:r>
              <w:rPr>
                <w:rFonts w:ascii="Times New Roman" w:hAnsi="Times New Roman" w:cs="Times New Roman"/>
                <w:sz w:val="28"/>
                <w:szCs w:val="28"/>
                <w:lang w:val="uk-UA"/>
              </w:rPr>
              <w:t xml:space="preserve"> </w:t>
            </w:r>
          </w:p>
          <w:p w:rsidR="009F0D93" w:rsidRDefault="009F0D93">
            <w:pPr>
              <w:spacing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Складання та подання фінансової бюджетної звітності про використання коштів державного, обласного бюджету, коштів бюджету Девладівської сільської територіальної громади, а також контроль за їх витрачанням здійснюються в установленому чинним законодавством порядку.</w:t>
            </w:r>
          </w:p>
          <w:p w:rsidR="009F0D93" w:rsidRDefault="009F0D93">
            <w:pPr>
              <w:spacing w:line="240" w:lineRule="auto"/>
              <w:ind w:firstLine="567"/>
              <w:jc w:val="both"/>
              <w:rPr>
                <w:rFonts w:ascii="Times New Roman" w:hAnsi="Times New Roman" w:cs="Times New Roman"/>
                <w:color w:val="000000"/>
                <w:sz w:val="28"/>
                <w:szCs w:val="28"/>
                <w:lang w:val="uk-UA"/>
              </w:rPr>
            </w:pPr>
          </w:p>
          <w:p w:rsidR="009F0D93" w:rsidRDefault="009F0D93">
            <w:pP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Секретар сільської ради                                        Антоніна МІКУЛІЧ</w:t>
            </w:r>
          </w:p>
          <w:p w:rsidR="009F0D93" w:rsidRDefault="009F0D93">
            <w:pPr>
              <w:spacing w:line="240" w:lineRule="auto"/>
              <w:rPr>
                <w:rFonts w:ascii="Times New Roman" w:eastAsia="Times New Roman" w:hAnsi="Times New Roman" w:cs="Times New Roman"/>
                <w:sz w:val="28"/>
                <w:szCs w:val="28"/>
                <w:lang w:val="uk-UA"/>
              </w:rPr>
            </w:pPr>
          </w:p>
          <w:p w:rsidR="009F0D93" w:rsidRDefault="009F0D93">
            <w:pPr>
              <w:spacing w:line="240" w:lineRule="auto"/>
              <w:rPr>
                <w:rFonts w:ascii="Times New Roman" w:eastAsia="Times New Roman" w:hAnsi="Times New Roman" w:cs="Times New Roman"/>
                <w:sz w:val="28"/>
                <w:szCs w:val="28"/>
                <w:lang w:val="uk-UA"/>
              </w:rPr>
            </w:pPr>
          </w:p>
          <w:p w:rsidR="009F0D93" w:rsidRDefault="009F0D93">
            <w:pPr>
              <w:spacing w:line="240" w:lineRule="auto"/>
              <w:rPr>
                <w:rFonts w:ascii="Times New Roman" w:eastAsia="Times New Roman" w:hAnsi="Times New Roman" w:cs="Times New Roman"/>
                <w:sz w:val="28"/>
                <w:szCs w:val="28"/>
                <w:lang w:val="uk-UA"/>
              </w:rPr>
            </w:pPr>
          </w:p>
          <w:p w:rsidR="009F0D93" w:rsidRDefault="009F0D93">
            <w:pPr>
              <w:spacing w:line="240" w:lineRule="auto"/>
              <w:rPr>
                <w:rFonts w:ascii="Times New Roman" w:eastAsia="Times New Roman" w:hAnsi="Times New Roman" w:cs="Times New Roman"/>
                <w:sz w:val="28"/>
                <w:szCs w:val="28"/>
                <w:lang w:val="uk-UA"/>
              </w:rPr>
            </w:pPr>
          </w:p>
          <w:p w:rsidR="009F0D93" w:rsidRDefault="009F0D93">
            <w:pPr>
              <w:spacing w:line="240" w:lineRule="auto"/>
              <w:rPr>
                <w:rFonts w:ascii="Times New Roman" w:eastAsia="Times New Roman" w:hAnsi="Times New Roman" w:cs="Times New Roman"/>
                <w:sz w:val="28"/>
                <w:szCs w:val="28"/>
                <w:lang w:val="uk-UA"/>
              </w:rPr>
            </w:pPr>
          </w:p>
          <w:p w:rsidR="009F0D93" w:rsidRDefault="009F0D93">
            <w:pPr>
              <w:spacing w:line="240" w:lineRule="auto"/>
              <w:rPr>
                <w:rFonts w:ascii="Times New Roman" w:eastAsia="Times New Roman" w:hAnsi="Times New Roman" w:cs="Times New Roman"/>
                <w:sz w:val="28"/>
                <w:szCs w:val="28"/>
                <w:lang w:val="uk-UA"/>
              </w:rPr>
            </w:pPr>
          </w:p>
          <w:p w:rsidR="009F0D93" w:rsidRDefault="009F0D93">
            <w:pPr>
              <w:spacing w:line="240" w:lineRule="auto"/>
              <w:rPr>
                <w:rFonts w:ascii="Times New Roman" w:eastAsia="Times New Roman" w:hAnsi="Times New Roman" w:cs="Times New Roman"/>
                <w:sz w:val="28"/>
                <w:szCs w:val="28"/>
                <w:lang w:val="uk-UA"/>
              </w:rPr>
            </w:pPr>
          </w:p>
          <w:p w:rsidR="009F0D93" w:rsidRDefault="009F0D93">
            <w:pPr>
              <w:spacing w:line="240" w:lineRule="auto"/>
              <w:rPr>
                <w:rFonts w:ascii="Times New Roman" w:eastAsia="Times New Roman" w:hAnsi="Times New Roman" w:cs="Times New Roman"/>
                <w:sz w:val="28"/>
                <w:szCs w:val="28"/>
                <w:lang w:val="uk-UA"/>
              </w:rPr>
            </w:pPr>
          </w:p>
          <w:p w:rsidR="009F0D93" w:rsidRDefault="009F0D93">
            <w:pPr>
              <w:spacing w:line="240" w:lineRule="auto"/>
              <w:rPr>
                <w:rFonts w:ascii="Times New Roman" w:eastAsia="Times New Roman" w:hAnsi="Times New Roman" w:cs="Times New Roman"/>
                <w:sz w:val="28"/>
                <w:szCs w:val="28"/>
                <w:lang w:val="uk-UA"/>
              </w:rPr>
            </w:pPr>
          </w:p>
          <w:p w:rsidR="009F0D93" w:rsidRDefault="009F0D93" w:rsidP="009F0D93">
            <w:pPr>
              <w:spacing w:line="240" w:lineRule="auto"/>
              <w:rPr>
                <w:rFonts w:ascii="Times New Roman" w:eastAsia="Times New Roman" w:hAnsi="Times New Roman" w:cs="Times New Roman"/>
                <w:sz w:val="28"/>
                <w:szCs w:val="28"/>
                <w:lang w:val="uk-UA"/>
              </w:rPr>
            </w:pPr>
          </w:p>
          <w:p w:rsidR="009F0D93" w:rsidRDefault="009F0D93">
            <w:pPr>
              <w:spacing w:after="0" w:line="240" w:lineRule="auto"/>
              <w:ind w:left="-140" w:firstLine="140"/>
              <w:rPr>
                <w:rFonts w:ascii="Times New Roman" w:eastAsiaTheme="minorHAnsi" w:hAnsi="Times New Roman" w:cs="Times New Roman"/>
                <w:b/>
                <w:bCs/>
                <w:sz w:val="28"/>
                <w:szCs w:val="28"/>
                <w:lang w:val="uk-UA" w:eastAsia="en-US"/>
              </w:rPr>
            </w:pPr>
            <w:r>
              <w:rPr>
                <w:rFonts w:ascii="Times New Roman" w:hAnsi="Times New Roman" w:cs="Times New Roman"/>
                <w:b/>
                <w:bCs/>
                <w:sz w:val="28"/>
                <w:szCs w:val="28"/>
                <w:lang w:val="uk-UA"/>
              </w:rPr>
              <w:lastRenderedPageBreak/>
              <w:t xml:space="preserve">                           Напрями діяльності та заходи Програми</w:t>
            </w:r>
          </w:p>
          <w:p w:rsidR="009F0D93" w:rsidRDefault="009F0D93">
            <w:pPr>
              <w:spacing w:after="0" w:line="240" w:lineRule="auto"/>
              <w:ind w:left="-140" w:firstLine="14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забезпечення доступним житлом учасників АТО/ООС та членів їх сімей </w:t>
            </w:r>
            <w:r>
              <w:rPr>
                <w:rFonts w:ascii="Times New Roman" w:hAnsi="Times New Roman" w:cs="Times New Roman"/>
                <w:b/>
                <w:sz w:val="28"/>
                <w:szCs w:val="28"/>
                <w:lang w:val="uk-UA"/>
              </w:rPr>
              <w:t>Девладівської сільської територіальної громади</w:t>
            </w:r>
          </w:p>
          <w:p w:rsidR="009F0D93" w:rsidRDefault="009F0D93">
            <w:pPr>
              <w:spacing w:after="0" w:line="240" w:lineRule="auto"/>
              <w:ind w:left="-140" w:firstLine="14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на 2024 – 2025 роки</w:t>
            </w:r>
          </w:p>
          <w:p w:rsidR="009F0D93" w:rsidRDefault="009F0D93">
            <w:pPr>
              <w:spacing w:after="0" w:line="240" w:lineRule="auto"/>
              <w:ind w:left="-140" w:firstLine="140"/>
              <w:jc w:val="both"/>
              <w:rPr>
                <w:rFonts w:ascii="Times New Roman" w:hAnsi="Times New Roman" w:cs="Times New Roman"/>
                <w:sz w:val="24"/>
                <w:szCs w:val="24"/>
                <w:lang w:val="uk-UA"/>
              </w:rPr>
            </w:pPr>
            <w:r>
              <w:rPr>
                <w:rFonts w:ascii="Times New Roman" w:hAnsi="Times New Roman" w:cs="Times New Roman"/>
                <w:sz w:val="24"/>
                <w:szCs w:val="24"/>
                <w:lang w:val="uk-UA"/>
              </w:rPr>
              <w:t>Таблиця 2</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8"/>
              <w:gridCol w:w="1561"/>
              <w:gridCol w:w="850"/>
              <w:gridCol w:w="1702"/>
              <w:gridCol w:w="1418"/>
              <w:gridCol w:w="992"/>
              <w:gridCol w:w="1417"/>
            </w:tblGrid>
            <w:tr w:rsidR="009F0D93">
              <w:tc>
                <w:tcPr>
                  <w:tcW w:w="391"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line="240" w:lineRule="auto"/>
                    <w:jc w:val="center"/>
                    <w:rPr>
                      <w:rFonts w:ascii="Times New Roman" w:hAnsi="Times New Roman" w:cs="Times New Roman"/>
                      <w:b/>
                      <w:bCs/>
                      <w:kern w:val="2"/>
                      <w:sz w:val="24"/>
                      <w:szCs w:val="24"/>
                      <w:lang w:val="uk-UA" w:eastAsia="en-US"/>
                    </w:rPr>
                  </w:pPr>
                  <w:r>
                    <w:rPr>
                      <w:rFonts w:ascii="Times New Roman" w:hAnsi="Times New Roman" w:cs="Times New Roman"/>
                      <w:b/>
                      <w:bCs/>
                      <w:sz w:val="24"/>
                      <w:szCs w:val="24"/>
                      <w:lang w:val="uk-UA"/>
                    </w:rPr>
                    <w:t>№п/п</w:t>
                  </w:r>
                </w:p>
              </w:tc>
              <w:tc>
                <w:tcPr>
                  <w:tcW w:w="1417"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line="240" w:lineRule="auto"/>
                    <w:jc w:val="center"/>
                    <w:rPr>
                      <w:rFonts w:ascii="Times New Roman" w:hAnsi="Times New Roman" w:cs="Times New Roman"/>
                      <w:b/>
                      <w:bCs/>
                      <w:kern w:val="2"/>
                      <w:sz w:val="24"/>
                      <w:szCs w:val="24"/>
                      <w:lang w:val="uk-UA" w:eastAsia="en-US"/>
                    </w:rPr>
                  </w:pPr>
                  <w:r>
                    <w:rPr>
                      <w:rFonts w:ascii="Times New Roman" w:hAnsi="Times New Roman" w:cs="Times New Roman"/>
                      <w:b/>
                      <w:bCs/>
                      <w:sz w:val="24"/>
                      <w:szCs w:val="24"/>
                      <w:lang w:val="uk-UA"/>
                    </w:rPr>
                    <w:t>Назва напрямку діяльності (пріори-тетні завдання)</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line="240" w:lineRule="auto"/>
                    <w:jc w:val="center"/>
                    <w:rPr>
                      <w:rFonts w:ascii="Times New Roman" w:hAnsi="Times New Roman" w:cs="Times New Roman"/>
                      <w:b/>
                      <w:bCs/>
                      <w:kern w:val="2"/>
                      <w:sz w:val="24"/>
                      <w:szCs w:val="24"/>
                      <w:lang w:val="uk-UA" w:eastAsia="en-US"/>
                    </w:rPr>
                  </w:pPr>
                  <w:r>
                    <w:rPr>
                      <w:rFonts w:ascii="Times New Roman" w:hAnsi="Times New Roman" w:cs="Times New Roman"/>
                      <w:b/>
                      <w:bCs/>
                      <w:sz w:val="24"/>
                      <w:szCs w:val="24"/>
                      <w:lang w:val="uk-UA"/>
                    </w:rPr>
                    <w:t>Перелік заходів програми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line="240" w:lineRule="auto"/>
                    <w:ind w:right="-108"/>
                    <w:jc w:val="center"/>
                    <w:rPr>
                      <w:rFonts w:ascii="Times New Roman" w:hAnsi="Times New Roman" w:cs="Times New Roman"/>
                      <w:b/>
                      <w:bCs/>
                      <w:kern w:val="2"/>
                      <w:sz w:val="24"/>
                      <w:szCs w:val="24"/>
                      <w:lang w:val="uk-UA" w:eastAsia="en-US"/>
                    </w:rPr>
                  </w:pPr>
                  <w:r>
                    <w:rPr>
                      <w:rFonts w:ascii="Times New Roman" w:hAnsi="Times New Roman" w:cs="Times New Roman"/>
                      <w:b/>
                      <w:bCs/>
                      <w:sz w:val="24"/>
                      <w:szCs w:val="24"/>
                      <w:lang w:val="uk-UA"/>
                    </w:rPr>
                    <w:t>Строк вико-нання заходу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line="240" w:lineRule="auto"/>
                    <w:jc w:val="center"/>
                    <w:rPr>
                      <w:rFonts w:ascii="Times New Roman" w:hAnsi="Times New Roman" w:cs="Times New Roman"/>
                      <w:b/>
                      <w:bCs/>
                      <w:kern w:val="2"/>
                      <w:sz w:val="24"/>
                      <w:szCs w:val="24"/>
                      <w:lang w:val="uk-UA" w:eastAsia="en-US"/>
                    </w:rPr>
                  </w:pPr>
                  <w:r>
                    <w:rPr>
                      <w:rFonts w:ascii="Times New Roman" w:hAnsi="Times New Roman" w:cs="Times New Roman"/>
                      <w:b/>
                      <w:bCs/>
                      <w:sz w:val="24"/>
                      <w:szCs w:val="24"/>
                      <w:lang w:val="uk-UA"/>
                    </w:rPr>
                    <w:t>Виконавці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line="240" w:lineRule="auto"/>
                    <w:jc w:val="center"/>
                    <w:rPr>
                      <w:rFonts w:ascii="Times New Roman" w:hAnsi="Times New Roman" w:cs="Times New Roman"/>
                      <w:b/>
                      <w:bCs/>
                      <w:kern w:val="2"/>
                      <w:sz w:val="24"/>
                      <w:szCs w:val="24"/>
                      <w:lang w:val="uk-UA" w:eastAsia="en-US"/>
                    </w:rPr>
                  </w:pPr>
                  <w:r>
                    <w:rPr>
                      <w:rFonts w:ascii="Times New Roman" w:hAnsi="Times New Roman" w:cs="Times New Roman"/>
                      <w:b/>
                      <w:bCs/>
                      <w:sz w:val="24"/>
                      <w:szCs w:val="24"/>
                      <w:lang w:val="uk-UA"/>
                    </w:rPr>
                    <w:t>Джерела фінансу-вання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line="240" w:lineRule="auto"/>
                    <w:jc w:val="center"/>
                    <w:rPr>
                      <w:rFonts w:ascii="Times New Roman" w:hAnsi="Times New Roman" w:cs="Times New Roman"/>
                      <w:b/>
                      <w:bCs/>
                      <w:kern w:val="2"/>
                      <w:sz w:val="24"/>
                      <w:szCs w:val="24"/>
                      <w:lang w:val="uk-UA" w:eastAsia="en-US"/>
                    </w:rPr>
                  </w:pPr>
                  <w:r>
                    <w:rPr>
                      <w:rFonts w:ascii="Times New Roman" w:hAnsi="Times New Roman" w:cs="Times New Roman"/>
                      <w:b/>
                      <w:bCs/>
                      <w:sz w:val="24"/>
                      <w:szCs w:val="24"/>
                      <w:lang w:val="uk-UA"/>
                    </w:rPr>
                    <w:t>Орієн-товні обсяги фінасу-вання, тис. грн.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line="240" w:lineRule="auto"/>
                    <w:jc w:val="center"/>
                    <w:rPr>
                      <w:rFonts w:ascii="Times New Roman" w:hAnsi="Times New Roman" w:cs="Times New Roman"/>
                      <w:b/>
                      <w:bCs/>
                      <w:kern w:val="2"/>
                      <w:sz w:val="24"/>
                      <w:szCs w:val="24"/>
                      <w:lang w:val="uk-UA" w:eastAsia="en-US"/>
                    </w:rPr>
                  </w:pPr>
                  <w:r>
                    <w:rPr>
                      <w:rFonts w:ascii="Times New Roman" w:hAnsi="Times New Roman" w:cs="Times New Roman"/>
                      <w:b/>
                      <w:bCs/>
                      <w:sz w:val="24"/>
                      <w:szCs w:val="24"/>
                      <w:lang w:val="uk-UA"/>
                    </w:rPr>
                    <w:t>Очіку-ваний результат</w:t>
                  </w:r>
                </w:p>
              </w:tc>
            </w:tr>
            <w:tr w:rsidR="009F0D93">
              <w:tc>
                <w:tcPr>
                  <w:tcW w:w="39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hAnsi="Times New Roman" w:cs="Times New Roman"/>
                      <w:kern w:val="2"/>
                      <w:sz w:val="24"/>
                      <w:szCs w:val="24"/>
                      <w:lang w:val="en-US" w:eastAsia="en-US"/>
                    </w:rPr>
                  </w:pPr>
                  <w:r>
                    <w:rPr>
                      <w:rFonts w:ascii="Times New Roman" w:hAnsi="Times New Roman" w:cs="Times New Roman"/>
                      <w:sz w:val="24"/>
                      <w:szCs w:val="24"/>
                      <w:lang w:val="en-US"/>
                    </w:rPr>
                    <w:t>1</w:t>
                  </w:r>
                </w:p>
              </w:tc>
              <w:tc>
                <w:tcPr>
                  <w:tcW w:w="1417"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hAnsi="Times New Roman" w:cs="Times New Roman"/>
                      <w:kern w:val="2"/>
                      <w:sz w:val="24"/>
                      <w:szCs w:val="24"/>
                      <w:lang w:val="uk-UA" w:eastAsia="en-US"/>
                    </w:rPr>
                  </w:pPr>
                  <w:r>
                    <w:rPr>
                      <w:rFonts w:ascii="Times New Roman" w:hAnsi="Times New Roman" w:cs="Times New Roman"/>
                      <w:sz w:val="24"/>
                      <w:szCs w:val="24"/>
                      <w:lang w:val="uk-UA"/>
                    </w:rPr>
                    <w:t>2</w:t>
                  </w:r>
                </w:p>
              </w:tc>
              <w:tc>
                <w:tcPr>
                  <w:tcW w:w="156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hAnsi="Times New Roman" w:cs="Times New Roman"/>
                      <w:kern w:val="2"/>
                      <w:sz w:val="24"/>
                      <w:szCs w:val="24"/>
                      <w:lang w:val="uk-UA" w:eastAsia="en-US"/>
                    </w:rPr>
                  </w:pPr>
                  <w:r>
                    <w:rPr>
                      <w:rFonts w:ascii="Times New Roman" w:hAnsi="Times New Roman" w:cs="Times New Roman"/>
                      <w:sz w:val="24"/>
                      <w:szCs w:val="24"/>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hAnsi="Times New Roman" w:cs="Times New Roman"/>
                      <w:kern w:val="2"/>
                      <w:sz w:val="24"/>
                      <w:szCs w:val="24"/>
                      <w:lang w:val="uk-UA" w:eastAsia="en-US"/>
                    </w:rPr>
                  </w:pPr>
                  <w:r>
                    <w:rPr>
                      <w:rFonts w:ascii="Times New Roman" w:hAnsi="Times New Roman" w:cs="Times New Roman"/>
                      <w:sz w:val="24"/>
                      <w:szCs w:val="24"/>
                      <w:lang w:val="uk-UA"/>
                    </w:rPr>
                    <w:t>4</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hAnsi="Times New Roman" w:cs="Times New Roman"/>
                      <w:kern w:val="2"/>
                      <w:sz w:val="24"/>
                      <w:szCs w:val="24"/>
                      <w:lang w:val="uk-UA" w:eastAsia="en-US"/>
                    </w:rPr>
                  </w:pPr>
                  <w:r>
                    <w:rPr>
                      <w:rFonts w:ascii="Times New Roman" w:hAnsi="Times New Roman" w:cs="Times New Roman"/>
                      <w:sz w:val="24"/>
                      <w:szCs w:val="24"/>
                      <w:lang w:val="uk-UA"/>
                    </w:rPr>
                    <w:t>5</w:t>
                  </w:r>
                </w:p>
              </w:tc>
              <w:tc>
                <w:tcPr>
                  <w:tcW w:w="1418"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hAnsi="Times New Roman" w:cs="Times New Roman"/>
                      <w:kern w:val="2"/>
                      <w:sz w:val="24"/>
                      <w:szCs w:val="24"/>
                      <w:lang w:val="uk-UA" w:eastAsia="en-US"/>
                    </w:rPr>
                  </w:pPr>
                  <w:r>
                    <w:rPr>
                      <w:rFonts w:ascii="Times New Roman" w:hAnsi="Times New Roman" w:cs="Times New Roman"/>
                      <w:sz w:val="24"/>
                      <w:szCs w:val="24"/>
                      <w:lang w:val="uk-UA"/>
                    </w:rPr>
                    <w:t>6</w:t>
                  </w:r>
                </w:p>
              </w:tc>
              <w:tc>
                <w:tcPr>
                  <w:tcW w:w="992"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hAnsi="Times New Roman" w:cs="Times New Roman"/>
                      <w:kern w:val="2"/>
                      <w:sz w:val="24"/>
                      <w:szCs w:val="24"/>
                      <w:lang w:val="uk-UA" w:eastAsia="en-US"/>
                    </w:rPr>
                  </w:pPr>
                  <w:r>
                    <w:rPr>
                      <w:rFonts w:ascii="Times New Roman" w:hAnsi="Times New Roman" w:cs="Times New Roman"/>
                      <w:sz w:val="24"/>
                      <w:szCs w:val="24"/>
                      <w:lang w:val="uk-UA"/>
                    </w:rPr>
                    <w:t>7</w:t>
                  </w:r>
                </w:p>
              </w:tc>
              <w:tc>
                <w:tcPr>
                  <w:tcW w:w="1417"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hAnsi="Times New Roman" w:cs="Times New Roman"/>
                      <w:kern w:val="2"/>
                      <w:sz w:val="24"/>
                      <w:szCs w:val="24"/>
                      <w:lang w:val="uk-UA" w:eastAsia="en-US"/>
                    </w:rPr>
                  </w:pPr>
                  <w:r>
                    <w:rPr>
                      <w:rFonts w:ascii="Times New Roman" w:hAnsi="Times New Roman" w:cs="Times New Roman"/>
                      <w:sz w:val="24"/>
                      <w:szCs w:val="24"/>
                      <w:lang w:val="uk-UA"/>
                    </w:rPr>
                    <w:t>8</w:t>
                  </w:r>
                </w:p>
              </w:tc>
            </w:tr>
            <w:tr w:rsidR="009F0D93" w:rsidRPr="00EE7A40">
              <w:trPr>
                <w:trHeight w:val="2125"/>
              </w:trPr>
              <w:tc>
                <w:tcPr>
                  <w:tcW w:w="39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ind w:right="-108"/>
                    <w:jc w:val="center"/>
                    <w:rPr>
                      <w:rFonts w:ascii="Times New Roman" w:hAnsi="Times New Roman" w:cs="Times New Roman"/>
                      <w:kern w:val="2"/>
                      <w:sz w:val="24"/>
                      <w:szCs w:val="24"/>
                      <w:lang w:val="uk-UA" w:eastAsia="en-US"/>
                    </w:rPr>
                  </w:pPr>
                  <w:r>
                    <w:rPr>
                      <w:rFonts w:ascii="Times New Roman" w:hAnsi="Times New Roman" w:cs="Times New Roman"/>
                      <w:sz w:val="24"/>
                      <w:szCs w:val="24"/>
                      <w:lang w:val="uk-UA"/>
                    </w:rPr>
                    <w:t>1.</w:t>
                  </w:r>
                </w:p>
              </w:tc>
              <w:tc>
                <w:tcPr>
                  <w:tcW w:w="1417"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ind w:right="-108"/>
                    <w:rPr>
                      <w:rFonts w:ascii="Times New Roman" w:hAnsi="Times New Roman" w:cs="Times New Roman"/>
                      <w:kern w:val="2"/>
                      <w:sz w:val="24"/>
                      <w:szCs w:val="24"/>
                      <w:lang w:val="uk-UA" w:eastAsia="en-US"/>
                    </w:rPr>
                  </w:pPr>
                  <w:r>
                    <w:rPr>
                      <w:rFonts w:ascii="Times New Roman" w:hAnsi="Times New Roman" w:cs="Times New Roman"/>
                      <w:sz w:val="24"/>
                      <w:szCs w:val="24"/>
                      <w:lang w:val="uk-UA"/>
                    </w:rPr>
                    <w:t>Поліпшення житлових умов учасникам АТО/ООС,</w:t>
                  </w:r>
                  <w:r>
                    <w:rPr>
                      <w:rFonts w:ascii="Times New Roman" w:hAnsi="Times New Roman" w:cs="Times New Roman"/>
                      <w:bCs/>
                      <w:sz w:val="24"/>
                      <w:szCs w:val="24"/>
                      <w:lang w:val="uk-UA"/>
                    </w:rPr>
                    <w:t xml:space="preserve"> захисників та захисниць України   у повномасштабній війні рф проти України</w:t>
                  </w:r>
                  <w:r>
                    <w:rPr>
                      <w:rFonts w:ascii="Times New Roman" w:hAnsi="Times New Roman" w:cs="Times New Roman"/>
                      <w:sz w:val="24"/>
                      <w:szCs w:val="24"/>
                      <w:lang w:val="uk-UA"/>
                    </w:rPr>
                    <w:t xml:space="preserve"> та членів їх сімей</w:t>
                  </w:r>
                </w:p>
              </w:tc>
              <w:tc>
                <w:tcPr>
                  <w:tcW w:w="156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val="uk-UA" w:eastAsia="en-US"/>
                    </w:rPr>
                  </w:pPr>
                  <w:r>
                    <w:rPr>
                      <w:rFonts w:ascii="Times New Roman" w:hAnsi="Times New Roman" w:cs="Times New Roman"/>
                      <w:sz w:val="24"/>
                      <w:szCs w:val="24"/>
                      <w:lang w:val="uk-UA"/>
                    </w:rPr>
                    <w:t>Надання бюджетної фінансової допомоги</w:t>
                  </w:r>
                </w:p>
              </w:tc>
              <w:tc>
                <w:tcPr>
                  <w:tcW w:w="850"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2024-</w:t>
                  </w:r>
                </w:p>
                <w:p w:rsidR="009F0D93" w:rsidRDefault="009F0D93">
                  <w:pPr>
                    <w:spacing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 xml:space="preserve"> 2025</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виконавчий </w:t>
                  </w:r>
                </w:p>
                <w:p w:rsidR="009F0D93" w:rsidRDefault="009F0D93">
                  <w:pPr>
                    <w:spacing w:line="240" w:lineRule="auto"/>
                    <w:rPr>
                      <w:rFonts w:ascii="Times New Roman" w:hAnsi="Times New Roman" w:cs="Times New Roman"/>
                      <w:sz w:val="24"/>
                      <w:szCs w:val="24"/>
                      <w:lang w:val="uk-UA" w:eastAsia="en-US"/>
                    </w:rPr>
                  </w:pPr>
                  <w:r>
                    <w:rPr>
                      <w:rFonts w:ascii="Times New Roman" w:hAnsi="Times New Roman" w:cs="Times New Roman"/>
                      <w:sz w:val="24"/>
                      <w:szCs w:val="24"/>
                      <w:lang w:val="uk-UA"/>
                    </w:rPr>
                    <w:t xml:space="preserve">омітет </w:t>
                  </w:r>
                </w:p>
              </w:tc>
              <w:tc>
                <w:tcPr>
                  <w:tcW w:w="1418"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ind w:right="-109"/>
                    <w:rPr>
                      <w:rFonts w:ascii="Times New Roman" w:hAnsi="Times New Roman" w:cs="Times New Roman"/>
                      <w:sz w:val="24"/>
                      <w:szCs w:val="24"/>
                      <w:lang w:val="uk-UA" w:eastAsia="en-US"/>
                    </w:rPr>
                  </w:pPr>
                  <w:r>
                    <w:rPr>
                      <w:rFonts w:ascii="Times New Roman" w:hAnsi="Times New Roman" w:cs="Times New Roman"/>
                      <w:sz w:val="24"/>
                      <w:szCs w:val="24"/>
                      <w:lang w:val="uk-UA"/>
                    </w:rPr>
                    <w:t>Державний, обласний, бюджет; бюджет громади, кошти громадян, інші джерела фінансування</w:t>
                  </w:r>
                </w:p>
              </w:tc>
              <w:tc>
                <w:tcPr>
                  <w:tcW w:w="992" w:type="dxa"/>
                  <w:tcBorders>
                    <w:top w:val="single" w:sz="4" w:space="0" w:color="auto"/>
                    <w:left w:val="single" w:sz="4" w:space="0" w:color="auto"/>
                    <w:bottom w:val="single" w:sz="4" w:space="0" w:color="auto"/>
                    <w:right w:val="single" w:sz="4" w:space="0" w:color="auto"/>
                  </w:tcBorders>
                </w:tcPr>
                <w:p w:rsidR="009F0D93" w:rsidRDefault="009F0D93">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5000,0</w:t>
                  </w:r>
                </w:p>
                <w:p w:rsidR="009F0D93" w:rsidRDefault="009F0D93">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5000,0</w:t>
                  </w:r>
                </w:p>
                <w:p w:rsidR="009F0D93" w:rsidRDefault="009F0D93">
                  <w:pPr>
                    <w:spacing w:line="240" w:lineRule="auto"/>
                    <w:jc w:val="center"/>
                    <w:rPr>
                      <w:rFonts w:ascii="Times New Roman" w:hAnsi="Times New Roman" w:cs="Times New Roman"/>
                      <w:kern w:val="2"/>
                      <w:sz w:val="24"/>
                      <w:szCs w:val="24"/>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ind w:right="-108"/>
                    <w:rPr>
                      <w:rFonts w:ascii="Times New Roman" w:hAnsi="Times New Roman" w:cs="Times New Roman"/>
                      <w:sz w:val="24"/>
                      <w:szCs w:val="24"/>
                      <w:lang w:val="uk-UA" w:eastAsia="en-US"/>
                    </w:rPr>
                  </w:pPr>
                  <w:r>
                    <w:rPr>
                      <w:rFonts w:ascii="Times New Roman" w:hAnsi="Times New Roman" w:cs="Times New Roman"/>
                      <w:sz w:val="24"/>
                      <w:szCs w:val="24"/>
                      <w:lang w:val="uk-UA"/>
                    </w:rPr>
                    <w:t>Забезпечення житлом   учасників АТО/ООС,</w:t>
                  </w:r>
                  <w:r>
                    <w:rPr>
                      <w:rFonts w:ascii="Times New Roman" w:hAnsi="Times New Roman" w:cs="Times New Roman"/>
                      <w:bCs/>
                      <w:sz w:val="24"/>
                      <w:szCs w:val="24"/>
                      <w:lang w:val="uk-UA"/>
                    </w:rPr>
                    <w:t xml:space="preserve"> захисників та захисниць України   у повномасштабній війні рф проти України</w:t>
                  </w:r>
                  <w:r>
                    <w:rPr>
                      <w:rFonts w:ascii="Times New Roman" w:hAnsi="Times New Roman" w:cs="Times New Roman"/>
                      <w:sz w:val="24"/>
                      <w:szCs w:val="24"/>
                      <w:lang w:val="uk-UA"/>
                    </w:rPr>
                    <w:t xml:space="preserve"> </w:t>
                  </w:r>
                </w:p>
              </w:tc>
            </w:tr>
            <w:tr w:rsidR="009F0D93" w:rsidRPr="00EE7A40">
              <w:trPr>
                <w:trHeight w:val="3311"/>
              </w:trPr>
              <w:tc>
                <w:tcPr>
                  <w:tcW w:w="39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ind w:right="-108"/>
                    <w:jc w:val="center"/>
                    <w:rPr>
                      <w:rFonts w:ascii="Times New Roman" w:hAnsi="Times New Roman" w:cs="Times New Roman"/>
                      <w:kern w:val="2"/>
                      <w:sz w:val="24"/>
                      <w:szCs w:val="24"/>
                      <w:lang w:val="uk-UA" w:eastAsia="en-US"/>
                    </w:rPr>
                  </w:pPr>
                  <w:r>
                    <w:rPr>
                      <w:rFonts w:ascii="Times New Roman" w:hAnsi="Times New Roman" w:cs="Times New Roman"/>
                      <w:sz w:val="24"/>
                      <w:szCs w:val="24"/>
                      <w:lang w:val="uk-UA"/>
                    </w:rPr>
                    <w:t>2.</w:t>
                  </w:r>
                </w:p>
              </w:tc>
              <w:tc>
                <w:tcPr>
                  <w:tcW w:w="1417"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ind w:right="-108"/>
                    <w:rPr>
                      <w:rFonts w:ascii="Times New Roman" w:hAnsi="Times New Roman" w:cs="Times New Roman"/>
                      <w:kern w:val="2"/>
                      <w:sz w:val="24"/>
                      <w:szCs w:val="24"/>
                      <w:lang w:val="uk-UA" w:eastAsia="en-US"/>
                    </w:rPr>
                  </w:pPr>
                  <w:r>
                    <w:rPr>
                      <w:rFonts w:ascii="Times New Roman" w:hAnsi="Times New Roman" w:cs="Times New Roman"/>
                      <w:sz w:val="24"/>
                      <w:szCs w:val="24"/>
                      <w:lang w:val="uk-UA"/>
                    </w:rPr>
                    <w:t>Інформаційні заходи щодо прав та гарантій учасників АТО/ООС,</w:t>
                  </w:r>
                  <w:r>
                    <w:rPr>
                      <w:rFonts w:ascii="Times New Roman" w:hAnsi="Times New Roman" w:cs="Times New Roman"/>
                      <w:bCs/>
                      <w:sz w:val="24"/>
                      <w:szCs w:val="24"/>
                      <w:lang w:val="uk-UA"/>
                    </w:rPr>
                    <w:t xml:space="preserve"> захисників та захисниць України   у повномасштабній війні рф проти України</w:t>
                  </w:r>
                  <w:r>
                    <w:rPr>
                      <w:rFonts w:ascii="Times New Roman" w:hAnsi="Times New Roman" w:cs="Times New Roman"/>
                      <w:sz w:val="24"/>
                      <w:szCs w:val="24"/>
                      <w:lang w:val="uk-UA"/>
                    </w:rPr>
                    <w:t xml:space="preserve"> та членів їх сімей з питання забезпечення їх житлом</w:t>
                  </w:r>
                </w:p>
              </w:tc>
              <w:tc>
                <w:tcPr>
                  <w:tcW w:w="156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val="uk-UA" w:eastAsia="en-US"/>
                    </w:rPr>
                  </w:pPr>
                  <w:r>
                    <w:rPr>
                      <w:rFonts w:ascii="Times New Roman" w:hAnsi="Times New Roman" w:cs="Times New Roman"/>
                      <w:sz w:val="24"/>
                      <w:szCs w:val="24"/>
                      <w:lang w:val="uk-UA"/>
                    </w:rPr>
                    <w:t xml:space="preserve">Проведення зустрічей, круглих столів, нарад за участю учасників АТО/ООС, </w:t>
                  </w:r>
                  <w:r>
                    <w:rPr>
                      <w:rFonts w:ascii="Times New Roman" w:hAnsi="Times New Roman" w:cs="Times New Roman"/>
                      <w:bCs/>
                      <w:sz w:val="24"/>
                      <w:szCs w:val="24"/>
                      <w:lang w:val="uk-UA"/>
                    </w:rPr>
                    <w:t>захисників та захисниць України   у повномасштабній війні рф проти України</w:t>
                  </w:r>
                  <w:r>
                    <w:rPr>
                      <w:rFonts w:ascii="Times New Roman" w:hAnsi="Times New Roman" w:cs="Times New Roman"/>
                      <w:sz w:val="24"/>
                      <w:szCs w:val="24"/>
                      <w:lang w:val="uk-UA"/>
                    </w:rPr>
                    <w:t xml:space="preserve"> громадських організацій з метою обговорення нагальних проблем</w:t>
                  </w:r>
                </w:p>
              </w:tc>
              <w:tc>
                <w:tcPr>
                  <w:tcW w:w="850"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2024-2025</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Виконавчий комітет</w:t>
                  </w:r>
                </w:p>
              </w:tc>
              <w:tc>
                <w:tcPr>
                  <w:tcW w:w="1418"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Не потребує фінансуван-ня</w:t>
                  </w:r>
                </w:p>
              </w:tc>
              <w:tc>
                <w:tcPr>
                  <w:tcW w:w="992"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tcPr>
                <w:p w:rsidR="009F0D93" w:rsidRDefault="009F0D93">
                  <w:pPr>
                    <w:spacing w:line="240" w:lineRule="auto"/>
                    <w:ind w:right="-109"/>
                    <w:rPr>
                      <w:rFonts w:ascii="Times New Roman" w:hAnsi="Times New Roman" w:cs="Times New Roman"/>
                      <w:kern w:val="2"/>
                      <w:sz w:val="24"/>
                      <w:szCs w:val="24"/>
                      <w:lang w:val="uk-UA"/>
                    </w:rPr>
                  </w:pPr>
                  <w:r>
                    <w:rPr>
                      <w:rFonts w:ascii="Times New Roman" w:hAnsi="Times New Roman" w:cs="Times New Roman"/>
                      <w:sz w:val="24"/>
                      <w:szCs w:val="24"/>
                      <w:lang w:val="uk-UA"/>
                    </w:rPr>
                    <w:t>Покращення рівня проінфор-мованості учасників АТО/ООС,</w:t>
                  </w:r>
                  <w:r>
                    <w:rPr>
                      <w:rFonts w:ascii="Times New Roman" w:hAnsi="Times New Roman" w:cs="Times New Roman"/>
                      <w:bCs/>
                      <w:sz w:val="24"/>
                      <w:szCs w:val="24"/>
                      <w:lang w:val="uk-UA"/>
                    </w:rPr>
                    <w:t xml:space="preserve"> захисників та захисниць України   у повномасштабній війні рф проти України</w:t>
                  </w:r>
                  <w:r>
                    <w:rPr>
                      <w:rFonts w:ascii="Times New Roman" w:hAnsi="Times New Roman" w:cs="Times New Roman"/>
                      <w:sz w:val="24"/>
                      <w:szCs w:val="24"/>
                      <w:lang w:val="uk-UA"/>
                    </w:rPr>
                    <w:t xml:space="preserve"> шляхи вирішення проблемних питань</w:t>
                  </w:r>
                </w:p>
                <w:p w:rsidR="009F0D93" w:rsidRDefault="009F0D93">
                  <w:pPr>
                    <w:spacing w:line="240" w:lineRule="auto"/>
                    <w:rPr>
                      <w:rFonts w:ascii="Times New Roman" w:hAnsi="Times New Roman" w:cs="Times New Roman"/>
                      <w:kern w:val="2"/>
                      <w:sz w:val="24"/>
                      <w:szCs w:val="24"/>
                      <w:lang w:val="uk-UA" w:eastAsia="en-US"/>
                    </w:rPr>
                  </w:pPr>
                </w:p>
              </w:tc>
            </w:tr>
            <w:tr w:rsidR="009F0D93">
              <w:trPr>
                <w:trHeight w:val="2601"/>
              </w:trPr>
              <w:tc>
                <w:tcPr>
                  <w:tcW w:w="39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ind w:right="-108"/>
                    <w:jc w:val="center"/>
                    <w:rPr>
                      <w:rFonts w:ascii="Times New Roman" w:hAnsi="Times New Roman" w:cs="Times New Roman"/>
                      <w:kern w:val="2"/>
                      <w:sz w:val="24"/>
                      <w:szCs w:val="24"/>
                      <w:lang w:val="uk-UA" w:eastAsia="en-US"/>
                    </w:rPr>
                  </w:pPr>
                  <w:r>
                    <w:rPr>
                      <w:rFonts w:ascii="Times New Roman" w:hAnsi="Times New Roman" w:cs="Times New Roman"/>
                      <w:sz w:val="24"/>
                      <w:szCs w:val="24"/>
                      <w:lang w:val="uk-UA"/>
                    </w:rPr>
                    <w:lastRenderedPageBreak/>
                    <w:t>3.</w:t>
                  </w:r>
                </w:p>
              </w:tc>
              <w:tc>
                <w:tcPr>
                  <w:tcW w:w="1417"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 xml:space="preserve">Сприяння у реалізації права на забезпечення житлом учасників АТО/ООС, </w:t>
                  </w:r>
                  <w:r>
                    <w:rPr>
                      <w:rFonts w:ascii="Times New Roman" w:hAnsi="Times New Roman" w:cs="Times New Roman"/>
                      <w:bCs/>
                      <w:sz w:val="24"/>
                      <w:szCs w:val="24"/>
                      <w:lang w:val="uk-UA"/>
                    </w:rPr>
                    <w:t>захисників та захисниць України   у повномасштабній війні рф проти України</w:t>
                  </w:r>
                  <w:r>
                    <w:rPr>
                      <w:rFonts w:ascii="Times New Roman" w:hAnsi="Times New Roman" w:cs="Times New Roman"/>
                      <w:sz w:val="24"/>
                      <w:szCs w:val="24"/>
                      <w:lang w:val="uk-UA"/>
                    </w:rPr>
                    <w:t xml:space="preserve"> та членів їх сімей</w:t>
                  </w:r>
                </w:p>
              </w:tc>
              <w:tc>
                <w:tcPr>
                  <w:tcW w:w="156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ind w:right="-109"/>
                    <w:rPr>
                      <w:rFonts w:ascii="Times New Roman" w:hAnsi="Times New Roman" w:cs="Times New Roman"/>
                      <w:kern w:val="2"/>
                      <w:sz w:val="24"/>
                      <w:szCs w:val="24"/>
                      <w:lang w:val="uk-UA" w:eastAsia="en-US"/>
                    </w:rPr>
                  </w:pPr>
                  <w:r>
                    <w:rPr>
                      <w:rFonts w:ascii="Times New Roman" w:hAnsi="Times New Roman" w:cs="Times New Roman"/>
                      <w:sz w:val="24"/>
                      <w:szCs w:val="24"/>
                      <w:lang w:val="uk-UA"/>
                    </w:rPr>
                    <w:t xml:space="preserve">Надання консультацій, роз’яснень  учасникам АТО/ООС, </w:t>
                  </w:r>
                  <w:r>
                    <w:rPr>
                      <w:rFonts w:ascii="Times New Roman" w:hAnsi="Times New Roman" w:cs="Times New Roman"/>
                      <w:bCs/>
                      <w:sz w:val="24"/>
                      <w:szCs w:val="24"/>
                      <w:lang w:val="uk-UA"/>
                    </w:rPr>
                    <w:t>захисників та захисниць України   у повномасштабній війні рф проти України</w:t>
                  </w:r>
                  <w:r>
                    <w:rPr>
                      <w:rFonts w:ascii="Times New Roman" w:hAnsi="Times New Roman" w:cs="Times New Roman"/>
                      <w:sz w:val="24"/>
                      <w:szCs w:val="24"/>
                      <w:lang w:val="uk-UA"/>
                    </w:rPr>
                    <w:t xml:space="preserve"> потенційним учасникам Програми</w:t>
                  </w:r>
                </w:p>
              </w:tc>
              <w:tc>
                <w:tcPr>
                  <w:tcW w:w="850"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val="uk-UA" w:eastAsia="en-US"/>
                    </w:rPr>
                  </w:pPr>
                  <w:r>
                    <w:rPr>
                      <w:rFonts w:ascii="Times New Roman" w:hAnsi="Times New Roman" w:cs="Times New Roman"/>
                      <w:sz w:val="24"/>
                      <w:szCs w:val="24"/>
                      <w:lang w:val="uk-UA"/>
                    </w:rPr>
                    <w:t>Виконавчий комітет</w:t>
                  </w:r>
                </w:p>
              </w:tc>
              <w:tc>
                <w:tcPr>
                  <w:tcW w:w="1418"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Не потребує фінансуван-ня</w:t>
                  </w:r>
                </w:p>
              </w:tc>
              <w:tc>
                <w:tcPr>
                  <w:tcW w:w="992"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Визначення фінансових можливос-тей та правових підстав для поліпшення житлових умов</w:t>
                  </w:r>
                </w:p>
              </w:tc>
            </w:tr>
            <w:tr w:rsidR="009F0D93" w:rsidRPr="00EE7A40">
              <w:tc>
                <w:tcPr>
                  <w:tcW w:w="39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ind w:right="-108"/>
                    <w:jc w:val="center"/>
                    <w:rPr>
                      <w:rFonts w:ascii="Times New Roman" w:hAnsi="Times New Roman" w:cs="Times New Roman"/>
                      <w:kern w:val="2"/>
                      <w:sz w:val="24"/>
                      <w:szCs w:val="24"/>
                      <w:lang w:val="uk-UA" w:eastAsia="en-US"/>
                    </w:rPr>
                  </w:pPr>
                  <w:r>
                    <w:rPr>
                      <w:rFonts w:ascii="Times New Roman" w:hAnsi="Times New Roman" w:cs="Times New Roman"/>
                      <w:sz w:val="24"/>
                      <w:szCs w:val="24"/>
                      <w:lang w:val="uk-UA"/>
                    </w:rPr>
                    <w:t>4.</w:t>
                  </w:r>
                </w:p>
              </w:tc>
              <w:tc>
                <w:tcPr>
                  <w:tcW w:w="1417" w:type="dxa"/>
                  <w:tcBorders>
                    <w:top w:val="single" w:sz="4" w:space="0" w:color="auto"/>
                    <w:left w:val="single" w:sz="4" w:space="0" w:color="auto"/>
                    <w:bottom w:val="single" w:sz="4" w:space="0" w:color="auto"/>
                    <w:right w:val="single" w:sz="4" w:space="0" w:color="auto"/>
                  </w:tcBorders>
                </w:tcPr>
                <w:p w:rsidR="009F0D93" w:rsidRDefault="009F0D93">
                  <w:pPr>
                    <w:spacing w:line="240" w:lineRule="auto"/>
                    <w:ind w:right="-108"/>
                    <w:rPr>
                      <w:rFonts w:ascii="Times New Roman" w:hAnsi="Times New Roman" w:cs="Times New Roman"/>
                      <w:kern w:val="2"/>
                      <w:sz w:val="24"/>
                      <w:szCs w:val="24"/>
                      <w:lang w:val="uk-UA"/>
                    </w:rPr>
                  </w:pPr>
                  <w:r>
                    <w:rPr>
                      <w:rFonts w:ascii="Times New Roman" w:hAnsi="Times New Roman" w:cs="Times New Roman"/>
                      <w:sz w:val="24"/>
                      <w:szCs w:val="24"/>
                      <w:lang w:val="uk-UA"/>
                    </w:rPr>
                    <w:t>Формування черги потенційних одержувачів фінансової допомоги</w:t>
                  </w:r>
                </w:p>
                <w:p w:rsidR="009F0D93" w:rsidRDefault="009F0D93">
                  <w:pPr>
                    <w:spacing w:line="240" w:lineRule="auto"/>
                    <w:rPr>
                      <w:rFonts w:ascii="Times New Roman" w:hAnsi="Times New Roman" w:cs="Times New Roman"/>
                      <w:kern w:val="2"/>
                      <w:sz w:val="24"/>
                      <w:szCs w:val="24"/>
                      <w:lang w:val="uk-UA" w:eastAsia="en-US"/>
                    </w:rPr>
                  </w:pPr>
                </w:p>
              </w:tc>
              <w:tc>
                <w:tcPr>
                  <w:tcW w:w="156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 xml:space="preserve">Ведення обліку учасників АТО/ООС, які потребують поліпшення житлових умов </w:t>
                  </w:r>
                </w:p>
              </w:tc>
              <w:tc>
                <w:tcPr>
                  <w:tcW w:w="850"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 xml:space="preserve">Виконавчий комітет </w:t>
                  </w:r>
                </w:p>
              </w:tc>
              <w:tc>
                <w:tcPr>
                  <w:tcW w:w="1418"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Не потребує фінансуван-ня</w:t>
                  </w:r>
                </w:p>
              </w:tc>
              <w:tc>
                <w:tcPr>
                  <w:tcW w:w="992"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val="uk-UA" w:eastAsia="en-US"/>
                    </w:rPr>
                  </w:pPr>
                  <w:r>
                    <w:rPr>
                      <w:rFonts w:ascii="Times New Roman" w:hAnsi="Times New Roman" w:cs="Times New Roman"/>
                      <w:sz w:val="24"/>
                      <w:szCs w:val="24"/>
                      <w:lang w:val="uk-UA"/>
                    </w:rPr>
                    <w:t xml:space="preserve">Перелік учасників АТО/ООС , </w:t>
                  </w:r>
                  <w:r>
                    <w:rPr>
                      <w:rFonts w:ascii="Times New Roman" w:hAnsi="Times New Roman" w:cs="Times New Roman"/>
                      <w:bCs/>
                      <w:sz w:val="24"/>
                      <w:szCs w:val="24"/>
                      <w:lang w:val="uk-UA"/>
                    </w:rPr>
                    <w:t>захисників та захисниць України   у повномасштабній війні рф проти України</w:t>
                  </w:r>
                  <w:r>
                    <w:rPr>
                      <w:rFonts w:ascii="Times New Roman" w:hAnsi="Times New Roman" w:cs="Times New Roman"/>
                      <w:sz w:val="24"/>
                      <w:szCs w:val="24"/>
                      <w:lang w:val="uk-UA"/>
                    </w:rPr>
                    <w:t xml:space="preserve"> для забезпе-чення реалізації їх прав та гарантій, передбачених чинним законодавством</w:t>
                  </w:r>
                </w:p>
              </w:tc>
            </w:tr>
            <w:tr w:rsidR="009F0D93">
              <w:tc>
                <w:tcPr>
                  <w:tcW w:w="39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ind w:right="-108"/>
                    <w:jc w:val="center"/>
                    <w:rPr>
                      <w:rFonts w:ascii="Times New Roman" w:hAnsi="Times New Roman" w:cs="Times New Roman"/>
                      <w:kern w:val="2"/>
                      <w:sz w:val="24"/>
                      <w:szCs w:val="24"/>
                      <w:lang w:val="uk-UA" w:eastAsia="en-US"/>
                    </w:rPr>
                  </w:pPr>
                  <w:r>
                    <w:rPr>
                      <w:rFonts w:ascii="Times New Roman" w:hAnsi="Times New Roman" w:cs="Times New Roman"/>
                      <w:sz w:val="24"/>
                      <w:szCs w:val="24"/>
                      <w:lang w:val="uk-UA"/>
                    </w:rPr>
                    <w:t>5.</w:t>
                  </w:r>
                </w:p>
              </w:tc>
              <w:tc>
                <w:tcPr>
                  <w:tcW w:w="1417" w:type="dxa"/>
                  <w:tcBorders>
                    <w:top w:val="single" w:sz="4" w:space="0" w:color="auto"/>
                    <w:left w:val="single" w:sz="4" w:space="0" w:color="auto"/>
                    <w:bottom w:val="single" w:sz="4" w:space="0" w:color="auto"/>
                    <w:right w:val="single" w:sz="4" w:space="0" w:color="auto"/>
                  </w:tcBorders>
                </w:tcPr>
                <w:p w:rsidR="009F0D93" w:rsidRDefault="009F0D93">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Формування потреби в коштах для виконання Програми</w:t>
                  </w:r>
                </w:p>
                <w:p w:rsidR="009F0D93" w:rsidRDefault="009F0D93">
                  <w:pPr>
                    <w:spacing w:line="240" w:lineRule="auto"/>
                    <w:ind w:firstLine="709"/>
                    <w:rPr>
                      <w:rFonts w:ascii="Times New Roman" w:eastAsiaTheme="minorHAnsi" w:hAnsi="Times New Roman" w:cs="Times New Roman"/>
                      <w:sz w:val="24"/>
                      <w:szCs w:val="24"/>
                      <w:highlight w:val="yellow"/>
                      <w:lang w:val="uk-UA"/>
                    </w:rPr>
                  </w:pPr>
                </w:p>
                <w:p w:rsidR="009F0D93" w:rsidRDefault="009F0D93">
                  <w:pPr>
                    <w:spacing w:line="240" w:lineRule="auto"/>
                    <w:rPr>
                      <w:rFonts w:ascii="Times New Roman" w:hAnsi="Times New Roman" w:cs="Times New Roman"/>
                      <w:kern w:val="2"/>
                      <w:sz w:val="24"/>
                      <w:szCs w:val="24"/>
                      <w:lang w:val="uk-UA" w:eastAsia="en-US"/>
                    </w:rPr>
                  </w:pPr>
                </w:p>
              </w:tc>
              <w:tc>
                <w:tcPr>
                  <w:tcW w:w="156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 xml:space="preserve">Здійснення розрахунків з визначенням обсягів та термінів їх фінансування для виконання Програми </w:t>
                  </w:r>
                </w:p>
              </w:tc>
              <w:tc>
                <w:tcPr>
                  <w:tcW w:w="850"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2024-2025</w:t>
                  </w:r>
                </w:p>
              </w:tc>
              <w:tc>
                <w:tcPr>
                  <w:tcW w:w="1701" w:type="dxa"/>
                  <w:tcBorders>
                    <w:top w:val="single" w:sz="4" w:space="0" w:color="auto"/>
                    <w:left w:val="single" w:sz="4" w:space="0" w:color="auto"/>
                    <w:bottom w:val="single" w:sz="4" w:space="0" w:color="auto"/>
                    <w:right w:val="single" w:sz="4" w:space="0" w:color="auto"/>
                  </w:tcBorders>
                </w:tcPr>
                <w:p w:rsidR="009F0D93" w:rsidRDefault="009F0D93">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Виконавчий комітет</w:t>
                  </w:r>
                </w:p>
                <w:p w:rsidR="009F0D93" w:rsidRDefault="009F0D93">
                  <w:pPr>
                    <w:spacing w:line="240" w:lineRule="auto"/>
                    <w:rPr>
                      <w:rFonts w:ascii="Times New Roman" w:hAnsi="Times New Roman" w:cs="Times New Roman"/>
                      <w:kern w:val="2"/>
                      <w:sz w:val="24"/>
                      <w:szCs w:val="24"/>
                      <w:lang w:val="uk-UA" w:eastAsia="en-US"/>
                    </w:rPr>
                  </w:pPr>
                </w:p>
              </w:tc>
              <w:tc>
                <w:tcPr>
                  <w:tcW w:w="1418"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kern w:val="2"/>
                      <w:sz w:val="24"/>
                      <w:szCs w:val="24"/>
                      <w:lang w:val="uk-UA" w:eastAsia="en-US"/>
                    </w:rPr>
                  </w:pPr>
                  <w:r>
                    <w:rPr>
                      <w:rFonts w:ascii="Times New Roman" w:hAnsi="Times New Roman" w:cs="Times New Roman"/>
                      <w:sz w:val="24"/>
                      <w:szCs w:val="24"/>
                      <w:lang w:val="uk-UA"/>
                    </w:rPr>
                    <w:t>Не потребує фінансуван-ня</w:t>
                  </w:r>
                </w:p>
              </w:tc>
              <w:tc>
                <w:tcPr>
                  <w:tcW w:w="992"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kern w:val="2"/>
                      <w:sz w:val="24"/>
                      <w:szCs w:val="24"/>
                      <w:lang w:val="uk-UA" w:eastAsia="en-US"/>
                    </w:rPr>
                  </w:pPr>
                  <w:r>
                    <w:rPr>
                      <w:rFonts w:ascii="Times New Roman" w:hAnsi="Times New Roman" w:cs="Times New Roman"/>
                      <w:kern w:val="2"/>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ind w:right="-108"/>
                    <w:rPr>
                      <w:rFonts w:ascii="Times New Roman" w:hAnsi="Times New Roman" w:cs="Times New Roman"/>
                      <w:sz w:val="24"/>
                      <w:szCs w:val="24"/>
                      <w:lang w:val="uk-UA" w:eastAsia="en-US"/>
                    </w:rPr>
                  </w:pPr>
                  <w:r>
                    <w:rPr>
                      <w:rFonts w:ascii="Times New Roman" w:hAnsi="Times New Roman" w:cs="Times New Roman"/>
                      <w:sz w:val="24"/>
                      <w:szCs w:val="24"/>
                      <w:lang w:val="uk-UA"/>
                    </w:rPr>
                    <w:t>Ефективне використання бюджетних коштів та виконання Програми у визначені терміни</w:t>
                  </w:r>
                </w:p>
              </w:tc>
            </w:tr>
            <w:tr w:rsidR="009F0D93">
              <w:tc>
                <w:tcPr>
                  <w:tcW w:w="39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ind w:right="-108"/>
                    <w:jc w:val="center"/>
                    <w:rPr>
                      <w:rFonts w:ascii="Times New Roman" w:hAnsi="Times New Roman" w:cs="Times New Roman"/>
                      <w:bCs/>
                      <w:kern w:val="2"/>
                      <w:sz w:val="24"/>
                      <w:szCs w:val="24"/>
                      <w:lang w:val="uk-UA" w:eastAsia="en-US"/>
                    </w:rPr>
                  </w:pPr>
                  <w:r>
                    <w:rPr>
                      <w:rFonts w:ascii="Times New Roman" w:hAnsi="Times New Roman" w:cs="Times New Roman"/>
                      <w:bCs/>
                      <w:sz w:val="24"/>
                      <w:szCs w:val="24"/>
                      <w:lang w:val="uk-UA"/>
                    </w:rPr>
                    <w:lastRenderedPageBreak/>
                    <w:t>6.</w:t>
                  </w:r>
                </w:p>
              </w:tc>
              <w:tc>
                <w:tcPr>
                  <w:tcW w:w="1417"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ind w:right="-108"/>
                    <w:rPr>
                      <w:rFonts w:ascii="Times New Roman" w:hAnsi="Times New Roman" w:cs="Times New Roman"/>
                      <w:bCs/>
                      <w:kern w:val="2"/>
                      <w:sz w:val="24"/>
                      <w:szCs w:val="24"/>
                      <w:lang w:val="uk-UA" w:eastAsia="en-US"/>
                    </w:rPr>
                  </w:pPr>
                  <w:r>
                    <w:rPr>
                      <w:rFonts w:ascii="Times New Roman" w:hAnsi="Times New Roman" w:cs="Times New Roman"/>
                      <w:bCs/>
                      <w:sz w:val="24"/>
                      <w:szCs w:val="24"/>
                      <w:lang w:val="uk-UA"/>
                    </w:rPr>
                    <w:t>Моніторинг і оцінка впроваджен-ня Програми</w:t>
                  </w:r>
                </w:p>
              </w:tc>
              <w:tc>
                <w:tcPr>
                  <w:tcW w:w="156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bCs/>
                      <w:kern w:val="2"/>
                      <w:sz w:val="24"/>
                      <w:szCs w:val="24"/>
                      <w:lang w:val="uk-UA" w:eastAsia="en-US"/>
                    </w:rPr>
                  </w:pPr>
                  <w:r>
                    <w:rPr>
                      <w:rFonts w:ascii="Times New Roman" w:hAnsi="Times New Roman" w:cs="Times New Roman"/>
                      <w:bCs/>
                      <w:sz w:val="24"/>
                      <w:szCs w:val="24"/>
                      <w:lang w:val="uk-UA"/>
                    </w:rPr>
                    <w:t>Проведення аналітичної та розрахун-кової роботи щодо забезпечення житлом учасників АТО/ООС, захисників та захисниць України   у повномасштабній війні рф проти України та членів їх сімей</w:t>
                  </w:r>
                </w:p>
              </w:tc>
              <w:tc>
                <w:tcPr>
                  <w:tcW w:w="850"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bCs/>
                      <w:kern w:val="2"/>
                      <w:sz w:val="24"/>
                      <w:szCs w:val="24"/>
                      <w:lang w:val="uk-UA" w:eastAsia="en-US"/>
                    </w:rPr>
                  </w:pPr>
                  <w:r>
                    <w:rPr>
                      <w:rFonts w:ascii="Times New Roman" w:hAnsi="Times New Roman" w:cs="Times New Roman"/>
                      <w:bCs/>
                      <w:sz w:val="24"/>
                      <w:szCs w:val="24"/>
                      <w:lang w:val="uk-UA"/>
                    </w:rPr>
                    <w:t>2024-2025</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bCs/>
                      <w:kern w:val="2"/>
                      <w:sz w:val="24"/>
                      <w:szCs w:val="24"/>
                      <w:lang w:val="uk-UA" w:eastAsia="en-US"/>
                    </w:rPr>
                  </w:pPr>
                  <w:r>
                    <w:rPr>
                      <w:rFonts w:ascii="Times New Roman" w:hAnsi="Times New Roman" w:cs="Times New Roman"/>
                      <w:sz w:val="24"/>
                      <w:szCs w:val="24"/>
                      <w:lang w:val="uk-UA"/>
                    </w:rPr>
                    <w:t>Виконавчий комітет</w:t>
                  </w:r>
                </w:p>
              </w:tc>
              <w:tc>
                <w:tcPr>
                  <w:tcW w:w="1418"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bCs/>
                      <w:kern w:val="2"/>
                      <w:sz w:val="24"/>
                      <w:szCs w:val="24"/>
                      <w:lang w:val="uk-UA" w:eastAsia="en-US"/>
                    </w:rPr>
                  </w:pPr>
                  <w:r>
                    <w:rPr>
                      <w:rFonts w:ascii="Times New Roman" w:hAnsi="Times New Roman" w:cs="Times New Roman"/>
                      <w:sz w:val="24"/>
                      <w:szCs w:val="24"/>
                      <w:lang w:val="uk-UA"/>
                    </w:rPr>
                    <w:t>Не потребує фінансуван-ня</w:t>
                  </w:r>
                </w:p>
              </w:tc>
              <w:tc>
                <w:tcPr>
                  <w:tcW w:w="992"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bCs/>
                      <w:kern w:val="2"/>
                      <w:sz w:val="24"/>
                      <w:szCs w:val="24"/>
                      <w:lang w:val="uk-UA" w:eastAsia="en-US"/>
                    </w:rPr>
                  </w:pPr>
                  <w:r>
                    <w:rPr>
                      <w:rFonts w:ascii="Times New Roman" w:hAnsi="Times New Roman" w:cs="Times New Roman"/>
                      <w:bCs/>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ind w:right="-108"/>
                    <w:rPr>
                      <w:rFonts w:ascii="Times New Roman" w:hAnsi="Times New Roman" w:cs="Times New Roman"/>
                      <w:bCs/>
                      <w:kern w:val="2"/>
                      <w:sz w:val="24"/>
                      <w:szCs w:val="24"/>
                      <w:lang w:val="uk-UA" w:eastAsia="en-US"/>
                    </w:rPr>
                  </w:pPr>
                  <w:r>
                    <w:rPr>
                      <w:rFonts w:ascii="Times New Roman" w:hAnsi="Times New Roman" w:cs="Times New Roman"/>
                      <w:bCs/>
                      <w:sz w:val="24"/>
                      <w:szCs w:val="24"/>
                      <w:lang w:val="uk-UA"/>
                    </w:rPr>
                    <w:t>Виявлення позитивних та негативних тенденцій у реалізації Програми</w:t>
                  </w:r>
                </w:p>
              </w:tc>
            </w:tr>
          </w:tbl>
          <w:p w:rsidR="009F0D93" w:rsidRDefault="009F0D93">
            <w:pPr>
              <w:spacing w:line="240" w:lineRule="auto"/>
              <w:ind w:left="5103"/>
              <w:rPr>
                <w:rFonts w:ascii="Times New Roman" w:eastAsia="Times New Roman" w:hAnsi="Times New Roman" w:cs="Times New Roman"/>
                <w:sz w:val="24"/>
                <w:szCs w:val="24"/>
              </w:rPr>
            </w:pPr>
          </w:p>
          <w:p w:rsidR="009F0D93" w:rsidRDefault="009F0D93">
            <w:pPr>
              <w:spacing w:line="240" w:lineRule="auto"/>
              <w:ind w:left="5103"/>
              <w:rPr>
                <w:rFonts w:ascii="Times New Roman" w:eastAsia="Times New Roman" w:hAnsi="Times New Roman" w:cs="Times New Roman"/>
                <w:sz w:val="24"/>
                <w:szCs w:val="24"/>
                <w:lang w:val="uk-UA"/>
              </w:rPr>
            </w:pPr>
          </w:p>
          <w:p w:rsidR="009F0D93" w:rsidRDefault="009F0D93">
            <w:pPr>
              <w:spacing w:line="240" w:lineRule="auto"/>
              <w:ind w:left="5103"/>
              <w:rPr>
                <w:rFonts w:ascii="Times New Roman" w:eastAsia="Times New Roman" w:hAnsi="Times New Roman" w:cs="Times New Roman"/>
                <w:sz w:val="24"/>
                <w:szCs w:val="24"/>
                <w:lang w:val="uk-UA"/>
              </w:rPr>
            </w:pPr>
          </w:p>
          <w:p w:rsidR="009F0D93" w:rsidRDefault="009F0D93">
            <w:pPr>
              <w:spacing w:line="240" w:lineRule="auto"/>
              <w:ind w:left="5103"/>
              <w:rPr>
                <w:rFonts w:ascii="Times New Roman" w:eastAsia="Times New Roman" w:hAnsi="Times New Roman" w:cs="Times New Roman"/>
                <w:sz w:val="28"/>
                <w:szCs w:val="28"/>
                <w:lang w:val="uk-UA"/>
              </w:rPr>
            </w:pPr>
          </w:p>
          <w:p w:rsidR="009F0D93" w:rsidRDefault="009F0D93">
            <w:pPr>
              <w:spacing w:line="240" w:lineRule="auto"/>
              <w:ind w:left="5103"/>
              <w:rPr>
                <w:rFonts w:ascii="Times New Roman" w:eastAsia="Times New Roman" w:hAnsi="Times New Roman" w:cs="Times New Roman"/>
                <w:sz w:val="28"/>
                <w:szCs w:val="28"/>
                <w:lang w:val="uk-UA"/>
              </w:rPr>
            </w:pPr>
          </w:p>
          <w:p w:rsidR="009F0D93" w:rsidRDefault="009F0D93">
            <w:pPr>
              <w:spacing w:line="240" w:lineRule="auto"/>
              <w:ind w:left="5103"/>
              <w:rPr>
                <w:rFonts w:ascii="Times New Roman" w:eastAsia="Times New Roman" w:hAnsi="Times New Roman" w:cs="Times New Roman"/>
                <w:sz w:val="28"/>
                <w:szCs w:val="28"/>
                <w:lang w:val="uk-UA"/>
              </w:rPr>
            </w:pPr>
          </w:p>
          <w:p w:rsidR="009F0D93" w:rsidRDefault="009F0D93">
            <w:pPr>
              <w:spacing w:line="240" w:lineRule="auto"/>
              <w:ind w:left="5103"/>
              <w:rPr>
                <w:rFonts w:ascii="Times New Roman" w:eastAsia="Times New Roman" w:hAnsi="Times New Roman" w:cs="Times New Roman"/>
                <w:sz w:val="28"/>
                <w:szCs w:val="28"/>
                <w:lang w:val="uk-UA"/>
              </w:rPr>
            </w:pPr>
          </w:p>
          <w:p w:rsidR="009F0D93" w:rsidRDefault="009F0D93">
            <w:pPr>
              <w:spacing w:line="240" w:lineRule="auto"/>
              <w:ind w:left="5103"/>
              <w:rPr>
                <w:rFonts w:ascii="Times New Roman" w:eastAsia="Times New Roman" w:hAnsi="Times New Roman" w:cs="Times New Roman"/>
                <w:sz w:val="28"/>
                <w:szCs w:val="28"/>
                <w:lang w:val="uk-UA"/>
              </w:rPr>
            </w:pPr>
          </w:p>
          <w:p w:rsidR="009F0D93" w:rsidRDefault="009F0D93">
            <w:pPr>
              <w:spacing w:line="240" w:lineRule="auto"/>
              <w:ind w:left="5103"/>
              <w:rPr>
                <w:rFonts w:ascii="Times New Roman" w:eastAsia="Times New Roman" w:hAnsi="Times New Roman" w:cs="Times New Roman"/>
                <w:sz w:val="28"/>
                <w:szCs w:val="28"/>
                <w:lang w:val="uk-UA"/>
              </w:rPr>
            </w:pPr>
          </w:p>
          <w:p w:rsidR="009F0D93" w:rsidRDefault="009F0D93">
            <w:pPr>
              <w:spacing w:line="240" w:lineRule="auto"/>
              <w:ind w:left="5103"/>
              <w:rPr>
                <w:rFonts w:ascii="Times New Roman" w:eastAsia="Times New Roman" w:hAnsi="Times New Roman" w:cs="Times New Roman"/>
                <w:sz w:val="28"/>
                <w:szCs w:val="28"/>
                <w:lang w:val="uk-UA"/>
              </w:rPr>
            </w:pPr>
          </w:p>
          <w:p w:rsidR="009F0D93" w:rsidRDefault="009F0D93">
            <w:pPr>
              <w:spacing w:line="240" w:lineRule="auto"/>
              <w:ind w:left="5103"/>
              <w:rPr>
                <w:rFonts w:ascii="Times New Roman" w:eastAsia="Times New Roman" w:hAnsi="Times New Roman" w:cs="Times New Roman"/>
                <w:sz w:val="28"/>
                <w:szCs w:val="28"/>
                <w:lang w:val="uk-UA"/>
              </w:rPr>
            </w:pPr>
          </w:p>
          <w:p w:rsidR="009F0D93" w:rsidRDefault="009F0D93">
            <w:pPr>
              <w:spacing w:line="240" w:lineRule="auto"/>
              <w:ind w:left="5103"/>
              <w:rPr>
                <w:rFonts w:ascii="Times New Roman" w:eastAsia="Times New Roman" w:hAnsi="Times New Roman" w:cs="Times New Roman"/>
                <w:sz w:val="28"/>
                <w:szCs w:val="28"/>
                <w:lang w:val="uk-UA"/>
              </w:rPr>
            </w:pPr>
          </w:p>
          <w:p w:rsidR="009F0D93" w:rsidRDefault="009F0D93">
            <w:pPr>
              <w:spacing w:line="240" w:lineRule="auto"/>
              <w:ind w:left="5103"/>
              <w:rPr>
                <w:rFonts w:ascii="Times New Roman" w:eastAsia="Times New Roman" w:hAnsi="Times New Roman" w:cs="Times New Roman"/>
                <w:sz w:val="28"/>
                <w:szCs w:val="28"/>
                <w:lang w:val="uk-UA"/>
              </w:rPr>
            </w:pPr>
          </w:p>
          <w:p w:rsidR="009F0D93" w:rsidRDefault="009F0D93">
            <w:pPr>
              <w:spacing w:line="240" w:lineRule="auto"/>
              <w:ind w:left="5103"/>
              <w:rPr>
                <w:rFonts w:ascii="Times New Roman" w:eastAsia="Times New Roman" w:hAnsi="Times New Roman" w:cs="Times New Roman"/>
                <w:sz w:val="28"/>
                <w:szCs w:val="28"/>
                <w:lang w:val="uk-UA"/>
              </w:rPr>
            </w:pPr>
          </w:p>
          <w:p w:rsidR="009F0D93" w:rsidRDefault="009F0D93">
            <w:pPr>
              <w:spacing w:line="240" w:lineRule="auto"/>
              <w:ind w:left="5103"/>
              <w:rPr>
                <w:rFonts w:ascii="Times New Roman" w:eastAsia="Times New Roman" w:hAnsi="Times New Roman" w:cs="Times New Roman"/>
                <w:sz w:val="28"/>
                <w:szCs w:val="28"/>
                <w:lang w:val="uk-UA"/>
              </w:rPr>
            </w:pPr>
          </w:p>
          <w:p w:rsidR="009F0D93" w:rsidRDefault="009F0D93">
            <w:pPr>
              <w:spacing w:line="240" w:lineRule="auto"/>
              <w:ind w:left="5103"/>
              <w:rPr>
                <w:rFonts w:ascii="Times New Roman" w:eastAsia="Times New Roman" w:hAnsi="Times New Roman" w:cs="Times New Roman"/>
                <w:sz w:val="28"/>
                <w:szCs w:val="28"/>
                <w:lang w:val="uk-UA"/>
              </w:rPr>
            </w:pPr>
          </w:p>
          <w:p w:rsidR="009F0D93" w:rsidRDefault="009F0D93">
            <w:pPr>
              <w:spacing w:line="240" w:lineRule="auto"/>
              <w:ind w:left="5103"/>
              <w:rPr>
                <w:rFonts w:ascii="Times New Roman" w:eastAsia="Times New Roman" w:hAnsi="Times New Roman" w:cs="Times New Roman"/>
                <w:sz w:val="28"/>
                <w:szCs w:val="28"/>
                <w:lang w:val="uk-UA"/>
              </w:rPr>
            </w:pPr>
          </w:p>
          <w:p w:rsidR="009F0D93" w:rsidRDefault="009F0D93">
            <w:pPr>
              <w:spacing w:line="240" w:lineRule="auto"/>
              <w:ind w:left="5103"/>
              <w:rPr>
                <w:rFonts w:ascii="Times New Roman" w:eastAsia="Times New Roman" w:hAnsi="Times New Roman" w:cs="Times New Roman"/>
                <w:sz w:val="28"/>
                <w:szCs w:val="28"/>
                <w:lang w:val="uk-UA"/>
              </w:rPr>
            </w:pPr>
          </w:p>
          <w:p w:rsidR="009F0D93" w:rsidRDefault="009F0D93">
            <w:pPr>
              <w:spacing w:line="240" w:lineRule="auto"/>
              <w:ind w:left="5103"/>
              <w:rPr>
                <w:rFonts w:ascii="Times New Roman" w:eastAsia="Times New Roman" w:hAnsi="Times New Roman" w:cs="Times New Roman"/>
                <w:sz w:val="28"/>
                <w:szCs w:val="28"/>
                <w:lang w:val="uk-UA"/>
              </w:rPr>
            </w:pPr>
          </w:p>
          <w:p w:rsidR="009F0D93" w:rsidRDefault="009F0D93">
            <w:pPr>
              <w:spacing w:after="0" w:line="240" w:lineRule="auto"/>
              <w:ind w:left="510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Додаток 2</w:t>
            </w:r>
          </w:p>
          <w:p w:rsidR="009F0D93" w:rsidRDefault="009F0D93">
            <w:pPr>
              <w:spacing w:after="0" w:line="240" w:lineRule="auto"/>
              <w:ind w:left="510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 рішення сільської ради </w:t>
            </w:r>
          </w:p>
          <w:p w:rsidR="009F0D93" w:rsidRDefault="009F0D93">
            <w:pPr>
              <w:spacing w:after="0" w:line="240" w:lineRule="auto"/>
              <w:ind w:left="510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  19.04.2024 року № 2265-43/</w:t>
            </w: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lang w:val="uk-UA"/>
              </w:rPr>
              <w:t>ІІІ</w:t>
            </w:r>
          </w:p>
          <w:p w:rsidR="009F0D93" w:rsidRDefault="009F0D93">
            <w:pPr>
              <w:spacing w:after="0" w:line="240" w:lineRule="auto"/>
              <w:ind w:firstLine="709"/>
              <w:jc w:val="center"/>
              <w:rPr>
                <w:rFonts w:ascii="Times New Roman" w:eastAsiaTheme="minorHAnsi" w:hAnsi="Times New Roman" w:cs="Times New Roman"/>
                <w:b/>
                <w:bCs/>
                <w:sz w:val="28"/>
                <w:szCs w:val="28"/>
                <w:lang w:val="uk-UA" w:eastAsia="en-US"/>
              </w:rPr>
            </w:pPr>
          </w:p>
          <w:p w:rsidR="009F0D93" w:rsidRDefault="009F0D93">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Порядок забезпечення доступним житлом</w:t>
            </w:r>
          </w:p>
          <w:p w:rsidR="009F0D93" w:rsidRDefault="009F0D93">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учасників АТО/ООС, захисників та захисниць України   у повномасштабній війні рф проти України та членів їх сімей </w:t>
            </w:r>
          </w:p>
          <w:p w:rsidR="009F0D93" w:rsidRDefault="009F0D93">
            <w:pPr>
              <w:spacing w:after="0" w:line="240" w:lineRule="auto"/>
              <w:jc w:val="center"/>
              <w:rPr>
                <w:rFonts w:ascii="Times New Roman" w:hAnsi="Times New Roman" w:cs="Times New Roman"/>
                <w:b/>
                <w:bCs/>
                <w:sz w:val="28"/>
                <w:szCs w:val="28"/>
                <w:lang w:val="uk-UA"/>
              </w:rPr>
            </w:pPr>
            <w:r>
              <w:rPr>
                <w:rFonts w:ascii="Times New Roman" w:hAnsi="Times New Roman" w:cs="Times New Roman"/>
                <w:b/>
                <w:sz w:val="28"/>
                <w:szCs w:val="28"/>
                <w:lang w:val="uk-UA"/>
              </w:rPr>
              <w:t xml:space="preserve"> Девладівської сільської територіальної громади</w:t>
            </w:r>
          </w:p>
          <w:p w:rsidR="009F0D93" w:rsidRDefault="009F0D93">
            <w:pPr>
              <w:spacing w:after="0" w:line="240" w:lineRule="auto"/>
              <w:jc w:val="center"/>
              <w:rPr>
                <w:rFonts w:ascii="Times New Roman" w:hAnsi="Times New Roman" w:cs="Times New Roman"/>
                <w:b/>
                <w:bCs/>
                <w:sz w:val="28"/>
                <w:szCs w:val="28"/>
                <w:lang w:val="uk-UA"/>
              </w:rPr>
            </w:pPr>
          </w:p>
          <w:p w:rsidR="009F0D93" w:rsidRDefault="009F0D93">
            <w:pPr>
              <w:spacing w:line="240" w:lineRule="auto"/>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 1. Загальні положення</w:t>
            </w:r>
          </w:p>
          <w:p w:rsidR="009F0D93" w:rsidRDefault="009F0D93">
            <w:pPr>
              <w:spacing w:line="240" w:lineRule="auto"/>
              <w:ind w:firstLine="567"/>
              <w:jc w:val="both"/>
              <w:rPr>
                <w:rFonts w:ascii="Times New Roman" w:hAnsi="Times New Roman" w:cs="Times New Roman"/>
                <w:color w:val="7F7F7F"/>
                <w:sz w:val="28"/>
                <w:szCs w:val="28"/>
                <w:shd w:val="clear" w:color="auto" w:fill="FFFFFF"/>
                <w:lang w:val="uk-UA"/>
              </w:rPr>
            </w:pPr>
            <w:r>
              <w:rPr>
                <w:rFonts w:ascii="Times New Roman" w:hAnsi="Times New Roman" w:cs="Times New Roman"/>
                <w:bCs/>
                <w:sz w:val="28"/>
                <w:szCs w:val="28"/>
                <w:lang w:val="uk-UA"/>
              </w:rPr>
              <w:t xml:space="preserve">Порядок забезпечення доступним житлом учасників АТО/ООС, захисників та захисниць України   у повномасштабній війні рф проти України та членів їх сімей Девладівської сільської територіальної громади (далі – Порядок) </w:t>
            </w:r>
            <w:r>
              <w:rPr>
                <w:rFonts w:ascii="Times New Roman" w:hAnsi="Times New Roman" w:cs="Times New Roman"/>
                <w:sz w:val="28"/>
                <w:szCs w:val="28"/>
                <w:lang w:val="uk-UA"/>
              </w:rPr>
              <w:t xml:space="preserve">розроблений з урахуванням норм Законів України «Про місцеве самоврядування в Україні» та «Про статус ветеранів війни, гарантії їх соціального захисту», </w:t>
            </w:r>
            <w:r>
              <w:rPr>
                <w:rFonts w:ascii="Times New Roman" w:hAnsi="Times New Roman" w:cs="Times New Roman"/>
                <w:color w:val="000000"/>
                <w:sz w:val="28"/>
                <w:szCs w:val="28"/>
                <w:shd w:val="clear" w:color="auto" w:fill="FFFFFF"/>
                <w:lang w:val="uk-UA"/>
              </w:rPr>
              <w:t>постанов Кабінету Міністрів України від 20 серпня 2014 року № 413 «</w:t>
            </w:r>
            <w:r>
              <w:rPr>
                <w:rFonts w:ascii="Times New Roman" w:hAnsi="Times New Roman" w:cs="Times New Roman"/>
                <w:bCs/>
                <w:color w:val="000000"/>
                <w:sz w:val="28"/>
                <w:szCs w:val="28"/>
                <w:shd w:val="clear" w:color="auto" w:fill="FFFFFF"/>
                <w:lang w:val="uk-UA"/>
              </w:rPr>
              <w:t>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r>
              <w:rPr>
                <w:rFonts w:ascii="Times New Roman" w:hAnsi="Times New Roman" w:cs="Times New Roman"/>
                <w:color w:val="000000"/>
                <w:sz w:val="28"/>
                <w:szCs w:val="28"/>
                <w:shd w:val="clear" w:color="auto" w:fill="FFFFFF"/>
                <w:lang w:val="uk-UA"/>
              </w:rPr>
              <w:t xml:space="preserve">», зі змінами та доповненнями, та </w:t>
            </w:r>
            <w:r>
              <w:rPr>
                <w:rFonts w:ascii="Times New Roman" w:hAnsi="Times New Roman" w:cs="Times New Roman"/>
                <w:sz w:val="28"/>
                <w:szCs w:val="28"/>
                <w:lang w:val="uk-UA"/>
              </w:rPr>
              <w:t>від 10.10.2018 № 819 «Про затвердження Порядку надання державної підтримки та забезпечення громадян доступним житлом»</w:t>
            </w:r>
            <w:r>
              <w:rPr>
                <w:rFonts w:ascii="Times New Roman" w:hAnsi="Times New Roman" w:cs="Times New Roman"/>
                <w:color w:val="000000"/>
                <w:sz w:val="28"/>
                <w:szCs w:val="28"/>
                <w:shd w:val="clear" w:color="auto" w:fill="FFFFFF"/>
                <w:lang w:val="uk-UA"/>
              </w:rPr>
              <w:t xml:space="preserve">, </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На забезпечення житлом згідно з цим Порядком, мають право </w:t>
            </w:r>
            <w:r>
              <w:rPr>
                <w:rFonts w:ascii="Times New Roman" w:hAnsi="Times New Roman" w:cs="Times New Roman"/>
                <w:sz w:val="28"/>
                <w:szCs w:val="28"/>
                <w:lang w:val="uk-UA"/>
              </w:rPr>
              <w:t xml:space="preserve">громадяни України, місце проживання яких зареєстровано на території Девладівської сільської територіальної громади, які потребують поліпшення житлових умов та мають статус учасника </w:t>
            </w:r>
            <w:r>
              <w:rPr>
                <w:rFonts w:ascii="Times New Roman" w:hAnsi="Times New Roman" w:cs="Times New Roman"/>
                <w:color w:val="000000"/>
                <w:sz w:val="28"/>
                <w:szCs w:val="28"/>
                <w:shd w:val="clear" w:color="auto" w:fill="FFFFFF"/>
                <w:lang w:val="uk-UA"/>
              </w:rPr>
              <w:t>бойових дій</w:t>
            </w:r>
            <w:r>
              <w:rPr>
                <w:rFonts w:ascii="Times New Roman" w:hAnsi="Times New Roman" w:cs="Times New Roman"/>
                <w:sz w:val="28"/>
                <w:szCs w:val="28"/>
                <w:lang w:val="uk-UA"/>
              </w:rPr>
              <w:t xml:space="preserve">, присвоєного відповідно до </w:t>
            </w:r>
            <w:r>
              <w:rPr>
                <w:rFonts w:ascii="Times New Roman" w:hAnsi="Times New Roman" w:cs="Times New Roman"/>
                <w:bCs/>
                <w:color w:val="000000"/>
                <w:sz w:val="28"/>
                <w:szCs w:val="28"/>
                <w:shd w:val="clear" w:color="auto" w:fill="FFFFFF"/>
                <w:lang w:val="uk-UA"/>
              </w:rPr>
              <w:t xml:space="preserve">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w:t>
            </w:r>
            <w:r>
              <w:rPr>
                <w:rFonts w:ascii="Times New Roman" w:hAnsi="Times New Roman" w:cs="Times New Roman"/>
                <w:color w:val="000000"/>
                <w:sz w:val="28"/>
                <w:szCs w:val="28"/>
                <w:shd w:val="clear" w:color="auto" w:fill="FFFFFF"/>
                <w:lang w:val="uk-UA"/>
              </w:rPr>
              <w:t>затвердженого постановою Кабінету Міністрів України від 20 серпня 2014 року № 413, зі змінами та доповненнями, т</w:t>
            </w:r>
            <w:r>
              <w:rPr>
                <w:rFonts w:ascii="Times New Roman" w:hAnsi="Times New Roman" w:cs="Times New Roman"/>
                <w:sz w:val="28"/>
                <w:szCs w:val="28"/>
                <w:lang w:val="uk-UA"/>
              </w:rPr>
              <w:t>а члени їх сімей.</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Потребуючими поліпшення житлових умов для цілей цього Порядку визнаються учасники АТО/ООС,</w:t>
            </w:r>
            <w:r>
              <w:rPr>
                <w:rFonts w:ascii="Times New Roman" w:hAnsi="Times New Roman" w:cs="Times New Roman"/>
                <w:bCs/>
                <w:sz w:val="28"/>
                <w:szCs w:val="28"/>
                <w:lang w:val="uk-UA"/>
              </w:rPr>
              <w:t xml:space="preserve"> захисників та захисниць України   у повномасштабній війні рф проти України</w:t>
            </w:r>
            <w:r>
              <w:rPr>
                <w:rFonts w:ascii="Times New Roman" w:hAnsi="Times New Roman" w:cs="Times New Roman"/>
                <w:sz w:val="28"/>
                <w:szCs w:val="28"/>
                <w:lang w:val="uk-UA"/>
              </w:rPr>
              <w:t xml:space="preserve"> та члени їх сімей, що відповідають хоча б одній з цих умов:</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перебування на квартирному обліку у виконавчому комітеті Девладівської сільської ради ;</w:t>
            </w:r>
          </w:p>
          <w:p w:rsidR="009F0D93" w:rsidRDefault="009F0D93">
            <w:pPr>
              <w:spacing w:line="240" w:lineRule="auto"/>
              <w:ind w:firstLine="567"/>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color w:val="000000"/>
                <w:sz w:val="28"/>
                <w:szCs w:val="28"/>
                <w:lang w:val="uk-UA"/>
              </w:rPr>
              <w:t xml:space="preserve">відсутність на праві приватної власності житлової площі, на момент подачі заяви та протягом останніх трьох років до моменту звернення; </w:t>
            </w:r>
          </w:p>
          <w:p w:rsidR="009F0D93" w:rsidRDefault="009F0D93">
            <w:pPr>
              <w:spacing w:line="240" w:lineRule="auto"/>
              <w:ind w:firstLine="56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Оптимальним способом розв’язання проблеми є забезпечення учасників АТО/ООС, </w:t>
            </w:r>
            <w:r>
              <w:rPr>
                <w:rFonts w:ascii="Times New Roman" w:hAnsi="Times New Roman" w:cs="Times New Roman"/>
                <w:bCs/>
                <w:sz w:val="28"/>
                <w:szCs w:val="28"/>
                <w:lang w:val="uk-UA"/>
              </w:rPr>
              <w:t>захисників та захисниць України   у повномасштабній війні рф проти України</w:t>
            </w:r>
            <w:r>
              <w:rPr>
                <w:rFonts w:ascii="Times New Roman" w:hAnsi="Times New Roman" w:cs="Times New Roman"/>
                <w:color w:val="000000"/>
                <w:sz w:val="28"/>
                <w:szCs w:val="28"/>
                <w:shd w:val="clear" w:color="auto" w:fill="FFFFFF"/>
                <w:lang w:val="uk-UA"/>
              </w:rPr>
              <w:t xml:space="preserve"> та членів їх сімей житлом шляхом надання безповоротної  фінансової допомоги на придбання житла.</w:t>
            </w:r>
          </w:p>
          <w:p w:rsidR="009F0D93" w:rsidRDefault="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Порядок </w:t>
            </w:r>
            <w:r>
              <w:rPr>
                <w:rFonts w:ascii="Times New Roman" w:hAnsi="Times New Roman" w:cs="Times New Roman"/>
                <w:color w:val="000000"/>
                <w:sz w:val="28"/>
                <w:szCs w:val="28"/>
                <w:lang w:val="uk-UA"/>
              </w:rPr>
              <w:t xml:space="preserve">визначає механізм </w:t>
            </w:r>
            <w:r>
              <w:rPr>
                <w:rFonts w:ascii="Times New Roman" w:hAnsi="Times New Roman" w:cs="Times New Roman"/>
                <w:bCs/>
                <w:sz w:val="28"/>
                <w:szCs w:val="28"/>
                <w:lang w:val="uk-UA"/>
              </w:rPr>
              <w:t>забезпечення доступним житлом учасників АТО/ООС, захисників та захисниць України   у повномасштабній війні рф проти України та членів їх сімей Девладівської сільської територіальної громади шляхом надання</w:t>
            </w:r>
            <w:r>
              <w:rPr>
                <w:rFonts w:ascii="Times New Roman" w:hAnsi="Times New Roman" w:cs="Times New Roman"/>
                <w:sz w:val="28"/>
                <w:szCs w:val="28"/>
                <w:lang w:val="uk-UA"/>
              </w:rPr>
              <w:t xml:space="preserve"> безповоротної  бюджетної фінансової допомоги на придбання житла за рахунок коштів державного, обласного бюджетів та за рахунок коштів бюджету Девладівської сільської  територіальної громади, а також за рахунок коштів учасників Програми та інших джерел фінансування, не заборонених законодавством .</w:t>
            </w:r>
          </w:p>
          <w:p w:rsidR="009F0D93" w:rsidRDefault="009F0D93">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 Порядок забезпечення доступним житлом</w:t>
            </w:r>
          </w:p>
          <w:p w:rsidR="009F0D93" w:rsidRDefault="009F0D93">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учасників АТО/ООС, захисників та захисниць України   у повномасштабній війні рф проти України та членів їх сімей </w:t>
            </w:r>
          </w:p>
          <w:p w:rsidR="009F0D93" w:rsidRDefault="009F0D93">
            <w:pPr>
              <w:spacing w:after="0" w:line="240" w:lineRule="auto"/>
              <w:jc w:val="center"/>
              <w:rPr>
                <w:rFonts w:ascii="Times New Roman" w:hAnsi="Times New Roman" w:cs="Times New Roman"/>
                <w:b/>
                <w:bCs/>
                <w:sz w:val="28"/>
                <w:szCs w:val="28"/>
                <w:lang w:val="uk-UA"/>
              </w:rPr>
            </w:pPr>
            <w:r>
              <w:rPr>
                <w:rFonts w:ascii="Times New Roman" w:hAnsi="Times New Roman" w:cs="Times New Roman"/>
                <w:b/>
                <w:sz w:val="28"/>
                <w:szCs w:val="28"/>
                <w:lang w:val="uk-UA"/>
              </w:rPr>
              <w:t>Девладівської сільської територіальної громади</w:t>
            </w:r>
            <w:r>
              <w:rPr>
                <w:rFonts w:ascii="Times New Roman" w:hAnsi="Times New Roman" w:cs="Times New Roman"/>
                <w:sz w:val="28"/>
                <w:szCs w:val="28"/>
                <w:lang w:val="uk-UA"/>
              </w:rPr>
              <w:t xml:space="preserve"> </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 xml:space="preserve">Забезпечення учасників АТО/ООС, </w:t>
            </w:r>
            <w:r>
              <w:rPr>
                <w:rFonts w:ascii="Times New Roman" w:hAnsi="Times New Roman" w:cs="Times New Roman"/>
                <w:bCs/>
                <w:sz w:val="28"/>
                <w:szCs w:val="28"/>
                <w:lang w:val="uk-UA"/>
              </w:rPr>
              <w:t>захисників та захисниць України   у повномасштабній війні рф проти України</w:t>
            </w:r>
            <w:r>
              <w:rPr>
                <w:rFonts w:ascii="Times New Roman" w:hAnsi="Times New Roman" w:cs="Times New Roman"/>
                <w:color w:val="000000"/>
                <w:sz w:val="28"/>
                <w:szCs w:val="28"/>
                <w:shd w:val="clear" w:color="auto" w:fill="FFFFFF"/>
                <w:lang w:val="uk-UA"/>
              </w:rPr>
              <w:t xml:space="preserve"> та членів їх сімей житлом здійснюється шляхом надання безповоротної  фінансової допомоги на придбання житла </w:t>
            </w:r>
            <w:r>
              <w:rPr>
                <w:rFonts w:ascii="Times New Roman" w:hAnsi="Times New Roman" w:cs="Times New Roman"/>
                <w:sz w:val="28"/>
                <w:szCs w:val="28"/>
                <w:lang w:val="uk-UA"/>
              </w:rPr>
              <w:t>за рахунок коштів субвенції з державного та обласного бюджетів, та за рахунок коштів бюджету громади,  а також за рахунок коштів учасників Програми та інших джерел фінансування, не заборонених законодавством.</w:t>
            </w:r>
          </w:p>
          <w:p w:rsidR="009F0D93" w:rsidRDefault="009F0D93">
            <w:pPr>
              <w:spacing w:after="0" w:line="240" w:lineRule="auto"/>
              <w:ind w:left="43" w:right="-1" w:firstLine="567"/>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До членів сім’ї учасника АТО/ООС, </w:t>
            </w:r>
            <w:r>
              <w:rPr>
                <w:rFonts w:ascii="Times New Roman" w:hAnsi="Times New Roman" w:cs="Times New Roman"/>
                <w:bCs/>
                <w:sz w:val="28"/>
                <w:szCs w:val="28"/>
                <w:lang w:val="uk-UA"/>
              </w:rPr>
              <w:t>захисників та захисниць України   у повномасштабній війні рф проти України</w:t>
            </w:r>
            <w:r>
              <w:rPr>
                <w:rFonts w:ascii="Times New Roman" w:hAnsi="Times New Roman" w:cs="Times New Roman"/>
                <w:sz w:val="28"/>
                <w:szCs w:val="28"/>
                <w:lang w:val="uk-UA"/>
              </w:rPr>
              <w:t xml:space="preserve"> на яких розраховується бюджетна фінансова допомога на придбання житла, відносяться: чоловік (дружина), їх неповнолітні діти.</w:t>
            </w:r>
            <w:r>
              <w:rPr>
                <w:rFonts w:ascii="Times New Roman" w:hAnsi="Times New Roman" w:cs="Times New Roman"/>
                <w:color w:val="000000"/>
                <w:sz w:val="28"/>
                <w:szCs w:val="28"/>
                <w:lang w:val="uk-UA"/>
              </w:rPr>
              <w:t xml:space="preserve"> </w:t>
            </w:r>
          </w:p>
          <w:p w:rsidR="009F0D93" w:rsidRDefault="009F0D93">
            <w:pPr>
              <w:spacing w:after="0" w:line="240" w:lineRule="auto"/>
              <w:ind w:left="43" w:firstLine="52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Кошти </w:t>
            </w:r>
            <w:r>
              <w:rPr>
                <w:rFonts w:ascii="Times New Roman" w:hAnsi="Times New Roman" w:cs="Times New Roman"/>
                <w:color w:val="000000"/>
                <w:sz w:val="28"/>
                <w:szCs w:val="28"/>
                <w:shd w:val="clear" w:color="auto" w:fill="FFFFFF"/>
                <w:lang w:val="uk-UA"/>
              </w:rPr>
              <w:t xml:space="preserve">безповоротної </w:t>
            </w:r>
            <w:r>
              <w:rPr>
                <w:rFonts w:ascii="Times New Roman" w:hAnsi="Times New Roman" w:cs="Times New Roman"/>
                <w:sz w:val="28"/>
                <w:szCs w:val="28"/>
                <w:lang w:val="uk-UA"/>
              </w:rPr>
              <w:t xml:space="preserve"> бюджетної фінансової допомоги на придбання житла можуть спрямовуватися на:</w:t>
            </w:r>
          </w:p>
          <w:p w:rsidR="009F0D93" w:rsidRDefault="009F0D93">
            <w:pPr>
              <w:spacing w:after="0" w:line="240" w:lineRule="auto"/>
              <w:ind w:left="43" w:firstLine="524"/>
              <w:jc w:val="both"/>
              <w:rPr>
                <w:rFonts w:ascii="Times New Roman" w:hAnsi="Times New Roman" w:cs="Times New Roman"/>
                <w:sz w:val="28"/>
                <w:szCs w:val="28"/>
                <w:lang w:val="uk-UA"/>
              </w:rPr>
            </w:pPr>
            <w:r>
              <w:rPr>
                <w:rFonts w:ascii="Times New Roman" w:hAnsi="Times New Roman" w:cs="Times New Roman"/>
                <w:sz w:val="28"/>
                <w:szCs w:val="28"/>
                <w:lang w:val="uk-UA"/>
              </w:rPr>
              <w:t>- придбання індивідуальних житлових будинків, які продаються на первинному ринку та розташовані на території Девладівської територіальної громади</w:t>
            </w:r>
          </w:p>
          <w:p w:rsidR="009F0D93" w:rsidRDefault="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Бюджетна фінансова допомога надається шляхом перерахування коштів бюджету громади та коштів субвенції з державного, обласного бюджетів  на рахунок учасника АТО/ООС, </w:t>
            </w:r>
            <w:r>
              <w:rPr>
                <w:rFonts w:ascii="Times New Roman" w:hAnsi="Times New Roman" w:cs="Times New Roman"/>
                <w:bCs/>
                <w:sz w:val="28"/>
                <w:szCs w:val="28"/>
                <w:lang w:val="uk-UA"/>
              </w:rPr>
              <w:t>захисників та захисниць України   у повномасштабній війні рф проти України</w:t>
            </w:r>
            <w:r>
              <w:rPr>
                <w:rFonts w:ascii="Times New Roman" w:hAnsi="Times New Roman" w:cs="Times New Roman"/>
                <w:sz w:val="28"/>
                <w:szCs w:val="28"/>
                <w:lang w:val="uk-UA"/>
              </w:rPr>
              <w:t>.</w:t>
            </w:r>
          </w:p>
          <w:p w:rsidR="009F0D93" w:rsidRDefault="009F0D93">
            <w:pPr>
              <w:shd w:val="clear" w:color="auto" w:fill="FFFFFF"/>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наявність фінансового ресурсу для реалізації Програми (далі – Інформація) розміщується на офіційному сайті Девладівської сільської ради .</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отримання безповоротної  бюджетної фінансової допомоги учасник АТО/ООС, </w:t>
            </w:r>
            <w:r>
              <w:rPr>
                <w:rFonts w:ascii="Times New Roman" w:hAnsi="Times New Roman" w:cs="Times New Roman"/>
                <w:bCs/>
                <w:sz w:val="28"/>
                <w:szCs w:val="28"/>
                <w:lang w:val="uk-UA"/>
              </w:rPr>
              <w:t xml:space="preserve">захисників та захисниць України   у повномасштабній війні рф проти </w:t>
            </w:r>
            <w:r>
              <w:rPr>
                <w:rFonts w:ascii="Times New Roman" w:hAnsi="Times New Roman" w:cs="Times New Roman"/>
                <w:bCs/>
                <w:sz w:val="28"/>
                <w:szCs w:val="28"/>
                <w:lang w:val="uk-UA"/>
              </w:rPr>
              <w:lastRenderedPageBreak/>
              <w:t>України,</w:t>
            </w:r>
            <w:r>
              <w:rPr>
                <w:rFonts w:ascii="Times New Roman" w:hAnsi="Times New Roman" w:cs="Times New Roman"/>
                <w:sz w:val="28"/>
                <w:szCs w:val="28"/>
                <w:lang w:val="uk-UA"/>
              </w:rPr>
              <w:t xml:space="preserve"> який потребує поліпшення житлових умов та виявив бажання взяти участь у Програмі (далі – учасник Програми), подає виконавчому комітету заяву про отримання безповоротної  бюджетної фінансової допомоги на придбання житла із зазначенням орієнтовної вартості житла, яке планується придбати. У заяві обов’язково зазначаються:</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наявність/відсутність житла на праві власності або користування, на момент подачі заяви</w:t>
            </w:r>
            <w:r>
              <w:rPr>
                <w:rFonts w:ascii="Times New Roman" w:hAnsi="Times New Roman" w:cs="Times New Roman"/>
                <w:color w:val="000000"/>
                <w:sz w:val="28"/>
                <w:szCs w:val="28"/>
                <w:lang w:val="uk-UA"/>
              </w:rPr>
              <w:t xml:space="preserve"> та протягом останніх трьох років до моменту звернення</w:t>
            </w:r>
            <w:r>
              <w:rPr>
                <w:rFonts w:ascii="Times New Roman" w:hAnsi="Times New Roman" w:cs="Times New Roman"/>
                <w:sz w:val="28"/>
                <w:szCs w:val="28"/>
                <w:lang w:val="uk-UA"/>
              </w:rPr>
              <w:t xml:space="preserve"> у заявника та членів його сім’ї;</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надання дозволу на отримання інформації, необхідної для визначення правових підстав для отримання компенсації та на обробку, зберігання, використання, оприлюднення своїх персональних даних;</w:t>
            </w:r>
          </w:p>
          <w:p w:rsidR="009F0D93" w:rsidRDefault="009F0D93">
            <w:pPr>
              <w:spacing w:line="240" w:lineRule="auto"/>
              <w:ind w:firstLine="567"/>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гарантія </w:t>
            </w:r>
            <w:r>
              <w:rPr>
                <w:rFonts w:ascii="Times New Roman" w:eastAsia="Times New Roman" w:hAnsi="Times New Roman" w:cs="Times New Roman"/>
                <w:sz w:val="28"/>
                <w:szCs w:val="28"/>
                <w:lang w:val="uk-UA"/>
              </w:rPr>
              <w:t>достовірності наданих відомостей;</w:t>
            </w:r>
          </w:p>
          <w:p w:rsidR="009F0D93" w:rsidRDefault="009F0D93">
            <w:pPr>
              <w:spacing w:line="240" w:lineRule="auto"/>
              <w:ind w:firstLine="567"/>
              <w:jc w:val="both"/>
              <w:rPr>
                <w:rFonts w:ascii="Times New Roman" w:eastAsiaTheme="minorHAnsi" w:hAnsi="Times New Roman" w:cs="Times New Roman"/>
                <w:sz w:val="28"/>
                <w:szCs w:val="28"/>
                <w:lang w:val="uk-UA" w:eastAsia="en-US"/>
              </w:rPr>
            </w:pP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 xml:space="preserve">зобов’язання у разі подання заявником неповних чи недостовірних відомостей, які впливають на визначення права щодо одержання компенсації, компенсувати бюджету територіальної громади отримані кошти протягом </w:t>
            </w:r>
            <w:r>
              <w:rPr>
                <w:rFonts w:ascii="Times New Roman" w:hAnsi="Times New Roman" w:cs="Times New Roman"/>
                <w:sz w:val="28"/>
                <w:szCs w:val="28"/>
                <w:lang w:val="uk-UA"/>
              </w:rPr>
              <w:br/>
              <w:t>10 робочих днів з моменту виявлення такого факту;</w:t>
            </w:r>
          </w:p>
          <w:p w:rsidR="009F0D93" w:rsidRDefault="009F0D93">
            <w:pPr>
              <w:spacing w:line="240" w:lineRule="auto"/>
              <w:ind w:firstLine="567"/>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зобов’язання інформувати виконавчий комітет про зміну обставин, які можуть вплинути на прийняте рішення щодо отримання бюджетної фінансової допомоги.</w:t>
            </w:r>
          </w:p>
          <w:p w:rsidR="009F0D93" w:rsidRDefault="009F0D93">
            <w:pPr>
              <w:spacing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rPr>
              <w:tab/>
              <w:t>До заяви додаються такі документи:</w:t>
            </w:r>
          </w:p>
          <w:p w:rsidR="009F0D93" w:rsidRDefault="009F0D93">
            <w:pPr>
              <w:spacing w:line="240" w:lineRule="auto"/>
              <w:ind w:firstLine="567"/>
              <w:jc w:val="both"/>
              <w:rPr>
                <w:rFonts w:ascii="Times New Roman" w:eastAsiaTheme="minorHAnsi" w:hAnsi="Times New Roman" w:cs="Times New Roman"/>
                <w:color w:val="000000"/>
                <w:sz w:val="28"/>
                <w:szCs w:val="28"/>
                <w:lang w:val="uk-UA"/>
              </w:rPr>
            </w:pP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 xml:space="preserve">копії документів, що посвідчують особу громадянина, який подає заяву, та всіх членів його сім’ї; </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sz w:val="28"/>
                <w:szCs w:val="28"/>
                <w:shd w:val="clear" w:color="auto" w:fill="FFFFFF"/>
              </w:rPr>
              <w:t>документи, що підтверджують родинні стосунки між особами</w:t>
            </w:r>
            <w:r>
              <w:rPr>
                <w:rFonts w:ascii="Times New Roman" w:hAnsi="Times New Roman" w:cs="Times New Roman"/>
                <w:sz w:val="28"/>
                <w:szCs w:val="28"/>
                <w:shd w:val="clear" w:color="auto" w:fill="FFFFFF"/>
                <w:lang w:val="uk-UA"/>
              </w:rPr>
              <w:t>;</w:t>
            </w:r>
          </w:p>
          <w:p w:rsidR="009F0D93" w:rsidRDefault="009F0D93">
            <w:pPr>
              <w:spacing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x-none"/>
              </w:rPr>
              <w:t>копії одного з передбачених Податковим кодексом України документів з даними про реєстраційний номер облікової картки платника податків громадянина, який подає заяву, та всіх членів його сім’ї (крім випадків, коли через свої релігійні переконання особи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r>
              <w:rPr>
                <w:rFonts w:ascii="Times New Roman" w:hAnsi="Times New Roman" w:cs="Times New Roman"/>
                <w:color w:val="000000"/>
                <w:sz w:val="28"/>
                <w:szCs w:val="28"/>
                <w:lang w:val="uk-UA"/>
              </w:rPr>
              <w:t>;</w:t>
            </w:r>
          </w:p>
          <w:p w:rsidR="009F0D93" w:rsidRDefault="009F0D93">
            <w:pPr>
              <w:spacing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довідка про реєстрацію місця проживання;</w:t>
            </w:r>
          </w:p>
          <w:p w:rsidR="009F0D93" w:rsidRDefault="009F0D93">
            <w:pPr>
              <w:spacing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копія посвідчення учасника бойових дій;</w:t>
            </w:r>
          </w:p>
          <w:p w:rsidR="009F0D93" w:rsidRDefault="009F0D93">
            <w:pPr>
              <w:spacing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копія документа, що підтверджує безпосередню участь в АТО/ООС,</w:t>
            </w:r>
            <w:r>
              <w:rPr>
                <w:rFonts w:ascii="Times New Roman" w:hAnsi="Times New Roman" w:cs="Times New Roman"/>
                <w:bCs/>
                <w:sz w:val="28"/>
                <w:szCs w:val="28"/>
                <w:lang w:val="uk-UA"/>
              </w:rPr>
              <w:t xml:space="preserve"> захисників та захисниць України   у повномасштабній війні рф проти України</w:t>
            </w:r>
            <w:r>
              <w:rPr>
                <w:rFonts w:ascii="Times New Roman" w:hAnsi="Times New Roman" w:cs="Times New Roman"/>
                <w:color w:val="000000"/>
                <w:sz w:val="28"/>
                <w:szCs w:val="28"/>
                <w:lang w:val="uk-UA"/>
              </w:rPr>
              <w:t>;</w:t>
            </w:r>
          </w:p>
          <w:p w:rsidR="009F0D93" w:rsidRDefault="009F0D93">
            <w:pPr>
              <w:spacing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інші документи у разі необхідності.</w:t>
            </w:r>
          </w:p>
          <w:p w:rsidR="009F0D93" w:rsidRDefault="009F0D93">
            <w:pPr>
              <w:spacing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Надані копії документів звіряються з оригіналами.</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lastRenderedPageBreak/>
              <w:t>Після надання документів працівники виконавчого комітету готують запит для отримання</w:t>
            </w:r>
            <w:r>
              <w:rPr>
                <w:rFonts w:ascii="Times New Roman" w:hAnsi="Times New Roman" w:cs="Times New Roman"/>
                <w:sz w:val="28"/>
                <w:szCs w:val="28"/>
                <w:lang w:val="uk-UA"/>
              </w:rPr>
              <w:t xml:space="preserve"> деталізованої інформаційної довідки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звернення.</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Подані документи розглядаються на засіданні виконавчого комітету Девладівської сільської ради. За результатами розгляду виконавчий комітет визначає наявність або відсутність правових підстав у заявника та членів його сім’ї для отримання безповоротної  бюджетної фінансової допомоги та виносить на розгляд сесії сільської  ради відповідну пропозицію.</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вирішенні питання про наявність або відсутність підстав для отримання безповоротної  бюджетної фінансової допомоги та визначення її орієнтовного максимально допустимого розміру застосовуються такі параметри:</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склад сім’ї;</w:t>
            </w:r>
          </w:p>
          <w:p w:rsidR="009F0D93" w:rsidRDefault="009F0D93" w:rsidP="003338E2">
            <w:pPr>
              <w:numPr>
                <w:ilvl w:val="0"/>
                <w:numId w:val="5"/>
              </w:numPr>
              <w:spacing w:after="0" w:line="240" w:lineRule="auto"/>
              <w:ind w:left="0" w:firstLine="567"/>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наявність на праві власності та розмір житлових приміщень у кожного члена сім’ї на момент подачі заяви</w:t>
            </w:r>
            <w:r>
              <w:rPr>
                <w:rFonts w:ascii="Times New Roman" w:eastAsia="Calibri" w:hAnsi="Times New Roman" w:cs="Times New Roman"/>
                <w:color w:val="000000"/>
                <w:sz w:val="28"/>
                <w:szCs w:val="28"/>
                <w:lang w:val="uk-UA"/>
              </w:rPr>
              <w:t xml:space="preserve"> та протягом останніх трьох років до моменту звернення</w:t>
            </w:r>
            <w:r>
              <w:rPr>
                <w:rFonts w:ascii="Times New Roman" w:eastAsia="Calibri" w:hAnsi="Times New Roman" w:cs="Times New Roman"/>
                <w:sz w:val="28"/>
                <w:szCs w:val="28"/>
                <w:lang w:val="uk-UA"/>
              </w:rPr>
              <w:t xml:space="preserve">; </w:t>
            </w:r>
          </w:p>
          <w:p w:rsidR="009F0D93" w:rsidRDefault="009F0D93" w:rsidP="003338E2">
            <w:pPr>
              <w:numPr>
                <w:ilvl w:val="0"/>
                <w:numId w:val="5"/>
              </w:numPr>
              <w:spacing w:after="0" w:line="240" w:lineRule="auto"/>
              <w:ind w:left="0" w:firstLine="567"/>
              <w:contextualSpacing/>
              <w:jc w:val="both"/>
              <w:rPr>
                <w:rFonts w:ascii="Times New Roman" w:eastAsia="Calibri" w:hAnsi="Times New Roman" w:cs="Times New Roman"/>
                <w:color w:val="000000"/>
                <w:sz w:val="28"/>
                <w:szCs w:val="28"/>
                <w:lang w:val="uk-UA"/>
              </w:rPr>
            </w:pPr>
            <w:r>
              <w:rPr>
                <w:rFonts w:ascii="Times New Roman" w:eastAsia="Calibri" w:hAnsi="Times New Roman" w:cs="Times New Roman"/>
                <w:sz w:val="28"/>
                <w:szCs w:val="28"/>
                <w:lang w:val="uk-UA"/>
              </w:rPr>
              <w:t xml:space="preserve">наявність реєстрації місця проживання на території Девладівської сільської територіальної громади. </w:t>
            </w:r>
          </w:p>
          <w:p w:rsidR="009F0D93" w:rsidRDefault="009F0D93">
            <w:pPr>
              <w:spacing w:line="240" w:lineRule="auto"/>
              <w:ind w:firstLine="567"/>
              <w:jc w:val="both"/>
              <w:rPr>
                <w:rFonts w:ascii="Times New Roman" w:eastAsia="Calibri" w:hAnsi="Times New Roman" w:cs="Times New Roman"/>
                <w:color w:val="000000"/>
                <w:sz w:val="28"/>
                <w:szCs w:val="28"/>
                <w:lang w:val="uk-UA"/>
              </w:rPr>
            </w:pPr>
            <w:r>
              <w:rPr>
                <w:rFonts w:ascii="Times New Roman" w:eastAsia="Calibri" w:hAnsi="Times New Roman" w:cs="Times New Roman"/>
                <w:sz w:val="28"/>
                <w:szCs w:val="28"/>
                <w:lang w:val="uk-UA"/>
              </w:rPr>
              <w:t xml:space="preserve">Наявність або відсутність у власності заявника та членів його сім’ї житлових приміщень визначається на підставі деталізованої інформаційної довідки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w:t>
            </w:r>
            <w:r>
              <w:rPr>
                <w:rFonts w:ascii="Times New Roman" w:eastAsia="Calibri" w:hAnsi="Times New Roman" w:cs="Times New Roman"/>
                <w:color w:val="000000"/>
                <w:sz w:val="28"/>
                <w:szCs w:val="28"/>
                <w:lang w:val="uk-UA"/>
              </w:rPr>
              <w:t xml:space="preserve">довідки з попереднього місця реєстрації , </w:t>
            </w:r>
            <w:r>
              <w:rPr>
                <w:rFonts w:ascii="Times New Roman" w:eastAsia="Calibri" w:hAnsi="Times New Roman" w:cs="Times New Roman"/>
                <w:sz w:val="28"/>
                <w:szCs w:val="28"/>
                <w:lang w:val="uk-UA"/>
              </w:rPr>
              <w:t>архівної інформації щодо приватизації житла та інформації, зазначеної у заяві.</w:t>
            </w:r>
          </w:p>
          <w:p w:rsidR="009F0D93" w:rsidRDefault="009F0D93">
            <w:pPr>
              <w:spacing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Розмір наявної житлової площі, яка припадає на одну особу, розраховується як сума житлових площ, наявних на праві приватної власності на момент подачі заяви та протягом останніх трьох років до моменту звернення у кожного члена сім’ї (у т.ч. спільно набута), поділена на кількість членів сім’ї.</w:t>
            </w:r>
          </w:p>
          <w:p w:rsidR="009F0D93" w:rsidRDefault="009F0D93">
            <w:pPr>
              <w:spacing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Члени сім’ї – один із подружжя, їх неповнолітні діти.</w:t>
            </w:r>
          </w:p>
          <w:p w:rsidR="009F0D93" w:rsidRDefault="009F0D93">
            <w:pPr>
              <w:spacing w:line="240" w:lineRule="auto"/>
              <w:ind w:firstLine="567"/>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У разі позитивного висновку: </w:t>
            </w:r>
            <w:r>
              <w:rPr>
                <w:rFonts w:ascii="Times New Roman" w:eastAsia="Calibri" w:hAnsi="Times New Roman" w:cs="Times New Roman"/>
                <w:sz w:val="28"/>
                <w:szCs w:val="28"/>
                <w:lang w:val="uk-UA"/>
              </w:rPr>
              <w:br/>
              <w:t>- кандидатура заявника вноситься до переліку осіб, які виявили бажання взяти участь у Програмі;</w:t>
            </w:r>
          </w:p>
          <w:p w:rsidR="009F0D93" w:rsidRDefault="009F0D93">
            <w:pPr>
              <w:spacing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за наявності бюджетних коштів у необхідному розмірі готується проєкт рішення сільської ради про затвердження кандидатури учасника АТО/ООС, </w:t>
            </w:r>
            <w:r>
              <w:rPr>
                <w:rFonts w:ascii="Times New Roman" w:hAnsi="Times New Roman" w:cs="Times New Roman"/>
                <w:bCs/>
                <w:sz w:val="28"/>
                <w:szCs w:val="28"/>
                <w:lang w:val="uk-UA"/>
              </w:rPr>
              <w:t>захисників та захисниць України   у повномасштабній війні рф проти України</w:t>
            </w:r>
            <w:r>
              <w:rPr>
                <w:rFonts w:ascii="Times New Roman" w:eastAsia="Calibri" w:hAnsi="Times New Roman" w:cs="Times New Roman"/>
                <w:sz w:val="28"/>
                <w:szCs w:val="28"/>
                <w:lang w:val="uk-UA"/>
              </w:rPr>
              <w:t xml:space="preserve"> для отримання бюджетної фінансової допомоги із зазначенням орієнтовної суми бюджетної фінансової допомоги, розрахованої на підставі заяви громадянина.</w:t>
            </w:r>
          </w:p>
          <w:p w:rsidR="009F0D93" w:rsidRDefault="009F0D93">
            <w:pPr>
              <w:shd w:val="clear" w:color="auto" w:fill="FFFFFF"/>
              <w:spacing w:line="240" w:lineRule="auto"/>
              <w:ind w:firstLine="567"/>
              <w:jc w:val="both"/>
              <w:rPr>
                <w:rFonts w:ascii="Times New Roman" w:eastAsiaTheme="minorHAnsi" w:hAnsi="Times New Roman" w:cs="Times New Roman"/>
                <w:sz w:val="28"/>
                <w:szCs w:val="28"/>
                <w:lang w:val="uk-UA"/>
              </w:rPr>
            </w:pPr>
            <w:r>
              <w:rPr>
                <w:rFonts w:ascii="Times New Roman" w:hAnsi="Times New Roman" w:cs="Times New Roman"/>
                <w:sz w:val="28"/>
                <w:szCs w:val="28"/>
                <w:lang w:val="uk-UA"/>
              </w:rPr>
              <w:lastRenderedPageBreak/>
              <w:t>Після затвердження кандидатури учасника Програми для отримання бюджетної фінансової допомоги учаснику Програми надається письмове повідомлення про необхідність надання у місячний термін з моменту його отримання виконавчому комітету копії договору купівлі-продажу .</w:t>
            </w:r>
          </w:p>
          <w:p w:rsidR="009F0D93" w:rsidRDefault="009F0D93">
            <w:pPr>
              <w:shd w:val="clear" w:color="auto" w:fill="FFFFFF"/>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разі не надання копії договору купівлі-продажу протягом установленого періоду, усі попередні дії вважаються такими, що втратили чинність, учасник Програми виключається з переліку осіб, які виявили бажання взяти участь у Програмі.</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підставі наданої копії договору купівлі-продажу здійснюються уточнені розрахунки, які затверджуються рішенням сесії Девладівської сільської ради . Відповідно до уточнених розрахунків здійснюється перерахування бюджетних коштів на поточний банківський рахунок учасника Програми з обмеженим режимом використання коштів бюджетної фінансової допомоги. </w:t>
            </w:r>
          </w:p>
          <w:p w:rsidR="009F0D93" w:rsidRDefault="009F0D93">
            <w:pPr>
              <w:shd w:val="clear" w:color="auto" w:fill="FFFFFF"/>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Переказ коштів із зазначеного рахунка відбувається лише для розрахунку за відповідним договором купівлі-продажу житла.</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Після отримання бюджетних коштів учасник Програми зобов’язаний протягом 7 робочих днів перерахувати кошти на рахунок власника житла . У разі невиконання цієї вимоги, протягом 10 робочих днів повернути кошти до сільського бюджету. У разі неповернення коштів вони стягуються у судовому порядку.</w:t>
            </w:r>
          </w:p>
          <w:p w:rsidR="009F0D93" w:rsidRDefault="009F0D93">
            <w:pPr>
              <w:spacing w:line="240" w:lineRule="auto"/>
              <w:ind w:left="43" w:right="-1" w:firstLine="52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Обсяги фінансування Програми визначаються щороку рішеннями про місцеві бюджети. </w:t>
            </w:r>
          </w:p>
          <w:p w:rsidR="009F0D93" w:rsidRDefault="009F0D93">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Фінансування витрат, пов’язаних з придбанням житла, оформленням та реєстрацією правовстановлюючих документів, сплатою всіх податків та зборів, передбачених чинним законодавством України здійснюється за рахунок громадянина – учасника Програми.</w:t>
            </w:r>
          </w:p>
          <w:p w:rsidR="009F0D93" w:rsidRDefault="009F0D93">
            <w:pPr>
              <w:spacing w:line="240" w:lineRule="auto"/>
              <w:ind w:left="43"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Право на одержання бюджетної фінансової допомоги на придбання житла може бути використано учасником АТО/ООС, </w:t>
            </w:r>
            <w:r>
              <w:rPr>
                <w:rFonts w:ascii="Times New Roman" w:hAnsi="Times New Roman" w:cs="Times New Roman"/>
                <w:bCs/>
                <w:sz w:val="28"/>
                <w:szCs w:val="28"/>
                <w:lang w:val="uk-UA"/>
              </w:rPr>
              <w:t>захисників та захисниць України   у повномасштабній війні рф проти України</w:t>
            </w:r>
            <w:r>
              <w:rPr>
                <w:rFonts w:ascii="Times New Roman" w:hAnsi="Times New Roman" w:cs="Times New Roman"/>
                <w:sz w:val="28"/>
                <w:szCs w:val="28"/>
                <w:lang w:val="uk-UA"/>
              </w:rPr>
              <w:t xml:space="preserve"> разом з членами його сім’ї лише </w:t>
            </w:r>
            <w:r>
              <w:rPr>
                <w:rFonts w:ascii="Times New Roman" w:hAnsi="Times New Roman" w:cs="Times New Roman"/>
                <w:sz w:val="28"/>
                <w:szCs w:val="28"/>
                <w:lang w:val="uk-UA"/>
              </w:rPr>
              <w:br/>
              <w:t>один раз.</w:t>
            </w:r>
          </w:p>
          <w:p w:rsidR="009F0D93" w:rsidRDefault="009F0D93">
            <w:pPr>
              <w:spacing w:line="240" w:lineRule="auto"/>
              <w:ind w:left="43"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Погоджено:</w:t>
            </w:r>
          </w:p>
          <w:p w:rsidR="009F0D93" w:rsidRDefault="009F0D93">
            <w:pPr>
              <w:spacing w:line="240" w:lineRule="auto"/>
              <w:ind w:right="-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Начальник фінансового відділу                            Олена АМЯН</w:t>
            </w:r>
          </w:p>
          <w:p w:rsidR="009F0D93" w:rsidRDefault="009F0D93">
            <w:pPr>
              <w:tabs>
                <w:tab w:val="left" w:pos="916"/>
              </w:tabs>
              <w:spacing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Секретар сільської ради                                          Антоніна МІКУЛІЧ</w:t>
            </w:r>
          </w:p>
          <w:p w:rsidR="009F0D93" w:rsidRDefault="009F0D93">
            <w:pPr>
              <w:tabs>
                <w:tab w:val="left" w:pos="916"/>
              </w:tabs>
              <w:spacing w:line="240" w:lineRule="auto"/>
              <w:rPr>
                <w:rFonts w:ascii="Times New Roman" w:hAnsi="Times New Roman" w:cs="Times New Roman"/>
                <w:b/>
                <w:sz w:val="28"/>
                <w:szCs w:val="28"/>
                <w:lang w:val="uk-UA"/>
              </w:rPr>
            </w:pPr>
          </w:p>
          <w:p w:rsidR="009F0D93" w:rsidRDefault="009F0D93">
            <w:pPr>
              <w:tabs>
                <w:tab w:val="left" w:pos="916"/>
              </w:tabs>
              <w:spacing w:line="240" w:lineRule="auto"/>
              <w:rPr>
                <w:rFonts w:ascii="Times New Roman" w:hAnsi="Times New Roman" w:cs="Times New Roman"/>
                <w:b/>
                <w:sz w:val="28"/>
                <w:szCs w:val="28"/>
                <w:lang w:val="uk-UA"/>
              </w:rPr>
            </w:pPr>
          </w:p>
          <w:p w:rsidR="009F0D93" w:rsidRDefault="009F0D93">
            <w:pPr>
              <w:tabs>
                <w:tab w:val="left" w:pos="916"/>
              </w:tabs>
              <w:spacing w:line="240" w:lineRule="auto"/>
              <w:rPr>
                <w:rFonts w:ascii="Times New Roman" w:hAnsi="Times New Roman" w:cs="Times New Roman"/>
                <w:b/>
                <w:sz w:val="28"/>
                <w:szCs w:val="28"/>
                <w:lang w:val="uk-UA"/>
              </w:rPr>
            </w:pPr>
          </w:p>
          <w:p w:rsidR="009F0D93" w:rsidRDefault="009F0D93">
            <w:pPr>
              <w:tabs>
                <w:tab w:val="left" w:pos="916"/>
              </w:tabs>
              <w:spacing w:line="240" w:lineRule="auto"/>
              <w:rPr>
                <w:rFonts w:ascii="Times New Roman" w:hAnsi="Times New Roman" w:cs="Times New Roman"/>
                <w:b/>
                <w:sz w:val="28"/>
                <w:szCs w:val="28"/>
                <w:lang w:val="uk-UA"/>
              </w:rPr>
            </w:pPr>
          </w:p>
          <w:p w:rsidR="009F0D93" w:rsidRDefault="009F0D93">
            <w:pPr>
              <w:tabs>
                <w:tab w:val="left" w:pos="916"/>
              </w:tabs>
              <w:spacing w:line="240" w:lineRule="auto"/>
              <w:rPr>
                <w:rFonts w:ascii="Times New Roman" w:hAnsi="Times New Roman" w:cs="Times New Roman"/>
                <w:b/>
                <w:sz w:val="28"/>
                <w:szCs w:val="28"/>
                <w:lang w:val="uk-UA"/>
              </w:rPr>
            </w:pPr>
          </w:p>
          <w:p w:rsidR="009F0D93" w:rsidRDefault="009F0D93">
            <w:pPr>
              <w:tabs>
                <w:tab w:val="left" w:pos="916"/>
              </w:tabs>
              <w:spacing w:line="240" w:lineRule="auto"/>
              <w:rPr>
                <w:rFonts w:ascii="Times New Roman" w:hAnsi="Times New Roman" w:cs="Times New Roman"/>
                <w:sz w:val="28"/>
                <w:szCs w:val="28"/>
                <w:lang w:val="uk-UA"/>
              </w:rPr>
            </w:pPr>
          </w:p>
          <w:p w:rsidR="009F0D93" w:rsidRDefault="009F0D93">
            <w:pPr>
              <w:tabs>
                <w:tab w:val="left" w:pos="916"/>
              </w:tabs>
              <w:spacing w:line="240" w:lineRule="auto"/>
              <w:rPr>
                <w:rFonts w:ascii="Times New Roman" w:hAnsi="Times New Roman" w:cs="Times New Roman"/>
                <w:color w:val="000000"/>
                <w:sz w:val="28"/>
                <w:szCs w:val="28"/>
                <w:lang w:val="uk-UA" w:eastAsia="en-US"/>
              </w:rPr>
            </w:pPr>
            <w:r>
              <w:rPr>
                <w:rFonts w:ascii="Times New Roman" w:hAnsi="Times New Roman" w:cs="Times New Roman"/>
                <w:sz w:val="28"/>
                <w:szCs w:val="28"/>
                <w:lang w:val="uk-UA"/>
              </w:rPr>
              <w:t xml:space="preserve">                                                          </w:t>
            </w:r>
          </w:p>
        </w:tc>
        <w:tc>
          <w:tcPr>
            <w:tcW w:w="20" w:type="dxa"/>
            <w:vAlign w:val="center"/>
            <w:hideMark/>
          </w:tcPr>
          <w:p w:rsidR="009F0D93" w:rsidRDefault="009F0D93">
            <w:pPr>
              <w:spacing w:after="0"/>
              <w:rPr>
                <w:lang w:eastAsia="en-US"/>
              </w:rPr>
            </w:pPr>
          </w:p>
        </w:tc>
      </w:tr>
    </w:tbl>
    <w:p w:rsidR="009F0D93" w:rsidRDefault="009F0D93" w:rsidP="009F0D93">
      <w:pPr>
        <w:spacing w:after="0" w:line="240" w:lineRule="auto"/>
        <w:rPr>
          <w:rFonts w:ascii="Times New Roman" w:hAnsi="Times New Roman" w:cs="Times New Roman"/>
          <w:b/>
          <w:sz w:val="28"/>
          <w:szCs w:val="28"/>
          <w:lang w:val="uk-UA"/>
        </w:rPr>
        <w:sectPr w:rsidR="009F0D93">
          <w:pgSz w:w="11906" w:h="16838"/>
          <w:pgMar w:top="1134" w:right="851" w:bottom="1134" w:left="1701" w:header="709" w:footer="709" w:gutter="0"/>
          <w:cols w:space="720"/>
        </w:sect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eastAsia="en-US"/>
        </w:rPr>
      </w:pPr>
    </w:p>
    <w:p w:rsidR="009F0D93" w:rsidRDefault="009F0D93" w:rsidP="009F0D93">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7675" cy="581025"/>
            <wp:effectExtent l="0" t="0" r="9525" b="9525"/>
            <wp:docPr id="96" name="Рисунок 96" descr="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476141" descr="Описание: 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p>
    <w:p w:rsidR="009F0D93" w:rsidRDefault="009F0D93" w:rsidP="009F0D93">
      <w:pPr>
        <w:pStyle w:val="ae"/>
        <w:jc w:val="center"/>
        <w:rPr>
          <w:b/>
          <w:sz w:val="28"/>
          <w:szCs w:val="28"/>
        </w:rPr>
      </w:pPr>
    </w:p>
    <w:p w:rsidR="009F0D93" w:rsidRDefault="009F0D93" w:rsidP="009F0D93">
      <w:pPr>
        <w:pStyle w:val="ae"/>
        <w:jc w:val="center"/>
        <w:rPr>
          <w:b/>
          <w:sz w:val="28"/>
          <w:szCs w:val="28"/>
        </w:rPr>
      </w:pPr>
      <w:r>
        <w:rPr>
          <w:b/>
          <w:sz w:val="28"/>
          <w:szCs w:val="28"/>
        </w:rPr>
        <w:t>УКРАЇНА</w:t>
      </w:r>
    </w:p>
    <w:p w:rsidR="009F0D93" w:rsidRDefault="009F0D93" w:rsidP="009F0D93">
      <w:pPr>
        <w:pStyle w:val="ae"/>
        <w:jc w:val="center"/>
        <w:rPr>
          <w:sz w:val="28"/>
          <w:szCs w:val="28"/>
        </w:rPr>
      </w:pPr>
      <w:r>
        <w:rPr>
          <w:b/>
          <w:sz w:val="28"/>
          <w:szCs w:val="28"/>
        </w:rPr>
        <w:t>МІСЦЕВЕ САМОВРЯДУВАНННЯ</w:t>
      </w:r>
    </w:p>
    <w:p w:rsidR="009F0D93" w:rsidRDefault="009F0D93" w:rsidP="009F0D93">
      <w:pPr>
        <w:pStyle w:val="ae"/>
        <w:jc w:val="center"/>
        <w:rPr>
          <w:b/>
          <w:sz w:val="28"/>
          <w:szCs w:val="28"/>
        </w:rPr>
      </w:pPr>
      <w:r>
        <w:rPr>
          <w:b/>
          <w:sz w:val="28"/>
          <w:szCs w:val="28"/>
        </w:rPr>
        <w:t>ДЕВЛАДІВСЬКА СІЛЬСЬКА РАДА</w:t>
      </w:r>
    </w:p>
    <w:p w:rsidR="009F0D93" w:rsidRDefault="009F0D93" w:rsidP="009F0D93">
      <w:pPr>
        <w:pStyle w:val="ae"/>
        <w:jc w:val="center"/>
        <w:rPr>
          <w:b/>
          <w:sz w:val="28"/>
          <w:szCs w:val="28"/>
        </w:rPr>
      </w:pPr>
      <w:r>
        <w:rPr>
          <w:b/>
          <w:sz w:val="28"/>
          <w:szCs w:val="28"/>
        </w:rPr>
        <w:t xml:space="preserve">КРИВОРІЗЬКОГО  РАЙОНУ </w:t>
      </w:r>
    </w:p>
    <w:p w:rsidR="009F0D93" w:rsidRDefault="009F0D93" w:rsidP="009F0D93">
      <w:pPr>
        <w:pStyle w:val="ae"/>
        <w:jc w:val="center"/>
        <w:rPr>
          <w:b/>
          <w:sz w:val="28"/>
          <w:szCs w:val="28"/>
        </w:rPr>
      </w:pPr>
      <w:r>
        <w:rPr>
          <w:b/>
          <w:sz w:val="28"/>
          <w:szCs w:val="28"/>
        </w:rPr>
        <w:t>ДНІПРОПЕТРОВСЬКОЇ ОБЛАСТІ</w:t>
      </w:r>
    </w:p>
    <w:p w:rsidR="009F0D93" w:rsidRDefault="009F0D93" w:rsidP="009F0D93">
      <w:pPr>
        <w:spacing w:after="0"/>
        <w:jc w:val="center"/>
        <w:rPr>
          <w:rFonts w:ascii="Times New Roman" w:eastAsiaTheme="minorHAnsi" w:hAnsi="Times New Roman" w:cs="Times New Roman"/>
          <w:b/>
          <w:sz w:val="28"/>
          <w:szCs w:val="28"/>
          <w:lang w:eastAsia="en-US"/>
        </w:rPr>
      </w:pPr>
      <w:r>
        <w:rPr>
          <w:rFonts w:ascii="Times New Roman" w:hAnsi="Times New Roman" w:cs="Times New Roman"/>
          <w:b/>
          <w:sz w:val="28"/>
          <w:szCs w:val="28"/>
        </w:rPr>
        <w:t>ВОСЬМЕ СКЛИКАННЯ</w:t>
      </w:r>
    </w:p>
    <w:p w:rsidR="009F0D93" w:rsidRDefault="009F0D93" w:rsidP="009F0D93">
      <w:pPr>
        <w:spacing w:after="0"/>
        <w:jc w:val="center"/>
        <w:rPr>
          <w:rFonts w:ascii="Times New Roman" w:hAnsi="Times New Roman" w:cs="Times New Roman"/>
          <w:b/>
          <w:sz w:val="28"/>
          <w:szCs w:val="28"/>
        </w:rPr>
      </w:pPr>
      <w:r>
        <w:rPr>
          <w:rFonts w:ascii="Times New Roman" w:hAnsi="Times New Roman" w:cs="Times New Roman"/>
          <w:b/>
          <w:sz w:val="28"/>
          <w:szCs w:val="28"/>
          <w:lang w:val="uk-UA"/>
        </w:rPr>
        <w:t xml:space="preserve">СОРОК ТРЕТЯ </w:t>
      </w:r>
      <w:r>
        <w:rPr>
          <w:rFonts w:ascii="Times New Roman" w:hAnsi="Times New Roman" w:cs="Times New Roman"/>
          <w:b/>
          <w:sz w:val="28"/>
          <w:szCs w:val="28"/>
        </w:rPr>
        <w:t>СЕСІЯ</w:t>
      </w:r>
    </w:p>
    <w:p w:rsidR="009F0D93" w:rsidRDefault="009F0D93" w:rsidP="009F0D93">
      <w:pPr>
        <w:spacing w:after="0"/>
        <w:rPr>
          <w:rFonts w:ascii="Times New Roman" w:hAnsi="Times New Roman" w:cs="Times New Roman"/>
          <w:b/>
          <w:sz w:val="28"/>
          <w:szCs w:val="28"/>
          <w:lang w:val="uk-UA"/>
        </w:rPr>
      </w:pPr>
      <w:bookmarkStart w:id="0" w:name="_Hlk11748727"/>
      <w:r>
        <w:rPr>
          <w:rFonts w:ascii="Times New Roman" w:hAnsi="Times New Roman" w:cs="Times New Roman"/>
          <w:b/>
          <w:sz w:val="28"/>
          <w:szCs w:val="28"/>
          <w:lang w:val="uk-UA"/>
        </w:rPr>
        <w:t>===========================================================</w:t>
      </w:r>
    </w:p>
    <w:bookmarkEnd w:id="0"/>
    <w:p w:rsidR="009F0D93" w:rsidRDefault="009F0D93" w:rsidP="003338E2">
      <w:pPr>
        <w:pStyle w:val="1"/>
        <w:widowControl w:val="0"/>
        <w:numPr>
          <w:ilvl w:val="0"/>
          <w:numId w:val="6"/>
        </w:numPr>
        <w:shd w:val="clear" w:color="auto" w:fill="FFFFFF"/>
        <w:suppressAutoHyphens/>
        <w:autoSpaceDE w:val="0"/>
        <w:spacing w:before="0"/>
        <w:ind w:left="0" w:firstLine="0"/>
        <w:jc w:val="center"/>
        <w:rPr>
          <w:rFonts w:ascii="Times New Roman" w:hAnsi="Times New Roman" w:cs="Times New Roman"/>
          <w:color w:val="auto"/>
        </w:rPr>
      </w:pPr>
      <w:r>
        <w:rPr>
          <w:rFonts w:ascii="Times New Roman" w:hAnsi="Times New Roman" w:cs="Times New Roman"/>
          <w:color w:val="auto"/>
        </w:rPr>
        <w:t xml:space="preserve"> Р І Ш Е Н Н Я</w:t>
      </w:r>
    </w:p>
    <w:p w:rsidR="009F0D93" w:rsidRDefault="009F0D93" w:rsidP="009F0D93">
      <w:pPr>
        <w:spacing w:after="0"/>
        <w:rPr>
          <w:rFonts w:ascii="Times New Roman" w:hAnsi="Times New Roman" w:cs="Times New Roman"/>
          <w:sz w:val="28"/>
          <w:szCs w:val="28"/>
          <w:lang w:val="uk-UA"/>
        </w:rPr>
      </w:pPr>
    </w:p>
    <w:p w:rsidR="009F0D93" w:rsidRDefault="009F0D93" w:rsidP="009F0D93">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Про затвердження Програми </w:t>
      </w:r>
      <w:r>
        <w:rPr>
          <w:rFonts w:ascii="Times New Roman" w:hAnsi="Times New Roman" w:cs="Times New Roman"/>
          <w:b/>
          <w:bCs/>
          <w:sz w:val="28"/>
          <w:szCs w:val="28"/>
        </w:rPr>
        <w:t>забезпечення житлом внутрішньо переміщених осіб Девладівської сільської територіальної громади на 2024-2025 роки</w:t>
      </w:r>
    </w:p>
    <w:p w:rsidR="009F0D93" w:rsidRPr="009F0D93" w:rsidRDefault="009F0D93" w:rsidP="009F0D93">
      <w:pPr>
        <w:pStyle w:val="1"/>
        <w:spacing w:before="0"/>
        <w:jc w:val="both"/>
        <w:rPr>
          <w:rFonts w:ascii="Times New Roman" w:hAnsi="Times New Roman" w:cs="Times New Roman"/>
          <w:b w:val="0"/>
          <w:bCs w:val="0"/>
          <w:color w:val="auto"/>
        </w:rPr>
      </w:pPr>
      <w:r>
        <w:rPr>
          <w:rFonts w:ascii="Times New Roman" w:hAnsi="Times New Roman" w:cs="Times New Roman"/>
          <w:color w:val="auto"/>
        </w:rPr>
        <w:t xml:space="preserve">         </w:t>
      </w:r>
      <w:r>
        <w:rPr>
          <w:rFonts w:ascii="Times New Roman" w:hAnsi="Times New Roman" w:cs="Times New Roman"/>
          <w:b w:val="0"/>
          <w:bCs w:val="0"/>
          <w:color w:val="auto"/>
        </w:rPr>
        <w:t xml:space="preserve">Відповідно до Законів </w:t>
      </w:r>
      <w:r>
        <w:rPr>
          <w:rFonts w:ascii="Times New Roman" w:hAnsi="Times New Roman" w:cs="Times New Roman"/>
          <w:b w:val="0"/>
          <w:color w:val="auto"/>
        </w:rPr>
        <w:t>України</w:t>
      </w:r>
      <w:r>
        <w:rPr>
          <w:rFonts w:ascii="Times New Roman" w:hAnsi="Times New Roman" w:cs="Times New Roman"/>
          <w:b w:val="0"/>
          <w:color w:val="auto"/>
          <w:lang w:val="uk-UA"/>
        </w:rPr>
        <w:t xml:space="preserve"> </w:t>
      </w:r>
      <w:r>
        <w:rPr>
          <w:rFonts w:ascii="Times New Roman" w:hAnsi="Times New Roman" w:cs="Times New Roman"/>
          <w:b w:val="0"/>
          <w:color w:val="auto"/>
        </w:rPr>
        <w:t>«Про місцеве самоврядування в Україні», «Про правовий режим воєнного стану», «Про забезпечення прав і свобод внутрішньо переміщених осіб», «Про житловий фонд соціального призначення», Житлового кодексу Української РСР, Порядку формування фондів житла для тимчасового проживання внутрішньо переміщених осіб, затвердженого постановою Кабінету Міністрів України від 26 червня 2019 р. № 582, Порядку та умов надання субвенції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 затвердженого</w:t>
      </w:r>
      <w:r>
        <w:rPr>
          <w:rFonts w:ascii="Times New Roman" w:hAnsi="Times New Roman" w:cs="Times New Roman"/>
          <w:color w:val="auto"/>
        </w:rPr>
        <w:t xml:space="preserve"> </w:t>
      </w:r>
      <w:r>
        <w:rPr>
          <w:rFonts w:ascii="Times New Roman" w:hAnsi="Times New Roman" w:cs="Times New Roman"/>
          <w:b w:val="0"/>
          <w:color w:val="auto"/>
        </w:rPr>
        <w:t>постановою Кабінету Міністрів України від 4 жовтня 2017 р. № 769 сесія сільської ради</w:t>
      </w:r>
    </w:p>
    <w:p w:rsidR="009F0D93" w:rsidRPr="009F0D93" w:rsidRDefault="009F0D93" w:rsidP="009F0D93">
      <w:pPr>
        <w:pStyle w:val="1"/>
        <w:spacing w:before="0"/>
        <w:jc w:val="center"/>
        <w:rPr>
          <w:rFonts w:ascii="Times New Roman" w:hAnsi="Times New Roman" w:cs="Times New Roman"/>
          <w:b w:val="0"/>
          <w:color w:val="auto"/>
          <w:lang w:eastAsia="uk-UA"/>
        </w:rPr>
      </w:pPr>
      <w:r w:rsidRPr="009F0D93">
        <w:rPr>
          <w:rStyle w:val="26"/>
          <w:rFonts w:ascii="Times New Roman" w:hAnsi="Times New Roman" w:cs="Times New Roman"/>
          <w:color w:val="auto"/>
        </w:rPr>
        <w:t>ВИРІШИЛА:</w:t>
      </w:r>
    </w:p>
    <w:p w:rsidR="009F0D93" w:rsidRPr="009F0D93" w:rsidRDefault="009F0D93" w:rsidP="003338E2">
      <w:pPr>
        <w:pStyle w:val="a3"/>
        <w:numPr>
          <w:ilvl w:val="0"/>
          <w:numId w:val="7"/>
        </w:numPr>
        <w:spacing w:after="0" w:line="256" w:lineRule="auto"/>
        <w:ind w:left="0" w:firstLine="709"/>
        <w:jc w:val="both"/>
        <w:rPr>
          <w:rFonts w:ascii="Times New Roman" w:hAnsi="Times New Roman" w:cs="Times New Roman"/>
          <w:sz w:val="28"/>
          <w:szCs w:val="28"/>
          <w:lang w:val="uk-UA"/>
        </w:rPr>
      </w:pPr>
      <w:r w:rsidRPr="009F0D93">
        <w:rPr>
          <w:rFonts w:ascii="Times New Roman" w:hAnsi="Times New Roman" w:cs="Times New Roman"/>
          <w:sz w:val="28"/>
          <w:szCs w:val="28"/>
          <w:lang w:val="uk-UA"/>
        </w:rPr>
        <w:t>Затвердити Паспорт Програми забезпечення житлом внутрішньо переміщених осіб Девладівської сільської територіальної громади на 2024-2025 роки, згідно додатку.</w:t>
      </w:r>
    </w:p>
    <w:p w:rsidR="009F0D93" w:rsidRPr="009F0D93" w:rsidRDefault="009F0D93" w:rsidP="009F0D93">
      <w:pPr>
        <w:spacing w:after="0"/>
        <w:ind w:firstLine="540"/>
        <w:jc w:val="both"/>
        <w:rPr>
          <w:rFonts w:ascii="Times New Roman" w:hAnsi="Times New Roman" w:cs="Times New Roman"/>
          <w:sz w:val="28"/>
          <w:szCs w:val="28"/>
          <w:lang w:val="uk-UA"/>
        </w:rPr>
      </w:pPr>
      <w:r w:rsidRPr="009F0D93">
        <w:rPr>
          <w:rFonts w:ascii="Times New Roman" w:hAnsi="Times New Roman" w:cs="Times New Roman"/>
          <w:sz w:val="28"/>
          <w:szCs w:val="28"/>
          <w:lang w:val="uk-UA"/>
        </w:rPr>
        <w:t>2. Затвердити пріоритетні напрямки та Заходи Програма забезпечення житлом внутрішньо переміщених осіб Девладівської сільської територіальної громади на 2024-2025 роки, згідно додатку.</w:t>
      </w:r>
    </w:p>
    <w:p w:rsidR="009F0D93" w:rsidRPr="009F0D93" w:rsidRDefault="009F0D93" w:rsidP="009F0D93">
      <w:pPr>
        <w:spacing w:after="0"/>
        <w:ind w:firstLine="540"/>
        <w:jc w:val="both"/>
        <w:rPr>
          <w:rFonts w:ascii="Times New Roman" w:hAnsi="Times New Roman" w:cs="Times New Roman"/>
          <w:sz w:val="28"/>
          <w:szCs w:val="28"/>
          <w:lang w:val="uk-UA"/>
        </w:rPr>
      </w:pPr>
      <w:r w:rsidRPr="009F0D93">
        <w:rPr>
          <w:rFonts w:ascii="Times New Roman" w:hAnsi="Times New Roman" w:cs="Times New Roman"/>
          <w:sz w:val="28"/>
          <w:szCs w:val="28"/>
          <w:lang w:val="uk-UA"/>
        </w:rPr>
        <w:t xml:space="preserve">3. КЗ «Центр надання соціальних послуг» Девладівської сільської ради (Стоєв В.В.) здійснити координаційну роботу по реалізації Програми </w:t>
      </w:r>
      <w:r w:rsidRPr="009F0D93">
        <w:rPr>
          <w:rFonts w:ascii="Times New Roman" w:hAnsi="Times New Roman" w:cs="Times New Roman"/>
          <w:sz w:val="28"/>
          <w:szCs w:val="28"/>
          <w:lang w:val="uk-UA"/>
        </w:rPr>
        <w:lastRenderedPageBreak/>
        <w:t>забезпечення житлом внутрішньо переміщених осіб Девладівської сільської територіальної громади на 2024-2025 роки.</w:t>
      </w:r>
    </w:p>
    <w:p w:rsidR="009F0D93" w:rsidRDefault="009F0D93" w:rsidP="009F0D93">
      <w:pPr>
        <w:spacing w:after="0"/>
        <w:ind w:firstLine="540"/>
        <w:jc w:val="both"/>
        <w:rPr>
          <w:rFonts w:ascii="Times New Roman" w:hAnsi="Times New Roman" w:cs="Times New Roman"/>
          <w:sz w:val="28"/>
          <w:szCs w:val="28"/>
          <w:lang w:val="uk-UA"/>
        </w:rPr>
      </w:pPr>
      <w:r w:rsidRPr="009F0D93">
        <w:rPr>
          <w:rFonts w:ascii="Times New Roman" w:hAnsi="Times New Roman" w:cs="Times New Roman"/>
          <w:sz w:val="28"/>
          <w:szCs w:val="28"/>
          <w:lang w:val="uk-UA"/>
        </w:rPr>
        <w:t>4. Фінансування даної Програми проводити за рахунок місцевого бюджету в межах бюджетних призначень та спонсорських, благодійних надходжень</w:t>
      </w:r>
      <w:r>
        <w:rPr>
          <w:rFonts w:ascii="Times New Roman" w:hAnsi="Times New Roman" w:cs="Times New Roman"/>
          <w:sz w:val="28"/>
          <w:szCs w:val="28"/>
          <w:lang w:val="uk-UA"/>
        </w:rPr>
        <w:t>, інвестицій та інших джерел, не заборонених законодавством.</w:t>
      </w:r>
    </w:p>
    <w:p w:rsidR="009F0D93" w:rsidRDefault="009F0D93" w:rsidP="009F0D93">
      <w:pPr>
        <w:spacing w:after="0"/>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Контроль за виконанням даного рішення покласти на заступника сільського голови </w:t>
      </w:r>
      <w:r>
        <w:rPr>
          <w:rFonts w:ascii="Times New Roman" w:hAnsi="Times New Roman" w:cs="Times New Roman"/>
          <w:sz w:val="28"/>
          <w:szCs w:val="28"/>
        </w:rPr>
        <w:t>згідно з розподілом функціональних обов'язків</w:t>
      </w:r>
      <w:r>
        <w:rPr>
          <w:rFonts w:ascii="Times New Roman" w:hAnsi="Times New Roman" w:cs="Times New Roman"/>
          <w:sz w:val="28"/>
          <w:szCs w:val="28"/>
          <w:lang w:val="uk-UA"/>
        </w:rPr>
        <w:t xml:space="preserve"> та на постійну комісію з питань освіти, охорони здоров’я, соціальної політики, культури.</w:t>
      </w:r>
    </w:p>
    <w:p w:rsidR="009F0D93" w:rsidRDefault="009F0D93" w:rsidP="009F0D93">
      <w:pPr>
        <w:spacing w:after="0"/>
        <w:jc w:val="both"/>
        <w:rPr>
          <w:rFonts w:ascii="Times New Roman" w:hAnsi="Times New Roman" w:cs="Times New Roman"/>
          <w:sz w:val="28"/>
          <w:szCs w:val="28"/>
          <w:lang w:val="uk-UA"/>
        </w:rPr>
      </w:pPr>
    </w:p>
    <w:p w:rsidR="009F0D93" w:rsidRDefault="009F0D93" w:rsidP="009F0D93">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Сільський голова                                                    </w:t>
      </w:r>
      <w:r>
        <w:rPr>
          <w:rFonts w:ascii="Times New Roman" w:hAnsi="Times New Roman" w:cs="Times New Roman"/>
          <w:b/>
          <w:bCs/>
          <w:sz w:val="28"/>
          <w:szCs w:val="28"/>
          <w:lang w:val="uk-UA"/>
        </w:rPr>
        <w:tab/>
        <w:t xml:space="preserve">  Олена НЕЛІПА</w:t>
      </w:r>
    </w:p>
    <w:p w:rsidR="009F0D93" w:rsidRDefault="009F0D93" w:rsidP="009F0D93">
      <w:pPr>
        <w:spacing w:after="0"/>
        <w:jc w:val="center"/>
        <w:rPr>
          <w:rFonts w:ascii="Times New Roman" w:hAnsi="Times New Roman" w:cs="Times New Roman"/>
          <w:b/>
          <w:bCs/>
          <w:sz w:val="28"/>
          <w:szCs w:val="28"/>
        </w:rPr>
      </w:pPr>
    </w:p>
    <w:p w:rsidR="009F0D93" w:rsidRDefault="009F0D93" w:rsidP="009F0D93">
      <w:pPr>
        <w:spacing w:after="0"/>
        <w:rPr>
          <w:rFonts w:ascii="Times New Roman" w:hAnsi="Times New Roman" w:cs="Times New Roman"/>
          <w:sz w:val="28"/>
          <w:szCs w:val="28"/>
        </w:rPr>
      </w:pPr>
      <w:r>
        <w:rPr>
          <w:rFonts w:ascii="Times New Roman" w:hAnsi="Times New Roman" w:cs="Times New Roman"/>
          <w:sz w:val="28"/>
          <w:szCs w:val="28"/>
          <w:lang w:val="uk-UA"/>
        </w:rPr>
        <w:t>с-ще</w:t>
      </w:r>
      <w:r>
        <w:rPr>
          <w:rFonts w:ascii="Times New Roman" w:hAnsi="Times New Roman" w:cs="Times New Roman"/>
          <w:sz w:val="28"/>
          <w:szCs w:val="28"/>
        </w:rPr>
        <w:t xml:space="preserve"> Девладове</w:t>
      </w:r>
    </w:p>
    <w:p w:rsidR="009F0D93" w:rsidRDefault="009F0D93" w:rsidP="009F0D93">
      <w:pPr>
        <w:spacing w:after="0"/>
        <w:rPr>
          <w:rFonts w:ascii="Times New Roman" w:hAnsi="Times New Roman" w:cs="Times New Roman"/>
          <w:sz w:val="28"/>
          <w:szCs w:val="28"/>
        </w:rPr>
      </w:pPr>
      <w:r>
        <w:rPr>
          <w:rFonts w:ascii="Times New Roman" w:hAnsi="Times New Roman" w:cs="Times New Roman"/>
          <w:sz w:val="28"/>
          <w:szCs w:val="28"/>
        </w:rPr>
        <w:t>19 квітня 2024 року</w:t>
      </w:r>
    </w:p>
    <w:p w:rsidR="009F0D93" w:rsidRDefault="009F0D93" w:rsidP="009F0D93">
      <w:pPr>
        <w:spacing w:after="0"/>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lang w:val="uk-UA"/>
        </w:rPr>
        <w:t xml:space="preserve"> 2266</w:t>
      </w:r>
      <w:r>
        <w:rPr>
          <w:rFonts w:ascii="Times New Roman" w:hAnsi="Times New Roman" w:cs="Times New Roman"/>
          <w:sz w:val="28"/>
          <w:szCs w:val="28"/>
        </w:rPr>
        <w:t xml:space="preserve"> -43/VIII</w:t>
      </w:r>
    </w:p>
    <w:p w:rsidR="009F0D93" w:rsidRDefault="009F0D93" w:rsidP="009F0D93">
      <w:pPr>
        <w:spacing w:after="0"/>
        <w:jc w:val="center"/>
        <w:rPr>
          <w:rFonts w:ascii="Times New Roman" w:hAnsi="Times New Roman" w:cs="Times New Roman"/>
          <w:sz w:val="28"/>
          <w:szCs w:val="28"/>
        </w:rPr>
      </w:pPr>
    </w:p>
    <w:p w:rsidR="009F0D93" w:rsidRDefault="009F0D93" w:rsidP="009F0D93">
      <w:pPr>
        <w:spacing w:after="0"/>
        <w:jc w:val="center"/>
        <w:rPr>
          <w:rFonts w:ascii="Times New Roman" w:hAnsi="Times New Roman" w:cs="Times New Roman"/>
          <w:sz w:val="28"/>
          <w:szCs w:val="28"/>
        </w:rPr>
      </w:pPr>
    </w:p>
    <w:p w:rsidR="009F0D93" w:rsidRDefault="009F0D93" w:rsidP="009F0D93">
      <w:pPr>
        <w:spacing w:after="0"/>
        <w:jc w:val="center"/>
        <w:rPr>
          <w:rFonts w:ascii="Times New Roman" w:hAnsi="Times New Roman" w:cs="Times New Roman"/>
          <w:sz w:val="28"/>
          <w:szCs w:val="28"/>
        </w:rPr>
      </w:pPr>
    </w:p>
    <w:p w:rsidR="009F0D93" w:rsidRDefault="009F0D93" w:rsidP="009F0D93">
      <w:pPr>
        <w:jc w:val="center"/>
        <w:rPr>
          <w:rFonts w:ascii="Times New Roman" w:hAnsi="Times New Roman" w:cs="Times New Roman"/>
          <w:sz w:val="28"/>
          <w:szCs w:val="28"/>
        </w:rPr>
      </w:pPr>
    </w:p>
    <w:p w:rsidR="009F0D93" w:rsidRDefault="009F0D93" w:rsidP="009F0D93">
      <w:pPr>
        <w:jc w:val="center"/>
        <w:rPr>
          <w:rFonts w:ascii="Times New Roman" w:hAnsi="Times New Roman" w:cs="Times New Roman"/>
          <w:sz w:val="28"/>
          <w:szCs w:val="28"/>
        </w:rPr>
      </w:pPr>
    </w:p>
    <w:p w:rsidR="009F0D93" w:rsidRDefault="009F0D93" w:rsidP="009F0D93">
      <w:pPr>
        <w:jc w:val="center"/>
        <w:rPr>
          <w:rFonts w:ascii="Times New Roman" w:hAnsi="Times New Roman" w:cs="Times New Roman"/>
          <w:sz w:val="28"/>
          <w:szCs w:val="28"/>
        </w:rPr>
      </w:pPr>
    </w:p>
    <w:p w:rsidR="009F0D93" w:rsidRDefault="009F0D93" w:rsidP="009F0D93">
      <w:pPr>
        <w:jc w:val="center"/>
        <w:rPr>
          <w:rFonts w:ascii="Times New Roman" w:hAnsi="Times New Roman" w:cs="Times New Roman"/>
          <w:sz w:val="28"/>
          <w:szCs w:val="28"/>
        </w:rPr>
      </w:pPr>
    </w:p>
    <w:p w:rsidR="009F0D93" w:rsidRDefault="009F0D93" w:rsidP="009F0D93">
      <w:pPr>
        <w:jc w:val="center"/>
        <w:rPr>
          <w:rFonts w:ascii="Times New Roman" w:hAnsi="Times New Roman" w:cs="Times New Roman"/>
          <w:sz w:val="28"/>
          <w:szCs w:val="28"/>
        </w:rPr>
      </w:pPr>
    </w:p>
    <w:p w:rsidR="009F0D93" w:rsidRDefault="009F0D93" w:rsidP="009F0D93">
      <w:pPr>
        <w:jc w:val="center"/>
        <w:rPr>
          <w:rFonts w:ascii="Times New Roman" w:hAnsi="Times New Roman" w:cs="Times New Roman"/>
          <w:sz w:val="28"/>
          <w:szCs w:val="28"/>
        </w:rPr>
      </w:pPr>
    </w:p>
    <w:p w:rsidR="009F0D93" w:rsidRDefault="009F0D93" w:rsidP="009F0D93">
      <w:pPr>
        <w:jc w:val="center"/>
        <w:rPr>
          <w:rFonts w:ascii="Times New Roman" w:hAnsi="Times New Roman" w:cs="Times New Roman"/>
          <w:sz w:val="28"/>
          <w:szCs w:val="28"/>
        </w:rPr>
      </w:pPr>
    </w:p>
    <w:p w:rsidR="009F0D93" w:rsidRDefault="009F0D93" w:rsidP="009F0D93">
      <w:pPr>
        <w:jc w:val="center"/>
        <w:rPr>
          <w:rFonts w:ascii="Times New Roman" w:hAnsi="Times New Roman" w:cs="Times New Roman"/>
          <w:sz w:val="28"/>
          <w:szCs w:val="28"/>
        </w:rPr>
      </w:pPr>
    </w:p>
    <w:p w:rsidR="009F0D93" w:rsidRDefault="009F0D93" w:rsidP="009F0D93">
      <w:pPr>
        <w:jc w:val="center"/>
        <w:rPr>
          <w:rFonts w:ascii="Times New Roman" w:hAnsi="Times New Roman" w:cs="Times New Roman"/>
          <w:sz w:val="28"/>
          <w:szCs w:val="28"/>
        </w:rPr>
      </w:pPr>
    </w:p>
    <w:p w:rsidR="009F0D93" w:rsidRDefault="009F0D93" w:rsidP="009F0D93">
      <w:pPr>
        <w:jc w:val="center"/>
        <w:rPr>
          <w:rFonts w:ascii="Times New Roman" w:hAnsi="Times New Roman" w:cs="Times New Roman"/>
          <w:sz w:val="28"/>
          <w:szCs w:val="28"/>
        </w:rPr>
      </w:pPr>
    </w:p>
    <w:p w:rsidR="009F0D93" w:rsidRDefault="009F0D93" w:rsidP="009F0D93">
      <w:pPr>
        <w:jc w:val="center"/>
        <w:rPr>
          <w:rFonts w:ascii="Times New Roman" w:hAnsi="Times New Roman" w:cs="Times New Roman"/>
          <w:sz w:val="28"/>
          <w:szCs w:val="28"/>
          <w:lang w:val="uk-UA"/>
        </w:rPr>
      </w:pPr>
    </w:p>
    <w:p w:rsidR="009F0D93" w:rsidRDefault="009F0D93" w:rsidP="009F0D93">
      <w:pPr>
        <w:jc w:val="center"/>
        <w:rPr>
          <w:rFonts w:ascii="Times New Roman" w:hAnsi="Times New Roman" w:cs="Times New Roman"/>
          <w:sz w:val="28"/>
          <w:szCs w:val="28"/>
          <w:lang w:val="uk-UA"/>
        </w:rPr>
      </w:pPr>
    </w:p>
    <w:p w:rsidR="009F0D93" w:rsidRDefault="009F0D93" w:rsidP="009F0D93">
      <w:pPr>
        <w:jc w:val="center"/>
        <w:rPr>
          <w:rFonts w:ascii="Times New Roman" w:hAnsi="Times New Roman" w:cs="Times New Roman"/>
          <w:sz w:val="28"/>
          <w:szCs w:val="28"/>
          <w:lang w:val="uk-UA"/>
        </w:rPr>
      </w:pPr>
    </w:p>
    <w:p w:rsidR="009F0D93" w:rsidRDefault="009F0D93" w:rsidP="009F0D93">
      <w:pPr>
        <w:spacing w:after="0" w:line="240" w:lineRule="auto"/>
        <w:ind w:left="4678"/>
        <w:rPr>
          <w:rFonts w:ascii="Times New Roman" w:hAnsi="Times New Roman" w:cs="Times New Roman"/>
          <w:sz w:val="28"/>
          <w:szCs w:val="28"/>
          <w:lang w:val="uk-UA"/>
        </w:rPr>
      </w:pPr>
      <w:r>
        <w:rPr>
          <w:rFonts w:ascii="Times New Roman" w:hAnsi="Times New Roman" w:cs="Times New Roman"/>
          <w:sz w:val="28"/>
          <w:szCs w:val="28"/>
        </w:rPr>
        <w:lastRenderedPageBreak/>
        <w:t>Додаток</w:t>
      </w:r>
    </w:p>
    <w:p w:rsidR="009F0D93" w:rsidRDefault="009F0D93" w:rsidP="009F0D93">
      <w:pPr>
        <w:spacing w:after="0" w:line="240" w:lineRule="auto"/>
        <w:ind w:left="4678"/>
        <w:rPr>
          <w:rFonts w:ascii="Times New Roman" w:hAnsi="Times New Roman" w:cs="Times New Roman"/>
          <w:sz w:val="28"/>
          <w:szCs w:val="28"/>
          <w:lang w:val="uk-UA"/>
        </w:rPr>
      </w:pPr>
      <w:r>
        <w:rPr>
          <w:rFonts w:ascii="Times New Roman" w:hAnsi="Times New Roman" w:cs="Times New Roman"/>
          <w:sz w:val="28"/>
          <w:szCs w:val="28"/>
          <w:lang w:val="uk-UA"/>
        </w:rPr>
        <w:t>д</w:t>
      </w:r>
      <w:r>
        <w:rPr>
          <w:rFonts w:ascii="Times New Roman" w:hAnsi="Times New Roman" w:cs="Times New Roman"/>
          <w:sz w:val="28"/>
          <w:szCs w:val="28"/>
        </w:rPr>
        <w:t>о рішення сільської ради</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від</w:t>
      </w:r>
      <w:r>
        <w:rPr>
          <w:rFonts w:ascii="Times New Roman" w:hAnsi="Times New Roman" w:cs="Times New Roman"/>
          <w:sz w:val="28"/>
          <w:szCs w:val="28"/>
          <w:lang w:val="uk-UA"/>
        </w:rPr>
        <w:t xml:space="preserve"> 19.04.2024 </w:t>
      </w:r>
      <w:r>
        <w:rPr>
          <w:rFonts w:ascii="Times New Roman" w:hAnsi="Times New Roman" w:cs="Times New Roman"/>
          <w:sz w:val="28"/>
          <w:szCs w:val="28"/>
        </w:rPr>
        <w:t xml:space="preserve">року № </w:t>
      </w:r>
      <w:r>
        <w:rPr>
          <w:rFonts w:ascii="Times New Roman" w:hAnsi="Times New Roman" w:cs="Times New Roman"/>
          <w:sz w:val="28"/>
          <w:szCs w:val="28"/>
          <w:lang w:val="uk-UA"/>
        </w:rPr>
        <w:t>2266-43</w:t>
      </w:r>
      <w:r>
        <w:rPr>
          <w:rFonts w:ascii="Times New Roman" w:hAnsi="Times New Roman" w:cs="Times New Roman"/>
          <w:sz w:val="28"/>
          <w:szCs w:val="28"/>
        </w:rPr>
        <w:t>/VIII</w:t>
      </w:r>
    </w:p>
    <w:p w:rsidR="009F0D93" w:rsidRDefault="009F0D93" w:rsidP="009F0D93">
      <w:pPr>
        <w:spacing w:after="0" w:line="240" w:lineRule="auto"/>
        <w:ind w:left="3600" w:firstLine="720"/>
        <w:jc w:val="center"/>
        <w:rPr>
          <w:rFonts w:ascii="Times New Roman" w:hAnsi="Times New Roman" w:cs="Times New Roman"/>
          <w:sz w:val="28"/>
          <w:szCs w:val="28"/>
        </w:rPr>
      </w:pPr>
    </w:p>
    <w:p w:rsidR="009F0D93" w:rsidRDefault="009F0D93" w:rsidP="009F0D93">
      <w:pPr>
        <w:jc w:val="center"/>
        <w:rPr>
          <w:rFonts w:ascii="Times New Roman" w:hAnsi="Times New Roman" w:cs="Times New Roman"/>
          <w:sz w:val="28"/>
          <w:szCs w:val="28"/>
        </w:rPr>
      </w:pPr>
    </w:p>
    <w:p w:rsidR="009F0D93" w:rsidRDefault="009F0D93" w:rsidP="009F0D93">
      <w:pPr>
        <w:jc w:val="center"/>
        <w:rPr>
          <w:rFonts w:ascii="Times New Roman" w:hAnsi="Times New Roman" w:cs="Times New Roman"/>
          <w:sz w:val="28"/>
          <w:szCs w:val="28"/>
        </w:rPr>
      </w:pPr>
      <w:r>
        <w:rPr>
          <w:rFonts w:ascii="Times New Roman" w:hAnsi="Times New Roman" w:cs="Times New Roman"/>
          <w:sz w:val="28"/>
          <w:szCs w:val="28"/>
        </w:rPr>
        <w:t>ПАСПОРТ</w:t>
      </w:r>
    </w:p>
    <w:p w:rsidR="009F0D93" w:rsidRDefault="009F0D93" w:rsidP="009F0D93">
      <w:pPr>
        <w:jc w:val="center"/>
        <w:rPr>
          <w:rFonts w:ascii="Times New Roman" w:hAnsi="Times New Roman" w:cs="Times New Roman"/>
          <w:sz w:val="28"/>
          <w:szCs w:val="28"/>
        </w:rPr>
      </w:pPr>
      <w:r>
        <w:rPr>
          <w:rFonts w:ascii="Times New Roman" w:hAnsi="Times New Roman" w:cs="Times New Roman"/>
          <w:sz w:val="28"/>
          <w:szCs w:val="28"/>
        </w:rPr>
        <w:t>Програми забезпечення житлом внутрішньо переміщених осіб Девладівської сільської територіальної громади на 2024-2025 роки</w:t>
      </w:r>
    </w:p>
    <w:tbl>
      <w:tblPr>
        <w:tblW w:w="0" w:type="auto"/>
        <w:tblLook w:val="04A0" w:firstRow="1" w:lastRow="0" w:firstColumn="1" w:lastColumn="0" w:noHBand="0" w:noVBand="1"/>
      </w:tblPr>
      <w:tblGrid>
        <w:gridCol w:w="1271"/>
        <w:gridCol w:w="4253"/>
        <w:gridCol w:w="4155"/>
      </w:tblGrid>
      <w:tr w:rsidR="009F0D93" w:rsidTr="009F0D93">
        <w:tc>
          <w:tcPr>
            <w:tcW w:w="1271"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8"/>
                <w:szCs w:val="28"/>
                <w:lang w:eastAsia="en-US"/>
              </w:rPr>
            </w:pPr>
            <w:r>
              <w:rPr>
                <w:rFonts w:ascii="Times New Roman" w:hAnsi="Times New Roman"/>
                <w:sz w:val="28"/>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Ініціатор розроблення програми</w:t>
            </w:r>
          </w:p>
        </w:tc>
        <w:tc>
          <w:tcPr>
            <w:tcW w:w="415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Виконавчий комітет Девладівської сільської ради</w:t>
            </w:r>
          </w:p>
        </w:tc>
      </w:tr>
      <w:tr w:rsidR="009F0D93" w:rsidTr="009F0D93">
        <w:tc>
          <w:tcPr>
            <w:tcW w:w="1271"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8"/>
                <w:szCs w:val="28"/>
                <w:lang w:eastAsia="en-US"/>
              </w:rPr>
            </w:pPr>
            <w:r>
              <w:rPr>
                <w:rFonts w:ascii="Times New Roman" w:hAnsi="Times New Roman"/>
                <w:sz w:val="28"/>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Розробник програми</w:t>
            </w:r>
          </w:p>
        </w:tc>
        <w:tc>
          <w:tcPr>
            <w:tcW w:w="415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Виконавчий комітет Девладівської сільської ради</w:t>
            </w:r>
          </w:p>
        </w:tc>
      </w:tr>
      <w:tr w:rsidR="009F0D93" w:rsidTr="009F0D93">
        <w:tc>
          <w:tcPr>
            <w:tcW w:w="1271"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8"/>
                <w:szCs w:val="28"/>
                <w:lang w:eastAsia="en-US"/>
              </w:rPr>
            </w:pPr>
            <w:r>
              <w:rPr>
                <w:rFonts w:ascii="Times New Roman" w:hAnsi="Times New Roman"/>
                <w:sz w:val="28"/>
                <w:szCs w:val="28"/>
              </w:rPr>
              <w:t>3</w:t>
            </w:r>
          </w:p>
        </w:tc>
        <w:tc>
          <w:tcPr>
            <w:tcW w:w="425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Співрозробники програми</w:t>
            </w:r>
          </w:p>
        </w:tc>
        <w:tc>
          <w:tcPr>
            <w:tcW w:w="415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КЗ «Центр надання соціальних послуг» Девладівської сільської ради</w:t>
            </w:r>
          </w:p>
        </w:tc>
      </w:tr>
      <w:tr w:rsidR="009F0D93" w:rsidTr="009F0D93">
        <w:tc>
          <w:tcPr>
            <w:tcW w:w="1271"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8"/>
                <w:szCs w:val="28"/>
                <w:lang w:eastAsia="en-US"/>
              </w:rPr>
            </w:pPr>
            <w:r>
              <w:rPr>
                <w:rFonts w:ascii="Times New Roman" w:hAnsi="Times New Roman"/>
                <w:sz w:val="28"/>
                <w:szCs w:val="28"/>
              </w:rPr>
              <w:t>4</w:t>
            </w:r>
          </w:p>
        </w:tc>
        <w:tc>
          <w:tcPr>
            <w:tcW w:w="425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Відповідальний виконавець програми</w:t>
            </w:r>
          </w:p>
        </w:tc>
        <w:tc>
          <w:tcPr>
            <w:tcW w:w="415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КЗ «Центр надання соціальних послуг» Девладівської сільської ради</w:t>
            </w:r>
          </w:p>
        </w:tc>
      </w:tr>
      <w:tr w:rsidR="009F0D93" w:rsidTr="009F0D93">
        <w:tc>
          <w:tcPr>
            <w:tcW w:w="1271"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8"/>
                <w:szCs w:val="28"/>
                <w:lang w:eastAsia="en-US"/>
              </w:rPr>
            </w:pPr>
            <w:r>
              <w:rPr>
                <w:rFonts w:ascii="Times New Roman" w:hAnsi="Times New Roman"/>
                <w:sz w:val="28"/>
                <w:szCs w:val="28"/>
              </w:rPr>
              <w:t>5</w:t>
            </w:r>
          </w:p>
        </w:tc>
        <w:tc>
          <w:tcPr>
            <w:tcW w:w="425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Термін реалізації програми</w:t>
            </w:r>
          </w:p>
        </w:tc>
        <w:tc>
          <w:tcPr>
            <w:tcW w:w="415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2024 – 2025 роки</w:t>
            </w:r>
          </w:p>
        </w:tc>
      </w:tr>
      <w:tr w:rsidR="009F0D93" w:rsidTr="009F0D93">
        <w:tc>
          <w:tcPr>
            <w:tcW w:w="1271"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8"/>
                <w:szCs w:val="28"/>
                <w:lang w:eastAsia="en-US"/>
              </w:rPr>
            </w:pPr>
            <w:r>
              <w:rPr>
                <w:rFonts w:ascii="Times New Roman" w:hAnsi="Times New Roman"/>
                <w:sz w:val="28"/>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Перелік бюджетів (джерел), які беруть участь у виконанні програми</w:t>
            </w:r>
          </w:p>
        </w:tc>
        <w:tc>
          <w:tcPr>
            <w:tcW w:w="415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Державний бюджет; обласний бюджет, сільський бюджет</w:t>
            </w:r>
          </w:p>
        </w:tc>
      </w:tr>
      <w:tr w:rsidR="009F0D93" w:rsidTr="009F0D93">
        <w:tc>
          <w:tcPr>
            <w:tcW w:w="1271"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8"/>
                <w:szCs w:val="28"/>
                <w:lang w:eastAsia="en-US"/>
              </w:rPr>
            </w:pPr>
            <w:r>
              <w:rPr>
                <w:rFonts w:ascii="Times New Roman" w:hAnsi="Times New Roman"/>
                <w:sz w:val="28"/>
                <w:szCs w:val="28"/>
              </w:rPr>
              <w:t>7</w:t>
            </w:r>
          </w:p>
        </w:tc>
        <w:tc>
          <w:tcPr>
            <w:tcW w:w="425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Загальний обсяг фінансових ресурсів, необхідних для реалізації програми, у тому числі:</w:t>
            </w:r>
          </w:p>
        </w:tc>
        <w:tc>
          <w:tcPr>
            <w:tcW w:w="4155"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8"/>
                <w:szCs w:val="28"/>
                <w:lang w:eastAsia="en-US"/>
              </w:rPr>
            </w:pPr>
            <w:r>
              <w:rPr>
                <w:rFonts w:ascii="Times New Roman" w:hAnsi="Times New Roman"/>
                <w:sz w:val="28"/>
                <w:szCs w:val="28"/>
              </w:rPr>
              <w:t>11 000,0 тис.грн.</w:t>
            </w:r>
          </w:p>
        </w:tc>
      </w:tr>
      <w:tr w:rsidR="009F0D93" w:rsidTr="009F0D93">
        <w:tc>
          <w:tcPr>
            <w:tcW w:w="1271"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8"/>
                <w:szCs w:val="28"/>
                <w:lang w:eastAsia="en-US"/>
              </w:rPr>
            </w:pPr>
            <w:r>
              <w:rPr>
                <w:rFonts w:ascii="Times New Roman" w:hAnsi="Times New Roman"/>
                <w:sz w:val="28"/>
                <w:szCs w:val="28"/>
              </w:rPr>
              <w:t>7.1</w:t>
            </w:r>
          </w:p>
        </w:tc>
        <w:tc>
          <w:tcPr>
            <w:tcW w:w="425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Коштів місцевого бюджету</w:t>
            </w:r>
          </w:p>
        </w:tc>
        <w:tc>
          <w:tcPr>
            <w:tcW w:w="4155"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8"/>
                <w:szCs w:val="28"/>
                <w:lang w:eastAsia="en-US"/>
              </w:rPr>
            </w:pPr>
            <w:r>
              <w:rPr>
                <w:rFonts w:ascii="Times New Roman" w:hAnsi="Times New Roman"/>
                <w:sz w:val="28"/>
                <w:szCs w:val="28"/>
              </w:rPr>
              <w:t>1 000,0 тис. грн.</w:t>
            </w:r>
          </w:p>
        </w:tc>
      </w:tr>
      <w:tr w:rsidR="009F0D93" w:rsidTr="009F0D93">
        <w:tc>
          <w:tcPr>
            <w:tcW w:w="1271"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8"/>
                <w:szCs w:val="28"/>
                <w:lang w:eastAsia="en-US"/>
              </w:rPr>
            </w:pPr>
            <w:r>
              <w:rPr>
                <w:rFonts w:ascii="Times New Roman" w:hAnsi="Times New Roman"/>
                <w:sz w:val="28"/>
                <w:szCs w:val="28"/>
              </w:rPr>
              <w:t>7.2</w:t>
            </w:r>
          </w:p>
        </w:tc>
        <w:tc>
          <w:tcPr>
            <w:tcW w:w="425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Кошти інших джерел ( держав-ний, обласний бюджет)</w:t>
            </w:r>
          </w:p>
        </w:tc>
        <w:tc>
          <w:tcPr>
            <w:tcW w:w="4155"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8"/>
                <w:szCs w:val="28"/>
                <w:lang w:eastAsia="en-US"/>
              </w:rPr>
            </w:pPr>
            <w:r>
              <w:rPr>
                <w:rFonts w:ascii="Times New Roman" w:hAnsi="Times New Roman"/>
                <w:sz w:val="28"/>
                <w:szCs w:val="28"/>
              </w:rPr>
              <w:t>10 000,0 тис. грн.</w:t>
            </w:r>
          </w:p>
        </w:tc>
      </w:tr>
    </w:tbl>
    <w:p w:rsidR="009F0D93" w:rsidRDefault="009F0D93" w:rsidP="009F0D93">
      <w:pPr>
        <w:tabs>
          <w:tab w:val="left" w:pos="3600"/>
        </w:tabs>
        <w:jc w:val="center"/>
        <w:rPr>
          <w:rFonts w:ascii="Times New Roman" w:hAnsi="Times New Roman" w:cs="Times New Roman"/>
          <w:sz w:val="28"/>
          <w:szCs w:val="28"/>
          <w:lang w:eastAsia="en-US"/>
        </w:rPr>
      </w:pPr>
    </w:p>
    <w:p w:rsidR="009F0D93" w:rsidRDefault="009F0D93" w:rsidP="009F0D93">
      <w:pPr>
        <w:tabs>
          <w:tab w:val="left" w:pos="3600"/>
        </w:tabs>
        <w:jc w:val="center"/>
        <w:rPr>
          <w:rFonts w:ascii="Times New Roman" w:hAnsi="Times New Roman" w:cs="Times New Roman"/>
          <w:sz w:val="28"/>
          <w:szCs w:val="28"/>
        </w:rPr>
      </w:pPr>
    </w:p>
    <w:p w:rsidR="009F0D93" w:rsidRDefault="009F0D93" w:rsidP="009F0D93">
      <w:pPr>
        <w:tabs>
          <w:tab w:val="left" w:pos="3600"/>
        </w:tabs>
        <w:jc w:val="center"/>
        <w:rPr>
          <w:rFonts w:ascii="Times New Roman" w:hAnsi="Times New Roman" w:cs="Times New Roman"/>
          <w:sz w:val="28"/>
          <w:szCs w:val="28"/>
        </w:rPr>
      </w:pPr>
    </w:p>
    <w:p w:rsidR="009F0D93" w:rsidRDefault="009F0D93" w:rsidP="009F0D93">
      <w:pPr>
        <w:tabs>
          <w:tab w:val="left" w:pos="3600"/>
        </w:tabs>
        <w:jc w:val="center"/>
        <w:rPr>
          <w:rFonts w:ascii="Times New Roman" w:hAnsi="Times New Roman" w:cs="Times New Roman"/>
          <w:sz w:val="28"/>
          <w:szCs w:val="28"/>
        </w:rPr>
      </w:pPr>
    </w:p>
    <w:p w:rsidR="009F0D93" w:rsidRDefault="009F0D93" w:rsidP="009F0D93">
      <w:pPr>
        <w:tabs>
          <w:tab w:val="left" w:pos="3600"/>
        </w:tabs>
        <w:jc w:val="center"/>
        <w:rPr>
          <w:rFonts w:ascii="Times New Roman" w:hAnsi="Times New Roman" w:cs="Times New Roman"/>
          <w:sz w:val="28"/>
          <w:szCs w:val="28"/>
        </w:rPr>
      </w:pPr>
    </w:p>
    <w:p w:rsidR="009F0D93" w:rsidRDefault="009F0D93" w:rsidP="009F0D93">
      <w:pPr>
        <w:tabs>
          <w:tab w:val="left" w:pos="3600"/>
        </w:tabs>
        <w:jc w:val="center"/>
        <w:rPr>
          <w:rFonts w:ascii="Times New Roman" w:hAnsi="Times New Roman" w:cs="Times New Roman"/>
          <w:sz w:val="28"/>
          <w:szCs w:val="28"/>
        </w:rPr>
      </w:pPr>
    </w:p>
    <w:p w:rsidR="009F0D93" w:rsidRDefault="009F0D93" w:rsidP="009F0D93">
      <w:pPr>
        <w:tabs>
          <w:tab w:val="left" w:pos="3600"/>
        </w:tabs>
        <w:jc w:val="center"/>
        <w:rPr>
          <w:rFonts w:ascii="Times New Roman" w:hAnsi="Times New Roman" w:cs="Times New Roman"/>
          <w:sz w:val="28"/>
          <w:szCs w:val="28"/>
        </w:rPr>
      </w:pPr>
      <w:r>
        <w:rPr>
          <w:rFonts w:ascii="Times New Roman" w:hAnsi="Times New Roman" w:cs="Times New Roman"/>
          <w:sz w:val="28"/>
          <w:szCs w:val="28"/>
        </w:rPr>
        <w:t>ВИЗНАЧЕННЯ ПРОБЛЕМИ, НА РОЗВ’ЯЗАННЯ ЯКОЇ НАПРАВЛЕНА ПРОГРАМА</w:t>
      </w:r>
    </w:p>
    <w:p w:rsidR="009F0D93" w:rsidRDefault="009F0D93" w:rsidP="009F0D93">
      <w:pPr>
        <w:tabs>
          <w:tab w:val="left" w:pos="3600"/>
        </w:tabs>
        <w:ind w:firstLine="709"/>
        <w:jc w:val="both"/>
        <w:rPr>
          <w:rFonts w:ascii="Times New Roman" w:hAnsi="Times New Roman" w:cs="Times New Roman"/>
          <w:sz w:val="28"/>
          <w:szCs w:val="28"/>
        </w:rPr>
      </w:pPr>
      <w:r>
        <w:rPr>
          <w:rFonts w:ascii="Times New Roman" w:hAnsi="Times New Roman" w:cs="Times New Roman"/>
          <w:sz w:val="28"/>
          <w:szCs w:val="28"/>
        </w:rPr>
        <w:t>Програма забезпечення житлом внутрішньо переміщених осіб Девладівської сільської ради на 2024-2025 роки (далі - Програма) розроблена на підставі законів України «Про місцеве самоврядування», «Про правовий режим воєнного стану», «Про забезпечення прав і свобод внутрішньо переміщених осіб», «Про житловий фонд соціального призначення», Житлового кодексу Української РСР, Порядку формування фондів житла для тимчасового проживання внутрішньо переміщених осіб, затвердженого постановою Кабінету Міністрів України від 26 червня 2019 р. № 582, Порядку та умов надання субвенції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 затвердженого постановою Кабінету Міністрів України від 4 жовтня 2017 р. № 769.</w:t>
      </w:r>
    </w:p>
    <w:p w:rsidR="009F0D93" w:rsidRDefault="009F0D93" w:rsidP="009F0D93">
      <w:pPr>
        <w:tabs>
          <w:tab w:val="left" w:pos="3600"/>
        </w:tabs>
        <w:ind w:firstLine="709"/>
        <w:jc w:val="both"/>
        <w:rPr>
          <w:rFonts w:ascii="Times New Roman" w:hAnsi="Times New Roman" w:cs="Times New Roman"/>
          <w:sz w:val="28"/>
          <w:szCs w:val="28"/>
        </w:rPr>
      </w:pPr>
      <w:r>
        <w:rPr>
          <w:rFonts w:ascii="Times New Roman" w:hAnsi="Times New Roman" w:cs="Times New Roman"/>
          <w:sz w:val="28"/>
          <w:szCs w:val="28"/>
        </w:rPr>
        <w:t>У зв’язку із повномасштабним військовим вторгненням російської федерації на територію України 24 лютого 2022 року багато жителів країни вимушені були покинути свої домівки та переміститись в інші міста та села країни, а деякі громадяни остаточно втратили житло через його пошкодження або руйнацію внаслідок бойових дій.</w:t>
      </w:r>
    </w:p>
    <w:p w:rsidR="009F0D93" w:rsidRDefault="009F0D93" w:rsidP="009F0D93">
      <w:pPr>
        <w:tabs>
          <w:tab w:val="left" w:pos="3600"/>
        </w:tabs>
        <w:ind w:firstLine="709"/>
        <w:jc w:val="both"/>
        <w:rPr>
          <w:rFonts w:ascii="Times New Roman" w:hAnsi="Times New Roman" w:cs="Times New Roman"/>
          <w:sz w:val="28"/>
          <w:szCs w:val="28"/>
        </w:rPr>
      </w:pPr>
      <w:r>
        <w:rPr>
          <w:rFonts w:ascii="Times New Roman" w:hAnsi="Times New Roman" w:cs="Times New Roman"/>
          <w:sz w:val="28"/>
          <w:szCs w:val="28"/>
        </w:rPr>
        <w:t xml:space="preserve">Багато мешканців громади, що мають статус внутрішньо переміщеної особи, та мають труднощі із працевлаштуванням на новому місці проживання, або отримують незначну заробітну платню, не мають можливості скористатися конституційним правом на поліпшення своїх житлових умов шляхом використання механізмів діючих житлових програм та придбання житла на загальних підставах тощо. </w:t>
      </w:r>
    </w:p>
    <w:p w:rsidR="009F0D93" w:rsidRDefault="009F0D93" w:rsidP="009F0D93">
      <w:pPr>
        <w:tabs>
          <w:tab w:val="left" w:pos="360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Програма спрямована на вирішення проблемних питань в сфері забезпечення житловими приміщеннями внутрішньо переміщених осіб з Девладівської громади, вирішення питань щодо тимчасового розселення, поліпшення умов проживання внутрішньо переміщених осіб з Девладівської громади, які в т.ч. перебувають на обліку громадян, що потребують надання житлового приміщення з фонду житла для тимчасового проживання тощо. </w:t>
      </w:r>
    </w:p>
    <w:p w:rsidR="009F0D93" w:rsidRDefault="009F0D93" w:rsidP="009F0D93">
      <w:pPr>
        <w:tabs>
          <w:tab w:val="left" w:pos="3600"/>
        </w:tabs>
        <w:ind w:left="709"/>
        <w:jc w:val="center"/>
        <w:rPr>
          <w:rFonts w:ascii="Times New Roman" w:hAnsi="Times New Roman" w:cs="Times New Roman"/>
          <w:sz w:val="28"/>
          <w:szCs w:val="28"/>
        </w:rPr>
      </w:pPr>
    </w:p>
    <w:p w:rsidR="009F0D93" w:rsidRPr="009F0D93" w:rsidRDefault="009F0D93" w:rsidP="009F0D93">
      <w:pPr>
        <w:pStyle w:val="a3"/>
        <w:tabs>
          <w:tab w:val="left" w:pos="3600"/>
        </w:tabs>
        <w:ind w:left="1069"/>
        <w:rPr>
          <w:rFonts w:ascii="Times New Roman" w:hAnsi="Times New Roman" w:cs="Times New Roman"/>
          <w:sz w:val="28"/>
          <w:szCs w:val="28"/>
        </w:rPr>
      </w:pPr>
    </w:p>
    <w:p w:rsidR="009F0D93" w:rsidRPr="009F0D93" w:rsidRDefault="009F0D93" w:rsidP="003338E2">
      <w:pPr>
        <w:pStyle w:val="a3"/>
        <w:numPr>
          <w:ilvl w:val="0"/>
          <w:numId w:val="8"/>
        </w:numPr>
        <w:tabs>
          <w:tab w:val="left" w:pos="3600"/>
        </w:tabs>
        <w:spacing w:after="160" w:line="256" w:lineRule="auto"/>
        <w:jc w:val="center"/>
        <w:rPr>
          <w:rFonts w:ascii="Times New Roman" w:hAnsi="Times New Roman" w:cs="Times New Roman"/>
          <w:sz w:val="28"/>
          <w:szCs w:val="28"/>
        </w:rPr>
      </w:pPr>
      <w:r w:rsidRPr="009F0D93">
        <w:rPr>
          <w:rFonts w:ascii="Times New Roman" w:hAnsi="Times New Roman" w:cs="Times New Roman"/>
          <w:sz w:val="28"/>
          <w:szCs w:val="28"/>
        </w:rPr>
        <w:t>МЕТА ПРОГРАМИ</w:t>
      </w:r>
    </w:p>
    <w:p w:rsidR="009F0D93" w:rsidRPr="009F0D93" w:rsidRDefault="009F0D93" w:rsidP="009F0D93">
      <w:pPr>
        <w:tabs>
          <w:tab w:val="left" w:pos="3600"/>
        </w:tabs>
        <w:ind w:firstLine="709"/>
        <w:jc w:val="both"/>
        <w:rPr>
          <w:rFonts w:ascii="Times New Roman" w:hAnsi="Times New Roman" w:cs="Times New Roman"/>
          <w:sz w:val="24"/>
          <w:szCs w:val="24"/>
        </w:rPr>
      </w:pPr>
      <w:r w:rsidRPr="009F0D93">
        <w:rPr>
          <w:rFonts w:ascii="Times New Roman" w:hAnsi="Times New Roman" w:cs="Times New Roman"/>
          <w:sz w:val="24"/>
          <w:szCs w:val="24"/>
        </w:rPr>
        <w:t xml:space="preserve">Метою Програми є забезпечення житлом внутрішньо переміщених осіб Девладівської громади, які потребують поліпшення житлових умов, шляхом сприяння реалізації права на отримання доступного, тимчасового житла переселенцями, з урахуванням обґрунтованих потреб і можливостей зазначеної категорії осіб, а також громад та держави. </w:t>
      </w:r>
    </w:p>
    <w:p w:rsidR="009F0D93" w:rsidRPr="009F0D93" w:rsidRDefault="009F0D93" w:rsidP="009F0D93">
      <w:pPr>
        <w:tabs>
          <w:tab w:val="left" w:pos="3600"/>
        </w:tabs>
        <w:spacing w:after="0"/>
        <w:ind w:firstLine="709"/>
        <w:jc w:val="both"/>
        <w:rPr>
          <w:rFonts w:ascii="Times New Roman" w:hAnsi="Times New Roman" w:cs="Times New Roman"/>
          <w:sz w:val="24"/>
          <w:szCs w:val="24"/>
        </w:rPr>
      </w:pPr>
      <w:r w:rsidRPr="009F0D93">
        <w:rPr>
          <w:rFonts w:ascii="Times New Roman" w:hAnsi="Times New Roman" w:cs="Times New Roman"/>
          <w:sz w:val="24"/>
          <w:szCs w:val="24"/>
        </w:rPr>
        <w:t xml:space="preserve">Реалізація Програми буде сприяти реалізації права ВПО на житло, передбачене статтею 47 Конституції України. Так, відповідно до ст. 47 Конституції України «громадянам,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 </w:t>
      </w:r>
    </w:p>
    <w:p w:rsidR="009F0D93" w:rsidRPr="009F0D93" w:rsidRDefault="009F0D93" w:rsidP="009F0D93">
      <w:pPr>
        <w:tabs>
          <w:tab w:val="left" w:pos="3600"/>
        </w:tabs>
        <w:spacing w:after="0"/>
        <w:ind w:firstLine="709"/>
        <w:jc w:val="both"/>
        <w:rPr>
          <w:rFonts w:ascii="Times New Roman" w:hAnsi="Times New Roman" w:cs="Times New Roman"/>
          <w:sz w:val="24"/>
          <w:szCs w:val="24"/>
        </w:rPr>
      </w:pPr>
      <w:r w:rsidRPr="009F0D93">
        <w:rPr>
          <w:rFonts w:ascii="Times New Roman" w:hAnsi="Times New Roman" w:cs="Times New Roman"/>
          <w:sz w:val="24"/>
          <w:szCs w:val="24"/>
        </w:rPr>
        <w:t xml:space="preserve">Запровадження даної Програми цілком відповідає стратегічним пріоритетам і цілям Стратегії інтеграції внутрішньо переміщених осіб та впровадження середньострокових рішень щодо внутрішнього переміщення на період до 2025 року, схваленої розпорядженням Кабінету Міністрів України від 28 жовтня 2021 р. № 1364-р, і надасть можливість ефективно вирішувати значну кількість проблем переселенців, зокрема щодо покращення житлових умов внутрішньо переміщених осіб Девладівської територіальної громади. </w:t>
      </w:r>
    </w:p>
    <w:p w:rsidR="009F0D93" w:rsidRPr="009F0D93" w:rsidRDefault="009F0D93" w:rsidP="003338E2">
      <w:pPr>
        <w:pStyle w:val="a3"/>
        <w:numPr>
          <w:ilvl w:val="0"/>
          <w:numId w:val="8"/>
        </w:numPr>
        <w:tabs>
          <w:tab w:val="left" w:pos="3600"/>
        </w:tabs>
        <w:spacing w:after="0" w:line="256" w:lineRule="auto"/>
        <w:jc w:val="center"/>
        <w:rPr>
          <w:rFonts w:ascii="Times New Roman" w:hAnsi="Times New Roman" w:cs="Times New Roman"/>
          <w:sz w:val="24"/>
          <w:szCs w:val="24"/>
        </w:rPr>
      </w:pPr>
      <w:r w:rsidRPr="009F0D93">
        <w:rPr>
          <w:rFonts w:ascii="Times New Roman" w:hAnsi="Times New Roman" w:cs="Times New Roman"/>
        </w:rPr>
        <w:t>ЗАВДАННЯ І СТРОКИ ВИКОНАННЯ ПРОГРАМИ</w:t>
      </w:r>
    </w:p>
    <w:p w:rsidR="009F0D93" w:rsidRPr="009F0D93" w:rsidRDefault="009F0D93" w:rsidP="009F0D93">
      <w:pPr>
        <w:tabs>
          <w:tab w:val="left" w:pos="3600"/>
        </w:tabs>
        <w:spacing w:after="0"/>
        <w:ind w:firstLine="709"/>
        <w:jc w:val="both"/>
        <w:rPr>
          <w:rFonts w:ascii="Times New Roman" w:hAnsi="Times New Roman" w:cs="Times New Roman"/>
          <w:sz w:val="24"/>
          <w:szCs w:val="24"/>
        </w:rPr>
      </w:pPr>
      <w:r w:rsidRPr="009F0D93">
        <w:rPr>
          <w:rFonts w:ascii="Times New Roman" w:hAnsi="Times New Roman" w:cs="Times New Roman"/>
          <w:sz w:val="24"/>
          <w:szCs w:val="24"/>
        </w:rPr>
        <w:t xml:space="preserve">Основним завданням програми є здійснення комплексу заходів щодо сприяння та забезпечення житлом внутрішньо переміщених осіб Девладівської громади. </w:t>
      </w:r>
    </w:p>
    <w:p w:rsidR="009F0D93" w:rsidRPr="009F0D93" w:rsidRDefault="009F0D93" w:rsidP="009F0D93">
      <w:pPr>
        <w:tabs>
          <w:tab w:val="left" w:pos="3600"/>
        </w:tabs>
        <w:spacing w:after="0"/>
        <w:ind w:firstLine="709"/>
        <w:jc w:val="both"/>
        <w:rPr>
          <w:rFonts w:ascii="Times New Roman" w:hAnsi="Times New Roman" w:cs="Times New Roman"/>
          <w:sz w:val="24"/>
          <w:szCs w:val="24"/>
        </w:rPr>
      </w:pPr>
      <w:r w:rsidRPr="009F0D93">
        <w:rPr>
          <w:rFonts w:ascii="Times New Roman" w:hAnsi="Times New Roman" w:cs="Times New Roman"/>
          <w:sz w:val="24"/>
          <w:szCs w:val="24"/>
        </w:rPr>
        <w:t xml:space="preserve">Реалізація Програми здійснюється шляхом створення умов для реалізації права на житло переселенців, з урахуванням обґрунтованих потреб і можливостей зазначеної категорії осіб, а також громад та держави та залученням до реалізації заходів Програми Міжнародних фондів та донорів, центральних органів виконавчої влади. </w:t>
      </w:r>
    </w:p>
    <w:p w:rsidR="009F0D93" w:rsidRPr="009F0D93" w:rsidRDefault="009F0D93" w:rsidP="009F0D93">
      <w:pPr>
        <w:tabs>
          <w:tab w:val="left" w:pos="3600"/>
        </w:tabs>
        <w:spacing w:after="0"/>
        <w:ind w:firstLine="709"/>
        <w:jc w:val="both"/>
        <w:rPr>
          <w:rFonts w:ascii="Times New Roman" w:hAnsi="Times New Roman" w:cs="Times New Roman"/>
          <w:sz w:val="24"/>
          <w:szCs w:val="24"/>
        </w:rPr>
      </w:pPr>
      <w:r w:rsidRPr="009F0D93">
        <w:rPr>
          <w:rFonts w:ascii="Times New Roman" w:hAnsi="Times New Roman" w:cs="Times New Roman"/>
          <w:sz w:val="24"/>
          <w:szCs w:val="24"/>
        </w:rPr>
        <w:t xml:space="preserve">Строки виконання програми: 2024-2025 роки. </w:t>
      </w:r>
    </w:p>
    <w:p w:rsidR="009F0D93" w:rsidRPr="009F0D93" w:rsidRDefault="009F0D93" w:rsidP="003338E2">
      <w:pPr>
        <w:pStyle w:val="a3"/>
        <w:numPr>
          <w:ilvl w:val="0"/>
          <w:numId w:val="8"/>
        </w:numPr>
        <w:tabs>
          <w:tab w:val="left" w:pos="3600"/>
        </w:tabs>
        <w:spacing w:after="0" w:line="256" w:lineRule="auto"/>
        <w:jc w:val="center"/>
        <w:rPr>
          <w:rFonts w:ascii="Times New Roman" w:hAnsi="Times New Roman" w:cs="Times New Roman"/>
          <w:sz w:val="24"/>
          <w:szCs w:val="24"/>
        </w:rPr>
      </w:pPr>
      <w:r w:rsidRPr="009F0D93">
        <w:rPr>
          <w:rFonts w:ascii="Times New Roman" w:hAnsi="Times New Roman" w:cs="Times New Roman"/>
        </w:rPr>
        <w:t>ЗАХОДИ ТА НАПРЯМКИ ВИКОНАННЯ ПРОГРАМИ</w:t>
      </w:r>
    </w:p>
    <w:p w:rsidR="009F0D93" w:rsidRPr="009F0D93" w:rsidRDefault="009F0D93" w:rsidP="009F0D93">
      <w:pPr>
        <w:tabs>
          <w:tab w:val="left" w:pos="3600"/>
        </w:tabs>
        <w:spacing w:after="0"/>
        <w:ind w:firstLine="709"/>
        <w:jc w:val="both"/>
        <w:rPr>
          <w:rFonts w:ascii="Times New Roman" w:hAnsi="Times New Roman" w:cs="Times New Roman"/>
          <w:sz w:val="24"/>
          <w:szCs w:val="24"/>
        </w:rPr>
      </w:pPr>
      <w:r w:rsidRPr="009F0D93">
        <w:rPr>
          <w:rFonts w:ascii="Times New Roman" w:hAnsi="Times New Roman" w:cs="Times New Roman"/>
          <w:sz w:val="24"/>
          <w:szCs w:val="24"/>
        </w:rPr>
        <w:t xml:space="preserve">Основними напрямками заходів програми є надання адміністративної підтримки внутрішньо переміщеним особам, поліпшення житлових умов переселенців, сприяння в забезпеченості тимчасовим житлом мешканців громади, технічний супровід під час реалізації заходів в напрямку поліпшення житлових умов. Ця програма поширюється на внутрішньо переміщених осіб, які після 24 лютого 2022 року перемістилися на територію Девладівської територіальної громади та наразі потребують поліпшення житлових умов, за рахунок коштів </w:t>
      </w:r>
      <w:r w:rsidRPr="009F0D93">
        <w:rPr>
          <w:rFonts w:ascii="Times New Roman" w:hAnsi="Times New Roman" w:cs="Times New Roman"/>
          <w:sz w:val="24"/>
          <w:szCs w:val="24"/>
        </w:rPr>
        <w:lastRenderedPageBreak/>
        <w:t xml:space="preserve">державного та місцевого бюджетів, коштів міжнародної допомоги, шляхом створення умов для реалізації права на житло переселенців. </w:t>
      </w:r>
    </w:p>
    <w:p w:rsidR="009F0D93" w:rsidRPr="009F0D93" w:rsidRDefault="009F0D93" w:rsidP="009F0D93">
      <w:pPr>
        <w:tabs>
          <w:tab w:val="left" w:pos="3600"/>
        </w:tabs>
        <w:spacing w:after="0"/>
        <w:ind w:firstLine="709"/>
        <w:jc w:val="center"/>
        <w:rPr>
          <w:rFonts w:ascii="Times New Roman" w:hAnsi="Times New Roman" w:cs="Times New Roman"/>
          <w:sz w:val="24"/>
          <w:szCs w:val="24"/>
        </w:rPr>
      </w:pPr>
      <w:r w:rsidRPr="009F0D93">
        <w:rPr>
          <w:rFonts w:ascii="Times New Roman" w:hAnsi="Times New Roman" w:cs="Times New Roman"/>
          <w:sz w:val="24"/>
          <w:szCs w:val="24"/>
        </w:rPr>
        <w:t>5.ОЧІКУВАНІ РЕЗУЛЬТАТИ</w:t>
      </w:r>
    </w:p>
    <w:p w:rsidR="009F0D93" w:rsidRPr="009F0D93" w:rsidRDefault="009F0D93" w:rsidP="009F0D93">
      <w:pPr>
        <w:tabs>
          <w:tab w:val="left" w:pos="3600"/>
        </w:tabs>
        <w:spacing w:after="0"/>
        <w:ind w:firstLine="709"/>
        <w:jc w:val="both"/>
        <w:rPr>
          <w:rFonts w:ascii="Times New Roman" w:hAnsi="Times New Roman" w:cs="Times New Roman"/>
          <w:sz w:val="24"/>
          <w:szCs w:val="24"/>
        </w:rPr>
      </w:pPr>
      <w:r w:rsidRPr="009F0D93">
        <w:rPr>
          <w:rFonts w:ascii="Times New Roman" w:hAnsi="Times New Roman" w:cs="Times New Roman"/>
          <w:sz w:val="24"/>
          <w:szCs w:val="24"/>
        </w:rPr>
        <w:t xml:space="preserve">Очікувані результати виконання програми наведено у додатку до Програми, в якому деталізовано заходи. </w:t>
      </w:r>
    </w:p>
    <w:p w:rsidR="009F0D93" w:rsidRDefault="009F0D93" w:rsidP="009F0D93">
      <w:pPr>
        <w:tabs>
          <w:tab w:val="left" w:pos="3600"/>
        </w:tabs>
        <w:ind w:firstLine="709"/>
        <w:jc w:val="center"/>
        <w:rPr>
          <w:rFonts w:ascii="Times New Roman" w:hAnsi="Times New Roman" w:cs="Times New Roman"/>
          <w:sz w:val="24"/>
          <w:szCs w:val="24"/>
        </w:rPr>
      </w:pPr>
      <w:r>
        <w:rPr>
          <w:rFonts w:ascii="Times New Roman" w:hAnsi="Times New Roman" w:cs="Times New Roman"/>
          <w:sz w:val="24"/>
          <w:szCs w:val="24"/>
        </w:rPr>
        <w:t>6. ОБСЯГИ ТА ДЖЕРЕЛА ФІНАНСУВАННЯ ПРОГРАМИ</w:t>
      </w:r>
    </w:p>
    <w:p w:rsidR="009F0D93" w:rsidRDefault="009F0D93" w:rsidP="009F0D93">
      <w:pPr>
        <w:tabs>
          <w:tab w:val="left" w:pos="3600"/>
        </w:tabs>
        <w:ind w:firstLine="709"/>
        <w:jc w:val="both"/>
        <w:rPr>
          <w:rFonts w:ascii="Times New Roman" w:hAnsi="Times New Roman" w:cs="Times New Roman"/>
          <w:sz w:val="24"/>
          <w:szCs w:val="24"/>
        </w:rPr>
      </w:pPr>
      <w:r>
        <w:rPr>
          <w:rFonts w:ascii="Times New Roman" w:hAnsi="Times New Roman" w:cs="Times New Roman"/>
          <w:sz w:val="24"/>
          <w:szCs w:val="24"/>
        </w:rPr>
        <w:t xml:space="preserve">Фінансування цієї програми здійснюється у межах затверджених бюджетних призначень згідно із розписом сільського бюджету Девладівської  територіальної громади та шляхом залучення інших джерел фінансування, не заборонених діючим законодавством, в т.ч. кошти державного, обласного та районного бюджетів, міжнародної технічної допомоги, населення, об’єднань громадян. Головним розпорядником та одержувачем бюджетних коштів за цією програмою є виконавчий комітет Девладівської сільської ради. </w:t>
      </w:r>
    </w:p>
    <w:p w:rsidR="009F0D93" w:rsidRDefault="009F0D93" w:rsidP="009F0D93">
      <w:pPr>
        <w:tabs>
          <w:tab w:val="left" w:pos="3600"/>
        </w:tabs>
        <w:ind w:firstLine="709"/>
        <w:jc w:val="both"/>
        <w:rPr>
          <w:rFonts w:ascii="Times New Roman" w:hAnsi="Times New Roman" w:cs="Times New Roman"/>
          <w:sz w:val="24"/>
          <w:szCs w:val="24"/>
        </w:rPr>
      </w:pPr>
      <w:r>
        <w:rPr>
          <w:rFonts w:ascii="Times New Roman" w:hAnsi="Times New Roman" w:cs="Times New Roman"/>
          <w:sz w:val="24"/>
          <w:szCs w:val="24"/>
        </w:rPr>
        <w:t xml:space="preserve">7. ОРГАНІЗАЦІЯ УПРАВЛІННЯ ТА КОНТРОЛЮ ЗА ХОДОМ ВИКОНАННЯ ПРОГРАМИ </w:t>
      </w:r>
    </w:p>
    <w:p w:rsidR="009F0D93" w:rsidRDefault="009F0D93" w:rsidP="009F0D93">
      <w:pPr>
        <w:tabs>
          <w:tab w:val="left" w:pos="3600"/>
        </w:tabs>
        <w:ind w:firstLine="709"/>
        <w:jc w:val="both"/>
        <w:rPr>
          <w:rFonts w:ascii="Times New Roman" w:hAnsi="Times New Roman" w:cs="Times New Roman"/>
          <w:sz w:val="24"/>
          <w:szCs w:val="24"/>
        </w:rPr>
      </w:pPr>
      <w:r>
        <w:rPr>
          <w:rFonts w:ascii="Times New Roman" w:hAnsi="Times New Roman" w:cs="Times New Roman"/>
          <w:sz w:val="24"/>
          <w:szCs w:val="24"/>
        </w:rPr>
        <w:t>Контроль за виконанням Програми здійснюється заступником сільського голови згідно з розподілом функціональних обов'язків.</w:t>
      </w:r>
    </w:p>
    <w:p w:rsidR="009F0D93" w:rsidRDefault="009F0D93" w:rsidP="009F0D93">
      <w:pPr>
        <w:tabs>
          <w:tab w:val="left" w:pos="3600"/>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Погоджено: </w:t>
      </w:r>
    </w:p>
    <w:p w:rsidR="009F0D93" w:rsidRDefault="009F0D93" w:rsidP="009F0D93">
      <w:pPr>
        <w:tabs>
          <w:tab w:val="left" w:pos="3600"/>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Начальник фінансового відділу                                           Олена АМЯН </w:t>
      </w:r>
    </w:p>
    <w:p w:rsidR="009F0D93" w:rsidRDefault="009F0D93" w:rsidP="009F0D93">
      <w:pPr>
        <w:tabs>
          <w:tab w:val="left" w:pos="3600"/>
        </w:tabs>
        <w:ind w:firstLine="709"/>
        <w:jc w:val="both"/>
        <w:rPr>
          <w:rFonts w:ascii="Times New Roman" w:hAnsi="Times New Roman" w:cs="Times New Roman"/>
          <w:sz w:val="24"/>
          <w:szCs w:val="24"/>
        </w:rPr>
      </w:pPr>
    </w:p>
    <w:p w:rsidR="009F0D93" w:rsidRDefault="009F0D93" w:rsidP="009F0D93">
      <w:pPr>
        <w:tabs>
          <w:tab w:val="left" w:pos="3600"/>
        </w:tabs>
        <w:ind w:firstLine="709"/>
        <w:jc w:val="center"/>
        <w:rPr>
          <w:rFonts w:ascii="Times New Roman" w:hAnsi="Times New Roman" w:cs="Times New Roman"/>
          <w:sz w:val="24"/>
          <w:szCs w:val="24"/>
        </w:rPr>
      </w:pPr>
      <w:r>
        <w:rPr>
          <w:rFonts w:ascii="Times New Roman" w:hAnsi="Times New Roman" w:cs="Times New Roman"/>
          <w:sz w:val="24"/>
          <w:szCs w:val="24"/>
        </w:rPr>
        <w:t>Секретар сільської ради                                          Антоніна МІКУЛІЧ</w:t>
      </w:r>
    </w:p>
    <w:p w:rsidR="009F0D93" w:rsidRDefault="009F0D93" w:rsidP="009F0D93">
      <w:pPr>
        <w:tabs>
          <w:tab w:val="left" w:pos="3600"/>
        </w:tabs>
        <w:ind w:firstLine="709"/>
        <w:jc w:val="center"/>
        <w:rPr>
          <w:rFonts w:ascii="Times New Roman" w:hAnsi="Times New Roman" w:cs="Times New Roman"/>
          <w:sz w:val="24"/>
          <w:szCs w:val="24"/>
        </w:rPr>
      </w:pPr>
    </w:p>
    <w:p w:rsidR="009F0D93" w:rsidRDefault="009F0D93" w:rsidP="009F0D93">
      <w:pPr>
        <w:tabs>
          <w:tab w:val="left" w:pos="3600"/>
        </w:tabs>
        <w:ind w:firstLine="709"/>
        <w:jc w:val="both"/>
        <w:rPr>
          <w:rFonts w:ascii="Times New Roman" w:hAnsi="Times New Roman" w:cs="Times New Roman"/>
          <w:sz w:val="24"/>
          <w:szCs w:val="24"/>
        </w:rPr>
      </w:pPr>
    </w:p>
    <w:p w:rsidR="009F0D93" w:rsidRDefault="009F0D93" w:rsidP="009F0D93">
      <w:pPr>
        <w:tabs>
          <w:tab w:val="left" w:pos="3600"/>
        </w:tabs>
        <w:ind w:firstLine="709"/>
        <w:jc w:val="both"/>
        <w:rPr>
          <w:rFonts w:ascii="Times New Roman" w:hAnsi="Times New Roman" w:cs="Times New Roman"/>
          <w:sz w:val="24"/>
          <w:szCs w:val="24"/>
        </w:rPr>
      </w:pPr>
    </w:p>
    <w:p w:rsidR="009F0D93" w:rsidRDefault="009F0D93" w:rsidP="009F0D93">
      <w:pPr>
        <w:tabs>
          <w:tab w:val="left" w:pos="3600"/>
        </w:tabs>
        <w:ind w:firstLine="709"/>
        <w:jc w:val="both"/>
        <w:rPr>
          <w:rFonts w:ascii="Times New Roman" w:hAnsi="Times New Roman" w:cs="Times New Roman"/>
          <w:sz w:val="28"/>
          <w:szCs w:val="28"/>
        </w:rPr>
      </w:pPr>
    </w:p>
    <w:p w:rsidR="009F0D93" w:rsidRDefault="009F0D93" w:rsidP="009F0D93">
      <w:pPr>
        <w:tabs>
          <w:tab w:val="left" w:pos="3600"/>
        </w:tabs>
        <w:ind w:firstLine="709"/>
        <w:jc w:val="both"/>
        <w:rPr>
          <w:rFonts w:ascii="Times New Roman" w:hAnsi="Times New Roman" w:cs="Times New Roman"/>
          <w:sz w:val="28"/>
          <w:szCs w:val="28"/>
        </w:rPr>
      </w:pPr>
    </w:p>
    <w:p w:rsidR="009F0D93" w:rsidRDefault="009F0D93" w:rsidP="009F0D93">
      <w:pPr>
        <w:tabs>
          <w:tab w:val="left" w:pos="3600"/>
        </w:tabs>
        <w:ind w:firstLine="709"/>
        <w:jc w:val="both"/>
        <w:rPr>
          <w:rFonts w:ascii="Times New Roman" w:hAnsi="Times New Roman" w:cs="Times New Roman"/>
          <w:sz w:val="28"/>
          <w:szCs w:val="28"/>
        </w:rPr>
      </w:pPr>
    </w:p>
    <w:p w:rsidR="009F0D93" w:rsidRDefault="009F0D93" w:rsidP="009F0D93">
      <w:pPr>
        <w:spacing w:after="0"/>
        <w:rPr>
          <w:rFonts w:ascii="Times New Roman" w:hAnsi="Times New Roman" w:cs="Times New Roman"/>
          <w:sz w:val="28"/>
          <w:szCs w:val="28"/>
        </w:rPr>
        <w:sectPr w:rsidR="009F0D93">
          <w:pgSz w:w="12240" w:h="15840"/>
          <w:pgMar w:top="1134" w:right="850" w:bottom="1134" w:left="1701" w:header="708" w:footer="708" w:gutter="0"/>
          <w:cols w:space="720"/>
        </w:sectPr>
      </w:pPr>
    </w:p>
    <w:p w:rsidR="009F0D93" w:rsidRDefault="009F0D93" w:rsidP="009F0D93">
      <w:pPr>
        <w:spacing w:after="0" w:line="240" w:lineRule="auto"/>
        <w:ind w:left="8647"/>
        <w:rPr>
          <w:rFonts w:ascii="Times New Roman" w:hAnsi="Times New Roman" w:cs="Times New Roman"/>
          <w:sz w:val="28"/>
          <w:szCs w:val="28"/>
          <w:lang w:val="uk-UA"/>
        </w:rPr>
      </w:pPr>
      <w:r>
        <w:rPr>
          <w:rFonts w:ascii="Times New Roman" w:hAnsi="Times New Roman" w:cs="Times New Roman"/>
          <w:sz w:val="28"/>
          <w:szCs w:val="28"/>
        </w:rPr>
        <w:lastRenderedPageBreak/>
        <w:t>Додаток</w:t>
      </w:r>
    </w:p>
    <w:p w:rsidR="009F0D93" w:rsidRDefault="009F0D93" w:rsidP="009F0D93">
      <w:pPr>
        <w:spacing w:after="0" w:line="240" w:lineRule="auto"/>
        <w:ind w:left="8647"/>
        <w:rPr>
          <w:rFonts w:ascii="Times New Roman" w:hAnsi="Times New Roman" w:cs="Times New Roman"/>
          <w:sz w:val="28"/>
          <w:szCs w:val="28"/>
          <w:lang w:val="uk-UA"/>
        </w:rPr>
      </w:pPr>
      <w:r>
        <w:rPr>
          <w:rFonts w:ascii="Times New Roman" w:hAnsi="Times New Roman" w:cs="Times New Roman"/>
          <w:sz w:val="28"/>
          <w:szCs w:val="28"/>
          <w:lang w:val="uk-UA"/>
        </w:rPr>
        <w:t>до рішення</w:t>
      </w:r>
    </w:p>
    <w:p w:rsidR="009F0D93" w:rsidRDefault="009F0D93" w:rsidP="009F0D93">
      <w:pPr>
        <w:spacing w:after="0" w:line="240" w:lineRule="auto"/>
        <w:ind w:left="8647"/>
        <w:rPr>
          <w:rFonts w:ascii="Times New Roman" w:hAnsi="Times New Roman" w:cs="Times New Roman"/>
          <w:sz w:val="28"/>
          <w:szCs w:val="28"/>
          <w:lang w:val="uk-UA"/>
        </w:rPr>
      </w:pPr>
      <w:r>
        <w:rPr>
          <w:rFonts w:ascii="Times New Roman" w:hAnsi="Times New Roman" w:cs="Times New Roman"/>
          <w:sz w:val="28"/>
          <w:szCs w:val="28"/>
          <w:lang w:val="uk-UA"/>
        </w:rPr>
        <w:t xml:space="preserve">сільської ради </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від 19.04.2024 року № № 2266-43/</w:t>
      </w:r>
      <w:r>
        <w:rPr>
          <w:rFonts w:ascii="Times New Roman" w:hAnsi="Times New Roman" w:cs="Times New Roman"/>
          <w:sz w:val="28"/>
          <w:szCs w:val="28"/>
        </w:rPr>
        <w:t>VIII</w:t>
      </w: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tabs>
          <w:tab w:val="left" w:pos="3600"/>
        </w:tabs>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Пріоритетні напрями та Заходи Програма забезпечення житлом внутрішньо переміщених осіб Девладівської сільської територіальної громади на 2024-2025 роки</w:t>
      </w:r>
    </w:p>
    <w:tbl>
      <w:tblPr>
        <w:tblW w:w="0" w:type="auto"/>
        <w:tblLayout w:type="fixed"/>
        <w:tblLook w:val="04A0" w:firstRow="1" w:lastRow="0" w:firstColumn="1" w:lastColumn="0" w:noHBand="0" w:noVBand="1"/>
      </w:tblPr>
      <w:tblGrid>
        <w:gridCol w:w="554"/>
        <w:gridCol w:w="2138"/>
        <w:gridCol w:w="2546"/>
        <w:gridCol w:w="1643"/>
        <w:gridCol w:w="1472"/>
        <w:gridCol w:w="1843"/>
        <w:gridCol w:w="1308"/>
        <w:gridCol w:w="2058"/>
      </w:tblGrid>
      <w:tr w:rsidR="009F0D93" w:rsidTr="009F0D93">
        <w:tc>
          <w:tcPr>
            <w:tcW w:w="554"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8"/>
                <w:szCs w:val="28"/>
                <w:lang w:eastAsia="en-US"/>
              </w:rPr>
            </w:pPr>
            <w:r>
              <w:rPr>
                <w:rFonts w:ascii="Times New Roman" w:hAnsi="Times New Roman"/>
                <w:sz w:val="28"/>
                <w:szCs w:val="28"/>
              </w:rPr>
              <w:t>№ з/п</w:t>
            </w:r>
          </w:p>
        </w:tc>
        <w:tc>
          <w:tcPr>
            <w:tcW w:w="2138"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8"/>
                <w:szCs w:val="28"/>
                <w:lang w:eastAsia="en-US"/>
              </w:rPr>
            </w:pPr>
            <w:r>
              <w:rPr>
                <w:rFonts w:ascii="Times New Roman" w:hAnsi="Times New Roman"/>
                <w:sz w:val="28"/>
                <w:szCs w:val="28"/>
              </w:rPr>
              <w:t>Пріоритетні напрямки</w:t>
            </w:r>
          </w:p>
        </w:tc>
        <w:tc>
          <w:tcPr>
            <w:tcW w:w="2546"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8"/>
                <w:szCs w:val="28"/>
                <w:lang w:eastAsia="en-US"/>
              </w:rPr>
            </w:pPr>
            <w:r>
              <w:rPr>
                <w:rFonts w:ascii="Times New Roman" w:hAnsi="Times New Roman"/>
                <w:sz w:val="28"/>
                <w:szCs w:val="28"/>
              </w:rPr>
              <w:t>Заходи</w:t>
            </w:r>
          </w:p>
        </w:tc>
        <w:tc>
          <w:tcPr>
            <w:tcW w:w="1643"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8"/>
                <w:szCs w:val="28"/>
                <w:lang w:eastAsia="en-US"/>
              </w:rPr>
            </w:pPr>
            <w:r>
              <w:rPr>
                <w:rFonts w:ascii="Times New Roman" w:hAnsi="Times New Roman"/>
                <w:sz w:val="28"/>
                <w:szCs w:val="28"/>
              </w:rPr>
              <w:t>Виконавці</w:t>
            </w:r>
          </w:p>
        </w:tc>
        <w:tc>
          <w:tcPr>
            <w:tcW w:w="1472"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8"/>
                <w:szCs w:val="28"/>
                <w:lang w:eastAsia="en-US"/>
              </w:rPr>
            </w:pPr>
            <w:r>
              <w:rPr>
                <w:rFonts w:ascii="Times New Roman" w:hAnsi="Times New Roman"/>
                <w:sz w:val="28"/>
                <w:szCs w:val="28"/>
              </w:rPr>
              <w:t>Термін виконання</w:t>
            </w:r>
          </w:p>
        </w:tc>
        <w:tc>
          <w:tcPr>
            <w:tcW w:w="1843"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8"/>
                <w:szCs w:val="28"/>
                <w:lang w:eastAsia="en-US"/>
              </w:rPr>
            </w:pPr>
            <w:r>
              <w:rPr>
                <w:rFonts w:ascii="Times New Roman" w:hAnsi="Times New Roman"/>
                <w:sz w:val="28"/>
                <w:szCs w:val="28"/>
              </w:rPr>
              <w:t>Джерела фінансування</w:t>
            </w:r>
          </w:p>
        </w:tc>
        <w:tc>
          <w:tcPr>
            <w:tcW w:w="1308"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8"/>
                <w:szCs w:val="28"/>
                <w:lang w:eastAsia="en-US"/>
              </w:rPr>
            </w:pPr>
            <w:r>
              <w:rPr>
                <w:rFonts w:ascii="Times New Roman" w:hAnsi="Times New Roman"/>
                <w:sz w:val="28"/>
                <w:szCs w:val="28"/>
              </w:rPr>
              <w:t>Вартість, тис.грн</w:t>
            </w:r>
          </w:p>
        </w:tc>
        <w:tc>
          <w:tcPr>
            <w:tcW w:w="2058"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8"/>
                <w:szCs w:val="28"/>
                <w:lang w:eastAsia="en-US"/>
              </w:rPr>
            </w:pPr>
            <w:r>
              <w:rPr>
                <w:rFonts w:ascii="Times New Roman" w:hAnsi="Times New Roman"/>
                <w:sz w:val="28"/>
                <w:szCs w:val="28"/>
              </w:rPr>
              <w:t>Очікувані результати</w:t>
            </w:r>
          </w:p>
        </w:tc>
      </w:tr>
      <w:tr w:rsidR="009F0D93" w:rsidTr="009F0D93">
        <w:tc>
          <w:tcPr>
            <w:tcW w:w="13562" w:type="dxa"/>
            <w:gridSpan w:val="8"/>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b/>
                <w:sz w:val="28"/>
                <w:szCs w:val="28"/>
                <w:lang w:eastAsia="en-US"/>
              </w:rPr>
            </w:pPr>
            <w:r>
              <w:rPr>
                <w:b/>
              </w:rPr>
              <w:t>1. Адміністративна підтримка внутрішньо переміщених осіб</w:t>
            </w:r>
          </w:p>
        </w:tc>
      </w:tr>
      <w:tr w:rsidR="009F0D93" w:rsidTr="009F0D93">
        <w:tc>
          <w:tcPr>
            <w:tcW w:w="554"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1.1</w:t>
            </w:r>
          </w:p>
        </w:tc>
        <w:tc>
          <w:tcPr>
            <w:tcW w:w="2138"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Ведення обліку внутрішньо переміщених осіб Девладівської громади</w:t>
            </w:r>
          </w:p>
        </w:tc>
        <w:tc>
          <w:tcPr>
            <w:tcW w:w="2546"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1.1.1. Реєстрація на порталі «Дія» повідомлень про пошкоджену або знищену нерухомість внаслідок військової агресії російської федерації</w:t>
            </w:r>
          </w:p>
        </w:tc>
        <w:tc>
          <w:tcPr>
            <w:tcW w:w="1643"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Відділ ЦНАП</w:t>
            </w:r>
          </w:p>
        </w:tc>
        <w:tc>
          <w:tcPr>
            <w:tcW w:w="1472" w:type="dxa"/>
            <w:tcBorders>
              <w:top w:val="single" w:sz="4" w:space="0" w:color="auto"/>
              <w:left w:val="single" w:sz="4" w:space="0" w:color="auto"/>
              <w:bottom w:val="single" w:sz="4" w:space="0" w:color="auto"/>
              <w:right w:val="single" w:sz="4" w:space="0" w:color="auto"/>
            </w:tcBorders>
          </w:tcPr>
          <w:p w:rsidR="009F0D93" w:rsidRDefault="009F0D93">
            <w:pPr>
              <w:tabs>
                <w:tab w:val="left" w:pos="3600"/>
              </w:tabs>
              <w:rPr>
                <w:rFonts w:ascii="Times New Roman" w:hAnsi="Times New Roman"/>
                <w:sz w:val="24"/>
                <w:szCs w:val="24"/>
              </w:rPr>
            </w:pPr>
            <w:r>
              <w:rPr>
                <w:rFonts w:ascii="Times New Roman" w:hAnsi="Times New Roman"/>
                <w:sz w:val="24"/>
                <w:szCs w:val="24"/>
              </w:rPr>
              <w:t>2024-2025 роки</w:t>
            </w:r>
          </w:p>
          <w:p w:rsidR="009F0D93" w:rsidRDefault="009F0D93">
            <w:pPr>
              <w:tabs>
                <w:tab w:val="left" w:pos="3600"/>
              </w:tabs>
              <w:jc w:val="center"/>
              <w:rPr>
                <w:rFonts w:ascii="Times New Roman" w:hAnsi="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Фінансуванн я не потребує</w:t>
            </w:r>
          </w:p>
        </w:tc>
        <w:tc>
          <w:tcPr>
            <w:tcW w:w="1308"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w:t>
            </w:r>
          </w:p>
        </w:tc>
        <w:tc>
          <w:tcPr>
            <w:tcW w:w="2058"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Формування реєстру пошкодженої або знищеної нерухомості</w:t>
            </w:r>
          </w:p>
        </w:tc>
      </w:tr>
      <w:tr w:rsidR="009F0D93" w:rsidTr="009F0D93">
        <w:tc>
          <w:tcPr>
            <w:tcW w:w="554" w:type="dxa"/>
            <w:tcBorders>
              <w:top w:val="single" w:sz="4" w:space="0" w:color="auto"/>
              <w:left w:val="single" w:sz="4" w:space="0" w:color="auto"/>
              <w:bottom w:val="single" w:sz="4" w:space="0" w:color="auto"/>
              <w:right w:val="single" w:sz="4" w:space="0" w:color="auto"/>
            </w:tcBorders>
          </w:tcPr>
          <w:p w:rsidR="009F0D93" w:rsidRDefault="009F0D93">
            <w:pPr>
              <w:tabs>
                <w:tab w:val="left" w:pos="3600"/>
              </w:tabs>
              <w:jc w:val="center"/>
              <w:rPr>
                <w:rFonts w:ascii="Times New Roman" w:hAnsi="Times New Roman"/>
                <w:sz w:val="24"/>
                <w:szCs w:val="24"/>
                <w:lang w:eastAsia="en-US"/>
              </w:rPr>
            </w:pPr>
          </w:p>
        </w:tc>
        <w:tc>
          <w:tcPr>
            <w:tcW w:w="2138" w:type="dxa"/>
            <w:tcBorders>
              <w:top w:val="single" w:sz="4" w:space="0" w:color="auto"/>
              <w:left w:val="single" w:sz="4" w:space="0" w:color="auto"/>
              <w:bottom w:val="single" w:sz="4" w:space="0" w:color="auto"/>
              <w:right w:val="single" w:sz="4" w:space="0" w:color="auto"/>
            </w:tcBorders>
          </w:tcPr>
          <w:p w:rsidR="009F0D93" w:rsidRDefault="009F0D93">
            <w:pPr>
              <w:tabs>
                <w:tab w:val="left" w:pos="3600"/>
              </w:tabs>
              <w:jc w:val="center"/>
              <w:rPr>
                <w:rFonts w:ascii="Times New Roman" w:hAnsi="Times New Roman"/>
                <w:sz w:val="24"/>
                <w:szCs w:val="24"/>
                <w:lang w:eastAsia="en-US"/>
              </w:rPr>
            </w:pPr>
          </w:p>
        </w:tc>
        <w:tc>
          <w:tcPr>
            <w:tcW w:w="2546"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 xml:space="preserve">1.1.2. Забезпечення ведення реєстру ВПО з Девладівської громади, що мають пошкоджене майно на тимчасово окупованій </w:t>
            </w:r>
            <w:r>
              <w:rPr>
                <w:rFonts w:ascii="Times New Roman" w:hAnsi="Times New Roman"/>
                <w:sz w:val="24"/>
                <w:szCs w:val="24"/>
              </w:rPr>
              <w:lastRenderedPageBreak/>
              <w:t>території</w:t>
            </w:r>
          </w:p>
        </w:tc>
        <w:tc>
          <w:tcPr>
            <w:tcW w:w="1643"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lastRenderedPageBreak/>
              <w:t>Відділ ЦНАП</w:t>
            </w:r>
          </w:p>
        </w:tc>
        <w:tc>
          <w:tcPr>
            <w:tcW w:w="1472" w:type="dxa"/>
            <w:tcBorders>
              <w:top w:val="single" w:sz="4" w:space="0" w:color="auto"/>
              <w:left w:val="single" w:sz="4" w:space="0" w:color="auto"/>
              <w:bottom w:val="single" w:sz="4" w:space="0" w:color="auto"/>
              <w:right w:val="single" w:sz="4" w:space="0" w:color="auto"/>
            </w:tcBorders>
          </w:tcPr>
          <w:p w:rsidR="009F0D93" w:rsidRDefault="009F0D93">
            <w:pPr>
              <w:tabs>
                <w:tab w:val="left" w:pos="3600"/>
              </w:tabs>
              <w:rPr>
                <w:rFonts w:ascii="Times New Roman" w:hAnsi="Times New Roman"/>
                <w:sz w:val="24"/>
                <w:szCs w:val="24"/>
              </w:rPr>
            </w:pPr>
            <w:r>
              <w:rPr>
                <w:rFonts w:ascii="Times New Roman" w:hAnsi="Times New Roman"/>
                <w:sz w:val="24"/>
                <w:szCs w:val="24"/>
              </w:rPr>
              <w:t>2024-2025 роки</w:t>
            </w:r>
          </w:p>
          <w:p w:rsidR="009F0D93" w:rsidRDefault="009F0D93">
            <w:pPr>
              <w:tabs>
                <w:tab w:val="left" w:pos="3600"/>
              </w:tabs>
              <w:jc w:val="center"/>
              <w:rPr>
                <w:rFonts w:ascii="Times New Roman" w:hAnsi="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Фінансуванн я не потребує</w:t>
            </w:r>
          </w:p>
        </w:tc>
        <w:tc>
          <w:tcPr>
            <w:tcW w:w="1308"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w:t>
            </w:r>
          </w:p>
        </w:tc>
        <w:tc>
          <w:tcPr>
            <w:tcW w:w="2058"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Наявність інформації щодо пошкодженого майна мешканців громади</w:t>
            </w:r>
          </w:p>
        </w:tc>
      </w:tr>
      <w:tr w:rsidR="009F0D93" w:rsidTr="009F0D93">
        <w:tc>
          <w:tcPr>
            <w:tcW w:w="554" w:type="dxa"/>
            <w:tcBorders>
              <w:top w:val="single" w:sz="4" w:space="0" w:color="auto"/>
              <w:left w:val="single" w:sz="4" w:space="0" w:color="auto"/>
              <w:bottom w:val="single" w:sz="4" w:space="0" w:color="auto"/>
              <w:right w:val="single" w:sz="4" w:space="0" w:color="auto"/>
            </w:tcBorders>
          </w:tcPr>
          <w:p w:rsidR="009F0D93" w:rsidRDefault="009F0D93">
            <w:pPr>
              <w:tabs>
                <w:tab w:val="left" w:pos="3600"/>
              </w:tabs>
              <w:jc w:val="center"/>
              <w:rPr>
                <w:rFonts w:ascii="Times New Roman" w:hAnsi="Times New Roman"/>
                <w:sz w:val="24"/>
                <w:szCs w:val="24"/>
                <w:lang w:eastAsia="en-US"/>
              </w:rPr>
            </w:pPr>
          </w:p>
        </w:tc>
        <w:tc>
          <w:tcPr>
            <w:tcW w:w="2138" w:type="dxa"/>
            <w:tcBorders>
              <w:top w:val="single" w:sz="4" w:space="0" w:color="auto"/>
              <w:left w:val="single" w:sz="4" w:space="0" w:color="auto"/>
              <w:bottom w:val="single" w:sz="4" w:space="0" w:color="auto"/>
              <w:right w:val="single" w:sz="4" w:space="0" w:color="auto"/>
            </w:tcBorders>
          </w:tcPr>
          <w:p w:rsidR="009F0D93" w:rsidRDefault="009F0D93">
            <w:pPr>
              <w:tabs>
                <w:tab w:val="left" w:pos="3600"/>
              </w:tabs>
              <w:jc w:val="center"/>
              <w:rPr>
                <w:rFonts w:ascii="Times New Roman" w:hAnsi="Times New Roman"/>
                <w:sz w:val="24"/>
                <w:szCs w:val="24"/>
                <w:lang w:eastAsia="en-US"/>
              </w:rPr>
            </w:pPr>
          </w:p>
        </w:tc>
        <w:tc>
          <w:tcPr>
            <w:tcW w:w="2546"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1.1.3. Створення належних умов для надання безоплатної юридичної допомоги внутрішньо переміщеним особам громади в процесі укладання договорів найму житлових приміщень</w:t>
            </w:r>
          </w:p>
        </w:tc>
        <w:tc>
          <w:tcPr>
            <w:tcW w:w="1643"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Юридичний відділ Виконавчого комітету Девладівської сільської ради, БФ</w:t>
            </w:r>
          </w:p>
        </w:tc>
        <w:tc>
          <w:tcPr>
            <w:tcW w:w="1472" w:type="dxa"/>
            <w:tcBorders>
              <w:top w:val="single" w:sz="4" w:space="0" w:color="auto"/>
              <w:left w:val="single" w:sz="4" w:space="0" w:color="auto"/>
              <w:bottom w:val="single" w:sz="4" w:space="0" w:color="auto"/>
              <w:right w:val="single" w:sz="4" w:space="0" w:color="auto"/>
            </w:tcBorders>
          </w:tcPr>
          <w:p w:rsidR="009F0D93" w:rsidRDefault="009F0D93">
            <w:pPr>
              <w:tabs>
                <w:tab w:val="left" w:pos="3600"/>
              </w:tabs>
              <w:rPr>
                <w:rFonts w:ascii="Times New Roman" w:hAnsi="Times New Roman"/>
                <w:sz w:val="24"/>
                <w:szCs w:val="24"/>
              </w:rPr>
            </w:pPr>
            <w:r>
              <w:rPr>
                <w:rFonts w:ascii="Times New Roman" w:hAnsi="Times New Roman"/>
                <w:sz w:val="24"/>
                <w:szCs w:val="24"/>
              </w:rPr>
              <w:t>2024-2025 роки</w:t>
            </w:r>
          </w:p>
          <w:p w:rsidR="009F0D93" w:rsidRDefault="009F0D93">
            <w:pPr>
              <w:tabs>
                <w:tab w:val="left" w:pos="3600"/>
              </w:tabs>
              <w:jc w:val="center"/>
              <w:rPr>
                <w:rFonts w:ascii="Times New Roman" w:hAnsi="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Фінансуванн я не потребує</w:t>
            </w:r>
          </w:p>
        </w:tc>
        <w:tc>
          <w:tcPr>
            <w:tcW w:w="1308"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w:t>
            </w:r>
          </w:p>
        </w:tc>
        <w:tc>
          <w:tcPr>
            <w:tcW w:w="2058"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Підвищення правової грамотності</w:t>
            </w:r>
          </w:p>
        </w:tc>
      </w:tr>
      <w:tr w:rsidR="009F0D93" w:rsidTr="009F0D93">
        <w:tc>
          <w:tcPr>
            <w:tcW w:w="554"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1.2</w:t>
            </w:r>
          </w:p>
        </w:tc>
        <w:tc>
          <w:tcPr>
            <w:tcW w:w="2138"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Взаємодія з неурядовими організаціями та представницькими органами</w:t>
            </w:r>
          </w:p>
        </w:tc>
        <w:tc>
          <w:tcPr>
            <w:tcW w:w="2546"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1.2.1. Співпраця з донорськими, благодійними, релігійними та громадськими організаціями щодо пошуку можливостей забезпеченості внутрішньо переміщених осіб тимчасовим житлом</w:t>
            </w:r>
          </w:p>
        </w:tc>
        <w:tc>
          <w:tcPr>
            <w:tcW w:w="1643"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rPr>
            </w:pPr>
            <w:r>
              <w:rPr>
                <w:rFonts w:ascii="Times New Roman" w:hAnsi="Times New Roman"/>
                <w:sz w:val="24"/>
                <w:szCs w:val="24"/>
              </w:rPr>
              <w:t>Фінансовий відділ Девладівської сільської ради</w:t>
            </w:r>
          </w:p>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КЗ «Центр надання соціальних послуг» Девладівської сільської ради</w:t>
            </w:r>
          </w:p>
        </w:tc>
        <w:tc>
          <w:tcPr>
            <w:tcW w:w="1472" w:type="dxa"/>
            <w:tcBorders>
              <w:top w:val="single" w:sz="4" w:space="0" w:color="auto"/>
              <w:left w:val="single" w:sz="4" w:space="0" w:color="auto"/>
              <w:bottom w:val="single" w:sz="4" w:space="0" w:color="auto"/>
              <w:right w:val="single" w:sz="4" w:space="0" w:color="auto"/>
            </w:tcBorders>
          </w:tcPr>
          <w:p w:rsidR="009F0D93" w:rsidRDefault="009F0D93">
            <w:pPr>
              <w:tabs>
                <w:tab w:val="left" w:pos="3600"/>
              </w:tabs>
              <w:rPr>
                <w:rFonts w:ascii="Times New Roman" w:hAnsi="Times New Roman"/>
                <w:sz w:val="24"/>
                <w:szCs w:val="24"/>
              </w:rPr>
            </w:pPr>
            <w:r>
              <w:rPr>
                <w:rFonts w:ascii="Times New Roman" w:hAnsi="Times New Roman"/>
                <w:sz w:val="24"/>
                <w:szCs w:val="24"/>
              </w:rPr>
              <w:t>2024-2025 роки</w:t>
            </w:r>
          </w:p>
          <w:p w:rsidR="009F0D93" w:rsidRDefault="009F0D93">
            <w:pPr>
              <w:tabs>
                <w:tab w:val="left" w:pos="3600"/>
              </w:tabs>
              <w:jc w:val="center"/>
              <w:rPr>
                <w:rFonts w:ascii="Times New Roman" w:hAnsi="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Фінансуванн я не потребує</w:t>
            </w:r>
          </w:p>
        </w:tc>
        <w:tc>
          <w:tcPr>
            <w:tcW w:w="1308" w:type="dxa"/>
            <w:tcBorders>
              <w:top w:val="single" w:sz="4" w:space="0" w:color="auto"/>
              <w:left w:val="single" w:sz="4" w:space="0" w:color="auto"/>
              <w:bottom w:val="single" w:sz="4" w:space="0" w:color="auto"/>
              <w:right w:val="single" w:sz="4" w:space="0" w:color="auto"/>
            </w:tcBorders>
          </w:tcPr>
          <w:p w:rsidR="009F0D93" w:rsidRDefault="009F0D93">
            <w:pPr>
              <w:tabs>
                <w:tab w:val="left" w:pos="3600"/>
              </w:tabs>
              <w:jc w:val="center"/>
              <w:rPr>
                <w:rFonts w:ascii="Times New Roman" w:hAnsi="Times New Roman"/>
                <w:sz w:val="24"/>
                <w:szCs w:val="24"/>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Вишукання джерел надання допомоги ВПО</w:t>
            </w:r>
          </w:p>
        </w:tc>
      </w:tr>
      <w:tr w:rsidR="009F0D93" w:rsidTr="009F0D93">
        <w:tc>
          <w:tcPr>
            <w:tcW w:w="554" w:type="dxa"/>
            <w:tcBorders>
              <w:top w:val="single" w:sz="4" w:space="0" w:color="auto"/>
              <w:left w:val="single" w:sz="4" w:space="0" w:color="auto"/>
              <w:bottom w:val="single" w:sz="4" w:space="0" w:color="auto"/>
              <w:right w:val="single" w:sz="4" w:space="0" w:color="auto"/>
            </w:tcBorders>
          </w:tcPr>
          <w:p w:rsidR="009F0D93" w:rsidRDefault="009F0D93">
            <w:pPr>
              <w:tabs>
                <w:tab w:val="left" w:pos="3600"/>
              </w:tabs>
              <w:jc w:val="center"/>
              <w:rPr>
                <w:rFonts w:ascii="Times New Roman" w:hAnsi="Times New Roman"/>
                <w:sz w:val="24"/>
                <w:szCs w:val="24"/>
                <w:lang w:eastAsia="en-US"/>
              </w:rPr>
            </w:pPr>
          </w:p>
        </w:tc>
        <w:tc>
          <w:tcPr>
            <w:tcW w:w="2138" w:type="dxa"/>
            <w:tcBorders>
              <w:top w:val="single" w:sz="4" w:space="0" w:color="auto"/>
              <w:left w:val="single" w:sz="4" w:space="0" w:color="auto"/>
              <w:bottom w:val="single" w:sz="4" w:space="0" w:color="auto"/>
              <w:right w:val="single" w:sz="4" w:space="0" w:color="auto"/>
            </w:tcBorders>
          </w:tcPr>
          <w:p w:rsidR="009F0D93" w:rsidRDefault="009F0D93">
            <w:pPr>
              <w:tabs>
                <w:tab w:val="left" w:pos="3600"/>
              </w:tabs>
              <w:jc w:val="center"/>
              <w:rPr>
                <w:rFonts w:ascii="Times New Roman" w:hAnsi="Times New Roman"/>
                <w:sz w:val="24"/>
                <w:szCs w:val="24"/>
                <w:lang w:eastAsia="en-US"/>
              </w:rPr>
            </w:pPr>
          </w:p>
        </w:tc>
        <w:tc>
          <w:tcPr>
            <w:tcW w:w="2546"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 xml:space="preserve">1.2.3. Започаткування нових партнерських стосунків між </w:t>
            </w:r>
            <w:r>
              <w:rPr>
                <w:rFonts w:ascii="Times New Roman" w:hAnsi="Times New Roman"/>
                <w:sz w:val="24"/>
                <w:szCs w:val="24"/>
              </w:rPr>
              <w:lastRenderedPageBreak/>
              <w:t>українськими територіальними громадами та закордонними муніципалітетами щодо можливості забезпеченості тимчасовим житлом ВПО</w:t>
            </w:r>
          </w:p>
        </w:tc>
        <w:tc>
          <w:tcPr>
            <w:tcW w:w="1643"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rPr>
            </w:pPr>
            <w:r>
              <w:rPr>
                <w:rFonts w:ascii="Times New Roman" w:hAnsi="Times New Roman"/>
                <w:sz w:val="24"/>
                <w:szCs w:val="24"/>
              </w:rPr>
              <w:lastRenderedPageBreak/>
              <w:t>Фінансовий відділ Девладівсько</w:t>
            </w:r>
            <w:r>
              <w:rPr>
                <w:rFonts w:ascii="Times New Roman" w:hAnsi="Times New Roman"/>
                <w:sz w:val="24"/>
                <w:szCs w:val="24"/>
              </w:rPr>
              <w:lastRenderedPageBreak/>
              <w:t>ї сільської ради</w:t>
            </w:r>
          </w:p>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КЗ «Центр надання соціальних послуг» Девладівської сільської ради</w:t>
            </w:r>
          </w:p>
        </w:tc>
        <w:tc>
          <w:tcPr>
            <w:tcW w:w="1472" w:type="dxa"/>
            <w:tcBorders>
              <w:top w:val="single" w:sz="4" w:space="0" w:color="auto"/>
              <w:left w:val="single" w:sz="4" w:space="0" w:color="auto"/>
              <w:bottom w:val="single" w:sz="4" w:space="0" w:color="auto"/>
              <w:right w:val="single" w:sz="4" w:space="0" w:color="auto"/>
            </w:tcBorders>
          </w:tcPr>
          <w:p w:rsidR="009F0D93" w:rsidRDefault="009F0D93">
            <w:pPr>
              <w:tabs>
                <w:tab w:val="left" w:pos="3600"/>
              </w:tabs>
              <w:rPr>
                <w:rFonts w:ascii="Times New Roman" w:hAnsi="Times New Roman"/>
                <w:sz w:val="24"/>
                <w:szCs w:val="24"/>
              </w:rPr>
            </w:pPr>
            <w:r>
              <w:rPr>
                <w:rFonts w:ascii="Times New Roman" w:hAnsi="Times New Roman"/>
                <w:sz w:val="24"/>
                <w:szCs w:val="24"/>
              </w:rPr>
              <w:lastRenderedPageBreak/>
              <w:t>2024-2025 роки</w:t>
            </w:r>
          </w:p>
          <w:p w:rsidR="009F0D93" w:rsidRDefault="009F0D93">
            <w:pPr>
              <w:tabs>
                <w:tab w:val="left" w:pos="3600"/>
              </w:tabs>
              <w:jc w:val="center"/>
              <w:rPr>
                <w:rFonts w:ascii="Times New Roman" w:hAnsi="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lastRenderedPageBreak/>
              <w:t>Фінансуванн я не потребує</w:t>
            </w:r>
          </w:p>
        </w:tc>
        <w:tc>
          <w:tcPr>
            <w:tcW w:w="1308" w:type="dxa"/>
            <w:tcBorders>
              <w:top w:val="single" w:sz="4" w:space="0" w:color="auto"/>
              <w:left w:val="single" w:sz="4" w:space="0" w:color="auto"/>
              <w:bottom w:val="single" w:sz="4" w:space="0" w:color="auto"/>
              <w:right w:val="single" w:sz="4" w:space="0" w:color="auto"/>
            </w:tcBorders>
          </w:tcPr>
          <w:p w:rsidR="009F0D93" w:rsidRDefault="009F0D93">
            <w:pPr>
              <w:tabs>
                <w:tab w:val="left" w:pos="3600"/>
              </w:tabs>
              <w:jc w:val="center"/>
              <w:rPr>
                <w:rFonts w:ascii="Times New Roman" w:hAnsi="Times New Roman"/>
                <w:sz w:val="24"/>
                <w:szCs w:val="24"/>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Співпраця з закордонними муніципалітетам</w:t>
            </w:r>
            <w:r>
              <w:rPr>
                <w:rFonts w:ascii="Times New Roman" w:hAnsi="Times New Roman"/>
                <w:sz w:val="24"/>
                <w:szCs w:val="24"/>
              </w:rPr>
              <w:lastRenderedPageBreak/>
              <w:t>и</w:t>
            </w:r>
          </w:p>
        </w:tc>
      </w:tr>
      <w:tr w:rsidR="009F0D93" w:rsidTr="009F0D93">
        <w:tc>
          <w:tcPr>
            <w:tcW w:w="554" w:type="dxa"/>
            <w:tcBorders>
              <w:top w:val="single" w:sz="4" w:space="0" w:color="auto"/>
              <w:left w:val="single" w:sz="4" w:space="0" w:color="auto"/>
              <w:bottom w:val="single" w:sz="4" w:space="0" w:color="auto"/>
              <w:right w:val="single" w:sz="4" w:space="0" w:color="auto"/>
            </w:tcBorders>
          </w:tcPr>
          <w:p w:rsidR="009F0D93" w:rsidRDefault="009F0D93">
            <w:pPr>
              <w:tabs>
                <w:tab w:val="left" w:pos="3600"/>
              </w:tabs>
              <w:jc w:val="center"/>
              <w:rPr>
                <w:rFonts w:ascii="Times New Roman" w:hAnsi="Times New Roman"/>
                <w:sz w:val="24"/>
                <w:szCs w:val="24"/>
                <w:lang w:eastAsia="en-US"/>
              </w:rPr>
            </w:pPr>
          </w:p>
        </w:tc>
        <w:tc>
          <w:tcPr>
            <w:tcW w:w="2138" w:type="dxa"/>
            <w:tcBorders>
              <w:top w:val="single" w:sz="4" w:space="0" w:color="auto"/>
              <w:left w:val="single" w:sz="4" w:space="0" w:color="auto"/>
              <w:bottom w:val="single" w:sz="4" w:space="0" w:color="auto"/>
              <w:right w:val="single" w:sz="4" w:space="0" w:color="auto"/>
            </w:tcBorders>
          </w:tcPr>
          <w:p w:rsidR="009F0D93" w:rsidRDefault="009F0D93">
            <w:pPr>
              <w:tabs>
                <w:tab w:val="left" w:pos="3600"/>
              </w:tabs>
              <w:jc w:val="center"/>
              <w:rPr>
                <w:rFonts w:ascii="Times New Roman" w:hAnsi="Times New Roman"/>
                <w:sz w:val="24"/>
                <w:szCs w:val="24"/>
                <w:lang w:eastAsia="en-US"/>
              </w:rPr>
            </w:pPr>
          </w:p>
        </w:tc>
        <w:tc>
          <w:tcPr>
            <w:tcW w:w="2546"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1.2.4. Забезпечення ефективної роботи Ради ВПО при Девладівській сільській раді щодо вирішення проблемних питань, в т.ч. в частині житлових питань</w:t>
            </w:r>
          </w:p>
        </w:tc>
        <w:tc>
          <w:tcPr>
            <w:tcW w:w="1643"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rPr>
            </w:pPr>
            <w:r>
              <w:rPr>
                <w:rFonts w:ascii="Times New Roman" w:hAnsi="Times New Roman"/>
                <w:sz w:val="24"/>
                <w:szCs w:val="24"/>
              </w:rPr>
              <w:t xml:space="preserve">Виконавчий комітет Девладівської сільської ради, </w:t>
            </w:r>
          </w:p>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КЗ «Центр надання соціальних послуг» Девладівської сільської ради</w:t>
            </w:r>
          </w:p>
        </w:tc>
        <w:tc>
          <w:tcPr>
            <w:tcW w:w="1472" w:type="dxa"/>
            <w:tcBorders>
              <w:top w:val="single" w:sz="4" w:space="0" w:color="auto"/>
              <w:left w:val="single" w:sz="4" w:space="0" w:color="auto"/>
              <w:bottom w:val="single" w:sz="4" w:space="0" w:color="auto"/>
              <w:right w:val="single" w:sz="4" w:space="0" w:color="auto"/>
            </w:tcBorders>
          </w:tcPr>
          <w:p w:rsidR="009F0D93" w:rsidRDefault="009F0D93">
            <w:pPr>
              <w:tabs>
                <w:tab w:val="left" w:pos="3600"/>
              </w:tabs>
              <w:rPr>
                <w:rFonts w:ascii="Times New Roman" w:hAnsi="Times New Roman"/>
                <w:sz w:val="24"/>
                <w:szCs w:val="24"/>
              </w:rPr>
            </w:pPr>
            <w:r>
              <w:rPr>
                <w:rFonts w:ascii="Times New Roman" w:hAnsi="Times New Roman"/>
                <w:sz w:val="24"/>
                <w:szCs w:val="24"/>
              </w:rPr>
              <w:t>2024-2025 роки</w:t>
            </w:r>
          </w:p>
          <w:p w:rsidR="009F0D93" w:rsidRDefault="009F0D93">
            <w:pPr>
              <w:tabs>
                <w:tab w:val="left" w:pos="3600"/>
              </w:tabs>
              <w:jc w:val="center"/>
              <w:rPr>
                <w:rFonts w:ascii="Times New Roman" w:hAnsi="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Фінансування не потребує</w:t>
            </w:r>
          </w:p>
        </w:tc>
        <w:tc>
          <w:tcPr>
            <w:tcW w:w="1308" w:type="dxa"/>
            <w:tcBorders>
              <w:top w:val="single" w:sz="4" w:space="0" w:color="auto"/>
              <w:left w:val="single" w:sz="4" w:space="0" w:color="auto"/>
              <w:bottom w:val="single" w:sz="4" w:space="0" w:color="auto"/>
              <w:right w:val="single" w:sz="4" w:space="0" w:color="auto"/>
            </w:tcBorders>
          </w:tcPr>
          <w:p w:rsidR="009F0D93" w:rsidRDefault="009F0D93">
            <w:pPr>
              <w:tabs>
                <w:tab w:val="left" w:pos="3600"/>
              </w:tabs>
              <w:jc w:val="center"/>
              <w:rPr>
                <w:rFonts w:ascii="Times New Roman" w:hAnsi="Times New Roman"/>
                <w:sz w:val="24"/>
                <w:szCs w:val="24"/>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Робота Ради ВПО</w:t>
            </w:r>
          </w:p>
        </w:tc>
      </w:tr>
      <w:tr w:rsidR="009F0D93" w:rsidTr="009F0D93">
        <w:tc>
          <w:tcPr>
            <w:tcW w:w="13562" w:type="dxa"/>
            <w:gridSpan w:val="8"/>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b/>
                <w:sz w:val="24"/>
                <w:szCs w:val="24"/>
                <w:lang w:eastAsia="en-US"/>
              </w:rPr>
            </w:pPr>
            <w:r>
              <w:rPr>
                <w:rFonts w:ascii="Times New Roman" w:hAnsi="Times New Roman"/>
                <w:b/>
                <w:sz w:val="24"/>
                <w:szCs w:val="24"/>
              </w:rPr>
              <w:t>2. Поліпшення житлових умов ВПО</w:t>
            </w:r>
          </w:p>
        </w:tc>
      </w:tr>
      <w:tr w:rsidR="009F0D93" w:rsidTr="009F0D93">
        <w:tc>
          <w:tcPr>
            <w:tcW w:w="554"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2.1</w:t>
            </w:r>
          </w:p>
        </w:tc>
        <w:tc>
          <w:tcPr>
            <w:tcW w:w="2138"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Забезпечення тимчасовим житлом ВПО</w:t>
            </w:r>
          </w:p>
        </w:tc>
        <w:tc>
          <w:tcPr>
            <w:tcW w:w="2546"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 xml:space="preserve">2.1.1. Вишукання можливостей щодо забезпечення ВПО тимчасовим житлом </w:t>
            </w:r>
            <w:r>
              <w:rPr>
                <w:rFonts w:ascii="Times New Roman" w:hAnsi="Times New Roman"/>
                <w:sz w:val="24"/>
                <w:szCs w:val="24"/>
              </w:rPr>
              <w:lastRenderedPageBreak/>
              <w:t>шляхом організації співпраці з органами місцевого самоврядування – в місцях тимчасового проживання</w:t>
            </w:r>
          </w:p>
        </w:tc>
        <w:tc>
          <w:tcPr>
            <w:tcW w:w="1643"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lastRenderedPageBreak/>
              <w:t xml:space="preserve">КЗ «Центр надання соціальних послуг» </w:t>
            </w:r>
            <w:r>
              <w:rPr>
                <w:rFonts w:ascii="Times New Roman" w:hAnsi="Times New Roman"/>
                <w:sz w:val="24"/>
                <w:szCs w:val="24"/>
              </w:rPr>
              <w:lastRenderedPageBreak/>
              <w:t>Девладівської сільської ради</w:t>
            </w:r>
          </w:p>
        </w:tc>
        <w:tc>
          <w:tcPr>
            <w:tcW w:w="1472" w:type="dxa"/>
            <w:tcBorders>
              <w:top w:val="single" w:sz="4" w:space="0" w:color="auto"/>
              <w:left w:val="single" w:sz="4" w:space="0" w:color="auto"/>
              <w:bottom w:val="single" w:sz="4" w:space="0" w:color="auto"/>
              <w:right w:val="single" w:sz="4" w:space="0" w:color="auto"/>
            </w:tcBorders>
          </w:tcPr>
          <w:p w:rsidR="009F0D93" w:rsidRDefault="009F0D93">
            <w:pPr>
              <w:tabs>
                <w:tab w:val="left" w:pos="3600"/>
              </w:tabs>
              <w:rPr>
                <w:rFonts w:ascii="Times New Roman" w:hAnsi="Times New Roman"/>
                <w:sz w:val="24"/>
                <w:szCs w:val="24"/>
              </w:rPr>
            </w:pPr>
            <w:r>
              <w:rPr>
                <w:rFonts w:ascii="Times New Roman" w:hAnsi="Times New Roman"/>
                <w:sz w:val="24"/>
                <w:szCs w:val="24"/>
              </w:rPr>
              <w:lastRenderedPageBreak/>
              <w:t>2024-2025 роки</w:t>
            </w:r>
          </w:p>
          <w:p w:rsidR="009F0D93" w:rsidRDefault="009F0D93">
            <w:pPr>
              <w:tabs>
                <w:tab w:val="left" w:pos="3600"/>
              </w:tabs>
              <w:jc w:val="center"/>
              <w:rPr>
                <w:rFonts w:ascii="Times New Roman" w:hAnsi="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rPr>
            </w:pPr>
            <w:r>
              <w:rPr>
                <w:rFonts w:ascii="Times New Roman" w:hAnsi="Times New Roman"/>
                <w:sz w:val="24"/>
                <w:szCs w:val="24"/>
              </w:rPr>
              <w:lastRenderedPageBreak/>
              <w:t>Сільський бюджет</w:t>
            </w:r>
          </w:p>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t xml:space="preserve">Кошти інших </w:t>
            </w:r>
            <w:r>
              <w:rPr>
                <w:rFonts w:ascii="Times New Roman" w:hAnsi="Times New Roman"/>
                <w:sz w:val="24"/>
                <w:szCs w:val="24"/>
              </w:rPr>
              <w:lastRenderedPageBreak/>
              <w:t>джерел               ( державний, обласний бюджет)</w:t>
            </w:r>
          </w:p>
        </w:tc>
        <w:tc>
          <w:tcPr>
            <w:tcW w:w="1308" w:type="dxa"/>
            <w:tcBorders>
              <w:top w:val="single" w:sz="4" w:space="0" w:color="auto"/>
              <w:left w:val="single" w:sz="4" w:space="0" w:color="auto"/>
              <w:bottom w:val="single" w:sz="4" w:space="0" w:color="auto"/>
              <w:right w:val="single" w:sz="4" w:space="0" w:color="auto"/>
            </w:tcBorders>
          </w:tcPr>
          <w:p w:rsidR="009F0D93" w:rsidRDefault="009F0D93">
            <w:pPr>
              <w:tabs>
                <w:tab w:val="left" w:pos="3600"/>
              </w:tabs>
              <w:jc w:val="center"/>
              <w:rPr>
                <w:rFonts w:ascii="Times New Roman" w:hAnsi="Times New Roman"/>
                <w:sz w:val="24"/>
                <w:szCs w:val="24"/>
              </w:rPr>
            </w:pPr>
            <w:r>
              <w:rPr>
                <w:rFonts w:ascii="Times New Roman" w:hAnsi="Times New Roman"/>
                <w:sz w:val="24"/>
                <w:szCs w:val="24"/>
              </w:rPr>
              <w:lastRenderedPageBreak/>
              <w:t>1000,0</w:t>
            </w:r>
          </w:p>
          <w:p w:rsidR="009F0D93" w:rsidRDefault="009F0D93">
            <w:pPr>
              <w:tabs>
                <w:tab w:val="left" w:pos="3600"/>
              </w:tabs>
              <w:jc w:val="center"/>
              <w:rPr>
                <w:rFonts w:ascii="Times New Roman" w:hAnsi="Times New Roman"/>
                <w:sz w:val="24"/>
                <w:szCs w:val="24"/>
              </w:rPr>
            </w:pPr>
          </w:p>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lastRenderedPageBreak/>
              <w:t>10 000,0</w:t>
            </w:r>
          </w:p>
        </w:tc>
        <w:tc>
          <w:tcPr>
            <w:tcW w:w="2058"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600"/>
              </w:tabs>
              <w:jc w:val="center"/>
              <w:rPr>
                <w:rFonts w:ascii="Times New Roman" w:hAnsi="Times New Roman"/>
                <w:sz w:val="24"/>
                <w:szCs w:val="24"/>
                <w:lang w:eastAsia="en-US"/>
              </w:rPr>
            </w:pPr>
            <w:r>
              <w:rPr>
                <w:rFonts w:ascii="Times New Roman" w:hAnsi="Times New Roman"/>
                <w:sz w:val="24"/>
                <w:szCs w:val="24"/>
              </w:rPr>
              <w:lastRenderedPageBreak/>
              <w:t>Забезпечення ВПО тимчасовим житлом</w:t>
            </w:r>
          </w:p>
        </w:tc>
      </w:tr>
    </w:tbl>
    <w:p w:rsidR="009F0D93" w:rsidRDefault="009F0D93" w:rsidP="009F0D93">
      <w:pPr>
        <w:tabs>
          <w:tab w:val="left" w:pos="3600"/>
        </w:tabs>
        <w:ind w:firstLine="709"/>
        <w:jc w:val="center"/>
        <w:rPr>
          <w:rFonts w:ascii="Times New Roman" w:hAnsi="Times New Roman" w:cs="Times New Roman"/>
          <w:sz w:val="28"/>
          <w:szCs w:val="28"/>
          <w:lang w:eastAsia="en-US"/>
        </w:rPr>
      </w:pPr>
    </w:p>
    <w:p w:rsidR="009F0D93" w:rsidRDefault="009F0D93" w:rsidP="009F0D93">
      <w:pPr>
        <w:tabs>
          <w:tab w:val="left" w:pos="3600"/>
        </w:tabs>
        <w:ind w:firstLine="709"/>
        <w:jc w:val="center"/>
        <w:rPr>
          <w:rFonts w:ascii="Times New Roman" w:hAnsi="Times New Roman" w:cs="Times New Roman"/>
          <w:sz w:val="28"/>
          <w:szCs w:val="28"/>
        </w:rPr>
      </w:pPr>
    </w:p>
    <w:p w:rsidR="009F0D93" w:rsidRDefault="009F0D93" w:rsidP="009F0D93">
      <w:pPr>
        <w:tabs>
          <w:tab w:val="left" w:pos="3600"/>
        </w:tabs>
        <w:ind w:firstLine="709"/>
        <w:jc w:val="center"/>
        <w:rPr>
          <w:rFonts w:ascii="Times New Roman" w:hAnsi="Times New Roman" w:cs="Times New Roman"/>
          <w:sz w:val="28"/>
          <w:szCs w:val="28"/>
          <w:lang w:val="uk-UA"/>
        </w:rPr>
      </w:pPr>
      <w:r>
        <w:rPr>
          <w:rFonts w:ascii="Times New Roman" w:hAnsi="Times New Roman" w:cs="Times New Roman"/>
          <w:sz w:val="28"/>
          <w:szCs w:val="28"/>
        </w:rPr>
        <w:t>Секретар сільської ради                                                            Антоніна МІКУЛІЧ</w:t>
      </w:r>
    </w:p>
    <w:p w:rsidR="009F0D93" w:rsidRDefault="009F0D93" w:rsidP="009F0D93">
      <w:pPr>
        <w:tabs>
          <w:tab w:val="left" w:pos="3600"/>
        </w:tabs>
        <w:ind w:firstLine="709"/>
        <w:jc w:val="center"/>
        <w:rPr>
          <w:rFonts w:ascii="Times New Roman" w:hAnsi="Times New Roman" w:cs="Times New Roman"/>
          <w:sz w:val="28"/>
          <w:szCs w:val="28"/>
          <w:lang w:val="uk-UA"/>
        </w:rPr>
      </w:pPr>
    </w:p>
    <w:p w:rsidR="009F0D93" w:rsidRDefault="009F0D93" w:rsidP="009F0D93">
      <w:pPr>
        <w:spacing w:after="0"/>
        <w:rPr>
          <w:rFonts w:ascii="Times New Roman" w:hAnsi="Times New Roman" w:cs="Times New Roman"/>
          <w:sz w:val="28"/>
          <w:szCs w:val="28"/>
          <w:lang w:val="uk-UA"/>
        </w:rPr>
        <w:sectPr w:rsidR="009F0D93">
          <w:pgSz w:w="16838" w:h="11906" w:orient="landscape"/>
          <w:pgMar w:top="851" w:right="1134" w:bottom="1701" w:left="1134" w:header="709" w:footer="709" w:gutter="0"/>
          <w:cols w:space="720"/>
        </w:sectPr>
      </w:pPr>
    </w:p>
    <w:p w:rsidR="009F0D93" w:rsidRDefault="009F0D93" w:rsidP="009F0D93">
      <w:pPr>
        <w:tabs>
          <w:tab w:val="left" w:pos="3600"/>
        </w:tabs>
        <w:rPr>
          <w:rFonts w:ascii="Times New Roman" w:hAnsi="Times New Roman" w:cs="Times New Roman"/>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eastAsiaTheme="minorHAnsi" w:hAnsi="Times New Roman" w:cs="Times New Roman"/>
          <w:sz w:val="28"/>
          <w:szCs w:val="28"/>
          <w:lang w:eastAsia="en-US"/>
        </w:rPr>
        <w:object w:dxaOrig="915"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8.5pt" o:ole="" fillcolor="window">
            <v:imagedata r:id="rId8" o:title=""/>
          </v:shape>
          <o:OLEObject Type="Embed" ProgID="Word.Picture.8" ShapeID="_x0000_i1025" DrawAspect="Content" ObjectID="_1778908735" r:id="rId9"/>
        </w:object>
      </w:r>
    </w:p>
    <w:p w:rsidR="009F0D93" w:rsidRDefault="009F0D93" w:rsidP="009F0D93">
      <w:pPr>
        <w:pStyle w:val="ae"/>
        <w:jc w:val="center"/>
        <w:rPr>
          <w:sz w:val="28"/>
          <w:szCs w:val="28"/>
        </w:rPr>
      </w:pPr>
      <w:r>
        <w:rPr>
          <w:b/>
          <w:sz w:val="28"/>
          <w:szCs w:val="28"/>
        </w:rPr>
        <w:t>МІСЦЕВЕ САМОВРЯДУВАННЯ</w:t>
      </w:r>
    </w:p>
    <w:p w:rsidR="009F0D93" w:rsidRDefault="009F0D93" w:rsidP="009F0D93">
      <w:pPr>
        <w:pStyle w:val="ae"/>
        <w:jc w:val="center"/>
        <w:rPr>
          <w:b/>
          <w:sz w:val="28"/>
          <w:szCs w:val="28"/>
        </w:rPr>
      </w:pPr>
      <w:r>
        <w:rPr>
          <w:b/>
          <w:sz w:val="28"/>
          <w:szCs w:val="28"/>
        </w:rPr>
        <w:t>ДЕВЛАДІВСЬКА СІЛЬСЬКА РАДА</w:t>
      </w:r>
    </w:p>
    <w:p w:rsidR="009F0D93" w:rsidRDefault="009F0D93" w:rsidP="009F0D93">
      <w:pPr>
        <w:pStyle w:val="ae"/>
        <w:jc w:val="center"/>
        <w:rPr>
          <w:b/>
          <w:sz w:val="28"/>
          <w:szCs w:val="28"/>
        </w:rPr>
      </w:pPr>
      <w:r>
        <w:rPr>
          <w:b/>
          <w:sz w:val="28"/>
          <w:szCs w:val="28"/>
        </w:rPr>
        <w:t>КРИВОРІЗЬКОГО РАЙОНУ</w:t>
      </w:r>
    </w:p>
    <w:p w:rsidR="009F0D93" w:rsidRDefault="009F0D93" w:rsidP="009F0D93">
      <w:pPr>
        <w:pStyle w:val="ae"/>
        <w:jc w:val="center"/>
        <w:rPr>
          <w:b/>
          <w:sz w:val="28"/>
          <w:szCs w:val="28"/>
        </w:rPr>
      </w:pPr>
      <w:r>
        <w:rPr>
          <w:b/>
          <w:sz w:val="28"/>
          <w:szCs w:val="28"/>
        </w:rPr>
        <w:t>ДНІПРОПЕТРОВСЬКОЇ ОБЛАСТІ</w:t>
      </w:r>
    </w:p>
    <w:p w:rsidR="009F0D93" w:rsidRDefault="009F0D93" w:rsidP="009F0D93">
      <w:pPr>
        <w:spacing w:after="0" w:line="240" w:lineRule="auto"/>
        <w:jc w:val="center"/>
        <w:rPr>
          <w:rFonts w:ascii="Times New Roman" w:eastAsiaTheme="minorHAnsi" w:hAnsi="Times New Roman" w:cs="Times New Roman"/>
          <w:b/>
          <w:sz w:val="28"/>
          <w:szCs w:val="28"/>
          <w:lang w:eastAsia="en-US"/>
        </w:rPr>
      </w:pPr>
      <w:r>
        <w:rPr>
          <w:rFonts w:ascii="Times New Roman" w:hAnsi="Times New Roman" w:cs="Times New Roman"/>
          <w:b/>
          <w:sz w:val="28"/>
          <w:szCs w:val="28"/>
        </w:rPr>
        <w:t>ВОСЬМЕ СКЛИКАННЯ</w:t>
      </w: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СОРОК</w:t>
      </w:r>
      <w:r>
        <w:rPr>
          <w:rFonts w:ascii="Times New Roman" w:hAnsi="Times New Roman" w:cs="Times New Roman"/>
          <w:b/>
          <w:sz w:val="28"/>
          <w:szCs w:val="28"/>
        </w:rPr>
        <w:t xml:space="preserve"> ТРЕТЯ СЕСІЯ</w:t>
      </w:r>
    </w:p>
    <w:p w:rsidR="009F0D93" w:rsidRDefault="009F0D93" w:rsidP="009F0D93">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Pr>
        <w:tab/>
      </w:r>
      <w:r>
        <w:rPr>
          <w:rFonts w:ascii="Times New Roman" w:hAnsi="Times New Roman" w:cs="Times New Roman"/>
          <w:b/>
          <w:sz w:val="28"/>
          <w:szCs w:val="28"/>
          <w:lang w:val="uk-UA"/>
        </w:rPr>
        <w:t xml:space="preserve">                                               </w:t>
      </w:r>
      <w:r>
        <w:rPr>
          <w:rFonts w:ascii="Times New Roman" w:hAnsi="Times New Roman" w:cs="Times New Roman"/>
          <w:b/>
          <w:sz w:val="28"/>
          <w:szCs w:val="28"/>
        </w:rPr>
        <w:t>Р І Ш Е Н Н Я</w:t>
      </w: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rPr>
        <w:t xml:space="preserve">Про затвердження Програми впровадження державної політики органами влади у Криворізькому районі Дніпропетровської області </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Pr>
          <w:rFonts w:ascii="Times New Roman" w:hAnsi="Times New Roman" w:cs="Times New Roman"/>
          <w:b/>
          <w:bCs/>
          <w:sz w:val="28"/>
          <w:szCs w:val="28"/>
          <w:lang w:val="uk-UA"/>
        </w:rPr>
        <w:t>на 2024 рік</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Законів України «Про місцеве самоврядування в Україні», «Про Державний бюджет України на 2024р», Бюджетного кодексу України, враховуючи висновки та рекомендації постійної комісії з  питань фінансів, бюджету, планування  соціально - економічного розвитку, інвестицій та міжнародного співробітництва, сільська рада</w:t>
      </w:r>
    </w:p>
    <w:p w:rsidR="009F0D93" w:rsidRDefault="009F0D93" w:rsidP="009F0D93">
      <w:pPr>
        <w:spacing w:after="0" w:line="240" w:lineRule="auto"/>
        <w:ind w:firstLine="567"/>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9F0D93" w:rsidRDefault="009F0D93" w:rsidP="009F0D93">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lang w:val="uk-UA"/>
        </w:rPr>
        <w:t xml:space="preserve">                                               </w:t>
      </w:r>
      <w:r>
        <w:rPr>
          <w:rFonts w:ascii="Times New Roman" w:hAnsi="Times New Roman" w:cs="Times New Roman"/>
          <w:b/>
          <w:sz w:val="28"/>
          <w:szCs w:val="28"/>
        </w:rPr>
        <w:t>ВИРІШИЛА:</w:t>
      </w:r>
    </w:p>
    <w:p w:rsidR="009F0D93" w:rsidRDefault="009F0D93" w:rsidP="009F0D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p>
    <w:p w:rsidR="009F0D93" w:rsidRDefault="009F0D93" w:rsidP="009F0D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Затвердити Програму впровадження державної політики органами влади у Криворізькому районі Дніпропетровської області на 2024 рік (додається)</w:t>
      </w:r>
    </w:p>
    <w:p w:rsidR="009F0D93" w:rsidRDefault="009F0D93" w:rsidP="009F0D93">
      <w:pPr>
        <w:tabs>
          <w:tab w:val="left" w:pos="3780"/>
        </w:tabs>
        <w:spacing w:after="0" w:line="240" w:lineRule="auto"/>
        <w:ind w:firstLine="567"/>
        <w:jc w:val="both"/>
        <w:rPr>
          <w:rFonts w:ascii="Times New Roman" w:hAnsi="Times New Roman" w:cs="Times New Roman"/>
          <w:sz w:val="28"/>
          <w:szCs w:val="28"/>
          <w:lang w:val="uk-UA"/>
        </w:rPr>
      </w:pPr>
    </w:p>
    <w:p w:rsidR="009F0D93" w:rsidRDefault="009F0D93" w:rsidP="009F0D93">
      <w:pPr>
        <w:tabs>
          <w:tab w:val="left" w:pos="378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Контроль  за  виконанням    даного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w:t>
      </w:r>
    </w:p>
    <w:p w:rsidR="009F0D93" w:rsidRDefault="009F0D93" w:rsidP="009F0D93">
      <w:pPr>
        <w:tabs>
          <w:tab w:val="left" w:pos="3780"/>
        </w:tabs>
        <w:spacing w:after="0" w:line="240" w:lineRule="auto"/>
        <w:ind w:firstLine="567"/>
        <w:jc w:val="both"/>
        <w:rPr>
          <w:rFonts w:ascii="Times New Roman" w:hAnsi="Times New Roman" w:cs="Times New Roman"/>
          <w:sz w:val="28"/>
          <w:szCs w:val="28"/>
          <w:lang w:val="uk-UA"/>
        </w:rPr>
      </w:pPr>
    </w:p>
    <w:p w:rsidR="009F0D93" w:rsidRDefault="009F0D93" w:rsidP="009F0D93">
      <w:pPr>
        <w:tabs>
          <w:tab w:val="left" w:pos="3780"/>
        </w:tabs>
        <w:spacing w:after="0" w:line="240" w:lineRule="auto"/>
        <w:ind w:firstLine="567"/>
        <w:jc w:val="both"/>
        <w:rPr>
          <w:rFonts w:ascii="Times New Roman" w:hAnsi="Times New Roman" w:cs="Times New Roman"/>
          <w:sz w:val="28"/>
          <w:szCs w:val="28"/>
        </w:rPr>
      </w:pPr>
    </w:p>
    <w:p w:rsidR="009F0D93" w:rsidRDefault="009F0D93" w:rsidP="009F0D93">
      <w:pPr>
        <w:tabs>
          <w:tab w:val="left" w:pos="3780"/>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Сільський голова    </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Олена НЕЛІПА</w:t>
      </w:r>
    </w:p>
    <w:p w:rsidR="009F0D93" w:rsidRDefault="009F0D93" w:rsidP="009F0D93">
      <w:pPr>
        <w:spacing w:after="0" w:line="240" w:lineRule="auto"/>
        <w:rPr>
          <w:rFonts w:ascii="Times New Roman" w:hAnsi="Times New Roman" w:cs="Times New Roman"/>
          <w:b/>
          <w:sz w:val="28"/>
          <w:szCs w:val="28"/>
        </w:rPr>
      </w:pP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с-ще Девладове</w:t>
      </w:r>
    </w:p>
    <w:p w:rsidR="009F0D93" w:rsidRP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19 квітня </w:t>
      </w:r>
      <w:r w:rsidRPr="009F0D93">
        <w:rPr>
          <w:rFonts w:ascii="Times New Roman" w:hAnsi="Times New Roman" w:cs="Times New Roman"/>
          <w:sz w:val="28"/>
          <w:szCs w:val="28"/>
          <w:lang w:val="uk-UA"/>
        </w:rPr>
        <w:t>2024 року</w:t>
      </w:r>
    </w:p>
    <w:p w:rsidR="009F0D93" w:rsidRPr="009F0D93" w:rsidRDefault="009F0D93" w:rsidP="009F0D93">
      <w:pPr>
        <w:spacing w:after="0" w:line="240" w:lineRule="auto"/>
        <w:rPr>
          <w:rFonts w:ascii="Times New Roman" w:hAnsi="Times New Roman" w:cs="Times New Roman"/>
          <w:sz w:val="28"/>
          <w:szCs w:val="28"/>
          <w:lang w:val="uk-UA"/>
        </w:rPr>
      </w:pPr>
      <w:r w:rsidRPr="009F0D9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2267 </w:t>
      </w:r>
      <w:r w:rsidRPr="009F0D93">
        <w:rPr>
          <w:rFonts w:ascii="Times New Roman" w:hAnsi="Times New Roman" w:cs="Times New Roman"/>
          <w:sz w:val="28"/>
          <w:szCs w:val="28"/>
          <w:lang w:val="uk-UA"/>
        </w:rPr>
        <w:t>-</w:t>
      </w:r>
      <w:r>
        <w:rPr>
          <w:rFonts w:ascii="Times New Roman" w:hAnsi="Times New Roman" w:cs="Times New Roman"/>
          <w:sz w:val="28"/>
          <w:szCs w:val="28"/>
          <w:lang w:val="uk-UA"/>
        </w:rPr>
        <w:t>4</w:t>
      </w:r>
      <w:r w:rsidRPr="009F0D93">
        <w:rPr>
          <w:rFonts w:ascii="Times New Roman" w:hAnsi="Times New Roman" w:cs="Times New Roman"/>
          <w:sz w:val="28"/>
          <w:szCs w:val="28"/>
          <w:lang w:val="uk-UA"/>
        </w:rPr>
        <w:t>3/</w:t>
      </w:r>
      <w:r>
        <w:rPr>
          <w:rFonts w:ascii="Times New Roman" w:hAnsi="Times New Roman" w:cs="Times New Roman"/>
          <w:sz w:val="28"/>
          <w:szCs w:val="28"/>
          <w:lang w:val="en-US"/>
        </w:rPr>
        <w:t>V</w:t>
      </w:r>
      <w:r w:rsidRPr="009F0D93">
        <w:rPr>
          <w:rFonts w:ascii="Times New Roman" w:hAnsi="Times New Roman" w:cs="Times New Roman"/>
          <w:sz w:val="28"/>
          <w:szCs w:val="28"/>
          <w:lang w:val="uk-UA"/>
        </w:rPr>
        <w:t>ІІІ</w:t>
      </w:r>
    </w:p>
    <w:p w:rsidR="009F0D93" w:rsidRP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ind w:left="4956"/>
        <w:jc w:val="both"/>
        <w:rPr>
          <w:rFonts w:ascii="Times New Roman" w:hAnsi="Times New Roman" w:cs="Times New Roman"/>
          <w:sz w:val="28"/>
          <w:szCs w:val="28"/>
          <w:lang w:val="uk-UA"/>
        </w:rPr>
      </w:pPr>
    </w:p>
    <w:p w:rsidR="009F0D93" w:rsidRDefault="009F0D93" w:rsidP="009F0D93">
      <w:pPr>
        <w:spacing w:after="0" w:line="240" w:lineRule="auto"/>
        <w:ind w:left="4956"/>
        <w:jc w:val="both"/>
        <w:rPr>
          <w:rFonts w:ascii="Times New Roman" w:hAnsi="Times New Roman" w:cs="Times New Roman"/>
          <w:sz w:val="28"/>
          <w:szCs w:val="28"/>
          <w:lang w:val="uk-UA"/>
        </w:rPr>
      </w:pPr>
    </w:p>
    <w:p w:rsidR="009F0D93" w:rsidRPr="009F0D93" w:rsidRDefault="009F0D93" w:rsidP="009F0D93">
      <w:pPr>
        <w:spacing w:after="0" w:line="240" w:lineRule="auto"/>
        <w:ind w:left="4956"/>
        <w:jc w:val="both"/>
        <w:rPr>
          <w:rFonts w:ascii="Times New Roman" w:hAnsi="Times New Roman" w:cs="Times New Roman"/>
          <w:sz w:val="28"/>
          <w:szCs w:val="28"/>
          <w:lang w:val="uk-UA"/>
        </w:rPr>
      </w:pPr>
      <w:r w:rsidRPr="009F0D93">
        <w:rPr>
          <w:rFonts w:ascii="Times New Roman" w:hAnsi="Times New Roman" w:cs="Times New Roman"/>
          <w:sz w:val="28"/>
          <w:szCs w:val="28"/>
          <w:lang w:val="uk-UA"/>
        </w:rPr>
        <w:lastRenderedPageBreak/>
        <w:t>ЗАТВЕРДЖЕНО:</w:t>
      </w:r>
    </w:p>
    <w:p w:rsidR="009F0D93" w:rsidRDefault="009F0D93" w:rsidP="009F0D93">
      <w:pPr>
        <w:spacing w:after="0" w:line="240" w:lineRule="auto"/>
        <w:ind w:left="4956"/>
        <w:jc w:val="both"/>
        <w:rPr>
          <w:rFonts w:ascii="Times New Roman" w:hAnsi="Times New Roman" w:cs="Times New Roman"/>
          <w:sz w:val="28"/>
          <w:szCs w:val="28"/>
          <w:lang w:val="uk-UA"/>
        </w:rPr>
      </w:pPr>
      <w:r w:rsidRPr="009F0D93">
        <w:rPr>
          <w:rFonts w:ascii="Times New Roman" w:hAnsi="Times New Roman" w:cs="Times New Roman"/>
          <w:sz w:val="28"/>
          <w:szCs w:val="28"/>
          <w:lang w:val="uk-UA"/>
        </w:rPr>
        <w:t xml:space="preserve">рішення </w:t>
      </w:r>
    </w:p>
    <w:p w:rsidR="009F0D93" w:rsidRPr="009F0D93" w:rsidRDefault="009F0D93" w:rsidP="009F0D93">
      <w:pPr>
        <w:spacing w:after="0" w:line="240" w:lineRule="auto"/>
        <w:ind w:left="4956"/>
        <w:jc w:val="both"/>
        <w:rPr>
          <w:rFonts w:ascii="Times New Roman" w:hAnsi="Times New Roman" w:cs="Times New Roman"/>
          <w:sz w:val="28"/>
          <w:szCs w:val="28"/>
          <w:lang w:val="uk-UA"/>
        </w:rPr>
      </w:pPr>
      <w:r w:rsidRPr="009F0D93">
        <w:rPr>
          <w:rFonts w:ascii="Times New Roman" w:hAnsi="Times New Roman" w:cs="Times New Roman"/>
          <w:sz w:val="28"/>
          <w:szCs w:val="28"/>
          <w:lang w:val="uk-UA"/>
        </w:rPr>
        <w:t xml:space="preserve">Девладівської сільської ради </w:t>
      </w:r>
    </w:p>
    <w:p w:rsidR="009F0D93" w:rsidRDefault="009F0D93" w:rsidP="009F0D93">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lang w:val="en-US"/>
        </w:rPr>
        <w:t>VIII</w:t>
      </w:r>
      <w:r>
        <w:rPr>
          <w:rFonts w:ascii="Times New Roman" w:hAnsi="Times New Roman" w:cs="Times New Roman"/>
          <w:sz w:val="28"/>
          <w:szCs w:val="28"/>
        </w:rPr>
        <w:t xml:space="preserve"> скликання</w:t>
      </w:r>
    </w:p>
    <w:p w:rsidR="009F0D93" w:rsidRDefault="009F0D93" w:rsidP="009F0D93">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 xml:space="preserve">від </w:t>
      </w:r>
      <w:r>
        <w:rPr>
          <w:rFonts w:ascii="Times New Roman" w:hAnsi="Times New Roman" w:cs="Times New Roman"/>
          <w:sz w:val="28"/>
          <w:szCs w:val="28"/>
          <w:lang w:val="uk-UA"/>
        </w:rPr>
        <w:t>19</w:t>
      </w:r>
      <w:r>
        <w:rPr>
          <w:rFonts w:ascii="Times New Roman" w:hAnsi="Times New Roman" w:cs="Times New Roman"/>
          <w:sz w:val="28"/>
          <w:szCs w:val="28"/>
        </w:rPr>
        <w:t xml:space="preserve"> квітня 2024 року</w:t>
      </w:r>
    </w:p>
    <w:p w:rsidR="009F0D93" w:rsidRDefault="009F0D93" w:rsidP="009F0D93">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2267 </w:t>
      </w:r>
      <w:r>
        <w:rPr>
          <w:rFonts w:ascii="Times New Roman" w:hAnsi="Times New Roman" w:cs="Times New Roman"/>
          <w:sz w:val="28"/>
          <w:szCs w:val="28"/>
        </w:rPr>
        <w:t>-</w:t>
      </w:r>
      <w:r>
        <w:rPr>
          <w:rFonts w:ascii="Times New Roman" w:hAnsi="Times New Roman" w:cs="Times New Roman"/>
          <w:sz w:val="28"/>
          <w:szCs w:val="28"/>
          <w:lang w:val="uk-UA"/>
        </w:rPr>
        <w:t>4</w:t>
      </w:r>
      <w:r>
        <w:rPr>
          <w:rFonts w:ascii="Times New Roman" w:hAnsi="Times New Roman" w:cs="Times New Roman"/>
          <w:sz w:val="28"/>
          <w:szCs w:val="28"/>
        </w:rPr>
        <w:t xml:space="preserve">3/ </w:t>
      </w:r>
      <w:r>
        <w:rPr>
          <w:rFonts w:ascii="Times New Roman" w:hAnsi="Times New Roman" w:cs="Times New Roman"/>
          <w:sz w:val="28"/>
          <w:szCs w:val="28"/>
          <w:lang w:val="en-US"/>
        </w:rPr>
        <w:t>VIII</w:t>
      </w:r>
    </w:p>
    <w:p w:rsidR="009F0D93" w:rsidRDefault="009F0D93" w:rsidP="009F0D93">
      <w:pPr>
        <w:shd w:val="clear" w:color="auto" w:fill="FFFFFF"/>
        <w:spacing w:after="0" w:line="240" w:lineRule="auto"/>
        <w:ind w:firstLine="851"/>
        <w:jc w:val="center"/>
        <w:rPr>
          <w:rFonts w:ascii="Times New Roman" w:hAnsi="Times New Roman" w:cs="Times New Roman"/>
          <w:b/>
          <w:bCs/>
          <w:sz w:val="28"/>
          <w:szCs w:val="28"/>
        </w:rPr>
      </w:pPr>
    </w:p>
    <w:p w:rsidR="009F0D93" w:rsidRDefault="009F0D93" w:rsidP="009F0D93">
      <w:pPr>
        <w:shd w:val="clear" w:color="auto" w:fill="FFFFFF"/>
        <w:spacing w:after="0" w:line="240" w:lineRule="auto"/>
        <w:ind w:firstLine="851"/>
        <w:jc w:val="center"/>
        <w:rPr>
          <w:rFonts w:ascii="Times New Roman" w:hAnsi="Times New Roman" w:cs="Times New Roman"/>
          <w:b/>
          <w:bCs/>
          <w:sz w:val="28"/>
          <w:szCs w:val="28"/>
        </w:rPr>
      </w:pPr>
    </w:p>
    <w:p w:rsidR="009F0D93" w:rsidRDefault="009F0D93" w:rsidP="009F0D93">
      <w:pPr>
        <w:shd w:val="clear" w:color="auto" w:fill="FFFFFF"/>
        <w:spacing w:after="0" w:line="240" w:lineRule="auto"/>
        <w:ind w:firstLine="851"/>
        <w:jc w:val="center"/>
        <w:rPr>
          <w:rFonts w:ascii="Times New Roman" w:hAnsi="Times New Roman" w:cs="Times New Roman"/>
          <w:b/>
          <w:bCs/>
          <w:sz w:val="28"/>
          <w:szCs w:val="28"/>
        </w:rPr>
      </w:pPr>
    </w:p>
    <w:p w:rsidR="009F0D93" w:rsidRDefault="009F0D93" w:rsidP="009F0D93">
      <w:pPr>
        <w:shd w:val="clear" w:color="auto" w:fill="FFFFFF"/>
        <w:spacing w:after="0" w:line="240" w:lineRule="auto"/>
        <w:ind w:firstLine="851"/>
        <w:jc w:val="center"/>
        <w:rPr>
          <w:rFonts w:ascii="Times New Roman" w:hAnsi="Times New Roman" w:cs="Times New Roman"/>
          <w:b/>
          <w:bCs/>
          <w:sz w:val="28"/>
          <w:szCs w:val="28"/>
        </w:rPr>
      </w:pPr>
    </w:p>
    <w:p w:rsidR="009F0D93" w:rsidRDefault="009F0D93" w:rsidP="009F0D93">
      <w:pPr>
        <w:spacing w:after="0" w:line="240" w:lineRule="auto"/>
        <w:rPr>
          <w:rFonts w:ascii="Times New Roman" w:hAnsi="Times New Roman" w:cs="Times New Roman"/>
          <w:b/>
          <w:bCs/>
          <w:sz w:val="28"/>
          <w:szCs w:val="28"/>
          <w:lang w:val="uk-UA"/>
        </w:rPr>
      </w:pPr>
    </w:p>
    <w:p w:rsidR="009F0D93" w:rsidRDefault="009F0D93" w:rsidP="009F0D93">
      <w:pPr>
        <w:spacing w:after="0" w:line="240" w:lineRule="auto"/>
        <w:rPr>
          <w:rFonts w:ascii="Times New Roman" w:hAnsi="Times New Roman" w:cs="Times New Roman"/>
          <w:b/>
          <w:bCs/>
          <w:sz w:val="28"/>
          <w:szCs w:val="28"/>
          <w:lang w:val="uk-UA"/>
        </w:rPr>
      </w:pPr>
    </w:p>
    <w:p w:rsidR="009F0D93" w:rsidRDefault="009F0D93" w:rsidP="009F0D93">
      <w:pPr>
        <w:spacing w:after="0" w:line="240" w:lineRule="auto"/>
        <w:rPr>
          <w:rFonts w:ascii="Times New Roman" w:hAnsi="Times New Roman" w:cs="Times New Roman"/>
          <w:b/>
          <w:bCs/>
          <w:sz w:val="28"/>
          <w:szCs w:val="28"/>
          <w:lang w:val="uk-UA"/>
        </w:rPr>
      </w:pPr>
    </w:p>
    <w:p w:rsidR="009F0D93" w:rsidRDefault="009F0D93" w:rsidP="009F0D93">
      <w:pPr>
        <w:spacing w:after="0" w:line="240" w:lineRule="auto"/>
        <w:rPr>
          <w:rFonts w:ascii="Times New Roman" w:hAnsi="Times New Roman" w:cs="Times New Roman"/>
          <w:b/>
          <w:bCs/>
          <w:sz w:val="28"/>
          <w:szCs w:val="28"/>
          <w:lang w:val="uk-UA"/>
        </w:rPr>
      </w:pPr>
    </w:p>
    <w:p w:rsidR="009F0D93" w:rsidRDefault="009F0D93" w:rsidP="009F0D93">
      <w:pPr>
        <w:spacing w:after="0" w:line="240" w:lineRule="auto"/>
        <w:rPr>
          <w:rFonts w:ascii="Times New Roman" w:hAnsi="Times New Roman" w:cs="Times New Roman"/>
          <w:b/>
          <w:bCs/>
          <w:sz w:val="28"/>
          <w:szCs w:val="28"/>
          <w:lang w:val="uk-UA"/>
        </w:rPr>
      </w:pPr>
    </w:p>
    <w:p w:rsidR="009F0D93" w:rsidRDefault="009F0D93" w:rsidP="009F0D93">
      <w:pPr>
        <w:spacing w:after="0" w:line="240" w:lineRule="auto"/>
        <w:rPr>
          <w:rFonts w:ascii="Times New Roman" w:hAnsi="Times New Roman" w:cs="Times New Roman"/>
          <w:b/>
          <w:bCs/>
          <w:sz w:val="28"/>
          <w:szCs w:val="28"/>
          <w:lang w:val="uk-UA"/>
        </w:rPr>
      </w:pP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Програма</w:t>
      </w:r>
    </w:p>
    <w:p w:rsidR="009F0D93" w:rsidRDefault="009F0D93" w:rsidP="009F0D93">
      <w:pPr>
        <w:shd w:val="clear" w:color="auto" w:fill="FFFFFF"/>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rPr>
        <w:t>впровадження державної політики органами влади</w:t>
      </w:r>
    </w:p>
    <w:p w:rsidR="009F0D93" w:rsidRDefault="009F0D93" w:rsidP="009F0D93">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 Криворізькому районі Дніпропетровської області на 2024 рік</w:t>
      </w:r>
    </w:p>
    <w:p w:rsidR="009F0D93" w:rsidRDefault="009F0D93" w:rsidP="009F0D93">
      <w:pPr>
        <w:shd w:val="clear" w:color="auto" w:fill="FFFFFF"/>
        <w:spacing w:after="0" w:line="240" w:lineRule="auto"/>
        <w:ind w:firstLine="851"/>
        <w:rPr>
          <w:rFonts w:ascii="Times New Roman" w:hAnsi="Times New Roman" w:cs="Times New Roman"/>
          <w:b/>
          <w:bCs/>
          <w:sz w:val="28"/>
          <w:szCs w:val="28"/>
        </w:rPr>
      </w:pPr>
    </w:p>
    <w:p w:rsidR="009F0D93" w:rsidRDefault="009F0D93" w:rsidP="009F0D93">
      <w:pPr>
        <w:tabs>
          <w:tab w:val="left" w:pos="2280"/>
        </w:tabs>
        <w:spacing w:after="0" w:line="240" w:lineRule="auto"/>
        <w:jc w:val="center"/>
        <w:rPr>
          <w:rFonts w:ascii="Times New Roman" w:hAnsi="Times New Roman" w:cs="Times New Roman"/>
          <w:b/>
          <w:sz w:val="28"/>
          <w:szCs w:val="28"/>
        </w:rPr>
      </w:pPr>
    </w:p>
    <w:p w:rsidR="009F0D93" w:rsidRDefault="009F0D93" w:rsidP="009F0D93">
      <w:pPr>
        <w:tabs>
          <w:tab w:val="left" w:pos="2280"/>
        </w:tabs>
        <w:spacing w:after="0" w:line="240" w:lineRule="auto"/>
        <w:jc w:val="center"/>
        <w:rPr>
          <w:rFonts w:ascii="Times New Roman" w:hAnsi="Times New Roman" w:cs="Times New Roman"/>
          <w:b/>
          <w:sz w:val="28"/>
          <w:szCs w:val="28"/>
        </w:rPr>
      </w:pPr>
    </w:p>
    <w:p w:rsidR="009F0D93" w:rsidRDefault="009F0D93" w:rsidP="009F0D93">
      <w:pPr>
        <w:tabs>
          <w:tab w:val="left" w:pos="2280"/>
        </w:tabs>
        <w:spacing w:after="0" w:line="240" w:lineRule="auto"/>
        <w:jc w:val="center"/>
        <w:rPr>
          <w:rFonts w:ascii="Times New Roman" w:hAnsi="Times New Roman" w:cs="Times New Roman"/>
          <w:sz w:val="28"/>
          <w:szCs w:val="28"/>
        </w:rPr>
      </w:pPr>
    </w:p>
    <w:p w:rsidR="009F0D93" w:rsidRDefault="009F0D93" w:rsidP="009F0D93">
      <w:pPr>
        <w:tabs>
          <w:tab w:val="left" w:pos="2280"/>
        </w:tabs>
        <w:spacing w:after="0" w:line="240" w:lineRule="auto"/>
        <w:jc w:val="center"/>
        <w:rPr>
          <w:rFonts w:ascii="Times New Roman" w:hAnsi="Times New Roman" w:cs="Times New Roman"/>
          <w:sz w:val="28"/>
          <w:szCs w:val="28"/>
        </w:rPr>
      </w:pPr>
    </w:p>
    <w:p w:rsidR="009F0D93" w:rsidRDefault="009F0D93" w:rsidP="009F0D93">
      <w:pPr>
        <w:tabs>
          <w:tab w:val="left" w:pos="2280"/>
        </w:tabs>
        <w:spacing w:after="0" w:line="240" w:lineRule="auto"/>
        <w:rPr>
          <w:rFonts w:ascii="Times New Roman" w:hAnsi="Times New Roman" w:cs="Times New Roman"/>
          <w:sz w:val="28"/>
          <w:szCs w:val="28"/>
        </w:rPr>
      </w:pPr>
    </w:p>
    <w:p w:rsidR="009F0D93" w:rsidRDefault="009F0D93" w:rsidP="009F0D93">
      <w:pPr>
        <w:tabs>
          <w:tab w:val="left" w:pos="2280"/>
        </w:tabs>
        <w:spacing w:after="0" w:line="240" w:lineRule="auto"/>
        <w:rPr>
          <w:rFonts w:ascii="Times New Roman" w:hAnsi="Times New Roman" w:cs="Times New Roman"/>
          <w:sz w:val="28"/>
          <w:szCs w:val="28"/>
        </w:rPr>
      </w:pPr>
    </w:p>
    <w:p w:rsidR="009F0D93" w:rsidRDefault="009F0D93" w:rsidP="009F0D93">
      <w:pPr>
        <w:tabs>
          <w:tab w:val="left" w:pos="2280"/>
        </w:tabs>
        <w:spacing w:after="0" w:line="240" w:lineRule="auto"/>
        <w:rPr>
          <w:rFonts w:ascii="Times New Roman" w:hAnsi="Times New Roman" w:cs="Times New Roman"/>
          <w:sz w:val="28"/>
          <w:szCs w:val="28"/>
        </w:rPr>
      </w:pPr>
    </w:p>
    <w:p w:rsidR="009F0D93" w:rsidRDefault="009F0D93" w:rsidP="009F0D93">
      <w:pPr>
        <w:tabs>
          <w:tab w:val="left" w:pos="2280"/>
        </w:tabs>
        <w:spacing w:after="0" w:line="240" w:lineRule="auto"/>
        <w:rPr>
          <w:rFonts w:ascii="Times New Roman" w:hAnsi="Times New Roman" w:cs="Times New Roman"/>
          <w:sz w:val="28"/>
          <w:szCs w:val="28"/>
        </w:rPr>
      </w:pPr>
    </w:p>
    <w:p w:rsidR="009F0D93" w:rsidRDefault="009F0D93" w:rsidP="009F0D93">
      <w:pPr>
        <w:tabs>
          <w:tab w:val="left" w:pos="2280"/>
        </w:tabs>
        <w:spacing w:after="0" w:line="240" w:lineRule="auto"/>
        <w:rPr>
          <w:rFonts w:ascii="Times New Roman" w:hAnsi="Times New Roman" w:cs="Times New Roman"/>
          <w:sz w:val="28"/>
          <w:szCs w:val="28"/>
        </w:rPr>
      </w:pPr>
    </w:p>
    <w:p w:rsidR="009F0D93" w:rsidRDefault="009F0D93" w:rsidP="009F0D93">
      <w:pPr>
        <w:tabs>
          <w:tab w:val="left" w:pos="2280"/>
        </w:tabs>
        <w:spacing w:after="0" w:line="240" w:lineRule="auto"/>
        <w:rPr>
          <w:rFonts w:ascii="Times New Roman" w:hAnsi="Times New Roman" w:cs="Times New Roman"/>
          <w:sz w:val="28"/>
          <w:szCs w:val="28"/>
        </w:rPr>
      </w:pPr>
    </w:p>
    <w:p w:rsidR="009F0D93" w:rsidRDefault="009F0D93" w:rsidP="009F0D93">
      <w:pPr>
        <w:tabs>
          <w:tab w:val="left" w:pos="2280"/>
        </w:tabs>
        <w:spacing w:after="0" w:line="240" w:lineRule="auto"/>
        <w:rPr>
          <w:rFonts w:ascii="Times New Roman" w:hAnsi="Times New Roman" w:cs="Times New Roman"/>
          <w:sz w:val="28"/>
          <w:szCs w:val="28"/>
        </w:rPr>
      </w:pPr>
    </w:p>
    <w:p w:rsidR="009F0D93" w:rsidRDefault="009F0D93" w:rsidP="009F0D93">
      <w:pPr>
        <w:tabs>
          <w:tab w:val="left" w:pos="2280"/>
        </w:tabs>
        <w:spacing w:after="0" w:line="240" w:lineRule="auto"/>
        <w:rPr>
          <w:rFonts w:ascii="Times New Roman" w:hAnsi="Times New Roman" w:cs="Times New Roman"/>
          <w:sz w:val="28"/>
          <w:szCs w:val="28"/>
        </w:rPr>
      </w:pPr>
    </w:p>
    <w:p w:rsidR="009F0D93" w:rsidRDefault="009F0D93" w:rsidP="009F0D93">
      <w:pPr>
        <w:tabs>
          <w:tab w:val="left" w:pos="2280"/>
        </w:tabs>
        <w:spacing w:after="0" w:line="240" w:lineRule="auto"/>
        <w:rPr>
          <w:rFonts w:ascii="Times New Roman" w:hAnsi="Times New Roman" w:cs="Times New Roman"/>
          <w:sz w:val="28"/>
          <w:szCs w:val="28"/>
        </w:rPr>
      </w:pPr>
    </w:p>
    <w:p w:rsidR="009F0D93" w:rsidRDefault="009F0D93" w:rsidP="009F0D93">
      <w:pPr>
        <w:tabs>
          <w:tab w:val="left" w:pos="2280"/>
        </w:tabs>
        <w:spacing w:after="0" w:line="240" w:lineRule="auto"/>
        <w:rPr>
          <w:rFonts w:ascii="Times New Roman" w:hAnsi="Times New Roman" w:cs="Times New Roman"/>
          <w:sz w:val="28"/>
          <w:szCs w:val="28"/>
        </w:rPr>
      </w:pPr>
    </w:p>
    <w:p w:rsidR="009F0D93" w:rsidRDefault="009F0D93" w:rsidP="009F0D93">
      <w:pPr>
        <w:tabs>
          <w:tab w:val="left" w:pos="2280"/>
        </w:tabs>
        <w:spacing w:after="0" w:line="240" w:lineRule="auto"/>
        <w:rPr>
          <w:rFonts w:ascii="Times New Roman" w:hAnsi="Times New Roman" w:cs="Times New Roman"/>
          <w:sz w:val="28"/>
          <w:szCs w:val="28"/>
        </w:rPr>
      </w:pPr>
    </w:p>
    <w:p w:rsidR="009F0D93" w:rsidRDefault="009F0D93" w:rsidP="009F0D93">
      <w:pPr>
        <w:tabs>
          <w:tab w:val="left" w:pos="2280"/>
        </w:tabs>
        <w:spacing w:after="0" w:line="240" w:lineRule="auto"/>
        <w:rPr>
          <w:rFonts w:ascii="Times New Roman" w:hAnsi="Times New Roman" w:cs="Times New Roman"/>
          <w:sz w:val="28"/>
          <w:szCs w:val="28"/>
        </w:rPr>
      </w:pPr>
    </w:p>
    <w:p w:rsidR="009F0D93" w:rsidRDefault="009F0D93" w:rsidP="009F0D93">
      <w:pPr>
        <w:tabs>
          <w:tab w:val="left" w:pos="2280"/>
        </w:tabs>
        <w:spacing w:after="0" w:line="240" w:lineRule="auto"/>
        <w:rPr>
          <w:rFonts w:ascii="Times New Roman" w:hAnsi="Times New Roman" w:cs="Times New Roman"/>
          <w:sz w:val="28"/>
          <w:szCs w:val="28"/>
        </w:rPr>
      </w:pPr>
    </w:p>
    <w:p w:rsidR="009F0D93" w:rsidRDefault="009F0D93" w:rsidP="009F0D93">
      <w:pPr>
        <w:tabs>
          <w:tab w:val="left" w:pos="2280"/>
        </w:tabs>
        <w:spacing w:after="0" w:line="240" w:lineRule="auto"/>
        <w:rPr>
          <w:rFonts w:ascii="Times New Roman" w:hAnsi="Times New Roman" w:cs="Times New Roman"/>
          <w:sz w:val="28"/>
          <w:szCs w:val="28"/>
        </w:rPr>
      </w:pPr>
    </w:p>
    <w:p w:rsidR="009F0D93" w:rsidRDefault="009F0D93" w:rsidP="009F0D93">
      <w:pPr>
        <w:tabs>
          <w:tab w:val="left" w:pos="2280"/>
        </w:tabs>
        <w:spacing w:after="0" w:line="240" w:lineRule="auto"/>
        <w:rPr>
          <w:rFonts w:ascii="Times New Roman" w:hAnsi="Times New Roman" w:cs="Times New Roman"/>
          <w:sz w:val="28"/>
          <w:szCs w:val="28"/>
        </w:rPr>
      </w:pPr>
    </w:p>
    <w:p w:rsidR="009F0D93" w:rsidRDefault="009F0D93" w:rsidP="009F0D93">
      <w:pPr>
        <w:tabs>
          <w:tab w:val="left" w:pos="2280"/>
        </w:tabs>
        <w:spacing w:after="0" w:line="240" w:lineRule="auto"/>
        <w:rPr>
          <w:rFonts w:ascii="Times New Roman" w:hAnsi="Times New Roman" w:cs="Times New Roman"/>
          <w:sz w:val="28"/>
          <w:szCs w:val="28"/>
          <w:lang w:val="uk-UA"/>
        </w:rPr>
      </w:pPr>
    </w:p>
    <w:p w:rsidR="009F0D93" w:rsidRDefault="009F0D93" w:rsidP="009F0D93">
      <w:pPr>
        <w:tabs>
          <w:tab w:val="left" w:pos="2280"/>
        </w:tabs>
        <w:spacing w:after="0" w:line="240" w:lineRule="auto"/>
        <w:rPr>
          <w:rFonts w:ascii="Times New Roman" w:hAnsi="Times New Roman" w:cs="Times New Roman"/>
          <w:sz w:val="28"/>
          <w:szCs w:val="28"/>
          <w:lang w:val="uk-UA"/>
        </w:rPr>
      </w:pPr>
    </w:p>
    <w:p w:rsidR="009F0D93" w:rsidRDefault="009F0D93" w:rsidP="009F0D93">
      <w:pPr>
        <w:tabs>
          <w:tab w:val="left" w:pos="2280"/>
        </w:tabs>
        <w:spacing w:after="0" w:line="240" w:lineRule="auto"/>
        <w:rPr>
          <w:rFonts w:ascii="Times New Roman" w:hAnsi="Times New Roman" w:cs="Times New Roman"/>
          <w:sz w:val="28"/>
          <w:szCs w:val="28"/>
          <w:lang w:val="uk-UA"/>
        </w:rPr>
      </w:pPr>
    </w:p>
    <w:p w:rsidR="009F0D93" w:rsidRDefault="009F0D93" w:rsidP="009F0D93">
      <w:pPr>
        <w:tabs>
          <w:tab w:val="left" w:pos="2280"/>
        </w:tabs>
        <w:spacing w:after="0" w:line="240" w:lineRule="auto"/>
        <w:rPr>
          <w:rFonts w:ascii="Times New Roman" w:hAnsi="Times New Roman" w:cs="Times New Roman"/>
          <w:sz w:val="28"/>
          <w:szCs w:val="28"/>
          <w:lang w:val="uk-UA"/>
        </w:rPr>
      </w:pPr>
    </w:p>
    <w:p w:rsidR="009F0D93" w:rsidRDefault="009F0D93" w:rsidP="009F0D93">
      <w:pPr>
        <w:tabs>
          <w:tab w:val="left" w:pos="2280"/>
        </w:tabs>
        <w:spacing w:after="0" w:line="240" w:lineRule="auto"/>
        <w:rPr>
          <w:rFonts w:ascii="Times New Roman" w:hAnsi="Times New Roman" w:cs="Times New Roman"/>
          <w:sz w:val="28"/>
          <w:szCs w:val="28"/>
        </w:rPr>
      </w:pPr>
    </w:p>
    <w:p w:rsidR="009F0D93" w:rsidRDefault="009F0D93" w:rsidP="009F0D93">
      <w:pPr>
        <w:tabs>
          <w:tab w:val="left" w:pos="2280"/>
        </w:tabs>
        <w:spacing w:after="0" w:line="240" w:lineRule="auto"/>
        <w:rPr>
          <w:rFonts w:ascii="Times New Roman" w:hAnsi="Times New Roman" w:cs="Times New Roman"/>
          <w:sz w:val="28"/>
          <w:szCs w:val="28"/>
          <w:lang w:val="uk-UA"/>
        </w:rPr>
      </w:pPr>
    </w:p>
    <w:p w:rsidR="009F0D93" w:rsidRDefault="009F0D93" w:rsidP="009F0D93">
      <w:pPr>
        <w:tabs>
          <w:tab w:val="left" w:pos="2280"/>
        </w:tabs>
        <w:spacing w:after="0" w:line="240" w:lineRule="auto"/>
        <w:rPr>
          <w:rFonts w:ascii="Times New Roman" w:hAnsi="Times New Roman" w:cs="Times New Roman"/>
          <w:sz w:val="28"/>
          <w:szCs w:val="28"/>
          <w:lang w:val="uk-UA"/>
        </w:rPr>
      </w:pPr>
    </w:p>
    <w:p w:rsidR="009F0D93" w:rsidRDefault="009F0D93" w:rsidP="009F0D93">
      <w:pPr>
        <w:pStyle w:val="12"/>
        <w:spacing w:after="0" w:line="240" w:lineRule="auto"/>
        <w:ind w:left="0"/>
        <w:rPr>
          <w:rFonts w:ascii="Times New Roman" w:hAnsi="Times New Roman"/>
          <w:b/>
          <w:bCs/>
          <w:sz w:val="28"/>
          <w:szCs w:val="28"/>
        </w:rPr>
      </w:pPr>
      <w:r>
        <w:rPr>
          <w:rFonts w:ascii="Times New Roman" w:hAnsi="Times New Roman"/>
          <w:sz w:val="28"/>
          <w:szCs w:val="28"/>
        </w:rPr>
        <w:t xml:space="preserve">   </w:t>
      </w:r>
    </w:p>
    <w:p w:rsidR="009F0D93" w:rsidRDefault="009F0D93" w:rsidP="009F0D93">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ПАСПОРТ</w:t>
      </w:r>
    </w:p>
    <w:p w:rsidR="009F0D93" w:rsidRDefault="009F0D93" w:rsidP="009F0D93">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Програми впровадження державної політики органами влади у Криворізькому районі Дніпропетровської області на 2024 рік</w:t>
      </w:r>
    </w:p>
    <w:tbl>
      <w:tblPr>
        <w:tblpPr w:leftFromText="180" w:rightFromText="180" w:bottomFromText="200" w:vertAnchor="text" w:horzAnchor="margin" w:tblpXSpec="center" w:tblpY="283"/>
        <w:tblW w:w="10640" w:type="dxa"/>
        <w:tblLook w:val="00A0" w:firstRow="1" w:lastRow="0" w:firstColumn="1" w:lastColumn="0" w:noHBand="0" w:noVBand="0"/>
      </w:tblPr>
      <w:tblGrid>
        <w:gridCol w:w="656"/>
        <w:gridCol w:w="4456"/>
        <w:gridCol w:w="5528"/>
      </w:tblGrid>
      <w:tr w:rsidR="009F0D93" w:rsidTr="009F0D93">
        <w:trPr>
          <w:trHeight w:val="415"/>
        </w:trPr>
        <w:tc>
          <w:tcPr>
            <w:tcW w:w="656" w:type="dxa"/>
            <w:tcMar>
              <w:top w:w="150" w:type="dxa"/>
              <w:left w:w="150" w:type="dxa"/>
              <w:bottom w:w="150" w:type="dxa"/>
              <w:right w:w="150" w:type="dxa"/>
            </w:tcMar>
            <w:vAlign w:val="center"/>
            <w:hideMark/>
          </w:tcPr>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1</w:t>
            </w:r>
          </w:p>
        </w:tc>
        <w:tc>
          <w:tcPr>
            <w:tcW w:w="4456" w:type="dxa"/>
            <w:tcMar>
              <w:top w:w="150" w:type="dxa"/>
              <w:left w:w="150" w:type="dxa"/>
              <w:bottom w:w="150" w:type="dxa"/>
              <w:right w:w="150" w:type="dxa"/>
            </w:tcMar>
            <w:vAlign w:val="center"/>
            <w:hideMark/>
          </w:tcPr>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Ініціатор розроблення Програми</w:t>
            </w:r>
          </w:p>
        </w:tc>
        <w:tc>
          <w:tcPr>
            <w:tcW w:w="5528" w:type="dxa"/>
            <w:tcMar>
              <w:top w:w="150" w:type="dxa"/>
              <w:left w:w="150" w:type="dxa"/>
              <w:bottom w:w="150" w:type="dxa"/>
              <w:right w:w="150" w:type="dxa"/>
            </w:tcMar>
            <w:vAlign w:val="center"/>
            <w:hideMark/>
          </w:tcPr>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Девладівська сільська рада</w:t>
            </w:r>
          </w:p>
        </w:tc>
      </w:tr>
      <w:tr w:rsidR="009F0D93" w:rsidTr="009F0D93">
        <w:trPr>
          <w:trHeight w:val="3045"/>
        </w:trPr>
        <w:tc>
          <w:tcPr>
            <w:tcW w:w="656" w:type="dxa"/>
            <w:tcMar>
              <w:top w:w="150" w:type="dxa"/>
              <w:left w:w="150" w:type="dxa"/>
              <w:bottom w:w="150" w:type="dxa"/>
              <w:right w:w="150" w:type="dxa"/>
            </w:tcMar>
            <w:vAlign w:val="center"/>
            <w:hideMark/>
          </w:tcPr>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2</w:t>
            </w:r>
          </w:p>
        </w:tc>
        <w:tc>
          <w:tcPr>
            <w:tcW w:w="4456" w:type="dxa"/>
            <w:tcMar>
              <w:top w:w="150" w:type="dxa"/>
              <w:left w:w="150" w:type="dxa"/>
              <w:bottom w:w="150" w:type="dxa"/>
              <w:right w:w="150" w:type="dxa"/>
            </w:tcMar>
            <w:vAlign w:val="center"/>
            <w:hideMark/>
          </w:tcPr>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Підстава для прийняття Програми</w:t>
            </w:r>
          </w:p>
        </w:tc>
        <w:tc>
          <w:tcPr>
            <w:tcW w:w="5528" w:type="dxa"/>
            <w:tcMar>
              <w:top w:w="150" w:type="dxa"/>
              <w:left w:w="150" w:type="dxa"/>
              <w:bottom w:w="150" w:type="dxa"/>
              <w:right w:w="150" w:type="dxa"/>
            </w:tcMar>
            <w:vAlign w:val="center"/>
            <w:hideMark/>
          </w:tcPr>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Закон України «Про місцеве самоврядування в Україні», Бюджетний кодекс України</w:t>
            </w:r>
          </w:p>
        </w:tc>
      </w:tr>
      <w:tr w:rsidR="009F0D93" w:rsidTr="009F0D93">
        <w:tc>
          <w:tcPr>
            <w:tcW w:w="656" w:type="dxa"/>
            <w:tcMar>
              <w:top w:w="150" w:type="dxa"/>
              <w:left w:w="150" w:type="dxa"/>
              <w:bottom w:w="150" w:type="dxa"/>
              <w:right w:w="150" w:type="dxa"/>
            </w:tcMar>
            <w:vAlign w:val="center"/>
            <w:hideMark/>
          </w:tcPr>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3</w:t>
            </w:r>
          </w:p>
        </w:tc>
        <w:tc>
          <w:tcPr>
            <w:tcW w:w="4456" w:type="dxa"/>
            <w:tcMar>
              <w:top w:w="150" w:type="dxa"/>
              <w:left w:w="150" w:type="dxa"/>
              <w:bottom w:w="150" w:type="dxa"/>
              <w:right w:w="150" w:type="dxa"/>
            </w:tcMar>
            <w:vAlign w:val="center"/>
            <w:hideMark/>
          </w:tcPr>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Розробник Програми</w:t>
            </w:r>
          </w:p>
        </w:tc>
        <w:tc>
          <w:tcPr>
            <w:tcW w:w="5528" w:type="dxa"/>
            <w:tcMar>
              <w:top w:w="150" w:type="dxa"/>
              <w:left w:w="150" w:type="dxa"/>
              <w:bottom w:w="150" w:type="dxa"/>
              <w:right w:w="150" w:type="dxa"/>
            </w:tcMar>
            <w:vAlign w:val="center"/>
            <w:hideMark/>
          </w:tcPr>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Фінансовий відділ Девладівської сільської ради </w:t>
            </w:r>
          </w:p>
        </w:tc>
      </w:tr>
      <w:tr w:rsidR="009F0D93" w:rsidTr="009F0D93">
        <w:tc>
          <w:tcPr>
            <w:tcW w:w="656" w:type="dxa"/>
            <w:tcMar>
              <w:top w:w="150" w:type="dxa"/>
              <w:left w:w="150" w:type="dxa"/>
              <w:bottom w:w="150" w:type="dxa"/>
              <w:right w:w="150" w:type="dxa"/>
            </w:tcMar>
            <w:vAlign w:val="center"/>
            <w:hideMark/>
          </w:tcPr>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4</w:t>
            </w:r>
          </w:p>
        </w:tc>
        <w:tc>
          <w:tcPr>
            <w:tcW w:w="4456" w:type="dxa"/>
            <w:tcMar>
              <w:top w:w="150" w:type="dxa"/>
              <w:left w:w="150" w:type="dxa"/>
              <w:bottom w:w="150" w:type="dxa"/>
              <w:right w:w="150" w:type="dxa"/>
            </w:tcMar>
            <w:vAlign w:val="center"/>
            <w:hideMark/>
          </w:tcPr>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Виконавці Програми</w:t>
            </w:r>
          </w:p>
        </w:tc>
        <w:tc>
          <w:tcPr>
            <w:tcW w:w="5528" w:type="dxa"/>
            <w:tcMar>
              <w:top w:w="150" w:type="dxa"/>
              <w:left w:w="150" w:type="dxa"/>
              <w:bottom w:w="150" w:type="dxa"/>
              <w:right w:w="150" w:type="dxa"/>
            </w:tcMar>
            <w:vAlign w:val="center"/>
            <w:hideMark/>
          </w:tcPr>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Девладівська сільська рада ,Фінансовий відділ Девладівської сільської ради, Криворізька райдержадміністрація, структурні підрозділи Криворізької райдержадміністрації</w:t>
            </w:r>
          </w:p>
        </w:tc>
      </w:tr>
      <w:tr w:rsidR="009F0D93" w:rsidTr="009F0D93">
        <w:tc>
          <w:tcPr>
            <w:tcW w:w="656" w:type="dxa"/>
            <w:tcMar>
              <w:top w:w="150" w:type="dxa"/>
              <w:left w:w="150" w:type="dxa"/>
              <w:bottom w:w="150" w:type="dxa"/>
              <w:right w:w="150" w:type="dxa"/>
            </w:tcMar>
            <w:vAlign w:val="center"/>
            <w:hideMark/>
          </w:tcPr>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5</w:t>
            </w:r>
          </w:p>
        </w:tc>
        <w:tc>
          <w:tcPr>
            <w:tcW w:w="4456" w:type="dxa"/>
            <w:tcMar>
              <w:top w:w="150" w:type="dxa"/>
              <w:left w:w="150" w:type="dxa"/>
              <w:bottom w:w="150" w:type="dxa"/>
              <w:right w:w="150" w:type="dxa"/>
            </w:tcMar>
            <w:vAlign w:val="center"/>
            <w:hideMark/>
          </w:tcPr>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Головний розпорядник коштів</w:t>
            </w:r>
          </w:p>
        </w:tc>
        <w:tc>
          <w:tcPr>
            <w:tcW w:w="5528" w:type="dxa"/>
            <w:tcMar>
              <w:top w:w="150" w:type="dxa"/>
              <w:left w:w="150" w:type="dxa"/>
              <w:bottom w:w="150" w:type="dxa"/>
              <w:right w:w="150" w:type="dxa"/>
            </w:tcMar>
            <w:vAlign w:val="center"/>
            <w:hideMark/>
          </w:tcPr>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Фінансовий відділ Девладівської сільської ради</w:t>
            </w:r>
          </w:p>
        </w:tc>
      </w:tr>
      <w:tr w:rsidR="009F0D93" w:rsidTr="009F0D93">
        <w:tc>
          <w:tcPr>
            <w:tcW w:w="656" w:type="dxa"/>
            <w:tcMar>
              <w:top w:w="150" w:type="dxa"/>
              <w:left w:w="150" w:type="dxa"/>
              <w:bottom w:w="150" w:type="dxa"/>
              <w:right w:w="150" w:type="dxa"/>
            </w:tcMar>
            <w:vAlign w:val="center"/>
            <w:hideMark/>
          </w:tcPr>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6</w:t>
            </w:r>
          </w:p>
        </w:tc>
        <w:tc>
          <w:tcPr>
            <w:tcW w:w="4456" w:type="dxa"/>
            <w:tcMar>
              <w:top w:w="150" w:type="dxa"/>
              <w:left w:w="150" w:type="dxa"/>
              <w:bottom w:w="150" w:type="dxa"/>
              <w:right w:w="150" w:type="dxa"/>
            </w:tcMar>
            <w:vAlign w:val="center"/>
            <w:hideMark/>
          </w:tcPr>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Термін виконання Програми</w:t>
            </w:r>
          </w:p>
        </w:tc>
        <w:tc>
          <w:tcPr>
            <w:tcW w:w="5528" w:type="dxa"/>
            <w:tcMar>
              <w:top w:w="150" w:type="dxa"/>
              <w:left w:w="150" w:type="dxa"/>
              <w:bottom w:w="150" w:type="dxa"/>
              <w:right w:w="150" w:type="dxa"/>
            </w:tcMar>
            <w:vAlign w:val="center"/>
            <w:hideMark/>
          </w:tcPr>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2024 рік</w:t>
            </w:r>
          </w:p>
        </w:tc>
      </w:tr>
      <w:tr w:rsidR="009F0D93" w:rsidTr="009F0D93">
        <w:tc>
          <w:tcPr>
            <w:tcW w:w="656" w:type="dxa"/>
            <w:tcMar>
              <w:top w:w="150" w:type="dxa"/>
              <w:left w:w="150" w:type="dxa"/>
              <w:bottom w:w="150" w:type="dxa"/>
              <w:right w:w="150" w:type="dxa"/>
            </w:tcMar>
            <w:vAlign w:val="center"/>
            <w:hideMark/>
          </w:tcPr>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7</w:t>
            </w:r>
          </w:p>
        </w:tc>
        <w:tc>
          <w:tcPr>
            <w:tcW w:w="4456" w:type="dxa"/>
            <w:tcMar>
              <w:top w:w="150" w:type="dxa"/>
              <w:left w:w="150" w:type="dxa"/>
              <w:bottom w:w="150" w:type="dxa"/>
              <w:right w:w="150" w:type="dxa"/>
            </w:tcMar>
            <w:vAlign w:val="center"/>
            <w:hideMark/>
          </w:tcPr>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Джерела фінансування</w:t>
            </w:r>
          </w:p>
        </w:tc>
        <w:tc>
          <w:tcPr>
            <w:tcW w:w="5528" w:type="dxa"/>
            <w:tcMar>
              <w:top w:w="150" w:type="dxa"/>
              <w:left w:w="150" w:type="dxa"/>
              <w:bottom w:w="150" w:type="dxa"/>
              <w:right w:w="150" w:type="dxa"/>
            </w:tcMar>
            <w:vAlign w:val="center"/>
            <w:hideMark/>
          </w:tcPr>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Бюджет  Девладівської сільської територіальної громади</w:t>
            </w:r>
          </w:p>
        </w:tc>
      </w:tr>
      <w:tr w:rsidR="009F0D93" w:rsidTr="009F0D93">
        <w:tc>
          <w:tcPr>
            <w:tcW w:w="656" w:type="dxa"/>
            <w:tcMar>
              <w:top w:w="150" w:type="dxa"/>
              <w:left w:w="150" w:type="dxa"/>
              <w:bottom w:w="150" w:type="dxa"/>
              <w:right w:w="150" w:type="dxa"/>
            </w:tcMar>
            <w:vAlign w:val="center"/>
            <w:hideMark/>
          </w:tcPr>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8</w:t>
            </w:r>
          </w:p>
        </w:tc>
        <w:tc>
          <w:tcPr>
            <w:tcW w:w="4456" w:type="dxa"/>
            <w:tcMar>
              <w:top w:w="150" w:type="dxa"/>
              <w:left w:w="150" w:type="dxa"/>
              <w:bottom w:w="150" w:type="dxa"/>
              <w:right w:w="150" w:type="dxa"/>
            </w:tcMar>
            <w:vAlign w:val="center"/>
          </w:tcPr>
          <w:p w:rsidR="009F0D93" w:rsidRDefault="009F0D93">
            <w:pPr>
              <w:spacing w:after="0" w:line="240" w:lineRule="auto"/>
              <w:rPr>
                <w:rFonts w:ascii="Times New Roman" w:hAnsi="Times New Roman" w:cs="Times New Roman"/>
                <w:sz w:val="28"/>
                <w:szCs w:val="28"/>
              </w:rPr>
            </w:pPr>
            <w:r>
              <w:rPr>
                <w:rFonts w:ascii="Times New Roman" w:hAnsi="Times New Roman" w:cs="Times New Roman"/>
                <w:sz w:val="28"/>
                <w:szCs w:val="28"/>
              </w:rPr>
              <w:t>Загальний обсяг фінансових ресурсів, необхідних для реалізації Програми, всього,  грн.</w:t>
            </w:r>
          </w:p>
          <w:p w:rsidR="009F0D93" w:rsidRDefault="009F0D93">
            <w:pPr>
              <w:spacing w:after="0" w:line="240" w:lineRule="auto"/>
              <w:rPr>
                <w:rFonts w:ascii="Times New Roman" w:hAnsi="Times New Roman" w:cs="Times New Roman"/>
                <w:sz w:val="28"/>
                <w:szCs w:val="28"/>
                <w:lang w:eastAsia="en-US"/>
              </w:rPr>
            </w:pPr>
          </w:p>
        </w:tc>
        <w:tc>
          <w:tcPr>
            <w:tcW w:w="5528" w:type="dxa"/>
            <w:tcMar>
              <w:top w:w="150" w:type="dxa"/>
              <w:left w:w="150" w:type="dxa"/>
              <w:bottom w:w="150" w:type="dxa"/>
              <w:right w:w="150" w:type="dxa"/>
            </w:tcMar>
            <w:vAlign w:val="center"/>
          </w:tcPr>
          <w:p w:rsidR="009F0D93" w:rsidRDefault="009F0D93">
            <w:pPr>
              <w:spacing w:after="0" w:line="240" w:lineRule="auto"/>
              <w:rPr>
                <w:rFonts w:ascii="Times New Roman" w:hAnsi="Times New Roman" w:cs="Times New Roman"/>
                <w:sz w:val="28"/>
                <w:szCs w:val="28"/>
              </w:rPr>
            </w:pPr>
          </w:p>
          <w:p w:rsidR="009F0D93" w:rsidRDefault="009F0D93">
            <w:pPr>
              <w:spacing w:after="0" w:line="240" w:lineRule="auto"/>
              <w:rPr>
                <w:rFonts w:ascii="Times New Roman" w:hAnsi="Times New Roman" w:cs="Times New Roman"/>
                <w:sz w:val="28"/>
                <w:szCs w:val="28"/>
              </w:rPr>
            </w:pPr>
          </w:p>
          <w:p w:rsidR="009F0D93" w:rsidRDefault="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val="uk-UA"/>
              </w:rPr>
              <w:t>5</w:t>
            </w:r>
            <w:r>
              <w:rPr>
                <w:rFonts w:ascii="Times New Roman" w:hAnsi="Times New Roman" w:cs="Times New Roman"/>
                <w:sz w:val="28"/>
                <w:szCs w:val="28"/>
              </w:rPr>
              <w:t>00 000,00 грн.</w:t>
            </w:r>
          </w:p>
        </w:tc>
      </w:tr>
    </w:tbl>
    <w:p w:rsidR="009F0D93" w:rsidRDefault="009F0D93" w:rsidP="009F0D93">
      <w:pPr>
        <w:spacing w:after="0" w:line="240" w:lineRule="auto"/>
        <w:jc w:val="center"/>
        <w:rPr>
          <w:rFonts w:ascii="Times New Roman" w:hAnsi="Times New Roman" w:cs="Times New Roman"/>
          <w:b/>
          <w:sz w:val="28"/>
          <w:szCs w:val="28"/>
          <w:lang w:eastAsia="en-US"/>
        </w:rPr>
      </w:pP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rPr>
          <w:rFonts w:ascii="Times New Roman" w:hAnsi="Times New Roman" w:cs="Times New Roman"/>
          <w:b/>
          <w:sz w:val="28"/>
          <w:szCs w:val="28"/>
          <w:lang w:val="uk-UA"/>
        </w:rPr>
      </w:pP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1.Загальні положення</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Урядом продовжено впровадження ряду реформ у різних сферах діяльності для завершення процесу децентралізації повноважень. Перед працівниками органів виконавчої влади поставлено низку додаткових завдань щодо забезпечення ефективної реалізації реформ на місцевому рівні, зокрема з урахуванням змін до бюджетного та податкового законодавства, підвищення самостійності місцевих бюджетів. Також закінчено процес формування об’єднаних територіальних громад, які виходять на прямі міжбюджетні стосунки з державним бюджетом. При цьому, повна відповідальність за створення належних умов для розвитку економіки, господарської та соціально-культурної діяльності відповідної території покладається на місцеві органи виконавчої влади, зокрема й районної ланки.</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Закону України «Про державну службу» запроваджено нові підходи до оплати праці державних службовців шляхом збільшення посадового окладу в структурі заробітної плати. Проте і цей заробіток не є конкурентоспроможним порівняно з оплатою праці адмінуправлінського персоналу в реальному секторі економіки. А для деяких категорій посад державних службовців районної ланки (спеціалістів) та працівників державних органів, які виконують функції з обслуговування, розмір посадового окладу залишається меншим за мінімальний розмір заробітної плати. </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виконання Закону України «Про правовий режим воєнного стану», відповідно до Указу Президента України від 24 лютого 2022 року № 68/2022 «Про утворення військових адміністрацій», для здійснення повноважень, необхідних для відвернення загрози, відсічі збройної агресії та забезпечення національної безпеки, усунення загрози небезпеки державній незалежності України, її територіальної цілісності в умовах воєнного стану утворено Криворізьку районну військову адміністрацію.</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цього Криворізька районна військова адміністрація здійснює, поряд з повноваженнями районної державної адміністрації, також повноваження, визначені Законом, для здійснення керівництва у сфері забезпечення оборони, громадської безпеки і порядку.</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Враховуючи, що протягом дії воєнного стану п’ять громад району були прифронтовими територіями, а дві з них, </w:t>
      </w:r>
      <w:r>
        <w:rPr>
          <w:rFonts w:ascii="Times New Roman" w:hAnsi="Times New Roman" w:cs="Times New Roman"/>
          <w:sz w:val="28"/>
          <w:szCs w:val="28"/>
          <w:lang w:val="uk-UA"/>
        </w:rPr>
        <w:t>------------</w:t>
      </w:r>
      <w:r>
        <w:rPr>
          <w:rFonts w:ascii="Times New Roman" w:hAnsi="Times New Roman" w:cs="Times New Roman"/>
          <w:sz w:val="28"/>
          <w:szCs w:val="28"/>
        </w:rPr>
        <w:t xml:space="preserve">та </w:t>
      </w:r>
      <w:r>
        <w:rPr>
          <w:rFonts w:ascii="Times New Roman" w:hAnsi="Times New Roman" w:cs="Times New Roman"/>
          <w:sz w:val="28"/>
          <w:szCs w:val="28"/>
          <w:lang w:val="uk-UA"/>
        </w:rPr>
        <w:t>----------</w:t>
      </w:r>
      <w:r>
        <w:rPr>
          <w:rFonts w:ascii="Times New Roman" w:hAnsi="Times New Roman" w:cs="Times New Roman"/>
          <w:sz w:val="28"/>
          <w:szCs w:val="28"/>
        </w:rPr>
        <w:t xml:space="preserve">, включені Міністерством з питань реінтеграції тимчасово окупованих територій до переліку територій, на яких ведуться (велися) бойові дії або тимчасово окупованих Російською Федерацією, на районну військову адміністрацію покладені також обов’язки по координації роботи та сприянню громадам у прийнятті та забезпеченні внутрішньо переміщених осіб, сприянню громадам та військовим в облаштуванні оборонних укріплень, саперам ДСНС в розмінуванні полів району для проведення посівної кампанії, тощо. </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Але Секретаріатом Кабінету Міністрів України  недостатньо вивчено функціонал саме районних державних адміністрацій, який реально зріс у зв’язку із військовим станом. Зрозуміло, що працівники </w:t>
      </w:r>
      <w:r>
        <w:rPr>
          <w:rFonts w:ascii="Times New Roman" w:hAnsi="Times New Roman" w:cs="Times New Roman"/>
          <w:sz w:val="28"/>
          <w:szCs w:val="28"/>
        </w:rPr>
        <w:lastRenderedPageBreak/>
        <w:t>райдержадміністрації виконують свої функціональні обов’язки із подвійним навантаженням та з мізерною заробітною платою.</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Незважаючи на ріст цін і тарифів на товари та послуги, впродовж багатьох років видатки на поточне утримання органів виконавчої влади не зростали. Такий стан бюджетного забезпечення значно ускладнює виконання функцій, покладених на районну державну адміністрацію та її структурні підрозділи. Низький рівень заробітної плати державних службовців упродовж останніх років призвів до дискредитації престижності державної служби.</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Основною проблемою є неможливість ефективного виконання районною державною адміністрацією своїх повноважень по причині недостатнього фінансування. </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Необхідність вирішення цих питань та наявна недостатність коштів державного бюджету на утримання апарату районної державної адміністрації та її структурних підрозділів і зумовила необхідність розроблення та прийняття програми підтримки органів виконавчої влади щодо впровадження державної політики у Криворізьку районні на 2024 рік (далі – Програма).</w:t>
      </w:r>
    </w:p>
    <w:p w:rsidR="009F0D93" w:rsidRDefault="009F0D93" w:rsidP="009F0D93">
      <w:pPr>
        <w:spacing w:after="0" w:line="240" w:lineRule="auto"/>
        <w:ind w:firstLine="708"/>
        <w:jc w:val="both"/>
        <w:rPr>
          <w:rFonts w:ascii="Times New Roman" w:hAnsi="Times New Roman" w:cs="Times New Roman"/>
          <w:sz w:val="28"/>
          <w:szCs w:val="28"/>
        </w:rPr>
      </w:pP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2.Мета</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Метою Програми є підвищення ефективності роботи районної державної адміністрації та її структурних підрозділів, покращення якості послуг громадянам району до рівня європейських стандартів, оздоровлення відносин між органами влади й населенням, інститутами громадянського суспільства.  </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Програма розроблена з метою забезпечення на належному рівні виконання органами державної влади управлінських повноважень шляхом матеріального стимулювання працівників.</w:t>
      </w:r>
    </w:p>
    <w:p w:rsidR="009F0D93" w:rsidRDefault="009F0D93" w:rsidP="009F0D93">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Прийняття Програми дасть змогу покращити рівень матеріально-технічного забезпечення органів влади, провести своєчасні розрахунки з надавачами послуг.</w:t>
      </w:r>
    </w:p>
    <w:p w:rsidR="009F0D93" w:rsidRDefault="009F0D93" w:rsidP="009F0D93">
      <w:pPr>
        <w:spacing w:after="0" w:line="240" w:lineRule="auto"/>
        <w:jc w:val="both"/>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3.Основні завдання Програми</w:t>
      </w:r>
    </w:p>
    <w:p w:rsidR="009F0D93" w:rsidRDefault="009F0D93" w:rsidP="009F0D93">
      <w:pPr>
        <w:spacing w:after="0" w:line="240" w:lineRule="auto"/>
        <w:ind w:firstLine="567"/>
        <w:jc w:val="both"/>
        <w:rPr>
          <w:rStyle w:val="a7"/>
          <w:rFonts w:eastAsiaTheme="minorHAnsi"/>
          <w:szCs w:val="28"/>
          <w:lang w:eastAsia="uk-UA"/>
        </w:rPr>
      </w:pPr>
      <w:r>
        <w:rPr>
          <w:rStyle w:val="a7"/>
          <w:rFonts w:eastAsiaTheme="minorHAnsi"/>
          <w:szCs w:val="28"/>
          <w:lang w:eastAsia="uk-UA"/>
        </w:rPr>
        <w:t>Одним із вагомих завдань Програми є стимулювання активності працівників органів виконавчої влади районної ланки на досягнення конкретних результатів, прийняття ефективних управлінських рішень та на оперативне розв’язання проблем. Зазначене можливе за наявності своєчасного забезпечення виплати заробітної плати працівникам райдержадміністрації та її структурних підрозділів.</w:t>
      </w:r>
    </w:p>
    <w:p w:rsidR="009F0D93" w:rsidRDefault="009F0D93" w:rsidP="009F0D93">
      <w:pPr>
        <w:spacing w:after="0" w:line="240" w:lineRule="auto"/>
        <w:ind w:firstLine="567"/>
        <w:jc w:val="both"/>
        <w:rPr>
          <w:rStyle w:val="a7"/>
          <w:rFonts w:eastAsiaTheme="minorHAnsi"/>
          <w:szCs w:val="28"/>
          <w:lang w:eastAsia="uk-UA"/>
        </w:rPr>
      </w:pPr>
      <w:r>
        <w:rPr>
          <w:rStyle w:val="a7"/>
          <w:rFonts w:eastAsiaTheme="minorHAnsi"/>
          <w:szCs w:val="28"/>
          <w:lang w:eastAsia="uk-UA"/>
        </w:rPr>
        <w:t>Реалізація завдань програми передбачає приведення розміру заробітної плати державних службовців до рівня працівників інших органів влади району.</w:t>
      </w:r>
    </w:p>
    <w:p w:rsidR="009F0D93" w:rsidRDefault="009F0D93" w:rsidP="009F0D93">
      <w:pPr>
        <w:spacing w:after="0" w:line="240" w:lineRule="auto"/>
        <w:ind w:firstLine="567"/>
        <w:jc w:val="both"/>
        <w:rPr>
          <w:rStyle w:val="a7"/>
          <w:rFonts w:eastAsiaTheme="minorHAnsi"/>
          <w:szCs w:val="28"/>
          <w:lang w:eastAsia="uk-UA"/>
        </w:rPr>
      </w:pPr>
      <w:r>
        <w:rPr>
          <w:rStyle w:val="a7"/>
          <w:rFonts w:eastAsiaTheme="minorHAnsi"/>
          <w:szCs w:val="28"/>
          <w:lang w:eastAsia="uk-UA"/>
        </w:rPr>
        <w:t>Програма передбачає реалізацію таких пріоритетних завдань:</w:t>
      </w:r>
    </w:p>
    <w:p w:rsidR="009F0D93" w:rsidRDefault="009F0D93" w:rsidP="009F0D93">
      <w:pPr>
        <w:spacing w:after="0" w:line="240" w:lineRule="auto"/>
        <w:ind w:firstLine="567"/>
        <w:jc w:val="both"/>
        <w:rPr>
          <w:rStyle w:val="a7"/>
          <w:rFonts w:eastAsiaTheme="minorHAnsi"/>
          <w:szCs w:val="28"/>
          <w:lang w:eastAsia="uk-UA"/>
        </w:rPr>
      </w:pPr>
      <w:r>
        <w:rPr>
          <w:rStyle w:val="a7"/>
          <w:rFonts w:eastAsiaTheme="minorHAnsi"/>
          <w:szCs w:val="28"/>
          <w:lang w:eastAsia="uk-UA"/>
        </w:rPr>
        <w:t>1) фінансове забезпечення видатків на поточне утримання апарату районної державної адміністрації та її структурних підрозділів;</w:t>
      </w:r>
    </w:p>
    <w:p w:rsidR="009F0D93" w:rsidRDefault="009F0D93" w:rsidP="009F0D93">
      <w:pPr>
        <w:spacing w:after="0" w:line="240" w:lineRule="auto"/>
        <w:ind w:firstLine="567"/>
        <w:jc w:val="both"/>
        <w:rPr>
          <w:rStyle w:val="a7"/>
          <w:rFonts w:eastAsiaTheme="minorHAnsi"/>
          <w:szCs w:val="28"/>
          <w:lang w:eastAsia="uk-UA"/>
        </w:rPr>
      </w:pPr>
      <w:r>
        <w:rPr>
          <w:rStyle w:val="a7"/>
          <w:rFonts w:eastAsiaTheme="minorHAnsi"/>
          <w:szCs w:val="28"/>
          <w:lang w:eastAsia="uk-UA"/>
        </w:rPr>
        <w:lastRenderedPageBreak/>
        <w:t>2) забезпечення своєчасного і в повному обсязі проведення видатків на оплату праці працівників апарату райдержадміністрації та її структурних підрозділів;</w:t>
      </w:r>
    </w:p>
    <w:p w:rsidR="009F0D93" w:rsidRDefault="009F0D93" w:rsidP="009F0D93">
      <w:pPr>
        <w:spacing w:after="0" w:line="240" w:lineRule="auto"/>
        <w:ind w:firstLine="567"/>
        <w:jc w:val="both"/>
        <w:rPr>
          <w:rStyle w:val="a7"/>
          <w:rFonts w:eastAsiaTheme="minorHAnsi"/>
          <w:szCs w:val="28"/>
          <w:lang w:eastAsia="uk-UA"/>
        </w:rPr>
      </w:pPr>
      <w:r>
        <w:rPr>
          <w:rStyle w:val="a7"/>
          <w:rFonts w:eastAsiaTheme="minorHAnsi"/>
          <w:szCs w:val="28"/>
          <w:lang w:eastAsia="uk-UA"/>
        </w:rPr>
        <w:t>3) зміцнення матеріально-технічної бази апарату районної державної адміністрації та її структурних підрозділів.</w:t>
      </w:r>
    </w:p>
    <w:p w:rsidR="009F0D93" w:rsidRDefault="009F0D93" w:rsidP="009F0D93">
      <w:pPr>
        <w:spacing w:after="0" w:line="240" w:lineRule="auto"/>
        <w:ind w:firstLine="567"/>
        <w:jc w:val="both"/>
        <w:rPr>
          <w:lang w:eastAsia="en-US"/>
        </w:rPr>
      </w:pPr>
      <w:r>
        <w:rPr>
          <w:rStyle w:val="a7"/>
          <w:rFonts w:eastAsiaTheme="minorHAnsi"/>
          <w:szCs w:val="28"/>
          <w:lang w:eastAsia="uk-UA"/>
        </w:rPr>
        <w:t>Перелік завдань і заходів Програми наведено у додатках 1 до Програми.</w:t>
      </w: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4.Основні напрями реалізації Програми </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Досягнення поставлених завдань можливе за наявності кваліфікованого кадрового потенціалу, здатного до генерування ідей, креативного мислення, постійного підвищення свого кваліфікаційного рівня та належного матеріально-технічного забезпечення.</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Одним із вагомих факторів спрямування активності працівників на досягнення конкретних результатів є мотивація (стимулювання). Ефективність мотивації та стимулювання значною мірою пов’язана з проблемою диференціації доходів працівників райдержадміністрації та її структурних підрозділів. Реалізація завдань програми передбачає забезпечення розміру їх заробітної плати до законодавчо встановленого рівня. </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Досягнення поставлених цілей можливе за умови належного фінансового забезпечення діяльності райдержадміністрації та її структурних підрозділів, що не забезпечене через недостатність коштів державного бюджету.</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Програма розроблена з урахуванням вимог статті 85 Бюджетного кодексу України та метою підвищення ефективності роботи райдержадміністрації та її структурних підрозділів спрямованої на якісне здійснення своїх повноважень, стосовно забезпечення виконання рішень районної ради щодо програми соціально-економічного та культурного розвитку району, цільових програм з інших питань, збалансованого економічного і соціального розвитку Криворізького району, ефективного використання її природних, трудових і фінансових ресурсів, а також розвитку науки, усіх видів освіти, охорони здоров′я, культури і спорту, туризму, рівня надання органами виконавчої влади якісних послуг громадянам відповідно до європейських стандартів, оздоровлення відносин між органами виконавчої влади та населенням, інститутами громадського суспільства та таке інше.</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Програма спрямована на створення додаткових умов для забезпечення безперебійного та ефективного виконання місцевими органами влади покладених на них функцій, оперативного вирішення проблем соціально-економічного характеру, надзвичайних ситуацій, які потребують безпосереднього та невідкладного втручання представників райдержадміністрації та її структурних підрозділів.</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Проблеми неодноразового підвищення цін на комунальні послуги, пальне, технічне обслуговування створюють суттєві перешкоди для забезпечення безперебійного та ефективного виконання органами влади покладених на них функцій.</w:t>
      </w:r>
    </w:p>
    <w:p w:rsidR="009F0D93" w:rsidRDefault="009F0D93" w:rsidP="009F0D93">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lastRenderedPageBreak/>
        <w:t>Програма передбачає фінансове забезпечення видатків на поточне утримання райдержадміністрації та її структурних підрозділів – виплати в повному обсязі заробітної плати з нарахуваннями, забезпечення організаційною технікою, послуг з ремонту та відновлення оргтехніки, програмного забезпечення та інших заходів з утримання установ, що буде сприяти їх ефективному функціонуванню, підвищенню оперативності та ефективності прийняття та реалізації управлінських рішень.</w:t>
      </w: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5.Фінансове забезпечення Програми</w:t>
      </w:r>
    </w:p>
    <w:p w:rsidR="009F0D93" w:rsidRDefault="009F0D93" w:rsidP="009F0D93">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Фінансування заходів Програми здійснюватиметься за рахунок коштів бюджету  Девладівської сільської територіальної громади у межах фінансових  можливостей та шляхом трансферту (передачі коштів) до районного бюджету з метою подальшої передачі субвенції з місцевого бюджету державному  бюджету на  виконання програм соціально – економічного розвитку регіонів та інших джерел не заборонених чинним законодавством.</w:t>
      </w: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6.Очікуванні результати Програми</w:t>
      </w:r>
    </w:p>
    <w:p w:rsidR="009F0D93" w:rsidRDefault="009F0D93" w:rsidP="009F0D9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Програма передбачає фінансове забезпечення видатків на поточне утримання, поліпшення матеріально-технічної бази Криворізької райдержадміністрації та її структурних підрозділів, що буде сприяти їх ефективному функціонуванню, підвищенню оперативності та ефективності прийняття та реалізації управлінських рішень.</w:t>
      </w:r>
    </w:p>
    <w:p w:rsidR="009F0D93" w:rsidRDefault="009F0D93" w:rsidP="009F0D93">
      <w:pPr>
        <w:shd w:val="clear" w:color="auto" w:fill="FFFFFF"/>
        <w:spacing w:after="0" w:line="240" w:lineRule="auto"/>
        <w:ind w:firstLine="567"/>
        <w:jc w:val="both"/>
        <w:rPr>
          <w:rFonts w:ascii="Times New Roman" w:hAnsi="Times New Roman" w:cs="Times New Roman"/>
          <w:sz w:val="28"/>
          <w:szCs w:val="28"/>
        </w:rPr>
      </w:pPr>
    </w:p>
    <w:p w:rsidR="009F0D93" w:rsidRDefault="009F0D93" w:rsidP="009F0D93">
      <w:pPr>
        <w:shd w:val="clear" w:color="auto" w:fill="FFFFFF"/>
        <w:spacing w:before="75" w:after="75" w:line="240" w:lineRule="auto"/>
        <w:ind w:left="-567"/>
        <w:rPr>
          <w:rFonts w:ascii="Times New Roman" w:eastAsia="Times New Roman" w:hAnsi="Times New Roman"/>
          <w:b/>
          <w:sz w:val="28"/>
          <w:szCs w:val="28"/>
          <w:lang w:val="uk-UA"/>
        </w:rPr>
      </w:pPr>
      <w:r>
        <w:rPr>
          <w:rFonts w:ascii="Times New Roman" w:eastAsia="Times New Roman" w:hAnsi="Times New Roman"/>
          <w:b/>
          <w:sz w:val="28"/>
          <w:szCs w:val="28"/>
          <w:lang w:val="uk-UA"/>
        </w:rPr>
        <w:t xml:space="preserve">        Розробник: головний бухгалтер </w:t>
      </w:r>
    </w:p>
    <w:p w:rsidR="009F0D93" w:rsidRDefault="009F0D93" w:rsidP="009F0D93">
      <w:pPr>
        <w:shd w:val="clear" w:color="auto" w:fill="FFFFFF"/>
        <w:spacing w:before="75" w:after="75" w:line="240" w:lineRule="auto"/>
        <w:ind w:left="-567"/>
        <w:rPr>
          <w:rFonts w:ascii="Times New Roman" w:eastAsia="Times New Roman" w:hAnsi="Times New Roman"/>
          <w:b/>
          <w:sz w:val="28"/>
          <w:szCs w:val="28"/>
          <w:lang w:val="uk-UA"/>
        </w:rPr>
      </w:pPr>
      <w:r>
        <w:rPr>
          <w:rFonts w:ascii="Times New Roman" w:eastAsia="Times New Roman" w:hAnsi="Times New Roman"/>
          <w:b/>
          <w:sz w:val="28"/>
          <w:szCs w:val="28"/>
          <w:lang w:val="uk-UA"/>
        </w:rPr>
        <w:t xml:space="preserve">        фінансового відділу                                                           Олена БОРИСЕНКО</w:t>
      </w:r>
    </w:p>
    <w:p w:rsidR="009F0D93" w:rsidRDefault="009F0D93" w:rsidP="009F0D93">
      <w:pPr>
        <w:shd w:val="clear" w:color="auto" w:fill="FFFFFF"/>
        <w:spacing w:before="75" w:after="75" w:line="240" w:lineRule="auto"/>
        <w:rPr>
          <w:rFonts w:ascii="Times New Roman" w:eastAsia="Times New Roman" w:hAnsi="Times New Roman"/>
          <w:b/>
          <w:sz w:val="28"/>
          <w:szCs w:val="28"/>
          <w:lang w:val="uk-UA"/>
        </w:rPr>
      </w:pPr>
      <w:r>
        <w:rPr>
          <w:rFonts w:ascii="Times New Roman" w:eastAsia="Times New Roman" w:hAnsi="Times New Roman"/>
          <w:b/>
          <w:sz w:val="28"/>
          <w:szCs w:val="28"/>
          <w:lang w:val="uk-UA"/>
        </w:rPr>
        <w:t>начальник фінансового відділу                                       Олена АМЯН</w:t>
      </w:r>
    </w:p>
    <w:p w:rsidR="009F0D93" w:rsidRDefault="009F0D93" w:rsidP="009F0D93">
      <w:pPr>
        <w:shd w:val="clear" w:color="auto" w:fill="FFFFFF"/>
        <w:spacing w:after="0" w:line="240" w:lineRule="auto"/>
        <w:rPr>
          <w:rFonts w:ascii="Times New Roman" w:eastAsiaTheme="minorHAnsi" w:hAnsi="Times New Roman" w:cs="Times New Roman"/>
          <w:b/>
          <w:sz w:val="28"/>
          <w:szCs w:val="28"/>
          <w:lang w:val="uk-UA" w:eastAsia="en-US"/>
        </w:rPr>
      </w:pPr>
    </w:p>
    <w:p w:rsidR="009F0D93" w:rsidRDefault="009F0D93" w:rsidP="009F0D93">
      <w:pPr>
        <w:rPr>
          <w:lang w:val="uk-UA"/>
        </w:rPr>
      </w:pPr>
    </w:p>
    <w:p w:rsidR="009F0D93" w:rsidRDefault="009F0D93" w:rsidP="009F0D93">
      <w:pPr>
        <w:rPr>
          <w:rFonts w:ascii="Times New Roman" w:hAnsi="Times New Roman" w:cs="Times New Roman"/>
          <w:b/>
          <w:sz w:val="28"/>
          <w:szCs w:val="28"/>
          <w:lang w:val="uk-UA"/>
        </w:rPr>
      </w:pPr>
      <w:r>
        <w:rPr>
          <w:rFonts w:ascii="Times New Roman" w:hAnsi="Times New Roman" w:cs="Times New Roman"/>
          <w:b/>
          <w:sz w:val="28"/>
          <w:szCs w:val="28"/>
          <w:lang w:val="uk-UA"/>
        </w:rPr>
        <w:t xml:space="preserve">Секретар сільської ради                                           Антоніна МІКУЛІЧ   </w:t>
      </w:r>
    </w:p>
    <w:p w:rsidR="009F0D93" w:rsidRDefault="009F0D93" w:rsidP="009F0D93">
      <w:pPr>
        <w:rPr>
          <w:lang w:val="uk-UA"/>
        </w:rPr>
      </w:pPr>
    </w:p>
    <w:p w:rsidR="009F0D93" w:rsidRDefault="009F0D93" w:rsidP="009F0D93">
      <w:pPr>
        <w:rPr>
          <w:lang w:val="uk-UA"/>
        </w:rPr>
      </w:pPr>
    </w:p>
    <w:p w:rsidR="009F0D93" w:rsidRDefault="009F0D93" w:rsidP="009F0D93">
      <w:pPr>
        <w:rPr>
          <w:lang w:val="uk-UA"/>
        </w:rPr>
      </w:pPr>
    </w:p>
    <w:p w:rsidR="009F0D93" w:rsidRDefault="009F0D93" w:rsidP="009F0D93">
      <w:pPr>
        <w:rPr>
          <w:lang w:val="uk-UA"/>
        </w:rPr>
      </w:pPr>
    </w:p>
    <w:p w:rsidR="009F0D93" w:rsidRDefault="009F0D93" w:rsidP="009F0D93">
      <w:pPr>
        <w:rPr>
          <w:lang w:val="uk-UA"/>
        </w:rPr>
      </w:pPr>
    </w:p>
    <w:p w:rsidR="009F0D93" w:rsidRDefault="009F0D93" w:rsidP="009F0D93">
      <w:pPr>
        <w:rPr>
          <w:lang w:val="uk-UA"/>
        </w:rPr>
      </w:pPr>
    </w:p>
    <w:p w:rsidR="009F0D93" w:rsidRDefault="009F0D93" w:rsidP="009F0D93">
      <w:pPr>
        <w:rPr>
          <w:lang w:val="uk-UA"/>
        </w:rPr>
      </w:pPr>
    </w:p>
    <w:p w:rsidR="009F0D93" w:rsidRDefault="009F0D93" w:rsidP="009F0D93">
      <w:pPr>
        <w:spacing w:after="0"/>
        <w:rPr>
          <w:lang w:val="uk-UA"/>
        </w:rPr>
        <w:sectPr w:rsidR="009F0D93">
          <w:pgSz w:w="11906" w:h="16838"/>
          <w:pgMar w:top="1134" w:right="851" w:bottom="1134" w:left="1701" w:header="709" w:footer="709" w:gutter="0"/>
          <w:cols w:space="720"/>
        </w:sectPr>
      </w:pPr>
    </w:p>
    <w:p w:rsidR="009F0D93" w:rsidRDefault="009F0D93" w:rsidP="009F0D93">
      <w:pPr>
        <w:ind w:firstLine="11199"/>
        <w:jc w:val="right"/>
        <w:rPr>
          <w:rFonts w:ascii="Times New Roman" w:hAnsi="Times New Roman" w:cs="Times New Roman"/>
          <w:color w:val="FF0000"/>
          <w:sz w:val="28"/>
          <w:szCs w:val="28"/>
        </w:rPr>
      </w:pPr>
      <w:r>
        <w:rPr>
          <w:rFonts w:ascii="Times New Roman" w:hAnsi="Times New Roman" w:cs="Times New Roman"/>
          <w:sz w:val="28"/>
          <w:szCs w:val="28"/>
        </w:rPr>
        <w:lastRenderedPageBreak/>
        <w:t>Д</w:t>
      </w:r>
      <w:r>
        <w:rPr>
          <w:rFonts w:ascii="Times New Roman" w:hAnsi="Times New Roman" w:cs="Times New Roman"/>
          <w:sz w:val="28"/>
          <w:szCs w:val="28"/>
          <w:lang w:val="uk-UA"/>
        </w:rPr>
        <w:t>Д</w:t>
      </w:r>
      <w:r>
        <w:rPr>
          <w:rFonts w:ascii="Times New Roman" w:hAnsi="Times New Roman" w:cs="Times New Roman"/>
          <w:sz w:val="28"/>
          <w:szCs w:val="28"/>
        </w:rPr>
        <w:t>одаток до Програми</w:t>
      </w:r>
    </w:p>
    <w:p w:rsidR="009F0D93" w:rsidRDefault="009F0D93" w:rsidP="009F0D93">
      <w:pPr>
        <w:spacing w:after="0"/>
        <w:jc w:val="center"/>
        <w:rPr>
          <w:rFonts w:ascii="Times New Roman" w:hAnsi="Times New Roman" w:cs="Times New Roman"/>
          <w:b/>
          <w:sz w:val="28"/>
          <w:szCs w:val="28"/>
        </w:rPr>
      </w:pPr>
      <w:r>
        <w:rPr>
          <w:rFonts w:ascii="Times New Roman" w:hAnsi="Times New Roman" w:cs="Times New Roman"/>
          <w:b/>
          <w:sz w:val="28"/>
          <w:szCs w:val="28"/>
        </w:rPr>
        <w:t>Перелік завдань і заходів</w:t>
      </w:r>
    </w:p>
    <w:p w:rsidR="009F0D93" w:rsidRPr="009F0D93" w:rsidRDefault="009F0D93" w:rsidP="009F0D93">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rPr>
        <w:t>Програми впровадження державної політики органами влади у Криворізькому районі Дніпропетровської області на 202</w:t>
      </w:r>
      <w:r>
        <w:rPr>
          <w:rFonts w:ascii="Times New Roman" w:hAnsi="Times New Roman" w:cs="Times New Roman"/>
          <w:b/>
          <w:bCs/>
          <w:sz w:val="28"/>
          <w:szCs w:val="28"/>
          <w:lang w:val="uk-UA"/>
        </w:rPr>
        <w:t>4</w:t>
      </w:r>
      <w:r>
        <w:rPr>
          <w:rFonts w:ascii="Times New Roman" w:hAnsi="Times New Roman" w:cs="Times New Roman"/>
          <w:b/>
          <w:bCs/>
          <w:sz w:val="28"/>
          <w:szCs w:val="28"/>
        </w:rPr>
        <w:t xml:space="preserve"> р</w:t>
      </w:r>
      <w:r>
        <w:rPr>
          <w:rFonts w:ascii="Times New Roman" w:hAnsi="Times New Roman" w:cs="Times New Roman"/>
          <w:b/>
          <w:bCs/>
          <w:sz w:val="28"/>
          <w:szCs w:val="28"/>
          <w:lang w:val="uk-UA"/>
        </w:rPr>
        <w:t>ік</w:t>
      </w:r>
    </w:p>
    <w:tbl>
      <w:tblPr>
        <w:tblW w:w="1557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4007"/>
        <w:gridCol w:w="3971"/>
        <w:gridCol w:w="2128"/>
        <w:gridCol w:w="1559"/>
        <w:gridCol w:w="3403"/>
      </w:tblGrid>
      <w:tr w:rsidR="009F0D93" w:rsidTr="009F0D93">
        <w:trPr>
          <w:trHeight w:val="1911"/>
        </w:trPr>
        <w:tc>
          <w:tcPr>
            <w:tcW w:w="503" w:type="dxa"/>
            <w:tcBorders>
              <w:top w:val="single" w:sz="4" w:space="0" w:color="auto"/>
              <w:left w:val="single" w:sz="4" w:space="0" w:color="auto"/>
              <w:bottom w:val="single" w:sz="4" w:space="0" w:color="auto"/>
              <w:right w:val="single" w:sz="4" w:space="0" w:color="auto"/>
            </w:tcBorders>
          </w:tcPr>
          <w:p w:rsidR="009F0D93" w:rsidRDefault="009F0D93">
            <w:pPr>
              <w:pStyle w:val="ae"/>
              <w:spacing w:line="276" w:lineRule="auto"/>
              <w:rPr>
                <w:b/>
                <w:sz w:val="28"/>
                <w:szCs w:val="28"/>
              </w:rPr>
            </w:pPr>
          </w:p>
          <w:p w:rsidR="009F0D93" w:rsidRDefault="009F0D93">
            <w:pPr>
              <w:pStyle w:val="ae"/>
              <w:spacing w:line="276" w:lineRule="auto"/>
              <w:rPr>
                <w:b/>
                <w:sz w:val="28"/>
                <w:szCs w:val="28"/>
              </w:rPr>
            </w:pPr>
          </w:p>
          <w:p w:rsidR="009F0D93" w:rsidRDefault="009F0D93">
            <w:pPr>
              <w:pStyle w:val="ae"/>
              <w:spacing w:line="276" w:lineRule="auto"/>
              <w:rPr>
                <w:b/>
                <w:sz w:val="28"/>
                <w:szCs w:val="28"/>
              </w:rPr>
            </w:pPr>
            <w:r>
              <w:rPr>
                <w:b/>
                <w:sz w:val="28"/>
                <w:szCs w:val="28"/>
              </w:rPr>
              <w:t>№</w:t>
            </w:r>
          </w:p>
          <w:p w:rsidR="009F0D93" w:rsidRDefault="009F0D93">
            <w:pPr>
              <w:pStyle w:val="ae"/>
              <w:spacing w:line="276" w:lineRule="auto"/>
              <w:rPr>
                <w:b/>
                <w:sz w:val="28"/>
                <w:szCs w:val="28"/>
                <w:lang w:eastAsia="en-US"/>
              </w:rPr>
            </w:pPr>
            <w:r>
              <w:rPr>
                <w:b/>
                <w:sz w:val="28"/>
                <w:szCs w:val="28"/>
              </w:rPr>
              <w:t>з/п</w:t>
            </w:r>
          </w:p>
        </w:tc>
        <w:tc>
          <w:tcPr>
            <w:tcW w:w="4005" w:type="dxa"/>
            <w:tcBorders>
              <w:top w:val="single" w:sz="4" w:space="0" w:color="auto"/>
              <w:left w:val="single" w:sz="4" w:space="0" w:color="auto"/>
              <w:bottom w:val="single" w:sz="4" w:space="0" w:color="auto"/>
              <w:right w:val="single" w:sz="4" w:space="0" w:color="auto"/>
            </w:tcBorders>
          </w:tcPr>
          <w:p w:rsidR="009F0D93" w:rsidRDefault="009F0D93">
            <w:pPr>
              <w:pStyle w:val="ae"/>
              <w:spacing w:line="276" w:lineRule="auto"/>
              <w:rPr>
                <w:b/>
              </w:rPr>
            </w:pPr>
          </w:p>
          <w:p w:rsidR="009F0D93" w:rsidRDefault="009F0D93">
            <w:pPr>
              <w:pStyle w:val="ae"/>
              <w:spacing w:line="276" w:lineRule="auto"/>
              <w:rPr>
                <w:b/>
              </w:rPr>
            </w:pPr>
          </w:p>
          <w:p w:rsidR="009F0D93" w:rsidRDefault="009F0D93">
            <w:pPr>
              <w:pStyle w:val="ae"/>
              <w:spacing w:line="276" w:lineRule="auto"/>
              <w:rPr>
                <w:b/>
                <w:lang w:eastAsia="en-US"/>
              </w:rPr>
            </w:pPr>
            <w:r>
              <w:rPr>
                <w:b/>
              </w:rPr>
              <w:t>Основні завдання</w:t>
            </w:r>
          </w:p>
        </w:tc>
        <w:tc>
          <w:tcPr>
            <w:tcW w:w="3969" w:type="dxa"/>
            <w:tcBorders>
              <w:top w:val="single" w:sz="4" w:space="0" w:color="auto"/>
              <w:left w:val="single" w:sz="4" w:space="0" w:color="auto"/>
              <w:bottom w:val="single" w:sz="4" w:space="0" w:color="auto"/>
              <w:right w:val="single" w:sz="4" w:space="0" w:color="auto"/>
            </w:tcBorders>
          </w:tcPr>
          <w:p w:rsidR="009F0D93" w:rsidRDefault="009F0D93">
            <w:pPr>
              <w:pStyle w:val="ae"/>
              <w:spacing w:line="276" w:lineRule="auto"/>
              <w:rPr>
                <w:b/>
              </w:rPr>
            </w:pPr>
          </w:p>
          <w:p w:rsidR="009F0D93" w:rsidRDefault="009F0D93">
            <w:pPr>
              <w:pStyle w:val="ae"/>
              <w:spacing w:line="276" w:lineRule="auto"/>
              <w:rPr>
                <w:b/>
              </w:rPr>
            </w:pPr>
          </w:p>
          <w:p w:rsidR="009F0D93" w:rsidRDefault="009F0D93">
            <w:pPr>
              <w:pStyle w:val="ae"/>
              <w:spacing w:line="276" w:lineRule="auto"/>
              <w:rPr>
                <w:b/>
                <w:lang w:eastAsia="en-US"/>
              </w:rPr>
            </w:pPr>
            <w:r>
              <w:rPr>
                <w:b/>
              </w:rPr>
              <w:t>Зміст заходів щодо реалізації завдання</w:t>
            </w:r>
          </w:p>
        </w:tc>
        <w:tc>
          <w:tcPr>
            <w:tcW w:w="2127" w:type="dxa"/>
            <w:tcBorders>
              <w:top w:val="single" w:sz="4" w:space="0" w:color="auto"/>
              <w:left w:val="single" w:sz="4" w:space="0" w:color="auto"/>
              <w:bottom w:val="single" w:sz="4" w:space="0" w:color="auto"/>
              <w:right w:val="single" w:sz="4" w:space="0" w:color="auto"/>
            </w:tcBorders>
          </w:tcPr>
          <w:p w:rsidR="009F0D93" w:rsidRDefault="009F0D93">
            <w:pPr>
              <w:pStyle w:val="ae"/>
              <w:spacing w:line="276" w:lineRule="auto"/>
              <w:rPr>
                <w:b/>
              </w:rPr>
            </w:pPr>
          </w:p>
          <w:p w:rsidR="009F0D93" w:rsidRDefault="009F0D93">
            <w:pPr>
              <w:pStyle w:val="ae"/>
              <w:spacing w:line="276" w:lineRule="auto"/>
              <w:rPr>
                <w:b/>
              </w:rPr>
            </w:pPr>
          </w:p>
          <w:p w:rsidR="009F0D93" w:rsidRDefault="009F0D93">
            <w:pPr>
              <w:pStyle w:val="ae"/>
              <w:spacing w:line="276" w:lineRule="auto"/>
              <w:rPr>
                <w:b/>
              </w:rPr>
            </w:pPr>
            <w:r>
              <w:rPr>
                <w:b/>
              </w:rPr>
              <w:t xml:space="preserve">Обсяги фінансування, </w:t>
            </w:r>
          </w:p>
          <w:p w:rsidR="009F0D93" w:rsidRDefault="009F0D93">
            <w:pPr>
              <w:pStyle w:val="ae"/>
              <w:spacing w:line="276" w:lineRule="auto"/>
              <w:rPr>
                <w:b/>
                <w:lang w:eastAsia="en-US"/>
              </w:rPr>
            </w:pPr>
            <w:r>
              <w:rPr>
                <w:b/>
              </w:rPr>
              <w:t>усього (грн.)</w:t>
            </w:r>
          </w:p>
        </w:tc>
        <w:tc>
          <w:tcPr>
            <w:tcW w:w="1558" w:type="dxa"/>
            <w:tcBorders>
              <w:top w:val="single" w:sz="4" w:space="0" w:color="auto"/>
              <w:left w:val="single" w:sz="4" w:space="0" w:color="auto"/>
              <w:bottom w:val="single" w:sz="4" w:space="0" w:color="auto"/>
              <w:right w:val="single" w:sz="4" w:space="0" w:color="auto"/>
            </w:tcBorders>
          </w:tcPr>
          <w:p w:rsidR="009F0D93" w:rsidRDefault="009F0D93">
            <w:pPr>
              <w:pStyle w:val="ae"/>
              <w:spacing w:line="276" w:lineRule="auto"/>
              <w:rPr>
                <w:b/>
              </w:rPr>
            </w:pPr>
          </w:p>
          <w:p w:rsidR="009F0D93" w:rsidRDefault="009F0D93">
            <w:pPr>
              <w:pStyle w:val="ae"/>
              <w:spacing w:line="276" w:lineRule="auto"/>
              <w:rPr>
                <w:b/>
              </w:rPr>
            </w:pPr>
          </w:p>
          <w:p w:rsidR="009F0D93" w:rsidRDefault="009F0D93">
            <w:pPr>
              <w:pStyle w:val="ae"/>
              <w:spacing w:line="276" w:lineRule="auto"/>
              <w:rPr>
                <w:b/>
              </w:rPr>
            </w:pPr>
            <w:r>
              <w:rPr>
                <w:b/>
              </w:rPr>
              <w:t>Термін виконання</w:t>
            </w:r>
          </w:p>
          <w:p w:rsidR="009F0D93" w:rsidRDefault="009F0D93">
            <w:pPr>
              <w:pStyle w:val="ae"/>
              <w:spacing w:line="276" w:lineRule="auto"/>
              <w:rPr>
                <w:b/>
                <w:lang w:eastAsia="en-US"/>
              </w:rPr>
            </w:pPr>
          </w:p>
        </w:tc>
        <w:tc>
          <w:tcPr>
            <w:tcW w:w="3401" w:type="dxa"/>
            <w:tcBorders>
              <w:top w:val="single" w:sz="4" w:space="0" w:color="auto"/>
              <w:left w:val="single" w:sz="4" w:space="0" w:color="auto"/>
              <w:bottom w:val="single" w:sz="4" w:space="0" w:color="auto"/>
              <w:right w:val="single" w:sz="4" w:space="0" w:color="auto"/>
            </w:tcBorders>
          </w:tcPr>
          <w:p w:rsidR="009F0D93" w:rsidRDefault="009F0D93">
            <w:pPr>
              <w:pStyle w:val="ae"/>
              <w:spacing w:line="276" w:lineRule="auto"/>
              <w:rPr>
                <w:b/>
              </w:rPr>
            </w:pPr>
          </w:p>
          <w:p w:rsidR="009F0D93" w:rsidRDefault="009F0D93">
            <w:pPr>
              <w:pStyle w:val="ae"/>
              <w:spacing w:line="276" w:lineRule="auto"/>
              <w:rPr>
                <w:b/>
              </w:rPr>
            </w:pPr>
          </w:p>
          <w:p w:rsidR="009F0D93" w:rsidRDefault="009F0D93">
            <w:pPr>
              <w:pStyle w:val="ae"/>
              <w:spacing w:line="276" w:lineRule="auto"/>
              <w:rPr>
                <w:b/>
                <w:lang w:eastAsia="en-US"/>
              </w:rPr>
            </w:pPr>
            <w:r>
              <w:rPr>
                <w:b/>
              </w:rPr>
              <w:t>Очікувані результати</w:t>
            </w:r>
          </w:p>
        </w:tc>
      </w:tr>
      <w:tr w:rsidR="009F0D93" w:rsidTr="009F0D93">
        <w:trPr>
          <w:trHeight w:val="1863"/>
        </w:trPr>
        <w:tc>
          <w:tcPr>
            <w:tcW w:w="503" w:type="dxa"/>
            <w:tcBorders>
              <w:top w:val="single" w:sz="4" w:space="0" w:color="auto"/>
              <w:left w:val="single" w:sz="4" w:space="0" w:color="auto"/>
              <w:bottom w:val="single" w:sz="4" w:space="0" w:color="auto"/>
              <w:right w:val="single" w:sz="4" w:space="0" w:color="auto"/>
            </w:tcBorders>
            <w:hideMark/>
          </w:tcPr>
          <w:p w:rsidR="009F0D93" w:rsidRDefault="009F0D93">
            <w:pPr>
              <w:pStyle w:val="ae"/>
              <w:spacing w:line="276" w:lineRule="auto"/>
              <w:rPr>
                <w:lang w:eastAsia="en-US"/>
              </w:rPr>
            </w:pPr>
            <w:r>
              <w:t>1</w:t>
            </w:r>
          </w:p>
        </w:tc>
        <w:tc>
          <w:tcPr>
            <w:tcW w:w="4005" w:type="dxa"/>
            <w:tcBorders>
              <w:top w:val="single" w:sz="4" w:space="0" w:color="auto"/>
              <w:left w:val="single" w:sz="4" w:space="0" w:color="auto"/>
              <w:bottom w:val="single" w:sz="4" w:space="0" w:color="auto"/>
              <w:right w:val="single" w:sz="4" w:space="0" w:color="auto"/>
            </w:tcBorders>
            <w:hideMark/>
          </w:tcPr>
          <w:p w:rsidR="009F0D93" w:rsidRDefault="009F0D93">
            <w:pPr>
              <w:pStyle w:val="ae"/>
              <w:spacing w:line="276" w:lineRule="auto"/>
              <w:rPr>
                <w:lang w:eastAsia="en-US"/>
              </w:rPr>
            </w:pPr>
            <w:r>
              <w:t>Забезпечення своєчасного і в повному обсязі проведення видатків на оплату праці працівників апарату райдержадміністрації та її структурних підрозділів</w:t>
            </w:r>
          </w:p>
        </w:tc>
        <w:tc>
          <w:tcPr>
            <w:tcW w:w="3969" w:type="dxa"/>
            <w:tcBorders>
              <w:top w:val="single" w:sz="4" w:space="0" w:color="auto"/>
              <w:left w:val="single" w:sz="4" w:space="0" w:color="auto"/>
              <w:bottom w:val="single" w:sz="4" w:space="0" w:color="auto"/>
              <w:right w:val="single" w:sz="4" w:space="0" w:color="auto"/>
            </w:tcBorders>
            <w:hideMark/>
          </w:tcPr>
          <w:p w:rsidR="009F0D93" w:rsidRDefault="009F0D93">
            <w:pPr>
              <w:pStyle w:val="ae"/>
              <w:spacing w:line="276" w:lineRule="auto"/>
              <w:rPr>
                <w:color w:val="000000"/>
              </w:rPr>
            </w:pPr>
            <w:r>
              <w:rPr>
                <w:color w:val="000000"/>
              </w:rPr>
              <w:t>Забезпечення видатків:</w:t>
            </w:r>
          </w:p>
          <w:p w:rsidR="009F0D93" w:rsidRDefault="009F0D93" w:rsidP="003338E2">
            <w:pPr>
              <w:pStyle w:val="ae"/>
              <w:numPr>
                <w:ilvl w:val="0"/>
                <w:numId w:val="9"/>
              </w:numPr>
              <w:tabs>
                <w:tab w:val="left" w:pos="175"/>
              </w:tabs>
              <w:spacing w:line="276" w:lineRule="auto"/>
              <w:ind w:left="34" w:hanging="34"/>
            </w:pPr>
            <w:r>
              <w:rPr>
                <w:color w:val="000000"/>
              </w:rPr>
              <w:t xml:space="preserve"> на оплату праці працівників апарату райдержадміністрації та її структурних підрозділів </w:t>
            </w:r>
          </w:p>
          <w:p w:rsidR="009F0D93" w:rsidRDefault="009F0D93" w:rsidP="003338E2">
            <w:pPr>
              <w:pStyle w:val="ae"/>
              <w:numPr>
                <w:ilvl w:val="0"/>
                <w:numId w:val="9"/>
              </w:numPr>
              <w:tabs>
                <w:tab w:val="left" w:pos="175"/>
              </w:tabs>
              <w:spacing w:line="276" w:lineRule="auto"/>
              <w:ind w:left="34" w:hanging="34"/>
              <w:rPr>
                <w:lang w:eastAsia="en-US"/>
              </w:rPr>
            </w:pPr>
            <w:r>
              <w:rPr>
                <w:color w:val="000000"/>
              </w:rPr>
              <w:t xml:space="preserve">на нарахування на оплату праці                     </w:t>
            </w:r>
          </w:p>
        </w:tc>
        <w:tc>
          <w:tcPr>
            <w:tcW w:w="2127" w:type="dxa"/>
            <w:tcBorders>
              <w:top w:val="single" w:sz="4" w:space="0" w:color="auto"/>
              <w:left w:val="single" w:sz="4" w:space="0" w:color="auto"/>
              <w:bottom w:val="single" w:sz="4" w:space="0" w:color="auto"/>
              <w:right w:val="single" w:sz="4" w:space="0" w:color="auto"/>
            </w:tcBorders>
          </w:tcPr>
          <w:p w:rsidR="009F0D93" w:rsidRDefault="009F0D93">
            <w:pPr>
              <w:pStyle w:val="ae"/>
              <w:spacing w:line="276" w:lineRule="auto"/>
              <w:jc w:val="center"/>
            </w:pPr>
          </w:p>
          <w:p w:rsidR="009F0D93" w:rsidRDefault="009F0D93">
            <w:pPr>
              <w:pStyle w:val="ae"/>
              <w:spacing w:line="276" w:lineRule="auto"/>
              <w:jc w:val="center"/>
            </w:pPr>
          </w:p>
          <w:p w:rsidR="009F0D93" w:rsidRDefault="009F0D93">
            <w:pPr>
              <w:pStyle w:val="ae"/>
              <w:spacing w:line="276" w:lineRule="auto"/>
              <w:jc w:val="center"/>
            </w:pPr>
            <w:r>
              <w:t>278 700</w:t>
            </w:r>
          </w:p>
          <w:p w:rsidR="009F0D93" w:rsidRDefault="009F0D93">
            <w:pPr>
              <w:pStyle w:val="ae"/>
              <w:spacing w:line="276" w:lineRule="auto"/>
              <w:jc w:val="center"/>
            </w:pPr>
          </w:p>
          <w:p w:rsidR="009F0D93" w:rsidRDefault="009F0D93">
            <w:pPr>
              <w:pStyle w:val="ae"/>
              <w:spacing w:line="276" w:lineRule="auto"/>
              <w:jc w:val="center"/>
            </w:pPr>
            <w:r>
              <w:t>61 300</w:t>
            </w:r>
          </w:p>
          <w:p w:rsidR="009F0D93" w:rsidRDefault="009F0D93">
            <w:pPr>
              <w:pStyle w:val="ae"/>
              <w:tabs>
                <w:tab w:val="center" w:pos="2869"/>
              </w:tabs>
              <w:spacing w:line="276" w:lineRule="auto"/>
              <w:jc w:val="center"/>
              <w:rPr>
                <w:lang w:eastAsia="en-US"/>
              </w:rPr>
            </w:pPr>
          </w:p>
        </w:tc>
        <w:tc>
          <w:tcPr>
            <w:tcW w:w="1558" w:type="dxa"/>
            <w:tcBorders>
              <w:top w:val="single" w:sz="4" w:space="0" w:color="auto"/>
              <w:left w:val="single" w:sz="4" w:space="0" w:color="auto"/>
              <w:bottom w:val="single" w:sz="4" w:space="0" w:color="auto"/>
              <w:right w:val="single" w:sz="4" w:space="0" w:color="auto"/>
            </w:tcBorders>
          </w:tcPr>
          <w:p w:rsidR="009F0D93" w:rsidRDefault="009F0D93">
            <w:pPr>
              <w:pStyle w:val="ae"/>
              <w:spacing w:line="276" w:lineRule="auto"/>
            </w:pPr>
          </w:p>
          <w:p w:rsidR="009F0D93" w:rsidRDefault="009F0D93">
            <w:pPr>
              <w:rPr>
                <w:rFonts w:ascii="Times New Roman" w:hAnsi="Times New Roman" w:cs="Times New Roman"/>
                <w:sz w:val="24"/>
                <w:szCs w:val="24"/>
              </w:rPr>
            </w:pPr>
          </w:p>
          <w:p w:rsidR="009F0D93" w:rsidRDefault="009F0D93">
            <w:pPr>
              <w:rPr>
                <w:rFonts w:ascii="Times New Roman" w:hAnsi="Times New Roman" w:cs="Times New Roman"/>
                <w:sz w:val="24"/>
                <w:szCs w:val="24"/>
                <w:lang w:eastAsia="en-US"/>
              </w:rPr>
            </w:pPr>
            <w:r>
              <w:rPr>
                <w:rFonts w:ascii="Times New Roman" w:hAnsi="Times New Roman" w:cs="Times New Roman"/>
                <w:sz w:val="24"/>
                <w:szCs w:val="24"/>
              </w:rPr>
              <w:t>202</w:t>
            </w:r>
            <w:r>
              <w:rPr>
                <w:rFonts w:ascii="Times New Roman" w:hAnsi="Times New Roman" w:cs="Times New Roman"/>
                <w:sz w:val="24"/>
                <w:szCs w:val="24"/>
                <w:lang w:val="uk-UA"/>
              </w:rPr>
              <w:t>4 рік</w:t>
            </w:r>
          </w:p>
        </w:tc>
        <w:tc>
          <w:tcPr>
            <w:tcW w:w="3401" w:type="dxa"/>
            <w:vMerge w:val="restart"/>
            <w:tcBorders>
              <w:top w:val="single" w:sz="4" w:space="0" w:color="auto"/>
              <w:left w:val="single" w:sz="4" w:space="0" w:color="auto"/>
              <w:bottom w:val="single" w:sz="4" w:space="0" w:color="auto"/>
              <w:right w:val="single" w:sz="4" w:space="0" w:color="auto"/>
            </w:tcBorders>
          </w:tcPr>
          <w:p w:rsidR="009F0D93" w:rsidRDefault="009F0D93">
            <w:pPr>
              <w:pStyle w:val="ae"/>
              <w:spacing w:line="276" w:lineRule="auto"/>
              <w:rPr>
                <w:shd w:val="clear" w:color="auto" w:fill="FFFFFF"/>
              </w:rPr>
            </w:pPr>
          </w:p>
          <w:p w:rsidR="009F0D93" w:rsidRDefault="009F0D93">
            <w:pPr>
              <w:pStyle w:val="ae"/>
              <w:spacing w:line="276" w:lineRule="auto"/>
              <w:rPr>
                <w:shd w:val="clear" w:color="auto" w:fill="FFFFFF"/>
              </w:rPr>
            </w:pPr>
          </w:p>
          <w:p w:rsidR="009F0D93" w:rsidRDefault="009F0D93">
            <w:pPr>
              <w:pStyle w:val="ae"/>
              <w:spacing w:line="276" w:lineRule="auto"/>
              <w:rPr>
                <w:highlight w:val="cyan"/>
                <w:shd w:val="clear" w:color="auto" w:fill="FFFFFF"/>
                <w:lang w:eastAsia="en-US"/>
              </w:rPr>
            </w:pPr>
            <w:r>
              <w:rPr>
                <w:shd w:val="clear" w:color="auto" w:fill="FFFFFF"/>
              </w:rPr>
              <w:t>Забезпечення видатків на поточне утримання Криворізької районної державної адміністрації та її структурних підрозділів  сприятиме її ефективному функціонуванню, підвищенню оперативності та ефективності прийняття та реалізації управлінських рішень</w:t>
            </w:r>
          </w:p>
        </w:tc>
      </w:tr>
      <w:tr w:rsidR="009F0D93" w:rsidTr="009F0D93">
        <w:trPr>
          <w:trHeight w:val="2513"/>
        </w:trPr>
        <w:tc>
          <w:tcPr>
            <w:tcW w:w="503" w:type="dxa"/>
            <w:tcBorders>
              <w:top w:val="single" w:sz="4" w:space="0" w:color="auto"/>
              <w:left w:val="single" w:sz="4" w:space="0" w:color="auto"/>
              <w:bottom w:val="single" w:sz="4" w:space="0" w:color="auto"/>
              <w:right w:val="single" w:sz="4" w:space="0" w:color="auto"/>
            </w:tcBorders>
            <w:hideMark/>
          </w:tcPr>
          <w:p w:rsidR="009F0D93" w:rsidRDefault="009F0D93">
            <w:pPr>
              <w:pStyle w:val="ae"/>
              <w:spacing w:line="276" w:lineRule="auto"/>
              <w:rPr>
                <w:lang w:eastAsia="en-US"/>
              </w:rPr>
            </w:pPr>
            <w:r>
              <w:t>2</w:t>
            </w:r>
          </w:p>
        </w:tc>
        <w:tc>
          <w:tcPr>
            <w:tcW w:w="4005" w:type="dxa"/>
            <w:tcBorders>
              <w:top w:val="single" w:sz="4" w:space="0" w:color="auto"/>
              <w:left w:val="single" w:sz="4" w:space="0" w:color="auto"/>
              <w:bottom w:val="single" w:sz="4" w:space="0" w:color="auto"/>
              <w:right w:val="single" w:sz="4" w:space="0" w:color="auto"/>
            </w:tcBorders>
            <w:hideMark/>
          </w:tcPr>
          <w:p w:rsidR="009F0D93" w:rsidRDefault="009F0D93">
            <w:pPr>
              <w:pStyle w:val="ae"/>
              <w:spacing w:line="276" w:lineRule="auto"/>
              <w:rPr>
                <w:lang w:eastAsia="en-US"/>
              </w:rPr>
            </w:pPr>
            <w:r>
              <w:rPr>
                <w:rStyle w:val="a7"/>
                <w:rFonts w:eastAsiaTheme="minorHAnsi"/>
                <w:lang w:eastAsia="uk-UA"/>
              </w:rPr>
              <w:t>Зміцнення матеріально-технічної бази апарату районної державної адміністрації та її структурних підрозділів</w:t>
            </w:r>
          </w:p>
        </w:tc>
        <w:tc>
          <w:tcPr>
            <w:tcW w:w="3969" w:type="dxa"/>
            <w:tcBorders>
              <w:top w:val="single" w:sz="4" w:space="0" w:color="auto"/>
              <w:left w:val="single" w:sz="4" w:space="0" w:color="auto"/>
              <w:bottom w:val="single" w:sz="4" w:space="0" w:color="auto"/>
              <w:right w:val="single" w:sz="4" w:space="0" w:color="auto"/>
            </w:tcBorders>
            <w:hideMark/>
          </w:tcPr>
          <w:p w:rsidR="009F0D93" w:rsidRDefault="009F0D93">
            <w:pPr>
              <w:pStyle w:val="ae"/>
              <w:spacing w:line="276" w:lineRule="auto"/>
              <w:rPr>
                <w:color w:val="000000"/>
              </w:rPr>
            </w:pPr>
            <w:r>
              <w:rPr>
                <w:color w:val="000000"/>
              </w:rPr>
              <w:t>Забезпечення видатків:</w:t>
            </w:r>
          </w:p>
          <w:p w:rsidR="009F0D93" w:rsidRDefault="009F0D93" w:rsidP="003338E2">
            <w:pPr>
              <w:pStyle w:val="ae"/>
              <w:numPr>
                <w:ilvl w:val="0"/>
                <w:numId w:val="9"/>
              </w:numPr>
              <w:tabs>
                <w:tab w:val="left" w:pos="175"/>
              </w:tabs>
              <w:spacing w:line="276" w:lineRule="auto"/>
              <w:ind w:left="0" w:firstLine="34"/>
              <w:rPr>
                <w:color w:val="000000"/>
              </w:rPr>
            </w:pPr>
            <w:r>
              <w:rPr>
                <w:color w:val="000000"/>
              </w:rPr>
              <w:t xml:space="preserve">на придбання бензину                                   - на ремонт автомобіля                                       - на технічне обслуговування охоронно - пожежної  сигналізації                                                    </w:t>
            </w:r>
          </w:p>
          <w:p w:rsidR="009F0D93" w:rsidRDefault="009F0D93" w:rsidP="003338E2">
            <w:pPr>
              <w:pStyle w:val="ae"/>
              <w:numPr>
                <w:ilvl w:val="0"/>
                <w:numId w:val="9"/>
              </w:numPr>
              <w:tabs>
                <w:tab w:val="left" w:pos="175"/>
              </w:tabs>
              <w:spacing w:line="276" w:lineRule="auto"/>
              <w:ind w:left="34" w:hanging="34"/>
              <w:rPr>
                <w:color w:val="000000"/>
                <w:lang w:eastAsia="en-US"/>
              </w:rPr>
            </w:pPr>
            <w:r>
              <w:rPr>
                <w:color w:val="000000"/>
              </w:rPr>
              <w:t>на технічну охорону                                            - на придбання паперу                                         - на придбання витратних та інших матеріалів до комп’ютерної техніки</w:t>
            </w:r>
          </w:p>
        </w:tc>
        <w:tc>
          <w:tcPr>
            <w:tcW w:w="2127" w:type="dxa"/>
            <w:tcBorders>
              <w:top w:val="single" w:sz="4" w:space="0" w:color="auto"/>
              <w:left w:val="single" w:sz="4" w:space="0" w:color="auto"/>
              <w:bottom w:val="single" w:sz="4" w:space="0" w:color="auto"/>
              <w:right w:val="single" w:sz="4" w:space="0" w:color="auto"/>
            </w:tcBorders>
          </w:tcPr>
          <w:p w:rsidR="009F0D93" w:rsidRDefault="009F0D93">
            <w:pPr>
              <w:pStyle w:val="ae"/>
              <w:spacing w:line="276" w:lineRule="auto"/>
              <w:jc w:val="center"/>
            </w:pPr>
          </w:p>
          <w:p w:rsidR="009F0D93" w:rsidRDefault="009F0D93">
            <w:pPr>
              <w:pStyle w:val="ae"/>
              <w:spacing w:line="276" w:lineRule="auto"/>
              <w:jc w:val="center"/>
            </w:pPr>
            <w:r>
              <w:t>100 000</w:t>
            </w:r>
          </w:p>
          <w:p w:rsidR="009F0D93" w:rsidRDefault="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20 000</w:t>
            </w:r>
          </w:p>
          <w:p w:rsidR="009F0D93" w:rsidRDefault="009F0D93">
            <w:pPr>
              <w:spacing w:after="0" w:line="240" w:lineRule="auto"/>
              <w:jc w:val="center"/>
              <w:rPr>
                <w:rFonts w:ascii="Times New Roman" w:hAnsi="Times New Roman" w:cs="Times New Roman"/>
                <w:sz w:val="24"/>
                <w:szCs w:val="24"/>
                <w:lang w:val="uk-UA"/>
              </w:rPr>
            </w:pPr>
          </w:p>
          <w:p w:rsidR="009F0D93" w:rsidRDefault="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11 000</w:t>
            </w:r>
          </w:p>
          <w:p w:rsidR="009F0D93" w:rsidRDefault="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7 000</w:t>
            </w:r>
          </w:p>
          <w:p w:rsidR="009F0D93" w:rsidRDefault="009F0D9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11 000</w:t>
            </w:r>
          </w:p>
          <w:p w:rsidR="009F0D93" w:rsidRDefault="009F0D93">
            <w:pPr>
              <w:spacing w:after="0"/>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11 000</w:t>
            </w:r>
          </w:p>
        </w:tc>
        <w:tc>
          <w:tcPr>
            <w:tcW w:w="1558" w:type="dxa"/>
            <w:tcBorders>
              <w:top w:val="single" w:sz="4" w:space="0" w:color="auto"/>
              <w:left w:val="single" w:sz="4" w:space="0" w:color="auto"/>
              <w:bottom w:val="single" w:sz="4" w:space="0" w:color="auto"/>
              <w:right w:val="single" w:sz="4" w:space="0" w:color="auto"/>
            </w:tcBorders>
          </w:tcPr>
          <w:p w:rsidR="009F0D93" w:rsidRDefault="009F0D93">
            <w:pPr>
              <w:pStyle w:val="ae"/>
              <w:spacing w:line="276" w:lineRule="auto"/>
            </w:pPr>
          </w:p>
          <w:p w:rsidR="009F0D93" w:rsidRDefault="009F0D93">
            <w:pPr>
              <w:pStyle w:val="ae"/>
              <w:spacing w:line="276" w:lineRule="auto"/>
            </w:pPr>
          </w:p>
          <w:p w:rsidR="009F0D93" w:rsidRDefault="009F0D93">
            <w:pPr>
              <w:pStyle w:val="ae"/>
              <w:spacing w:line="276" w:lineRule="auto"/>
            </w:pPr>
          </w:p>
          <w:p w:rsidR="009F0D93" w:rsidRDefault="009F0D93">
            <w:pPr>
              <w:pStyle w:val="ae"/>
              <w:spacing w:line="276" w:lineRule="auto"/>
              <w:rPr>
                <w:lang w:eastAsia="en-US"/>
              </w:rPr>
            </w:pPr>
            <w:r>
              <w:t>2024 рік</w:t>
            </w: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sz w:val="24"/>
                <w:szCs w:val="24"/>
                <w:highlight w:val="cyan"/>
                <w:shd w:val="clear" w:color="auto" w:fill="FFFFFF"/>
                <w:lang w:val="uk-UA" w:eastAsia="en-US"/>
              </w:rPr>
            </w:pPr>
          </w:p>
        </w:tc>
      </w:tr>
      <w:tr w:rsidR="009F0D93" w:rsidTr="009F0D93">
        <w:trPr>
          <w:trHeight w:val="364"/>
        </w:trPr>
        <w:tc>
          <w:tcPr>
            <w:tcW w:w="8477" w:type="dxa"/>
            <w:gridSpan w:val="3"/>
            <w:tcBorders>
              <w:top w:val="single" w:sz="4" w:space="0" w:color="auto"/>
              <w:left w:val="single" w:sz="4" w:space="0" w:color="auto"/>
              <w:bottom w:val="single" w:sz="4" w:space="0" w:color="auto"/>
              <w:right w:val="single" w:sz="4" w:space="0" w:color="auto"/>
            </w:tcBorders>
            <w:hideMark/>
          </w:tcPr>
          <w:p w:rsidR="009F0D93" w:rsidRDefault="009F0D93">
            <w:pPr>
              <w:pStyle w:val="ae"/>
              <w:tabs>
                <w:tab w:val="left" w:pos="175"/>
              </w:tabs>
              <w:spacing w:line="276" w:lineRule="auto"/>
              <w:ind w:left="34"/>
              <w:jc w:val="right"/>
              <w:rPr>
                <w:color w:val="000000"/>
                <w:lang w:eastAsia="en-US"/>
              </w:rPr>
            </w:pPr>
            <w:r>
              <w:rPr>
                <w:color w:val="000000"/>
              </w:rPr>
              <w:t xml:space="preserve">разом по Програмі                                </w:t>
            </w:r>
          </w:p>
        </w:tc>
        <w:tc>
          <w:tcPr>
            <w:tcW w:w="2127"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val="uk-UA" w:eastAsia="en-US"/>
              </w:rPr>
            </w:pPr>
            <w:r>
              <w:rPr>
                <w:rFonts w:ascii="Times New Roman" w:hAnsi="Times New Roman"/>
                <w:sz w:val="24"/>
                <w:szCs w:val="24"/>
                <w:lang w:val="uk-UA"/>
              </w:rPr>
              <w:t>500 000</w:t>
            </w:r>
          </w:p>
        </w:tc>
        <w:tc>
          <w:tcPr>
            <w:tcW w:w="1558" w:type="dxa"/>
            <w:tcBorders>
              <w:top w:val="single" w:sz="4" w:space="0" w:color="auto"/>
              <w:left w:val="single" w:sz="4" w:space="0" w:color="auto"/>
              <w:bottom w:val="single" w:sz="4" w:space="0" w:color="auto"/>
              <w:right w:val="single" w:sz="4" w:space="0" w:color="auto"/>
            </w:tcBorders>
          </w:tcPr>
          <w:p w:rsidR="009F0D93" w:rsidRDefault="009F0D93">
            <w:pPr>
              <w:pStyle w:val="ae"/>
              <w:spacing w:line="276" w:lineRule="auto"/>
              <w:rPr>
                <w:lang w:eastAsia="en-US"/>
              </w:rPr>
            </w:pPr>
          </w:p>
        </w:tc>
        <w:tc>
          <w:tcPr>
            <w:tcW w:w="3401" w:type="dxa"/>
            <w:tcBorders>
              <w:top w:val="single" w:sz="4" w:space="0" w:color="auto"/>
              <w:left w:val="single" w:sz="4" w:space="0" w:color="auto"/>
              <w:bottom w:val="single" w:sz="4" w:space="0" w:color="auto"/>
              <w:right w:val="single" w:sz="4" w:space="0" w:color="auto"/>
            </w:tcBorders>
          </w:tcPr>
          <w:p w:rsidR="009F0D93" w:rsidRDefault="009F0D93">
            <w:pPr>
              <w:pStyle w:val="ae"/>
              <w:spacing w:line="276" w:lineRule="auto"/>
              <w:rPr>
                <w:shd w:val="clear" w:color="auto" w:fill="FFFFFF"/>
                <w:lang w:eastAsia="en-US"/>
              </w:rPr>
            </w:pPr>
          </w:p>
        </w:tc>
      </w:tr>
    </w:tbl>
    <w:p w:rsidR="009F0D93" w:rsidRPr="009F0D93" w:rsidRDefault="009F0D93" w:rsidP="009F0D93">
      <w:pPr>
        <w:jc w:val="both"/>
        <w:rPr>
          <w:rFonts w:ascii="Times New Roman" w:hAnsi="Times New Roman" w:cs="Times New Roman"/>
          <w:b/>
          <w:sz w:val="28"/>
          <w:szCs w:val="28"/>
          <w:lang w:val="uk-UA" w:eastAsia="en-US"/>
        </w:rPr>
        <w:sectPr w:rsidR="009F0D93" w:rsidRPr="009F0D93">
          <w:pgSz w:w="16838" w:h="11906" w:orient="landscape"/>
          <w:pgMar w:top="851" w:right="1134" w:bottom="1701" w:left="1134" w:header="709" w:footer="709" w:gutter="0"/>
          <w:cols w:space="720"/>
        </w:sectPr>
      </w:pPr>
      <w:r>
        <w:rPr>
          <w:rFonts w:ascii="Times New Roman" w:hAnsi="Times New Roman" w:cs="Times New Roman"/>
          <w:b/>
          <w:sz w:val="28"/>
          <w:szCs w:val="28"/>
        </w:rPr>
        <w:t xml:space="preserve">Секретар сільської ради                                           Антоніна МІКУЛІЧ  </w:t>
      </w:r>
    </w:p>
    <w:p w:rsidR="009F0D93" w:rsidRDefault="009F0D93" w:rsidP="009F0D93">
      <w:pP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rFonts w:eastAsiaTheme="minorHAnsi"/>
          <w:sz w:val="24"/>
          <w:szCs w:val="24"/>
          <w:lang w:eastAsia="en-US"/>
        </w:rPr>
        <w:object w:dxaOrig="915" w:dyaOrig="1155">
          <v:shape id="_x0000_i1026" type="#_x0000_t75" style="width:45.75pt;height:57.75pt" o:ole="" fillcolor="window">
            <v:imagedata r:id="rId8" o:title=""/>
          </v:shape>
          <o:OLEObject Type="Embed" ProgID="Word.Picture.8" ShapeID="_x0000_i1026" DrawAspect="Content" ObjectID="_1778908736" r:id="rId10"/>
        </w:object>
      </w:r>
    </w:p>
    <w:p w:rsidR="009F0D93" w:rsidRDefault="009F0D93" w:rsidP="009F0D93">
      <w:pPr>
        <w:pStyle w:val="ae"/>
        <w:jc w:val="center"/>
        <w:rPr>
          <w:b/>
        </w:rPr>
      </w:pPr>
      <w:r>
        <w:rPr>
          <w:b/>
        </w:rPr>
        <w:t>УКРАЇНА</w:t>
      </w:r>
    </w:p>
    <w:p w:rsidR="009F0D93" w:rsidRDefault="009F0D93" w:rsidP="009F0D93">
      <w:pPr>
        <w:pStyle w:val="ae"/>
        <w:jc w:val="center"/>
      </w:pPr>
      <w:r>
        <w:rPr>
          <w:b/>
        </w:rPr>
        <w:t>МІСЦЕВЕ САМОВРЯДУВАННЯ</w:t>
      </w:r>
    </w:p>
    <w:p w:rsidR="009F0D93" w:rsidRDefault="009F0D93" w:rsidP="009F0D93">
      <w:pPr>
        <w:pStyle w:val="ae"/>
        <w:jc w:val="center"/>
        <w:rPr>
          <w:b/>
        </w:rPr>
      </w:pPr>
      <w:r>
        <w:rPr>
          <w:b/>
        </w:rPr>
        <w:t>ДЕВЛАДІВСЬКА СІЛЬСЬКА РАДА</w:t>
      </w:r>
    </w:p>
    <w:p w:rsidR="009F0D93" w:rsidRDefault="009F0D93" w:rsidP="009F0D93">
      <w:pPr>
        <w:pStyle w:val="ae"/>
        <w:jc w:val="center"/>
        <w:rPr>
          <w:b/>
        </w:rPr>
      </w:pPr>
      <w:r>
        <w:rPr>
          <w:b/>
        </w:rPr>
        <w:t>КРИВОРІЗЬКОГО РАЙОНУ</w:t>
      </w:r>
    </w:p>
    <w:p w:rsidR="009F0D93" w:rsidRDefault="009F0D93" w:rsidP="009F0D93">
      <w:pPr>
        <w:pStyle w:val="ae"/>
        <w:jc w:val="center"/>
        <w:rPr>
          <w:b/>
        </w:rPr>
      </w:pPr>
      <w:r>
        <w:rPr>
          <w:b/>
        </w:rPr>
        <w:t>ДНІПРОПЕТРОВСЬКОЇ ОБЛАСТІ</w:t>
      </w:r>
    </w:p>
    <w:p w:rsidR="009F0D93" w:rsidRDefault="009F0D93" w:rsidP="009F0D93">
      <w:pPr>
        <w:spacing w:after="0"/>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rPr>
        <w:t>ВОСЬМЕ СКЛИКАННЯ</w:t>
      </w:r>
    </w:p>
    <w:p w:rsidR="009F0D93" w:rsidRDefault="009F0D93" w:rsidP="009F0D93">
      <w:pPr>
        <w:spacing w:after="0"/>
        <w:jc w:val="center"/>
        <w:rPr>
          <w:rFonts w:ascii="Times New Roman" w:hAnsi="Times New Roman" w:cs="Times New Roman"/>
          <w:b/>
          <w:sz w:val="24"/>
          <w:szCs w:val="24"/>
        </w:rPr>
      </w:pPr>
      <w:r>
        <w:rPr>
          <w:rFonts w:ascii="Times New Roman" w:hAnsi="Times New Roman" w:cs="Times New Roman"/>
          <w:b/>
          <w:sz w:val="24"/>
          <w:szCs w:val="24"/>
          <w:lang w:val="uk-UA"/>
        </w:rPr>
        <w:t xml:space="preserve">СОРОК ТРЕТЯ </w:t>
      </w:r>
      <w:r>
        <w:rPr>
          <w:rFonts w:ascii="Times New Roman" w:hAnsi="Times New Roman" w:cs="Times New Roman"/>
          <w:b/>
          <w:sz w:val="24"/>
          <w:szCs w:val="24"/>
        </w:rPr>
        <w:t>СЕСІЯ</w:t>
      </w:r>
    </w:p>
    <w:p w:rsidR="009F0D93" w:rsidRDefault="009F0D93" w:rsidP="009F0D93">
      <w:pPr>
        <w:rPr>
          <w:b/>
          <w:sz w:val="24"/>
          <w:szCs w:val="24"/>
          <w:lang w:val="uk-UA"/>
        </w:rPr>
      </w:pPr>
      <w:r>
        <w:rPr>
          <w:b/>
          <w:sz w:val="24"/>
          <w:szCs w:val="24"/>
          <w:lang w:val="uk-UA"/>
        </w:rPr>
        <w:t>____________________________________________________________________</w:t>
      </w:r>
    </w:p>
    <w:p w:rsidR="009F0D93" w:rsidRDefault="009F0D93" w:rsidP="003338E2">
      <w:pPr>
        <w:pStyle w:val="1"/>
        <w:keepLines w:val="0"/>
        <w:widowControl w:val="0"/>
        <w:numPr>
          <w:ilvl w:val="0"/>
          <w:numId w:val="6"/>
        </w:numPr>
        <w:shd w:val="clear" w:color="auto" w:fill="FFFFFF"/>
        <w:suppressAutoHyphens/>
        <w:autoSpaceDE w:val="0"/>
        <w:spacing w:before="0" w:line="240" w:lineRule="auto"/>
        <w:ind w:left="0" w:firstLine="0"/>
        <w:jc w:val="center"/>
        <w:rPr>
          <w:rFonts w:ascii="Times New Roman" w:hAnsi="Times New Roman"/>
          <w:color w:val="auto"/>
          <w:sz w:val="24"/>
          <w:szCs w:val="24"/>
        </w:rPr>
      </w:pPr>
      <w:r>
        <w:rPr>
          <w:rFonts w:ascii="Times New Roman" w:hAnsi="Times New Roman"/>
          <w:color w:val="auto"/>
          <w:sz w:val="24"/>
          <w:szCs w:val="24"/>
        </w:rPr>
        <w:t>Р І Ш Е Н Н Я</w:t>
      </w:r>
    </w:p>
    <w:p w:rsidR="009F0D93" w:rsidRDefault="009F0D93" w:rsidP="009F0D93">
      <w:pPr>
        <w:pStyle w:val="ae"/>
        <w:jc w:val="center"/>
        <w:rPr>
          <w:b/>
        </w:rPr>
      </w:pPr>
      <w:r>
        <w:rPr>
          <w:b/>
        </w:rPr>
        <w:t xml:space="preserve">Про внесення змін до рішення сільської ради від 29 січня 2021 року №154-5/VIII  «Про  затвердження Програми забезпечення громадського порядку та громадської безпеки на території Девладівської  сільської ради </w:t>
      </w:r>
    </w:p>
    <w:p w:rsidR="009F0D93" w:rsidRDefault="009F0D93" w:rsidP="009F0D93">
      <w:pPr>
        <w:pStyle w:val="ae"/>
        <w:jc w:val="center"/>
      </w:pPr>
      <w:r>
        <w:rPr>
          <w:b/>
        </w:rPr>
        <w:t>на  2021- 2025 роки» (зі змінами)</w:t>
      </w:r>
    </w:p>
    <w:p w:rsidR="009F0D93" w:rsidRDefault="009F0D93" w:rsidP="009F0D93">
      <w:pPr>
        <w:spacing w:after="0" w:line="240" w:lineRule="auto"/>
        <w:ind w:firstLine="709"/>
        <w:jc w:val="both"/>
        <w:rPr>
          <w:rFonts w:ascii="Times New Roman" w:eastAsiaTheme="minorHAnsi" w:hAnsi="Times New Roman" w:cs="Times New Roman"/>
          <w:sz w:val="28"/>
          <w:szCs w:val="28"/>
          <w:lang w:val="uk-UA" w:eastAsia="en-US"/>
        </w:rPr>
      </w:pPr>
      <w:r>
        <w:rPr>
          <w:rFonts w:ascii="Times New Roman" w:hAnsi="Times New Roman" w:cs="Times New Roman"/>
          <w:sz w:val="28"/>
          <w:szCs w:val="28"/>
          <w:lang w:val="uk-UA"/>
        </w:rPr>
        <w:t>Керуючись Конституцією України, Законами України «Про місцеве самоврядування в Україні» , «Про участь громади в охороні громадського порядку і державного кордону»,Бюджетного кодексу України, розглянувши  Доручення виконуючого обов’язки начальника Дніпропетровської обласної військової адміністрації враховуючи висновки та рекомендації постійної комісії з  питань фінансів , бюджету, планування  соціально - економічного розвитку, інвестицій та міжнародного співробітництва, сільська рада</w:t>
      </w:r>
    </w:p>
    <w:p w:rsidR="009F0D93" w:rsidRDefault="009F0D93" w:rsidP="009F0D93">
      <w:pPr>
        <w:spacing w:after="0" w:line="240" w:lineRule="auto"/>
        <w:ind w:firstLine="709"/>
        <w:jc w:val="both"/>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 xml:space="preserve">                                               ВИРІШИЛА:</w:t>
      </w:r>
    </w:p>
    <w:p w:rsidR="009F0D93" w:rsidRDefault="009F0D93" w:rsidP="009F0D93">
      <w:pPr>
        <w:pStyle w:val="ae"/>
        <w:ind w:firstLine="567"/>
        <w:jc w:val="both"/>
        <w:rPr>
          <w:sz w:val="28"/>
          <w:szCs w:val="28"/>
          <w:lang w:val="uk-UA"/>
        </w:rPr>
      </w:pPr>
      <w:r w:rsidRPr="009F0D93">
        <w:rPr>
          <w:sz w:val="28"/>
          <w:szCs w:val="28"/>
          <w:lang w:val="uk-UA"/>
        </w:rPr>
        <w:t>1.</w:t>
      </w:r>
      <w:r w:rsidRPr="009F0D93">
        <w:rPr>
          <w:sz w:val="28"/>
          <w:lang w:val="uk-UA"/>
        </w:rPr>
        <w:t xml:space="preserve"> </w:t>
      </w:r>
      <w:r w:rsidRPr="009F0D93">
        <w:rPr>
          <w:sz w:val="28"/>
          <w:szCs w:val="28"/>
          <w:lang w:val="uk-UA"/>
        </w:rPr>
        <w:t>Внести зміни до рішення сільської ради від 29 січня 2021 року №154-5/</w:t>
      </w:r>
      <w:r>
        <w:rPr>
          <w:sz w:val="28"/>
          <w:szCs w:val="28"/>
        </w:rPr>
        <w:t>VIII</w:t>
      </w:r>
      <w:r w:rsidRPr="009F0D93">
        <w:rPr>
          <w:sz w:val="28"/>
          <w:szCs w:val="28"/>
          <w:lang w:val="uk-UA"/>
        </w:rPr>
        <w:t xml:space="preserve">  «Про  затвердження Програми забезпечення громадського порядку та громадської безпеки на території Девладівської  сільської ради на  2021- 2025 роки» (зі змінами), а саме:</w:t>
      </w:r>
    </w:p>
    <w:p w:rsidR="009F0D93" w:rsidRDefault="009F0D93" w:rsidP="009F0D93">
      <w:pPr>
        <w:pStyle w:val="ae"/>
        <w:ind w:firstLine="567"/>
        <w:jc w:val="both"/>
        <w:rPr>
          <w:sz w:val="28"/>
          <w:szCs w:val="28"/>
        </w:rPr>
      </w:pPr>
      <w:r>
        <w:rPr>
          <w:sz w:val="28"/>
          <w:szCs w:val="28"/>
        </w:rPr>
        <w:t>- Програму забезпечення громадського порядку та громадської безпеки на території Девладівської  сільської ради на  2021- 2025 роки (зі змінами) викласти в новій редакції, згідно з Додатком 1 до цього рішення;</w:t>
      </w:r>
    </w:p>
    <w:p w:rsidR="009F0D93" w:rsidRDefault="009F0D93" w:rsidP="009F0D93">
      <w:pPr>
        <w:pStyle w:val="ae"/>
        <w:ind w:firstLine="567"/>
        <w:jc w:val="both"/>
        <w:rPr>
          <w:sz w:val="28"/>
          <w:szCs w:val="28"/>
        </w:rPr>
      </w:pPr>
      <w:r>
        <w:rPr>
          <w:sz w:val="28"/>
          <w:szCs w:val="28"/>
        </w:rPr>
        <w:t>- ПЕРЕЛІК завдань і заходів Програми забезпечення громадського порядку та громадської безпеки на території Девладівської  сільської ради   на 2021- 2025 роки (зі змінами) викласти в новій редакції, згідно з Додатком 2 до цього рішення.</w:t>
      </w:r>
    </w:p>
    <w:p w:rsidR="009F0D93" w:rsidRDefault="009F0D93" w:rsidP="009F0D93">
      <w:pPr>
        <w:pStyle w:val="ae"/>
        <w:ind w:firstLine="567"/>
        <w:jc w:val="both"/>
        <w:rPr>
          <w:sz w:val="28"/>
          <w:szCs w:val="28"/>
        </w:rPr>
      </w:pPr>
      <w:r>
        <w:rPr>
          <w:sz w:val="28"/>
          <w:szCs w:val="28"/>
        </w:rPr>
        <w:t>2. 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9F0D93" w:rsidRDefault="009F0D93" w:rsidP="009F0D93">
      <w:pPr>
        <w:spacing w:after="0" w:line="240" w:lineRule="auto"/>
        <w:jc w:val="center"/>
        <w:rPr>
          <w:rFonts w:ascii="Times New Roman" w:eastAsiaTheme="minorHAnsi" w:hAnsi="Times New Roman" w:cs="Times New Roman"/>
          <w:b/>
          <w:sz w:val="28"/>
          <w:szCs w:val="28"/>
          <w:lang w:val="uk-UA" w:eastAsia="en-US"/>
        </w:rPr>
      </w:pP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                                                                  Олена НЕЛІПА</w:t>
      </w:r>
    </w:p>
    <w:p w:rsidR="009F0D93" w:rsidRDefault="009F0D93" w:rsidP="009F0D93">
      <w:pPr>
        <w:spacing w:after="0" w:line="240" w:lineRule="auto"/>
        <w:rPr>
          <w:rFonts w:ascii="Times New Roman" w:hAnsi="Times New Roman" w:cs="Times New Roman"/>
          <w:sz w:val="24"/>
          <w:szCs w:val="24"/>
          <w:lang w:val="uk-UA"/>
        </w:rPr>
      </w:pPr>
      <w:r>
        <w:rPr>
          <w:bCs/>
          <w:color w:val="333333"/>
          <w:sz w:val="24"/>
          <w:szCs w:val="24"/>
          <w:lang w:val="uk-UA"/>
        </w:rPr>
        <w:t>с-ще Девладове</w:t>
      </w:r>
    </w:p>
    <w:p w:rsidR="009F0D93" w:rsidRDefault="009F0D93" w:rsidP="009F0D93">
      <w:pPr>
        <w:pStyle w:val="ae"/>
        <w:shd w:val="clear" w:color="auto" w:fill="FFFFFF"/>
        <w:rPr>
          <w:bCs/>
          <w:color w:val="333333"/>
          <w:lang w:val="uk-UA"/>
        </w:rPr>
      </w:pPr>
      <w:r w:rsidRPr="009F0D93">
        <w:rPr>
          <w:bCs/>
          <w:color w:val="333333"/>
          <w:lang w:val="uk-UA"/>
        </w:rPr>
        <w:t>19 квітня 2024 року</w:t>
      </w:r>
    </w:p>
    <w:p w:rsidR="009F0D93" w:rsidRPr="009F0D93" w:rsidRDefault="009F0D93" w:rsidP="009F0D93">
      <w:pPr>
        <w:pStyle w:val="ae"/>
        <w:shd w:val="clear" w:color="auto" w:fill="FFFFFF"/>
        <w:rPr>
          <w:bCs/>
          <w:color w:val="333333"/>
          <w:lang w:val="uk-UA"/>
        </w:rPr>
      </w:pPr>
      <w:r w:rsidRPr="009F0D93">
        <w:rPr>
          <w:bCs/>
          <w:color w:val="333333"/>
          <w:lang w:val="uk-UA"/>
        </w:rPr>
        <w:t>№ 2268 -43/</w:t>
      </w:r>
      <w:r>
        <w:rPr>
          <w:bCs/>
          <w:color w:val="333333"/>
          <w:lang w:val="en-US"/>
        </w:rPr>
        <w:t>V</w:t>
      </w:r>
      <w:r w:rsidRPr="009F0D93">
        <w:rPr>
          <w:bCs/>
          <w:color w:val="333333"/>
          <w:lang w:val="uk-UA"/>
        </w:rPr>
        <w:t>ІІІ</w:t>
      </w:r>
    </w:p>
    <w:p w:rsidR="009F0D93" w:rsidRPr="009F0D93" w:rsidRDefault="009F0D93" w:rsidP="009F0D93">
      <w:pPr>
        <w:pStyle w:val="ae"/>
        <w:shd w:val="clear" w:color="auto" w:fill="FFFFFF"/>
        <w:rPr>
          <w:bCs/>
          <w:color w:val="333333"/>
          <w:sz w:val="28"/>
          <w:szCs w:val="28"/>
          <w:u w:val="single"/>
          <w:lang w:val="uk-UA"/>
        </w:rPr>
      </w:pPr>
    </w:p>
    <w:p w:rsidR="009F0D93" w:rsidRDefault="009F0D93" w:rsidP="009F0D93">
      <w:pPr>
        <w:tabs>
          <w:tab w:val="left" w:pos="284"/>
          <w:tab w:val="left" w:pos="426"/>
          <w:tab w:val="left" w:pos="6663"/>
        </w:tabs>
        <w:spacing w:after="0" w:line="240" w:lineRule="auto"/>
        <w:ind w:left="5670"/>
        <w:rPr>
          <w:rFonts w:ascii="Times New Roman" w:eastAsiaTheme="minorHAnsi" w:hAnsi="Times New Roman" w:cs="Times New Roman"/>
          <w:sz w:val="24"/>
          <w:szCs w:val="24"/>
          <w:lang w:val="uk-UA" w:eastAsia="en-US"/>
        </w:rPr>
      </w:pPr>
      <w:r>
        <w:rPr>
          <w:rFonts w:ascii="Times New Roman" w:hAnsi="Times New Roman" w:cs="Times New Roman"/>
          <w:sz w:val="24"/>
          <w:szCs w:val="24"/>
          <w:lang w:val="uk-UA"/>
        </w:rPr>
        <w:lastRenderedPageBreak/>
        <w:t>Додаток 1                                                                                              до рішення сільської ради</w:t>
      </w:r>
    </w:p>
    <w:p w:rsidR="009F0D93" w:rsidRDefault="009F0D93" w:rsidP="009F0D93">
      <w:pPr>
        <w:tabs>
          <w:tab w:val="left" w:pos="284"/>
          <w:tab w:val="left" w:pos="426"/>
          <w:tab w:val="left" w:pos="6663"/>
        </w:tabs>
        <w:spacing w:after="0" w:line="240" w:lineRule="auto"/>
        <w:ind w:left="5670"/>
        <w:rPr>
          <w:rFonts w:ascii="Times New Roman" w:hAnsi="Times New Roman" w:cs="Times New Roman"/>
          <w:sz w:val="24"/>
          <w:szCs w:val="24"/>
          <w:lang w:val="uk-UA"/>
        </w:rPr>
      </w:pPr>
      <w:r>
        <w:rPr>
          <w:rFonts w:ascii="Times New Roman" w:hAnsi="Times New Roman" w:cs="Times New Roman"/>
          <w:sz w:val="24"/>
          <w:szCs w:val="24"/>
          <w:lang w:val="uk-UA"/>
        </w:rPr>
        <w:t>від 19.04.2024  року № 2268 -43/VІІІ</w:t>
      </w:r>
    </w:p>
    <w:p w:rsidR="009F0D93" w:rsidRDefault="009F0D93" w:rsidP="009F0D93">
      <w:pPr>
        <w:spacing w:before="240" w:after="240" w:line="240" w:lineRule="auto"/>
        <w:jc w:val="both"/>
        <w:rPr>
          <w:rFonts w:ascii="Times New Roman" w:hAnsi="Times New Roman" w:cs="Times New Roman"/>
          <w:sz w:val="28"/>
          <w:szCs w:val="28"/>
          <w:lang w:val="uk-UA"/>
        </w:rPr>
      </w:pP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Програма</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забезпечення громадського порядку та громадської безпеки на</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території Девладівської  сільської ради  на  2021- 2025 роки (зі змінами)</w:t>
      </w:r>
    </w:p>
    <w:p w:rsidR="009F0D93" w:rsidRDefault="009F0D93" w:rsidP="009F0D93">
      <w:pPr>
        <w:spacing w:before="240" w:after="240" w:line="240" w:lineRule="auto"/>
        <w:jc w:val="center"/>
        <w:rPr>
          <w:rFonts w:ascii="Times New Roman" w:hAnsi="Times New Roman" w:cs="Times New Roman"/>
          <w:b/>
          <w:sz w:val="28"/>
          <w:szCs w:val="28"/>
          <w:lang w:val="uk-UA"/>
        </w:rPr>
      </w:pPr>
      <w:r>
        <w:rPr>
          <w:rFonts w:ascii="Times New Roman" w:hAnsi="Times New Roman" w:cs="Times New Roman"/>
          <w:sz w:val="28"/>
          <w:szCs w:val="28"/>
          <w:lang w:val="uk-UA"/>
        </w:rPr>
        <w:t>І</w:t>
      </w:r>
      <w:r>
        <w:rPr>
          <w:rFonts w:ascii="Times New Roman" w:hAnsi="Times New Roman" w:cs="Times New Roman"/>
          <w:b/>
          <w:sz w:val="28"/>
          <w:szCs w:val="28"/>
          <w:lang w:val="uk-UA"/>
        </w:rPr>
        <w:t>.</w:t>
      </w:r>
      <w:r>
        <w:rPr>
          <w:rFonts w:ascii="Times New Roman" w:hAnsi="Times New Roman" w:cs="Times New Roman"/>
          <w:b/>
          <w:sz w:val="28"/>
          <w:szCs w:val="28"/>
          <w:lang w:val="uk-UA"/>
        </w:rPr>
        <w:tab/>
        <w:t>Склад проблеми та обґрунтування необхідності її розв’язання шляхом розроблення і виконання Програми</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сучасному етапі процес державотворення в Україні здійснюється на засадах побудови правового, суверенного, демократичного суспільства, в якому домінують загальнолюдські цінності. Конституцією України визначено людину, її життя й здоров'я, честь і гідність, недоторканність і безпеку найвищою соціальною цінністю.</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Побудова демократичної держави передбачає пріоритетне забезпечення законних прав, обов'язків та свобод особистості, охорону її честі і гідності, відчуття реального поліпшення громадської безпеки. Ефективно це завдання може бути виконано лише за умов тісної взаємодії органів виконавчої влади, місцевого самоврядування, правоохоронних органів та громадськості.</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Сучасний стан охорони громадського порядку та громадської безпеки не є досконалим і потребує обґрунтованого оновлення.</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Останні події 2014 - 2020 років, що розгортаються на теренах нашої держави, пов'язані із суттєвим збільшенням криміногенних загроз громадській безпеці та громадському порядку і зумовлюють необхідність формування принципово нових підходів до розв'язання цієї проблеми, прийняття системних різнопланових профілактичних заходів соціального характеру, спрямованих на усунення причин вчинення правопорушень та зменшення кількості скоєних злочинів.</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Рівень забезпечення безпеки жителів громади від різного виду загроз життю, здоров'ю та майну потребує приведення до загальновизнаних стандартів безпеки, притаманних, зокрема, європейським країнам.</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Замовником Програми є виконавчий комітет Девладівської сільської ради Криворізького району Дніпропетровської області.</w:t>
      </w:r>
    </w:p>
    <w:p w:rsidR="009F0D93" w:rsidRDefault="009F0D93" w:rsidP="009F0D93">
      <w:pPr>
        <w:spacing w:before="240" w:after="24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ІІ. Мета Програми</w:t>
      </w:r>
    </w:p>
    <w:p w:rsidR="009F0D93" w:rsidRDefault="009F0D93" w:rsidP="009F0D93">
      <w:pPr>
        <w:spacing w:before="240" w:after="24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Метою Програми є підвищення рівня довіри населення до роботи правоохоронних органів,  забезпечення громадського порядку та громадської безпеки на території Девладівської сільської ради шляхом здійснення узгоджених заходів з профілактики правопорушень, протидії злочинності, усунення причин і умов, що спричинили вчинення протиправних дій, поліпшення стану криміногенної ситуації в громаді.</w:t>
      </w:r>
    </w:p>
    <w:p w:rsidR="009F0D93" w:rsidRDefault="009F0D93" w:rsidP="009F0D93">
      <w:pPr>
        <w:spacing w:before="240" w:after="240" w:line="240" w:lineRule="auto"/>
        <w:jc w:val="both"/>
        <w:rPr>
          <w:rFonts w:ascii="Times New Roman" w:hAnsi="Times New Roman" w:cs="Times New Roman"/>
          <w:sz w:val="28"/>
          <w:szCs w:val="28"/>
          <w:lang w:val="uk-UA"/>
        </w:rPr>
      </w:pP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ІІІ. Обґрунтування шляхів і засобів розв’язання проблеми</w:t>
      </w:r>
    </w:p>
    <w:p w:rsidR="009F0D93" w:rsidRDefault="009F0D93" w:rsidP="009F0D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Основними шляхами та засобами реалізації Програми в громаді є:</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ефективної реалізації державної політики на пріоритетному напрямі розвитку держави, а саме: у сфері профілактики правопорушень, шляхом здійснення комплексу заходів, спрямованих на усунення причин та умов учинення протиправних діянь, а також налагодження дієвої взаємодії органів державної влади, органів місцевого самоврядування, правоохоронних органів та громадськості;</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сприяння підвищенню ефективності діяльності правоохоронних органів щодо захисту прав і свобод людини, стабільному соціально-економічному розвитку району, покращенню інвестиційного клімату;</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системи соціальної профілактики правопорушень, атмосфери суспільної нетерпимості до скоєння злочинів, здійснення профілактичної роботи з неблагополучними сім'ями для недопущення втягнення дітей у протиправну діяльність;</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рівня правопорядку, дорожньої дисципліни, забезпечення безпеки населення громади, оперативного реагування на вчинені правопорушення;</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запобігання порушенням громадського порядку та ослаблення дії криміногенних факторів;</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удосконалення форм і методів профілактики правопорушень у місцях масового перебування громадян на автошляхах та у місцях концентрації ДТП;</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поліпшення матеріально-технічного забезпечення заходів з профілактики правопорушень, забезпечення громадського порядку та громадської безпеки на території  Девладівської сільської ради;</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організація заходів, пов’язаних із стримуванням та відсіччю збройної агресії проти України, забезпечення національної безпеки щодо посилення охорони об’єктів критичної інфраструктури та об’єктів, що забезпечують життєдіяльність населення Дніпропетровської області.</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IV.</w:t>
      </w:r>
      <w:r>
        <w:rPr>
          <w:rFonts w:ascii="Times New Roman" w:hAnsi="Times New Roman" w:cs="Times New Roman"/>
          <w:b/>
          <w:sz w:val="28"/>
          <w:szCs w:val="28"/>
          <w:lang w:val="uk-UA"/>
        </w:rPr>
        <w:tab/>
        <w:t>Строки виконання Програми</w:t>
      </w:r>
    </w:p>
    <w:p w:rsidR="009F0D93" w:rsidRDefault="009F0D93" w:rsidP="009F0D93">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Програма реалізується в один етап.</w:t>
      </w:r>
    </w:p>
    <w:p w:rsidR="009F0D93" w:rsidRDefault="009F0D93" w:rsidP="009F0D93">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Початок дії Програми - 01 січня 2021 року, закінчення - грудень 2025року.</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V.</w:t>
      </w:r>
      <w:r>
        <w:rPr>
          <w:rFonts w:ascii="Times New Roman" w:hAnsi="Times New Roman" w:cs="Times New Roman"/>
          <w:b/>
          <w:sz w:val="28"/>
          <w:szCs w:val="28"/>
          <w:lang w:val="uk-UA"/>
        </w:rPr>
        <w:tab/>
        <w:t>Перелік завдань і заходів Програми</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Завдання Програми визначають комплекс економічних, соціальних, правових, організаційно-управлінських, інформаційно-пропагандистських та культурно-виховних заходів, спрямованих на вирішення конкретних питань з профілактики правопорушень, забезпечення громадського порядку та громадської безпеки на території громади .</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Програми є:</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удосконалення системи оперативного реагування на заяви та повідомлення про скоєні правопорушення;</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упровадження сучасних технічних засобів, що сприятимуть профілактиці правопорушень та протидії злочинності (засобів відеоспостереження, систем швидкого реагування, засобів (кнопок) екстреного виклику поліції тощо) у місцях масового перебування громадян, на автошляхах та у місцях концентрації ДТП;</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залучення громадськості до проведення заходів щодо забезпечення громадського порядку та громадської безпеки;</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забезпечення профілактики правопорушень;</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запобігання порушенням громадського порядку й ослаблення дії криміногенних факторів;</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удосконалення форм і методів профілактики правопорушень у місцях масового перебування громадян, на автошляхах та у місцях концентрації ДТП;</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рівня дорожньої дисципліни;</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провадження просвітницької діяльності, спрямованої на виховання негативного ставлення до протиправних діянь;</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профілактичної роботи з неблагополучними сім'ями, а також розроблення механізму екстреного реагування на факти бездоглядності дітей з метою недопущення їх втягнення у злочинну діяльність;</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інформаційно-аналітичне та матеріально-технічне забезпечення профілактичної діяльності, форм і методів профілактики правопорушень, підвищення ефективності різнопланових заходів у сфері протидії злочинності та правопорушень;</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виділення Субвенції з місцевого бюджету обласному бюджету на виконання заходу 6.1. Програми забезпечення громадського порядку та громадської безпеки на території Дніпропетровської області на період до 2025 року , з послідуючою передачею її у вигляді субвенції державному бюджету.</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VI.</w:t>
      </w:r>
      <w:r>
        <w:rPr>
          <w:rFonts w:ascii="Times New Roman" w:hAnsi="Times New Roman" w:cs="Times New Roman"/>
          <w:b/>
          <w:sz w:val="28"/>
          <w:szCs w:val="28"/>
          <w:lang w:val="uk-UA"/>
        </w:rPr>
        <w:tab/>
        <w:t>Ресурсне забезпечення Програми</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 заходів Програми забезпечується за рахунок коштів сільського бюджету в межах бюджетних призначень, обласного бюджету та інших джерел, не заборонених чинним законодавством України.</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Головним розпорядником коштів є Фінансовий відділ Девладівської сільської ради.</w:t>
      </w:r>
    </w:p>
    <w:p w:rsidR="009F0D93" w:rsidRDefault="009F0D93" w:rsidP="009F0D93">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VII.</w:t>
      </w:r>
      <w:r>
        <w:rPr>
          <w:rFonts w:ascii="Times New Roman" w:hAnsi="Times New Roman" w:cs="Times New Roman"/>
          <w:b/>
          <w:sz w:val="28"/>
          <w:szCs w:val="28"/>
          <w:lang w:val="uk-UA"/>
        </w:rPr>
        <w:tab/>
        <w:t>Організація управління та контролю за ходом виконання Програми</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контроль виконання Програми покладається на виконавчий комітет Девладівської сільської ради Криворізького району Дніпропетровської області.</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VІІІ. Очікувані кінцеві результати виконання Програми</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Реалізація Програми сприятиме підвищенню:</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рівня довіри населення до роботи правоохоронних органів;</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ефективності діяльності правоохоронних органів щодо захисту прав і свобод людини;</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оперативному реагуванню на заяви та повідомлення про скоєні правопорушення;</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упровадженню сучасних технічних засобів (відеоспостереження, систем швидкого реагування, засобів (кнопок) екстреного виклику поліції тощо) у місцях масового перебування громадян, на автошляхах та у місцях концентрації ДТП;</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залученню громадськості до проведення заходів щодо забезпечення громадського порядку та громадської безпеки, створення громадських формувань   по охороні громадського порядку;</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здійсненню роз'яснювальної роботи щодо неприйняття у суспільстві протиправних діянь як явища;</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забезпеченню екстреного реагування на факти бездоглядності дітей, у тому числі здійсненню профілактичної роботи з неблагополучними сім'ями для недопущення втягнення дітей у протиправну діяльність;</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запобіганню порушенням громадського порядку й ослабленню дії криміногенних факторів;</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удосконаленню форм і методів профілактики правопорушень та підвищенню ефективності оперативно-розшукових заходів;</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застосуванню нових форм і методів профілактики правопорушень;</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підвищенню рівня дорожньої дисципліни;</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інформаційно-аналітичному та матеріально-технічному забезпеченню профілактичної діяльності, форм і методів профілактики правопорушень;</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громадської безпеки та громадського порядку, підвищенню ефективності оперативних заходів у сфері протидії злочинності та правопорушень;</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поліпшенню соціально-економічної та морально-психологічної ситуації в громаді.</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сільської ради                                                     Антоніна МІКУЛІЧ</w:t>
      </w:r>
    </w:p>
    <w:p w:rsidR="009F0D93" w:rsidRDefault="009F0D93" w:rsidP="009F0D93">
      <w:pPr>
        <w:spacing w:after="0" w:line="240" w:lineRule="auto"/>
        <w:jc w:val="both"/>
        <w:rPr>
          <w:rFonts w:ascii="Times New Roman" w:hAnsi="Times New Roman" w:cs="Times New Roman"/>
          <w:sz w:val="28"/>
          <w:szCs w:val="28"/>
          <w:lang w:val="uk-UA"/>
        </w:rPr>
      </w:pPr>
    </w:p>
    <w:p w:rsidR="009F0D93" w:rsidRDefault="009F0D93" w:rsidP="009F0D93">
      <w:pPr>
        <w:spacing w:after="0" w:line="240" w:lineRule="auto"/>
        <w:jc w:val="both"/>
        <w:rPr>
          <w:rFonts w:ascii="Times New Roman" w:hAnsi="Times New Roman" w:cs="Times New Roman"/>
          <w:sz w:val="28"/>
          <w:szCs w:val="28"/>
          <w:lang w:val="uk-UA"/>
        </w:rPr>
      </w:pPr>
    </w:p>
    <w:p w:rsidR="009F0D93" w:rsidRDefault="009F0D93" w:rsidP="009F0D93">
      <w:pPr>
        <w:spacing w:after="0" w:line="240" w:lineRule="auto"/>
        <w:jc w:val="both"/>
        <w:rPr>
          <w:rFonts w:ascii="Times New Roman" w:hAnsi="Times New Roman" w:cs="Times New Roman"/>
          <w:sz w:val="28"/>
          <w:szCs w:val="28"/>
          <w:lang w:val="uk-UA"/>
        </w:rPr>
      </w:pPr>
    </w:p>
    <w:p w:rsidR="009F0D93" w:rsidRDefault="009F0D93" w:rsidP="009F0D93">
      <w:pPr>
        <w:spacing w:after="0" w:line="240" w:lineRule="auto"/>
        <w:jc w:val="both"/>
        <w:rPr>
          <w:rFonts w:ascii="Times New Roman" w:hAnsi="Times New Roman" w:cs="Times New Roman"/>
          <w:sz w:val="28"/>
          <w:szCs w:val="28"/>
          <w:lang w:val="uk-UA"/>
        </w:rPr>
      </w:pPr>
    </w:p>
    <w:p w:rsidR="009F0D93" w:rsidRDefault="009F0D93" w:rsidP="009F0D93">
      <w:pPr>
        <w:spacing w:after="0" w:line="240" w:lineRule="auto"/>
        <w:jc w:val="both"/>
        <w:rPr>
          <w:rFonts w:ascii="Times New Roman" w:hAnsi="Times New Roman" w:cs="Times New Roman"/>
          <w:sz w:val="28"/>
          <w:szCs w:val="28"/>
          <w:lang w:val="uk-UA"/>
        </w:rPr>
      </w:pPr>
    </w:p>
    <w:p w:rsidR="009F0D93" w:rsidRDefault="009F0D93" w:rsidP="009F0D93">
      <w:pPr>
        <w:spacing w:before="240" w:after="240" w:line="240" w:lineRule="auto"/>
        <w:jc w:val="both"/>
        <w:rPr>
          <w:rFonts w:ascii="Times New Roman" w:hAnsi="Times New Roman" w:cs="Times New Roman"/>
          <w:sz w:val="28"/>
          <w:szCs w:val="28"/>
          <w:lang w:val="uk-UA"/>
        </w:rPr>
      </w:pPr>
    </w:p>
    <w:p w:rsidR="009F0D93" w:rsidRDefault="009F0D93" w:rsidP="009F0D93">
      <w:pPr>
        <w:spacing w:after="0" w:line="240" w:lineRule="auto"/>
        <w:rPr>
          <w:rFonts w:ascii="Times New Roman" w:eastAsia="Times New Roman" w:hAnsi="Times New Roman" w:cs="Times New Roman"/>
          <w:sz w:val="24"/>
          <w:szCs w:val="24"/>
          <w:bdr w:val="none" w:sz="0" w:space="0" w:color="auto" w:frame="1"/>
          <w:lang w:val="uk-UA"/>
        </w:rPr>
        <w:sectPr w:rsidR="009F0D93">
          <w:pgSz w:w="11906" w:h="16838"/>
          <w:pgMar w:top="851" w:right="851" w:bottom="851" w:left="1418" w:header="709" w:footer="709" w:gutter="0"/>
          <w:cols w:space="720"/>
        </w:sectPr>
      </w:pPr>
    </w:p>
    <w:p w:rsidR="009F0D93" w:rsidRDefault="009F0D93" w:rsidP="009F0D93">
      <w:pPr>
        <w:spacing w:after="0"/>
        <w:ind w:left="11340"/>
        <w:rPr>
          <w:rFonts w:ascii="Times New Roman" w:hAnsi="Times New Roman" w:cs="Times New Roman"/>
          <w:sz w:val="24"/>
          <w:szCs w:val="24"/>
          <w:lang w:val="uk-UA"/>
        </w:rPr>
      </w:pPr>
      <w:r>
        <w:rPr>
          <w:rFonts w:ascii="Times New Roman" w:hAnsi="Times New Roman" w:cs="Times New Roman"/>
          <w:sz w:val="24"/>
          <w:szCs w:val="24"/>
          <w:lang w:val="uk-UA"/>
        </w:rPr>
        <w:lastRenderedPageBreak/>
        <w:t>Додаток 2                                                                                              до рішення сільської ради</w:t>
      </w:r>
    </w:p>
    <w:p w:rsidR="009F0D93" w:rsidRDefault="009F0D93" w:rsidP="009F0D93">
      <w:pPr>
        <w:spacing w:after="0"/>
        <w:ind w:left="11340"/>
        <w:rPr>
          <w:rFonts w:ascii="Times New Roman" w:hAnsi="Times New Roman" w:cs="Times New Roman"/>
          <w:sz w:val="24"/>
          <w:szCs w:val="24"/>
          <w:lang w:val="uk-UA"/>
        </w:rPr>
      </w:pPr>
      <w:r>
        <w:rPr>
          <w:rFonts w:ascii="Times New Roman" w:hAnsi="Times New Roman" w:cs="Times New Roman"/>
          <w:sz w:val="24"/>
          <w:szCs w:val="24"/>
          <w:lang w:val="uk-UA"/>
        </w:rPr>
        <w:t>від 19.04.2</w:t>
      </w:r>
      <w:r>
        <w:rPr>
          <w:rFonts w:ascii="Times New Roman" w:hAnsi="Times New Roman" w:cs="Times New Roman"/>
          <w:sz w:val="24"/>
          <w:szCs w:val="24"/>
          <w:lang w:val="uk-UA"/>
        </w:rPr>
        <w:lastRenderedPageBreak/>
        <w:t xml:space="preserve">024  року №         </w:t>
      </w:r>
    </w:p>
    <w:p w:rsidR="009F0D93" w:rsidRDefault="009F0D93" w:rsidP="009F0D93">
      <w:pPr>
        <w:spacing w:after="0"/>
        <w:rPr>
          <w:rFonts w:ascii="Times New Roman" w:hAnsi="Times New Roman" w:cs="Times New Roman"/>
          <w:sz w:val="24"/>
          <w:szCs w:val="24"/>
          <w:lang w:val="uk-UA"/>
        </w:rPr>
        <w:sectPr w:rsidR="009F0D93">
          <w:pgSz w:w="11906" w:h="16838"/>
          <w:pgMar w:top="1134" w:right="851" w:bottom="1134" w:left="1701" w:header="709" w:footer="709" w:gutter="0"/>
          <w:cols w:space="720"/>
        </w:sectPr>
      </w:pPr>
    </w:p>
    <w:p w:rsidR="009F0D93" w:rsidRDefault="009F0D93" w:rsidP="009F0D93">
      <w:pPr>
        <w:tabs>
          <w:tab w:val="left" w:pos="284"/>
          <w:tab w:val="left" w:pos="426"/>
          <w:tab w:val="left" w:pos="6663"/>
        </w:tabs>
        <w:spacing w:after="0" w:line="240" w:lineRule="auto"/>
        <w:ind w:left="5670"/>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Додаток 2</w:t>
      </w:r>
    </w:p>
    <w:p w:rsidR="009F0D93" w:rsidRDefault="009F0D93" w:rsidP="009F0D93">
      <w:pPr>
        <w:tabs>
          <w:tab w:val="left" w:pos="284"/>
          <w:tab w:val="left" w:pos="426"/>
          <w:tab w:val="left" w:pos="6663"/>
        </w:tabs>
        <w:spacing w:after="0" w:line="240" w:lineRule="auto"/>
        <w:ind w:left="5670"/>
        <w:jc w:val="right"/>
        <w:rPr>
          <w:rFonts w:ascii="Times New Roman" w:hAnsi="Times New Roman" w:cs="Times New Roman"/>
          <w:sz w:val="24"/>
          <w:szCs w:val="24"/>
          <w:lang w:val="uk-UA"/>
        </w:rPr>
      </w:pPr>
      <w:r>
        <w:rPr>
          <w:rFonts w:ascii="Times New Roman" w:hAnsi="Times New Roman" w:cs="Times New Roman"/>
          <w:sz w:val="24"/>
          <w:szCs w:val="24"/>
          <w:lang w:val="uk-UA"/>
        </w:rPr>
        <w:t>до рішення сільської ради</w:t>
      </w:r>
    </w:p>
    <w:p w:rsidR="009F0D93" w:rsidRDefault="009F0D93" w:rsidP="009F0D93">
      <w:pPr>
        <w:tabs>
          <w:tab w:val="left" w:pos="284"/>
          <w:tab w:val="left" w:pos="426"/>
          <w:tab w:val="left" w:pos="6663"/>
        </w:tabs>
        <w:spacing w:after="0" w:line="240" w:lineRule="auto"/>
        <w:ind w:left="5670"/>
        <w:jc w:val="right"/>
        <w:rPr>
          <w:rFonts w:ascii="Times New Roman" w:hAnsi="Times New Roman" w:cs="Times New Roman"/>
          <w:sz w:val="24"/>
          <w:szCs w:val="24"/>
          <w:lang w:val="uk-UA"/>
        </w:rPr>
      </w:pPr>
      <w:r>
        <w:rPr>
          <w:rFonts w:ascii="Times New Roman" w:hAnsi="Times New Roman" w:cs="Times New Roman"/>
          <w:sz w:val="24"/>
          <w:szCs w:val="24"/>
          <w:lang w:val="uk-UA"/>
        </w:rPr>
        <w:t>від 19.04.2024  року № 2267 -43/VІІІ</w:t>
      </w:r>
    </w:p>
    <w:p w:rsidR="009F0D93" w:rsidRDefault="009F0D93" w:rsidP="009F0D93">
      <w:pPr>
        <w:spacing w:before="240" w:after="240" w:line="240" w:lineRule="auto"/>
        <w:jc w:val="right"/>
        <w:rPr>
          <w:rFonts w:ascii="Times New Roman" w:hAnsi="Times New Roman" w:cs="Times New Roman"/>
          <w:sz w:val="28"/>
          <w:szCs w:val="28"/>
          <w:lang w:val="uk-UA"/>
        </w:rPr>
      </w:pPr>
    </w:p>
    <w:p w:rsidR="009F0D93" w:rsidRDefault="009F0D93" w:rsidP="009F0D93">
      <w:pPr>
        <w:spacing w:after="0"/>
        <w:ind w:left="-142"/>
        <w:jc w:val="center"/>
        <w:rPr>
          <w:rFonts w:ascii="Times New Roman" w:hAnsi="Times New Roman" w:cs="Times New Roman"/>
          <w:b/>
          <w:sz w:val="26"/>
          <w:szCs w:val="26"/>
          <w:lang w:val="uk-UA"/>
        </w:rPr>
      </w:pPr>
      <w:r>
        <w:rPr>
          <w:rFonts w:ascii="Times New Roman" w:hAnsi="Times New Roman" w:cs="Times New Roman"/>
          <w:b/>
          <w:caps/>
          <w:sz w:val="26"/>
          <w:szCs w:val="26"/>
          <w:lang w:val="uk-UA"/>
        </w:rPr>
        <w:t>Перелік</w:t>
      </w:r>
    </w:p>
    <w:p w:rsidR="009F0D93" w:rsidRDefault="009F0D93" w:rsidP="009F0D93">
      <w:pPr>
        <w:spacing w:after="0" w:line="204" w:lineRule="auto"/>
        <w:jc w:val="center"/>
        <w:rPr>
          <w:rFonts w:ascii="Times New Roman" w:hAnsi="Times New Roman" w:cs="Times New Roman"/>
          <w:b/>
          <w:sz w:val="26"/>
          <w:szCs w:val="26"/>
          <w:lang w:val="uk-UA"/>
        </w:rPr>
      </w:pPr>
      <w:r>
        <w:rPr>
          <w:rFonts w:ascii="Times New Roman" w:hAnsi="Times New Roman" w:cs="Times New Roman"/>
          <w:b/>
          <w:sz w:val="26"/>
          <w:szCs w:val="26"/>
          <w:lang w:val="uk-UA"/>
        </w:rPr>
        <w:t xml:space="preserve">завдань і заходів </w:t>
      </w:r>
      <w:r>
        <w:rPr>
          <w:rFonts w:ascii="Times New Roman" w:hAnsi="Times New Roman" w:cs="Times New Roman"/>
          <w:b/>
          <w:spacing w:val="2"/>
          <w:sz w:val="26"/>
          <w:szCs w:val="26"/>
          <w:lang w:val="uk-UA"/>
        </w:rPr>
        <w:t xml:space="preserve">Програми </w:t>
      </w:r>
      <w:r>
        <w:rPr>
          <w:rFonts w:ascii="Times New Roman" w:hAnsi="Times New Roman" w:cs="Times New Roman"/>
          <w:b/>
          <w:sz w:val="26"/>
          <w:szCs w:val="26"/>
          <w:lang w:val="uk-UA"/>
        </w:rPr>
        <w:t>забезпечення громадського порядку та громадської безпеки на території Девладівської  сільської ради   на 2021- 2025 роки (зі змінами)</w:t>
      </w:r>
    </w:p>
    <w:p w:rsidR="009F0D93" w:rsidRDefault="009F0D93" w:rsidP="009F0D93">
      <w:pPr>
        <w:spacing w:after="0" w:line="204" w:lineRule="auto"/>
        <w:jc w:val="center"/>
        <w:rPr>
          <w:rFonts w:ascii="Times New Roman" w:hAnsi="Times New Roman" w:cs="Times New Roman"/>
          <w:b/>
          <w:sz w:val="26"/>
          <w:szCs w:val="26"/>
          <w:lang w:val="uk-UA"/>
        </w:rPr>
      </w:pPr>
    </w:p>
    <w:tbl>
      <w:tblPr>
        <w:tblW w:w="154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4"/>
        <w:gridCol w:w="2268"/>
        <w:gridCol w:w="1701"/>
        <w:gridCol w:w="708"/>
        <w:gridCol w:w="993"/>
        <w:gridCol w:w="708"/>
        <w:gridCol w:w="709"/>
        <w:gridCol w:w="709"/>
        <w:gridCol w:w="520"/>
        <w:gridCol w:w="3260"/>
      </w:tblGrid>
      <w:tr w:rsidR="009F0D93" w:rsidTr="009F0D93">
        <w:trPr>
          <w:cantSplit/>
          <w:trHeight w:val="409"/>
        </w:trPr>
        <w:tc>
          <w:tcPr>
            <w:tcW w:w="3876" w:type="dxa"/>
            <w:vMerge w:val="restart"/>
            <w:tcBorders>
              <w:top w:val="single" w:sz="4" w:space="0" w:color="auto"/>
              <w:left w:val="single" w:sz="4" w:space="0" w:color="auto"/>
              <w:bottom w:val="single" w:sz="4" w:space="0" w:color="auto"/>
              <w:right w:val="single" w:sz="4" w:space="0" w:color="auto"/>
            </w:tcBorders>
            <w:vAlign w:val="center"/>
            <w:hideMark/>
          </w:tcPr>
          <w:p w:rsidR="009F0D93" w:rsidRDefault="009F0D93">
            <w:pPr>
              <w:spacing w:line="204" w:lineRule="auto"/>
              <w:rPr>
                <w:rFonts w:ascii="Times New Roman" w:hAnsi="Times New Roman" w:cs="Times New Roman"/>
                <w:sz w:val="20"/>
                <w:szCs w:val="20"/>
                <w:lang w:val="uk-UA" w:eastAsia="en-US"/>
              </w:rPr>
            </w:pPr>
            <w:r>
              <w:rPr>
                <w:rFonts w:ascii="Times New Roman" w:hAnsi="Times New Roman" w:cs="Times New Roman"/>
                <w:sz w:val="20"/>
                <w:szCs w:val="20"/>
                <w:lang w:val="uk-UA"/>
              </w:rPr>
              <w:t xml:space="preserve">                   Пріоритетні завдання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9F0D93" w:rsidRDefault="009F0D93">
            <w:pPr>
              <w:spacing w:line="204" w:lineRule="auto"/>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Відповідальні за виконання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9F0D93" w:rsidRDefault="009F0D93">
            <w:pPr>
              <w:spacing w:line="204" w:lineRule="auto"/>
              <w:ind w:left="-111"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Джерела фінансування</w:t>
            </w:r>
          </w:p>
        </w:tc>
        <w:tc>
          <w:tcPr>
            <w:tcW w:w="4347" w:type="dxa"/>
            <w:gridSpan w:val="6"/>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eastAsia="en-US"/>
              </w:rPr>
            </w:pPr>
            <w:r>
              <w:rPr>
                <w:rFonts w:ascii="Times New Roman" w:hAnsi="Times New Roman" w:cs="Times New Roman"/>
                <w:sz w:val="20"/>
                <w:szCs w:val="20"/>
                <w:lang w:val="uk-UA"/>
              </w:rPr>
              <w:t>Орієнтовні обсяги фінансування за роками, тис.грн.</w:t>
            </w:r>
          </w:p>
        </w:tc>
        <w:tc>
          <w:tcPr>
            <w:tcW w:w="3260" w:type="dxa"/>
            <w:vMerge w:val="restart"/>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cs="Times New Roman"/>
                <w:sz w:val="20"/>
                <w:szCs w:val="20"/>
                <w:lang w:val="uk-UA"/>
              </w:rPr>
            </w:pPr>
          </w:p>
          <w:p w:rsidR="009F0D93" w:rsidRDefault="009F0D93">
            <w:pPr>
              <w:rPr>
                <w:rFonts w:ascii="Times New Roman" w:hAnsi="Times New Roman" w:cs="Times New Roman"/>
                <w:sz w:val="20"/>
                <w:szCs w:val="20"/>
                <w:lang w:eastAsia="en-US"/>
              </w:rPr>
            </w:pPr>
            <w:r>
              <w:rPr>
                <w:rFonts w:ascii="Times New Roman" w:hAnsi="Times New Roman" w:cs="Times New Roman"/>
                <w:sz w:val="20"/>
                <w:szCs w:val="20"/>
                <w:lang w:val="uk-UA"/>
              </w:rPr>
              <w:t>Очікуваний</w:t>
            </w:r>
            <w:r>
              <w:rPr>
                <w:rFonts w:ascii="Times New Roman" w:hAnsi="Times New Roman" w:cs="Times New Roman"/>
                <w:sz w:val="20"/>
                <w:szCs w:val="20"/>
              </w:rPr>
              <w:t xml:space="preserve"> результат від </w:t>
            </w:r>
            <w:r>
              <w:rPr>
                <w:rFonts w:ascii="Times New Roman" w:hAnsi="Times New Roman" w:cs="Times New Roman"/>
                <w:sz w:val="20"/>
                <w:szCs w:val="20"/>
                <w:lang w:val="uk-UA"/>
              </w:rPr>
              <w:t>виконання</w:t>
            </w:r>
            <w:r>
              <w:rPr>
                <w:rFonts w:ascii="Times New Roman" w:hAnsi="Times New Roman" w:cs="Times New Roman"/>
                <w:sz w:val="20"/>
                <w:szCs w:val="20"/>
              </w:rPr>
              <w:t xml:space="preserve"> заходу</w:t>
            </w:r>
          </w:p>
        </w:tc>
      </w:tr>
      <w:tr w:rsidR="009F0D93" w:rsidTr="009F0D93">
        <w:trPr>
          <w:cantSplit/>
          <w:trHeight w:val="704"/>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sz w:val="20"/>
                <w:szCs w:val="20"/>
                <w:lang w:val="uk-UA"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sz w:val="20"/>
                <w:szCs w:val="20"/>
                <w:lang w:val="uk-UA"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9F0D93" w:rsidRDefault="009F0D93">
            <w:pPr>
              <w:spacing w:line="204" w:lineRule="auto"/>
              <w:ind w:right="-108"/>
              <w:jc w:val="center"/>
              <w:rPr>
                <w:rFonts w:ascii="Times New Roman" w:hAnsi="Times New Roman" w:cs="Times New Roman"/>
                <w:sz w:val="20"/>
                <w:szCs w:val="20"/>
                <w:lang w:val="uk-UA"/>
              </w:rPr>
            </w:pPr>
          </w:p>
          <w:p w:rsidR="009F0D93" w:rsidRDefault="009F0D93">
            <w:pPr>
              <w:spacing w:line="204" w:lineRule="auto"/>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усього</w:t>
            </w:r>
          </w:p>
          <w:p w:rsidR="009F0D93" w:rsidRDefault="009F0D93">
            <w:pPr>
              <w:spacing w:line="204" w:lineRule="auto"/>
              <w:ind w:right="-108"/>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rPr>
            </w:pPr>
          </w:p>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2021</w:t>
            </w:r>
          </w:p>
        </w:tc>
        <w:tc>
          <w:tcPr>
            <w:tcW w:w="708" w:type="dxa"/>
            <w:tcBorders>
              <w:top w:val="single" w:sz="4" w:space="0" w:color="auto"/>
              <w:left w:val="single" w:sz="4" w:space="0" w:color="auto"/>
              <w:bottom w:val="single" w:sz="4" w:space="0" w:color="auto"/>
              <w:right w:val="single" w:sz="4" w:space="0" w:color="auto"/>
            </w:tcBorders>
            <w:vAlign w:val="center"/>
          </w:tcPr>
          <w:p w:rsidR="009F0D93" w:rsidRDefault="009F0D93">
            <w:pPr>
              <w:ind w:left="-108" w:right="-108"/>
              <w:jc w:val="center"/>
              <w:rPr>
                <w:rFonts w:ascii="Times New Roman" w:hAnsi="Times New Roman" w:cs="Times New Roman"/>
                <w:sz w:val="20"/>
                <w:szCs w:val="20"/>
                <w:lang w:val="uk-UA"/>
              </w:rPr>
            </w:pPr>
          </w:p>
          <w:p w:rsidR="009F0D93" w:rsidRDefault="009F0D93">
            <w:pPr>
              <w:ind w:left="-108" w:right="-108"/>
              <w:jc w:val="center"/>
              <w:rPr>
                <w:rFonts w:ascii="Times New Roman" w:hAnsi="Times New Roman" w:cs="Times New Roman"/>
                <w:sz w:val="20"/>
                <w:szCs w:val="20"/>
                <w:lang w:val="uk-UA"/>
              </w:rPr>
            </w:pPr>
            <w:r>
              <w:rPr>
                <w:rFonts w:ascii="Times New Roman" w:hAnsi="Times New Roman" w:cs="Times New Roman"/>
                <w:sz w:val="20"/>
                <w:szCs w:val="20"/>
                <w:lang w:val="uk-UA"/>
              </w:rPr>
              <w:t>2022</w:t>
            </w:r>
          </w:p>
          <w:p w:rsidR="009F0D93" w:rsidRDefault="009F0D93">
            <w:pPr>
              <w:ind w:left="-108" w:right="-108"/>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9F0D93" w:rsidRDefault="009F0D93">
            <w:pPr>
              <w:ind w:left="-108" w:right="-108"/>
              <w:jc w:val="center"/>
              <w:rPr>
                <w:rFonts w:ascii="Times New Roman" w:hAnsi="Times New Roman" w:cs="Times New Roman"/>
                <w:sz w:val="20"/>
                <w:szCs w:val="20"/>
                <w:lang w:val="uk-UA"/>
              </w:rPr>
            </w:pPr>
          </w:p>
          <w:p w:rsidR="009F0D93" w:rsidRDefault="009F0D93">
            <w:pPr>
              <w:ind w:left="-108" w:right="-108"/>
              <w:jc w:val="center"/>
              <w:rPr>
                <w:rFonts w:ascii="Times New Roman" w:hAnsi="Times New Roman" w:cs="Times New Roman"/>
                <w:sz w:val="20"/>
                <w:szCs w:val="20"/>
                <w:lang w:val="uk-UA"/>
              </w:rPr>
            </w:pPr>
            <w:r>
              <w:rPr>
                <w:rFonts w:ascii="Times New Roman" w:hAnsi="Times New Roman" w:cs="Times New Roman"/>
                <w:sz w:val="20"/>
                <w:szCs w:val="20"/>
                <w:lang w:val="uk-UA"/>
              </w:rPr>
              <w:t>2023</w:t>
            </w:r>
          </w:p>
          <w:p w:rsidR="009F0D93" w:rsidRDefault="009F0D93">
            <w:pPr>
              <w:ind w:left="-108" w:right="-108"/>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9F0D93" w:rsidRDefault="009F0D93">
            <w:pPr>
              <w:ind w:left="-108" w:right="-108"/>
              <w:jc w:val="center"/>
              <w:rPr>
                <w:rFonts w:ascii="Times New Roman" w:hAnsi="Times New Roman" w:cs="Times New Roman"/>
                <w:sz w:val="20"/>
                <w:szCs w:val="20"/>
                <w:lang w:val="uk-UA"/>
              </w:rPr>
            </w:pPr>
          </w:p>
          <w:p w:rsidR="009F0D93" w:rsidRDefault="009F0D93">
            <w:pPr>
              <w:ind w:left="-108" w:right="-108"/>
              <w:jc w:val="center"/>
              <w:rPr>
                <w:rFonts w:ascii="Times New Roman" w:hAnsi="Times New Roman" w:cs="Times New Roman"/>
                <w:sz w:val="20"/>
                <w:szCs w:val="20"/>
                <w:lang w:val="uk-UA"/>
              </w:rPr>
            </w:pPr>
            <w:r>
              <w:rPr>
                <w:rFonts w:ascii="Times New Roman" w:hAnsi="Times New Roman" w:cs="Times New Roman"/>
                <w:sz w:val="20"/>
                <w:szCs w:val="20"/>
                <w:lang w:val="uk-UA"/>
              </w:rPr>
              <w:t>2024</w:t>
            </w:r>
          </w:p>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vAlign w:val="center"/>
          </w:tcPr>
          <w:p w:rsidR="009F0D93" w:rsidRDefault="009F0D93">
            <w:pPr>
              <w:ind w:left="-108" w:right="-108"/>
              <w:jc w:val="center"/>
              <w:rPr>
                <w:rFonts w:ascii="Times New Roman" w:hAnsi="Times New Roman" w:cs="Times New Roman"/>
                <w:sz w:val="20"/>
                <w:szCs w:val="20"/>
                <w:lang w:val="uk-UA"/>
              </w:rPr>
            </w:pPr>
          </w:p>
          <w:p w:rsidR="009F0D93" w:rsidRDefault="009F0D93">
            <w:pPr>
              <w:ind w:left="-108" w:right="-108"/>
              <w:jc w:val="center"/>
              <w:rPr>
                <w:rFonts w:ascii="Times New Roman" w:hAnsi="Times New Roman" w:cs="Times New Roman"/>
                <w:sz w:val="20"/>
                <w:szCs w:val="20"/>
                <w:lang w:val="uk-UA"/>
              </w:rPr>
            </w:pPr>
            <w:r>
              <w:rPr>
                <w:rFonts w:ascii="Times New Roman" w:hAnsi="Times New Roman" w:cs="Times New Roman"/>
                <w:sz w:val="20"/>
                <w:szCs w:val="20"/>
                <w:lang w:val="uk-UA"/>
              </w:rPr>
              <w:t>2025</w:t>
            </w:r>
          </w:p>
          <w:p w:rsidR="009F0D93" w:rsidRDefault="009F0D93">
            <w:pPr>
              <w:ind w:right="-108"/>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sz w:val="20"/>
                <w:szCs w:val="20"/>
                <w:lang w:eastAsia="en-US"/>
              </w:rPr>
            </w:pPr>
          </w:p>
        </w:tc>
      </w:tr>
      <w:tr w:rsidR="009F0D93" w:rsidTr="009F0D93">
        <w:trPr>
          <w:cantSplit/>
          <w:trHeight w:val="195"/>
        </w:trPr>
        <w:tc>
          <w:tcPr>
            <w:tcW w:w="3876"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w:t>
            </w:r>
          </w:p>
        </w:tc>
        <w:tc>
          <w:tcPr>
            <w:tcW w:w="226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3</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4</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7</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8</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9</w:t>
            </w:r>
          </w:p>
        </w:tc>
        <w:tc>
          <w:tcPr>
            <w:tcW w:w="3260"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10</w:t>
            </w:r>
          </w:p>
        </w:tc>
      </w:tr>
      <w:tr w:rsidR="009F0D93" w:rsidTr="009F0D93">
        <w:trPr>
          <w:trHeight w:val="736"/>
        </w:trPr>
        <w:tc>
          <w:tcPr>
            <w:tcW w:w="3876" w:type="dxa"/>
            <w:vMerge w:val="restart"/>
            <w:tcBorders>
              <w:top w:val="single" w:sz="4" w:space="0" w:color="auto"/>
              <w:left w:val="single" w:sz="4" w:space="0" w:color="auto"/>
              <w:bottom w:val="single" w:sz="4" w:space="0" w:color="auto"/>
              <w:right w:val="single" w:sz="4" w:space="0" w:color="auto"/>
            </w:tcBorders>
          </w:tcPr>
          <w:p w:rsidR="009F0D93" w:rsidRPr="009F0D93" w:rsidRDefault="009F0D93">
            <w:pPr>
              <w:pStyle w:val="27"/>
              <w:shd w:val="clear" w:color="auto" w:fill="auto"/>
              <w:spacing w:after="0" w:line="274" w:lineRule="exact"/>
              <w:ind w:firstLine="0"/>
              <w:rPr>
                <w:rStyle w:val="111"/>
                <w:b w:val="0"/>
                <w:bCs w:val="0"/>
                <w:strike w:val="0"/>
                <w:sz w:val="20"/>
                <w:szCs w:val="20"/>
              </w:rPr>
            </w:pPr>
          </w:p>
          <w:p w:rsidR="009F0D93" w:rsidRPr="009F0D93" w:rsidRDefault="009F0D93">
            <w:pPr>
              <w:pStyle w:val="27"/>
              <w:shd w:val="clear" w:color="auto" w:fill="auto"/>
              <w:spacing w:after="0" w:line="274" w:lineRule="exact"/>
              <w:ind w:firstLine="0"/>
              <w:rPr>
                <w:rStyle w:val="111"/>
                <w:b w:val="0"/>
                <w:bCs w:val="0"/>
                <w:strike w:val="0"/>
                <w:sz w:val="20"/>
                <w:szCs w:val="20"/>
              </w:rPr>
            </w:pPr>
          </w:p>
          <w:p w:rsidR="009F0D93" w:rsidRPr="009F0D93" w:rsidRDefault="009F0D93">
            <w:pPr>
              <w:pStyle w:val="27"/>
              <w:shd w:val="clear" w:color="auto" w:fill="auto"/>
              <w:spacing w:after="0" w:line="274" w:lineRule="exact"/>
              <w:ind w:firstLine="0"/>
              <w:rPr>
                <w:rStyle w:val="111"/>
                <w:b w:val="0"/>
                <w:bCs w:val="0"/>
                <w:strike w:val="0"/>
                <w:sz w:val="20"/>
                <w:szCs w:val="20"/>
              </w:rPr>
            </w:pPr>
          </w:p>
          <w:p w:rsidR="009F0D93" w:rsidRPr="009F0D93" w:rsidRDefault="009F0D93">
            <w:pPr>
              <w:pStyle w:val="27"/>
              <w:shd w:val="clear" w:color="auto" w:fill="auto"/>
              <w:spacing w:after="0" w:line="274" w:lineRule="exact"/>
              <w:ind w:firstLine="0"/>
              <w:rPr>
                <w:lang w:bidi="uk-UA"/>
              </w:rPr>
            </w:pPr>
            <w:r w:rsidRPr="009F0D93">
              <w:rPr>
                <w:rStyle w:val="111"/>
                <w:strike w:val="0"/>
                <w:sz w:val="20"/>
                <w:szCs w:val="20"/>
              </w:rPr>
              <w:t>1. Удосконалення системи оперативного реагування на заяви та повідомлення про скоєнні правопорушення</w:t>
            </w:r>
          </w:p>
        </w:tc>
        <w:tc>
          <w:tcPr>
            <w:tcW w:w="2268" w:type="dxa"/>
            <w:vMerge w:val="restart"/>
            <w:tcBorders>
              <w:top w:val="single" w:sz="4" w:space="0" w:color="auto"/>
              <w:left w:val="single" w:sz="4" w:space="0" w:color="auto"/>
              <w:bottom w:val="single" w:sz="4" w:space="0" w:color="auto"/>
              <w:right w:val="single" w:sz="4" w:space="0" w:color="auto"/>
            </w:tcBorders>
            <w:vAlign w:val="bottom"/>
          </w:tcPr>
          <w:p w:rsidR="009F0D93" w:rsidRPr="009F0D93" w:rsidRDefault="009F0D93">
            <w:pPr>
              <w:pStyle w:val="27"/>
              <w:shd w:val="clear" w:color="auto" w:fill="auto"/>
              <w:spacing w:after="0" w:line="274" w:lineRule="exact"/>
              <w:ind w:firstLine="0"/>
              <w:rPr>
                <w:rStyle w:val="111"/>
                <w:b w:val="0"/>
                <w:bCs w:val="0"/>
                <w:strike w:val="0"/>
                <w:sz w:val="20"/>
                <w:szCs w:val="20"/>
              </w:rPr>
            </w:pPr>
            <w:r w:rsidRPr="009F0D93">
              <w:rPr>
                <w:rStyle w:val="111"/>
                <w:rFonts w:eastAsiaTheme="minorEastAsia"/>
                <w:strike w:val="0"/>
                <w:sz w:val="20"/>
                <w:szCs w:val="20"/>
              </w:rPr>
              <w:t>Криворізьке районне управління поліції Головного управління Національної поліції в Дніпропетровській області (за згодою)</w:t>
            </w:r>
            <w:r w:rsidRPr="009F0D93">
              <w:rPr>
                <w:rStyle w:val="111"/>
                <w:strike w:val="0"/>
                <w:sz w:val="20"/>
                <w:szCs w:val="20"/>
              </w:rPr>
              <w:t>, виконавчий комітет Девладівської сільської ради</w:t>
            </w:r>
          </w:p>
          <w:p w:rsidR="009F0D93" w:rsidRPr="009F0D93" w:rsidRDefault="009F0D93">
            <w:pPr>
              <w:pStyle w:val="27"/>
              <w:shd w:val="clear" w:color="auto" w:fill="auto"/>
              <w:spacing w:after="0" w:line="274" w:lineRule="exact"/>
              <w:ind w:firstLine="0"/>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Загальний обсяг,у т.ч.</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6,0</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1,2</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1,2</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1,2</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1,2</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1,2</w:t>
            </w:r>
          </w:p>
        </w:tc>
        <w:tc>
          <w:tcPr>
            <w:tcW w:w="3260" w:type="dxa"/>
            <w:vMerge w:val="restart"/>
            <w:tcBorders>
              <w:top w:val="single" w:sz="4" w:space="0" w:color="auto"/>
              <w:left w:val="single" w:sz="4" w:space="0" w:color="auto"/>
              <w:bottom w:val="single" w:sz="4" w:space="0" w:color="auto"/>
              <w:right w:val="single" w:sz="4" w:space="0" w:color="auto"/>
            </w:tcBorders>
            <w:hideMark/>
          </w:tcPr>
          <w:p w:rsidR="009F0D93" w:rsidRPr="009F0D93" w:rsidRDefault="009F0D93">
            <w:pPr>
              <w:ind w:left="-108" w:right="-108"/>
              <w:rPr>
                <w:rFonts w:ascii="Times New Roman" w:hAnsi="Times New Roman" w:cs="Times New Roman"/>
                <w:sz w:val="20"/>
                <w:szCs w:val="20"/>
                <w:lang w:val="uk-UA" w:eastAsia="en-US"/>
              </w:rPr>
            </w:pPr>
            <w:r w:rsidRPr="009F0D93">
              <w:rPr>
                <w:rFonts w:ascii="Times New Roman" w:hAnsi="Times New Roman" w:cs="Times New Roman"/>
                <w:sz w:val="20"/>
                <w:szCs w:val="20"/>
                <w:lang w:val="uk-UA"/>
              </w:rPr>
              <w:t xml:space="preserve">Запобігання порушенням громадського порядку й ослаблення дії криміногенних фа кторів, </w:t>
            </w:r>
          </w:p>
        </w:tc>
      </w:tr>
      <w:tr w:rsidR="009F0D93" w:rsidTr="009F0D93">
        <w:trPr>
          <w:trHeight w:val="712"/>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sz w:val="26"/>
                <w:szCs w:val="26"/>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sz w:val="26"/>
                <w:szCs w:val="26"/>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Обласний  бюджет</w:t>
            </w: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540"/>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sz w:val="26"/>
                <w:szCs w:val="26"/>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sz w:val="26"/>
                <w:szCs w:val="26"/>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Сільський бюджет</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6,0</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1,2</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1,2</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1,2</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1,2</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341"/>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sz w:val="26"/>
                <w:szCs w:val="26"/>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sz w:val="26"/>
                <w:szCs w:val="26"/>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Інші джерела</w:t>
            </w: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RPr="00EE7A40" w:rsidTr="009F0D93">
        <w:trPr>
          <w:trHeight w:val="614"/>
        </w:trPr>
        <w:tc>
          <w:tcPr>
            <w:tcW w:w="3876" w:type="dxa"/>
            <w:vMerge w:val="restart"/>
            <w:tcBorders>
              <w:top w:val="single" w:sz="4" w:space="0" w:color="auto"/>
              <w:left w:val="single" w:sz="4" w:space="0" w:color="auto"/>
              <w:bottom w:val="single" w:sz="4" w:space="0" w:color="auto"/>
              <w:right w:val="single" w:sz="4" w:space="0" w:color="auto"/>
            </w:tcBorders>
            <w:vAlign w:val="bottom"/>
            <w:hideMark/>
          </w:tcPr>
          <w:p w:rsidR="009F0D93" w:rsidRPr="009F0D93" w:rsidRDefault="009F0D93">
            <w:pPr>
              <w:pStyle w:val="27"/>
              <w:shd w:val="clear" w:color="auto" w:fill="auto"/>
              <w:spacing w:after="0" w:line="274" w:lineRule="exact"/>
              <w:ind w:firstLine="0"/>
              <w:rPr>
                <w:rFonts w:ascii="Times New Roman" w:hAnsi="Times New Roman" w:cs="Times New Roman"/>
                <w:strike/>
                <w:sz w:val="20"/>
                <w:szCs w:val="20"/>
                <w:lang w:bidi="uk-UA"/>
              </w:rPr>
            </w:pPr>
            <w:r w:rsidRPr="009F0D93">
              <w:rPr>
                <w:rStyle w:val="111"/>
                <w:strike w:val="0"/>
                <w:sz w:val="20"/>
                <w:szCs w:val="20"/>
              </w:rPr>
              <w:t xml:space="preserve">2.Запровадження сучасних технічних засобів, що сприятимуть </w:t>
            </w:r>
            <w:r w:rsidRPr="009F0D93">
              <w:rPr>
                <w:rStyle w:val="111"/>
                <w:strike w:val="0"/>
                <w:sz w:val="20"/>
                <w:szCs w:val="20"/>
              </w:rPr>
              <w:lastRenderedPageBreak/>
              <w:t>профілактиці правопорушень та протидії злочинності (засобів відеоспостереження, систем швидкого реагування, засобів (кнопок) екстреного виклику поліції тощо) у місцях масового перебування громадян, на автошляхах та у місцях концентрації ДТП</w:t>
            </w:r>
          </w:p>
        </w:tc>
        <w:tc>
          <w:tcPr>
            <w:tcW w:w="2268" w:type="dxa"/>
            <w:vMerge w:val="restart"/>
            <w:tcBorders>
              <w:top w:val="single" w:sz="4" w:space="0" w:color="auto"/>
              <w:left w:val="single" w:sz="4" w:space="0" w:color="auto"/>
              <w:bottom w:val="single" w:sz="4" w:space="0" w:color="auto"/>
              <w:right w:val="single" w:sz="4" w:space="0" w:color="auto"/>
            </w:tcBorders>
            <w:vAlign w:val="bottom"/>
            <w:hideMark/>
          </w:tcPr>
          <w:p w:rsidR="009F0D93" w:rsidRPr="009F0D93" w:rsidRDefault="009F0D93">
            <w:pPr>
              <w:pStyle w:val="27"/>
              <w:shd w:val="clear" w:color="auto" w:fill="auto"/>
              <w:spacing w:after="0" w:line="274" w:lineRule="exact"/>
              <w:ind w:firstLine="0"/>
              <w:rPr>
                <w:rFonts w:ascii="Times New Roman" w:hAnsi="Times New Roman" w:cs="Times New Roman"/>
                <w:strike/>
                <w:color w:val="000000"/>
                <w:sz w:val="20"/>
                <w:szCs w:val="20"/>
                <w:shd w:val="clear" w:color="auto" w:fill="FFFFFF"/>
                <w:lang w:eastAsia="uk-UA" w:bidi="uk-UA"/>
              </w:rPr>
            </w:pPr>
            <w:r w:rsidRPr="009F0D93">
              <w:rPr>
                <w:rStyle w:val="111"/>
                <w:strike w:val="0"/>
                <w:sz w:val="20"/>
                <w:szCs w:val="20"/>
              </w:rPr>
              <w:lastRenderedPageBreak/>
              <w:t xml:space="preserve">Криворізьке районне управління поліції </w:t>
            </w:r>
            <w:r w:rsidRPr="009F0D93">
              <w:rPr>
                <w:rStyle w:val="111"/>
                <w:strike w:val="0"/>
                <w:sz w:val="20"/>
                <w:szCs w:val="20"/>
              </w:rPr>
              <w:lastRenderedPageBreak/>
              <w:t>Головного управління Національної поліції в Дніпропетровській області (за згодою)</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lastRenderedPageBreak/>
              <w:t>Загальний обсяг,у т.ч.</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5,5</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3260" w:type="dxa"/>
            <w:vMerge w:val="restart"/>
            <w:tcBorders>
              <w:top w:val="single" w:sz="4" w:space="0" w:color="auto"/>
              <w:left w:val="single" w:sz="4" w:space="0" w:color="auto"/>
              <w:bottom w:val="single" w:sz="4" w:space="0" w:color="auto"/>
              <w:right w:val="single" w:sz="4" w:space="0" w:color="auto"/>
            </w:tcBorders>
            <w:hideMark/>
          </w:tcPr>
          <w:p w:rsidR="009F0D93" w:rsidRPr="009F0D93" w:rsidRDefault="009F0D93">
            <w:pPr>
              <w:pStyle w:val="27"/>
              <w:shd w:val="clear" w:color="auto" w:fill="auto"/>
              <w:spacing w:after="0" w:line="274" w:lineRule="exact"/>
              <w:ind w:firstLine="0"/>
              <w:rPr>
                <w:rFonts w:ascii="Times New Roman" w:hAnsi="Times New Roman" w:cs="Times New Roman"/>
                <w:strike/>
                <w:sz w:val="20"/>
                <w:szCs w:val="20"/>
              </w:rPr>
            </w:pPr>
            <w:r w:rsidRPr="009F0D93">
              <w:rPr>
                <w:rStyle w:val="111"/>
                <w:strike w:val="0"/>
                <w:sz w:val="20"/>
                <w:szCs w:val="20"/>
              </w:rPr>
              <w:t>Підвищення</w:t>
            </w:r>
          </w:p>
          <w:p w:rsidR="009F0D93" w:rsidRPr="009F0D93" w:rsidRDefault="009F0D93">
            <w:pPr>
              <w:pStyle w:val="27"/>
              <w:shd w:val="clear" w:color="auto" w:fill="auto"/>
              <w:spacing w:after="0" w:line="274" w:lineRule="exact"/>
              <w:ind w:firstLine="0"/>
              <w:rPr>
                <w:rFonts w:ascii="Times New Roman" w:hAnsi="Times New Roman" w:cs="Times New Roman"/>
                <w:strike/>
                <w:sz w:val="20"/>
                <w:szCs w:val="20"/>
              </w:rPr>
            </w:pPr>
            <w:r w:rsidRPr="009F0D93">
              <w:rPr>
                <w:rStyle w:val="111"/>
                <w:strike w:val="0"/>
                <w:sz w:val="20"/>
                <w:szCs w:val="20"/>
              </w:rPr>
              <w:t>рівня</w:t>
            </w:r>
          </w:p>
          <w:p w:rsidR="009F0D93" w:rsidRPr="009F0D93" w:rsidRDefault="009F0D93">
            <w:pPr>
              <w:pStyle w:val="27"/>
              <w:shd w:val="clear" w:color="auto" w:fill="auto"/>
              <w:spacing w:after="0" w:line="274" w:lineRule="exact"/>
              <w:ind w:firstLine="0"/>
              <w:rPr>
                <w:rFonts w:ascii="Times New Roman" w:hAnsi="Times New Roman" w:cs="Times New Roman"/>
                <w:strike/>
                <w:sz w:val="20"/>
                <w:szCs w:val="20"/>
              </w:rPr>
            </w:pPr>
            <w:r w:rsidRPr="009F0D93">
              <w:rPr>
                <w:rStyle w:val="111"/>
                <w:strike w:val="0"/>
                <w:sz w:val="20"/>
                <w:szCs w:val="20"/>
              </w:rPr>
              <w:lastRenderedPageBreak/>
              <w:t>поінформованості</w:t>
            </w:r>
            <w:r w:rsidRPr="009F0D93">
              <w:rPr>
                <w:rFonts w:ascii="Times New Roman" w:hAnsi="Times New Roman" w:cs="Times New Roman"/>
                <w:strike/>
                <w:sz w:val="20"/>
                <w:szCs w:val="20"/>
              </w:rPr>
              <w:t xml:space="preserve"> </w:t>
            </w:r>
            <w:r w:rsidRPr="009F0D93">
              <w:rPr>
                <w:rStyle w:val="111"/>
                <w:strike w:val="0"/>
                <w:sz w:val="20"/>
                <w:szCs w:val="20"/>
              </w:rPr>
              <w:t>населення,</w:t>
            </w:r>
          </w:p>
          <w:p w:rsidR="009F0D93" w:rsidRPr="009F0D93" w:rsidRDefault="009F0D93">
            <w:pPr>
              <w:pStyle w:val="27"/>
              <w:shd w:val="clear" w:color="auto" w:fill="auto"/>
              <w:spacing w:after="0" w:line="274" w:lineRule="exact"/>
              <w:ind w:firstLine="0"/>
              <w:rPr>
                <w:rFonts w:ascii="Times New Roman" w:hAnsi="Times New Roman" w:cs="Times New Roman"/>
                <w:strike/>
                <w:sz w:val="20"/>
                <w:szCs w:val="20"/>
              </w:rPr>
            </w:pPr>
            <w:r w:rsidRPr="009F0D93">
              <w:rPr>
                <w:rStyle w:val="111"/>
                <w:strike w:val="0"/>
                <w:sz w:val="20"/>
                <w:szCs w:val="20"/>
              </w:rPr>
              <w:t>оздоровлення соціально-еконо мічної та морально- психологічної ситуації у сільській раді</w:t>
            </w:r>
          </w:p>
        </w:tc>
      </w:tr>
      <w:tr w:rsidR="009F0D93" w:rsidTr="009F0D93">
        <w:trPr>
          <w:trHeight w:val="527"/>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color w:val="000000"/>
                <w:sz w:val="20"/>
                <w:szCs w:val="20"/>
                <w:shd w:val="clear" w:color="auto" w:fill="FFFFFF"/>
                <w:lang w:val="uk-UA" w:eastAsia="uk-UA" w:bidi="uk-UA"/>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Обласний  бюджет</w:t>
            </w: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454"/>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color w:val="000000"/>
                <w:sz w:val="20"/>
                <w:szCs w:val="20"/>
                <w:shd w:val="clear" w:color="auto" w:fill="FFFFFF"/>
                <w:lang w:val="uk-UA" w:eastAsia="uk-UA" w:bidi="uk-UA"/>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Сільський бюджет</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5,5</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771"/>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color w:val="000000"/>
                <w:sz w:val="20"/>
                <w:szCs w:val="20"/>
                <w:shd w:val="clear" w:color="auto" w:fill="FFFFFF"/>
                <w:lang w:val="uk-UA" w:eastAsia="uk-UA" w:bidi="uk-UA"/>
              </w:rPr>
            </w:pPr>
          </w:p>
        </w:tc>
        <w:tc>
          <w:tcPr>
            <w:tcW w:w="1701" w:type="dxa"/>
            <w:tcBorders>
              <w:top w:val="single" w:sz="4" w:space="0" w:color="auto"/>
              <w:left w:val="single" w:sz="4" w:space="0" w:color="auto"/>
              <w:bottom w:val="single" w:sz="4" w:space="0" w:color="auto"/>
              <w:right w:val="single" w:sz="4" w:space="0" w:color="auto"/>
            </w:tcBorders>
          </w:tcPr>
          <w:p w:rsidR="009F0D93" w:rsidRDefault="009F0D93">
            <w:pPr>
              <w:ind w:left="-108" w:right="-132"/>
              <w:jc w:val="center"/>
              <w:rPr>
                <w:rFonts w:ascii="Times New Roman" w:hAnsi="Times New Roman" w:cs="Times New Roman"/>
                <w:sz w:val="20"/>
                <w:szCs w:val="20"/>
                <w:lang w:val="uk-UA"/>
              </w:rPr>
            </w:pPr>
            <w:r>
              <w:rPr>
                <w:rFonts w:ascii="Times New Roman" w:hAnsi="Times New Roman" w:cs="Times New Roman"/>
                <w:sz w:val="20"/>
                <w:szCs w:val="20"/>
                <w:lang w:val="uk-UA"/>
              </w:rPr>
              <w:t>Інші джерела</w:t>
            </w:r>
          </w:p>
          <w:p w:rsidR="009F0D93" w:rsidRDefault="009F0D93">
            <w:pPr>
              <w:ind w:left="-108" w:right="-132"/>
              <w:jc w:val="center"/>
              <w:rPr>
                <w:rFonts w:ascii="Times New Roman" w:hAnsi="Times New Roman" w:cs="Times New Roman"/>
                <w:sz w:val="20"/>
                <w:szCs w:val="20"/>
                <w:lang w:val="uk-UA"/>
              </w:rPr>
            </w:pPr>
          </w:p>
          <w:p w:rsidR="009F0D93" w:rsidRDefault="009F0D93">
            <w:pPr>
              <w:ind w:left="-108" w:right="-132"/>
              <w:jc w:val="center"/>
              <w:rPr>
                <w:rFonts w:ascii="Times New Roman" w:hAnsi="Times New Roman" w:cs="Times New Roman"/>
                <w:sz w:val="20"/>
                <w:szCs w:val="20"/>
                <w:lang w:val="uk-UA"/>
              </w:rPr>
            </w:pPr>
          </w:p>
          <w:p w:rsidR="009F0D93" w:rsidRDefault="009F0D93">
            <w:pPr>
              <w:ind w:left="-108" w:right="-132"/>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720"/>
        </w:trPr>
        <w:tc>
          <w:tcPr>
            <w:tcW w:w="3876" w:type="dxa"/>
            <w:vMerge w:val="restart"/>
            <w:tcBorders>
              <w:top w:val="single" w:sz="4" w:space="0" w:color="auto"/>
              <w:left w:val="single" w:sz="4" w:space="0" w:color="auto"/>
              <w:bottom w:val="single" w:sz="4" w:space="0" w:color="auto"/>
              <w:right w:val="single" w:sz="4" w:space="0" w:color="auto"/>
            </w:tcBorders>
            <w:hideMark/>
          </w:tcPr>
          <w:p w:rsidR="009F0D93" w:rsidRPr="009F0D93" w:rsidRDefault="009F0D93">
            <w:pPr>
              <w:pStyle w:val="27"/>
              <w:shd w:val="clear" w:color="auto" w:fill="auto"/>
              <w:spacing w:after="0" w:line="274" w:lineRule="exact"/>
              <w:ind w:firstLine="0"/>
              <w:rPr>
                <w:rFonts w:ascii="Times New Roman" w:hAnsi="Times New Roman" w:cs="Times New Roman"/>
                <w:strike/>
                <w:sz w:val="20"/>
                <w:szCs w:val="20"/>
                <w:lang w:bidi="uk-UA"/>
              </w:rPr>
            </w:pPr>
            <w:r w:rsidRPr="009F0D93">
              <w:rPr>
                <w:rStyle w:val="111"/>
                <w:strike w:val="0"/>
                <w:sz w:val="20"/>
                <w:szCs w:val="20"/>
              </w:rPr>
              <w:t>3. Залучення громадськості до проведення заходів щодо забезпечення громадського порядку та громадської безпеки</w:t>
            </w:r>
          </w:p>
        </w:tc>
        <w:tc>
          <w:tcPr>
            <w:tcW w:w="2268" w:type="dxa"/>
            <w:vMerge w:val="restart"/>
            <w:tcBorders>
              <w:top w:val="single" w:sz="4" w:space="0" w:color="auto"/>
              <w:left w:val="single" w:sz="4" w:space="0" w:color="auto"/>
              <w:bottom w:val="single" w:sz="4" w:space="0" w:color="auto"/>
              <w:right w:val="single" w:sz="4" w:space="0" w:color="auto"/>
            </w:tcBorders>
            <w:vAlign w:val="bottom"/>
            <w:hideMark/>
          </w:tcPr>
          <w:p w:rsidR="009F0D93" w:rsidRPr="009F0D93" w:rsidRDefault="009F0D93">
            <w:pPr>
              <w:pStyle w:val="27"/>
              <w:shd w:val="clear" w:color="auto" w:fill="auto"/>
              <w:spacing w:after="0" w:line="274" w:lineRule="exact"/>
              <w:ind w:firstLine="0"/>
              <w:rPr>
                <w:rFonts w:ascii="Times New Roman" w:hAnsi="Times New Roman" w:cs="Times New Roman"/>
                <w:strike/>
                <w:sz w:val="20"/>
                <w:szCs w:val="20"/>
                <w:lang w:bidi="uk-UA"/>
              </w:rPr>
            </w:pPr>
            <w:r w:rsidRPr="009F0D93">
              <w:rPr>
                <w:rStyle w:val="111"/>
                <w:strike w:val="0"/>
                <w:sz w:val="20"/>
                <w:szCs w:val="20"/>
              </w:rPr>
              <w:t>Криворізьке районне управління поліції Головного управління Національної поліції в Дніпропетровській області (за згодою), редакція газети «Вісті Софіївщини» (за згодою), виконавчий комітет Девладівської сільської ради</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Загальний обсяг,у т.ч.</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5,5</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3260" w:type="dxa"/>
            <w:vMerge w:val="restart"/>
            <w:tcBorders>
              <w:top w:val="single" w:sz="4" w:space="0" w:color="auto"/>
              <w:left w:val="single" w:sz="4" w:space="0" w:color="auto"/>
              <w:bottom w:val="single" w:sz="4" w:space="0" w:color="auto"/>
              <w:right w:val="single" w:sz="4" w:space="0" w:color="auto"/>
            </w:tcBorders>
            <w:hideMark/>
          </w:tcPr>
          <w:p w:rsidR="009F0D93" w:rsidRPr="009F0D93" w:rsidRDefault="009F0D93">
            <w:pPr>
              <w:ind w:left="-108" w:right="-108"/>
              <w:rPr>
                <w:rFonts w:ascii="Times New Roman" w:hAnsi="Times New Roman" w:cs="Times New Roman"/>
                <w:sz w:val="20"/>
                <w:szCs w:val="20"/>
                <w:lang w:val="uk-UA" w:eastAsia="en-US"/>
              </w:rPr>
            </w:pPr>
            <w:r w:rsidRPr="009F0D93">
              <w:rPr>
                <w:rFonts w:ascii="Times New Roman" w:hAnsi="Times New Roman" w:cs="Times New Roman"/>
                <w:sz w:val="20"/>
                <w:szCs w:val="20"/>
                <w:lang w:val="uk-UA"/>
              </w:rPr>
              <w:t>Поліпшення стану громадського порядку</w:t>
            </w:r>
          </w:p>
        </w:tc>
      </w:tr>
      <w:tr w:rsidR="009F0D93" w:rsidTr="009F0D93">
        <w:trPr>
          <w:trHeight w:val="555"/>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Обласний  бюджет</w:t>
            </w: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468"/>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Сільський бюджет</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5,5</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615"/>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Інші джерела</w:t>
            </w: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573"/>
        </w:trPr>
        <w:tc>
          <w:tcPr>
            <w:tcW w:w="3876" w:type="dxa"/>
            <w:vMerge w:val="restart"/>
            <w:tcBorders>
              <w:top w:val="single" w:sz="4" w:space="0" w:color="auto"/>
              <w:left w:val="single" w:sz="4" w:space="0" w:color="auto"/>
              <w:bottom w:val="single" w:sz="4" w:space="0" w:color="auto"/>
              <w:right w:val="single" w:sz="4" w:space="0" w:color="auto"/>
            </w:tcBorders>
          </w:tcPr>
          <w:p w:rsidR="009F0D93" w:rsidRPr="009F0D93" w:rsidRDefault="009F0D93">
            <w:pPr>
              <w:pStyle w:val="27"/>
              <w:shd w:val="clear" w:color="auto" w:fill="auto"/>
              <w:spacing w:after="0" w:line="269" w:lineRule="exact"/>
              <w:ind w:firstLine="0"/>
              <w:rPr>
                <w:rStyle w:val="111"/>
                <w:b w:val="0"/>
                <w:bCs w:val="0"/>
                <w:strike w:val="0"/>
                <w:sz w:val="20"/>
                <w:szCs w:val="20"/>
              </w:rPr>
            </w:pPr>
          </w:p>
          <w:p w:rsidR="009F0D93" w:rsidRPr="009F0D93" w:rsidRDefault="009F0D93">
            <w:pPr>
              <w:pStyle w:val="27"/>
              <w:shd w:val="clear" w:color="auto" w:fill="auto"/>
              <w:spacing w:after="0" w:line="269" w:lineRule="exact"/>
              <w:ind w:firstLine="0"/>
              <w:rPr>
                <w:rStyle w:val="111"/>
                <w:b w:val="0"/>
                <w:bCs w:val="0"/>
                <w:strike w:val="0"/>
                <w:sz w:val="20"/>
                <w:szCs w:val="20"/>
              </w:rPr>
            </w:pPr>
          </w:p>
          <w:p w:rsidR="009F0D93" w:rsidRPr="009F0D93" w:rsidRDefault="009F0D93">
            <w:pPr>
              <w:pStyle w:val="27"/>
              <w:shd w:val="clear" w:color="auto" w:fill="auto"/>
              <w:spacing w:after="0" w:line="269" w:lineRule="exact"/>
              <w:ind w:firstLine="0"/>
              <w:rPr>
                <w:strike/>
                <w:lang w:bidi="uk-UA"/>
              </w:rPr>
            </w:pPr>
            <w:r w:rsidRPr="009F0D93">
              <w:rPr>
                <w:rStyle w:val="111"/>
                <w:strike w:val="0"/>
                <w:sz w:val="20"/>
                <w:szCs w:val="20"/>
              </w:rPr>
              <w:t>4. Організація забезпечення профілактики правопорушень</w:t>
            </w:r>
          </w:p>
        </w:tc>
        <w:tc>
          <w:tcPr>
            <w:tcW w:w="2268" w:type="dxa"/>
            <w:vMerge w:val="restart"/>
            <w:tcBorders>
              <w:top w:val="single" w:sz="4" w:space="0" w:color="auto"/>
              <w:left w:val="single" w:sz="4" w:space="0" w:color="auto"/>
              <w:bottom w:val="single" w:sz="4" w:space="0" w:color="auto"/>
              <w:right w:val="single" w:sz="4" w:space="0" w:color="auto"/>
            </w:tcBorders>
            <w:vAlign w:val="bottom"/>
            <w:hideMark/>
          </w:tcPr>
          <w:p w:rsidR="009F0D93" w:rsidRPr="009F0D93" w:rsidRDefault="009F0D93">
            <w:pPr>
              <w:pStyle w:val="27"/>
              <w:shd w:val="clear" w:color="auto" w:fill="auto"/>
              <w:spacing w:after="0" w:line="274" w:lineRule="exact"/>
              <w:ind w:firstLine="0"/>
              <w:rPr>
                <w:rFonts w:ascii="Times New Roman" w:hAnsi="Times New Roman" w:cs="Times New Roman"/>
                <w:strike/>
                <w:sz w:val="20"/>
                <w:szCs w:val="20"/>
                <w:lang w:bidi="uk-UA"/>
              </w:rPr>
            </w:pPr>
            <w:r w:rsidRPr="009F0D93">
              <w:rPr>
                <w:rStyle w:val="111"/>
                <w:strike w:val="0"/>
                <w:sz w:val="20"/>
                <w:szCs w:val="20"/>
              </w:rPr>
              <w:t xml:space="preserve">Криворізьке районне управління поліції Головного управління Національної поліції в Дніпропетровській області (за згодою), редакція газети «Вісті Софіївщини» </w:t>
            </w:r>
            <w:r w:rsidRPr="009F0D93">
              <w:rPr>
                <w:rStyle w:val="111"/>
                <w:strike w:val="0"/>
                <w:sz w:val="20"/>
                <w:szCs w:val="20"/>
              </w:rPr>
              <w:lastRenderedPageBreak/>
              <w:t>(за згодою), виконавчий комітет Девладівської сільської ради</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lastRenderedPageBreak/>
              <w:t>Загальний обсяг,у т.ч.</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5,5</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3260" w:type="dxa"/>
            <w:vMerge w:val="restart"/>
            <w:tcBorders>
              <w:top w:val="single" w:sz="4" w:space="0" w:color="auto"/>
              <w:left w:val="single" w:sz="4" w:space="0" w:color="auto"/>
              <w:bottom w:val="single" w:sz="4" w:space="0" w:color="auto"/>
              <w:right w:val="single" w:sz="4" w:space="0" w:color="auto"/>
            </w:tcBorders>
            <w:hideMark/>
          </w:tcPr>
          <w:p w:rsidR="009F0D93" w:rsidRPr="009F0D93" w:rsidRDefault="009F0D93">
            <w:pPr>
              <w:ind w:left="-108" w:right="-108"/>
              <w:rPr>
                <w:rFonts w:ascii="Times New Roman" w:hAnsi="Times New Roman" w:cs="Times New Roman"/>
                <w:sz w:val="20"/>
                <w:szCs w:val="20"/>
                <w:lang w:val="uk-UA" w:eastAsia="en-US"/>
              </w:rPr>
            </w:pPr>
            <w:r w:rsidRPr="009F0D93">
              <w:rPr>
                <w:rFonts w:ascii="Times New Roman" w:hAnsi="Times New Roman" w:cs="Times New Roman"/>
                <w:sz w:val="20"/>
                <w:szCs w:val="20"/>
                <w:lang w:val="uk-UA"/>
              </w:rPr>
              <w:t>Поліпшення стану громадського порядку</w:t>
            </w:r>
          </w:p>
        </w:tc>
      </w:tr>
      <w:tr w:rsidR="009F0D93" w:rsidTr="009F0D93">
        <w:trPr>
          <w:trHeight w:val="626"/>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sz w:val="26"/>
                <w:szCs w:val="26"/>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Обласний  бюджет</w:t>
            </w: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390"/>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sz w:val="26"/>
                <w:szCs w:val="26"/>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Сільський бюджет</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5,5</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621"/>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sz w:val="26"/>
                <w:szCs w:val="26"/>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Інші джерела</w:t>
            </w: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577"/>
        </w:trPr>
        <w:tc>
          <w:tcPr>
            <w:tcW w:w="3876" w:type="dxa"/>
            <w:vMerge w:val="restart"/>
            <w:tcBorders>
              <w:top w:val="single" w:sz="4" w:space="0" w:color="auto"/>
              <w:left w:val="single" w:sz="4" w:space="0" w:color="auto"/>
              <w:bottom w:val="single" w:sz="4" w:space="0" w:color="auto"/>
              <w:right w:val="single" w:sz="4" w:space="0" w:color="auto"/>
            </w:tcBorders>
            <w:hideMark/>
          </w:tcPr>
          <w:p w:rsidR="009F0D93" w:rsidRPr="009F0D93" w:rsidRDefault="009F0D93">
            <w:pPr>
              <w:pStyle w:val="27"/>
              <w:shd w:val="clear" w:color="auto" w:fill="auto"/>
              <w:spacing w:after="0" w:line="274" w:lineRule="exact"/>
              <w:ind w:firstLine="0"/>
              <w:rPr>
                <w:rFonts w:ascii="Times New Roman" w:hAnsi="Times New Roman" w:cs="Times New Roman"/>
                <w:strike/>
                <w:sz w:val="20"/>
                <w:szCs w:val="20"/>
                <w:lang w:bidi="uk-UA"/>
              </w:rPr>
            </w:pPr>
            <w:r w:rsidRPr="009F0D93">
              <w:rPr>
                <w:rStyle w:val="111"/>
                <w:strike w:val="0"/>
                <w:sz w:val="20"/>
                <w:szCs w:val="20"/>
              </w:rPr>
              <w:lastRenderedPageBreak/>
              <w:t>5.Запобігання порушенням громадського порядку й ослаблення дії криміногенних факторів</w:t>
            </w:r>
          </w:p>
        </w:tc>
        <w:tc>
          <w:tcPr>
            <w:tcW w:w="2268" w:type="dxa"/>
            <w:vMerge w:val="restart"/>
            <w:tcBorders>
              <w:top w:val="single" w:sz="4" w:space="0" w:color="auto"/>
              <w:left w:val="single" w:sz="4" w:space="0" w:color="auto"/>
              <w:bottom w:val="single" w:sz="4" w:space="0" w:color="auto"/>
              <w:right w:val="single" w:sz="4" w:space="0" w:color="auto"/>
            </w:tcBorders>
            <w:vAlign w:val="bottom"/>
            <w:hideMark/>
          </w:tcPr>
          <w:p w:rsidR="009F0D93" w:rsidRPr="009F0D93" w:rsidRDefault="009F0D93">
            <w:pPr>
              <w:pStyle w:val="27"/>
              <w:shd w:val="clear" w:color="auto" w:fill="auto"/>
              <w:spacing w:after="0" w:line="274" w:lineRule="exact"/>
              <w:ind w:firstLine="0"/>
              <w:rPr>
                <w:rFonts w:ascii="Times New Roman" w:hAnsi="Times New Roman" w:cs="Times New Roman"/>
                <w:strike/>
                <w:sz w:val="20"/>
                <w:szCs w:val="20"/>
                <w:lang w:bidi="uk-UA"/>
              </w:rPr>
            </w:pPr>
            <w:r w:rsidRPr="009F0D93">
              <w:rPr>
                <w:rStyle w:val="111"/>
                <w:strike w:val="0"/>
                <w:sz w:val="20"/>
                <w:szCs w:val="20"/>
              </w:rPr>
              <w:t>Криворізьке районне управління поліції Головного управління Національної поліції в Дніпропетровській області (за згодою),  редакція газети «Вісті Софіївщини» (за згодою), виконавчий комітет Девладівської сільської ради</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Загальний обсяг,у т.ч.</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5,5</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3260" w:type="dxa"/>
            <w:vMerge w:val="restart"/>
            <w:tcBorders>
              <w:top w:val="single" w:sz="4" w:space="0" w:color="auto"/>
              <w:left w:val="single" w:sz="4" w:space="0" w:color="auto"/>
              <w:bottom w:val="single" w:sz="4" w:space="0" w:color="auto"/>
              <w:right w:val="single" w:sz="4" w:space="0" w:color="auto"/>
            </w:tcBorders>
            <w:hideMark/>
          </w:tcPr>
          <w:p w:rsidR="009F0D93" w:rsidRPr="009F0D93" w:rsidRDefault="009F0D93">
            <w:pPr>
              <w:ind w:left="-108" w:right="-108"/>
              <w:rPr>
                <w:rFonts w:ascii="Times New Roman" w:hAnsi="Times New Roman" w:cs="Times New Roman"/>
                <w:sz w:val="20"/>
                <w:szCs w:val="20"/>
                <w:lang w:val="uk-UA" w:eastAsia="en-US"/>
              </w:rPr>
            </w:pPr>
            <w:r w:rsidRPr="009F0D93">
              <w:rPr>
                <w:rFonts w:ascii="Times New Roman" w:hAnsi="Times New Roman" w:cs="Times New Roman"/>
                <w:sz w:val="20"/>
                <w:szCs w:val="20"/>
                <w:lang w:val="uk-UA"/>
              </w:rPr>
              <w:t>Поліпшення стану громадського порядку</w:t>
            </w:r>
          </w:p>
        </w:tc>
      </w:tr>
      <w:tr w:rsidR="009F0D93" w:rsidTr="009F0D93">
        <w:trPr>
          <w:trHeight w:val="415"/>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Обласний  бюджет</w:t>
            </w: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495"/>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Сільський бюджет</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5,5</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713"/>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Інші джерела</w:t>
            </w: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688"/>
        </w:trPr>
        <w:tc>
          <w:tcPr>
            <w:tcW w:w="3876" w:type="dxa"/>
            <w:vMerge w:val="restart"/>
            <w:tcBorders>
              <w:top w:val="single" w:sz="4" w:space="0" w:color="auto"/>
              <w:left w:val="single" w:sz="4" w:space="0" w:color="auto"/>
              <w:bottom w:val="single" w:sz="4" w:space="0" w:color="auto"/>
              <w:right w:val="single" w:sz="4" w:space="0" w:color="auto"/>
            </w:tcBorders>
            <w:hideMark/>
          </w:tcPr>
          <w:p w:rsidR="009F0D93" w:rsidRPr="009F0D93" w:rsidRDefault="009F0D93">
            <w:pPr>
              <w:pStyle w:val="27"/>
              <w:shd w:val="clear" w:color="auto" w:fill="auto"/>
              <w:spacing w:after="0" w:line="274" w:lineRule="exact"/>
              <w:ind w:firstLine="0"/>
              <w:rPr>
                <w:rFonts w:ascii="Times New Roman" w:hAnsi="Times New Roman" w:cs="Times New Roman"/>
                <w:strike/>
                <w:sz w:val="20"/>
                <w:szCs w:val="20"/>
                <w:lang w:bidi="uk-UA"/>
              </w:rPr>
            </w:pPr>
            <w:r w:rsidRPr="009F0D93">
              <w:rPr>
                <w:rStyle w:val="111"/>
                <w:strike w:val="0"/>
                <w:sz w:val="20"/>
                <w:szCs w:val="20"/>
              </w:rPr>
              <w:t>6.Удосконалення форм і методів профілактики правопорушень у місцях масового перебування громадян, на автошляхах та у місцях концентрації ДТП;</w:t>
            </w:r>
          </w:p>
        </w:tc>
        <w:tc>
          <w:tcPr>
            <w:tcW w:w="2268" w:type="dxa"/>
            <w:vMerge w:val="restart"/>
            <w:tcBorders>
              <w:top w:val="single" w:sz="4" w:space="0" w:color="auto"/>
              <w:left w:val="single" w:sz="4" w:space="0" w:color="auto"/>
              <w:bottom w:val="single" w:sz="4" w:space="0" w:color="auto"/>
              <w:right w:val="single" w:sz="4" w:space="0" w:color="auto"/>
            </w:tcBorders>
            <w:vAlign w:val="bottom"/>
            <w:hideMark/>
          </w:tcPr>
          <w:p w:rsidR="009F0D93" w:rsidRPr="009F0D93" w:rsidRDefault="009F0D93">
            <w:pPr>
              <w:pStyle w:val="27"/>
              <w:shd w:val="clear" w:color="auto" w:fill="auto"/>
              <w:spacing w:after="0" w:line="274" w:lineRule="exact"/>
              <w:ind w:firstLine="0"/>
              <w:rPr>
                <w:rFonts w:ascii="Times New Roman" w:hAnsi="Times New Roman" w:cs="Times New Roman"/>
                <w:strike/>
                <w:sz w:val="20"/>
                <w:szCs w:val="20"/>
                <w:lang w:bidi="uk-UA"/>
              </w:rPr>
            </w:pPr>
            <w:r w:rsidRPr="009F0D93">
              <w:rPr>
                <w:rStyle w:val="111"/>
                <w:strike w:val="0"/>
                <w:sz w:val="20"/>
                <w:szCs w:val="20"/>
              </w:rPr>
              <w:t>Криворізьке районне управління поліції Головного управління Національної поліції в Дніпропетровській області (за згодою), редакція газети «Вісті Софіївщини» (за згодою), виконавчий комітет Девладівської сільської ради</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Загальний обсяг,у т.ч.</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5,5</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3260" w:type="dxa"/>
            <w:vMerge w:val="restart"/>
            <w:tcBorders>
              <w:top w:val="single" w:sz="4" w:space="0" w:color="auto"/>
              <w:left w:val="single" w:sz="4" w:space="0" w:color="auto"/>
              <w:bottom w:val="single" w:sz="4" w:space="0" w:color="auto"/>
              <w:right w:val="single" w:sz="4" w:space="0" w:color="auto"/>
            </w:tcBorders>
            <w:hideMark/>
          </w:tcPr>
          <w:p w:rsidR="009F0D93" w:rsidRPr="009F0D93" w:rsidRDefault="009F0D93">
            <w:pPr>
              <w:ind w:right="-108"/>
              <w:rPr>
                <w:rFonts w:ascii="Times New Roman" w:hAnsi="Times New Roman" w:cs="Times New Roman"/>
                <w:strike/>
                <w:sz w:val="20"/>
                <w:szCs w:val="20"/>
                <w:lang w:val="uk-UA" w:eastAsia="en-US"/>
              </w:rPr>
            </w:pPr>
            <w:r w:rsidRPr="009F0D93">
              <w:rPr>
                <w:rStyle w:val="111"/>
                <w:strike w:val="0"/>
                <w:sz w:val="20"/>
                <w:szCs w:val="20"/>
              </w:rPr>
              <w:t>Поліпшення криміногенної ситуації в сільській раді</w:t>
            </w:r>
          </w:p>
        </w:tc>
      </w:tr>
      <w:tr w:rsidR="009F0D93" w:rsidTr="009F0D93">
        <w:trPr>
          <w:trHeight w:val="872"/>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Обласний  бюджет</w:t>
            </w: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565"/>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Сільський бюджет</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5,5</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546"/>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Інші джерела</w:t>
            </w: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696"/>
        </w:trPr>
        <w:tc>
          <w:tcPr>
            <w:tcW w:w="3876" w:type="dxa"/>
            <w:vMerge w:val="restart"/>
            <w:tcBorders>
              <w:top w:val="single" w:sz="4" w:space="0" w:color="auto"/>
              <w:left w:val="single" w:sz="4" w:space="0" w:color="auto"/>
              <w:bottom w:val="single" w:sz="4" w:space="0" w:color="auto"/>
              <w:right w:val="single" w:sz="4" w:space="0" w:color="auto"/>
            </w:tcBorders>
            <w:hideMark/>
          </w:tcPr>
          <w:p w:rsidR="009F0D93" w:rsidRPr="009F0D93" w:rsidRDefault="009F0D93">
            <w:pPr>
              <w:pStyle w:val="27"/>
              <w:shd w:val="clear" w:color="auto" w:fill="auto"/>
              <w:spacing w:after="0" w:line="274" w:lineRule="exact"/>
              <w:ind w:firstLine="0"/>
              <w:rPr>
                <w:rFonts w:ascii="Times New Roman" w:hAnsi="Times New Roman" w:cs="Times New Roman"/>
                <w:strike/>
                <w:sz w:val="20"/>
                <w:szCs w:val="20"/>
                <w:lang w:bidi="uk-UA"/>
              </w:rPr>
            </w:pPr>
            <w:r w:rsidRPr="009F0D93">
              <w:rPr>
                <w:rStyle w:val="111"/>
                <w:strike w:val="0"/>
                <w:sz w:val="20"/>
                <w:szCs w:val="20"/>
              </w:rPr>
              <w:t>7. Підвищення рівня дорожньої дисципліни</w:t>
            </w:r>
          </w:p>
        </w:tc>
        <w:tc>
          <w:tcPr>
            <w:tcW w:w="2268" w:type="dxa"/>
            <w:vMerge w:val="restart"/>
            <w:tcBorders>
              <w:top w:val="single" w:sz="4" w:space="0" w:color="auto"/>
              <w:left w:val="single" w:sz="4" w:space="0" w:color="auto"/>
              <w:bottom w:val="single" w:sz="4" w:space="0" w:color="auto"/>
              <w:right w:val="single" w:sz="4" w:space="0" w:color="auto"/>
            </w:tcBorders>
            <w:vAlign w:val="bottom"/>
            <w:hideMark/>
          </w:tcPr>
          <w:p w:rsidR="009F0D93" w:rsidRPr="009F0D93" w:rsidRDefault="009F0D93">
            <w:pPr>
              <w:pStyle w:val="27"/>
              <w:shd w:val="clear" w:color="auto" w:fill="auto"/>
              <w:spacing w:after="0" w:line="274" w:lineRule="exact"/>
              <w:ind w:firstLine="0"/>
              <w:rPr>
                <w:rFonts w:ascii="Times New Roman" w:hAnsi="Times New Roman" w:cs="Times New Roman"/>
                <w:strike/>
                <w:sz w:val="20"/>
                <w:szCs w:val="20"/>
                <w:lang w:bidi="uk-UA"/>
              </w:rPr>
            </w:pPr>
            <w:r w:rsidRPr="009F0D93">
              <w:rPr>
                <w:rStyle w:val="111"/>
                <w:strike w:val="0"/>
                <w:sz w:val="20"/>
                <w:szCs w:val="20"/>
              </w:rPr>
              <w:t xml:space="preserve">Криворізьке районне управління поліції </w:t>
            </w:r>
            <w:r w:rsidRPr="009F0D93">
              <w:rPr>
                <w:rStyle w:val="111"/>
                <w:strike w:val="0"/>
                <w:sz w:val="20"/>
                <w:szCs w:val="20"/>
              </w:rPr>
              <w:lastRenderedPageBreak/>
              <w:t>Головного управління Національної поліції в Дніпропетровській області (за згодою),  редакція газети «Вісті Софіївщини» (за згодою), виконавчий комітет Девладівської сільської ради</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lastRenderedPageBreak/>
              <w:t>Загальний обсяг,у т.ч.</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5,5</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3260" w:type="dxa"/>
            <w:vMerge w:val="restart"/>
            <w:tcBorders>
              <w:top w:val="single" w:sz="4" w:space="0" w:color="auto"/>
              <w:left w:val="single" w:sz="4" w:space="0" w:color="auto"/>
              <w:bottom w:val="single" w:sz="4" w:space="0" w:color="auto"/>
              <w:right w:val="single" w:sz="4" w:space="0" w:color="auto"/>
            </w:tcBorders>
            <w:hideMark/>
          </w:tcPr>
          <w:p w:rsidR="009F0D93" w:rsidRPr="009F0D93" w:rsidRDefault="009F0D93">
            <w:pPr>
              <w:pStyle w:val="27"/>
              <w:shd w:val="clear" w:color="auto" w:fill="auto"/>
              <w:spacing w:after="0" w:line="274" w:lineRule="exact"/>
              <w:ind w:firstLine="0"/>
              <w:jc w:val="both"/>
              <w:rPr>
                <w:rFonts w:ascii="Times New Roman" w:hAnsi="Times New Roman" w:cs="Times New Roman"/>
                <w:strike/>
                <w:sz w:val="20"/>
                <w:szCs w:val="20"/>
              </w:rPr>
            </w:pPr>
            <w:r w:rsidRPr="009F0D93">
              <w:rPr>
                <w:rStyle w:val="111"/>
                <w:strike w:val="0"/>
                <w:sz w:val="20"/>
                <w:szCs w:val="20"/>
              </w:rPr>
              <w:t>Поліпшення</w:t>
            </w:r>
          </w:p>
          <w:p w:rsidR="009F0D93" w:rsidRPr="009F0D93" w:rsidRDefault="009F0D93">
            <w:pPr>
              <w:pStyle w:val="27"/>
              <w:shd w:val="clear" w:color="auto" w:fill="auto"/>
              <w:spacing w:after="0" w:line="274" w:lineRule="exact"/>
              <w:ind w:firstLine="0"/>
              <w:jc w:val="both"/>
              <w:rPr>
                <w:rFonts w:ascii="Times New Roman" w:hAnsi="Times New Roman" w:cs="Times New Roman"/>
                <w:strike/>
                <w:sz w:val="20"/>
                <w:szCs w:val="20"/>
              </w:rPr>
            </w:pPr>
            <w:r w:rsidRPr="009F0D93">
              <w:rPr>
                <w:rStyle w:val="111"/>
                <w:strike w:val="0"/>
                <w:sz w:val="20"/>
                <w:szCs w:val="20"/>
              </w:rPr>
              <w:t>стану</w:t>
            </w:r>
          </w:p>
          <w:p w:rsidR="009F0D93" w:rsidRPr="009F0D93" w:rsidRDefault="009F0D93">
            <w:pPr>
              <w:ind w:left="-108" w:right="-108"/>
              <w:rPr>
                <w:rFonts w:ascii="Times New Roman" w:hAnsi="Times New Roman" w:cs="Times New Roman"/>
                <w:strike/>
                <w:sz w:val="20"/>
                <w:szCs w:val="20"/>
                <w:lang w:val="uk-UA" w:eastAsia="en-US"/>
              </w:rPr>
            </w:pPr>
            <w:r w:rsidRPr="009F0D93">
              <w:rPr>
                <w:rStyle w:val="111"/>
                <w:strike w:val="0"/>
                <w:sz w:val="20"/>
                <w:szCs w:val="20"/>
              </w:rPr>
              <w:lastRenderedPageBreak/>
              <w:t>громадського порядку</w:t>
            </w:r>
          </w:p>
        </w:tc>
      </w:tr>
      <w:tr w:rsidR="009F0D93" w:rsidTr="009F0D93">
        <w:trPr>
          <w:trHeight w:val="743"/>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Обласний  бюджет</w:t>
            </w: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780"/>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Сільський бюджет</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5,5</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735"/>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Інші джерела</w:t>
            </w: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823"/>
        </w:trPr>
        <w:tc>
          <w:tcPr>
            <w:tcW w:w="3876" w:type="dxa"/>
            <w:vMerge w:val="restart"/>
            <w:tcBorders>
              <w:top w:val="single" w:sz="4" w:space="0" w:color="auto"/>
              <w:left w:val="single" w:sz="4" w:space="0" w:color="auto"/>
              <w:bottom w:val="single" w:sz="4" w:space="0" w:color="auto"/>
              <w:right w:val="single" w:sz="4" w:space="0" w:color="auto"/>
            </w:tcBorders>
            <w:hideMark/>
          </w:tcPr>
          <w:p w:rsidR="009F0D93" w:rsidRPr="009F0D93" w:rsidRDefault="009F0D93">
            <w:pPr>
              <w:pStyle w:val="27"/>
              <w:shd w:val="clear" w:color="auto" w:fill="auto"/>
              <w:spacing w:after="0" w:line="274" w:lineRule="exact"/>
              <w:ind w:firstLine="0"/>
              <w:rPr>
                <w:rFonts w:ascii="Times New Roman" w:hAnsi="Times New Roman" w:cs="Times New Roman"/>
                <w:strike/>
                <w:sz w:val="20"/>
                <w:szCs w:val="20"/>
                <w:lang w:bidi="uk-UA"/>
              </w:rPr>
            </w:pPr>
            <w:r w:rsidRPr="009F0D93">
              <w:rPr>
                <w:rStyle w:val="111"/>
                <w:strike w:val="0"/>
                <w:sz w:val="20"/>
                <w:szCs w:val="20"/>
              </w:rPr>
              <w:t>8. Провадження просвітницької діяльності, спрямованої на виховання негативного ставлення до протиправних діянь</w:t>
            </w:r>
          </w:p>
        </w:tc>
        <w:tc>
          <w:tcPr>
            <w:tcW w:w="2268" w:type="dxa"/>
            <w:vMerge w:val="restart"/>
            <w:tcBorders>
              <w:top w:val="single" w:sz="4" w:space="0" w:color="auto"/>
              <w:left w:val="single" w:sz="4" w:space="0" w:color="auto"/>
              <w:bottom w:val="single" w:sz="4" w:space="0" w:color="auto"/>
              <w:right w:val="single" w:sz="4" w:space="0" w:color="auto"/>
            </w:tcBorders>
            <w:vAlign w:val="bottom"/>
            <w:hideMark/>
          </w:tcPr>
          <w:p w:rsidR="009F0D93" w:rsidRPr="009F0D93" w:rsidRDefault="009F0D93">
            <w:pPr>
              <w:pStyle w:val="27"/>
              <w:shd w:val="clear" w:color="auto" w:fill="auto"/>
              <w:spacing w:after="0" w:line="274" w:lineRule="exact"/>
              <w:ind w:firstLine="0"/>
              <w:rPr>
                <w:rStyle w:val="111"/>
                <w:b w:val="0"/>
                <w:bCs w:val="0"/>
                <w:strike w:val="0"/>
                <w:sz w:val="20"/>
                <w:szCs w:val="20"/>
              </w:rPr>
            </w:pPr>
            <w:r w:rsidRPr="009F0D93">
              <w:rPr>
                <w:rStyle w:val="111"/>
                <w:strike w:val="0"/>
                <w:sz w:val="20"/>
                <w:szCs w:val="20"/>
              </w:rPr>
              <w:t>Криворізьке районне управління поліції Головного управління Національної поліції в Дніпропетровській області (за згодою),</w:t>
            </w:r>
          </w:p>
          <w:p w:rsidR="009F0D93" w:rsidRPr="009F0D93" w:rsidRDefault="009F0D93">
            <w:pPr>
              <w:pStyle w:val="27"/>
              <w:shd w:val="clear" w:color="auto" w:fill="auto"/>
              <w:spacing w:after="0" w:line="274" w:lineRule="exact"/>
              <w:ind w:firstLine="0"/>
              <w:rPr>
                <w:strike/>
              </w:rPr>
            </w:pPr>
            <w:r w:rsidRPr="009F0D93">
              <w:rPr>
                <w:rStyle w:val="111"/>
                <w:strike w:val="0"/>
                <w:sz w:val="20"/>
                <w:szCs w:val="20"/>
              </w:rPr>
              <w:t>редакція газети «Вісті Софіївщини» (за згодою), виконавчий комітет Девладівської сільської ради, Відділ освіти Девладівської сільської ради</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Загальний обсяг,у т.ч.</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5,5</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3260" w:type="dxa"/>
            <w:vMerge w:val="restart"/>
            <w:tcBorders>
              <w:top w:val="single" w:sz="4" w:space="0" w:color="auto"/>
              <w:left w:val="single" w:sz="4" w:space="0" w:color="auto"/>
              <w:bottom w:val="single" w:sz="4" w:space="0" w:color="auto"/>
              <w:right w:val="single" w:sz="4" w:space="0" w:color="auto"/>
            </w:tcBorders>
            <w:hideMark/>
          </w:tcPr>
          <w:p w:rsidR="009F0D93" w:rsidRPr="009F0D93" w:rsidRDefault="009F0D93">
            <w:pPr>
              <w:pStyle w:val="27"/>
              <w:shd w:val="clear" w:color="auto" w:fill="auto"/>
              <w:spacing w:after="0" w:line="274" w:lineRule="exact"/>
              <w:ind w:firstLine="0"/>
              <w:jc w:val="both"/>
              <w:rPr>
                <w:rFonts w:ascii="Times New Roman" w:hAnsi="Times New Roman" w:cs="Times New Roman"/>
                <w:strike/>
                <w:sz w:val="20"/>
                <w:szCs w:val="20"/>
              </w:rPr>
            </w:pPr>
            <w:r w:rsidRPr="009F0D93">
              <w:rPr>
                <w:rStyle w:val="111"/>
                <w:strike w:val="0"/>
                <w:sz w:val="20"/>
                <w:szCs w:val="20"/>
              </w:rPr>
              <w:t>Поліпшення</w:t>
            </w:r>
          </w:p>
          <w:p w:rsidR="009F0D93" w:rsidRPr="009F0D93" w:rsidRDefault="009F0D93">
            <w:pPr>
              <w:pStyle w:val="27"/>
              <w:shd w:val="clear" w:color="auto" w:fill="auto"/>
              <w:spacing w:after="0" w:line="274" w:lineRule="exact"/>
              <w:ind w:firstLine="0"/>
              <w:jc w:val="both"/>
              <w:rPr>
                <w:rFonts w:ascii="Times New Roman" w:hAnsi="Times New Roman" w:cs="Times New Roman"/>
                <w:strike/>
                <w:sz w:val="20"/>
                <w:szCs w:val="20"/>
              </w:rPr>
            </w:pPr>
            <w:r w:rsidRPr="009F0D93">
              <w:rPr>
                <w:rStyle w:val="111"/>
                <w:strike w:val="0"/>
                <w:sz w:val="20"/>
                <w:szCs w:val="20"/>
              </w:rPr>
              <w:t>стану</w:t>
            </w:r>
          </w:p>
          <w:p w:rsidR="009F0D93" w:rsidRPr="009F0D93" w:rsidRDefault="009F0D93">
            <w:pPr>
              <w:ind w:left="-108" w:right="-108"/>
              <w:rPr>
                <w:rFonts w:ascii="Times New Roman" w:hAnsi="Times New Roman" w:cs="Times New Roman"/>
                <w:strike/>
                <w:sz w:val="20"/>
                <w:szCs w:val="20"/>
                <w:lang w:val="uk-UA" w:eastAsia="en-US"/>
              </w:rPr>
            </w:pPr>
            <w:r w:rsidRPr="009F0D93">
              <w:rPr>
                <w:rStyle w:val="111"/>
                <w:strike w:val="0"/>
                <w:sz w:val="20"/>
                <w:szCs w:val="20"/>
              </w:rPr>
              <w:t>громадського порядку</w:t>
            </w:r>
          </w:p>
        </w:tc>
      </w:tr>
      <w:tr w:rsidR="009F0D93" w:rsidTr="009F0D93">
        <w:trPr>
          <w:trHeight w:val="835"/>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sz w:val="26"/>
                <w:szCs w:val="26"/>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Обласний  бюджет</w:t>
            </w: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645"/>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sz w:val="26"/>
                <w:szCs w:val="26"/>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Сільський бюджет</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5,5</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660"/>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sz w:val="26"/>
                <w:szCs w:val="26"/>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Інші джерела</w:t>
            </w: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993"/>
        </w:trPr>
        <w:tc>
          <w:tcPr>
            <w:tcW w:w="3876" w:type="dxa"/>
            <w:vMerge w:val="restart"/>
            <w:tcBorders>
              <w:top w:val="single" w:sz="4" w:space="0" w:color="auto"/>
              <w:left w:val="single" w:sz="4" w:space="0" w:color="auto"/>
              <w:bottom w:val="single" w:sz="4" w:space="0" w:color="auto"/>
              <w:right w:val="single" w:sz="4" w:space="0" w:color="auto"/>
            </w:tcBorders>
            <w:hideMark/>
          </w:tcPr>
          <w:p w:rsidR="009F0D93" w:rsidRPr="009F0D93" w:rsidRDefault="009F0D93">
            <w:pPr>
              <w:pStyle w:val="27"/>
              <w:shd w:val="clear" w:color="auto" w:fill="auto"/>
              <w:spacing w:after="0" w:line="317" w:lineRule="exact"/>
              <w:ind w:firstLine="0"/>
              <w:jc w:val="both"/>
              <w:rPr>
                <w:rFonts w:ascii="Times New Roman" w:hAnsi="Times New Roman" w:cs="Times New Roman"/>
                <w:strike/>
                <w:sz w:val="20"/>
                <w:szCs w:val="20"/>
                <w:lang w:bidi="uk-UA"/>
              </w:rPr>
            </w:pPr>
            <w:r w:rsidRPr="009F0D93">
              <w:rPr>
                <w:rStyle w:val="111"/>
                <w:strike w:val="0"/>
                <w:sz w:val="20"/>
                <w:szCs w:val="20"/>
              </w:rPr>
              <w:t xml:space="preserve">9. Проведення профілактичної роботи з неблагополучними сім'ями, а також розроблення механізму екстреного реагування на факти бездоглядності дітей з метою </w:t>
            </w:r>
            <w:r w:rsidRPr="009F0D93">
              <w:rPr>
                <w:rStyle w:val="111"/>
                <w:strike w:val="0"/>
                <w:sz w:val="20"/>
                <w:szCs w:val="20"/>
              </w:rPr>
              <w:lastRenderedPageBreak/>
              <w:t>недопущення їх втягнення у злочинну діяльність</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F0D93" w:rsidRPr="009F0D93" w:rsidRDefault="009F0D93">
            <w:pPr>
              <w:pStyle w:val="27"/>
              <w:shd w:val="clear" w:color="auto" w:fill="auto"/>
              <w:spacing w:after="0" w:line="274" w:lineRule="exact"/>
              <w:ind w:firstLine="0"/>
              <w:rPr>
                <w:rFonts w:ascii="Times New Roman" w:hAnsi="Times New Roman" w:cs="Times New Roman"/>
                <w:strike/>
                <w:sz w:val="20"/>
                <w:szCs w:val="20"/>
                <w:lang w:bidi="uk-UA"/>
              </w:rPr>
            </w:pPr>
            <w:r w:rsidRPr="009F0D93">
              <w:rPr>
                <w:rStyle w:val="111"/>
                <w:strike w:val="0"/>
                <w:sz w:val="20"/>
                <w:szCs w:val="20"/>
              </w:rPr>
              <w:lastRenderedPageBreak/>
              <w:t xml:space="preserve">Криворізьке районне управління поліції Головного управління Національної поліції в </w:t>
            </w:r>
            <w:r w:rsidRPr="009F0D93">
              <w:rPr>
                <w:rStyle w:val="111"/>
                <w:strike w:val="0"/>
                <w:sz w:val="20"/>
                <w:szCs w:val="20"/>
              </w:rPr>
              <w:lastRenderedPageBreak/>
              <w:t>Дніпропетровській області (за згодою), виконавчий комітет Девладівської сільської ради, Відділ освіти Девладівської сільської ради</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lastRenderedPageBreak/>
              <w:t>Загальний обсяг,у т.ч.</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5,5</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3260" w:type="dxa"/>
            <w:vMerge w:val="restart"/>
            <w:tcBorders>
              <w:top w:val="single" w:sz="4" w:space="0" w:color="auto"/>
              <w:left w:val="single" w:sz="4" w:space="0" w:color="auto"/>
              <w:bottom w:val="single" w:sz="4" w:space="0" w:color="auto"/>
              <w:right w:val="single" w:sz="4" w:space="0" w:color="auto"/>
            </w:tcBorders>
            <w:hideMark/>
          </w:tcPr>
          <w:p w:rsidR="009F0D93" w:rsidRPr="009F0D93" w:rsidRDefault="009F0D93">
            <w:pPr>
              <w:pStyle w:val="27"/>
              <w:shd w:val="clear" w:color="auto" w:fill="auto"/>
              <w:spacing w:after="0" w:line="274" w:lineRule="exact"/>
              <w:ind w:firstLine="0"/>
              <w:jc w:val="both"/>
              <w:rPr>
                <w:rFonts w:ascii="Times New Roman" w:hAnsi="Times New Roman" w:cs="Times New Roman"/>
                <w:strike/>
                <w:sz w:val="20"/>
                <w:szCs w:val="20"/>
              </w:rPr>
            </w:pPr>
            <w:r w:rsidRPr="009F0D93">
              <w:rPr>
                <w:rStyle w:val="111"/>
                <w:strike w:val="0"/>
                <w:sz w:val="20"/>
                <w:szCs w:val="20"/>
              </w:rPr>
              <w:t>Поліпшення</w:t>
            </w:r>
          </w:p>
          <w:p w:rsidR="009F0D93" w:rsidRPr="009F0D93" w:rsidRDefault="009F0D93">
            <w:pPr>
              <w:pStyle w:val="27"/>
              <w:shd w:val="clear" w:color="auto" w:fill="auto"/>
              <w:spacing w:after="0" w:line="274" w:lineRule="exact"/>
              <w:ind w:firstLine="0"/>
              <w:jc w:val="both"/>
              <w:rPr>
                <w:rFonts w:ascii="Times New Roman" w:hAnsi="Times New Roman" w:cs="Times New Roman"/>
                <w:strike/>
                <w:sz w:val="20"/>
                <w:szCs w:val="20"/>
              </w:rPr>
            </w:pPr>
            <w:r w:rsidRPr="009F0D93">
              <w:rPr>
                <w:rStyle w:val="111"/>
                <w:strike w:val="0"/>
                <w:sz w:val="20"/>
                <w:szCs w:val="20"/>
              </w:rPr>
              <w:t>стану</w:t>
            </w:r>
          </w:p>
          <w:p w:rsidR="009F0D93" w:rsidRPr="009F0D93" w:rsidRDefault="009F0D93">
            <w:pPr>
              <w:ind w:left="-108" w:right="-108"/>
              <w:rPr>
                <w:rFonts w:ascii="Times New Roman" w:hAnsi="Times New Roman" w:cs="Times New Roman"/>
                <w:strike/>
                <w:sz w:val="20"/>
                <w:szCs w:val="20"/>
                <w:lang w:val="uk-UA" w:eastAsia="en-US"/>
              </w:rPr>
            </w:pPr>
            <w:r w:rsidRPr="009F0D93">
              <w:rPr>
                <w:rStyle w:val="111"/>
                <w:strike w:val="0"/>
                <w:sz w:val="20"/>
                <w:szCs w:val="20"/>
              </w:rPr>
              <w:t>громадського порядку</w:t>
            </w:r>
          </w:p>
        </w:tc>
      </w:tr>
      <w:tr w:rsidR="009F0D93" w:rsidTr="009F0D93">
        <w:trPr>
          <w:trHeight w:val="688"/>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Обласний  бюджет</w:t>
            </w: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510"/>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Сільський бюджет</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5,5</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555"/>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Інші джерела</w:t>
            </w: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rPr>
            </w:pPr>
          </w:p>
        </w:tc>
      </w:tr>
      <w:tr w:rsidR="009F0D93" w:rsidTr="009F0D93">
        <w:trPr>
          <w:trHeight w:val="888"/>
        </w:trPr>
        <w:tc>
          <w:tcPr>
            <w:tcW w:w="3876" w:type="dxa"/>
            <w:vMerge w:val="restart"/>
            <w:tcBorders>
              <w:top w:val="single" w:sz="4" w:space="0" w:color="auto"/>
              <w:left w:val="single" w:sz="4" w:space="0" w:color="auto"/>
              <w:bottom w:val="single" w:sz="4" w:space="0" w:color="auto"/>
              <w:right w:val="single" w:sz="4" w:space="0" w:color="auto"/>
            </w:tcBorders>
            <w:hideMark/>
          </w:tcPr>
          <w:p w:rsidR="009F0D93" w:rsidRPr="009F0D93" w:rsidRDefault="009F0D93">
            <w:pPr>
              <w:pStyle w:val="27"/>
              <w:shd w:val="clear" w:color="auto" w:fill="auto"/>
              <w:spacing w:after="0" w:line="317" w:lineRule="exact"/>
              <w:ind w:firstLine="0"/>
              <w:jc w:val="both"/>
              <w:rPr>
                <w:rStyle w:val="111"/>
                <w:b w:val="0"/>
                <w:bCs w:val="0"/>
                <w:strike w:val="0"/>
                <w:sz w:val="20"/>
                <w:szCs w:val="20"/>
              </w:rPr>
            </w:pPr>
            <w:r w:rsidRPr="009F0D93">
              <w:rPr>
                <w:rStyle w:val="111"/>
                <w:strike w:val="0"/>
                <w:sz w:val="20"/>
                <w:szCs w:val="20"/>
              </w:rPr>
              <w:t>10.</w:t>
            </w:r>
            <w:r w:rsidRPr="009F0D93">
              <w:rPr>
                <w:strike/>
                <w:sz w:val="20"/>
                <w:szCs w:val="20"/>
              </w:rPr>
              <w:t xml:space="preserve"> </w:t>
            </w:r>
            <w:r w:rsidRPr="009F0D93">
              <w:rPr>
                <w:rStyle w:val="111"/>
                <w:strike w:val="0"/>
                <w:sz w:val="20"/>
                <w:szCs w:val="20"/>
              </w:rPr>
              <w:t>Матеріально-технічне забезпечення поліцейського офіцера громади:</w:t>
            </w:r>
          </w:p>
          <w:p w:rsidR="009F0D93" w:rsidRPr="009F0D93" w:rsidRDefault="009F0D93">
            <w:pPr>
              <w:pStyle w:val="27"/>
              <w:shd w:val="clear" w:color="auto" w:fill="auto"/>
              <w:spacing w:after="0" w:line="317" w:lineRule="exact"/>
              <w:ind w:firstLine="0"/>
              <w:jc w:val="both"/>
              <w:rPr>
                <w:rStyle w:val="111"/>
                <w:b w:val="0"/>
                <w:bCs w:val="0"/>
                <w:strike w:val="0"/>
                <w:sz w:val="20"/>
                <w:szCs w:val="20"/>
              </w:rPr>
            </w:pPr>
            <w:r w:rsidRPr="009F0D93">
              <w:rPr>
                <w:rStyle w:val="111"/>
                <w:strike w:val="0"/>
                <w:sz w:val="20"/>
                <w:szCs w:val="20"/>
              </w:rPr>
              <w:t>- придбання паливо-мастильних матеріалів для службового автомобіля;</w:t>
            </w:r>
          </w:p>
          <w:p w:rsidR="009F0D93" w:rsidRPr="009F0D93" w:rsidRDefault="009F0D93">
            <w:pPr>
              <w:pStyle w:val="27"/>
              <w:shd w:val="clear" w:color="auto" w:fill="auto"/>
              <w:spacing w:after="0" w:line="317" w:lineRule="exact"/>
              <w:ind w:firstLine="0"/>
              <w:jc w:val="both"/>
              <w:rPr>
                <w:rStyle w:val="111"/>
                <w:b w:val="0"/>
                <w:bCs w:val="0"/>
                <w:strike w:val="0"/>
                <w:sz w:val="20"/>
                <w:szCs w:val="20"/>
              </w:rPr>
            </w:pPr>
            <w:r w:rsidRPr="009F0D93">
              <w:rPr>
                <w:rStyle w:val="111"/>
                <w:strike w:val="0"/>
                <w:sz w:val="20"/>
                <w:szCs w:val="20"/>
              </w:rPr>
              <w:t>- закупівля послуг з ремонту та технічного обслуговування службового автомобіля.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F0D93" w:rsidRPr="009F0D93" w:rsidRDefault="009F0D93">
            <w:pPr>
              <w:pStyle w:val="27"/>
              <w:shd w:val="clear" w:color="auto" w:fill="auto"/>
              <w:spacing w:after="0" w:line="274" w:lineRule="exact"/>
              <w:ind w:firstLine="0"/>
              <w:rPr>
                <w:rStyle w:val="111"/>
                <w:b w:val="0"/>
                <w:bCs w:val="0"/>
                <w:strike w:val="0"/>
                <w:sz w:val="20"/>
                <w:szCs w:val="20"/>
              </w:rPr>
            </w:pPr>
            <w:r w:rsidRPr="009F0D93">
              <w:rPr>
                <w:rStyle w:val="111"/>
                <w:strike w:val="0"/>
                <w:sz w:val="20"/>
                <w:szCs w:val="20"/>
              </w:rPr>
              <w:t>Криворізьке районне управління поліції Головного управління Національної поліції в Дніпропетровській області (за згодою), виконавчий комітет Девладівської сільської ради,</w:t>
            </w:r>
          </w:p>
          <w:p w:rsidR="009F0D93" w:rsidRPr="009F0D93" w:rsidRDefault="009F0D93">
            <w:pPr>
              <w:pStyle w:val="27"/>
              <w:shd w:val="clear" w:color="auto" w:fill="auto"/>
              <w:spacing w:after="0" w:line="274" w:lineRule="exact"/>
              <w:ind w:firstLine="0"/>
              <w:rPr>
                <w:rStyle w:val="111"/>
                <w:b w:val="0"/>
                <w:bCs w:val="0"/>
                <w:strike w:val="0"/>
                <w:sz w:val="20"/>
                <w:szCs w:val="20"/>
              </w:rPr>
            </w:pPr>
            <w:r w:rsidRPr="009F0D93">
              <w:rPr>
                <w:rStyle w:val="111"/>
                <w:strike w:val="0"/>
                <w:sz w:val="20"/>
                <w:szCs w:val="20"/>
              </w:rPr>
              <w:t>Фінансовий відділ Девладівської сільської ради</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Загальний обсяг,у т.ч.</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300,0</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50,0</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50,0</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100,0</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50,0</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50,0</w:t>
            </w:r>
          </w:p>
        </w:tc>
        <w:tc>
          <w:tcPr>
            <w:tcW w:w="3260" w:type="dxa"/>
            <w:vMerge w:val="restart"/>
            <w:tcBorders>
              <w:top w:val="single" w:sz="4" w:space="0" w:color="auto"/>
              <w:left w:val="single" w:sz="4" w:space="0" w:color="auto"/>
              <w:bottom w:val="single" w:sz="4" w:space="0" w:color="auto"/>
              <w:right w:val="single" w:sz="4" w:space="0" w:color="auto"/>
            </w:tcBorders>
            <w:hideMark/>
          </w:tcPr>
          <w:p w:rsidR="009F0D93" w:rsidRPr="009F0D93" w:rsidRDefault="009F0D93">
            <w:pPr>
              <w:pStyle w:val="27"/>
              <w:spacing w:after="0" w:line="274" w:lineRule="exact"/>
              <w:ind w:hanging="2"/>
              <w:jc w:val="both"/>
              <w:rPr>
                <w:rStyle w:val="111"/>
                <w:b w:val="0"/>
                <w:bCs w:val="0"/>
                <w:strike w:val="0"/>
                <w:sz w:val="20"/>
                <w:szCs w:val="20"/>
              </w:rPr>
            </w:pPr>
            <w:r w:rsidRPr="009F0D93">
              <w:rPr>
                <w:rStyle w:val="111"/>
                <w:strike w:val="0"/>
                <w:sz w:val="20"/>
                <w:szCs w:val="20"/>
              </w:rPr>
              <w:t>Поліпшення</w:t>
            </w:r>
          </w:p>
          <w:p w:rsidR="009F0D93" w:rsidRPr="009F0D93" w:rsidRDefault="009F0D93">
            <w:pPr>
              <w:pStyle w:val="27"/>
              <w:spacing w:after="0" w:line="274" w:lineRule="exact"/>
              <w:ind w:hanging="2"/>
              <w:jc w:val="both"/>
              <w:rPr>
                <w:rStyle w:val="111"/>
                <w:b w:val="0"/>
                <w:bCs w:val="0"/>
                <w:strike w:val="0"/>
                <w:sz w:val="20"/>
                <w:szCs w:val="20"/>
              </w:rPr>
            </w:pPr>
            <w:r w:rsidRPr="009F0D93">
              <w:rPr>
                <w:rStyle w:val="111"/>
                <w:strike w:val="0"/>
                <w:sz w:val="20"/>
                <w:szCs w:val="20"/>
              </w:rPr>
              <w:t>стану</w:t>
            </w:r>
          </w:p>
          <w:p w:rsidR="009F0D93" w:rsidRPr="009F0D93" w:rsidRDefault="009F0D93">
            <w:pPr>
              <w:pStyle w:val="27"/>
              <w:shd w:val="clear" w:color="auto" w:fill="auto"/>
              <w:spacing w:after="0" w:line="274" w:lineRule="exact"/>
              <w:ind w:left="-2" w:hanging="2"/>
              <w:jc w:val="both"/>
              <w:rPr>
                <w:rStyle w:val="111"/>
                <w:b w:val="0"/>
                <w:bCs w:val="0"/>
                <w:strike w:val="0"/>
                <w:sz w:val="20"/>
                <w:szCs w:val="20"/>
              </w:rPr>
            </w:pPr>
            <w:r w:rsidRPr="009F0D93">
              <w:rPr>
                <w:rStyle w:val="111"/>
                <w:strike w:val="0"/>
                <w:sz w:val="20"/>
                <w:szCs w:val="20"/>
              </w:rPr>
              <w:t>громадського порядку, поліпшення стану безпеки дорожнього руху</w:t>
            </w:r>
          </w:p>
        </w:tc>
      </w:tr>
      <w:tr w:rsidR="009F0D93" w:rsidTr="009F0D93">
        <w:trPr>
          <w:trHeight w:val="888"/>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Style w:val="111"/>
                <w:b w:val="0"/>
                <w:bCs w:val="0"/>
                <w:strike w:val="0"/>
                <w:sz w:val="20"/>
                <w:szCs w:val="20"/>
                <w:lang w:val="uk-UA"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Style w:val="111"/>
                <w:b w:val="0"/>
                <w:bCs w:val="0"/>
                <w:strike w:val="0"/>
                <w:sz w:val="20"/>
                <w:szCs w:val="20"/>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Обласний  бюджет</w:t>
            </w: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Style w:val="111"/>
                <w:b w:val="0"/>
                <w:bCs w:val="0"/>
                <w:strike w:val="0"/>
                <w:sz w:val="20"/>
                <w:szCs w:val="20"/>
                <w:lang w:val="uk-UA" w:eastAsia="en-US"/>
              </w:rPr>
            </w:pPr>
          </w:p>
        </w:tc>
      </w:tr>
      <w:tr w:rsidR="009F0D93" w:rsidTr="009F0D93">
        <w:trPr>
          <w:trHeight w:val="888"/>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Style w:val="111"/>
                <w:b w:val="0"/>
                <w:bCs w:val="0"/>
                <w:strike w:val="0"/>
                <w:sz w:val="20"/>
                <w:szCs w:val="20"/>
                <w:lang w:val="uk-UA"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Style w:val="111"/>
                <w:b w:val="0"/>
                <w:bCs w:val="0"/>
                <w:strike w:val="0"/>
                <w:sz w:val="20"/>
                <w:szCs w:val="20"/>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Сільський бюджет</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300,0</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50,0</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50,0</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100,0</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50,0</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50,0</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Style w:val="111"/>
                <w:b w:val="0"/>
                <w:bCs w:val="0"/>
                <w:strike w:val="0"/>
                <w:sz w:val="20"/>
                <w:szCs w:val="20"/>
                <w:lang w:val="uk-UA" w:eastAsia="en-US"/>
              </w:rPr>
            </w:pPr>
          </w:p>
        </w:tc>
      </w:tr>
      <w:tr w:rsidR="009F0D93" w:rsidTr="009F0D93">
        <w:trPr>
          <w:trHeight w:val="602"/>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Style w:val="111"/>
                <w:b w:val="0"/>
                <w:bCs w:val="0"/>
                <w:strike w:val="0"/>
                <w:sz w:val="20"/>
                <w:szCs w:val="20"/>
                <w:lang w:val="uk-UA"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Style w:val="111"/>
                <w:b w:val="0"/>
                <w:bCs w:val="0"/>
                <w:strike w:val="0"/>
                <w:sz w:val="20"/>
                <w:szCs w:val="20"/>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Інші джерела</w:t>
            </w: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Style w:val="111"/>
                <w:b w:val="0"/>
                <w:bCs w:val="0"/>
                <w:strike w:val="0"/>
                <w:sz w:val="20"/>
                <w:szCs w:val="20"/>
                <w:lang w:val="uk-UA" w:eastAsia="en-US"/>
              </w:rPr>
            </w:pPr>
          </w:p>
        </w:tc>
      </w:tr>
      <w:tr w:rsidR="009F0D93" w:rsidTr="009F0D93">
        <w:trPr>
          <w:trHeight w:val="888"/>
        </w:trPr>
        <w:tc>
          <w:tcPr>
            <w:tcW w:w="3876" w:type="dxa"/>
            <w:vMerge w:val="restart"/>
            <w:tcBorders>
              <w:top w:val="single" w:sz="4" w:space="0" w:color="auto"/>
              <w:left w:val="single" w:sz="4" w:space="0" w:color="auto"/>
              <w:bottom w:val="single" w:sz="4" w:space="0" w:color="auto"/>
              <w:right w:val="single" w:sz="4" w:space="0" w:color="auto"/>
            </w:tcBorders>
            <w:hideMark/>
          </w:tcPr>
          <w:p w:rsidR="009F0D93" w:rsidRPr="009F0D93" w:rsidRDefault="009F0D93">
            <w:pPr>
              <w:pStyle w:val="27"/>
              <w:shd w:val="clear" w:color="auto" w:fill="auto"/>
              <w:spacing w:after="0" w:line="317" w:lineRule="exact"/>
              <w:ind w:firstLine="0"/>
              <w:jc w:val="both"/>
              <w:rPr>
                <w:rFonts w:ascii="Times New Roman" w:hAnsi="Times New Roman" w:cs="Times New Roman"/>
                <w:strike/>
                <w:sz w:val="20"/>
                <w:szCs w:val="20"/>
                <w:lang w:bidi="uk-UA"/>
              </w:rPr>
            </w:pPr>
            <w:r w:rsidRPr="009F0D93">
              <w:rPr>
                <w:rStyle w:val="111"/>
                <w:strike w:val="0"/>
                <w:sz w:val="20"/>
                <w:szCs w:val="20"/>
              </w:rPr>
              <w:t xml:space="preserve">11. Інформаційно-аналітичне та матеріально-технічне забезпечення профілактичної діяльності, форм і методів профілактики правопорушень, підвищення ефективності різнопланових заходів у сфері протидії злочинності та правопорушень ,   проведення ремонтних робіт в адміністративній будівлі, проведення ремонту службових автомобілів, закупівля </w:t>
            </w:r>
            <w:r w:rsidRPr="009F0D93">
              <w:rPr>
                <w:rStyle w:val="111"/>
                <w:strike w:val="0"/>
                <w:sz w:val="20"/>
                <w:szCs w:val="20"/>
              </w:rPr>
              <w:lastRenderedPageBreak/>
              <w:t>канцелярського приладдя, придбання оргтехніки, комп’ютерної техніки (у тому числі придбання програмного забезпечення, яке передбачене разом з придбанням комп’ютерної техніки),придбання ноутбуків,принтерів,сканерів та придбання витратних та інших матеріалів до комп’ютерної техніки та оргтехніки,</w:t>
            </w:r>
            <w:r w:rsidRPr="009F0D93">
              <w:rPr>
                <w:strike/>
                <w:sz w:val="20"/>
                <w:szCs w:val="20"/>
              </w:rPr>
              <w:t xml:space="preserve"> </w:t>
            </w:r>
            <w:r w:rsidRPr="009F0D93">
              <w:rPr>
                <w:rStyle w:val="111"/>
                <w:strike w:val="0"/>
                <w:sz w:val="20"/>
                <w:szCs w:val="20"/>
              </w:rPr>
              <w:t>придбання паливо-мастильних матеріалів для</w:t>
            </w:r>
            <w:r w:rsidRPr="009F0D93">
              <w:rPr>
                <w:strike/>
                <w:sz w:val="20"/>
                <w:szCs w:val="20"/>
              </w:rPr>
              <w:t xml:space="preserve"> </w:t>
            </w:r>
            <w:r w:rsidRPr="009F0D93">
              <w:rPr>
                <w:rStyle w:val="111"/>
                <w:strike w:val="0"/>
                <w:sz w:val="20"/>
                <w:szCs w:val="20"/>
              </w:rPr>
              <w:t>відділення поліції № 9 Криворізького районного управління поліції Головного управління Національної поліції в Дніпропетровській області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F0D93" w:rsidRPr="009F0D93" w:rsidRDefault="009F0D93">
            <w:pPr>
              <w:pStyle w:val="27"/>
              <w:shd w:val="clear" w:color="auto" w:fill="auto"/>
              <w:spacing w:after="0" w:line="274" w:lineRule="exact"/>
              <w:ind w:firstLine="0"/>
              <w:rPr>
                <w:rFonts w:ascii="Times New Roman" w:hAnsi="Times New Roman" w:cs="Times New Roman"/>
                <w:strike/>
                <w:sz w:val="20"/>
                <w:szCs w:val="20"/>
                <w:lang w:bidi="uk-UA"/>
              </w:rPr>
            </w:pPr>
            <w:r w:rsidRPr="009F0D93">
              <w:rPr>
                <w:rStyle w:val="111"/>
                <w:strike w:val="0"/>
                <w:sz w:val="20"/>
                <w:szCs w:val="20"/>
              </w:rPr>
              <w:lastRenderedPageBreak/>
              <w:t xml:space="preserve">Криворізьке районне управління поліції Головного управління Національної поліції в Дніпропетровській області (за згодою), редакція газети «Вісті Софіївщини» (за згодою), виконавчий комітет Девладівської </w:t>
            </w:r>
            <w:r w:rsidRPr="009F0D93">
              <w:rPr>
                <w:rStyle w:val="111"/>
                <w:strike w:val="0"/>
                <w:sz w:val="20"/>
                <w:szCs w:val="20"/>
              </w:rPr>
              <w:lastRenderedPageBreak/>
              <w:t>сільської ради, Фінансовий відділ Девладівської сільської ради</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lastRenderedPageBreak/>
              <w:t>Загальний обсяг,у т.ч.</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300,0</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50,0</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50,0</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100,0</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50,0</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50,0</w:t>
            </w:r>
          </w:p>
        </w:tc>
        <w:tc>
          <w:tcPr>
            <w:tcW w:w="3260" w:type="dxa"/>
            <w:vMerge w:val="restart"/>
            <w:tcBorders>
              <w:top w:val="single" w:sz="4" w:space="0" w:color="auto"/>
              <w:left w:val="single" w:sz="4" w:space="0" w:color="auto"/>
              <w:bottom w:val="single" w:sz="4" w:space="0" w:color="auto"/>
              <w:right w:val="single" w:sz="4" w:space="0" w:color="auto"/>
            </w:tcBorders>
          </w:tcPr>
          <w:p w:rsidR="009F0D93" w:rsidRPr="009F0D93" w:rsidRDefault="009F0D93">
            <w:pPr>
              <w:pStyle w:val="27"/>
              <w:shd w:val="clear" w:color="auto" w:fill="auto"/>
              <w:spacing w:after="0" w:line="274" w:lineRule="exact"/>
              <w:ind w:left="-2" w:firstLine="0"/>
              <w:jc w:val="both"/>
              <w:rPr>
                <w:rStyle w:val="111"/>
                <w:b w:val="0"/>
                <w:bCs w:val="0"/>
                <w:strike w:val="0"/>
                <w:sz w:val="20"/>
                <w:szCs w:val="20"/>
              </w:rPr>
            </w:pPr>
          </w:p>
          <w:p w:rsidR="009F0D93" w:rsidRPr="009F0D93" w:rsidRDefault="009F0D93">
            <w:pPr>
              <w:pStyle w:val="27"/>
              <w:shd w:val="clear" w:color="auto" w:fill="auto"/>
              <w:spacing w:after="0" w:line="274" w:lineRule="exact"/>
              <w:ind w:left="-2" w:firstLine="0"/>
              <w:jc w:val="both"/>
              <w:rPr>
                <w:strike/>
              </w:rPr>
            </w:pPr>
            <w:r w:rsidRPr="009F0D93">
              <w:rPr>
                <w:rStyle w:val="111"/>
                <w:strike w:val="0"/>
                <w:sz w:val="20"/>
                <w:szCs w:val="20"/>
              </w:rPr>
              <w:t>Поліпшення</w:t>
            </w:r>
          </w:p>
          <w:p w:rsidR="009F0D93" w:rsidRPr="009F0D93" w:rsidRDefault="009F0D93">
            <w:pPr>
              <w:pStyle w:val="27"/>
              <w:shd w:val="clear" w:color="auto" w:fill="auto"/>
              <w:spacing w:after="0" w:line="274" w:lineRule="exact"/>
              <w:ind w:left="-2" w:firstLine="0"/>
              <w:jc w:val="both"/>
              <w:rPr>
                <w:rFonts w:ascii="Times New Roman" w:hAnsi="Times New Roman" w:cs="Times New Roman"/>
                <w:strike/>
                <w:sz w:val="20"/>
                <w:szCs w:val="20"/>
              </w:rPr>
            </w:pPr>
            <w:r w:rsidRPr="009F0D93">
              <w:rPr>
                <w:rStyle w:val="111"/>
                <w:strike w:val="0"/>
                <w:sz w:val="20"/>
                <w:szCs w:val="20"/>
              </w:rPr>
              <w:t>стану</w:t>
            </w:r>
          </w:p>
          <w:p w:rsidR="009F0D93" w:rsidRPr="009F0D93" w:rsidRDefault="009F0D93">
            <w:pPr>
              <w:ind w:left="-2" w:right="-108"/>
              <w:rPr>
                <w:rFonts w:ascii="Times New Roman" w:hAnsi="Times New Roman" w:cs="Times New Roman"/>
                <w:strike/>
                <w:sz w:val="20"/>
                <w:szCs w:val="20"/>
                <w:lang w:eastAsia="en-US"/>
              </w:rPr>
            </w:pPr>
            <w:r w:rsidRPr="009F0D93">
              <w:rPr>
                <w:rStyle w:val="111"/>
                <w:strike w:val="0"/>
                <w:sz w:val="20"/>
                <w:szCs w:val="20"/>
              </w:rPr>
              <w:t>громадського порядку, поліпшення стану безпеки дорожнього руху</w:t>
            </w:r>
          </w:p>
        </w:tc>
      </w:tr>
      <w:tr w:rsidR="009F0D93" w:rsidTr="009F0D93">
        <w:trPr>
          <w:trHeight w:val="711"/>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Обласний  бюджет</w:t>
            </w: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eastAsia="en-US"/>
              </w:rPr>
            </w:pPr>
          </w:p>
        </w:tc>
      </w:tr>
      <w:tr w:rsidR="009F0D93" w:rsidTr="009F0D93">
        <w:trPr>
          <w:trHeight w:val="660"/>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Сільський бюджет</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300,0</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50,0</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50,0</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100,0</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50,0</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50,0</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eastAsia="en-US"/>
              </w:rPr>
            </w:pPr>
          </w:p>
        </w:tc>
      </w:tr>
      <w:tr w:rsidR="009F0D93" w:rsidTr="009F0D93">
        <w:trPr>
          <w:trHeight w:val="731"/>
        </w:trPr>
        <w:tc>
          <w:tcPr>
            <w:tcW w:w="3876"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ind w:left="-108" w:right="-132"/>
              <w:jc w:val="center"/>
              <w:rPr>
                <w:rFonts w:ascii="Times New Roman" w:hAnsi="Times New Roman" w:cs="Times New Roman"/>
                <w:sz w:val="20"/>
                <w:szCs w:val="20"/>
                <w:lang w:val="uk-UA"/>
              </w:rPr>
            </w:pPr>
          </w:p>
          <w:p w:rsidR="009F0D93" w:rsidRDefault="009F0D93">
            <w:pPr>
              <w:spacing w:after="0" w:line="240" w:lineRule="auto"/>
              <w:ind w:left="-108" w:right="-132"/>
              <w:jc w:val="center"/>
              <w:rPr>
                <w:rFonts w:ascii="Times New Roman" w:hAnsi="Times New Roman" w:cs="Times New Roman"/>
                <w:sz w:val="20"/>
                <w:szCs w:val="20"/>
                <w:lang w:val="uk-UA"/>
              </w:rPr>
            </w:pPr>
            <w:r>
              <w:rPr>
                <w:rFonts w:ascii="Times New Roman" w:hAnsi="Times New Roman" w:cs="Times New Roman"/>
                <w:sz w:val="20"/>
                <w:szCs w:val="20"/>
                <w:lang w:val="uk-UA"/>
              </w:rPr>
              <w:t>Інші</w:t>
            </w:r>
          </w:p>
          <w:p w:rsidR="009F0D93" w:rsidRDefault="009F0D93">
            <w:pPr>
              <w:spacing w:after="0" w:line="240" w:lineRule="auto"/>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 xml:space="preserve"> джерела</w:t>
            </w: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8"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0"/>
                <w:szCs w:val="20"/>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520" w:type="dxa"/>
            <w:tcBorders>
              <w:top w:val="single" w:sz="4" w:space="0" w:color="auto"/>
              <w:left w:val="single" w:sz="4" w:space="0" w:color="auto"/>
              <w:bottom w:val="single" w:sz="4" w:space="0" w:color="auto"/>
              <w:right w:val="single" w:sz="4" w:space="0" w:color="auto"/>
            </w:tcBorders>
          </w:tcPr>
          <w:p w:rsidR="009F0D93" w:rsidRDefault="009F0D93">
            <w:pPr>
              <w:ind w:left="-108" w:right="-108"/>
              <w:jc w:val="center"/>
              <w:rPr>
                <w:rFonts w:ascii="Times New Roman" w:hAnsi="Times New Roman" w:cs="Times New Roman"/>
                <w:sz w:val="20"/>
                <w:szCs w:val="20"/>
                <w:lang w:val="uk-UA"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0D93" w:rsidRPr="009F0D93" w:rsidRDefault="009F0D93">
            <w:pPr>
              <w:spacing w:after="0" w:line="240" w:lineRule="auto"/>
              <w:rPr>
                <w:rFonts w:ascii="Times New Roman" w:hAnsi="Times New Roman" w:cs="Times New Roman"/>
                <w:sz w:val="20"/>
                <w:szCs w:val="20"/>
                <w:lang w:eastAsia="en-US"/>
              </w:rPr>
            </w:pPr>
          </w:p>
        </w:tc>
      </w:tr>
      <w:tr w:rsidR="009F0D93" w:rsidRPr="00EE7A40" w:rsidTr="009F0D93">
        <w:trPr>
          <w:trHeight w:val="731"/>
        </w:trPr>
        <w:tc>
          <w:tcPr>
            <w:tcW w:w="3876" w:type="dxa"/>
            <w:tcBorders>
              <w:top w:val="single" w:sz="4" w:space="0" w:color="auto"/>
              <w:left w:val="single" w:sz="4" w:space="0" w:color="auto"/>
              <w:bottom w:val="single" w:sz="4" w:space="0" w:color="auto"/>
              <w:right w:val="single" w:sz="4" w:space="0" w:color="auto"/>
            </w:tcBorders>
            <w:hideMark/>
          </w:tcPr>
          <w:p w:rsidR="009F0D93" w:rsidRPr="009F0D93" w:rsidRDefault="009F0D93">
            <w:pPr>
              <w:pStyle w:val="27"/>
              <w:spacing w:after="0" w:line="317" w:lineRule="exact"/>
              <w:ind w:firstLine="34"/>
              <w:jc w:val="both"/>
              <w:rPr>
                <w:rStyle w:val="111"/>
                <w:b w:val="0"/>
                <w:bCs w:val="0"/>
                <w:strike w:val="0"/>
                <w:sz w:val="20"/>
                <w:szCs w:val="20"/>
              </w:rPr>
            </w:pPr>
            <w:r w:rsidRPr="009F0D93">
              <w:rPr>
                <w:rStyle w:val="111"/>
                <w:strike w:val="0"/>
                <w:sz w:val="20"/>
                <w:szCs w:val="20"/>
              </w:rPr>
              <w:lastRenderedPageBreak/>
              <w:t>12. Спільне виконання «Програми забезпечення громадського порядку</w:t>
            </w:r>
          </w:p>
          <w:p w:rsidR="009F0D93" w:rsidRPr="009F0D93" w:rsidRDefault="009F0D93">
            <w:pPr>
              <w:pStyle w:val="27"/>
              <w:shd w:val="clear" w:color="auto" w:fill="auto"/>
              <w:spacing w:after="0" w:line="317" w:lineRule="exact"/>
              <w:ind w:firstLine="0"/>
              <w:jc w:val="both"/>
              <w:rPr>
                <w:rStyle w:val="111"/>
                <w:b w:val="0"/>
                <w:bCs w:val="0"/>
                <w:strike w:val="0"/>
                <w:sz w:val="20"/>
                <w:szCs w:val="20"/>
              </w:rPr>
            </w:pPr>
            <w:r w:rsidRPr="009F0D93">
              <w:rPr>
                <w:rStyle w:val="111"/>
                <w:strike w:val="0"/>
                <w:sz w:val="20"/>
                <w:szCs w:val="20"/>
              </w:rPr>
              <w:t>та громадської безпеки на території Дніпропетровської області до 2025 року» (зі змінами), а саме надання субвенції з місцевого бюджету обласному бюджету для організація заходів, пов’язаних із стримуванням та відсіччю збройної агресії проти України, забезпечення національної безпеки щодо посилення охорони об’єктів критичної інфраструктури та об’єктів, що забезпечують життєдіяльність населення Дніпропетровської області</w:t>
            </w:r>
          </w:p>
        </w:tc>
        <w:tc>
          <w:tcPr>
            <w:tcW w:w="2268" w:type="dxa"/>
            <w:tcBorders>
              <w:top w:val="single" w:sz="4" w:space="0" w:color="auto"/>
              <w:left w:val="single" w:sz="4" w:space="0" w:color="auto"/>
              <w:bottom w:val="single" w:sz="4" w:space="0" w:color="auto"/>
              <w:right w:val="single" w:sz="4" w:space="0" w:color="auto"/>
            </w:tcBorders>
            <w:hideMark/>
          </w:tcPr>
          <w:p w:rsidR="009F0D93" w:rsidRPr="009F0D93" w:rsidRDefault="009F0D93">
            <w:pPr>
              <w:pStyle w:val="27"/>
              <w:shd w:val="clear" w:color="auto" w:fill="auto"/>
              <w:spacing w:after="0" w:line="274" w:lineRule="exact"/>
              <w:ind w:firstLine="0"/>
              <w:rPr>
                <w:rStyle w:val="111"/>
                <w:b w:val="0"/>
                <w:bCs w:val="0"/>
                <w:strike w:val="0"/>
                <w:sz w:val="20"/>
                <w:szCs w:val="20"/>
              </w:rPr>
            </w:pPr>
            <w:r w:rsidRPr="009F0D93">
              <w:rPr>
                <w:rStyle w:val="111"/>
                <w:strike w:val="0"/>
                <w:sz w:val="20"/>
                <w:szCs w:val="20"/>
              </w:rPr>
              <w:t>Девладівська сільська рада,</w:t>
            </w:r>
          </w:p>
          <w:p w:rsidR="009F0D93" w:rsidRPr="009F0D93" w:rsidRDefault="009F0D93">
            <w:pPr>
              <w:pStyle w:val="27"/>
              <w:shd w:val="clear" w:color="auto" w:fill="auto"/>
              <w:spacing w:after="0" w:line="274" w:lineRule="exact"/>
              <w:ind w:firstLine="0"/>
              <w:rPr>
                <w:rStyle w:val="111"/>
                <w:b w:val="0"/>
                <w:bCs w:val="0"/>
                <w:strike w:val="0"/>
                <w:sz w:val="20"/>
                <w:szCs w:val="20"/>
              </w:rPr>
            </w:pPr>
            <w:r w:rsidRPr="009F0D93">
              <w:rPr>
                <w:rStyle w:val="111"/>
                <w:strike w:val="0"/>
                <w:sz w:val="20"/>
                <w:szCs w:val="20"/>
              </w:rPr>
              <w:t>Фінансовий відділ Девладівської сільської ради,</w:t>
            </w:r>
          </w:p>
          <w:p w:rsidR="009F0D93" w:rsidRPr="009F0D93" w:rsidRDefault="009F0D93">
            <w:pPr>
              <w:pStyle w:val="27"/>
              <w:shd w:val="clear" w:color="auto" w:fill="auto"/>
              <w:spacing w:after="0" w:line="274" w:lineRule="exact"/>
              <w:ind w:firstLine="0"/>
              <w:rPr>
                <w:rStyle w:val="111"/>
                <w:b w:val="0"/>
                <w:bCs w:val="0"/>
                <w:strike w:val="0"/>
                <w:sz w:val="20"/>
                <w:szCs w:val="20"/>
              </w:rPr>
            </w:pPr>
            <w:r w:rsidRPr="009F0D93">
              <w:rPr>
                <w:rStyle w:val="111"/>
                <w:strike w:val="0"/>
                <w:sz w:val="20"/>
                <w:szCs w:val="20"/>
              </w:rPr>
              <w:t xml:space="preserve"> Управління взаємодії з правоохоронними органами та оборонної роботи обласної державної адміністрації (за згодою)</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ind w:left="-108" w:right="-132"/>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Сільський бюджет</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347,2</w:t>
            </w:r>
          </w:p>
        </w:tc>
        <w:tc>
          <w:tcPr>
            <w:tcW w:w="993"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0</w:t>
            </w:r>
          </w:p>
        </w:tc>
        <w:tc>
          <w:tcPr>
            <w:tcW w:w="708"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0</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0</w:t>
            </w:r>
          </w:p>
        </w:tc>
        <w:tc>
          <w:tcPr>
            <w:tcW w:w="709"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347,2</w:t>
            </w:r>
          </w:p>
        </w:tc>
        <w:tc>
          <w:tcPr>
            <w:tcW w:w="520" w:type="dxa"/>
            <w:tcBorders>
              <w:top w:val="single" w:sz="4" w:space="0" w:color="auto"/>
              <w:left w:val="single" w:sz="4" w:space="0" w:color="auto"/>
              <w:bottom w:val="single" w:sz="4" w:space="0" w:color="auto"/>
              <w:right w:val="single" w:sz="4" w:space="0" w:color="auto"/>
            </w:tcBorders>
            <w:hideMark/>
          </w:tcPr>
          <w:p w:rsidR="009F0D93" w:rsidRDefault="009F0D93">
            <w:pPr>
              <w:ind w:left="-108" w:right="-108"/>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0</w:t>
            </w:r>
          </w:p>
        </w:tc>
        <w:tc>
          <w:tcPr>
            <w:tcW w:w="3260" w:type="dxa"/>
            <w:tcBorders>
              <w:top w:val="single" w:sz="4" w:space="0" w:color="auto"/>
              <w:left w:val="single" w:sz="4" w:space="0" w:color="auto"/>
              <w:bottom w:val="single" w:sz="4" w:space="0" w:color="auto"/>
              <w:right w:val="single" w:sz="4" w:space="0" w:color="auto"/>
            </w:tcBorders>
            <w:hideMark/>
          </w:tcPr>
          <w:p w:rsidR="009F0D93" w:rsidRPr="009F0D93" w:rsidRDefault="009F0D93">
            <w:pPr>
              <w:pStyle w:val="27"/>
              <w:shd w:val="clear" w:color="auto" w:fill="auto"/>
              <w:spacing w:after="0" w:line="274" w:lineRule="exact"/>
              <w:ind w:firstLine="0"/>
              <w:jc w:val="both"/>
              <w:rPr>
                <w:rStyle w:val="111"/>
                <w:b w:val="0"/>
                <w:bCs w:val="0"/>
                <w:strike w:val="0"/>
                <w:sz w:val="20"/>
                <w:szCs w:val="20"/>
              </w:rPr>
            </w:pPr>
            <w:r w:rsidRPr="009F0D93">
              <w:rPr>
                <w:rStyle w:val="111"/>
                <w:strike w:val="0"/>
                <w:sz w:val="20"/>
                <w:szCs w:val="20"/>
              </w:rPr>
              <w:t>Забезпечення національної безпеки щодо посилення охорони об’єктів критичної інфраструктури та об’єктів, що забезпечують життєдіяльність населення Дніпропетровської області</w:t>
            </w:r>
          </w:p>
        </w:tc>
      </w:tr>
    </w:tbl>
    <w:p w:rsidR="009F0D93" w:rsidRDefault="009F0D93" w:rsidP="009F0D93">
      <w:pPr>
        <w:rPr>
          <w:rFonts w:ascii="Times New Roman" w:hAnsi="Times New Roman" w:cs="Times New Roman"/>
          <w:lang w:val="uk-UA" w:eastAsia="en-US"/>
        </w:rPr>
      </w:pPr>
    </w:p>
    <w:p w:rsidR="009F0D93" w:rsidRDefault="009F0D93" w:rsidP="009F0D93">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Погоджено:</w:t>
      </w:r>
    </w:p>
    <w:p w:rsidR="009F0D93" w:rsidRDefault="009F0D93" w:rsidP="009F0D93">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Начальник фінансового відділу                                             Олена АМЯН  </w:t>
      </w:r>
    </w:p>
    <w:p w:rsidR="009F0D93" w:rsidRDefault="009F0D93" w:rsidP="009F0D93">
      <w:pPr>
        <w:spacing w:after="0" w:line="240" w:lineRule="auto"/>
        <w:rPr>
          <w:rFonts w:ascii="Times New Roman" w:hAnsi="Times New Roman" w:cs="Times New Roman"/>
          <w:b/>
          <w:bCs/>
          <w:sz w:val="28"/>
          <w:szCs w:val="28"/>
          <w:lang w:val="uk-UA"/>
        </w:rPr>
      </w:pPr>
    </w:p>
    <w:p w:rsidR="009F0D93" w:rsidRDefault="009F0D93" w:rsidP="009F0D93">
      <w:pPr>
        <w:spacing w:before="240"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Секретар сільської ради               </w:t>
      </w:r>
      <w:r>
        <w:rPr>
          <w:rFonts w:ascii="Times New Roman" w:hAnsi="Times New Roman" w:cs="Times New Roman"/>
          <w:b/>
          <w:bCs/>
          <w:sz w:val="28"/>
          <w:szCs w:val="28"/>
          <w:lang w:val="uk-UA"/>
        </w:rPr>
        <w:tab/>
        <w:t xml:space="preserve">                                         Антоніна МІКУЛІЧ</w:t>
      </w:r>
    </w:p>
    <w:p w:rsidR="009F0D93" w:rsidRDefault="009F0D93" w:rsidP="009F0D93">
      <w:pPr>
        <w:spacing w:line="204" w:lineRule="auto"/>
        <w:jc w:val="center"/>
        <w:rPr>
          <w:rFonts w:ascii="Times New Roman" w:hAnsi="Times New Roman" w:cs="Times New Roman"/>
          <w:b/>
          <w:sz w:val="18"/>
          <w:szCs w:val="28"/>
          <w:lang w:val="uk-UA"/>
        </w:rPr>
      </w:pPr>
    </w:p>
    <w:p w:rsidR="009F0D93" w:rsidRDefault="009F0D93" w:rsidP="009F0D93">
      <w:pPr>
        <w:spacing w:line="204" w:lineRule="auto"/>
        <w:jc w:val="center"/>
        <w:rPr>
          <w:rFonts w:ascii="Times New Roman" w:hAnsi="Times New Roman" w:cs="Times New Roman"/>
          <w:b/>
          <w:sz w:val="18"/>
          <w:szCs w:val="28"/>
          <w:lang w:val="uk-UA"/>
        </w:rPr>
      </w:pPr>
    </w:p>
    <w:p w:rsidR="009F0D93" w:rsidRDefault="009F0D93" w:rsidP="009F0D93">
      <w:pPr>
        <w:spacing w:line="204" w:lineRule="auto"/>
        <w:jc w:val="center"/>
        <w:rPr>
          <w:rFonts w:ascii="Times New Roman" w:hAnsi="Times New Roman" w:cs="Times New Roman"/>
          <w:b/>
          <w:sz w:val="18"/>
          <w:szCs w:val="28"/>
          <w:lang w:val="uk-UA"/>
        </w:rPr>
      </w:pPr>
    </w:p>
    <w:p w:rsidR="009F0D93" w:rsidRDefault="009F0D93" w:rsidP="009F0D93">
      <w:pPr>
        <w:spacing w:line="204" w:lineRule="auto"/>
        <w:jc w:val="center"/>
        <w:rPr>
          <w:rFonts w:ascii="Times New Roman" w:hAnsi="Times New Roman" w:cs="Times New Roman"/>
          <w:b/>
          <w:sz w:val="18"/>
          <w:szCs w:val="28"/>
          <w:lang w:val="uk-UA"/>
        </w:rPr>
      </w:pPr>
    </w:p>
    <w:p w:rsidR="009F0D93" w:rsidRDefault="009F0D93" w:rsidP="009F0D93">
      <w:pPr>
        <w:spacing w:line="204" w:lineRule="auto"/>
        <w:jc w:val="center"/>
        <w:rPr>
          <w:rFonts w:ascii="Times New Roman" w:hAnsi="Times New Roman" w:cs="Times New Roman"/>
          <w:b/>
          <w:sz w:val="18"/>
          <w:szCs w:val="28"/>
          <w:lang w:val="uk-UA"/>
        </w:rPr>
      </w:pPr>
    </w:p>
    <w:p w:rsidR="009F0D93" w:rsidRDefault="009F0D93" w:rsidP="009F0D93">
      <w:pPr>
        <w:pStyle w:val="ae"/>
        <w:jc w:val="center"/>
        <w:rPr>
          <w:b/>
          <w:sz w:val="28"/>
          <w:szCs w:val="28"/>
          <w:lang w:val="uk-UA"/>
        </w:rPr>
      </w:pPr>
    </w:p>
    <w:p w:rsidR="009F0D93" w:rsidRDefault="009F0D93" w:rsidP="009F0D93">
      <w:pPr>
        <w:pStyle w:val="ae"/>
        <w:jc w:val="center"/>
        <w:rPr>
          <w:b/>
          <w:sz w:val="28"/>
          <w:szCs w:val="28"/>
        </w:rPr>
      </w:pPr>
    </w:p>
    <w:p w:rsidR="009F0D93" w:rsidRDefault="009F0D93" w:rsidP="009F0D93">
      <w:pPr>
        <w:pStyle w:val="ae"/>
        <w:jc w:val="center"/>
        <w:rPr>
          <w:b/>
          <w:sz w:val="28"/>
          <w:szCs w:val="28"/>
        </w:rPr>
      </w:pPr>
    </w:p>
    <w:p w:rsidR="009F0D93" w:rsidRDefault="009F0D93" w:rsidP="009F0D93">
      <w:pPr>
        <w:pStyle w:val="ae"/>
        <w:jc w:val="center"/>
        <w:rPr>
          <w:b/>
          <w:sz w:val="28"/>
          <w:szCs w:val="28"/>
        </w:rPr>
      </w:pPr>
    </w:p>
    <w:p w:rsidR="009F0D93" w:rsidRDefault="009F0D93" w:rsidP="009F0D93">
      <w:pPr>
        <w:pStyle w:val="ae"/>
        <w:jc w:val="center"/>
        <w:rPr>
          <w:b/>
          <w:sz w:val="28"/>
          <w:szCs w:val="28"/>
        </w:rPr>
      </w:pPr>
    </w:p>
    <w:p w:rsidR="009F0D93" w:rsidRDefault="009F0D93" w:rsidP="009F0D93">
      <w:pPr>
        <w:pStyle w:val="ae"/>
        <w:jc w:val="center"/>
        <w:rPr>
          <w:b/>
          <w:sz w:val="28"/>
          <w:szCs w:val="28"/>
        </w:rPr>
      </w:pPr>
    </w:p>
    <w:p w:rsidR="009F0D93" w:rsidRDefault="009F0D93" w:rsidP="009F0D93">
      <w:pPr>
        <w:pStyle w:val="ae"/>
        <w:jc w:val="center"/>
        <w:rPr>
          <w:b/>
          <w:sz w:val="28"/>
          <w:szCs w:val="28"/>
        </w:rPr>
      </w:pPr>
    </w:p>
    <w:p w:rsidR="009F0D93" w:rsidRDefault="009F0D93" w:rsidP="009F0D93">
      <w:pPr>
        <w:pStyle w:val="ae"/>
        <w:jc w:val="center"/>
        <w:rPr>
          <w:b/>
          <w:sz w:val="28"/>
          <w:szCs w:val="28"/>
        </w:rPr>
      </w:pPr>
    </w:p>
    <w:p w:rsidR="009F0D93" w:rsidRDefault="009F0D93" w:rsidP="009F0D93">
      <w:pPr>
        <w:pStyle w:val="ae"/>
        <w:jc w:val="center"/>
        <w:rPr>
          <w:b/>
          <w:sz w:val="28"/>
          <w:szCs w:val="28"/>
        </w:rPr>
      </w:pPr>
    </w:p>
    <w:p w:rsidR="009F0D93" w:rsidRDefault="009F0D93" w:rsidP="009F0D93">
      <w:pPr>
        <w:pStyle w:val="ae"/>
        <w:jc w:val="center"/>
        <w:rPr>
          <w:b/>
          <w:sz w:val="28"/>
          <w:szCs w:val="28"/>
        </w:rPr>
      </w:pPr>
    </w:p>
    <w:p w:rsidR="009F0D93" w:rsidRDefault="009F0D93" w:rsidP="009F0D93">
      <w:pPr>
        <w:pStyle w:val="ae"/>
        <w:jc w:val="center"/>
        <w:rPr>
          <w:b/>
          <w:sz w:val="28"/>
          <w:szCs w:val="28"/>
        </w:rPr>
      </w:pPr>
    </w:p>
    <w:p w:rsidR="009F0D93" w:rsidRDefault="009F0D93" w:rsidP="009F0D93">
      <w:pPr>
        <w:pStyle w:val="ae"/>
        <w:jc w:val="center"/>
        <w:rPr>
          <w:b/>
          <w:sz w:val="28"/>
          <w:szCs w:val="28"/>
        </w:rPr>
      </w:pPr>
    </w:p>
    <w:p w:rsidR="009F0D93" w:rsidRDefault="009F0D93" w:rsidP="009F0D93">
      <w:pPr>
        <w:pStyle w:val="ae"/>
        <w:jc w:val="center"/>
        <w:rPr>
          <w:b/>
          <w:sz w:val="28"/>
          <w:szCs w:val="28"/>
        </w:rPr>
      </w:pPr>
    </w:p>
    <w:p w:rsidR="009F0D93" w:rsidRDefault="009F0D93" w:rsidP="009F0D93">
      <w:pPr>
        <w:pStyle w:val="ae"/>
        <w:jc w:val="center"/>
        <w:rPr>
          <w:b/>
          <w:sz w:val="28"/>
          <w:szCs w:val="28"/>
        </w:rPr>
      </w:pPr>
    </w:p>
    <w:p w:rsidR="009F0D93" w:rsidRDefault="009F0D93" w:rsidP="009F0D93">
      <w:pPr>
        <w:pStyle w:val="ae"/>
        <w:jc w:val="center"/>
        <w:rPr>
          <w:b/>
          <w:sz w:val="28"/>
          <w:szCs w:val="28"/>
        </w:rPr>
      </w:pPr>
    </w:p>
    <w:p w:rsidR="009F0D93" w:rsidRDefault="009F0D93" w:rsidP="009F0D93">
      <w:pPr>
        <w:pStyle w:val="ae"/>
        <w:jc w:val="center"/>
        <w:rPr>
          <w:b/>
          <w:sz w:val="28"/>
          <w:szCs w:val="28"/>
        </w:rPr>
      </w:pPr>
    </w:p>
    <w:p w:rsidR="009F0D93" w:rsidRDefault="009F0D93" w:rsidP="009F0D93">
      <w:pPr>
        <w:spacing w:after="0" w:line="240" w:lineRule="auto"/>
        <w:rPr>
          <w:rFonts w:ascii="Times New Roman" w:hAnsi="Times New Roman" w:cs="Times New Roman"/>
          <w:sz w:val="28"/>
          <w:szCs w:val="28"/>
          <w:lang w:val="uk-UA"/>
        </w:rPr>
        <w:sectPr w:rsidR="009F0D93">
          <w:pgSz w:w="15840" w:h="12240" w:orient="landscape"/>
          <w:pgMar w:top="851" w:right="1134" w:bottom="1701" w:left="1134" w:header="709" w:footer="709" w:gutter="0"/>
          <w:cols w:space="720"/>
        </w:sectPr>
      </w:pPr>
    </w:p>
    <w:p w:rsidR="009F0D93" w:rsidRDefault="009F0D93" w:rsidP="009F0D93">
      <w:pPr>
        <w:spacing w:after="0" w:line="240" w:lineRule="auto"/>
        <w:rPr>
          <w:rFonts w:ascii="Times New Roman" w:hAnsi="Times New Roman" w:cs="Times New Roman"/>
          <w:sz w:val="28"/>
          <w:szCs w:val="28"/>
          <w:lang w:val="uk-UA"/>
        </w:rPr>
      </w:pPr>
    </w:p>
    <w:tbl>
      <w:tblPr>
        <w:tblW w:w="937" w:type="dxa"/>
        <w:jc w:val="center"/>
        <w:tblCellSpacing w:w="0" w:type="dxa"/>
        <w:tblCellMar>
          <w:left w:w="0" w:type="dxa"/>
          <w:right w:w="0" w:type="dxa"/>
        </w:tblCellMar>
        <w:tblLook w:val="04A0" w:firstRow="1" w:lastRow="0" w:firstColumn="1" w:lastColumn="0" w:noHBand="0" w:noVBand="1"/>
      </w:tblPr>
      <w:tblGrid>
        <w:gridCol w:w="37"/>
        <w:gridCol w:w="900"/>
      </w:tblGrid>
      <w:tr w:rsidR="009F0D93" w:rsidTr="009F0D93">
        <w:trPr>
          <w:trHeight w:val="1213"/>
          <w:tblCellSpacing w:w="0" w:type="dxa"/>
          <w:jc w:val="center"/>
        </w:trPr>
        <w:tc>
          <w:tcPr>
            <w:tcW w:w="37" w:type="dxa"/>
            <w:noWrap/>
            <w:vAlign w:val="center"/>
            <w:hideMark/>
          </w:tcPr>
          <w:p w:rsidR="009F0D93" w:rsidRDefault="009F0D93">
            <w:pPr>
              <w:rPr>
                <w:lang w:eastAsia="en-US"/>
              </w:rPr>
            </w:pPr>
          </w:p>
        </w:tc>
        <w:tc>
          <w:tcPr>
            <w:tcW w:w="900" w:type="dxa"/>
            <w:vAlign w:val="center"/>
            <w:hideMark/>
          </w:tcPr>
          <w:p w:rsidR="009F0D93" w:rsidRDefault="009F0D93">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noProof/>
                <w:color w:val="000000"/>
                <w:sz w:val="28"/>
                <w:szCs w:val="28"/>
              </w:rPr>
              <w:drawing>
                <wp:inline distT="0" distB="0" distL="0" distR="0" wp14:anchorId="3AC8B1A8" wp14:editId="40544F9A">
                  <wp:extent cx="571500" cy="762000"/>
                  <wp:effectExtent l="0" t="0" r="0" b="0"/>
                  <wp:docPr id="95" name="Рисунок 95" descr="http://zakon.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zakon.rada.gov.ua/images/gerb.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bl>
    <w:p w:rsidR="009F0D93" w:rsidRDefault="009F0D93" w:rsidP="009F0D93">
      <w:pPr>
        <w:tabs>
          <w:tab w:val="left" w:pos="708"/>
        </w:tabs>
        <w:suppressAutoHyphens/>
        <w:spacing w:after="0" w:line="100" w:lineRule="atLeast"/>
        <w:jc w:val="center"/>
        <w:rPr>
          <w:rFonts w:ascii="Times New Roman" w:hAnsi="Times New Roman"/>
          <w:b/>
          <w:sz w:val="28"/>
          <w:szCs w:val="28"/>
          <w:lang w:eastAsia="ar-SA" w:bidi="hi-IN"/>
        </w:rPr>
      </w:pPr>
      <w:r>
        <w:rPr>
          <w:rFonts w:ascii="Times New Roman" w:hAnsi="Times New Roman"/>
          <w:b/>
          <w:sz w:val="28"/>
          <w:szCs w:val="28"/>
          <w:lang w:eastAsia="ar-SA" w:bidi="hi-IN"/>
        </w:rPr>
        <w:t>УКРАЇНА</w:t>
      </w:r>
    </w:p>
    <w:p w:rsidR="009F0D93" w:rsidRDefault="009F0D93" w:rsidP="009F0D93">
      <w:pPr>
        <w:tabs>
          <w:tab w:val="left" w:pos="708"/>
        </w:tabs>
        <w:suppressAutoHyphens/>
        <w:spacing w:after="0" w:line="100" w:lineRule="atLeast"/>
        <w:jc w:val="center"/>
        <w:rPr>
          <w:rFonts w:ascii="Times New Roman" w:hAnsi="Times New Roman"/>
          <w:b/>
          <w:sz w:val="28"/>
          <w:szCs w:val="28"/>
          <w:lang w:eastAsia="ar-SA" w:bidi="hi-IN"/>
        </w:rPr>
      </w:pPr>
      <w:r>
        <w:rPr>
          <w:rFonts w:ascii="Times New Roman" w:hAnsi="Times New Roman"/>
          <w:b/>
          <w:sz w:val="28"/>
          <w:szCs w:val="28"/>
          <w:lang w:eastAsia="ar-SA" w:bidi="hi-IN"/>
        </w:rPr>
        <w:t>МІСЦЕВЕ САМОВРЯДУВАННЯ</w:t>
      </w:r>
    </w:p>
    <w:p w:rsidR="009F0D93" w:rsidRDefault="009F0D93" w:rsidP="009F0D93">
      <w:pPr>
        <w:tabs>
          <w:tab w:val="left" w:pos="708"/>
        </w:tabs>
        <w:suppressAutoHyphens/>
        <w:spacing w:after="0" w:line="100" w:lineRule="atLeast"/>
        <w:jc w:val="center"/>
        <w:rPr>
          <w:rFonts w:cs="Calibri"/>
          <w:sz w:val="28"/>
          <w:szCs w:val="28"/>
          <w:lang w:eastAsia="ar-SA" w:bidi="hi-IN"/>
        </w:rPr>
      </w:pPr>
      <w:r>
        <w:rPr>
          <w:rFonts w:ascii="Times New Roman" w:hAnsi="Times New Roman"/>
          <w:b/>
          <w:bCs/>
          <w:sz w:val="28"/>
          <w:szCs w:val="28"/>
          <w:lang w:eastAsia="ar-SA" w:bidi="hi-IN"/>
        </w:rPr>
        <w:t>ДЕВЛАДІВСЬКА СІЛЬСЬКА  РАДА</w:t>
      </w:r>
    </w:p>
    <w:p w:rsidR="009F0D93" w:rsidRDefault="009F0D93" w:rsidP="009F0D93">
      <w:pPr>
        <w:tabs>
          <w:tab w:val="left" w:pos="708"/>
        </w:tabs>
        <w:suppressAutoHyphens/>
        <w:spacing w:after="0" w:line="100" w:lineRule="atLeast"/>
        <w:jc w:val="center"/>
        <w:rPr>
          <w:rFonts w:cs="Calibri"/>
          <w:sz w:val="28"/>
          <w:szCs w:val="28"/>
          <w:lang w:eastAsia="ar-SA" w:bidi="hi-IN"/>
        </w:rPr>
      </w:pPr>
      <w:r>
        <w:rPr>
          <w:rFonts w:ascii="Times New Roman" w:hAnsi="Times New Roman"/>
          <w:b/>
          <w:bCs/>
          <w:sz w:val="28"/>
          <w:szCs w:val="28"/>
          <w:lang w:eastAsia="ar-SA" w:bidi="hi-IN"/>
        </w:rPr>
        <w:t>КРИВОРІЗЬКОГО  РАЙОНУ</w:t>
      </w:r>
    </w:p>
    <w:p w:rsidR="009F0D93" w:rsidRDefault="009F0D93" w:rsidP="009F0D93">
      <w:pPr>
        <w:tabs>
          <w:tab w:val="left" w:pos="708"/>
        </w:tabs>
        <w:suppressAutoHyphens/>
        <w:spacing w:after="0" w:line="100" w:lineRule="atLeast"/>
        <w:jc w:val="center"/>
        <w:rPr>
          <w:rFonts w:cs="Calibri"/>
          <w:sz w:val="28"/>
          <w:szCs w:val="28"/>
          <w:lang w:eastAsia="ar-SA" w:bidi="hi-IN"/>
        </w:rPr>
      </w:pPr>
      <w:r>
        <w:rPr>
          <w:rFonts w:ascii="Times New Roman" w:hAnsi="Times New Roman"/>
          <w:b/>
          <w:bCs/>
          <w:sz w:val="28"/>
          <w:szCs w:val="28"/>
          <w:lang w:eastAsia="ar-SA" w:bidi="hi-IN"/>
        </w:rPr>
        <w:t>ДНІПРОПЕТРОВСЬКОЇ ОБЛАСТІ</w:t>
      </w:r>
    </w:p>
    <w:p w:rsidR="009F0D93" w:rsidRDefault="009F0D93" w:rsidP="009F0D93">
      <w:pPr>
        <w:tabs>
          <w:tab w:val="left" w:pos="708"/>
        </w:tabs>
        <w:suppressAutoHyphens/>
        <w:spacing w:after="0" w:line="100" w:lineRule="atLeast"/>
        <w:jc w:val="center"/>
        <w:rPr>
          <w:rFonts w:cs="Calibri"/>
          <w:sz w:val="28"/>
          <w:szCs w:val="28"/>
          <w:lang w:eastAsia="ar-SA" w:bidi="hi-IN"/>
        </w:rPr>
      </w:pPr>
      <w:r>
        <w:rPr>
          <w:rFonts w:ascii="Times New Roman" w:hAnsi="Times New Roman"/>
          <w:b/>
          <w:bCs/>
          <w:sz w:val="28"/>
          <w:szCs w:val="28"/>
          <w:lang w:eastAsia="ar-SA" w:bidi="hi-IN"/>
        </w:rPr>
        <w:t>ВОСЬМЕ  СКЛИКАННЯ</w:t>
      </w:r>
    </w:p>
    <w:p w:rsidR="009F0D93" w:rsidRDefault="009F0D93" w:rsidP="009F0D93">
      <w:pPr>
        <w:tabs>
          <w:tab w:val="left" w:pos="708"/>
        </w:tabs>
        <w:suppressAutoHyphens/>
        <w:spacing w:after="0" w:line="100" w:lineRule="atLeast"/>
        <w:jc w:val="center"/>
        <w:rPr>
          <w:rFonts w:cs="Calibri"/>
          <w:sz w:val="28"/>
          <w:szCs w:val="28"/>
          <w:lang w:eastAsia="ar-SA" w:bidi="hi-IN"/>
        </w:rPr>
      </w:pPr>
      <w:r>
        <w:rPr>
          <w:rFonts w:ascii="Times New Roman" w:hAnsi="Times New Roman"/>
          <w:b/>
          <w:bCs/>
          <w:sz w:val="28"/>
          <w:szCs w:val="28"/>
          <w:lang w:val="uk-UA" w:eastAsia="ar-SA" w:bidi="hi-IN"/>
        </w:rPr>
        <w:t xml:space="preserve">СОРОК ТРЕТЯ </w:t>
      </w:r>
      <w:r>
        <w:rPr>
          <w:rFonts w:ascii="Times New Roman" w:hAnsi="Times New Roman"/>
          <w:b/>
          <w:bCs/>
          <w:sz w:val="28"/>
          <w:szCs w:val="28"/>
          <w:lang w:eastAsia="ar-SA" w:bidi="hi-IN"/>
        </w:rPr>
        <w:t>СЕСІЯ</w:t>
      </w:r>
    </w:p>
    <w:p w:rsidR="009F0D93" w:rsidRDefault="009F0D93" w:rsidP="009F0D93">
      <w:pPr>
        <w:tabs>
          <w:tab w:val="left" w:pos="708"/>
        </w:tabs>
        <w:suppressAutoHyphens/>
        <w:spacing w:after="0" w:line="240" w:lineRule="auto"/>
        <w:jc w:val="center"/>
        <w:rPr>
          <w:rFonts w:cs="Calibri"/>
          <w:sz w:val="28"/>
          <w:szCs w:val="28"/>
          <w:lang w:val="uk-UA" w:eastAsia="ar-SA" w:bidi="hi-IN"/>
        </w:rPr>
      </w:pPr>
      <w:r>
        <w:rPr>
          <w:rFonts w:ascii="Times New Roman" w:hAnsi="Times New Roman"/>
          <w:b/>
          <w:bCs/>
          <w:sz w:val="28"/>
          <w:szCs w:val="28"/>
          <w:lang w:eastAsia="ar-SA" w:bidi="hi-IN"/>
        </w:rPr>
        <w:t>__________________________________________________________________</w:t>
      </w:r>
    </w:p>
    <w:p w:rsidR="009F0D93" w:rsidRDefault="009F0D93" w:rsidP="009F0D93">
      <w:pPr>
        <w:spacing w:after="0" w:line="240" w:lineRule="auto"/>
        <w:jc w:val="center"/>
        <w:rPr>
          <w:rFonts w:ascii="Times New Roman" w:eastAsia="Times New Roman" w:hAnsi="Times New Roman"/>
          <w:sz w:val="28"/>
          <w:szCs w:val="28"/>
          <w:lang w:val="uk-UA"/>
        </w:rPr>
      </w:pPr>
      <w:r>
        <w:rPr>
          <w:rFonts w:ascii="Times New Roman" w:hAnsi="Times New Roman"/>
          <w:b/>
          <w:bCs/>
          <w:sz w:val="28"/>
          <w:szCs w:val="28"/>
          <w:lang w:val="uk-UA"/>
        </w:rPr>
        <w:t xml:space="preserve"> </w:t>
      </w:r>
      <w:r>
        <w:rPr>
          <w:rFonts w:ascii="Times New Roman" w:hAnsi="Times New Roman"/>
          <w:b/>
          <w:bCs/>
          <w:sz w:val="28"/>
          <w:szCs w:val="28"/>
        </w:rPr>
        <w:t>Р І Ш Е Н Н Я</w:t>
      </w:r>
    </w:p>
    <w:p w:rsidR="009F0D93" w:rsidRDefault="009F0D93" w:rsidP="009F0D93">
      <w:pPr>
        <w:spacing w:after="0"/>
        <w:ind w:right="-142"/>
        <w:jc w:val="center"/>
        <w:rPr>
          <w:rFonts w:ascii="Times New Roman" w:eastAsiaTheme="minorHAnsi" w:hAnsi="Times New Roman"/>
          <w:b/>
          <w:sz w:val="28"/>
          <w:szCs w:val="28"/>
          <w:lang w:val="uk-UA" w:eastAsia="en-US"/>
        </w:rPr>
      </w:pPr>
      <w:r>
        <w:rPr>
          <w:rFonts w:ascii="Times New Roman" w:hAnsi="Times New Roman"/>
          <w:b/>
          <w:sz w:val="28"/>
          <w:szCs w:val="28"/>
        </w:rPr>
        <w:t>Про затвердження Програми поліпшення стану</w:t>
      </w:r>
      <w:r>
        <w:rPr>
          <w:rFonts w:ascii="Times New Roman" w:hAnsi="Times New Roman"/>
          <w:b/>
          <w:sz w:val="28"/>
          <w:szCs w:val="28"/>
          <w:lang w:val="uk-UA"/>
        </w:rPr>
        <w:t xml:space="preserve">  </w:t>
      </w:r>
      <w:r>
        <w:rPr>
          <w:rFonts w:ascii="Times New Roman" w:hAnsi="Times New Roman"/>
          <w:b/>
          <w:sz w:val="28"/>
          <w:szCs w:val="28"/>
        </w:rPr>
        <w:t xml:space="preserve">безпеки, гігієни праці та виробничого середовища на </w:t>
      </w:r>
      <w:r>
        <w:rPr>
          <w:rFonts w:ascii="Times New Roman" w:hAnsi="Times New Roman"/>
          <w:b/>
          <w:sz w:val="28"/>
          <w:szCs w:val="28"/>
          <w:lang w:val="uk-UA"/>
        </w:rPr>
        <w:t xml:space="preserve">території Девладівської сільської ради  </w:t>
      </w:r>
    </w:p>
    <w:p w:rsidR="009F0D93" w:rsidRDefault="009F0D93" w:rsidP="009F0D93">
      <w:pPr>
        <w:spacing w:after="0"/>
        <w:ind w:right="-142"/>
        <w:jc w:val="center"/>
        <w:rPr>
          <w:rFonts w:ascii="Times New Roman" w:hAnsi="Times New Roman"/>
          <w:b/>
          <w:sz w:val="28"/>
          <w:szCs w:val="28"/>
          <w:lang w:val="uk-UA"/>
        </w:rPr>
      </w:pPr>
      <w:r>
        <w:rPr>
          <w:rFonts w:ascii="Times New Roman" w:hAnsi="Times New Roman"/>
          <w:b/>
          <w:sz w:val="28"/>
          <w:szCs w:val="28"/>
          <w:lang w:val="uk-UA"/>
        </w:rPr>
        <w:t>на 2024 рік</w:t>
      </w:r>
    </w:p>
    <w:p w:rsidR="009F0D93" w:rsidRPr="009F0D93" w:rsidRDefault="009F0D93" w:rsidP="009F0D93">
      <w:pPr>
        <w:spacing w:after="0" w:line="240" w:lineRule="auto"/>
        <w:ind w:firstLine="720"/>
        <w:jc w:val="both"/>
        <w:rPr>
          <w:rFonts w:ascii="Times New Roman" w:eastAsia="Times New Roman" w:hAnsi="Times New Roman"/>
          <w:sz w:val="28"/>
          <w:szCs w:val="28"/>
          <w:lang w:val="uk-UA"/>
        </w:rPr>
      </w:pPr>
      <w:r>
        <w:rPr>
          <w:rFonts w:ascii="Times New Roman" w:eastAsia="Times New Roman" w:hAnsi="Times New Roman"/>
          <w:sz w:val="28"/>
          <w:szCs w:val="28"/>
          <w:lang w:val="uk-UA"/>
        </w:rPr>
        <w:t>Керуючись  Законом України «Про місцеве самоврядування в Україні», відповідно до Закону України «Про охорону праці», з метою забезпечення виконання завдань у сфері охорони праці, зокрема, конституційного права громадян на безпечні та нешкідливі умови праці, мінімізації ризиків виробничого травматизму, професійних захворювань та аварій на виробництві, що сприятиме сталому  економічному розвитку, збереження і розвитку трудового потенціалу, сільська рада</w:t>
      </w:r>
    </w:p>
    <w:p w:rsidR="009F0D93" w:rsidRDefault="009F0D93" w:rsidP="009F0D93">
      <w:pPr>
        <w:spacing w:after="0"/>
        <w:jc w:val="center"/>
        <w:rPr>
          <w:rFonts w:ascii="Times New Roman" w:eastAsia="Times New Roman" w:hAnsi="Times New Roman"/>
          <w:b/>
          <w:sz w:val="28"/>
          <w:szCs w:val="28"/>
          <w:lang w:val="uk-UA"/>
        </w:rPr>
      </w:pPr>
      <w:r>
        <w:rPr>
          <w:rFonts w:ascii="Times New Roman" w:eastAsia="Times New Roman" w:hAnsi="Times New Roman"/>
          <w:b/>
          <w:sz w:val="28"/>
          <w:szCs w:val="28"/>
        </w:rPr>
        <w:t>ВИРІШИЛА:</w:t>
      </w:r>
    </w:p>
    <w:p w:rsidR="009F0D93" w:rsidRDefault="009F0D93" w:rsidP="009F0D93">
      <w:pPr>
        <w:shd w:val="clear" w:color="auto" w:fill="FFFFFF"/>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1.Затвердити Програму поліпшення стану безпеки, гігієни праці та виробничого середовища на 202</w:t>
      </w:r>
      <w:r>
        <w:rPr>
          <w:rFonts w:ascii="Times New Roman" w:eastAsia="Times New Roman" w:hAnsi="Times New Roman"/>
          <w:color w:val="000000"/>
          <w:sz w:val="28"/>
          <w:szCs w:val="28"/>
          <w:lang w:val="uk-UA"/>
        </w:rPr>
        <w:t>4 рік</w:t>
      </w:r>
      <w:r>
        <w:rPr>
          <w:rFonts w:ascii="Times New Roman" w:eastAsia="Times New Roman" w:hAnsi="Times New Roman"/>
          <w:color w:val="000000"/>
          <w:sz w:val="28"/>
          <w:szCs w:val="28"/>
        </w:rPr>
        <w:t xml:space="preserve"> (Додаток №1).</w:t>
      </w:r>
    </w:p>
    <w:p w:rsidR="009F0D93" w:rsidRDefault="009F0D93" w:rsidP="009F0D93">
      <w:pPr>
        <w:shd w:val="clear" w:color="auto" w:fill="FFFFFF"/>
        <w:spacing w:after="0" w:line="240" w:lineRule="auto"/>
        <w:ind w:firstLine="708"/>
        <w:jc w:val="both"/>
        <w:rPr>
          <w:rFonts w:ascii="Times New Roman" w:eastAsia="Times New Roman" w:hAnsi="Times New Roman"/>
          <w:color w:val="000000"/>
          <w:sz w:val="28"/>
          <w:szCs w:val="28"/>
          <w:lang w:val="uk-UA"/>
        </w:rPr>
      </w:pPr>
    </w:p>
    <w:p w:rsidR="009F0D93" w:rsidRDefault="009F0D93" w:rsidP="009F0D93">
      <w:pPr>
        <w:shd w:val="clear" w:color="auto" w:fill="FFFFFF"/>
        <w:spacing w:after="0" w:line="240" w:lineRule="auto"/>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2.Визначити координатором виконання Програми «Поліпшення стану безпеки, гігієни праці та виробничого середовища» Девладівської сільської ради на 2024 рік заступника сільського голови з питань діяльності виконавчих органів сільської ради Юрзанова І.Ю.</w:t>
      </w:r>
    </w:p>
    <w:p w:rsidR="009F0D93" w:rsidRDefault="009F0D93" w:rsidP="009F0D93">
      <w:pPr>
        <w:shd w:val="clear" w:color="auto" w:fill="FFFFFF"/>
        <w:spacing w:after="0" w:line="240" w:lineRule="auto"/>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w:t>
      </w:r>
    </w:p>
    <w:p w:rsidR="009F0D93" w:rsidRDefault="009F0D93" w:rsidP="009F0D93">
      <w:pPr>
        <w:spacing w:line="240" w:lineRule="auto"/>
        <w:jc w:val="both"/>
        <w:rPr>
          <w:rFonts w:ascii="Times New Roman" w:eastAsiaTheme="minorHAnsi" w:hAnsi="Times New Roman" w:cs="Times New Roman"/>
          <w:sz w:val="28"/>
          <w:szCs w:val="28"/>
          <w:lang w:val="uk-UA"/>
        </w:rPr>
      </w:pP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3.Контроль за виконанням цього рішення покласти на </w:t>
      </w:r>
      <w:r>
        <w:rPr>
          <w:rFonts w:ascii="Times New Roman" w:eastAsia="Times New Roman" w:hAnsi="Times New Roman" w:cs="Times New Roman"/>
          <w:color w:val="000000"/>
          <w:sz w:val="28"/>
          <w:szCs w:val="28"/>
          <w:lang w:val="uk-UA"/>
        </w:rPr>
        <w:t>постійну комісію сільської ради з питань</w:t>
      </w:r>
      <w:r>
        <w:rPr>
          <w:rFonts w:ascii="Times New Roman" w:hAnsi="Times New Roman" w:cs="Times New Roman"/>
          <w:sz w:val="28"/>
          <w:szCs w:val="28"/>
          <w:lang w:val="uk-UA"/>
        </w:rPr>
        <w:t xml:space="preserve"> прав людини, законності, депутатської діяльності і етики.</w:t>
      </w:r>
    </w:p>
    <w:p w:rsidR="009F0D93" w:rsidRDefault="009F0D93" w:rsidP="009F0D93">
      <w:pPr>
        <w:shd w:val="clear" w:color="auto" w:fill="FFFFFF"/>
        <w:spacing w:after="0"/>
        <w:jc w:val="both"/>
        <w:rPr>
          <w:rFonts w:ascii="Times New Roman" w:eastAsia="Times New Roman" w:hAnsi="Times New Roman"/>
          <w:b/>
          <w:sz w:val="28"/>
          <w:szCs w:val="28"/>
          <w:lang w:val="uk-UA"/>
        </w:rPr>
      </w:pPr>
      <w:r>
        <w:rPr>
          <w:rFonts w:ascii="Times New Roman" w:eastAsia="Times New Roman" w:hAnsi="Times New Roman"/>
          <w:b/>
          <w:sz w:val="28"/>
          <w:szCs w:val="28"/>
          <w:lang w:val="uk-UA"/>
        </w:rPr>
        <w:t xml:space="preserve">           С</w:t>
      </w:r>
      <w:r>
        <w:rPr>
          <w:rFonts w:ascii="Times New Roman" w:eastAsia="Times New Roman" w:hAnsi="Times New Roman"/>
          <w:b/>
          <w:sz w:val="28"/>
          <w:szCs w:val="28"/>
        </w:rPr>
        <w:t>ільський голова</w:t>
      </w:r>
      <w:r>
        <w:rPr>
          <w:rFonts w:ascii="Times New Roman" w:eastAsia="Times New Roman" w:hAnsi="Times New Roman"/>
          <w:b/>
          <w:sz w:val="28"/>
          <w:szCs w:val="28"/>
          <w:lang w:val="uk-UA"/>
        </w:rPr>
        <w:t xml:space="preserve">                                                 Олена НЕЛІПА</w:t>
      </w:r>
    </w:p>
    <w:p w:rsidR="009F0D93" w:rsidRDefault="009F0D93" w:rsidP="009F0D93">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с-ще Девладове</w:t>
      </w:r>
    </w:p>
    <w:p w:rsidR="009F0D93" w:rsidRDefault="009F0D93" w:rsidP="009F0D93">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19 квітня 2024 року</w:t>
      </w:r>
    </w:p>
    <w:p w:rsidR="009F0D93" w:rsidRDefault="009F0D93" w:rsidP="009F0D93">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 2269-43/</w:t>
      </w:r>
      <w:r>
        <w:rPr>
          <w:rFonts w:ascii="Times New Roman" w:eastAsia="Times New Roman" w:hAnsi="Times New Roman"/>
          <w:sz w:val="28"/>
          <w:szCs w:val="28"/>
          <w:lang w:val="en-US"/>
        </w:rPr>
        <w:t>V</w:t>
      </w:r>
      <w:r>
        <w:rPr>
          <w:rFonts w:ascii="Times New Roman" w:eastAsia="Times New Roman" w:hAnsi="Times New Roman"/>
          <w:sz w:val="28"/>
          <w:szCs w:val="28"/>
          <w:lang w:val="uk-UA"/>
        </w:rPr>
        <w:t>ІІІ</w:t>
      </w:r>
      <w:r>
        <w:rPr>
          <w:rFonts w:ascii="Times New Roman" w:eastAsia="Times New Roman" w:hAnsi="Times New Roman"/>
          <w:sz w:val="28"/>
          <w:szCs w:val="28"/>
          <w:lang w:val="uk-UA"/>
        </w:rPr>
        <w:br w:type="page"/>
      </w:r>
    </w:p>
    <w:p w:rsidR="009F0D93" w:rsidRDefault="009F0D93" w:rsidP="009F0D93">
      <w:pPr>
        <w:spacing w:after="160"/>
        <w:contextualSpacing/>
        <w:jc w:val="right"/>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Додаток 1</w:t>
      </w:r>
    </w:p>
    <w:p w:rsidR="009F0D93" w:rsidRDefault="009F0D93" w:rsidP="009F0D93">
      <w:pPr>
        <w:shd w:val="clear" w:color="auto" w:fill="FFFFFF"/>
        <w:spacing w:after="0"/>
        <w:contextualSpacing/>
        <w:jc w:val="right"/>
        <w:rPr>
          <w:rFonts w:ascii="Times New Roman" w:eastAsia="Times New Roman" w:hAnsi="Times New Roman"/>
          <w:sz w:val="24"/>
          <w:szCs w:val="24"/>
          <w:lang w:val="uk-UA"/>
        </w:rPr>
      </w:pPr>
      <w:r>
        <w:rPr>
          <w:rFonts w:ascii="Times New Roman" w:eastAsia="Times New Roman" w:hAnsi="Times New Roman"/>
          <w:sz w:val="24"/>
          <w:szCs w:val="24"/>
          <w:lang w:val="uk-UA"/>
        </w:rPr>
        <w:t>до рішення сільської ради</w:t>
      </w:r>
    </w:p>
    <w:p w:rsidR="009F0D93" w:rsidRDefault="009F0D93" w:rsidP="009F0D93">
      <w:pPr>
        <w:spacing w:after="0" w:line="240" w:lineRule="auto"/>
        <w:rPr>
          <w:rFonts w:ascii="Times New Roman" w:eastAsia="Times New Roman" w:hAnsi="Times New Roman"/>
          <w:sz w:val="24"/>
          <w:szCs w:val="24"/>
          <w:lang w:val="uk-UA"/>
        </w:rPr>
      </w:pPr>
      <w:r>
        <w:rPr>
          <w:rFonts w:ascii="Times New Roman" w:eastAsia="Times New Roman" w:hAnsi="Times New Roman"/>
          <w:sz w:val="28"/>
          <w:szCs w:val="28"/>
          <w:lang w:val="uk-UA"/>
        </w:rPr>
        <w:t xml:space="preserve">                                                                                                </w:t>
      </w:r>
      <w:r>
        <w:rPr>
          <w:rFonts w:ascii="Times New Roman" w:eastAsia="Times New Roman" w:hAnsi="Times New Roman"/>
          <w:sz w:val="24"/>
          <w:szCs w:val="24"/>
          <w:lang w:val="uk-UA"/>
        </w:rPr>
        <w:t>від «19» квітня 2024 року</w:t>
      </w:r>
    </w:p>
    <w:p w:rsidR="009F0D93" w:rsidRDefault="009F0D93" w:rsidP="009F0D93">
      <w:pPr>
        <w:shd w:val="clear" w:color="auto" w:fill="FFFFFF"/>
        <w:spacing w:after="0"/>
        <w:contextualSpacing/>
        <w:jc w:val="center"/>
        <w:rPr>
          <w:rFonts w:ascii="Times New Roman" w:eastAsia="Times New Roman" w:hAnsi="Times New Roman"/>
          <w:b/>
          <w:sz w:val="24"/>
          <w:szCs w:val="24"/>
          <w:lang w:val="uk-UA"/>
        </w:rPr>
      </w:pPr>
      <w:r>
        <w:rPr>
          <w:rFonts w:ascii="Times New Roman" w:eastAsia="Times New Roman" w:hAnsi="Times New Roman"/>
          <w:sz w:val="28"/>
          <w:szCs w:val="28"/>
          <w:lang w:val="uk-UA"/>
        </w:rPr>
        <w:t xml:space="preserve">                                                                                    №2269 -43/</w:t>
      </w:r>
      <w:r>
        <w:rPr>
          <w:rFonts w:ascii="Times New Roman" w:eastAsia="Times New Roman" w:hAnsi="Times New Roman"/>
          <w:sz w:val="28"/>
          <w:szCs w:val="28"/>
          <w:lang w:val="en-US"/>
        </w:rPr>
        <w:t>V</w:t>
      </w:r>
      <w:r>
        <w:rPr>
          <w:rFonts w:ascii="Times New Roman" w:eastAsia="Times New Roman" w:hAnsi="Times New Roman"/>
          <w:sz w:val="28"/>
          <w:szCs w:val="28"/>
          <w:lang w:val="uk-UA"/>
        </w:rPr>
        <w:t>ІІІ</w:t>
      </w:r>
      <w:r>
        <w:rPr>
          <w:rFonts w:ascii="Times New Roman" w:eastAsia="Times New Roman" w:hAnsi="Times New Roman"/>
          <w:b/>
          <w:sz w:val="24"/>
          <w:szCs w:val="24"/>
          <w:lang w:val="uk-UA"/>
        </w:rPr>
        <w:t xml:space="preserve"> </w:t>
      </w:r>
    </w:p>
    <w:p w:rsidR="009F0D93" w:rsidRDefault="009F0D93" w:rsidP="009F0D93">
      <w:pPr>
        <w:shd w:val="clear" w:color="auto" w:fill="FFFFFF"/>
        <w:spacing w:after="0"/>
        <w:contextualSpacing/>
        <w:jc w:val="center"/>
        <w:rPr>
          <w:rFonts w:ascii="Times New Roman" w:eastAsia="Times New Roman" w:hAnsi="Times New Roman"/>
          <w:b/>
          <w:sz w:val="28"/>
          <w:szCs w:val="28"/>
          <w:lang w:val="uk-UA"/>
        </w:rPr>
      </w:pPr>
    </w:p>
    <w:p w:rsidR="009F0D93" w:rsidRDefault="009F0D93" w:rsidP="009F0D93">
      <w:pPr>
        <w:shd w:val="clear" w:color="auto" w:fill="FFFFFF"/>
        <w:spacing w:after="0"/>
        <w:contextualSpacing/>
        <w:jc w:val="center"/>
        <w:rPr>
          <w:rFonts w:ascii="Times New Roman" w:eastAsia="Times New Roman" w:hAnsi="Times New Roman"/>
          <w:b/>
          <w:sz w:val="32"/>
          <w:szCs w:val="32"/>
          <w:lang w:val="uk-UA"/>
        </w:rPr>
      </w:pPr>
    </w:p>
    <w:p w:rsidR="009F0D93" w:rsidRDefault="009F0D93" w:rsidP="009F0D93">
      <w:pPr>
        <w:shd w:val="clear" w:color="auto" w:fill="FFFFFF"/>
        <w:spacing w:after="0"/>
        <w:contextualSpacing/>
        <w:jc w:val="center"/>
        <w:rPr>
          <w:rFonts w:ascii="Times New Roman" w:eastAsia="Times New Roman" w:hAnsi="Times New Roman"/>
          <w:b/>
          <w:sz w:val="32"/>
          <w:szCs w:val="32"/>
          <w:lang w:val="uk-UA"/>
        </w:rPr>
      </w:pPr>
    </w:p>
    <w:p w:rsidR="009F0D93" w:rsidRDefault="009F0D93" w:rsidP="009F0D93">
      <w:pPr>
        <w:shd w:val="clear" w:color="auto" w:fill="FFFFFF"/>
        <w:spacing w:after="0"/>
        <w:contextualSpacing/>
        <w:jc w:val="center"/>
        <w:rPr>
          <w:rFonts w:ascii="Times New Roman" w:eastAsia="Times New Roman" w:hAnsi="Times New Roman"/>
          <w:b/>
          <w:sz w:val="32"/>
          <w:szCs w:val="32"/>
          <w:lang w:val="uk-UA"/>
        </w:rPr>
      </w:pPr>
    </w:p>
    <w:p w:rsidR="009F0D93" w:rsidRDefault="009F0D93" w:rsidP="009F0D93">
      <w:pPr>
        <w:shd w:val="clear" w:color="auto" w:fill="FFFFFF"/>
        <w:spacing w:after="0"/>
        <w:contextualSpacing/>
        <w:jc w:val="center"/>
        <w:rPr>
          <w:rFonts w:ascii="Times New Roman" w:eastAsia="Times New Roman" w:hAnsi="Times New Roman"/>
          <w:b/>
          <w:sz w:val="32"/>
          <w:szCs w:val="32"/>
          <w:lang w:val="uk-UA"/>
        </w:rPr>
      </w:pPr>
    </w:p>
    <w:p w:rsidR="009F0D93" w:rsidRDefault="009F0D93" w:rsidP="009F0D93">
      <w:pPr>
        <w:shd w:val="clear" w:color="auto" w:fill="FFFFFF"/>
        <w:spacing w:after="0"/>
        <w:contextualSpacing/>
        <w:jc w:val="center"/>
        <w:rPr>
          <w:rFonts w:ascii="Times New Roman" w:eastAsia="Times New Roman" w:hAnsi="Times New Roman"/>
          <w:b/>
          <w:sz w:val="32"/>
          <w:szCs w:val="32"/>
          <w:lang w:val="uk-UA"/>
        </w:rPr>
      </w:pPr>
    </w:p>
    <w:p w:rsidR="009F0D93" w:rsidRDefault="009F0D93" w:rsidP="009F0D93">
      <w:pPr>
        <w:shd w:val="clear" w:color="auto" w:fill="FFFFFF"/>
        <w:spacing w:after="0"/>
        <w:contextualSpacing/>
        <w:jc w:val="center"/>
        <w:rPr>
          <w:rFonts w:ascii="Times New Roman" w:eastAsia="Times New Roman" w:hAnsi="Times New Roman"/>
          <w:b/>
          <w:sz w:val="32"/>
          <w:szCs w:val="32"/>
          <w:lang w:val="uk-UA"/>
        </w:rPr>
      </w:pPr>
    </w:p>
    <w:p w:rsidR="009F0D93" w:rsidRDefault="009F0D93" w:rsidP="009F0D93">
      <w:pPr>
        <w:shd w:val="clear" w:color="auto" w:fill="FFFFFF"/>
        <w:spacing w:after="0"/>
        <w:contextualSpacing/>
        <w:jc w:val="center"/>
        <w:rPr>
          <w:rFonts w:ascii="Times New Roman" w:eastAsia="Times New Roman" w:hAnsi="Times New Roman"/>
          <w:b/>
          <w:sz w:val="32"/>
          <w:szCs w:val="32"/>
          <w:lang w:val="uk-UA"/>
        </w:rPr>
      </w:pPr>
    </w:p>
    <w:p w:rsidR="009F0D93" w:rsidRDefault="009F0D93" w:rsidP="009F0D93">
      <w:pPr>
        <w:shd w:val="clear" w:color="auto" w:fill="FFFFFF"/>
        <w:spacing w:after="0"/>
        <w:contextualSpacing/>
        <w:jc w:val="center"/>
        <w:rPr>
          <w:rFonts w:ascii="Times New Roman" w:eastAsia="Times New Roman" w:hAnsi="Times New Roman"/>
          <w:b/>
          <w:sz w:val="32"/>
          <w:szCs w:val="32"/>
          <w:lang w:val="uk-UA"/>
        </w:rPr>
      </w:pPr>
      <w:r>
        <w:rPr>
          <w:rFonts w:ascii="Times New Roman" w:eastAsia="Times New Roman" w:hAnsi="Times New Roman"/>
          <w:b/>
          <w:sz w:val="32"/>
          <w:szCs w:val="32"/>
          <w:lang w:val="uk-UA"/>
        </w:rPr>
        <w:t xml:space="preserve">Програма </w:t>
      </w:r>
    </w:p>
    <w:p w:rsidR="009F0D93" w:rsidRDefault="009F0D93" w:rsidP="009F0D93">
      <w:pPr>
        <w:shd w:val="clear" w:color="auto" w:fill="FFFFFF"/>
        <w:spacing w:after="0"/>
        <w:contextualSpacing/>
        <w:jc w:val="center"/>
        <w:rPr>
          <w:rFonts w:ascii="Times New Roman" w:eastAsia="Times New Roman" w:hAnsi="Times New Roman"/>
          <w:b/>
          <w:sz w:val="32"/>
          <w:szCs w:val="32"/>
          <w:lang w:val="uk-UA"/>
        </w:rPr>
      </w:pPr>
      <w:r>
        <w:rPr>
          <w:rFonts w:ascii="Times New Roman" w:eastAsia="Times New Roman" w:hAnsi="Times New Roman"/>
          <w:b/>
          <w:sz w:val="32"/>
          <w:szCs w:val="32"/>
          <w:lang w:val="uk-UA"/>
        </w:rPr>
        <w:t>поліпшення стану безпеки, гігієни праці</w:t>
      </w:r>
    </w:p>
    <w:p w:rsidR="009F0D93" w:rsidRDefault="009F0D93" w:rsidP="009F0D93">
      <w:pPr>
        <w:shd w:val="clear" w:color="auto" w:fill="FFFFFF"/>
        <w:spacing w:after="0"/>
        <w:contextualSpacing/>
        <w:jc w:val="center"/>
        <w:rPr>
          <w:rFonts w:ascii="Times New Roman" w:eastAsia="Times New Roman" w:hAnsi="Times New Roman"/>
          <w:b/>
          <w:sz w:val="32"/>
          <w:szCs w:val="32"/>
          <w:lang w:val="uk-UA"/>
        </w:rPr>
      </w:pPr>
      <w:r>
        <w:rPr>
          <w:rFonts w:ascii="Times New Roman" w:eastAsia="Times New Roman" w:hAnsi="Times New Roman"/>
          <w:b/>
          <w:sz w:val="32"/>
          <w:szCs w:val="32"/>
          <w:lang w:val="uk-UA"/>
        </w:rPr>
        <w:t>та виробничого середовища на 2024 рік</w:t>
      </w:r>
    </w:p>
    <w:p w:rsidR="009F0D93" w:rsidRDefault="009F0D93" w:rsidP="009F0D93">
      <w:pPr>
        <w:shd w:val="clear" w:color="auto" w:fill="FFFFFF"/>
        <w:spacing w:after="0"/>
        <w:contextualSpacing/>
        <w:jc w:val="center"/>
        <w:rPr>
          <w:rFonts w:ascii="Times New Roman" w:eastAsia="Calibri" w:hAnsi="Times New Roman"/>
          <w:b/>
          <w:sz w:val="32"/>
          <w:szCs w:val="32"/>
          <w:lang w:val="uk-UA"/>
        </w:rPr>
      </w:pPr>
    </w:p>
    <w:p w:rsidR="009F0D93" w:rsidRDefault="009F0D93" w:rsidP="009F0D93">
      <w:pPr>
        <w:spacing w:after="0" w:line="240" w:lineRule="auto"/>
        <w:jc w:val="center"/>
        <w:rPr>
          <w:rFonts w:ascii="Times New Roman" w:eastAsiaTheme="minorHAnsi" w:hAnsi="Times New Roman"/>
          <w:b/>
          <w:bCs/>
          <w:sz w:val="32"/>
          <w:szCs w:val="32"/>
          <w:bdr w:val="none" w:sz="0" w:space="0" w:color="auto" w:frame="1"/>
          <w:lang w:val="uk-UA"/>
        </w:rPr>
      </w:pPr>
    </w:p>
    <w:p w:rsidR="009F0D93" w:rsidRDefault="009F0D93" w:rsidP="009F0D93">
      <w:pPr>
        <w:spacing w:after="0" w:line="240" w:lineRule="auto"/>
        <w:jc w:val="center"/>
        <w:rPr>
          <w:rFonts w:ascii="Times New Roman" w:hAnsi="Times New Roman"/>
          <w:b/>
          <w:bCs/>
          <w:sz w:val="32"/>
          <w:szCs w:val="32"/>
          <w:bdr w:val="none" w:sz="0" w:space="0" w:color="auto" w:frame="1"/>
          <w:lang w:val="uk-UA"/>
        </w:rPr>
      </w:pPr>
    </w:p>
    <w:p w:rsidR="009F0D93" w:rsidRDefault="009F0D93" w:rsidP="009F0D93">
      <w:pPr>
        <w:spacing w:after="0" w:line="240" w:lineRule="auto"/>
        <w:jc w:val="center"/>
        <w:rPr>
          <w:rFonts w:ascii="Times New Roman" w:hAnsi="Times New Roman"/>
          <w:b/>
          <w:bCs/>
          <w:sz w:val="32"/>
          <w:szCs w:val="32"/>
          <w:bdr w:val="none" w:sz="0" w:space="0" w:color="auto" w:frame="1"/>
          <w:lang w:val="uk-UA"/>
        </w:rPr>
      </w:pPr>
    </w:p>
    <w:p w:rsidR="009F0D93" w:rsidRDefault="009F0D93" w:rsidP="009F0D93">
      <w:pPr>
        <w:spacing w:after="0" w:line="240" w:lineRule="auto"/>
        <w:jc w:val="center"/>
        <w:rPr>
          <w:rFonts w:ascii="Times New Roman" w:hAnsi="Times New Roman"/>
          <w:b/>
          <w:bCs/>
          <w:sz w:val="32"/>
          <w:szCs w:val="32"/>
          <w:bdr w:val="none" w:sz="0" w:space="0" w:color="auto" w:frame="1"/>
          <w:lang w:val="uk-UA"/>
        </w:rPr>
      </w:pPr>
    </w:p>
    <w:p w:rsidR="009F0D93" w:rsidRDefault="009F0D93" w:rsidP="009F0D93">
      <w:pPr>
        <w:spacing w:after="0" w:line="240" w:lineRule="auto"/>
        <w:jc w:val="center"/>
        <w:rPr>
          <w:rFonts w:ascii="Times New Roman" w:hAnsi="Times New Roman"/>
          <w:b/>
          <w:bCs/>
          <w:sz w:val="32"/>
          <w:szCs w:val="32"/>
          <w:bdr w:val="none" w:sz="0" w:space="0" w:color="auto" w:frame="1"/>
          <w:lang w:val="uk-UA"/>
        </w:rPr>
      </w:pPr>
    </w:p>
    <w:p w:rsidR="009F0D93" w:rsidRDefault="009F0D93" w:rsidP="009F0D93">
      <w:pPr>
        <w:spacing w:after="0" w:line="240" w:lineRule="auto"/>
        <w:jc w:val="center"/>
        <w:rPr>
          <w:rFonts w:ascii="Times New Roman" w:hAnsi="Times New Roman"/>
          <w:b/>
          <w:bCs/>
          <w:sz w:val="32"/>
          <w:szCs w:val="32"/>
          <w:bdr w:val="none" w:sz="0" w:space="0" w:color="auto" w:frame="1"/>
          <w:lang w:val="uk-UA"/>
        </w:rPr>
      </w:pPr>
    </w:p>
    <w:p w:rsidR="009F0D93" w:rsidRDefault="009F0D93" w:rsidP="009F0D93">
      <w:pPr>
        <w:spacing w:after="0" w:line="240" w:lineRule="auto"/>
        <w:jc w:val="center"/>
        <w:rPr>
          <w:rFonts w:ascii="Times New Roman" w:hAnsi="Times New Roman"/>
          <w:b/>
          <w:bCs/>
          <w:sz w:val="24"/>
          <w:szCs w:val="24"/>
          <w:bdr w:val="none" w:sz="0" w:space="0" w:color="auto" w:frame="1"/>
          <w:lang w:val="uk-UA"/>
        </w:rPr>
      </w:pPr>
    </w:p>
    <w:p w:rsidR="009F0D93" w:rsidRDefault="009F0D93" w:rsidP="009F0D93">
      <w:pPr>
        <w:spacing w:after="0" w:line="240" w:lineRule="auto"/>
        <w:jc w:val="center"/>
        <w:rPr>
          <w:rFonts w:ascii="Times New Roman" w:hAnsi="Times New Roman"/>
          <w:b/>
          <w:bCs/>
          <w:sz w:val="24"/>
          <w:szCs w:val="24"/>
          <w:bdr w:val="none" w:sz="0" w:space="0" w:color="auto" w:frame="1"/>
          <w:lang w:val="uk-UA"/>
        </w:rPr>
      </w:pPr>
    </w:p>
    <w:p w:rsidR="009F0D93" w:rsidRDefault="009F0D93" w:rsidP="009F0D93">
      <w:pPr>
        <w:spacing w:after="0" w:line="240" w:lineRule="auto"/>
        <w:jc w:val="center"/>
        <w:rPr>
          <w:rFonts w:ascii="Times New Roman" w:hAnsi="Times New Roman"/>
          <w:b/>
          <w:bCs/>
          <w:sz w:val="24"/>
          <w:szCs w:val="24"/>
          <w:bdr w:val="none" w:sz="0" w:space="0" w:color="auto" w:frame="1"/>
          <w:lang w:val="uk-UA"/>
        </w:rPr>
      </w:pPr>
    </w:p>
    <w:p w:rsidR="009F0D93" w:rsidRDefault="009F0D93" w:rsidP="009F0D93">
      <w:pPr>
        <w:spacing w:after="0" w:line="240" w:lineRule="auto"/>
        <w:jc w:val="center"/>
        <w:rPr>
          <w:rFonts w:ascii="Times New Roman" w:hAnsi="Times New Roman"/>
          <w:b/>
          <w:bCs/>
          <w:sz w:val="24"/>
          <w:szCs w:val="24"/>
          <w:bdr w:val="none" w:sz="0" w:space="0" w:color="auto" w:frame="1"/>
          <w:lang w:val="uk-UA"/>
        </w:rPr>
      </w:pPr>
    </w:p>
    <w:p w:rsidR="009F0D93" w:rsidRDefault="009F0D93" w:rsidP="009F0D93">
      <w:pPr>
        <w:spacing w:after="0" w:line="240" w:lineRule="auto"/>
        <w:jc w:val="center"/>
        <w:rPr>
          <w:rFonts w:ascii="Times New Roman" w:hAnsi="Times New Roman"/>
          <w:b/>
          <w:bCs/>
          <w:sz w:val="24"/>
          <w:szCs w:val="24"/>
          <w:bdr w:val="none" w:sz="0" w:space="0" w:color="auto" w:frame="1"/>
          <w:lang w:val="uk-UA"/>
        </w:rPr>
      </w:pPr>
    </w:p>
    <w:p w:rsidR="009F0D93" w:rsidRDefault="009F0D93" w:rsidP="009F0D93">
      <w:pPr>
        <w:spacing w:after="0" w:line="240" w:lineRule="auto"/>
        <w:jc w:val="center"/>
        <w:rPr>
          <w:rFonts w:ascii="Times New Roman" w:hAnsi="Times New Roman"/>
          <w:b/>
          <w:bCs/>
          <w:sz w:val="24"/>
          <w:szCs w:val="24"/>
          <w:bdr w:val="none" w:sz="0" w:space="0" w:color="auto" w:frame="1"/>
          <w:lang w:val="uk-UA"/>
        </w:rPr>
      </w:pPr>
    </w:p>
    <w:p w:rsidR="009F0D93" w:rsidRDefault="009F0D93" w:rsidP="009F0D93">
      <w:pPr>
        <w:spacing w:after="0" w:line="240" w:lineRule="auto"/>
        <w:jc w:val="center"/>
        <w:rPr>
          <w:rFonts w:ascii="Times New Roman" w:hAnsi="Times New Roman"/>
          <w:b/>
          <w:bCs/>
          <w:sz w:val="24"/>
          <w:szCs w:val="24"/>
          <w:bdr w:val="none" w:sz="0" w:space="0" w:color="auto" w:frame="1"/>
          <w:lang w:val="uk-UA"/>
        </w:rPr>
      </w:pPr>
    </w:p>
    <w:p w:rsidR="009F0D93" w:rsidRDefault="009F0D93" w:rsidP="009F0D93">
      <w:pPr>
        <w:spacing w:after="0" w:line="240" w:lineRule="auto"/>
        <w:jc w:val="center"/>
        <w:rPr>
          <w:rFonts w:ascii="Times New Roman" w:hAnsi="Times New Roman"/>
          <w:b/>
          <w:bCs/>
          <w:sz w:val="24"/>
          <w:szCs w:val="24"/>
          <w:bdr w:val="none" w:sz="0" w:space="0" w:color="auto" w:frame="1"/>
          <w:lang w:val="uk-UA"/>
        </w:rPr>
      </w:pPr>
    </w:p>
    <w:p w:rsidR="009F0D93" w:rsidRDefault="009F0D93" w:rsidP="009F0D93">
      <w:pPr>
        <w:spacing w:after="0" w:line="240" w:lineRule="auto"/>
        <w:jc w:val="center"/>
        <w:rPr>
          <w:rFonts w:ascii="Times New Roman" w:hAnsi="Times New Roman"/>
          <w:b/>
          <w:bCs/>
          <w:sz w:val="24"/>
          <w:szCs w:val="24"/>
          <w:bdr w:val="none" w:sz="0" w:space="0" w:color="auto" w:frame="1"/>
          <w:lang w:val="uk-UA"/>
        </w:rPr>
      </w:pPr>
    </w:p>
    <w:p w:rsidR="009F0D93" w:rsidRDefault="009F0D93" w:rsidP="009F0D93">
      <w:pPr>
        <w:spacing w:after="0" w:line="240" w:lineRule="auto"/>
        <w:jc w:val="center"/>
        <w:rPr>
          <w:rFonts w:ascii="Times New Roman" w:hAnsi="Times New Roman"/>
          <w:b/>
          <w:bCs/>
          <w:sz w:val="24"/>
          <w:szCs w:val="24"/>
          <w:bdr w:val="none" w:sz="0" w:space="0" w:color="auto" w:frame="1"/>
          <w:lang w:val="uk-UA"/>
        </w:rPr>
      </w:pPr>
    </w:p>
    <w:p w:rsidR="009F0D93" w:rsidRDefault="009F0D93" w:rsidP="009F0D93">
      <w:pPr>
        <w:spacing w:after="0" w:line="240" w:lineRule="auto"/>
        <w:jc w:val="center"/>
        <w:rPr>
          <w:rFonts w:ascii="Times New Roman" w:hAnsi="Times New Roman"/>
          <w:b/>
          <w:bCs/>
          <w:sz w:val="24"/>
          <w:szCs w:val="24"/>
          <w:bdr w:val="none" w:sz="0" w:space="0" w:color="auto" w:frame="1"/>
          <w:lang w:val="uk-UA"/>
        </w:rPr>
      </w:pPr>
    </w:p>
    <w:p w:rsidR="009F0D93" w:rsidRDefault="009F0D93" w:rsidP="009F0D93">
      <w:pPr>
        <w:spacing w:after="0" w:line="240" w:lineRule="auto"/>
        <w:jc w:val="center"/>
        <w:rPr>
          <w:rFonts w:ascii="Times New Roman" w:hAnsi="Times New Roman"/>
          <w:b/>
          <w:bCs/>
          <w:sz w:val="24"/>
          <w:szCs w:val="24"/>
          <w:bdr w:val="none" w:sz="0" w:space="0" w:color="auto" w:frame="1"/>
          <w:lang w:val="uk-UA"/>
        </w:rPr>
      </w:pPr>
    </w:p>
    <w:p w:rsidR="009F0D93" w:rsidRDefault="009F0D93" w:rsidP="009F0D93">
      <w:pPr>
        <w:spacing w:after="0" w:line="240" w:lineRule="auto"/>
        <w:jc w:val="center"/>
        <w:rPr>
          <w:rFonts w:ascii="Times New Roman" w:hAnsi="Times New Roman"/>
          <w:b/>
          <w:bCs/>
          <w:sz w:val="24"/>
          <w:szCs w:val="24"/>
          <w:bdr w:val="none" w:sz="0" w:space="0" w:color="auto" w:frame="1"/>
          <w:lang w:val="uk-UA"/>
        </w:rPr>
      </w:pPr>
    </w:p>
    <w:p w:rsidR="009F0D93" w:rsidRDefault="009F0D93" w:rsidP="009F0D93">
      <w:pPr>
        <w:spacing w:after="0" w:line="240" w:lineRule="auto"/>
        <w:jc w:val="center"/>
        <w:rPr>
          <w:rFonts w:ascii="Times New Roman" w:hAnsi="Times New Roman"/>
          <w:b/>
          <w:bCs/>
          <w:sz w:val="24"/>
          <w:szCs w:val="24"/>
          <w:bdr w:val="none" w:sz="0" w:space="0" w:color="auto" w:frame="1"/>
          <w:lang w:val="uk-UA"/>
        </w:rPr>
      </w:pPr>
    </w:p>
    <w:p w:rsidR="009F0D93" w:rsidRDefault="009F0D93" w:rsidP="009F0D93">
      <w:pPr>
        <w:spacing w:after="0" w:line="240" w:lineRule="auto"/>
        <w:jc w:val="center"/>
        <w:rPr>
          <w:rFonts w:ascii="Times New Roman" w:hAnsi="Times New Roman"/>
          <w:b/>
          <w:bCs/>
          <w:sz w:val="24"/>
          <w:szCs w:val="24"/>
          <w:bdr w:val="none" w:sz="0" w:space="0" w:color="auto" w:frame="1"/>
          <w:lang w:val="uk-UA"/>
        </w:rPr>
      </w:pPr>
    </w:p>
    <w:p w:rsidR="009F0D93" w:rsidRDefault="009F0D93" w:rsidP="009F0D93">
      <w:pPr>
        <w:spacing w:after="0" w:line="240" w:lineRule="auto"/>
        <w:jc w:val="center"/>
        <w:rPr>
          <w:rFonts w:ascii="Times New Roman" w:hAnsi="Times New Roman"/>
          <w:b/>
          <w:bCs/>
          <w:sz w:val="24"/>
          <w:szCs w:val="24"/>
          <w:bdr w:val="none" w:sz="0" w:space="0" w:color="auto" w:frame="1"/>
          <w:lang w:val="uk-UA"/>
        </w:rPr>
      </w:pPr>
    </w:p>
    <w:p w:rsidR="009F0D93" w:rsidRDefault="009F0D93" w:rsidP="009F0D93">
      <w:pPr>
        <w:spacing w:after="0" w:line="240" w:lineRule="auto"/>
        <w:rPr>
          <w:rFonts w:ascii="Times New Roman" w:hAnsi="Times New Roman"/>
          <w:b/>
          <w:bCs/>
          <w:sz w:val="24"/>
          <w:szCs w:val="24"/>
          <w:bdr w:val="none" w:sz="0" w:space="0" w:color="auto" w:frame="1"/>
          <w:lang w:val="uk-UA"/>
        </w:rPr>
      </w:pPr>
    </w:p>
    <w:p w:rsidR="009F0D93" w:rsidRDefault="009F0D93" w:rsidP="009F0D93">
      <w:pPr>
        <w:spacing w:after="0" w:line="240" w:lineRule="auto"/>
        <w:jc w:val="center"/>
        <w:rPr>
          <w:rFonts w:ascii="Times New Roman" w:hAnsi="Times New Roman"/>
          <w:b/>
          <w:bCs/>
          <w:sz w:val="24"/>
          <w:szCs w:val="24"/>
          <w:bdr w:val="none" w:sz="0" w:space="0" w:color="auto" w:frame="1"/>
          <w:lang w:val="uk-UA"/>
        </w:rPr>
      </w:pPr>
    </w:p>
    <w:p w:rsidR="009F0D93" w:rsidRDefault="009F0D93" w:rsidP="009F0D93">
      <w:pPr>
        <w:spacing w:after="0" w:line="240" w:lineRule="auto"/>
        <w:jc w:val="center"/>
        <w:rPr>
          <w:rFonts w:ascii="Times New Roman" w:hAnsi="Times New Roman"/>
          <w:sz w:val="24"/>
          <w:szCs w:val="24"/>
          <w:lang w:val="uk-UA" w:eastAsia="uk-UA"/>
        </w:rPr>
      </w:pPr>
      <w:r>
        <w:rPr>
          <w:rFonts w:ascii="Times New Roman" w:hAnsi="Times New Roman"/>
          <w:b/>
          <w:bCs/>
          <w:sz w:val="24"/>
          <w:szCs w:val="24"/>
          <w:bdr w:val="none" w:sz="0" w:space="0" w:color="auto" w:frame="1"/>
          <w:lang w:val="uk-UA"/>
        </w:rPr>
        <w:lastRenderedPageBreak/>
        <w:t>1. ЗАГАЛЬНА ЧАСТИНА</w:t>
      </w:r>
    </w:p>
    <w:p w:rsidR="009F0D93" w:rsidRDefault="009F0D93" w:rsidP="009F0D93">
      <w:pPr>
        <w:spacing w:after="0" w:line="240" w:lineRule="auto"/>
        <w:jc w:val="both"/>
        <w:rPr>
          <w:rFonts w:ascii="Times New Roman" w:hAnsi="Times New Roman"/>
          <w:sz w:val="24"/>
          <w:szCs w:val="24"/>
          <w:lang w:val="uk-UA" w:eastAsia="en-US"/>
        </w:rPr>
      </w:pPr>
      <w:r>
        <w:rPr>
          <w:rFonts w:ascii="Times New Roman" w:hAnsi="Times New Roman"/>
          <w:sz w:val="24"/>
          <w:szCs w:val="24"/>
          <w:lang w:val="uk-UA"/>
        </w:rPr>
        <w:t xml:space="preserve">          </w:t>
      </w:r>
      <w:r>
        <w:rPr>
          <w:rFonts w:ascii="Times New Roman" w:hAnsi="Times New Roman"/>
          <w:sz w:val="24"/>
          <w:szCs w:val="24"/>
          <w:bdr w:val="none" w:sz="0" w:space="0" w:color="auto" w:frame="1"/>
          <w:shd w:val="clear" w:color="auto" w:fill="FFFFFF"/>
          <w:lang w:val="uk-UA"/>
        </w:rPr>
        <w:t>Розроблення Програми поліпшення стану безпеки, гігієни праці</w:t>
      </w:r>
      <w:r>
        <w:rPr>
          <w:rFonts w:ascii="Times New Roman" w:hAnsi="Times New Roman"/>
          <w:sz w:val="24"/>
          <w:szCs w:val="24"/>
          <w:bdr w:val="none" w:sz="0" w:space="0" w:color="auto" w:frame="1"/>
          <w:shd w:val="clear" w:color="auto" w:fill="FFFFFF"/>
        </w:rPr>
        <w:t> </w:t>
      </w:r>
      <w:r>
        <w:rPr>
          <w:rFonts w:ascii="Times New Roman" w:hAnsi="Times New Roman"/>
          <w:sz w:val="24"/>
          <w:szCs w:val="24"/>
          <w:bdr w:val="none" w:sz="0" w:space="0" w:color="auto" w:frame="1"/>
          <w:shd w:val="clear" w:color="auto" w:fill="FFFFFF"/>
          <w:lang w:val="uk-UA"/>
        </w:rPr>
        <w:t xml:space="preserve"> та виробничого середовища на 2024 рік зумовлено необхідністю посилення державного регулювання</w:t>
      </w:r>
      <w:r>
        <w:rPr>
          <w:rFonts w:ascii="Times New Roman" w:hAnsi="Times New Roman"/>
          <w:sz w:val="24"/>
          <w:szCs w:val="24"/>
          <w:bdr w:val="none" w:sz="0" w:space="0" w:color="auto" w:frame="1"/>
          <w:shd w:val="clear" w:color="auto" w:fill="FFFFFF"/>
        </w:rPr>
        <w:t> </w:t>
      </w:r>
      <w:r>
        <w:rPr>
          <w:rFonts w:ascii="Times New Roman" w:hAnsi="Times New Roman"/>
          <w:sz w:val="24"/>
          <w:szCs w:val="24"/>
          <w:bdr w:val="none" w:sz="0" w:space="0" w:color="auto" w:frame="1"/>
          <w:shd w:val="clear" w:color="auto" w:fill="FFFFFF"/>
          <w:lang w:val="uk-UA"/>
        </w:rPr>
        <w:t xml:space="preserve"> у сфері охорони праці та координації дій органів місцевого самоврядування.</w:t>
      </w:r>
    </w:p>
    <w:p w:rsidR="009F0D93" w:rsidRDefault="009F0D93" w:rsidP="009F0D93">
      <w:pPr>
        <w:spacing w:after="0" w:line="240" w:lineRule="auto"/>
        <w:ind w:firstLine="708"/>
        <w:jc w:val="both"/>
        <w:rPr>
          <w:rFonts w:ascii="Times New Roman" w:hAnsi="Times New Roman"/>
          <w:sz w:val="24"/>
          <w:szCs w:val="24"/>
        </w:rPr>
      </w:pPr>
      <w:r>
        <w:rPr>
          <w:rFonts w:ascii="Times New Roman" w:hAnsi="Times New Roman"/>
          <w:sz w:val="24"/>
          <w:szCs w:val="24"/>
          <w:bdr w:val="none" w:sz="0" w:space="0" w:color="auto" w:frame="1"/>
          <w:shd w:val="clear" w:color="auto" w:fill="FFFFFF"/>
        </w:rPr>
        <w:t>Законодавчою основою для розроблення Програми є Закон України «Про охорону праці».</w:t>
      </w:r>
    </w:p>
    <w:p w:rsidR="009F0D93" w:rsidRDefault="009F0D93" w:rsidP="009F0D93">
      <w:pPr>
        <w:spacing w:after="0" w:line="240" w:lineRule="auto"/>
        <w:ind w:firstLine="708"/>
        <w:jc w:val="both"/>
        <w:rPr>
          <w:rFonts w:ascii="Times New Roman" w:hAnsi="Times New Roman"/>
          <w:sz w:val="24"/>
          <w:szCs w:val="24"/>
        </w:rPr>
      </w:pPr>
      <w:r>
        <w:rPr>
          <w:rFonts w:ascii="Times New Roman" w:hAnsi="Times New Roman"/>
          <w:sz w:val="24"/>
          <w:szCs w:val="24"/>
          <w:bdr w:val="none" w:sz="0" w:space="0" w:color="auto" w:frame="1"/>
          <w:shd w:val="clear" w:color="auto" w:fill="FFFFFF"/>
        </w:rPr>
        <w:t>Реалізацію заходів Програми буде спрямовано на поліпшення економічного стану в громаді, зниження ризику виробничого травматизму, професійних захворювань та аварій на виробництві, що сприятиме зменшенню видатків з місцевого бюджету на їх ліквідацію та відшкодування шкоди потерпілим на виробництві.</w:t>
      </w:r>
    </w:p>
    <w:p w:rsidR="009F0D93" w:rsidRDefault="009F0D93" w:rsidP="009F0D93">
      <w:pPr>
        <w:spacing w:after="0" w:line="240" w:lineRule="auto"/>
        <w:ind w:firstLine="708"/>
        <w:jc w:val="both"/>
        <w:rPr>
          <w:rFonts w:ascii="Times New Roman" w:hAnsi="Times New Roman"/>
          <w:sz w:val="24"/>
          <w:szCs w:val="24"/>
        </w:rPr>
      </w:pPr>
      <w:r>
        <w:rPr>
          <w:rFonts w:ascii="Times New Roman" w:hAnsi="Times New Roman"/>
          <w:sz w:val="24"/>
          <w:szCs w:val="24"/>
          <w:bdr w:val="none" w:sz="0" w:space="0" w:color="auto" w:frame="1"/>
          <w:shd w:val="clear" w:color="auto" w:fill="FFFFFF"/>
        </w:rPr>
        <w:t xml:space="preserve">Організацію виконання Програми в межах повноважень здійснює </w:t>
      </w:r>
      <w:r>
        <w:rPr>
          <w:rFonts w:ascii="Times New Roman" w:hAnsi="Times New Roman"/>
          <w:sz w:val="24"/>
          <w:szCs w:val="24"/>
          <w:bdr w:val="none" w:sz="0" w:space="0" w:color="auto" w:frame="1"/>
          <w:shd w:val="clear" w:color="auto" w:fill="FFFFFF"/>
          <w:lang w:val="uk-UA"/>
        </w:rPr>
        <w:t>В</w:t>
      </w:r>
      <w:r>
        <w:rPr>
          <w:rFonts w:ascii="Times New Roman" w:hAnsi="Times New Roman"/>
          <w:sz w:val="24"/>
          <w:szCs w:val="24"/>
          <w:bdr w:val="none" w:sz="0" w:space="0" w:color="auto" w:frame="1"/>
          <w:shd w:val="clear" w:color="auto" w:fill="FFFFFF"/>
        </w:rPr>
        <w:t xml:space="preserve">иконавчий комітет </w:t>
      </w:r>
      <w:r>
        <w:rPr>
          <w:rFonts w:ascii="Times New Roman" w:hAnsi="Times New Roman"/>
          <w:sz w:val="24"/>
          <w:szCs w:val="24"/>
          <w:bdr w:val="none" w:sz="0" w:space="0" w:color="auto" w:frame="1"/>
          <w:shd w:val="clear" w:color="auto" w:fill="FFFFFF"/>
          <w:lang w:val="uk-UA"/>
        </w:rPr>
        <w:t xml:space="preserve">Девладівської </w:t>
      </w:r>
      <w:r>
        <w:rPr>
          <w:rFonts w:ascii="Times New Roman" w:hAnsi="Times New Roman"/>
          <w:sz w:val="24"/>
          <w:szCs w:val="24"/>
          <w:bdr w:val="none" w:sz="0" w:space="0" w:color="auto" w:frame="1"/>
          <w:shd w:val="clear" w:color="auto" w:fill="FFFFFF"/>
        </w:rPr>
        <w:t xml:space="preserve"> сільської ради  у взаємодії з об’єднаннями роботодавців, профспілок, підприємствами, установами та організаціями громади.</w:t>
      </w:r>
    </w:p>
    <w:p w:rsidR="009F0D93" w:rsidRDefault="009F0D93" w:rsidP="009F0D93">
      <w:pPr>
        <w:spacing w:after="0" w:line="240" w:lineRule="auto"/>
        <w:jc w:val="both"/>
        <w:rPr>
          <w:rFonts w:ascii="Times New Roman" w:hAnsi="Times New Roman"/>
          <w:sz w:val="24"/>
          <w:szCs w:val="24"/>
        </w:rPr>
      </w:pPr>
      <w:r>
        <w:rPr>
          <w:rFonts w:ascii="Times New Roman" w:hAnsi="Times New Roman"/>
          <w:sz w:val="24"/>
          <w:szCs w:val="24"/>
          <w:bdr w:val="none" w:sz="0" w:space="0" w:color="auto" w:frame="1"/>
        </w:rPr>
        <w:t>         </w:t>
      </w:r>
    </w:p>
    <w:p w:rsidR="009F0D93" w:rsidRDefault="009F0D93" w:rsidP="009F0D93">
      <w:pPr>
        <w:spacing w:after="0" w:line="240" w:lineRule="auto"/>
        <w:jc w:val="center"/>
        <w:rPr>
          <w:rFonts w:ascii="Times New Roman" w:hAnsi="Times New Roman"/>
          <w:sz w:val="24"/>
          <w:szCs w:val="24"/>
        </w:rPr>
      </w:pPr>
      <w:r>
        <w:rPr>
          <w:rFonts w:ascii="Times New Roman" w:hAnsi="Times New Roman"/>
          <w:b/>
          <w:bCs/>
          <w:sz w:val="24"/>
          <w:szCs w:val="24"/>
          <w:bdr w:val="none" w:sz="0" w:space="0" w:color="auto" w:frame="1"/>
        </w:rPr>
        <w:t>2. МЕТА ТА ОСНОВНІ ЗАВДАННЯ ПРОГРАМИ</w:t>
      </w:r>
    </w:p>
    <w:p w:rsidR="009F0D93" w:rsidRDefault="009F0D93" w:rsidP="009F0D93">
      <w:pPr>
        <w:spacing w:after="0" w:line="240" w:lineRule="auto"/>
        <w:ind w:firstLine="708"/>
        <w:jc w:val="both"/>
        <w:rPr>
          <w:rFonts w:ascii="Times New Roman" w:hAnsi="Times New Roman"/>
          <w:sz w:val="24"/>
          <w:szCs w:val="24"/>
        </w:rPr>
      </w:pPr>
      <w:r>
        <w:rPr>
          <w:rFonts w:ascii="Times New Roman" w:hAnsi="Times New Roman"/>
          <w:sz w:val="24"/>
          <w:szCs w:val="24"/>
          <w:bdr w:val="none" w:sz="0" w:space="0" w:color="auto" w:frame="1"/>
          <w:shd w:val="clear" w:color="auto" w:fill="FFFFFF"/>
        </w:rPr>
        <w:t>2.1. Метою Програми є комплексне розв’язання проблем в сфері охорони праці, формування сучасного, безпечного та здорового виробничого середовища, мінімізація ризиків виробничого травматизму, професійних захворювань і аварій на виробництві, що сприятиме сталому економічному розвитку та соціальній спрямованості, збереженню і розвитку трудового потенціалу.</w:t>
      </w:r>
    </w:p>
    <w:p w:rsidR="009F0D93" w:rsidRDefault="009F0D93" w:rsidP="009F0D93">
      <w:pPr>
        <w:spacing w:after="0" w:line="240" w:lineRule="auto"/>
        <w:ind w:firstLine="708"/>
        <w:jc w:val="both"/>
        <w:rPr>
          <w:rFonts w:ascii="Times New Roman" w:hAnsi="Times New Roman"/>
          <w:sz w:val="24"/>
          <w:szCs w:val="24"/>
        </w:rPr>
      </w:pPr>
      <w:r>
        <w:rPr>
          <w:rFonts w:ascii="Times New Roman" w:hAnsi="Times New Roman"/>
          <w:sz w:val="24"/>
          <w:szCs w:val="24"/>
          <w:bdr w:val="none" w:sz="0" w:space="0" w:color="auto" w:frame="1"/>
          <w:shd w:val="clear" w:color="auto" w:fill="FFFFFF"/>
        </w:rPr>
        <w:t>2.2. Основними завданнями Програми є:</w:t>
      </w:r>
    </w:p>
    <w:p w:rsidR="009F0D93" w:rsidRDefault="009F0D93" w:rsidP="009F0D93">
      <w:pPr>
        <w:spacing w:after="0" w:line="240" w:lineRule="auto"/>
        <w:jc w:val="both"/>
        <w:rPr>
          <w:rFonts w:ascii="Times New Roman" w:hAnsi="Times New Roman"/>
          <w:sz w:val="24"/>
          <w:szCs w:val="24"/>
        </w:rPr>
      </w:pPr>
      <w:bookmarkStart w:id="1" w:name="n14"/>
      <w:bookmarkEnd w:id="1"/>
      <w:r>
        <w:rPr>
          <w:rFonts w:ascii="Times New Roman" w:hAnsi="Times New Roman"/>
          <w:sz w:val="24"/>
          <w:szCs w:val="24"/>
          <w:bdr w:val="none" w:sz="0" w:space="0" w:color="auto" w:frame="1"/>
        </w:rPr>
        <w:t>- забезпечення дотримання суб’єктами господарювання нормативно-правових актів з питань охорони праці;</w:t>
      </w:r>
    </w:p>
    <w:p w:rsidR="009F0D93" w:rsidRDefault="009F0D93" w:rsidP="009F0D93">
      <w:pPr>
        <w:spacing w:after="0" w:line="240" w:lineRule="auto"/>
        <w:jc w:val="both"/>
        <w:rPr>
          <w:rFonts w:ascii="Times New Roman" w:hAnsi="Times New Roman"/>
          <w:sz w:val="24"/>
          <w:szCs w:val="24"/>
        </w:rPr>
      </w:pPr>
      <w:r>
        <w:rPr>
          <w:rFonts w:ascii="Times New Roman" w:hAnsi="Times New Roman"/>
          <w:sz w:val="24"/>
          <w:szCs w:val="24"/>
          <w:bdr w:val="none" w:sz="0" w:space="0" w:color="auto" w:frame="1"/>
        </w:rPr>
        <w:t>- налагодження дієвого контролю за охороною праці на всіх організаційних рівнях;</w:t>
      </w:r>
    </w:p>
    <w:p w:rsidR="009F0D93" w:rsidRDefault="009F0D93" w:rsidP="009F0D93">
      <w:pPr>
        <w:spacing w:after="0" w:line="240" w:lineRule="auto"/>
        <w:jc w:val="both"/>
        <w:rPr>
          <w:rFonts w:ascii="Times New Roman" w:hAnsi="Times New Roman"/>
          <w:sz w:val="24"/>
          <w:szCs w:val="24"/>
        </w:rPr>
      </w:pPr>
      <w:r>
        <w:rPr>
          <w:rFonts w:ascii="Times New Roman" w:hAnsi="Times New Roman"/>
          <w:sz w:val="24"/>
          <w:szCs w:val="24"/>
          <w:bdr w:val="none" w:sz="0" w:space="0" w:color="auto" w:frame="1"/>
        </w:rPr>
        <w:t>- забезпечення функціонування системи управління охороною праці на кожному підприємстві, в установі та організації;</w:t>
      </w:r>
    </w:p>
    <w:p w:rsidR="009F0D93" w:rsidRDefault="009F0D93" w:rsidP="009F0D93">
      <w:pPr>
        <w:spacing w:after="0" w:line="240" w:lineRule="auto"/>
        <w:jc w:val="both"/>
        <w:rPr>
          <w:rFonts w:ascii="Times New Roman" w:hAnsi="Times New Roman"/>
          <w:sz w:val="24"/>
          <w:szCs w:val="24"/>
        </w:rPr>
      </w:pPr>
      <w:r>
        <w:rPr>
          <w:rFonts w:ascii="Times New Roman" w:hAnsi="Times New Roman"/>
          <w:sz w:val="24"/>
          <w:szCs w:val="24"/>
          <w:bdr w:val="none" w:sz="0" w:space="0" w:color="auto" w:frame="1"/>
        </w:rPr>
        <w:t>- приведення до нормативних рівнів (обмеження впливу) шкідливих і небезпечних факторів на робочих місцях шляхом впровадження новітніх безпечних технологій, нових видів засобів індивідуального та колективного захисту;</w:t>
      </w:r>
    </w:p>
    <w:p w:rsidR="009F0D93" w:rsidRDefault="009F0D93" w:rsidP="009F0D93">
      <w:pPr>
        <w:spacing w:after="0" w:line="240" w:lineRule="auto"/>
        <w:jc w:val="both"/>
        <w:rPr>
          <w:rFonts w:ascii="Times New Roman" w:hAnsi="Times New Roman"/>
          <w:sz w:val="24"/>
          <w:szCs w:val="24"/>
        </w:rPr>
      </w:pPr>
      <w:r>
        <w:rPr>
          <w:rFonts w:ascii="Times New Roman" w:hAnsi="Times New Roman"/>
          <w:sz w:val="24"/>
          <w:szCs w:val="24"/>
          <w:bdr w:val="none" w:sz="0" w:space="0" w:color="auto" w:frame="1"/>
        </w:rPr>
        <w:t>- зниження виробничих ризиків, безпеки виробничих об’єктів, устаткування та запобігання аваріям на об’єктах підвищеної небезпеки;</w:t>
      </w:r>
    </w:p>
    <w:p w:rsidR="009F0D93" w:rsidRDefault="009F0D93" w:rsidP="009F0D93">
      <w:pPr>
        <w:spacing w:after="0" w:line="240" w:lineRule="auto"/>
        <w:jc w:val="both"/>
        <w:rPr>
          <w:rFonts w:ascii="Times New Roman" w:hAnsi="Times New Roman"/>
          <w:sz w:val="24"/>
          <w:szCs w:val="24"/>
        </w:rPr>
      </w:pPr>
      <w:r>
        <w:rPr>
          <w:rFonts w:ascii="Times New Roman" w:hAnsi="Times New Roman"/>
          <w:sz w:val="24"/>
          <w:szCs w:val="24"/>
          <w:bdr w:val="none" w:sz="0" w:space="0" w:color="auto" w:frame="1"/>
        </w:rPr>
        <w:t>- удосконалення системи навчання з охорони праці, в тому числі запровадження дистанційного навчання, з використанням комп’ютерних банків даних та нових інформаційних технологій;</w:t>
      </w:r>
    </w:p>
    <w:p w:rsidR="009F0D93" w:rsidRDefault="009F0D93" w:rsidP="009F0D93">
      <w:pPr>
        <w:spacing w:after="0" w:line="240" w:lineRule="auto"/>
        <w:ind w:firstLine="708"/>
        <w:jc w:val="both"/>
        <w:rPr>
          <w:rFonts w:ascii="Times New Roman" w:hAnsi="Times New Roman"/>
          <w:sz w:val="24"/>
          <w:szCs w:val="24"/>
        </w:rPr>
      </w:pPr>
      <w:r>
        <w:rPr>
          <w:rFonts w:ascii="Times New Roman" w:hAnsi="Times New Roman"/>
          <w:sz w:val="24"/>
          <w:szCs w:val="24"/>
          <w:bdr w:val="none" w:sz="0" w:space="0" w:color="auto" w:frame="1"/>
        </w:rPr>
        <w:t>Виконання зазначених завдань сприятиме поліпшенню стану охорони праці, його контрольованості та прогнозованості, зменшенню кількості аварій, нещасних випадків на виробництві та професійних захворювань.</w:t>
      </w:r>
    </w:p>
    <w:p w:rsidR="009F0D93" w:rsidRDefault="009F0D93" w:rsidP="009F0D93">
      <w:pPr>
        <w:spacing w:after="0" w:line="240" w:lineRule="auto"/>
        <w:jc w:val="both"/>
        <w:rPr>
          <w:rFonts w:ascii="Times New Roman" w:hAnsi="Times New Roman"/>
          <w:sz w:val="24"/>
          <w:szCs w:val="24"/>
        </w:rPr>
      </w:pPr>
      <w:r>
        <w:rPr>
          <w:rFonts w:ascii="Times New Roman" w:hAnsi="Times New Roman"/>
          <w:sz w:val="24"/>
          <w:szCs w:val="24"/>
          <w:bdr w:val="none" w:sz="0" w:space="0" w:color="auto" w:frame="1"/>
        </w:rPr>
        <w:t> </w:t>
      </w:r>
    </w:p>
    <w:p w:rsidR="009F0D93" w:rsidRDefault="009F0D93" w:rsidP="009F0D93">
      <w:pPr>
        <w:spacing w:after="0" w:line="240" w:lineRule="auto"/>
        <w:jc w:val="center"/>
        <w:rPr>
          <w:rFonts w:ascii="Times New Roman" w:hAnsi="Times New Roman"/>
          <w:sz w:val="24"/>
          <w:szCs w:val="24"/>
        </w:rPr>
      </w:pPr>
      <w:r>
        <w:rPr>
          <w:rFonts w:ascii="Times New Roman" w:hAnsi="Times New Roman"/>
          <w:b/>
          <w:bCs/>
          <w:sz w:val="24"/>
          <w:szCs w:val="24"/>
          <w:bdr w:val="none" w:sz="0" w:space="0" w:color="auto" w:frame="1"/>
        </w:rPr>
        <w:t>3. ОЧІКУВАНІ РЕЗУЛЬТАТИ ВИКОНАННЯ ПРОГРАМИ</w:t>
      </w:r>
    </w:p>
    <w:p w:rsidR="009F0D93" w:rsidRDefault="009F0D93" w:rsidP="009F0D93">
      <w:pPr>
        <w:spacing w:after="0" w:line="240" w:lineRule="auto"/>
        <w:ind w:firstLine="708"/>
        <w:jc w:val="both"/>
        <w:rPr>
          <w:rFonts w:ascii="Times New Roman" w:hAnsi="Times New Roman"/>
          <w:sz w:val="24"/>
          <w:szCs w:val="24"/>
        </w:rPr>
      </w:pPr>
      <w:r>
        <w:rPr>
          <w:rFonts w:ascii="Times New Roman" w:hAnsi="Times New Roman"/>
          <w:sz w:val="24"/>
          <w:szCs w:val="24"/>
          <w:bdr w:val="none" w:sz="0" w:space="0" w:color="auto" w:frame="1"/>
        </w:rPr>
        <w:t>3.1. Виконання Програми дасть змогу вирішити проблеми в сфері охорони праці, зокрема дозволить скоротити соціальні та економічні втрати від негативних наслідків виробничого травматизму, професійної захворюваності та аварійності на виробництві і сприятиме сталому зростанню економіки громади.</w:t>
      </w:r>
    </w:p>
    <w:p w:rsidR="009F0D93" w:rsidRDefault="009F0D93" w:rsidP="009F0D93">
      <w:pPr>
        <w:spacing w:after="0" w:line="240" w:lineRule="auto"/>
        <w:ind w:firstLine="708"/>
        <w:jc w:val="both"/>
        <w:rPr>
          <w:rFonts w:ascii="Times New Roman" w:hAnsi="Times New Roman"/>
          <w:sz w:val="24"/>
          <w:szCs w:val="24"/>
        </w:rPr>
      </w:pPr>
      <w:r>
        <w:rPr>
          <w:rFonts w:ascii="Times New Roman" w:hAnsi="Times New Roman"/>
          <w:sz w:val="24"/>
          <w:szCs w:val="24"/>
          <w:bdr w:val="none" w:sz="0" w:space="0" w:color="auto" w:frame="1"/>
        </w:rPr>
        <w:t>3.2.  Ефективність виконання Програми буде забезпечуватися шляхом оптимізації матеріально-технічних, фінансових, трудових витрат, спрямованих на поліпшення стану безпеки, гігієни праці та виробничого  середовища для забезпечення реалізації конституційного права громадян на належні, безпечні та здорові умови праці, збереження та розвиток трудового потенціалу громади.</w:t>
      </w:r>
    </w:p>
    <w:p w:rsidR="009F0D93" w:rsidRDefault="009F0D93" w:rsidP="009F0D93">
      <w:pPr>
        <w:spacing w:after="0" w:line="240" w:lineRule="auto"/>
        <w:jc w:val="both"/>
        <w:rPr>
          <w:rFonts w:ascii="Times New Roman" w:hAnsi="Times New Roman"/>
          <w:sz w:val="24"/>
          <w:szCs w:val="24"/>
        </w:rPr>
      </w:pPr>
      <w:r>
        <w:rPr>
          <w:rFonts w:ascii="Times New Roman" w:hAnsi="Times New Roman"/>
          <w:sz w:val="24"/>
          <w:szCs w:val="24"/>
        </w:rPr>
        <w:t> </w:t>
      </w:r>
    </w:p>
    <w:p w:rsidR="009F0D93" w:rsidRDefault="009F0D93" w:rsidP="009F0D93">
      <w:pPr>
        <w:spacing w:after="0" w:line="240" w:lineRule="auto"/>
        <w:jc w:val="center"/>
        <w:rPr>
          <w:rFonts w:ascii="Times New Roman" w:hAnsi="Times New Roman"/>
          <w:sz w:val="24"/>
          <w:szCs w:val="24"/>
        </w:rPr>
      </w:pPr>
      <w:r>
        <w:rPr>
          <w:rFonts w:ascii="Times New Roman" w:hAnsi="Times New Roman"/>
          <w:b/>
          <w:bCs/>
          <w:sz w:val="24"/>
          <w:szCs w:val="24"/>
          <w:bdr w:val="none" w:sz="0" w:space="0" w:color="auto" w:frame="1"/>
        </w:rPr>
        <w:lastRenderedPageBreak/>
        <w:t>4. ОБСЯГИ ТА ДЖЕРЕЛА ФІНАНСУВАННЯ</w:t>
      </w:r>
    </w:p>
    <w:p w:rsidR="009F0D93" w:rsidRDefault="009F0D93" w:rsidP="009F0D93">
      <w:pPr>
        <w:spacing w:after="0" w:line="240" w:lineRule="auto"/>
        <w:ind w:firstLine="708"/>
        <w:jc w:val="both"/>
        <w:rPr>
          <w:rFonts w:ascii="Times New Roman" w:hAnsi="Times New Roman"/>
          <w:sz w:val="24"/>
          <w:szCs w:val="24"/>
        </w:rPr>
      </w:pPr>
      <w:bookmarkStart w:id="2" w:name="n24"/>
      <w:bookmarkStart w:id="3" w:name="n25"/>
      <w:bookmarkEnd w:id="2"/>
      <w:bookmarkEnd w:id="3"/>
      <w:r>
        <w:rPr>
          <w:rFonts w:ascii="Times New Roman" w:hAnsi="Times New Roman"/>
          <w:sz w:val="24"/>
          <w:szCs w:val="24"/>
          <w:bdr w:val="none" w:sz="0" w:space="0" w:color="auto" w:frame="1"/>
        </w:rPr>
        <w:t>4.1.  Виконання Програми передбачається за рахунок коштів місцевого бюджету, коштів підприємств, установ, організацій, інших джерел, не заборонених законодавством.</w:t>
      </w:r>
    </w:p>
    <w:p w:rsidR="009F0D93" w:rsidRDefault="009F0D93" w:rsidP="009F0D93">
      <w:pPr>
        <w:spacing w:after="160"/>
        <w:contextualSpacing/>
        <w:rPr>
          <w:rFonts w:ascii="Times New Roman" w:eastAsia="Times New Roman" w:hAnsi="Times New Roman"/>
          <w:b/>
          <w:sz w:val="24"/>
          <w:szCs w:val="24"/>
          <w:lang w:val="uk-UA"/>
        </w:rPr>
      </w:pPr>
      <w:r>
        <w:rPr>
          <w:rFonts w:ascii="Times New Roman" w:eastAsia="Calibri" w:hAnsi="Times New Roman"/>
          <w:b/>
          <w:sz w:val="24"/>
          <w:szCs w:val="24"/>
          <w:lang w:val="uk-UA"/>
        </w:rPr>
        <w:t xml:space="preserve">        </w:t>
      </w:r>
      <w:r>
        <w:rPr>
          <w:rFonts w:ascii="Times New Roman" w:eastAsia="Times New Roman" w:hAnsi="Times New Roman"/>
          <w:b/>
          <w:sz w:val="24"/>
          <w:szCs w:val="24"/>
          <w:lang w:val="uk-UA"/>
        </w:rPr>
        <w:t xml:space="preserve">  Секретар сільської ради                                                         Антоніна МІКУЛІЧ</w:t>
      </w: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spacing w:after="160"/>
        <w:contextualSpacing/>
        <w:rPr>
          <w:rFonts w:ascii="Times New Roman" w:eastAsia="Times New Roman" w:hAnsi="Times New Roman"/>
          <w:b/>
          <w:sz w:val="24"/>
          <w:szCs w:val="24"/>
          <w:lang w:val="uk-UA"/>
        </w:rPr>
      </w:pPr>
    </w:p>
    <w:p w:rsidR="009F0D93" w:rsidRDefault="009F0D93" w:rsidP="009F0D93">
      <w:pPr>
        <w:tabs>
          <w:tab w:val="left" w:pos="4740"/>
        </w:tabs>
        <w:spacing w:after="0" w:line="240" w:lineRule="auto"/>
        <w:rPr>
          <w:rFonts w:ascii="Times New Roman" w:eastAsiaTheme="minorHAnsi" w:hAnsi="Times New Roman" w:cs="Times New Roman"/>
          <w:sz w:val="24"/>
          <w:szCs w:val="24"/>
          <w:lang w:val="uk-UA"/>
        </w:rPr>
      </w:pPr>
      <w:r>
        <w:rPr>
          <w:rFonts w:ascii="Times New Roman" w:hAnsi="Times New Roman" w:cs="Times New Roman"/>
          <w:sz w:val="24"/>
          <w:szCs w:val="24"/>
          <w:lang w:val="uk-UA"/>
        </w:rPr>
        <w:lastRenderedPageBreak/>
        <w:t>Погоджено:                                                           «Затверджую»</w:t>
      </w:r>
    </w:p>
    <w:p w:rsidR="009F0D93" w:rsidRDefault="009F0D93" w:rsidP="009F0D93">
      <w:pPr>
        <w:tabs>
          <w:tab w:val="left" w:pos="474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Голова профспілкового комітету                        Сільський голова                                    </w:t>
      </w:r>
    </w:p>
    <w:p w:rsidR="009F0D93" w:rsidRDefault="009F0D93" w:rsidP="009F0D93">
      <w:pPr>
        <w:tabs>
          <w:tab w:val="left" w:pos="474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_______Олена Дмитренко                                    _______  Олена НЕЛІПА</w:t>
      </w:r>
    </w:p>
    <w:p w:rsidR="009F0D93" w:rsidRDefault="009F0D93" w:rsidP="009F0D93">
      <w:pPr>
        <w:spacing w:after="160"/>
        <w:contextualSpacing/>
        <w:rPr>
          <w:rFonts w:ascii="Times New Roman" w:eastAsia="Times New Roman" w:hAnsi="Times New Roman"/>
          <w:sz w:val="24"/>
          <w:szCs w:val="24"/>
          <w:lang w:val="uk-UA"/>
        </w:rPr>
      </w:pPr>
      <w:r>
        <w:rPr>
          <w:rFonts w:ascii="Times New Roman" w:eastAsia="Times New Roman" w:hAnsi="Times New Roman"/>
          <w:sz w:val="24"/>
          <w:szCs w:val="24"/>
          <w:lang w:val="uk-UA"/>
        </w:rPr>
        <w:t>« 19  » квітня 2024 року                                                      «19» квітня 2024 року</w:t>
      </w:r>
    </w:p>
    <w:p w:rsidR="009F0D93" w:rsidRDefault="009F0D93" w:rsidP="009F0D93">
      <w:pPr>
        <w:spacing w:after="160"/>
        <w:contextualSpacing/>
        <w:rPr>
          <w:rFonts w:ascii="Times New Roman" w:eastAsia="Times New Roman" w:hAnsi="Times New Roman"/>
          <w:sz w:val="24"/>
          <w:szCs w:val="24"/>
          <w:lang w:val="uk-UA"/>
        </w:rPr>
      </w:pPr>
    </w:p>
    <w:p w:rsidR="009F0D93" w:rsidRDefault="009F0D93" w:rsidP="009F0D93">
      <w:pPr>
        <w:shd w:val="clear" w:color="auto" w:fill="FFFFFF"/>
        <w:spacing w:after="0" w:line="240" w:lineRule="auto"/>
        <w:contextualSpacing/>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 xml:space="preserve">Комплексні заходи </w:t>
      </w:r>
    </w:p>
    <w:p w:rsidR="009F0D93" w:rsidRDefault="009F0D93" w:rsidP="009F0D93">
      <w:pPr>
        <w:shd w:val="clear" w:color="auto" w:fill="FFFFFF"/>
        <w:spacing w:after="0" w:line="240" w:lineRule="auto"/>
        <w:contextualSpacing/>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 xml:space="preserve">щодо досягнення встановлення нормативів безпеки, </w:t>
      </w:r>
      <w:r>
        <w:rPr>
          <w:rFonts w:ascii="Times New Roman" w:eastAsia="Times New Roman" w:hAnsi="Times New Roman"/>
          <w:b/>
          <w:sz w:val="24"/>
          <w:szCs w:val="24"/>
        </w:rPr>
        <w:t>гігієни праці</w:t>
      </w:r>
    </w:p>
    <w:p w:rsidR="009F0D93" w:rsidRDefault="009F0D93" w:rsidP="009F0D93">
      <w:pPr>
        <w:shd w:val="clear" w:color="auto" w:fill="FFFFFF"/>
        <w:spacing w:after="0" w:line="240" w:lineRule="auto"/>
        <w:contextualSpacing/>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та виробничого середовища, підвищення існуючого рівня охорони праці, запобігання випадкам виробничого травматизму, професійного захворювання на 2024 рік</w:t>
      </w:r>
    </w:p>
    <w:p w:rsidR="009F0D93" w:rsidRDefault="009F0D93" w:rsidP="009F0D93">
      <w:pPr>
        <w:shd w:val="clear" w:color="auto" w:fill="FFFFFF"/>
        <w:spacing w:after="0"/>
        <w:jc w:val="both"/>
        <w:rPr>
          <w:rFonts w:ascii="Times New Roman" w:eastAsia="Times New Roman" w:hAnsi="Times New Roman"/>
          <w:b/>
          <w:color w:val="FF0000"/>
          <w:sz w:val="24"/>
          <w:szCs w:val="24"/>
          <w:lang w:val="uk-UA"/>
        </w:rPr>
      </w:pPr>
      <w:r>
        <w:rPr>
          <w:rFonts w:ascii="Times New Roman" w:eastAsia="Times New Roman" w:hAnsi="Times New Roman"/>
          <w:b/>
          <w:color w:val="FF0000"/>
          <w:sz w:val="24"/>
          <w:szCs w:val="24"/>
          <w:lang w:val="uk-UA"/>
        </w:rPr>
        <w:t xml:space="preserve">   </w:t>
      </w:r>
    </w:p>
    <w:tbl>
      <w:tblPr>
        <w:tblW w:w="10454" w:type="dxa"/>
        <w:tblInd w:w="-601"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16"/>
        <w:gridCol w:w="2350"/>
        <w:gridCol w:w="1795"/>
        <w:gridCol w:w="1606"/>
        <w:gridCol w:w="2576"/>
        <w:gridCol w:w="1611"/>
      </w:tblGrid>
      <w:tr w:rsidR="009F0D93" w:rsidTr="009F0D93">
        <w:trPr>
          <w:trHeight w:val="841"/>
        </w:trPr>
        <w:tc>
          <w:tcPr>
            <w:tcW w:w="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jc w:val="both"/>
              <w:rPr>
                <w:lang w:eastAsia="en-US"/>
              </w:rPr>
            </w:pPr>
            <w:r>
              <w:rPr>
                <w:b/>
                <w:bCs/>
                <w:bdr w:val="none" w:sz="0" w:space="0" w:color="auto" w:frame="1"/>
              </w:rPr>
              <w:t>№</w:t>
            </w:r>
          </w:p>
        </w:tc>
        <w:tc>
          <w:tcPr>
            <w:tcW w:w="23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jc w:val="both"/>
              <w:rPr>
                <w:lang w:eastAsia="en-US"/>
              </w:rPr>
            </w:pPr>
            <w:r>
              <w:rPr>
                <w:b/>
                <w:bCs/>
                <w:bdr w:val="none" w:sz="0" w:space="0" w:color="auto" w:frame="1"/>
              </w:rPr>
              <w:t>Найменування заходу</w:t>
            </w:r>
          </w:p>
        </w:tc>
        <w:tc>
          <w:tcPr>
            <w:tcW w:w="1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jc w:val="both"/>
              <w:rPr>
                <w:lang w:eastAsia="en-US"/>
              </w:rPr>
            </w:pPr>
            <w:r>
              <w:rPr>
                <w:b/>
                <w:bCs/>
                <w:bdr w:val="none" w:sz="0" w:space="0" w:color="auto" w:frame="1"/>
              </w:rPr>
              <w:t>Відповідальні за виконання</w:t>
            </w:r>
          </w:p>
        </w:tc>
        <w:tc>
          <w:tcPr>
            <w:tcW w:w="1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jc w:val="both"/>
              <w:rPr>
                <w:lang w:eastAsia="en-US"/>
              </w:rPr>
            </w:pPr>
            <w:r>
              <w:rPr>
                <w:b/>
                <w:bCs/>
                <w:bdr w:val="none" w:sz="0" w:space="0" w:color="auto" w:frame="1"/>
              </w:rPr>
              <w:t>Термін виконання</w:t>
            </w:r>
            <w:r>
              <w:t> </w:t>
            </w:r>
          </w:p>
        </w:tc>
        <w:tc>
          <w:tcPr>
            <w:tcW w:w="25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jc w:val="both"/>
              <w:rPr>
                <w:lang w:eastAsia="en-US"/>
              </w:rPr>
            </w:pPr>
            <w:r>
              <w:rPr>
                <w:b/>
                <w:bCs/>
                <w:bdr w:val="none" w:sz="0" w:space="0" w:color="auto" w:frame="1"/>
              </w:rPr>
              <w:t>Очікуваний результат</w:t>
            </w:r>
          </w:p>
        </w:tc>
        <w:tc>
          <w:tcPr>
            <w:tcW w:w="1611" w:type="dxa"/>
            <w:tcBorders>
              <w:top w:val="single" w:sz="8" w:space="0" w:color="auto"/>
              <w:left w:val="nil"/>
              <w:bottom w:val="single" w:sz="8" w:space="0" w:color="auto"/>
              <w:right w:val="single" w:sz="8" w:space="0" w:color="auto"/>
            </w:tcBorders>
            <w:hideMark/>
          </w:tcPr>
          <w:p w:rsidR="009F0D93" w:rsidRDefault="009F0D93">
            <w:pPr>
              <w:pStyle w:val="ae"/>
              <w:spacing w:before="100" w:beforeAutospacing="1" w:after="100" w:afterAutospacing="1" w:line="276" w:lineRule="auto"/>
              <w:jc w:val="both"/>
              <w:rPr>
                <w:b/>
                <w:bCs/>
                <w:bdr w:val="none" w:sz="0" w:space="0" w:color="auto" w:frame="1"/>
              </w:rPr>
            </w:pPr>
            <w:r>
              <w:rPr>
                <w:b/>
                <w:bCs/>
                <w:bdr w:val="none" w:sz="0" w:space="0" w:color="auto" w:frame="1"/>
              </w:rPr>
              <w:t>Фінансування</w:t>
            </w:r>
          </w:p>
          <w:p w:rsidR="009F0D93" w:rsidRDefault="009F0D93">
            <w:pPr>
              <w:pStyle w:val="ae"/>
              <w:spacing w:before="100" w:beforeAutospacing="1" w:after="100" w:afterAutospacing="1" w:line="276" w:lineRule="auto"/>
              <w:jc w:val="both"/>
              <w:rPr>
                <w:b/>
                <w:bCs/>
                <w:bdr w:val="none" w:sz="0" w:space="0" w:color="auto" w:frame="1"/>
                <w:lang w:eastAsia="en-US"/>
              </w:rPr>
            </w:pPr>
            <w:r>
              <w:rPr>
                <w:b/>
                <w:bCs/>
                <w:bdr w:val="none" w:sz="0" w:space="0" w:color="auto" w:frame="1"/>
              </w:rPr>
              <w:t>тис.грн.</w:t>
            </w:r>
          </w:p>
        </w:tc>
      </w:tr>
      <w:tr w:rsidR="009F0D93" w:rsidTr="009F0D93">
        <w:trPr>
          <w:trHeight w:val="657"/>
        </w:trPr>
        <w:tc>
          <w:tcPr>
            <w:tcW w:w="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jc w:val="both"/>
              <w:rPr>
                <w:lang w:eastAsia="en-US"/>
              </w:rPr>
            </w:pPr>
            <w:r>
              <w:rPr>
                <w:bdr w:val="none" w:sz="0" w:space="0" w:color="auto" w:frame="1"/>
              </w:rPr>
              <w:t>1.</w:t>
            </w:r>
          </w:p>
        </w:tc>
        <w:tc>
          <w:tcPr>
            <w:tcW w:w="2355" w:type="dxa"/>
            <w:tcBorders>
              <w:top w:val="nil"/>
              <w:left w:val="nil"/>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lang w:eastAsia="en-US"/>
              </w:rPr>
            </w:pPr>
            <w:r>
              <w:rPr>
                <w:sz w:val="20"/>
                <w:szCs w:val="20"/>
                <w:bdr w:val="none" w:sz="0" w:space="0" w:color="auto" w:frame="1"/>
              </w:rPr>
              <w:t>Здійснення організаційно-методичного забезпечення та контролю за розробленням та впровадженням системи управління охороною праці на підприємствах, в установах , організаціях, які розташовані на території сільської ради</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lang w:eastAsia="en-US"/>
              </w:rPr>
            </w:pPr>
            <w:r>
              <w:rPr>
                <w:sz w:val="20"/>
                <w:szCs w:val="20"/>
              </w:rPr>
              <w:t>Керівники підприємств, установ та організацій сільської ради</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lang w:eastAsia="en-US"/>
              </w:rPr>
            </w:pPr>
            <w:r>
              <w:rPr>
                <w:sz w:val="20"/>
                <w:szCs w:val="20"/>
                <w:bdr w:val="none" w:sz="0" w:space="0" w:color="auto" w:frame="1"/>
              </w:rPr>
              <w:t>Протягом  року</w:t>
            </w:r>
          </w:p>
        </w:tc>
        <w:tc>
          <w:tcPr>
            <w:tcW w:w="2585" w:type="dxa"/>
            <w:tcBorders>
              <w:top w:val="nil"/>
              <w:left w:val="nil"/>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lang w:eastAsia="en-US"/>
              </w:rPr>
            </w:pPr>
            <w:r>
              <w:rPr>
                <w:sz w:val="20"/>
                <w:szCs w:val="20"/>
                <w:bdr w:val="none" w:sz="0" w:space="0" w:color="auto" w:frame="1"/>
              </w:rPr>
              <w:t>Сприятиме керованості та прогнозованості у сфері охорони праці, якісному контролю за станом охорони праці, зменшенню кількості нещасних випадків та аварій на виробництві</w:t>
            </w:r>
          </w:p>
        </w:tc>
        <w:tc>
          <w:tcPr>
            <w:tcW w:w="1611" w:type="dxa"/>
            <w:tcBorders>
              <w:top w:val="nil"/>
              <w:left w:val="nil"/>
              <w:bottom w:val="single" w:sz="8" w:space="0" w:color="auto"/>
              <w:right w:val="single" w:sz="8" w:space="0" w:color="auto"/>
            </w:tcBorders>
            <w:hideMark/>
          </w:tcPr>
          <w:p w:rsidR="009F0D93" w:rsidRDefault="009F0D93">
            <w:pPr>
              <w:pStyle w:val="ae"/>
              <w:spacing w:before="100" w:beforeAutospacing="1" w:after="100" w:afterAutospacing="1" w:line="276" w:lineRule="auto"/>
              <w:rPr>
                <w:sz w:val="20"/>
                <w:szCs w:val="20"/>
                <w:bdr w:val="none" w:sz="0" w:space="0" w:color="auto" w:frame="1"/>
                <w:lang w:eastAsia="en-US"/>
              </w:rPr>
            </w:pPr>
            <w:r>
              <w:rPr>
                <w:sz w:val="20"/>
                <w:szCs w:val="20"/>
                <w:bdr w:val="none" w:sz="0" w:space="0" w:color="auto" w:frame="1"/>
              </w:rPr>
              <w:t>Не потребує фінансування</w:t>
            </w:r>
          </w:p>
        </w:tc>
      </w:tr>
      <w:tr w:rsidR="009F0D93" w:rsidTr="009F0D93">
        <w:trPr>
          <w:trHeight w:val="423"/>
        </w:trPr>
        <w:tc>
          <w:tcPr>
            <w:tcW w:w="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jc w:val="both"/>
              <w:rPr>
                <w:lang w:eastAsia="en-US"/>
              </w:rPr>
            </w:pPr>
            <w:r>
              <w:rPr>
                <w:bdr w:val="none" w:sz="0" w:space="0" w:color="auto" w:frame="1"/>
              </w:rPr>
              <w:t>2.</w:t>
            </w:r>
          </w:p>
        </w:tc>
        <w:tc>
          <w:tcPr>
            <w:tcW w:w="2355" w:type="dxa"/>
            <w:tcBorders>
              <w:top w:val="nil"/>
              <w:left w:val="nil"/>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bdr w:val="none" w:sz="0" w:space="0" w:color="auto" w:frame="1"/>
                <w:lang w:eastAsia="en-US"/>
              </w:rPr>
            </w:pPr>
            <w:r>
              <w:rPr>
                <w:sz w:val="20"/>
                <w:szCs w:val="20"/>
                <w:bdr w:val="none" w:sz="0" w:space="0" w:color="auto" w:frame="1"/>
              </w:rPr>
              <w:t>Проведення семінарів, конференцій, нарад з питань охорони праці для роботодавців і керівників служб охорони праці підприємств, організацій та установ усіх форм власності, зокрема з обговорення нових нормативно-правових актів з охорони праці та соціального страхування</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bdr w:val="none" w:sz="0" w:space="0" w:color="auto" w:frame="1"/>
                <w:lang w:val="en-US" w:eastAsia="en-US"/>
              </w:rPr>
            </w:pPr>
            <w:r>
              <w:rPr>
                <w:sz w:val="20"/>
                <w:szCs w:val="20"/>
                <w:bdr w:val="none" w:sz="0" w:space="0" w:color="auto" w:frame="1"/>
              </w:rPr>
              <w:t>Виконавчий комітет сільської ради</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lang w:eastAsia="en-US"/>
              </w:rPr>
            </w:pPr>
            <w:r>
              <w:rPr>
                <w:sz w:val="20"/>
                <w:szCs w:val="20"/>
                <w:bdr w:val="none" w:sz="0" w:space="0" w:color="auto" w:frame="1"/>
              </w:rPr>
              <w:t>Протягом року</w:t>
            </w:r>
          </w:p>
        </w:tc>
        <w:tc>
          <w:tcPr>
            <w:tcW w:w="2585" w:type="dxa"/>
            <w:tcBorders>
              <w:top w:val="nil"/>
              <w:left w:val="nil"/>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lang w:eastAsia="en-US"/>
              </w:rPr>
            </w:pPr>
            <w:r>
              <w:rPr>
                <w:sz w:val="20"/>
                <w:szCs w:val="20"/>
                <w:bdr w:val="none" w:sz="0" w:space="0" w:color="auto" w:frame="1"/>
              </w:rPr>
              <w:t>Поширення нових знань, передового досвіду та підвищення фахового рівня роботодавців і спеціалістів з охорони праці</w:t>
            </w:r>
          </w:p>
        </w:tc>
        <w:tc>
          <w:tcPr>
            <w:tcW w:w="1611" w:type="dxa"/>
            <w:tcBorders>
              <w:top w:val="nil"/>
              <w:left w:val="nil"/>
              <w:bottom w:val="single" w:sz="8" w:space="0" w:color="auto"/>
              <w:right w:val="single" w:sz="8" w:space="0" w:color="auto"/>
            </w:tcBorders>
            <w:hideMark/>
          </w:tcPr>
          <w:p w:rsidR="009F0D93" w:rsidRDefault="009F0D93">
            <w:pPr>
              <w:pStyle w:val="ae"/>
              <w:spacing w:before="100" w:beforeAutospacing="1" w:after="100" w:afterAutospacing="1" w:line="276" w:lineRule="auto"/>
              <w:rPr>
                <w:sz w:val="20"/>
                <w:szCs w:val="20"/>
                <w:bdr w:val="none" w:sz="0" w:space="0" w:color="auto" w:frame="1"/>
                <w:lang w:eastAsia="en-US"/>
              </w:rPr>
            </w:pPr>
            <w:r>
              <w:rPr>
                <w:sz w:val="20"/>
                <w:szCs w:val="20"/>
                <w:bdr w:val="none" w:sz="0" w:space="0" w:color="auto" w:frame="1"/>
              </w:rPr>
              <w:t>Не потребує фінансування</w:t>
            </w:r>
          </w:p>
        </w:tc>
      </w:tr>
      <w:tr w:rsidR="009F0D93" w:rsidTr="009F0D93">
        <w:trPr>
          <w:trHeight w:val="199"/>
        </w:trPr>
        <w:tc>
          <w:tcPr>
            <w:tcW w:w="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jc w:val="both"/>
              <w:rPr>
                <w:lang w:eastAsia="en-US"/>
              </w:rPr>
            </w:pPr>
            <w:r>
              <w:rPr>
                <w:bdr w:val="none" w:sz="0" w:space="0" w:color="auto" w:frame="1"/>
              </w:rPr>
              <w:t>3.</w:t>
            </w:r>
          </w:p>
        </w:tc>
        <w:tc>
          <w:tcPr>
            <w:tcW w:w="2355" w:type="dxa"/>
            <w:tcBorders>
              <w:top w:val="nil"/>
              <w:left w:val="nil"/>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lang w:eastAsia="en-US"/>
              </w:rPr>
            </w:pPr>
            <w:r>
              <w:rPr>
                <w:sz w:val="20"/>
                <w:szCs w:val="20"/>
                <w:bdr w:val="none" w:sz="0" w:space="0" w:color="auto" w:frame="1"/>
              </w:rPr>
              <w:t>Створення куточків (кабінетів) з охорони праці, укомплектування їх  необхідною документацією та технічними засобами</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bdr w:val="none" w:sz="0" w:space="0" w:color="auto" w:frame="1"/>
              </w:rPr>
            </w:pPr>
            <w:r>
              <w:rPr>
                <w:sz w:val="20"/>
                <w:szCs w:val="20"/>
                <w:bdr w:val="none" w:sz="0" w:space="0" w:color="auto" w:frame="1"/>
              </w:rPr>
              <w:t>Виконавчий комітет сільської ради;</w:t>
            </w:r>
          </w:p>
          <w:p w:rsidR="009F0D93" w:rsidRDefault="009F0D93">
            <w:pPr>
              <w:pStyle w:val="ae"/>
              <w:spacing w:before="100" w:beforeAutospacing="1" w:after="100" w:afterAutospacing="1" w:line="276" w:lineRule="auto"/>
              <w:rPr>
                <w:sz w:val="20"/>
                <w:szCs w:val="20"/>
              </w:rPr>
            </w:pPr>
            <w:r>
              <w:rPr>
                <w:sz w:val="20"/>
                <w:szCs w:val="20"/>
              </w:rPr>
              <w:t>Відділ освіти, молоді та спорту;</w:t>
            </w:r>
          </w:p>
          <w:p w:rsidR="009F0D93" w:rsidRDefault="009F0D93">
            <w:pPr>
              <w:pStyle w:val="ae"/>
              <w:spacing w:before="100" w:beforeAutospacing="1" w:after="100" w:afterAutospacing="1" w:line="276" w:lineRule="auto"/>
              <w:rPr>
                <w:sz w:val="20"/>
                <w:szCs w:val="20"/>
                <w:lang w:eastAsia="en-US"/>
              </w:rPr>
            </w:pPr>
            <w:r>
              <w:rPr>
                <w:sz w:val="20"/>
                <w:szCs w:val="20"/>
              </w:rPr>
              <w:t xml:space="preserve">Керівники підприємств, установ та </w:t>
            </w:r>
            <w:r>
              <w:rPr>
                <w:sz w:val="20"/>
                <w:szCs w:val="20"/>
              </w:rPr>
              <w:lastRenderedPageBreak/>
              <w:t>організацій сільської ради;</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lang w:eastAsia="en-US"/>
              </w:rPr>
            </w:pPr>
            <w:r>
              <w:rPr>
                <w:sz w:val="20"/>
                <w:szCs w:val="20"/>
                <w:bdr w:val="none" w:sz="0" w:space="0" w:color="auto" w:frame="1"/>
              </w:rPr>
              <w:lastRenderedPageBreak/>
              <w:t xml:space="preserve">Січень </w:t>
            </w:r>
          </w:p>
        </w:tc>
        <w:tc>
          <w:tcPr>
            <w:tcW w:w="2585" w:type="dxa"/>
            <w:tcBorders>
              <w:top w:val="nil"/>
              <w:left w:val="nil"/>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lang w:eastAsia="en-US"/>
              </w:rPr>
            </w:pPr>
            <w:r>
              <w:rPr>
                <w:sz w:val="20"/>
                <w:szCs w:val="20"/>
                <w:bdr w:val="none" w:sz="0" w:space="0" w:color="auto" w:frame="1"/>
              </w:rPr>
              <w:t>Підвищення рівня знань та профілактичної роботи з питань охорони праці</w:t>
            </w:r>
          </w:p>
        </w:tc>
        <w:tc>
          <w:tcPr>
            <w:tcW w:w="1611" w:type="dxa"/>
            <w:tcBorders>
              <w:top w:val="nil"/>
              <w:left w:val="nil"/>
              <w:bottom w:val="single" w:sz="8" w:space="0" w:color="auto"/>
              <w:right w:val="single" w:sz="8" w:space="0" w:color="auto"/>
            </w:tcBorders>
            <w:hideMark/>
          </w:tcPr>
          <w:p w:rsidR="009F0D93" w:rsidRDefault="009F0D93">
            <w:pPr>
              <w:pStyle w:val="ae"/>
              <w:spacing w:before="100" w:beforeAutospacing="1" w:after="100" w:afterAutospacing="1" w:line="276" w:lineRule="auto"/>
              <w:rPr>
                <w:sz w:val="20"/>
                <w:szCs w:val="20"/>
                <w:bdr w:val="none" w:sz="0" w:space="0" w:color="auto" w:frame="1"/>
                <w:lang w:eastAsia="en-US"/>
              </w:rPr>
            </w:pPr>
            <w:r>
              <w:rPr>
                <w:sz w:val="20"/>
                <w:szCs w:val="20"/>
                <w:bdr w:val="none" w:sz="0" w:space="0" w:color="auto" w:frame="1"/>
              </w:rPr>
              <w:t>Не потребує фіансування</w:t>
            </w:r>
          </w:p>
        </w:tc>
      </w:tr>
      <w:tr w:rsidR="009F0D93" w:rsidTr="009F0D93">
        <w:trPr>
          <w:trHeight w:val="199"/>
        </w:trPr>
        <w:tc>
          <w:tcPr>
            <w:tcW w:w="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jc w:val="both"/>
              <w:rPr>
                <w:lang w:eastAsia="en-US"/>
              </w:rPr>
            </w:pPr>
            <w:r>
              <w:rPr>
                <w:bdr w:val="none" w:sz="0" w:space="0" w:color="auto" w:frame="1"/>
              </w:rPr>
              <w:lastRenderedPageBreak/>
              <w:t>4.</w:t>
            </w:r>
          </w:p>
        </w:tc>
        <w:tc>
          <w:tcPr>
            <w:tcW w:w="2355" w:type="dxa"/>
            <w:tcBorders>
              <w:top w:val="nil"/>
              <w:left w:val="nil"/>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18"/>
                <w:szCs w:val="18"/>
                <w:lang w:eastAsia="en-US"/>
              </w:rPr>
            </w:pPr>
            <w:r>
              <w:rPr>
                <w:sz w:val="18"/>
                <w:szCs w:val="18"/>
                <w:bdr w:val="none" w:sz="0" w:space="0" w:color="auto" w:frame="1"/>
              </w:rPr>
              <w:t xml:space="preserve">Підготовка та висвітлення матеріалів про обставини та причини нещасних випадків, аварій на виробництві, передовий досвід та нові розробки і досягнення у сфері охорони праці </w:t>
            </w:r>
          </w:p>
        </w:tc>
        <w:tc>
          <w:tcPr>
            <w:tcW w:w="1796" w:type="dxa"/>
            <w:tcBorders>
              <w:top w:val="nil"/>
              <w:left w:val="nil"/>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18"/>
                <w:szCs w:val="18"/>
                <w:lang w:eastAsia="en-US"/>
              </w:rPr>
            </w:pPr>
            <w:r>
              <w:rPr>
                <w:sz w:val="18"/>
                <w:szCs w:val="18"/>
                <w:bdr w:val="none" w:sz="0" w:space="0" w:color="auto" w:frame="1"/>
              </w:rPr>
              <w:t>Виконавчий комітет сільської ради</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18"/>
                <w:szCs w:val="18"/>
                <w:lang w:eastAsia="en-US"/>
              </w:rPr>
            </w:pPr>
            <w:r>
              <w:rPr>
                <w:sz w:val="18"/>
                <w:szCs w:val="18"/>
                <w:bdr w:val="none" w:sz="0" w:space="0" w:color="auto" w:frame="1"/>
              </w:rPr>
              <w:t>Протягом  року</w:t>
            </w:r>
          </w:p>
        </w:tc>
        <w:tc>
          <w:tcPr>
            <w:tcW w:w="2585" w:type="dxa"/>
            <w:tcBorders>
              <w:top w:val="nil"/>
              <w:left w:val="nil"/>
              <w:bottom w:val="single" w:sz="8"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18"/>
                <w:szCs w:val="18"/>
                <w:lang w:eastAsia="en-US"/>
              </w:rPr>
            </w:pPr>
            <w:r>
              <w:rPr>
                <w:sz w:val="18"/>
                <w:szCs w:val="18"/>
                <w:bdr w:val="none" w:sz="0" w:space="0" w:color="auto" w:frame="1"/>
              </w:rPr>
              <w:t xml:space="preserve">Висвітлення інформації про стан охорони праці, рівень травматизму, досвіду роботи підприємств, установ, організацій, проведення профілактичних заходів, пропаганди здорового способу життя, резонансних нещасних випадків </w:t>
            </w:r>
          </w:p>
        </w:tc>
        <w:tc>
          <w:tcPr>
            <w:tcW w:w="1611" w:type="dxa"/>
            <w:tcBorders>
              <w:top w:val="nil"/>
              <w:left w:val="nil"/>
              <w:bottom w:val="single" w:sz="8" w:space="0" w:color="auto"/>
              <w:right w:val="single" w:sz="8" w:space="0" w:color="auto"/>
            </w:tcBorders>
            <w:hideMark/>
          </w:tcPr>
          <w:p w:rsidR="009F0D93" w:rsidRDefault="009F0D93">
            <w:pPr>
              <w:pStyle w:val="ae"/>
              <w:spacing w:before="100" w:beforeAutospacing="1" w:after="100" w:afterAutospacing="1" w:line="276" w:lineRule="auto"/>
              <w:rPr>
                <w:sz w:val="18"/>
                <w:szCs w:val="18"/>
                <w:bdr w:val="none" w:sz="0" w:space="0" w:color="auto" w:frame="1"/>
                <w:lang w:eastAsia="en-US"/>
              </w:rPr>
            </w:pPr>
            <w:r>
              <w:rPr>
                <w:sz w:val="18"/>
                <w:szCs w:val="18"/>
                <w:bdr w:val="none" w:sz="0" w:space="0" w:color="auto" w:frame="1"/>
              </w:rPr>
              <w:t>Не потребує фінансування</w:t>
            </w:r>
          </w:p>
        </w:tc>
      </w:tr>
      <w:tr w:rsidR="009F0D93" w:rsidTr="009F0D93">
        <w:trPr>
          <w:trHeight w:val="199"/>
        </w:trPr>
        <w:tc>
          <w:tcPr>
            <w:tcW w:w="50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jc w:val="both"/>
              <w:rPr>
                <w:lang w:eastAsia="en-US"/>
              </w:rPr>
            </w:pPr>
            <w:r>
              <w:rPr>
                <w:bdr w:val="none" w:sz="0" w:space="0" w:color="auto" w:frame="1"/>
              </w:rPr>
              <w:t>5.</w:t>
            </w:r>
          </w:p>
        </w:tc>
        <w:tc>
          <w:tcPr>
            <w:tcW w:w="2355" w:type="dxa"/>
            <w:tcBorders>
              <w:top w:val="nil"/>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18"/>
                <w:szCs w:val="18"/>
                <w:lang w:eastAsia="en-US"/>
              </w:rPr>
            </w:pPr>
            <w:r>
              <w:rPr>
                <w:sz w:val="18"/>
                <w:szCs w:val="18"/>
                <w:bdr w:val="none" w:sz="0" w:space="0" w:color="auto" w:frame="1"/>
              </w:rPr>
              <w:t>Організація навчання з метою підвищення рівня знань посадових осіб та спеціалістів, які вирішують питання охорони праці</w:t>
            </w:r>
          </w:p>
        </w:tc>
        <w:tc>
          <w:tcPr>
            <w:tcW w:w="1796" w:type="dxa"/>
            <w:tcBorders>
              <w:top w:val="nil"/>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18"/>
                <w:szCs w:val="18"/>
                <w:lang w:eastAsia="en-US"/>
              </w:rPr>
            </w:pPr>
            <w:r>
              <w:rPr>
                <w:sz w:val="18"/>
                <w:szCs w:val="18"/>
                <w:bdr w:val="none" w:sz="0" w:space="0" w:color="auto" w:frame="1"/>
              </w:rPr>
              <w:t>Виконавчий комітет сільської ради</w:t>
            </w:r>
          </w:p>
        </w:tc>
        <w:tc>
          <w:tcPr>
            <w:tcW w:w="1607" w:type="dxa"/>
            <w:tcBorders>
              <w:top w:val="nil"/>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18"/>
                <w:szCs w:val="18"/>
                <w:lang w:eastAsia="en-US"/>
              </w:rPr>
            </w:pPr>
            <w:r>
              <w:rPr>
                <w:sz w:val="18"/>
                <w:szCs w:val="18"/>
                <w:bdr w:val="none" w:sz="0" w:space="0" w:color="auto" w:frame="1"/>
              </w:rPr>
              <w:t>Згідно графіку</w:t>
            </w:r>
          </w:p>
        </w:tc>
        <w:tc>
          <w:tcPr>
            <w:tcW w:w="2585" w:type="dxa"/>
            <w:tcBorders>
              <w:top w:val="nil"/>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18"/>
                <w:szCs w:val="18"/>
                <w:lang w:eastAsia="en-US"/>
              </w:rPr>
            </w:pPr>
            <w:r>
              <w:rPr>
                <w:sz w:val="18"/>
                <w:szCs w:val="18"/>
                <w:bdr w:val="none" w:sz="0" w:space="0" w:color="auto" w:frame="1"/>
              </w:rPr>
              <w:t>Підвищення фахового рівня посадових осіб та спеціалістів з питань охорони праці установ та організацій області</w:t>
            </w:r>
          </w:p>
        </w:tc>
        <w:tc>
          <w:tcPr>
            <w:tcW w:w="1611" w:type="dxa"/>
            <w:tcBorders>
              <w:top w:val="nil"/>
              <w:left w:val="nil"/>
              <w:bottom w:val="single" w:sz="4" w:space="0" w:color="auto"/>
              <w:right w:val="single" w:sz="8" w:space="0" w:color="auto"/>
            </w:tcBorders>
            <w:hideMark/>
          </w:tcPr>
          <w:p w:rsidR="009F0D93" w:rsidRDefault="009F0D93">
            <w:pPr>
              <w:pStyle w:val="ae"/>
              <w:spacing w:before="100" w:beforeAutospacing="1" w:after="100" w:afterAutospacing="1" w:line="276" w:lineRule="auto"/>
              <w:rPr>
                <w:sz w:val="18"/>
                <w:szCs w:val="18"/>
                <w:bdr w:val="none" w:sz="0" w:space="0" w:color="auto" w:frame="1"/>
                <w:lang w:eastAsia="en-US"/>
              </w:rPr>
            </w:pPr>
            <w:r>
              <w:rPr>
                <w:sz w:val="18"/>
                <w:szCs w:val="18"/>
                <w:bdr w:val="none" w:sz="0" w:space="0" w:color="auto" w:frame="1"/>
              </w:rPr>
              <w:t>Не потребує фінансування</w:t>
            </w:r>
          </w:p>
        </w:tc>
      </w:tr>
      <w:tr w:rsidR="009F0D93" w:rsidTr="009F0D93">
        <w:trPr>
          <w:trHeight w:val="199"/>
        </w:trPr>
        <w:tc>
          <w:tcPr>
            <w:tcW w:w="50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jc w:val="both"/>
              <w:rPr>
                <w:bdr w:val="none" w:sz="0" w:space="0" w:color="auto" w:frame="1"/>
                <w:lang w:eastAsia="en-US"/>
              </w:rPr>
            </w:pPr>
            <w:r>
              <w:rPr>
                <w:bdr w:val="none" w:sz="0" w:space="0" w:color="auto" w:frame="1"/>
              </w:rPr>
              <w:t>6.</w:t>
            </w:r>
          </w:p>
        </w:tc>
        <w:tc>
          <w:tcPr>
            <w:tcW w:w="2355" w:type="dxa"/>
            <w:tcBorders>
              <w:top w:val="nil"/>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18"/>
                <w:szCs w:val="18"/>
                <w:bdr w:val="none" w:sz="0" w:space="0" w:color="auto" w:frame="1"/>
                <w:lang w:eastAsia="en-US"/>
              </w:rPr>
            </w:pPr>
            <w:r>
              <w:rPr>
                <w:sz w:val="18"/>
                <w:szCs w:val="18"/>
              </w:rPr>
              <w:t>Перевірка знань працівників з питань охорони праці</w:t>
            </w:r>
          </w:p>
        </w:tc>
        <w:tc>
          <w:tcPr>
            <w:tcW w:w="1796" w:type="dxa"/>
            <w:tcBorders>
              <w:top w:val="nil"/>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18"/>
                <w:szCs w:val="18"/>
                <w:bdr w:val="none" w:sz="0" w:space="0" w:color="auto" w:frame="1"/>
                <w:lang w:eastAsia="en-US"/>
              </w:rPr>
            </w:pPr>
            <w:r>
              <w:rPr>
                <w:sz w:val="18"/>
                <w:szCs w:val="18"/>
                <w:bdr w:val="none" w:sz="0" w:space="0" w:color="auto" w:frame="1"/>
              </w:rPr>
              <w:t>Виконавчий комітет сільської ради</w:t>
            </w:r>
          </w:p>
        </w:tc>
        <w:tc>
          <w:tcPr>
            <w:tcW w:w="1607" w:type="dxa"/>
            <w:tcBorders>
              <w:top w:val="nil"/>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18"/>
                <w:szCs w:val="18"/>
                <w:bdr w:val="none" w:sz="0" w:space="0" w:color="auto" w:frame="1"/>
                <w:lang w:eastAsia="en-US"/>
              </w:rPr>
            </w:pPr>
            <w:r>
              <w:rPr>
                <w:sz w:val="18"/>
                <w:szCs w:val="18"/>
                <w:bdr w:val="none" w:sz="0" w:space="0" w:color="auto" w:frame="1"/>
              </w:rPr>
              <w:t xml:space="preserve">Проводиться 1 раз на рік  </w:t>
            </w:r>
          </w:p>
        </w:tc>
        <w:tc>
          <w:tcPr>
            <w:tcW w:w="2585" w:type="dxa"/>
            <w:tcBorders>
              <w:top w:val="nil"/>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18"/>
                <w:szCs w:val="18"/>
                <w:bdr w:val="none" w:sz="0" w:space="0" w:color="auto" w:frame="1"/>
                <w:lang w:eastAsia="en-US"/>
              </w:rPr>
            </w:pPr>
            <w:r>
              <w:rPr>
                <w:sz w:val="18"/>
                <w:szCs w:val="18"/>
                <w:bdr w:val="none" w:sz="0" w:space="0" w:color="auto" w:frame="1"/>
              </w:rPr>
              <w:t>Підвищення фахового рівня працівників з питань охорони праці</w:t>
            </w:r>
          </w:p>
        </w:tc>
        <w:tc>
          <w:tcPr>
            <w:tcW w:w="1611" w:type="dxa"/>
            <w:tcBorders>
              <w:top w:val="nil"/>
              <w:left w:val="nil"/>
              <w:bottom w:val="single" w:sz="4" w:space="0" w:color="auto"/>
              <w:right w:val="single" w:sz="8" w:space="0" w:color="auto"/>
            </w:tcBorders>
            <w:hideMark/>
          </w:tcPr>
          <w:p w:rsidR="009F0D93" w:rsidRDefault="009F0D93">
            <w:pPr>
              <w:pStyle w:val="ae"/>
              <w:spacing w:before="100" w:beforeAutospacing="1" w:after="100" w:afterAutospacing="1" w:line="276" w:lineRule="auto"/>
              <w:rPr>
                <w:sz w:val="18"/>
                <w:szCs w:val="18"/>
                <w:bdr w:val="none" w:sz="0" w:space="0" w:color="auto" w:frame="1"/>
                <w:lang w:eastAsia="en-US"/>
              </w:rPr>
            </w:pPr>
            <w:r>
              <w:rPr>
                <w:sz w:val="18"/>
                <w:szCs w:val="18"/>
                <w:bdr w:val="none" w:sz="0" w:space="0" w:color="auto" w:frame="1"/>
              </w:rPr>
              <w:t>Не потребує фінансування</w:t>
            </w:r>
          </w:p>
        </w:tc>
      </w:tr>
      <w:tr w:rsidR="009F0D93" w:rsidTr="009F0D93">
        <w:trPr>
          <w:trHeight w:val="199"/>
        </w:trPr>
        <w:tc>
          <w:tcPr>
            <w:tcW w:w="50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jc w:val="both"/>
              <w:rPr>
                <w:bdr w:val="none" w:sz="0" w:space="0" w:color="auto" w:frame="1"/>
                <w:lang w:eastAsia="en-US"/>
              </w:rPr>
            </w:pPr>
            <w:r>
              <w:rPr>
                <w:bdr w:val="none" w:sz="0" w:space="0" w:color="auto" w:frame="1"/>
              </w:rPr>
              <w:t>7.</w:t>
            </w:r>
          </w:p>
        </w:tc>
        <w:tc>
          <w:tcPr>
            <w:tcW w:w="2355" w:type="dxa"/>
            <w:tcBorders>
              <w:top w:val="nil"/>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18"/>
                <w:szCs w:val="18"/>
                <w:lang w:eastAsia="en-US"/>
              </w:rPr>
            </w:pPr>
            <w:r>
              <w:rPr>
                <w:sz w:val="18"/>
                <w:szCs w:val="18"/>
              </w:rPr>
              <w:t>Здійснювати контроль за приведенням робочих місць у відповідність з вимогами нормативних актів про охорону праці</w:t>
            </w:r>
          </w:p>
        </w:tc>
        <w:tc>
          <w:tcPr>
            <w:tcW w:w="1796" w:type="dxa"/>
            <w:tcBorders>
              <w:top w:val="nil"/>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18"/>
                <w:szCs w:val="18"/>
                <w:bdr w:val="none" w:sz="0" w:space="0" w:color="auto" w:frame="1"/>
                <w:lang w:eastAsia="en-US"/>
              </w:rPr>
            </w:pPr>
            <w:r>
              <w:rPr>
                <w:sz w:val="18"/>
                <w:szCs w:val="18"/>
                <w:bdr w:val="none" w:sz="0" w:space="0" w:color="auto" w:frame="1"/>
              </w:rPr>
              <w:t>Виконавчий комітет сільської ради</w:t>
            </w:r>
          </w:p>
        </w:tc>
        <w:tc>
          <w:tcPr>
            <w:tcW w:w="1607" w:type="dxa"/>
            <w:tcBorders>
              <w:top w:val="nil"/>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18"/>
                <w:szCs w:val="18"/>
                <w:bdr w:val="none" w:sz="0" w:space="0" w:color="auto" w:frame="1"/>
                <w:lang w:eastAsia="en-US"/>
              </w:rPr>
            </w:pPr>
            <w:r>
              <w:rPr>
                <w:sz w:val="18"/>
                <w:szCs w:val="18"/>
                <w:bdr w:val="none" w:sz="0" w:space="0" w:color="auto" w:frame="1"/>
              </w:rPr>
              <w:t>Протягом року</w:t>
            </w:r>
          </w:p>
        </w:tc>
        <w:tc>
          <w:tcPr>
            <w:tcW w:w="2585" w:type="dxa"/>
            <w:tcBorders>
              <w:top w:val="nil"/>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18"/>
                <w:szCs w:val="18"/>
                <w:bdr w:val="none" w:sz="0" w:space="0" w:color="auto" w:frame="1"/>
                <w:lang w:eastAsia="en-US"/>
              </w:rPr>
            </w:pPr>
            <w:r>
              <w:rPr>
                <w:sz w:val="18"/>
                <w:szCs w:val="18"/>
                <w:bdr w:val="none" w:sz="0" w:space="0" w:color="auto" w:frame="1"/>
              </w:rPr>
              <w:t>Приведення робочих місць у відповідність з вимогами санітарно-гігієнічних норм.</w:t>
            </w:r>
          </w:p>
        </w:tc>
        <w:tc>
          <w:tcPr>
            <w:tcW w:w="1611" w:type="dxa"/>
            <w:tcBorders>
              <w:top w:val="nil"/>
              <w:left w:val="nil"/>
              <w:bottom w:val="single" w:sz="4" w:space="0" w:color="auto"/>
              <w:right w:val="single" w:sz="8" w:space="0" w:color="auto"/>
            </w:tcBorders>
            <w:hideMark/>
          </w:tcPr>
          <w:p w:rsidR="009F0D93" w:rsidRDefault="009F0D93">
            <w:pPr>
              <w:pStyle w:val="ae"/>
              <w:spacing w:before="100" w:beforeAutospacing="1" w:after="100" w:afterAutospacing="1" w:line="276" w:lineRule="auto"/>
              <w:rPr>
                <w:sz w:val="18"/>
                <w:szCs w:val="18"/>
                <w:bdr w:val="none" w:sz="0" w:space="0" w:color="auto" w:frame="1"/>
                <w:lang w:eastAsia="en-US"/>
              </w:rPr>
            </w:pPr>
            <w:r>
              <w:rPr>
                <w:sz w:val="18"/>
                <w:szCs w:val="18"/>
                <w:bdr w:val="none" w:sz="0" w:space="0" w:color="auto" w:frame="1"/>
              </w:rPr>
              <w:t>Не потребує фінансування</w:t>
            </w:r>
          </w:p>
        </w:tc>
      </w:tr>
      <w:tr w:rsidR="009F0D93" w:rsidTr="009F0D93">
        <w:trPr>
          <w:trHeight w:val="199"/>
        </w:trPr>
        <w:tc>
          <w:tcPr>
            <w:tcW w:w="50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jc w:val="both"/>
              <w:rPr>
                <w:bdr w:val="none" w:sz="0" w:space="0" w:color="auto" w:frame="1"/>
                <w:lang w:eastAsia="en-US"/>
              </w:rPr>
            </w:pPr>
            <w:r>
              <w:rPr>
                <w:bdr w:val="none" w:sz="0" w:space="0" w:color="auto" w:frame="1"/>
              </w:rPr>
              <w:t xml:space="preserve">8. </w:t>
            </w:r>
          </w:p>
        </w:tc>
        <w:tc>
          <w:tcPr>
            <w:tcW w:w="235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18"/>
                <w:szCs w:val="18"/>
                <w:bdr w:val="none" w:sz="0" w:space="0" w:color="auto" w:frame="1"/>
                <w:lang w:eastAsia="en-US"/>
              </w:rPr>
            </w:pPr>
            <w:r>
              <w:rPr>
                <w:sz w:val="18"/>
                <w:szCs w:val="18"/>
                <w:bdr w:val="none" w:sz="0" w:space="0" w:color="auto" w:frame="1"/>
              </w:rPr>
              <w:t>Здійснення постійного контролю за якісним та своєчасним проведенням атестації робочих місць з важкими, шкідливими умовами праці та приведенням їх у відповідність з вимогами нормативних актів про охорону праці</w:t>
            </w:r>
          </w:p>
        </w:tc>
        <w:tc>
          <w:tcPr>
            <w:tcW w:w="179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18"/>
                <w:szCs w:val="18"/>
                <w:bdr w:val="none" w:sz="0" w:space="0" w:color="auto" w:frame="1"/>
                <w:lang w:eastAsia="en-US"/>
              </w:rPr>
            </w:pPr>
            <w:r>
              <w:rPr>
                <w:sz w:val="18"/>
                <w:szCs w:val="18"/>
                <w:bdr w:val="none" w:sz="0" w:space="0" w:color="auto" w:frame="1"/>
              </w:rPr>
              <w:t>Виконавчий комітет сільської ради</w:t>
            </w:r>
          </w:p>
        </w:tc>
        <w:tc>
          <w:tcPr>
            <w:tcW w:w="160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18"/>
                <w:szCs w:val="18"/>
                <w:bdr w:val="none" w:sz="0" w:space="0" w:color="auto" w:frame="1"/>
                <w:lang w:eastAsia="en-US"/>
              </w:rPr>
            </w:pPr>
            <w:r>
              <w:rPr>
                <w:sz w:val="18"/>
                <w:szCs w:val="18"/>
                <w:bdr w:val="none" w:sz="0" w:space="0" w:color="auto" w:frame="1"/>
              </w:rPr>
              <w:t>Згідно  графіку</w:t>
            </w:r>
          </w:p>
        </w:tc>
        <w:tc>
          <w:tcPr>
            <w:tcW w:w="25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18"/>
                <w:szCs w:val="18"/>
                <w:bdr w:val="none" w:sz="0" w:space="0" w:color="auto" w:frame="1"/>
                <w:lang w:eastAsia="en-US"/>
              </w:rPr>
            </w:pPr>
            <w:r>
              <w:rPr>
                <w:sz w:val="18"/>
                <w:szCs w:val="18"/>
                <w:bdr w:val="none" w:sz="0" w:space="0" w:color="auto" w:frame="1"/>
              </w:rPr>
              <w:t>Приведення робочих місць у відповідність з вимогами санітарно-гігієнічних норм. Домогтися проведення атестації робочих місць за умовами праці на кожному робочому місці з несприятливими умовами. Забезпечення соціального захисту осіб, які працюють у несприятливих умовах</w:t>
            </w:r>
          </w:p>
        </w:tc>
        <w:tc>
          <w:tcPr>
            <w:tcW w:w="1611" w:type="dxa"/>
            <w:tcBorders>
              <w:top w:val="single" w:sz="4" w:space="0" w:color="auto"/>
              <w:left w:val="nil"/>
              <w:bottom w:val="single" w:sz="4" w:space="0" w:color="auto"/>
              <w:right w:val="single" w:sz="8" w:space="0" w:color="auto"/>
            </w:tcBorders>
            <w:hideMark/>
          </w:tcPr>
          <w:p w:rsidR="009F0D93" w:rsidRDefault="009F0D93">
            <w:pPr>
              <w:pStyle w:val="ae"/>
              <w:spacing w:before="100" w:beforeAutospacing="1" w:after="100" w:afterAutospacing="1" w:line="276" w:lineRule="auto"/>
              <w:rPr>
                <w:sz w:val="18"/>
                <w:szCs w:val="18"/>
                <w:bdr w:val="none" w:sz="0" w:space="0" w:color="auto" w:frame="1"/>
                <w:lang w:eastAsia="en-US"/>
              </w:rPr>
            </w:pPr>
            <w:r>
              <w:rPr>
                <w:sz w:val="18"/>
                <w:szCs w:val="18"/>
                <w:bdr w:val="none" w:sz="0" w:space="0" w:color="auto" w:frame="1"/>
              </w:rPr>
              <w:t>Не потребує фінансування</w:t>
            </w:r>
          </w:p>
        </w:tc>
      </w:tr>
      <w:tr w:rsidR="009F0D93" w:rsidTr="009F0D93">
        <w:trPr>
          <w:trHeight w:val="199"/>
        </w:trPr>
        <w:tc>
          <w:tcPr>
            <w:tcW w:w="50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jc w:val="both"/>
              <w:rPr>
                <w:bdr w:val="none" w:sz="0" w:space="0" w:color="auto" w:frame="1"/>
                <w:lang w:eastAsia="en-US"/>
              </w:rPr>
            </w:pPr>
            <w:r>
              <w:rPr>
                <w:bdr w:val="none" w:sz="0" w:space="0" w:color="auto" w:frame="1"/>
              </w:rPr>
              <w:t>9.</w:t>
            </w:r>
          </w:p>
        </w:tc>
        <w:tc>
          <w:tcPr>
            <w:tcW w:w="235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bdr w:val="none" w:sz="0" w:space="0" w:color="auto" w:frame="1"/>
                <w:lang w:eastAsia="en-US"/>
              </w:rPr>
            </w:pPr>
            <w:r>
              <w:rPr>
                <w:sz w:val="20"/>
                <w:szCs w:val="20"/>
              </w:rPr>
              <w:t>Придбати засоби індивідуального захисту для працівників</w:t>
            </w:r>
          </w:p>
        </w:tc>
        <w:tc>
          <w:tcPr>
            <w:tcW w:w="179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bdr w:val="none" w:sz="0" w:space="0" w:color="auto" w:frame="1"/>
                <w:lang w:eastAsia="en-US"/>
              </w:rPr>
            </w:pPr>
            <w:r>
              <w:rPr>
                <w:sz w:val="20"/>
                <w:szCs w:val="20"/>
                <w:bdr w:val="none" w:sz="0" w:space="0" w:color="auto" w:frame="1"/>
              </w:rPr>
              <w:t>Виконавчий комітет сільської ради</w:t>
            </w:r>
          </w:p>
        </w:tc>
        <w:tc>
          <w:tcPr>
            <w:tcW w:w="160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bdr w:val="none" w:sz="0" w:space="0" w:color="auto" w:frame="1"/>
                <w:lang w:eastAsia="en-US"/>
              </w:rPr>
            </w:pPr>
            <w:r>
              <w:rPr>
                <w:sz w:val="20"/>
                <w:szCs w:val="20"/>
                <w:bdr w:val="none" w:sz="0" w:space="0" w:color="auto" w:frame="1"/>
              </w:rPr>
              <w:t>Протягом року</w:t>
            </w:r>
          </w:p>
        </w:tc>
        <w:tc>
          <w:tcPr>
            <w:tcW w:w="25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bdr w:val="none" w:sz="0" w:space="0" w:color="auto" w:frame="1"/>
                <w:lang w:eastAsia="en-US"/>
              </w:rPr>
            </w:pPr>
            <w:r>
              <w:rPr>
                <w:sz w:val="20"/>
                <w:szCs w:val="20"/>
              </w:rPr>
              <w:t>Відсутність порушень нормативних актів з ОП та випадків виробничого травматизму</w:t>
            </w:r>
          </w:p>
        </w:tc>
        <w:tc>
          <w:tcPr>
            <w:tcW w:w="1611" w:type="dxa"/>
            <w:tcBorders>
              <w:top w:val="single" w:sz="4" w:space="0" w:color="auto"/>
              <w:left w:val="nil"/>
              <w:bottom w:val="single" w:sz="4" w:space="0" w:color="auto"/>
              <w:right w:val="single" w:sz="8" w:space="0" w:color="auto"/>
            </w:tcBorders>
            <w:hideMark/>
          </w:tcPr>
          <w:p w:rsidR="009F0D93" w:rsidRDefault="009F0D93">
            <w:pPr>
              <w:pStyle w:val="ae"/>
              <w:spacing w:before="100" w:beforeAutospacing="1" w:after="100" w:afterAutospacing="1" w:line="276" w:lineRule="auto"/>
              <w:rPr>
                <w:sz w:val="20"/>
                <w:szCs w:val="20"/>
                <w:lang w:eastAsia="en-US"/>
              </w:rPr>
            </w:pPr>
            <w:r>
              <w:rPr>
                <w:sz w:val="20"/>
                <w:szCs w:val="20"/>
              </w:rPr>
              <w:t>10,0</w:t>
            </w:r>
          </w:p>
        </w:tc>
      </w:tr>
      <w:tr w:rsidR="009F0D93" w:rsidTr="009F0D93">
        <w:trPr>
          <w:trHeight w:val="199"/>
        </w:trPr>
        <w:tc>
          <w:tcPr>
            <w:tcW w:w="50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jc w:val="both"/>
              <w:rPr>
                <w:bdr w:val="none" w:sz="0" w:space="0" w:color="auto" w:frame="1"/>
                <w:lang w:eastAsia="en-US"/>
              </w:rPr>
            </w:pPr>
            <w:r>
              <w:rPr>
                <w:bdr w:val="none" w:sz="0" w:space="0" w:color="auto" w:frame="1"/>
              </w:rPr>
              <w:t>10.</w:t>
            </w:r>
          </w:p>
        </w:tc>
        <w:tc>
          <w:tcPr>
            <w:tcW w:w="235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lang w:eastAsia="en-US"/>
              </w:rPr>
            </w:pPr>
            <w:r>
              <w:rPr>
                <w:sz w:val="20"/>
                <w:szCs w:val="20"/>
              </w:rPr>
              <w:t>Провести обов’язковий щорічний медогляд працівників, які працюють на важких, шкідливих та небезпечних умовах, осіб до 21 року або таких, де є потреба у професійному доборі, працівників певних категорій.</w:t>
            </w:r>
          </w:p>
        </w:tc>
        <w:tc>
          <w:tcPr>
            <w:tcW w:w="179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bdr w:val="none" w:sz="0" w:space="0" w:color="auto" w:frame="1"/>
                <w:lang w:eastAsia="en-US"/>
              </w:rPr>
            </w:pPr>
            <w:r>
              <w:rPr>
                <w:sz w:val="20"/>
                <w:szCs w:val="20"/>
                <w:bdr w:val="none" w:sz="0" w:space="0" w:color="auto" w:frame="1"/>
              </w:rPr>
              <w:t>Виконавчий комітет сільської ради</w:t>
            </w:r>
          </w:p>
        </w:tc>
        <w:tc>
          <w:tcPr>
            <w:tcW w:w="160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F0D93" w:rsidRDefault="009F0D93">
            <w:pPr>
              <w:spacing w:after="0"/>
              <w:rPr>
                <w:lang w:eastAsia="en-US"/>
              </w:rPr>
            </w:pPr>
          </w:p>
        </w:tc>
        <w:tc>
          <w:tcPr>
            <w:tcW w:w="25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bdr w:val="none" w:sz="0" w:space="0" w:color="auto" w:frame="1"/>
                <w:lang w:eastAsia="en-US"/>
              </w:rPr>
            </w:pPr>
            <w:r>
              <w:rPr>
                <w:sz w:val="20"/>
                <w:szCs w:val="20"/>
              </w:rPr>
              <w:t>Відсутність порушень нормативних актів з ОП та попередження випадків інфекційних та професійних захворювань</w:t>
            </w:r>
          </w:p>
        </w:tc>
        <w:tc>
          <w:tcPr>
            <w:tcW w:w="1611" w:type="dxa"/>
            <w:tcBorders>
              <w:top w:val="single" w:sz="4" w:space="0" w:color="auto"/>
              <w:left w:val="nil"/>
              <w:bottom w:val="single" w:sz="4" w:space="0" w:color="auto"/>
              <w:right w:val="single" w:sz="8" w:space="0" w:color="auto"/>
            </w:tcBorders>
            <w:hideMark/>
          </w:tcPr>
          <w:p w:rsidR="009F0D93" w:rsidRDefault="009F0D93">
            <w:pPr>
              <w:pStyle w:val="ae"/>
              <w:spacing w:before="100" w:beforeAutospacing="1" w:after="100" w:afterAutospacing="1" w:line="276" w:lineRule="auto"/>
              <w:rPr>
                <w:sz w:val="20"/>
                <w:szCs w:val="20"/>
                <w:lang w:eastAsia="en-US"/>
              </w:rPr>
            </w:pPr>
            <w:r>
              <w:rPr>
                <w:sz w:val="20"/>
                <w:szCs w:val="20"/>
              </w:rPr>
              <w:t>20,0</w:t>
            </w:r>
          </w:p>
        </w:tc>
      </w:tr>
      <w:tr w:rsidR="009F0D93" w:rsidTr="009F0D93">
        <w:trPr>
          <w:trHeight w:val="199"/>
        </w:trPr>
        <w:tc>
          <w:tcPr>
            <w:tcW w:w="50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jc w:val="both"/>
              <w:rPr>
                <w:bdr w:val="none" w:sz="0" w:space="0" w:color="auto" w:frame="1"/>
                <w:lang w:eastAsia="en-US"/>
              </w:rPr>
            </w:pPr>
            <w:r>
              <w:rPr>
                <w:bdr w:val="none" w:sz="0" w:space="0" w:color="auto" w:frame="1"/>
              </w:rPr>
              <w:t>11.</w:t>
            </w:r>
          </w:p>
        </w:tc>
        <w:tc>
          <w:tcPr>
            <w:tcW w:w="235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bdr w:val="none" w:sz="0" w:space="0" w:color="auto" w:frame="1"/>
                <w:lang w:eastAsia="en-US"/>
              </w:rPr>
            </w:pPr>
            <w:r>
              <w:rPr>
                <w:sz w:val="20"/>
                <w:szCs w:val="20"/>
              </w:rPr>
              <w:t>Регулярно поновлювати аптечку медикаментами першої допомоги</w:t>
            </w:r>
          </w:p>
        </w:tc>
        <w:tc>
          <w:tcPr>
            <w:tcW w:w="179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bdr w:val="none" w:sz="0" w:space="0" w:color="auto" w:frame="1"/>
                <w:lang w:eastAsia="en-US"/>
              </w:rPr>
            </w:pPr>
            <w:r>
              <w:rPr>
                <w:sz w:val="20"/>
                <w:szCs w:val="20"/>
                <w:bdr w:val="none" w:sz="0" w:space="0" w:color="auto" w:frame="1"/>
              </w:rPr>
              <w:t>Виконавчий комітет сільської ради</w:t>
            </w:r>
          </w:p>
        </w:tc>
        <w:tc>
          <w:tcPr>
            <w:tcW w:w="160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bdr w:val="none" w:sz="0" w:space="0" w:color="auto" w:frame="1"/>
                <w:lang w:eastAsia="en-US"/>
              </w:rPr>
            </w:pPr>
            <w:r>
              <w:rPr>
                <w:sz w:val="20"/>
                <w:szCs w:val="20"/>
                <w:bdr w:val="none" w:sz="0" w:space="0" w:color="auto" w:frame="1"/>
              </w:rPr>
              <w:t>щокварталу</w:t>
            </w:r>
          </w:p>
        </w:tc>
        <w:tc>
          <w:tcPr>
            <w:tcW w:w="25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F0D93" w:rsidRDefault="009F0D93">
            <w:pPr>
              <w:spacing w:after="0"/>
              <w:rPr>
                <w:lang w:eastAsia="en-US"/>
              </w:rPr>
            </w:pPr>
          </w:p>
        </w:tc>
        <w:tc>
          <w:tcPr>
            <w:tcW w:w="1611" w:type="dxa"/>
            <w:tcBorders>
              <w:top w:val="single" w:sz="4" w:space="0" w:color="auto"/>
              <w:left w:val="nil"/>
              <w:bottom w:val="single" w:sz="4" w:space="0" w:color="auto"/>
              <w:right w:val="single" w:sz="8" w:space="0" w:color="auto"/>
            </w:tcBorders>
            <w:hideMark/>
          </w:tcPr>
          <w:p w:rsidR="009F0D93" w:rsidRDefault="009F0D93">
            <w:pPr>
              <w:pStyle w:val="ae"/>
              <w:spacing w:before="100" w:beforeAutospacing="1" w:after="100" w:afterAutospacing="1" w:line="276" w:lineRule="auto"/>
              <w:rPr>
                <w:sz w:val="20"/>
                <w:szCs w:val="20"/>
                <w:bdr w:val="none" w:sz="0" w:space="0" w:color="auto" w:frame="1"/>
                <w:lang w:eastAsia="en-US"/>
              </w:rPr>
            </w:pPr>
            <w:r>
              <w:rPr>
                <w:sz w:val="20"/>
                <w:szCs w:val="20"/>
                <w:bdr w:val="none" w:sz="0" w:space="0" w:color="auto" w:frame="1"/>
              </w:rPr>
              <w:t>10,0</w:t>
            </w:r>
          </w:p>
        </w:tc>
      </w:tr>
      <w:tr w:rsidR="009F0D93" w:rsidTr="009F0D93">
        <w:trPr>
          <w:trHeight w:val="199"/>
        </w:trPr>
        <w:tc>
          <w:tcPr>
            <w:tcW w:w="50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jc w:val="both"/>
              <w:rPr>
                <w:bdr w:val="none" w:sz="0" w:space="0" w:color="auto" w:frame="1"/>
                <w:lang w:eastAsia="en-US"/>
              </w:rPr>
            </w:pPr>
            <w:r>
              <w:rPr>
                <w:bdr w:val="none" w:sz="0" w:space="0" w:color="auto" w:frame="1"/>
              </w:rPr>
              <w:lastRenderedPageBreak/>
              <w:t>12.</w:t>
            </w:r>
          </w:p>
        </w:tc>
        <w:tc>
          <w:tcPr>
            <w:tcW w:w="235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bdr w:val="none" w:sz="0" w:space="0" w:color="auto" w:frame="1"/>
                <w:lang w:eastAsia="en-US"/>
              </w:rPr>
            </w:pPr>
            <w:r>
              <w:rPr>
                <w:sz w:val="20"/>
                <w:szCs w:val="20"/>
              </w:rPr>
              <w:t>Консультації працівників з питань охорони праці.</w:t>
            </w:r>
          </w:p>
        </w:tc>
        <w:tc>
          <w:tcPr>
            <w:tcW w:w="179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bdr w:val="none" w:sz="0" w:space="0" w:color="auto" w:frame="1"/>
                <w:lang w:eastAsia="en-US"/>
              </w:rPr>
            </w:pPr>
            <w:r>
              <w:rPr>
                <w:sz w:val="20"/>
                <w:szCs w:val="20"/>
                <w:bdr w:val="none" w:sz="0" w:space="0" w:color="auto" w:frame="1"/>
              </w:rPr>
              <w:t>Виконавчий комітет сільської ради</w:t>
            </w:r>
          </w:p>
        </w:tc>
        <w:tc>
          <w:tcPr>
            <w:tcW w:w="160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sz w:val="20"/>
                <w:szCs w:val="20"/>
                <w:bdr w:val="none" w:sz="0" w:space="0" w:color="auto" w:frame="1"/>
                <w:lang w:eastAsia="en-US"/>
              </w:rPr>
            </w:pPr>
            <w:r>
              <w:rPr>
                <w:sz w:val="20"/>
                <w:szCs w:val="20"/>
                <w:bdr w:val="none" w:sz="0" w:space="0" w:color="auto" w:frame="1"/>
              </w:rPr>
              <w:t>Протягом  року</w:t>
            </w:r>
          </w:p>
        </w:tc>
        <w:tc>
          <w:tcPr>
            <w:tcW w:w="25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F0D93" w:rsidRDefault="009F0D93">
            <w:pPr>
              <w:spacing w:after="0"/>
              <w:rPr>
                <w:lang w:eastAsia="en-US"/>
              </w:rPr>
            </w:pPr>
          </w:p>
        </w:tc>
        <w:tc>
          <w:tcPr>
            <w:tcW w:w="1611" w:type="dxa"/>
            <w:tcBorders>
              <w:top w:val="single" w:sz="4" w:space="0" w:color="auto"/>
              <w:left w:val="nil"/>
              <w:bottom w:val="single" w:sz="4" w:space="0" w:color="auto"/>
              <w:right w:val="single" w:sz="8" w:space="0" w:color="auto"/>
            </w:tcBorders>
            <w:hideMark/>
          </w:tcPr>
          <w:p w:rsidR="009F0D93" w:rsidRDefault="009F0D93">
            <w:pPr>
              <w:pStyle w:val="ae"/>
              <w:spacing w:before="100" w:beforeAutospacing="1" w:after="100" w:afterAutospacing="1" w:line="276" w:lineRule="auto"/>
              <w:rPr>
                <w:sz w:val="20"/>
                <w:szCs w:val="20"/>
                <w:bdr w:val="none" w:sz="0" w:space="0" w:color="auto" w:frame="1"/>
                <w:lang w:eastAsia="en-US"/>
              </w:rPr>
            </w:pPr>
            <w:r>
              <w:rPr>
                <w:sz w:val="20"/>
                <w:szCs w:val="20"/>
                <w:bdr w:val="none" w:sz="0" w:space="0" w:color="auto" w:frame="1"/>
              </w:rPr>
              <w:t>Не потребує фінансування</w:t>
            </w:r>
          </w:p>
        </w:tc>
      </w:tr>
      <w:tr w:rsidR="009F0D93" w:rsidTr="009F0D93">
        <w:trPr>
          <w:trHeight w:val="199"/>
        </w:trPr>
        <w:tc>
          <w:tcPr>
            <w:tcW w:w="50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F0D93" w:rsidRDefault="009F0D93">
            <w:pPr>
              <w:pStyle w:val="ae"/>
              <w:spacing w:before="100" w:beforeAutospacing="1" w:after="100" w:afterAutospacing="1" w:line="276" w:lineRule="auto"/>
              <w:jc w:val="both"/>
              <w:rPr>
                <w:bdr w:val="none" w:sz="0" w:space="0" w:color="auto" w:frame="1"/>
                <w:lang w:eastAsia="en-US"/>
              </w:rPr>
            </w:pPr>
          </w:p>
        </w:tc>
        <w:tc>
          <w:tcPr>
            <w:tcW w:w="235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F0D93" w:rsidRDefault="009F0D93">
            <w:pPr>
              <w:pStyle w:val="ae"/>
              <w:spacing w:before="100" w:beforeAutospacing="1" w:after="100" w:afterAutospacing="1" w:line="276" w:lineRule="auto"/>
              <w:rPr>
                <w:b/>
                <w:bCs/>
                <w:sz w:val="20"/>
                <w:szCs w:val="20"/>
                <w:lang w:eastAsia="en-US"/>
              </w:rPr>
            </w:pPr>
            <w:r>
              <w:rPr>
                <w:b/>
                <w:bCs/>
                <w:sz w:val="20"/>
                <w:szCs w:val="20"/>
              </w:rPr>
              <w:t>Всього за Програмою</w:t>
            </w:r>
          </w:p>
        </w:tc>
        <w:tc>
          <w:tcPr>
            <w:tcW w:w="179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F0D93" w:rsidRDefault="009F0D93">
            <w:pPr>
              <w:pStyle w:val="ae"/>
              <w:spacing w:before="100" w:beforeAutospacing="1" w:after="100" w:afterAutospacing="1" w:line="276" w:lineRule="auto"/>
              <w:rPr>
                <w:sz w:val="20"/>
                <w:szCs w:val="20"/>
                <w:bdr w:val="none" w:sz="0" w:space="0" w:color="auto" w:frame="1"/>
                <w:lang w:eastAsia="en-US"/>
              </w:rPr>
            </w:pPr>
          </w:p>
        </w:tc>
        <w:tc>
          <w:tcPr>
            <w:tcW w:w="160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F0D93" w:rsidRDefault="009F0D93">
            <w:pPr>
              <w:pStyle w:val="ae"/>
              <w:spacing w:before="100" w:beforeAutospacing="1" w:after="100" w:afterAutospacing="1" w:line="276" w:lineRule="auto"/>
              <w:rPr>
                <w:sz w:val="20"/>
                <w:szCs w:val="20"/>
                <w:bdr w:val="none" w:sz="0" w:space="0" w:color="auto" w:frame="1"/>
                <w:lang w:eastAsia="en-US"/>
              </w:rPr>
            </w:pPr>
          </w:p>
        </w:tc>
        <w:tc>
          <w:tcPr>
            <w:tcW w:w="258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F0D93" w:rsidRDefault="009F0D93">
            <w:pPr>
              <w:pStyle w:val="ae"/>
              <w:spacing w:before="100" w:beforeAutospacing="1" w:after="100" w:afterAutospacing="1" w:line="276" w:lineRule="auto"/>
              <w:rPr>
                <w:sz w:val="20"/>
                <w:szCs w:val="20"/>
                <w:bdr w:val="none" w:sz="0" w:space="0" w:color="auto" w:frame="1"/>
                <w:lang w:eastAsia="en-US"/>
              </w:rPr>
            </w:pPr>
          </w:p>
        </w:tc>
        <w:tc>
          <w:tcPr>
            <w:tcW w:w="1611" w:type="dxa"/>
            <w:tcBorders>
              <w:top w:val="single" w:sz="4" w:space="0" w:color="auto"/>
              <w:left w:val="nil"/>
              <w:bottom w:val="single" w:sz="4" w:space="0" w:color="auto"/>
              <w:right w:val="single" w:sz="8" w:space="0" w:color="auto"/>
            </w:tcBorders>
            <w:hideMark/>
          </w:tcPr>
          <w:p w:rsidR="009F0D93" w:rsidRDefault="009F0D93">
            <w:pPr>
              <w:pStyle w:val="ae"/>
              <w:spacing w:before="100" w:beforeAutospacing="1" w:after="100" w:afterAutospacing="1" w:line="276" w:lineRule="auto"/>
              <w:rPr>
                <w:sz w:val="20"/>
                <w:szCs w:val="20"/>
                <w:bdr w:val="none" w:sz="0" w:space="0" w:color="auto" w:frame="1"/>
                <w:lang w:eastAsia="en-US"/>
              </w:rPr>
            </w:pPr>
            <w:r>
              <w:rPr>
                <w:sz w:val="20"/>
                <w:szCs w:val="20"/>
                <w:bdr w:val="none" w:sz="0" w:space="0" w:color="auto" w:frame="1"/>
              </w:rPr>
              <w:t>40,0 тис.грн.</w:t>
            </w:r>
          </w:p>
        </w:tc>
      </w:tr>
    </w:tbl>
    <w:p w:rsidR="009F0D93" w:rsidRDefault="009F0D93" w:rsidP="009F0D93">
      <w:pPr>
        <w:shd w:val="clear" w:color="auto" w:fill="FFFFFF"/>
        <w:spacing w:after="0" w:line="240" w:lineRule="auto"/>
        <w:jc w:val="both"/>
        <w:textAlignment w:val="baseline"/>
        <w:outlineLvl w:val="3"/>
        <w:rPr>
          <w:rFonts w:ascii="Times New Roman" w:eastAsiaTheme="minorHAnsi" w:hAnsi="Times New Roman" w:cs="Times New Roman"/>
          <w:b/>
          <w:color w:val="000000"/>
          <w:sz w:val="28"/>
          <w:szCs w:val="28"/>
          <w:lang w:val="uk-UA" w:eastAsia="uk-UA"/>
        </w:rPr>
      </w:pPr>
    </w:p>
    <w:p w:rsidR="009F0D93" w:rsidRDefault="009F0D93" w:rsidP="009F0D93">
      <w:pPr>
        <w:spacing w:after="0" w:line="240" w:lineRule="auto"/>
        <w:jc w:val="both"/>
        <w:rPr>
          <w:rFonts w:ascii="Times New Roman" w:hAnsi="Times New Roman" w:cs="Times New Roman"/>
          <w:b/>
          <w:sz w:val="28"/>
          <w:szCs w:val="28"/>
          <w:lang w:val="uk-UA" w:eastAsia="en-US"/>
        </w:rPr>
      </w:pPr>
      <w:r>
        <w:rPr>
          <w:rFonts w:ascii="Times New Roman" w:hAnsi="Times New Roman" w:cs="Times New Roman"/>
          <w:b/>
          <w:color w:val="000000"/>
          <w:sz w:val="28"/>
          <w:szCs w:val="28"/>
          <w:lang w:val="uk-UA" w:eastAsia="uk-UA"/>
        </w:rPr>
        <w:t>Погоджено:</w:t>
      </w:r>
      <w:r>
        <w:rPr>
          <w:rFonts w:ascii="Times New Roman" w:hAnsi="Times New Roman" w:cs="Times New Roman"/>
          <w:b/>
          <w:sz w:val="28"/>
          <w:szCs w:val="28"/>
          <w:lang w:val="uk-UA"/>
        </w:rPr>
        <w:t xml:space="preserve"> начальник фінансового відділу                Олена АМЯН</w:t>
      </w:r>
    </w:p>
    <w:p w:rsidR="009F0D93" w:rsidRDefault="009F0D93" w:rsidP="009F0D9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начальник відділу бухгалтерського обліку</w:t>
      </w:r>
    </w:p>
    <w:p w:rsidR="009F0D93" w:rsidRDefault="009F0D93" w:rsidP="009F0D9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та звітності -головний бухгалтер                                   Наталя ГУРЖІЙ</w:t>
      </w:r>
    </w:p>
    <w:p w:rsidR="009F0D93" w:rsidRDefault="009F0D93" w:rsidP="009F0D93">
      <w:pPr>
        <w:spacing w:after="0" w:line="240" w:lineRule="auto"/>
        <w:jc w:val="both"/>
        <w:rPr>
          <w:rFonts w:ascii="Times New Roman" w:hAnsi="Times New Roman" w:cs="Times New Roman"/>
          <w:b/>
          <w:sz w:val="28"/>
          <w:szCs w:val="28"/>
          <w:lang w:val="uk-UA"/>
        </w:rPr>
      </w:pPr>
    </w:p>
    <w:p w:rsidR="009F0D93" w:rsidRDefault="009F0D93" w:rsidP="009F0D93">
      <w:pPr>
        <w:pStyle w:val="ae"/>
        <w:spacing w:before="100" w:beforeAutospacing="1" w:after="100" w:afterAutospacing="1"/>
        <w:rPr>
          <w:rStyle w:val="a5"/>
          <w:rFonts w:eastAsiaTheme="majorEastAsia"/>
          <w:color w:val="333333"/>
        </w:rPr>
      </w:pPr>
      <w:r>
        <w:rPr>
          <w:rStyle w:val="a5"/>
          <w:rFonts w:eastAsiaTheme="majorEastAsia"/>
          <w:color w:val="333333"/>
          <w:sz w:val="28"/>
          <w:szCs w:val="28"/>
        </w:rPr>
        <w:t xml:space="preserve">  Секретар сільської ради                                                 Антоніна МІКУЛІЧ</w:t>
      </w:r>
    </w:p>
    <w:p w:rsidR="009F0D93" w:rsidRDefault="009F0D93" w:rsidP="009F0D93">
      <w:pPr>
        <w:pStyle w:val="ae"/>
        <w:spacing w:before="100" w:beforeAutospacing="1" w:after="100" w:afterAutospacing="1"/>
        <w:jc w:val="both"/>
        <w:rPr>
          <w:sz w:val="22"/>
          <w:szCs w:val="22"/>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val="uk-UA" w:eastAsia="en-US"/>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F0D93" w:rsidRDefault="009F0D93" w:rsidP="009F0D93">
      <w:pPr>
        <w:spacing w:after="0"/>
        <w:jc w:val="center"/>
        <w:rPr>
          <w:rFonts w:ascii="Times New Roman" w:hAnsi="Times New Roman" w:cs="Times New Roman"/>
          <w:sz w:val="24"/>
          <w:szCs w:val="24"/>
          <w:lang w:val="uk-UA"/>
        </w:rPr>
      </w:pPr>
      <w:r>
        <w:rPr>
          <w:rFonts w:ascii="Times New Roman" w:hAnsi="Times New Roman" w:cs="Times New Roman"/>
          <w:noProof/>
          <w:color w:val="000000"/>
          <w:sz w:val="24"/>
          <w:szCs w:val="24"/>
        </w:rPr>
        <w:lastRenderedPageBreak/>
        <w:drawing>
          <wp:inline distT="0" distB="0" distL="0" distR="0" wp14:anchorId="7D7E8B0D" wp14:editId="7AA97631">
            <wp:extent cx="638175" cy="857250"/>
            <wp:effectExtent l="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67633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857250"/>
                    </a:xfrm>
                    <a:prstGeom prst="rect">
                      <a:avLst/>
                    </a:prstGeom>
                    <a:noFill/>
                    <a:ln>
                      <a:noFill/>
                    </a:ln>
                  </pic:spPr>
                </pic:pic>
              </a:graphicData>
            </a:graphic>
          </wp:inline>
        </w:drawing>
      </w:r>
    </w:p>
    <w:p w:rsidR="009F0D93" w:rsidRDefault="009F0D93" w:rsidP="009F0D93">
      <w:pPr>
        <w:spacing w:after="0"/>
        <w:jc w:val="center"/>
        <w:rPr>
          <w:rFonts w:ascii="Times New Roman" w:hAnsi="Times New Roman" w:cs="Times New Roman"/>
          <w:sz w:val="24"/>
          <w:szCs w:val="24"/>
        </w:rPr>
      </w:pPr>
      <w:r>
        <w:rPr>
          <w:rFonts w:ascii="Times New Roman" w:eastAsia="Calibri" w:hAnsi="Times New Roman" w:cs="Times New Roman"/>
          <w:b/>
          <w:sz w:val="24"/>
          <w:szCs w:val="24"/>
          <w:lang w:val="uk-UA"/>
        </w:rPr>
        <w:t>У К Р А Ї Н А</w:t>
      </w:r>
    </w:p>
    <w:p w:rsidR="009F0D93" w:rsidRDefault="009F0D93" w:rsidP="009F0D93">
      <w:pPr>
        <w:autoSpaceDE w:val="0"/>
        <w:autoSpaceDN w:val="0"/>
        <w:adjustRightInd w:val="0"/>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МІСЦЕВЕ САМОВРЯДУВАННЯ</w:t>
      </w:r>
    </w:p>
    <w:p w:rsidR="009F0D93" w:rsidRDefault="009F0D93" w:rsidP="009F0D93">
      <w:pPr>
        <w:autoSpaceDE w:val="0"/>
        <w:autoSpaceDN w:val="0"/>
        <w:adjustRightInd w:val="0"/>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ДЕВЛАДІВСЬКА СІЛЬСЬКА РАДА</w:t>
      </w:r>
    </w:p>
    <w:p w:rsidR="009F0D93" w:rsidRDefault="009F0D93" w:rsidP="009F0D93">
      <w:pPr>
        <w:autoSpaceDE w:val="0"/>
        <w:autoSpaceDN w:val="0"/>
        <w:adjustRightInd w:val="0"/>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КРИВОРІЗЬКОГО  РАЙОНУ</w:t>
      </w:r>
    </w:p>
    <w:p w:rsidR="009F0D93" w:rsidRDefault="009F0D93" w:rsidP="009F0D93">
      <w:pPr>
        <w:autoSpaceDE w:val="0"/>
        <w:autoSpaceDN w:val="0"/>
        <w:adjustRightInd w:val="0"/>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ДНІПРОПЕТРОВСЬКОЇ ОБЛАСТІ </w:t>
      </w:r>
    </w:p>
    <w:p w:rsidR="009F0D93" w:rsidRDefault="009F0D93" w:rsidP="009F0D93">
      <w:pPr>
        <w:tabs>
          <w:tab w:val="left" w:pos="1280"/>
        </w:tabs>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r>
      <w:r>
        <w:rPr>
          <w:rFonts w:ascii="Times New Roman" w:eastAsia="Calibri" w:hAnsi="Times New Roman" w:cs="Times New Roman"/>
          <w:b/>
          <w:sz w:val="24"/>
          <w:szCs w:val="24"/>
          <w:lang w:val="uk-UA"/>
        </w:rPr>
        <w:softHyphen/>
        <w:t xml:space="preserve">  ВОСЬМЕ СКЛИКАННЯ</w:t>
      </w:r>
    </w:p>
    <w:p w:rsidR="009F0D93" w:rsidRDefault="009F0D93" w:rsidP="009F0D93">
      <w:pPr>
        <w:tabs>
          <w:tab w:val="left" w:pos="1280"/>
        </w:tabs>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СОРОК ТРЕТЯ СЕСІЯ </w:t>
      </w:r>
    </w:p>
    <w:p w:rsidR="009F0D93" w:rsidRDefault="009F0D93" w:rsidP="009F0D93">
      <w:pPr>
        <w:pStyle w:val="ae"/>
        <w:shd w:val="clear" w:color="auto" w:fill="FFFFFF"/>
        <w:spacing w:line="300" w:lineRule="atLeast"/>
        <w:jc w:val="center"/>
        <w:rPr>
          <w:color w:val="333333"/>
          <w:lang w:val="uk-UA"/>
        </w:rPr>
      </w:pPr>
      <w:r>
        <w:rPr>
          <w:color w:val="333333"/>
        </w:rPr>
        <w:t>_______________________________________________________________________________</w:t>
      </w:r>
    </w:p>
    <w:p w:rsidR="009F0D93" w:rsidRDefault="009F0D93" w:rsidP="009F0D93">
      <w:pPr>
        <w:pStyle w:val="ae"/>
        <w:shd w:val="clear" w:color="auto" w:fill="FFFFFF"/>
        <w:spacing w:line="300" w:lineRule="atLeast"/>
        <w:jc w:val="center"/>
        <w:rPr>
          <w:b/>
          <w:bCs/>
          <w:color w:val="000000" w:themeColor="text1"/>
        </w:rPr>
      </w:pPr>
      <w:r>
        <w:rPr>
          <w:b/>
          <w:bCs/>
          <w:color w:val="000000" w:themeColor="text1"/>
        </w:rPr>
        <w:t>Р І Ш Е Н Н Я</w:t>
      </w:r>
    </w:p>
    <w:p w:rsidR="009F0D93" w:rsidRDefault="009F0D93" w:rsidP="009F0D93">
      <w:pPr>
        <w:pStyle w:val="ae"/>
        <w:shd w:val="clear" w:color="auto" w:fill="FFFFFF"/>
        <w:jc w:val="center"/>
        <w:rPr>
          <w:b/>
          <w:color w:val="000000" w:themeColor="text1"/>
        </w:rPr>
      </w:pPr>
      <w:r>
        <w:rPr>
          <w:b/>
          <w:bCs/>
          <w:color w:val="000000" w:themeColor="text1"/>
        </w:rPr>
        <w:t>Про затвердження  Програми оздоровлення</w:t>
      </w:r>
    </w:p>
    <w:p w:rsidR="009F0D93" w:rsidRDefault="009F0D93" w:rsidP="009F0D93">
      <w:pPr>
        <w:pStyle w:val="ae"/>
        <w:shd w:val="clear" w:color="auto" w:fill="FFFFFF"/>
        <w:jc w:val="center"/>
        <w:rPr>
          <w:b/>
          <w:color w:val="000000" w:themeColor="text1"/>
          <w:lang w:val="uk-UA"/>
        </w:rPr>
      </w:pPr>
      <w:r>
        <w:rPr>
          <w:b/>
          <w:bCs/>
          <w:color w:val="000000" w:themeColor="text1"/>
        </w:rPr>
        <w:t>та відпочинку  дітей  Девладівської сільської</w:t>
      </w:r>
    </w:p>
    <w:p w:rsidR="009F0D93" w:rsidRDefault="009F0D93" w:rsidP="009F0D93">
      <w:pPr>
        <w:pStyle w:val="ae"/>
        <w:shd w:val="clear" w:color="auto" w:fill="FFFFFF"/>
        <w:jc w:val="center"/>
        <w:rPr>
          <w:b/>
          <w:bCs/>
          <w:color w:val="000000" w:themeColor="text1"/>
        </w:rPr>
      </w:pPr>
      <w:r>
        <w:rPr>
          <w:b/>
          <w:bCs/>
          <w:color w:val="000000" w:themeColor="text1"/>
        </w:rPr>
        <w:t>ради на 2024-2025  роки</w:t>
      </w:r>
    </w:p>
    <w:p w:rsidR="009F0D93" w:rsidRDefault="009F0D93" w:rsidP="009F0D93">
      <w:pPr>
        <w:pStyle w:val="ae"/>
        <w:shd w:val="clear" w:color="auto" w:fill="FFFFFF"/>
        <w:rPr>
          <w:color w:val="000000" w:themeColor="text1"/>
        </w:rPr>
      </w:pPr>
    </w:p>
    <w:p w:rsidR="009F0D93" w:rsidRDefault="009F0D93" w:rsidP="009F0D93">
      <w:pPr>
        <w:pStyle w:val="ae"/>
        <w:shd w:val="clear" w:color="auto" w:fill="FFFFFF"/>
        <w:spacing w:line="300" w:lineRule="atLeast"/>
        <w:jc w:val="both"/>
        <w:rPr>
          <w:color w:val="000000" w:themeColor="text1"/>
        </w:rPr>
      </w:pPr>
      <w:r>
        <w:rPr>
          <w:color w:val="000000" w:themeColor="text1"/>
        </w:rPr>
        <w:t> </w:t>
      </w:r>
      <w:r>
        <w:rPr>
          <w:color w:val="000000" w:themeColor="text1"/>
        </w:rPr>
        <w:tab/>
        <w:t>З метою організації літнього відпочинку, оздоровлення та зайнятості дітей влітку, створення належних умов для проведення оздоровчих заходів, керуючись Постановою Кабінету Міністрів України «Про поліпшення виховання, навчання соціального захисту та матеріального забезпечення дітей-сиріт, які залишилися без піклування батьків», Постановою Кабінету Міністрів України «Про затвердження державної програми відпочинку та оздоровлення дітей», Постановою Кабінету Міністрів України «Про додаткові заходи щодо посилення захисту багатодітних і неповних сімей», п.22 ст.26 Закону України «Про місцеве самоврядування в Україні», Закону України «Про оздоровлення та відпочинок дітей», враховуючи  висновки і рекомендації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9F0D93" w:rsidRDefault="009F0D93" w:rsidP="009F0D93">
      <w:pPr>
        <w:pStyle w:val="ae"/>
        <w:shd w:val="clear" w:color="auto" w:fill="FFFFFF"/>
        <w:spacing w:line="300" w:lineRule="atLeast"/>
        <w:jc w:val="center"/>
        <w:rPr>
          <w:color w:val="000000" w:themeColor="text1"/>
        </w:rPr>
      </w:pPr>
      <w:r>
        <w:rPr>
          <w:b/>
          <w:bCs/>
          <w:color w:val="000000" w:themeColor="text1"/>
        </w:rPr>
        <w:t>ВИРІШИЛА</w:t>
      </w:r>
      <w:r>
        <w:rPr>
          <w:color w:val="000000" w:themeColor="text1"/>
        </w:rPr>
        <w:t>:</w:t>
      </w:r>
    </w:p>
    <w:p w:rsidR="009F0D93" w:rsidRDefault="009F0D93" w:rsidP="009F0D93">
      <w:pPr>
        <w:shd w:val="clear" w:color="auto" w:fill="FFFFFF"/>
        <w:spacing w:before="100" w:beforeAutospacing="1" w:after="0" w:line="300" w:lineRule="atLeast"/>
        <w:rPr>
          <w:rFonts w:ascii="Times New Roman" w:eastAsiaTheme="minorHAnsi" w:hAnsi="Times New Roman" w:cs="Times New Roman"/>
          <w:color w:val="000000" w:themeColor="text1"/>
          <w:sz w:val="24"/>
          <w:szCs w:val="24"/>
          <w:lang w:val="uk-UA" w:eastAsia="en-US"/>
        </w:rPr>
      </w:pPr>
      <w:r>
        <w:rPr>
          <w:rFonts w:ascii="Times New Roman" w:hAnsi="Times New Roman" w:cs="Times New Roman"/>
          <w:color w:val="000000" w:themeColor="text1"/>
          <w:sz w:val="24"/>
          <w:szCs w:val="24"/>
          <w:lang w:val="uk-UA"/>
        </w:rPr>
        <w:t xml:space="preserve">      1.</w:t>
      </w:r>
      <w:r>
        <w:rPr>
          <w:rFonts w:ascii="Times New Roman" w:hAnsi="Times New Roman" w:cs="Times New Roman"/>
          <w:color w:val="000000" w:themeColor="text1"/>
          <w:sz w:val="24"/>
          <w:szCs w:val="24"/>
        </w:rPr>
        <w:t xml:space="preserve">Затвердити Програму оздоровлення та відпочинку дітей </w:t>
      </w:r>
      <w:r>
        <w:rPr>
          <w:rFonts w:ascii="Times New Roman" w:hAnsi="Times New Roman" w:cs="Times New Roman"/>
          <w:color w:val="000000" w:themeColor="text1"/>
          <w:sz w:val="24"/>
          <w:szCs w:val="24"/>
          <w:lang w:val="uk-UA"/>
        </w:rPr>
        <w:t>Девладівської</w:t>
      </w:r>
      <w:r>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lang w:val="uk-UA"/>
        </w:rPr>
        <w:t>ільської ради на</w:t>
      </w:r>
      <w:r>
        <w:rPr>
          <w:rFonts w:ascii="Times New Roman" w:hAnsi="Times New Roman" w:cs="Times New Roman"/>
          <w:color w:val="000000" w:themeColor="text1"/>
          <w:sz w:val="24"/>
          <w:szCs w:val="24"/>
        </w:rPr>
        <w:t xml:space="preserve"> 20</w:t>
      </w:r>
      <w:r>
        <w:rPr>
          <w:rFonts w:ascii="Times New Roman" w:hAnsi="Times New Roman" w:cs="Times New Roman"/>
          <w:color w:val="000000" w:themeColor="text1"/>
          <w:sz w:val="24"/>
          <w:szCs w:val="24"/>
          <w:lang w:val="uk-UA"/>
        </w:rPr>
        <w:t>24</w:t>
      </w:r>
      <w:r>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lang w:val="uk-UA"/>
        </w:rPr>
        <w:t>5</w:t>
      </w:r>
      <w:r>
        <w:rPr>
          <w:rFonts w:ascii="Times New Roman" w:hAnsi="Times New Roman" w:cs="Times New Roman"/>
          <w:color w:val="000000" w:themeColor="text1"/>
          <w:sz w:val="24"/>
          <w:szCs w:val="24"/>
        </w:rPr>
        <w:t xml:space="preserve"> роки (додається).</w:t>
      </w:r>
    </w:p>
    <w:p w:rsidR="009F0D93" w:rsidRDefault="009F0D93" w:rsidP="009F0D93">
      <w:pPr>
        <w:shd w:val="clear" w:color="auto" w:fill="FFFFFF"/>
        <w:spacing w:before="100" w:beforeAutospacing="1" w:after="0" w:line="300" w:lineRule="atLeast"/>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2.Затвердити Положення про порядок відбору і направлення дітей  Девладівської сільської ради до дитячих закладів оздоровлення та відпочинку за рахунок коштів сільського бюджету, що додається.</w:t>
      </w:r>
    </w:p>
    <w:p w:rsidR="009F0D93" w:rsidRDefault="009F0D93" w:rsidP="009F0D93">
      <w:pPr>
        <w:shd w:val="clear" w:color="auto" w:fill="FFFFFF"/>
        <w:spacing w:before="100" w:beforeAutospacing="1" w:after="0" w:line="300" w:lineRule="atLeast"/>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3.Контроль за виконанням даного рішення покласти на </w:t>
      </w:r>
      <w:r>
        <w:rPr>
          <w:rFonts w:ascii="Times New Roman" w:hAnsi="Times New Roman" w:cs="Times New Roman"/>
          <w:color w:val="000000" w:themeColor="text1"/>
          <w:sz w:val="24"/>
          <w:szCs w:val="24"/>
        </w:rPr>
        <w:t>постійн</w:t>
      </w:r>
      <w:r>
        <w:rPr>
          <w:rFonts w:ascii="Times New Roman" w:hAnsi="Times New Roman" w:cs="Times New Roman"/>
          <w:color w:val="000000" w:themeColor="text1"/>
          <w:sz w:val="24"/>
          <w:szCs w:val="24"/>
          <w:lang w:val="uk-UA"/>
        </w:rPr>
        <w:t>у</w:t>
      </w:r>
      <w:r>
        <w:rPr>
          <w:rFonts w:ascii="Times New Roman" w:hAnsi="Times New Roman" w:cs="Times New Roman"/>
          <w:color w:val="000000" w:themeColor="text1"/>
          <w:sz w:val="24"/>
          <w:szCs w:val="24"/>
        </w:rPr>
        <w:t xml:space="preserve"> комісі</w:t>
      </w:r>
      <w:r>
        <w:rPr>
          <w:rFonts w:ascii="Times New Roman" w:hAnsi="Times New Roman" w:cs="Times New Roman"/>
          <w:color w:val="000000" w:themeColor="text1"/>
          <w:sz w:val="24"/>
          <w:szCs w:val="24"/>
          <w:lang w:val="uk-UA"/>
        </w:rPr>
        <w:t xml:space="preserve">ю сільської ради </w:t>
      </w:r>
      <w:r>
        <w:rPr>
          <w:rFonts w:ascii="Times New Roman" w:hAnsi="Times New Roman" w:cs="Times New Roman"/>
          <w:color w:val="000000" w:themeColor="text1"/>
          <w:sz w:val="24"/>
          <w:szCs w:val="24"/>
        </w:rPr>
        <w:t xml:space="preserve">з питань освіти, </w:t>
      </w:r>
      <w:r>
        <w:rPr>
          <w:rFonts w:ascii="Times New Roman" w:hAnsi="Times New Roman" w:cs="Times New Roman"/>
          <w:color w:val="000000" w:themeColor="text1"/>
          <w:sz w:val="24"/>
          <w:szCs w:val="24"/>
          <w:lang w:val="uk-UA"/>
        </w:rPr>
        <w:t xml:space="preserve">охорони </w:t>
      </w:r>
      <w:r>
        <w:rPr>
          <w:rFonts w:ascii="Times New Roman" w:hAnsi="Times New Roman" w:cs="Times New Roman"/>
          <w:color w:val="000000" w:themeColor="text1"/>
          <w:sz w:val="24"/>
          <w:szCs w:val="24"/>
        </w:rPr>
        <w:t xml:space="preserve">здоров’я, </w:t>
      </w:r>
      <w:r>
        <w:rPr>
          <w:rFonts w:ascii="Times New Roman" w:hAnsi="Times New Roman" w:cs="Times New Roman"/>
          <w:color w:val="000000" w:themeColor="text1"/>
          <w:sz w:val="24"/>
          <w:szCs w:val="24"/>
          <w:lang w:val="uk-UA"/>
        </w:rPr>
        <w:t>соціальної політики, культури, молоді та фізичного виховання.</w:t>
      </w:r>
    </w:p>
    <w:p w:rsidR="009F0D93" w:rsidRDefault="009F0D93" w:rsidP="009F0D93">
      <w:pPr>
        <w:pStyle w:val="ae"/>
        <w:shd w:val="clear" w:color="auto" w:fill="FFFFFF"/>
        <w:spacing w:line="300" w:lineRule="atLeast"/>
        <w:jc w:val="center"/>
        <w:rPr>
          <w:color w:val="000000" w:themeColor="text1"/>
          <w:lang w:val="uk-UA"/>
        </w:rPr>
      </w:pPr>
      <w:r>
        <w:rPr>
          <w:b/>
          <w:bCs/>
          <w:color w:val="000000" w:themeColor="text1"/>
        </w:rPr>
        <w:t>Сільський голова                                   </w:t>
      </w:r>
      <w:r>
        <w:rPr>
          <w:b/>
          <w:bCs/>
          <w:color w:val="000000" w:themeColor="text1"/>
        </w:rPr>
        <w:tab/>
        <w:t xml:space="preserve">      Олена  НЕЛІПА</w:t>
      </w:r>
    </w:p>
    <w:p w:rsidR="009F0D93" w:rsidRDefault="009F0D93" w:rsidP="009F0D93">
      <w:pPr>
        <w:pStyle w:val="ae"/>
        <w:shd w:val="clear" w:color="auto" w:fill="FFFFFF"/>
        <w:rPr>
          <w:color w:val="000000" w:themeColor="text1"/>
        </w:rPr>
      </w:pPr>
      <w:r>
        <w:rPr>
          <w:color w:val="000000" w:themeColor="text1"/>
        </w:rPr>
        <w:t>с-ще Девладове</w:t>
      </w:r>
    </w:p>
    <w:p w:rsidR="009F0D93" w:rsidRDefault="009F0D93" w:rsidP="009F0D93">
      <w:pPr>
        <w:pStyle w:val="ae"/>
        <w:shd w:val="clear" w:color="auto" w:fill="FFFFFF"/>
        <w:rPr>
          <w:color w:val="000000" w:themeColor="text1"/>
        </w:rPr>
      </w:pPr>
      <w:r>
        <w:rPr>
          <w:color w:val="000000" w:themeColor="text1"/>
        </w:rPr>
        <w:t>від «19»  квітня 2024 року</w:t>
      </w:r>
    </w:p>
    <w:p w:rsidR="009F0D93" w:rsidRDefault="009F0D93" w:rsidP="009F0D93">
      <w:pPr>
        <w:pStyle w:val="ae"/>
        <w:shd w:val="clear" w:color="auto" w:fill="FFFFFF"/>
        <w:rPr>
          <w:color w:val="000000" w:themeColor="text1"/>
        </w:rPr>
      </w:pPr>
      <w:r>
        <w:rPr>
          <w:color w:val="000000" w:themeColor="text1"/>
        </w:rPr>
        <w:t>№ 2270 -43/</w:t>
      </w:r>
      <w:r>
        <w:rPr>
          <w:color w:val="000000" w:themeColor="text1"/>
          <w:lang w:val="en-US"/>
        </w:rPr>
        <w:t>V</w:t>
      </w:r>
      <w:r>
        <w:rPr>
          <w:color w:val="000000" w:themeColor="text1"/>
        </w:rPr>
        <w:t xml:space="preserve">ІІІ                                                                                                                                       </w:t>
      </w:r>
    </w:p>
    <w:p w:rsidR="009F0D93" w:rsidRDefault="009F0D93" w:rsidP="009F0D93">
      <w:pPr>
        <w:spacing w:after="0"/>
        <w:rPr>
          <w:rFonts w:ascii="Times New Roman" w:eastAsiaTheme="minorHAnsi" w:hAnsi="Times New Roman" w:cs="Times New Roman"/>
          <w:color w:val="000000" w:themeColor="text1"/>
          <w:sz w:val="24"/>
          <w:szCs w:val="24"/>
          <w:lang w:val="uk-UA" w:eastAsia="en-US"/>
        </w:rPr>
      </w:pPr>
      <w:r>
        <w:rPr>
          <w:rFonts w:ascii="Times New Roman" w:hAnsi="Times New Roman" w:cs="Times New Roman"/>
          <w:color w:val="000000" w:themeColor="text1"/>
          <w:sz w:val="24"/>
          <w:szCs w:val="24"/>
          <w:lang w:val="uk-UA"/>
        </w:rPr>
        <w:t xml:space="preserve">                                                                                                                      </w:t>
      </w:r>
    </w:p>
    <w:p w:rsidR="009F0D93" w:rsidRDefault="009F0D93" w:rsidP="009F0D93">
      <w:pPr>
        <w:spacing w:after="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 xml:space="preserve">   </w:t>
      </w:r>
    </w:p>
    <w:p w:rsidR="009F0D93" w:rsidRDefault="009F0D93" w:rsidP="009F0D93">
      <w:pPr>
        <w:spacing w:after="0" w:line="240" w:lineRule="auto"/>
        <w:ind w:left="4248" w:firstLine="708"/>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p>
    <w:p w:rsidR="009F0D93" w:rsidRDefault="009F0D93" w:rsidP="009F0D93">
      <w:pPr>
        <w:spacing w:after="0" w:line="240" w:lineRule="auto"/>
        <w:ind w:left="4248" w:firstLine="708"/>
        <w:rPr>
          <w:rFonts w:ascii="Times New Roman" w:hAnsi="Times New Roman" w:cs="Times New Roman"/>
          <w:sz w:val="24"/>
          <w:szCs w:val="24"/>
          <w:lang w:val="uk-UA"/>
        </w:rPr>
      </w:pPr>
    </w:p>
    <w:p w:rsidR="009F0D93" w:rsidRDefault="009F0D93" w:rsidP="009F0D93">
      <w:pPr>
        <w:spacing w:after="0" w:line="240" w:lineRule="auto"/>
        <w:ind w:left="4248"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                                        Додаток №1</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до рішення </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Девладівської сільської ради </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від «19» квітня  2024 р.</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2270-43/</w:t>
      </w:r>
      <w:r>
        <w:rPr>
          <w:rFonts w:ascii="Times New Roman" w:hAnsi="Times New Roman" w:cs="Times New Roman"/>
          <w:sz w:val="24"/>
          <w:szCs w:val="24"/>
          <w:lang w:val="en-US"/>
        </w:rPr>
        <w:t>V</w:t>
      </w:r>
      <w:r>
        <w:rPr>
          <w:rFonts w:ascii="Times New Roman" w:hAnsi="Times New Roman" w:cs="Times New Roman"/>
          <w:sz w:val="24"/>
          <w:szCs w:val="24"/>
          <w:lang w:val="uk-UA"/>
        </w:rPr>
        <w:t>ІІІ</w:t>
      </w:r>
    </w:p>
    <w:p w:rsidR="009F0D93" w:rsidRDefault="009F0D93" w:rsidP="009F0D93">
      <w:pPr>
        <w:spacing w:after="0" w:line="240" w:lineRule="auto"/>
        <w:jc w:val="center"/>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ПРОГРАМА</w:t>
      </w: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оздоровлення та відпочинку дітей </w:t>
      </w: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b/>
          <w:sz w:val="24"/>
          <w:szCs w:val="24"/>
          <w:lang w:val="uk-UA"/>
        </w:rPr>
        <w:t>Девладівської сільської ради  на 2024-2025 роки</w:t>
      </w: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Програма оздоровлення дітей Девладівської  сільської  ради на 2024-2025 роки (далі   по   тексту   – «Програма») розроблена відповідно до Закону України «Про   оздоровлення та відпочинок дітей». Реалізація завдань і заходів Програми спрямована на вирішення одного із найважливіших стратегічних завдань нашої держави в забезпеченні соціального захисту дитинства  – створення системи оздоровлення. </w:t>
      </w: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Загальні положення</w:t>
      </w:r>
    </w:p>
    <w:p w:rsidR="009F0D93" w:rsidRDefault="009F0D93" w:rsidP="009F0D93">
      <w:pPr>
        <w:spacing w:after="0" w:line="240" w:lineRule="auto"/>
        <w:ind w:left="-360" w:firstLine="10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Турбота про здоров'я дітей є одним з основних показників ставлення держави до проблем підростаючого покоління. Разом з тим, стан справ у цій сфері викликає занепокоєння. Особливою загрозою є нинішній стан здоров'я і спосіб життя дітей. </w:t>
      </w:r>
    </w:p>
    <w:p w:rsidR="009F0D93" w:rsidRDefault="009F0D93" w:rsidP="009F0D93">
      <w:pPr>
        <w:spacing w:after="0" w:line="240" w:lineRule="auto"/>
        <w:ind w:left="-360" w:firstLine="10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Однією з проблем демографічної кризи, яка останнім часом загострилась в країні, є погіршення стану здоров’я населення,  в першу чергу дитячого. Стан здоров’я дітей в Україні в останній час оцінюється незадовільно, що знижує рівень національної безпеки країни, її  майбутній потенціал, ресурс розвитку суспільства. </w:t>
      </w:r>
    </w:p>
    <w:p w:rsidR="009F0D93" w:rsidRDefault="009F0D93" w:rsidP="009F0D93">
      <w:pPr>
        <w:spacing w:after="0" w:line="240" w:lineRule="auto"/>
        <w:ind w:left="-360" w:right="-5" w:firstLine="10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Негативно впливають на дітей проблеми, пов'язані з бездуховністю, бідністю, безробіттям, насильством, відсутністю змістовного дозвілля. Об’єктивними причинами різкого зниження фізичного та психологічного здоров’я, соціального та духовного стану підростаючого покоління є соціально-економічна криза, ускладнені наслідками Чорнобильської катастрофи екологічні проблеми, неповноцінне харчування дітей. </w:t>
      </w:r>
    </w:p>
    <w:p w:rsidR="009F0D93" w:rsidRDefault="009F0D93" w:rsidP="009F0D93">
      <w:pPr>
        <w:spacing w:after="0" w:line="240" w:lineRule="auto"/>
        <w:ind w:left="-360" w:right="-5" w:firstLine="10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Вплив постійно діючих факторів ризику, в тому числі стресові перевантаження,   зокрема у шкільному  віці, призводить до порушення механізму саморегуляції фізіологічних  функцій і сприяє розвитку у дітей хронічних захворювань. </w:t>
      </w:r>
    </w:p>
    <w:p w:rsidR="009F0D93" w:rsidRDefault="009F0D93" w:rsidP="009F0D93">
      <w:pPr>
        <w:spacing w:after="0" w:line="240" w:lineRule="auto"/>
        <w:ind w:left="-360" w:right="-5" w:firstLine="10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Отже, забезпечення соціального становлення і розвитку дітей, реалізація її   конституційних прав та свобод є одним із найважливіших пріоритетів державної політики та   політики місцевого самоврядування. Зазначене потребує посилення координації зусиль держави і громадськості, обумовлює необхідність скоординованих заходів щодо впровадження здорового способу життя та профілактики травматизму за рахунок об'єднання ресурсів держави, місцевої громади, громадських організацій та приватних структур.          </w:t>
      </w:r>
    </w:p>
    <w:p w:rsidR="009F0D93" w:rsidRDefault="009F0D93" w:rsidP="009F0D93">
      <w:pPr>
        <w:spacing w:after="0" w:line="240" w:lineRule="auto"/>
        <w:ind w:left="-360" w:right="-5" w:firstLine="10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контексті вказаних питань особливо важливого значення набуває організація   літнього оздоровлення дітей, що має на меті забезпечення поліпшення стану їх здоров'я,   відновлення життєвих  сил, зайнятість у канікулярний період, запобігання бездоглядності, дає   можливість продовжити виховний процес та розвиток творчих здібностей. </w:t>
      </w:r>
    </w:p>
    <w:p w:rsidR="009F0D93" w:rsidRDefault="009F0D93" w:rsidP="009F0D93">
      <w:pPr>
        <w:spacing w:after="0" w:line="240" w:lineRule="auto"/>
        <w:ind w:left="-360" w:right="-5" w:firstLine="10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 організації дитячого оздоровлення найбільша увага приділяється дітям-сиротам та дітям, позбавленим батьківського піклування, дітям, осіб, визнаних учасниками бойових дій </w:t>
      </w:r>
      <w:r>
        <w:rPr>
          <w:rFonts w:ascii="Times New Roman" w:hAnsi="Times New Roman" w:cs="Times New Roman"/>
          <w:sz w:val="24"/>
          <w:szCs w:val="24"/>
          <w:lang w:val="uk-UA"/>
        </w:rPr>
        <w:lastRenderedPageBreak/>
        <w:t>відповідно до пункту 19 частини першої статті 6 Закону України «Про статус ветеранів війни, гарантії їх соціального захисту», дітям, один із батьків яких загинув (пропав безвісти) у районі проведення антитерористичної операції, бойових дій чи збройних конфліктів або помер внаслідок поранення, контузії чи каліцтва, одержаних у районі проведення антитерористичної операції, бойових дій чи збройних конфліктів, а також внаслідок захворювання, одержаного в період участі в антитерористичній операції,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зареєстрованих як внутрішньо переміщені особи, бездоглядним та безпритульним дітям, дітям-інвалідам, дітям, потерпілим від наслідків Чорнобильської катастрофи, дітям, які постраждали внаслідок стихійного лиха, техногенних аварій, катастроф, дітям із багатодітних і малозабезпечених сімей, дітям, батьки яких загинули від нещасних випадків на виробництві або під час виконання службових обов’язків, талановитим та обдарованим дітям (переможцям міжнародних, всеукраїнських, обласних, районних, міських олімпіад, конкурсів, фестивалів, змагань, спартакіад, відмінникам навчання, лідерам дитячих громадських організацій), дітям працівників агропромислового комплексу та соціальної сфери села.</w:t>
      </w:r>
    </w:p>
    <w:p w:rsidR="009F0D93" w:rsidRDefault="009F0D93" w:rsidP="009F0D93">
      <w:pPr>
        <w:spacing w:after="0" w:line="240" w:lineRule="auto"/>
        <w:ind w:left="-360" w:right="-5" w:firstLine="10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Конвенцією ООН про права  дитини, схваленою на 44 сесії Асамблеї ООН 20 листопада 1989 року, ратифікованою Верховною Радою України, проголошено, що діти мають громадські, політичні, соціальні, культурні та економічні права. Одним із найважливіших стратегічних завдань органів місцевої влади в забезпеченні соціального захисту дитинства є реалізація їх права на оздоровлення. </w:t>
      </w: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b/>
          <w:sz w:val="24"/>
          <w:szCs w:val="24"/>
          <w:lang w:val="uk-UA"/>
        </w:rPr>
        <w:t>Термін проведення звітності:</w:t>
      </w:r>
      <w:r>
        <w:rPr>
          <w:rFonts w:ascii="Times New Roman" w:hAnsi="Times New Roman" w:cs="Times New Roman"/>
          <w:sz w:val="24"/>
          <w:szCs w:val="24"/>
          <w:lang w:val="uk-UA"/>
        </w:rPr>
        <w:t xml:space="preserve"> щорічно.</w:t>
      </w:r>
    </w:p>
    <w:p w:rsidR="009F0D93" w:rsidRDefault="009F0D93" w:rsidP="009F0D93">
      <w:pPr>
        <w:spacing w:after="0" w:line="240" w:lineRule="auto"/>
        <w:ind w:firstLine="708"/>
        <w:rPr>
          <w:rFonts w:ascii="Times New Roman" w:hAnsi="Times New Roman" w:cs="Times New Roman"/>
          <w:sz w:val="24"/>
          <w:szCs w:val="24"/>
          <w:lang w:val="uk-UA"/>
        </w:rPr>
      </w:pP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Мета Програми:</w:t>
      </w:r>
    </w:p>
    <w:p w:rsidR="009F0D93" w:rsidRDefault="009F0D93" w:rsidP="009F0D93">
      <w:pPr>
        <w:spacing w:after="0" w:line="240" w:lineRule="auto"/>
        <w:ind w:left="-360" w:firstLine="1068"/>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Метою Програми є створення сприятливих соціальних, економічних, фінансових   та організаційних передумов для життєвого самовизнання і самореалізації дітей проживаючих на території Девладівської сільської ради Криворізького району Дніпропетровської області, умов для якісного оздоровлення дітей, а також реалізація   одного із найважливіших завдань у сфері соціального захисту дітей - права на оздоровлення. </w:t>
      </w: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Перелік завдань і заходів Програми та результативні показники.</w:t>
      </w:r>
    </w:p>
    <w:p w:rsidR="009F0D93" w:rsidRDefault="009F0D93" w:rsidP="009F0D93">
      <w:pPr>
        <w:spacing w:after="0" w:line="240" w:lineRule="auto"/>
        <w:jc w:val="both"/>
        <w:rPr>
          <w:rFonts w:ascii="Times New Roman" w:hAnsi="Times New Roman" w:cs="Times New Roman"/>
          <w:b/>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Основними завданнями Програми є:</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збільшення кількості дітей, охоплених організованими формами оздоровлення;</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створення оптимальних умов для безпечного та ефективного перебування дітей у дитячих закладах оздоровлення; </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створення умов для зміцнення фізичного та психологічного здоров'я дітей шляхом належної організації оздоровлення; </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сприяння ініціативі та активності дітей в усіх сферах життєдіяльності суспільства;</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підтримка молодіжних і дитячих громадських організацій у реалізації програм, спрямованих на вирішення проблем дітей; </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профілактика негативних явищ та формування здорового способу життя у дитячому середовищі;</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створення системи стимулювання інтелектуально і творчо обдарованих дітей, педагогічних працівників, які їх навчають, оздоровлення дітей; </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оздоровлення дітей, які потребують соціальної уваги та підтримки; </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збереження та розвиток мережі дитячих оздоровчих закладів;</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-поліпшення матеріально-технічного, науково-методичного забезпечення діяльності дитячих оздоровчих закладів;</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-створення сприятливих умов для реалізації соціально-педагогічних, медико-оздоровчих, інноваційних проектів оздоровлення дітей;</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-зміцнення кадрового потенціалу та підвищення престижу праці в дитячих оздоровчих закладах;</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підвищення престижу вітчизняної системи оздоровлення дітей. </w:t>
      </w: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Реалізація завдань та заходів Програми дасть змогу:</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Збільшити кількість дітей, охоплених організованими формами оздоровлення, зокрема:</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дітей-сиріт та дітей, позбавлених батьківського піклування;</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дітей-інвалідів;</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дітей з багатодітних та малозабезпечених сімей;</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талановитих та обдарованих дітей;</w:t>
      </w:r>
    </w:p>
    <w:p w:rsidR="009F0D93" w:rsidRDefault="009F0D93" w:rsidP="009F0D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uk-UA"/>
        </w:rPr>
        <w:t>- дітей, які  постраждали внаслідок Чорнобильської катастрофи;</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дітей працівників соціальної сфери села;</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дітей працівників агропромислового комплексу;</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-дітей учасників АТО/ООС, </w:t>
      </w:r>
      <w:r>
        <w:rPr>
          <w:rFonts w:ascii="Times New Roman" w:hAnsi="Times New Roman" w:cs="Times New Roman"/>
          <w:bCs/>
          <w:sz w:val="24"/>
          <w:szCs w:val="24"/>
          <w:lang w:val="uk-UA"/>
        </w:rPr>
        <w:t>захисників та захисниць України   у повномасштабній війні рф проти України</w:t>
      </w:r>
      <w:r>
        <w:rPr>
          <w:rFonts w:ascii="Times New Roman" w:hAnsi="Times New Roman" w:cs="Times New Roman"/>
          <w:sz w:val="24"/>
          <w:szCs w:val="24"/>
          <w:lang w:val="uk-UA"/>
        </w:rPr>
        <w:t>;</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дітей, які переселились з тимчасово окупованих територій та районів проведення бойових дій;</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активних учасників шкільного самоврядування, художньої самодіяльності, спортивного життя.</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Урізноманітнити та підвищити якість оздоровчих послуг.</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Підвищити контроль за організацією оздоровлення.</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Забезпечити високий рівень фахової підготовки працівників оздоровчих </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закладів. </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Підвищити рівень науково-методичного та інформаційного забезпечення. </w:t>
      </w: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Очікувані результати Програми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Виконання Програми дасть змогу:</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створити у закладах загальної середньої освіти оптимальної умови для відновлення та зміцнення здоров’я дітей;</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підвищити рівень відповідальності органів місцевого самоврядування, керівників закладів загальної середньої освіти щодо вирішення нагальних проблем оздоровлення та відпочинку дітей, які проживають на території Девладівської сільської ради.</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залучати дітей до соціально-економічного, політичного та культурного життя, - стимулювати молодіжні та громадські організації до активної участі у вирішенні соціальних проблем дітей, молоді та сім ї;</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ефективно реалізовувати творчий потенціал дітей;</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формувати морально-правову культуру дітей, здійснювати профілактику негативних явищ у молодіжному середовищі;</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здійснювати духовний і фізичний розвиток дітей, виховувати почуття громадянської самосвідомості та патріотизму;</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розвивати та поглиблювати міжрайонні, міжобласні та міжрегіональні дитячі контакти.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Виконання Програми сприятиме: </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збільшенню кількості дітей, охоплених організованими формами </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оздоровлення;</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урізноманітненню та підвищенню якості оздоровлення; </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підвищенню контролю за організацією оздоровлення; </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забезпеченню  високого   рівня   фахової   підготовки   працівників </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оздоровчих закладів; </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підвищенню   рівня   науково-методичного   та   інформаційного забезпечення. </w:t>
      </w:r>
    </w:p>
    <w:p w:rsidR="009F0D93" w:rsidRDefault="009F0D93" w:rsidP="009F0D93">
      <w:pPr>
        <w:spacing w:after="0" w:line="240" w:lineRule="auto"/>
        <w:ind w:firstLine="708"/>
        <w:jc w:val="both"/>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Виконавці Програми</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Виконання Програми покладається на виконавчий комітет Девладівської сільської ради Криворізького району Дніпропетровської області та відділ освіти, молоді та спорту Девладівської сільської ради.</w:t>
      </w:r>
    </w:p>
    <w:p w:rsidR="009F0D93" w:rsidRDefault="009F0D93" w:rsidP="009F0D93">
      <w:pPr>
        <w:spacing w:after="0" w:line="240" w:lineRule="auto"/>
        <w:ind w:firstLine="708"/>
        <w:jc w:val="both"/>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Фінансування Програми</w:t>
      </w:r>
    </w:p>
    <w:p w:rsidR="009F0D93" w:rsidRDefault="009F0D93" w:rsidP="009F0D93">
      <w:pPr>
        <w:spacing w:after="0" w:line="240" w:lineRule="auto"/>
        <w:jc w:val="center"/>
        <w:rPr>
          <w:rFonts w:ascii="Times New Roman" w:hAnsi="Times New Roman" w:cs="Times New Roman"/>
          <w:b/>
          <w:sz w:val="24"/>
          <w:szCs w:val="24"/>
          <w:lang w:val="uk-UA"/>
        </w:rPr>
      </w:pP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Фінансування програми здійснюється за рахунок коштів сільського бюджету  та інших джерел фінансування, не заборонених законодавством.</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Під час розроблення проекту бюджету на наступні роки  фінансовий відділ сільської ради передбачає видатки на підтримку заходів, здійснюваних на виконання Програми, виходячи із можливостей дохідної частини бюджету.</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Перелік заходів, обсяги та джерела фінансування Програми наведені в додатку.</w:t>
      </w:r>
    </w:p>
    <w:p w:rsidR="009F0D93" w:rsidRDefault="009F0D93" w:rsidP="009F0D93">
      <w:pPr>
        <w:spacing w:after="0" w:line="240" w:lineRule="auto"/>
        <w:jc w:val="center"/>
        <w:rPr>
          <w:rFonts w:ascii="Times New Roman" w:hAnsi="Times New Roman" w:cs="Times New Roman"/>
          <w:b/>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Механізм реалізації Програми та контроль за її виконанням</w:t>
      </w:r>
    </w:p>
    <w:p w:rsidR="009F0D93" w:rsidRDefault="009F0D93" w:rsidP="009F0D93">
      <w:pPr>
        <w:spacing w:after="0" w:line="240" w:lineRule="auto"/>
        <w:jc w:val="center"/>
        <w:rPr>
          <w:rFonts w:ascii="Times New Roman" w:hAnsi="Times New Roman" w:cs="Times New Roman"/>
          <w:b/>
          <w:sz w:val="24"/>
          <w:szCs w:val="24"/>
          <w:lang w:val="uk-UA"/>
        </w:rPr>
      </w:pP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Координація заходів, передбачених Програмою, покладається на відділ освіти,  молоді, та спорту Девладівської  сільської ради.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p>
    <w:p w:rsidR="009F0D93" w:rsidRDefault="009F0D93" w:rsidP="009F0D93">
      <w:pPr>
        <w:spacing w:after="0" w:line="240" w:lineRule="auto"/>
        <w:jc w:val="center"/>
        <w:rPr>
          <w:rFonts w:ascii="Times New Roman" w:hAnsi="Times New Roman" w:cs="Times New Roman"/>
          <w:b/>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Основні організаційні напрямки та заходи виконання Програми:</w:t>
      </w:r>
    </w:p>
    <w:p w:rsidR="009F0D93" w:rsidRDefault="009F0D93" w:rsidP="009F0D93">
      <w:pPr>
        <w:spacing w:after="0" w:line="240" w:lineRule="auto"/>
        <w:jc w:val="center"/>
        <w:rPr>
          <w:rFonts w:ascii="Times New Roman" w:hAnsi="Times New Roman" w:cs="Times New Roman"/>
          <w:b/>
          <w:sz w:val="24"/>
          <w:szCs w:val="24"/>
          <w:lang w:val="uk-UA"/>
        </w:rPr>
      </w:pP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забезпечення участі активної молоді в районних, обласних форумах, конференціях, що спрямовані на вирішення актуальних для них питань;</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сприяння професійній підготовці дітей;</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підтримка обдарованих дітей, сприяння творчому та інтелектуальному їх розвитку;</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забезпечення участі обдарованих дітей в міжобласних конкурсах,фестивалях, олімпіадах, виставках, тощо;</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фінансування оздоровлення дітей Девладівської сільської  ради.</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Дана програма затверджується на сесії Девладівської сільської  ради та виконується відповідно до Положення про порядок  відбору і направлення дітей Девладівської сільської ради  в оздоровчі табори, санаторії за рахунок бюджету Девладівської сільської ради, яке є невід’ємним Додатком № 6 до даної Програми.</w:t>
      </w: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jc w:val="both"/>
        <w:rPr>
          <w:rFonts w:ascii="Times New Roman" w:eastAsia="SimSun" w:hAnsi="Times New Roman" w:cs="Times New Roman"/>
          <w:b/>
          <w:noProof/>
          <w:sz w:val="24"/>
          <w:szCs w:val="24"/>
          <w:lang w:val="uk-UA"/>
        </w:rPr>
      </w:pPr>
      <w:r>
        <w:rPr>
          <w:rFonts w:ascii="Times New Roman" w:eastAsia="SimSun" w:hAnsi="Times New Roman" w:cs="Times New Roman"/>
          <w:noProof/>
          <w:sz w:val="24"/>
          <w:szCs w:val="24"/>
          <w:lang w:val="uk-UA"/>
        </w:rPr>
        <w:tab/>
      </w:r>
      <w:r>
        <w:rPr>
          <w:rFonts w:ascii="Times New Roman" w:eastAsia="SimSun" w:hAnsi="Times New Roman" w:cs="Times New Roman"/>
          <w:b/>
          <w:noProof/>
          <w:sz w:val="24"/>
          <w:szCs w:val="24"/>
          <w:lang w:val="uk-UA"/>
        </w:rPr>
        <w:t>Секретар сільської ради</w:t>
      </w:r>
      <w:r>
        <w:rPr>
          <w:rFonts w:ascii="Times New Roman" w:eastAsia="SimSun" w:hAnsi="Times New Roman" w:cs="Times New Roman"/>
          <w:b/>
          <w:noProof/>
          <w:sz w:val="24"/>
          <w:szCs w:val="24"/>
          <w:lang w:val="uk-UA"/>
        </w:rPr>
        <w:tab/>
      </w:r>
      <w:r>
        <w:rPr>
          <w:rFonts w:ascii="Times New Roman" w:eastAsia="SimSun" w:hAnsi="Times New Roman" w:cs="Times New Roman"/>
          <w:b/>
          <w:noProof/>
          <w:sz w:val="24"/>
          <w:szCs w:val="24"/>
          <w:lang w:val="uk-UA"/>
        </w:rPr>
        <w:tab/>
      </w:r>
      <w:r>
        <w:rPr>
          <w:rFonts w:ascii="Times New Roman" w:eastAsia="SimSun" w:hAnsi="Times New Roman" w:cs="Times New Roman"/>
          <w:b/>
          <w:noProof/>
          <w:sz w:val="24"/>
          <w:szCs w:val="24"/>
          <w:lang w:val="uk-UA"/>
        </w:rPr>
        <w:tab/>
        <w:t xml:space="preserve">                                   Антоніна МІКУЛІЧ</w:t>
      </w:r>
    </w:p>
    <w:p w:rsidR="009F0D93" w:rsidRDefault="009F0D93" w:rsidP="009F0D93">
      <w:pPr>
        <w:spacing w:after="0" w:line="240" w:lineRule="auto"/>
        <w:jc w:val="both"/>
        <w:rPr>
          <w:rFonts w:ascii="Times New Roman" w:eastAsia="SimSun" w:hAnsi="Times New Roman" w:cs="Times New Roman"/>
          <w:b/>
          <w:noProof/>
          <w:sz w:val="24"/>
          <w:szCs w:val="24"/>
          <w:lang w:val="uk-UA"/>
        </w:rPr>
      </w:pPr>
    </w:p>
    <w:p w:rsidR="009F0D93" w:rsidRDefault="009F0D93" w:rsidP="009F0D93">
      <w:pPr>
        <w:spacing w:after="0" w:line="240" w:lineRule="auto"/>
        <w:jc w:val="both"/>
        <w:rPr>
          <w:rFonts w:ascii="Times New Roman" w:eastAsia="SimSun" w:hAnsi="Times New Roman" w:cs="Times New Roman"/>
          <w:b/>
          <w:noProof/>
          <w:sz w:val="24"/>
          <w:szCs w:val="24"/>
          <w:lang w:val="uk-UA"/>
        </w:rPr>
      </w:pPr>
    </w:p>
    <w:p w:rsidR="009F0D93" w:rsidRDefault="009F0D93" w:rsidP="009F0D93">
      <w:pPr>
        <w:spacing w:after="0" w:line="240" w:lineRule="auto"/>
        <w:jc w:val="both"/>
        <w:rPr>
          <w:rFonts w:ascii="Times New Roman" w:eastAsiaTheme="minorHAnsi" w:hAnsi="Times New Roman" w:cs="Times New Roman"/>
          <w:sz w:val="24"/>
          <w:szCs w:val="24"/>
          <w:lang w:val="uk-UA"/>
        </w:rPr>
      </w:pP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Додаток №2</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до рішення </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Девладівської сільської ради </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від «19» квітня  2024 р.</w:t>
      </w:r>
    </w:p>
    <w:p w:rsidR="009F0D93" w:rsidRDefault="009F0D93" w:rsidP="009F0D93">
      <w:pPr>
        <w:spacing w:after="0" w:line="240" w:lineRule="auto"/>
        <w:jc w:val="center"/>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t xml:space="preserve">                     </w:t>
      </w:r>
      <w:r>
        <w:rPr>
          <w:rFonts w:ascii="Times New Roman" w:hAnsi="Times New Roman" w:cs="Times New Roman"/>
          <w:sz w:val="24"/>
          <w:szCs w:val="24"/>
          <w:lang w:val="uk-UA"/>
        </w:rPr>
        <w:t>№ 2270-43/</w:t>
      </w:r>
      <w:r>
        <w:rPr>
          <w:rFonts w:ascii="Times New Roman" w:hAnsi="Times New Roman" w:cs="Times New Roman"/>
          <w:sz w:val="24"/>
          <w:szCs w:val="24"/>
          <w:lang w:val="en-US"/>
        </w:rPr>
        <w:t>V</w:t>
      </w:r>
      <w:r>
        <w:rPr>
          <w:rFonts w:ascii="Times New Roman" w:hAnsi="Times New Roman" w:cs="Times New Roman"/>
          <w:sz w:val="24"/>
          <w:szCs w:val="24"/>
          <w:lang w:val="uk-UA"/>
        </w:rPr>
        <w:t>ІІІ</w:t>
      </w:r>
    </w:p>
    <w:p w:rsidR="009F0D93" w:rsidRDefault="009F0D93" w:rsidP="009F0D93">
      <w:pPr>
        <w:spacing w:after="0" w:line="240" w:lineRule="auto"/>
        <w:jc w:val="center"/>
        <w:outlineLvl w:val="0"/>
        <w:rPr>
          <w:rFonts w:ascii="Times New Roman" w:eastAsia="SimSun" w:hAnsi="Times New Roman" w:cs="Times New Roman"/>
          <w:b/>
          <w:noProof/>
          <w:sz w:val="24"/>
          <w:szCs w:val="24"/>
          <w:lang w:val="uk-UA"/>
        </w:rPr>
      </w:pPr>
    </w:p>
    <w:p w:rsidR="009F0D93" w:rsidRDefault="009F0D93" w:rsidP="009F0D93">
      <w:pPr>
        <w:spacing w:after="0" w:line="240" w:lineRule="auto"/>
        <w:jc w:val="center"/>
        <w:outlineLvl w:val="0"/>
        <w:rPr>
          <w:rFonts w:ascii="Times New Roman" w:eastAsia="SimSun" w:hAnsi="Times New Roman" w:cs="Times New Roman"/>
          <w:b/>
          <w:noProof/>
          <w:sz w:val="24"/>
          <w:szCs w:val="24"/>
          <w:lang w:val="uk-UA"/>
        </w:rPr>
      </w:pPr>
    </w:p>
    <w:p w:rsidR="009F0D93" w:rsidRDefault="009F0D93" w:rsidP="009F0D93">
      <w:pPr>
        <w:spacing w:after="0" w:line="240" w:lineRule="auto"/>
        <w:jc w:val="center"/>
        <w:outlineLvl w:val="0"/>
        <w:rPr>
          <w:rFonts w:ascii="Times New Roman" w:eastAsia="SimSun" w:hAnsi="Times New Roman" w:cs="Times New Roman"/>
          <w:b/>
          <w:noProof/>
          <w:sz w:val="24"/>
          <w:szCs w:val="24"/>
          <w:lang w:val="uk-UA"/>
        </w:rPr>
      </w:pPr>
      <w:r>
        <w:rPr>
          <w:rFonts w:ascii="Times New Roman" w:eastAsia="SimSun" w:hAnsi="Times New Roman" w:cs="Times New Roman"/>
          <w:b/>
          <w:noProof/>
          <w:sz w:val="24"/>
          <w:szCs w:val="24"/>
          <w:lang w:val="uk-UA"/>
        </w:rPr>
        <w:t xml:space="preserve">ЗАХОДИ </w:t>
      </w:r>
    </w:p>
    <w:p w:rsidR="009F0D93" w:rsidRDefault="009F0D93" w:rsidP="009F0D93">
      <w:pPr>
        <w:spacing w:after="0" w:line="240" w:lineRule="auto"/>
        <w:jc w:val="center"/>
        <w:rPr>
          <w:rFonts w:ascii="Times New Roman" w:eastAsia="SimSun" w:hAnsi="Times New Roman" w:cs="Times New Roman"/>
          <w:b/>
          <w:noProof/>
          <w:sz w:val="24"/>
          <w:szCs w:val="24"/>
          <w:lang w:val="uk-UA"/>
        </w:rPr>
      </w:pPr>
      <w:r>
        <w:rPr>
          <w:rFonts w:ascii="Times New Roman" w:eastAsia="SimSun" w:hAnsi="Times New Roman" w:cs="Times New Roman"/>
          <w:b/>
          <w:noProof/>
          <w:sz w:val="24"/>
          <w:szCs w:val="24"/>
          <w:lang w:val="uk-UA"/>
        </w:rPr>
        <w:t xml:space="preserve">з оздоровлення та відпочинку дітей </w:t>
      </w:r>
    </w:p>
    <w:p w:rsidR="009F0D93" w:rsidRDefault="009F0D93" w:rsidP="009F0D93">
      <w:pPr>
        <w:spacing w:after="0" w:line="240" w:lineRule="auto"/>
        <w:jc w:val="center"/>
        <w:rPr>
          <w:rFonts w:ascii="Times New Roman" w:eastAsia="SimSun" w:hAnsi="Times New Roman" w:cs="Times New Roman"/>
          <w:b/>
          <w:noProof/>
          <w:sz w:val="24"/>
          <w:szCs w:val="24"/>
          <w:lang w:val="uk-UA"/>
        </w:rPr>
      </w:pPr>
      <w:r>
        <w:rPr>
          <w:rFonts w:ascii="Times New Roman" w:eastAsia="SimSun" w:hAnsi="Times New Roman" w:cs="Times New Roman"/>
          <w:b/>
          <w:noProof/>
          <w:sz w:val="24"/>
          <w:szCs w:val="24"/>
          <w:lang w:val="uk-UA"/>
        </w:rPr>
        <w:t>на 2024 - 2025 роки</w:t>
      </w: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ind w:firstLine="708"/>
        <w:jc w:val="both"/>
        <w:rPr>
          <w:rFonts w:ascii="Times New Roman" w:eastAsia="SimSun" w:hAnsi="Times New Roman" w:cs="Times New Roman"/>
          <w:noProof/>
          <w:spacing w:val="-4"/>
          <w:sz w:val="24"/>
          <w:szCs w:val="24"/>
          <w:lang w:val="uk-UA"/>
        </w:rPr>
      </w:pPr>
      <w:r>
        <w:rPr>
          <w:rFonts w:ascii="Times New Roman" w:eastAsia="SimSun" w:hAnsi="Times New Roman" w:cs="Times New Roman"/>
          <w:noProof/>
          <w:spacing w:val="-4"/>
          <w:sz w:val="24"/>
          <w:szCs w:val="24"/>
          <w:lang w:val="uk-UA"/>
        </w:rPr>
        <w:t>1. Щорічно організовувати проведення  нарад, навчальних семінарів з питань підготовки до літньої оздоровчої кампанії та підведення її</w:t>
      </w:r>
      <w:r>
        <w:rPr>
          <w:rFonts w:ascii="Times New Roman" w:eastAsia="SimSun" w:hAnsi="Times New Roman" w:cs="Times New Roman"/>
          <w:noProof/>
          <w:spacing w:val="-4"/>
          <w:sz w:val="24"/>
          <w:szCs w:val="24"/>
        </w:rPr>
        <w:t> </w:t>
      </w:r>
      <w:r>
        <w:rPr>
          <w:rFonts w:ascii="Times New Roman" w:eastAsia="SimSun" w:hAnsi="Times New Roman" w:cs="Times New Roman"/>
          <w:noProof/>
          <w:spacing w:val="-4"/>
          <w:sz w:val="24"/>
          <w:szCs w:val="24"/>
          <w:lang w:val="uk-UA"/>
        </w:rPr>
        <w:t>підсумків.</w:t>
      </w: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hAnsi="Times New Roman" w:cs="Times New Roman"/>
          <w:color w:val="333333"/>
          <w:sz w:val="24"/>
          <w:szCs w:val="24"/>
          <w:lang w:val="uk-UA"/>
        </w:rPr>
        <w:t xml:space="preserve">Відділ освіти,  молоді та спорту </w:t>
      </w:r>
      <w:r>
        <w:rPr>
          <w:rFonts w:ascii="Times New Roman" w:eastAsia="SimSun" w:hAnsi="Times New Roman" w:cs="Times New Roman"/>
          <w:noProof/>
          <w:sz w:val="24"/>
          <w:szCs w:val="24"/>
          <w:lang w:val="uk-UA"/>
        </w:rPr>
        <w:t>Девладівської сільської ради</w:t>
      </w:r>
    </w:p>
    <w:p w:rsidR="009F0D93" w:rsidRDefault="009F0D93" w:rsidP="009F0D93">
      <w:pPr>
        <w:spacing w:after="0" w:line="240" w:lineRule="auto"/>
        <w:ind w:left="2880"/>
        <w:jc w:val="both"/>
        <w:rPr>
          <w:rFonts w:ascii="Times New Roman" w:eastAsia="SimSun" w:hAnsi="Times New Roman" w:cs="Times New Roman"/>
          <w:noProof/>
          <w:spacing w:val="-4"/>
          <w:sz w:val="24"/>
          <w:szCs w:val="24"/>
        </w:rPr>
      </w:pPr>
      <w:r>
        <w:rPr>
          <w:rFonts w:ascii="Times New Roman" w:eastAsia="SimSun" w:hAnsi="Times New Roman" w:cs="Times New Roman"/>
          <w:noProof/>
          <w:sz w:val="24"/>
          <w:szCs w:val="24"/>
        </w:rPr>
        <w:t>Щорічно, квітень – грудень</w:t>
      </w:r>
    </w:p>
    <w:p w:rsidR="009F0D93" w:rsidRDefault="009F0D93" w:rsidP="009F0D93">
      <w:pPr>
        <w:spacing w:after="0" w:line="240" w:lineRule="auto"/>
        <w:ind w:left="2880"/>
        <w:jc w:val="both"/>
        <w:rPr>
          <w:rFonts w:ascii="Times New Roman" w:eastAsia="SimSun" w:hAnsi="Times New Roman" w:cs="Times New Roman"/>
          <w:noProof/>
          <w:spacing w:val="-4"/>
          <w:sz w:val="24"/>
          <w:szCs w:val="24"/>
        </w:rPr>
      </w:pPr>
    </w:p>
    <w:p w:rsidR="009F0D93" w:rsidRDefault="009F0D93" w:rsidP="009F0D93">
      <w:pPr>
        <w:spacing w:after="0" w:line="240" w:lineRule="auto"/>
        <w:ind w:firstLine="708"/>
        <w:jc w:val="both"/>
        <w:rPr>
          <w:rFonts w:ascii="Times New Roman" w:eastAsia="SimSun" w:hAnsi="Times New Roman" w:cs="Times New Roman"/>
          <w:noProof/>
          <w:spacing w:val="-4"/>
          <w:sz w:val="24"/>
          <w:szCs w:val="24"/>
        </w:rPr>
      </w:pPr>
      <w:r>
        <w:rPr>
          <w:rFonts w:ascii="Times New Roman" w:eastAsia="SimSun" w:hAnsi="Times New Roman" w:cs="Times New Roman"/>
          <w:noProof/>
          <w:spacing w:val="-4"/>
          <w:sz w:val="24"/>
          <w:szCs w:val="24"/>
        </w:rPr>
        <w:t>2. Щорічно передбачати кошти в бюджетах на реалізацію програм оздоровлення та відпочинку дітей.</w:t>
      </w: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hAnsi="Times New Roman" w:cs="Times New Roman"/>
          <w:sz w:val="24"/>
          <w:szCs w:val="24"/>
          <w:lang w:val="uk-UA"/>
        </w:rPr>
        <w:t>Виконком сільської ради</w:t>
      </w: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rPr>
        <w:t>Щорічно, січень</w:t>
      </w:r>
      <w:r>
        <w:rPr>
          <w:rFonts w:ascii="Times New Roman" w:eastAsia="SimSun" w:hAnsi="Times New Roman" w:cs="Times New Roman"/>
          <w:noProof/>
          <w:sz w:val="24"/>
          <w:szCs w:val="24"/>
          <w:lang w:val="uk-UA"/>
        </w:rPr>
        <w:t>, лютий</w:t>
      </w:r>
    </w:p>
    <w:p w:rsidR="009F0D93" w:rsidRDefault="009F0D93" w:rsidP="009F0D93">
      <w:pPr>
        <w:spacing w:after="0" w:line="240" w:lineRule="auto"/>
        <w:ind w:left="2880"/>
        <w:jc w:val="both"/>
        <w:rPr>
          <w:rFonts w:ascii="Times New Roman" w:eastAsia="SimSun" w:hAnsi="Times New Roman" w:cs="Times New Roman"/>
          <w:noProof/>
          <w:spacing w:val="-4"/>
          <w:sz w:val="24"/>
          <w:szCs w:val="24"/>
          <w:lang w:val="uk-UA"/>
        </w:rPr>
      </w:pPr>
    </w:p>
    <w:p w:rsidR="009F0D93" w:rsidRDefault="009F0D93" w:rsidP="009F0D93">
      <w:pPr>
        <w:spacing w:after="0" w:line="240" w:lineRule="auto"/>
        <w:ind w:firstLine="708"/>
        <w:jc w:val="both"/>
        <w:rPr>
          <w:rFonts w:ascii="Times New Roman" w:eastAsia="SimSun" w:hAnsi="Times New Roman" w:cs="Times New Roman"/>
          <w:noProof/>
          <w:spacing w:val="-4"/>
          <w:sz w:val="24"/>
          <w:szCs w:val="24"/>
          <w:lang w:val="uk-UA"/>
        </w:rPr>
      </w:pPr>
      <w:r>
        <w:rPr>
          <w:rFonts w:ascii="Times New Roman" w:eastAsia="SimSun" w:hAnsi="Times New Roman" w:cs="Times New Roman"/>
          <w:noProof/>
          <w:spacing w:val="-4"/>
          <w:sz w:val="24"/>
          <w:szCs w:val="24"/>
          <w:lang w:val="uk-UA"/>
        </w:rPr>
        <w:t>3. Організувати перевезення груп дітей до дитячих оздоровчих закладів оздоровлення та відпочинку.</w:t>
      </w: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hAnsi="Times New Roman" w:cs="Times New Roman"/>
          <w:sz w:val="24"/>
          <w:szCs w:val="24"/>
          <w:lang w:val="uk-UA"/>
        </w:rPr>
        <w:t>Виконком сільської ради</w:t>
      </w: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rPr>
        <w:t xml:space="preserve">Щорічно, </w:t>
      </w:r>
      <w:r>
        <w:rPr>
          <w:rFonts w:ascii="Times New Roman" w:eastAsia="SimSun" w:hAnsi="Times New Roman" w:cs="Times New Roman"/>
          <w:noProof/>
          <w:sz w:val="24"/>
          <w:szCs w:val="24"/>
          <w:lang w:val="uk-UA"/>
        </w:rPr>
        <w:t>червень - серпень</w:t>
      </w:r>
    </w:p>
    <w:p w:rsidR="009F0D93" w:rsidRDefault="009F0D93" w:rsidP="009F0D93">
      <w:pPr>
        <w:spacing w:after="0" w:line="240" w:lineRule="auto"/>
        <w:ind w:firstLine="540"/>
        <w:jc w:val="both"/>
        <w:rPr>
          <w:rFonts w:ascii="Times New Roman" w:eastAsia="SimSun" w:hAnsi="Times New Roman" w:cs="Times New Roman"/>
          <w:noProof/>
          <w:spacing w:val="-4"/>
          <w:sz w:val="24"/>
          <w:szCs w:val="24"/>
          <w:lang w:val="uk-UA"/>
        </w:rPr>
      </w:pPr>
    </w:p>
    <w:p w:rsidR="009F0D93" w:rsidRDefault="009F0D93" w:rsidP="009F0D93">
      <w:pPr>
        <w:spacing w:after="0" w:line="240" w:lineRule="auto"/>
        <w:ind w:firstLine="540"/>
        <w:jc w:val="both"/>
        <w:rPr>
          <w:rFonts w:ascii="Times New Roman" w:eastAsia="SimSun" w:hAnsi="Times New Roman" w:cs="Times New Roman"/>
          <w:noProof/>
          <w:spacing w:val="-4"/>
          <w:sz w:val="24"/>
          <w:szCs w:val="24"/>
          <w:lang w:val="uk-UA"/>
        </w:rPr>
      </w:pPr>
      <w:r>
        <w:rPr>
          <w:rFonts w:ascii="Times New Roman" w:eastAsia="SimSun" w:hAnsi="Times New Roman" w:cs="Times New Roman"/>
          <w:noProof/>
          <w:spacing w:val="-4"/>
          <w:sz w:val="24"/>
          <w:szCs w:val="24"/>
          <w:lang w:val="uk-UA"/>
        </w:rPr>
        <w:tab/>
      </w:r>
      <w:r>
        <w:rPr>
          <w:rFonts w:ascii="Times New Roman" w:eastAsia="SimSun" w:hAnsi="Times New Roman" w:cs="Times New Roman"/>
          <w:noProof/>
          <w:spacing w:val="-4"/>
          <w:sz w:val="24"/>
          <w:szCs w:val="24"/>
          <w:lang w:val="uk-UA"/>
        </w:rPr>
        <w:tab/>
      </w:r>
      <w:r>
        <w:rPr>
          <w:rFonts w:ascii="Times New Roman" w:eastAsia="SimSun" w:hAnsi="Times New Roman" w:cs="Times New Roman"/>
          <w:noProof/>
          <w:spacing w:val="-4"/>
          <w:sz w:val="24"/>
          <w:szCs w:val="24"/>
          <w:lang w:val="uk-UA"/>
        </w:rPr>
        <w:tab/>
      </w:r>
      <w:r>
        <w:rPr>
          <w:rFonts w:ascii="Times New Roman" w:eastAsia="SimSun" w:hAnsi="Times New Roman" w:cs="Times New Roman"/>
          <w:noProof/>
          <w:spacing w:val="-4"/>
          <w:sz w:val="24"/>
          <w:szCs w:val="24"/>
          <w:lang w:val="uk-UA"/>
        </w:rPr>
        <w:tab/>
      </w:r>
    </w:p>
    <w:p w:rsidR="009F0D93" w:rsidRDefault="009F0D93" w:rsidP="009F0D93">
      <w:pPr>
        <w:spacing w:after="0" w:line="240" w:lineRule="auto"/>
        <w:ind w:firstLine="708"/>
        <w:jc w:val="both"/>
        <w:rPr>
          <w:rFonts w:ascii="Times New Roman" w:eastAsia="SimSun" w:hAnsi="Times New Roman" w:cs="Times New Roman"/>
          <w:noProof/>
          <w:sz w:val="24"/>
          <w:szCs w:val="24"/>
        </w:rPr>
      </w:pPr>
      <w:r>
        <w:rPr>
          <w:rFonts w:ascii="Times New Roman" w:eastAsia="SimSun" w:hAnsi="Times New Roman" w:cs="Times New Roman"/>
          <w:noProof/>
          <w:sz w:val="24"/>
          <w:szCs w:val="24"/>
          <w:lang w:val="uk-UA"/>
        </w:rPr>
        <w:t>4</w:t>
      </w:r>
      <w:r>
        <w:rPr>
          <w:rFonts w:ascii="Times New Roman" w:eastAsia="SimSun" w:hAnsi="Times New Roman" w:cs="Times New Roman"/>
          <w:noProof/>
          <w:sz w:val="24"/>
          <w:szCs w:val="24"/>
        </w:rPr>
        <w:t>.</w:t>
      </w:r>
      <w:r>
        <w:rPr>
          <w:rFonts w:ascii="Times New Roman" w:eastAsia="SimSun" w:hAnsi="Times New Roman" w:cs="Times New Roman"/>
          <w:noProof/>
          <w:spacing w:val="-4"/>
          <w:sz w:val="24"/>
          <w:szCs w:val="24"/>
        </w:rPr>
        <w:t xml:space="preserve"> Забезпечувати безпеку дітей під час перевезень до місць відпочинку та перебування в дитячих закладах оздоровлення та відпочинку.</w:t>
      </w:r>
    </w:p>
    <w:p w:rsidR="009F0D93" w:rsidRDefault="009F0D93" w:rsidP="009F0D93">
      <w:pPr>
        <w:spacing w:after="0" w:line="240" w:lineRule="auto"/>
        <w:ind w:left="2880"/>
        <w:jc w:val="both"/>
        <w:rPr>
          <w:rFonts w:ascii="Times New Roman" w:eastAsiaTheme="minorHAnsi" w:hAnsi="Times New Roman" w:cs="Times New Roman"/>
          <w:sz w:val="24"/>
          <w:szCs w:val="24"/>
          <w:lang w:val="uk-UA"/>
        </w:rPr>
      </w:pP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hAnsi="Times New Roman" w:cs="Times New Roman"/>
          <w:sz w:val="24"/>
          <w:szCs w:val="24"/>
          <w:lang w:val="uk-UA"/>
        </w:rPr>
        <w:t>Виконком сільської ради</w:t>
      </w: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rPr>
        <w:t>Щорічно, червень – серпень</w:t>
      </w:r>
    </w:p>
    <w:p w:rsidR="009F0D93" w:rsidRDefault="009F0D93" w:rsidP="009F0D93">
      <w:pPr>
        <w:spacing w:after="0" w:line="240" w:lineRule="auto"/>
        <w:jc w:val="both"/>
        <w:rPr>
          <w:rFonts w:ascii="Times New Roman" w:eastAsia="SimSun" w:hAnsi="Times New Roman" w:cs="Times New Roman"/>
          <w:noProof/>
          <w:sz w:val="24"/>
          <w:szCs w:val="24"/>
        </w:rPr>
      </w:pPr>
      <w:r>
        <w:rPr>
          <w:rFonts w:ascii="Times New Roman" w:eastAsia="SimSun" w:hAnsi="Times New Roman" w:cs="Times New Roman"/>
          <w:noProof/>
          <w:sz w:val="24"/>
          <w:szCs w:val="24"/>
          <w:lang w:val="uk-UA"/>
        </w:rPr>
        <w:tab/>
      </w:r>
    </w:p>
    <w:p w:rsidR="009F0D93" w:rsidRDefault="009F0D93" w:rsidP="009F0D93">
      <w:pPr>
        <w:spacing w:after="0" w:line="240" w:lineRule="auto"/>
        <w:ind w:firstLine="708"/>
        <w:jc w:val="both"/>
        <w:rPr>
          <w:rFonts w:ascii="Times New Roman" w:eastAsia="SimSun" w:hAnsi="Times New Roman" w:cs="Times New Roman"/>
          <w:noProof/>
          <w:spacing w:val="-4"/>
          <w:sz w:val="24"/>
          <w:szCs w:val="24"/>
        </w:rPr>
      </w:pPr>
      <w:r>
        <w:rPr>
          <w:rFonts w:ascii="Times New Roman" w:eastAsia="SimSun" w:hAnsi="Times New Roman" w:cs="Times New Roman"/>
          <w:noProof/>
          <w:sz w:val="24"/>
          <w:szCs w:val="24"/>
          <w:lang w:val="uk-UA"/>
        </w:rPr>
        <w:t>5</w:t>
      </w:r>
      <w:r>
        <w:rPr>
          <w:rFonts w:ascii="Times New Roman" w:eastAsia="SimSun" w:hAnsi="Times New Roman" w:cs="Times New Roman"/>
          <w:noProof/>
          <w:sz w:val="24"/>
          <w:szCs w:val="24"/>
        </w:rPr>
        <w:t xml:space="preserve">. </w:t>
      </w:r>
      <w:r>
        <w:rPr>
          <w:rFonts w:ascii="Times New Roman" w:eastAsia="SimSun" w:hAnsi="Times New Roman" w:cs="Times New Roman"/>
          <w:noProof/>
          <w:spacing w:val="-4"/>
          <w:sz w:val="24"/>
          <w:szCs w:val="24"/>
        </w:rPr>
        <w:t>Забезпечувати контроль за дотримання вимог правил пожежної безпеки, правил безпеки під час купання, масових заходів.</w:t>
      </w:r>
    </w:p>
    <w:p w:rsidR="009F0D93" w:rsidRDefault="009F0D93" w:rsidP="009F0D93">
      <w:pPr>
        <w:spacing w:after="0" w:line="240" w:lineRule="auto"/>
        <w:ind w:firstLine="540"/>
        <w:jc w:val="both"/>
        <w:rPr>
          <w:rFonts w:ascii="Times New Roman" w:eastAsia="SimSun" w:hAnsi="Times New Roman" w:cs="Times New Roman"/>
          <w:noProof/>
          <w:sz w:val="24"/>
          <w:szCs w:val="24"/>
        </w:rPr>
      </w:pP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rPr>
        <w:t>Адміністрації закладів загальної середньої освіти</w:t>
      </w:r>
    </w:p>
    <w:p w:rsidR="009F0D93" w:rsidRDefault="009F0D93" w:rsidP="009F0D93">
      <w:pPr>
        <w:spacing w:after="0" w:line="240" w:lineRule="auto"/>
        <w:ind w:left="2880"/>
        <w:jc w:val="both"/>
        <w:rPr>
          <w:rFonts w:ascii="Times New Roman" w:eastAsia="SimSun" w:hAnsi="Times New Roman" w:cs="Times New Roman"/>
          <w:noProof/>
          <w:spacing w:val="-4"/>
          <w:sz w:val="24"/>
          <w:szCs w:val="24"/>
        </w:rPr>
      </w:pPr>
      <w:r>
        <w:rPr>
          <w:rFonts w:ascii="Times New Roman" w:eastAsia="SimSun" w:hAnsi="Times New Roman" w:cs="Times New Roman"/>
          <w:noProof/>
          <w:sz w:val="24"/>
          <w:szCs w:val="24"/>
        </w:rPr>
        <w:t>Щорічно, червень – серпень</w:t>
      </w:r>
    </w:p>
    <w:p w:rsidR="009F0D93" w:rsidRDefault="009F0D93" w:rsidP="009F0D93">
      <w:pPr>
        <w:spacing w:after="0" w:line="240" w:lineRule="auto"/>
        <w:ind w:left="2880"/>
        <w:jc w:val="both"/>
        <w:rPr>
          <w:rFonts w:ascii="Times New Roman" w:eastAsia="SimSun" w:hAnsi="Times New Roman" w:cs="Times New Roman"/>
          <w:noProof/>
          <w:sz w:val="24"/>
          <w:szCs w:val="24"/>
        </w:rPr>
      </w:pPr>
    </w:p>
    <w:p w:rsidR="009F0D93" w:rsidRDefault="009F0D93" w:rsidP="009F0D93">
      <w:pPr>
        <w:spacing w:after="0" w:line="240" w:lineRule="auto"/>
        <w:ind w:firstLine="708"/>
        <w:jc w:val="both"/>
        <w:rPr>
          <w:rFonts w:ascii="Times New Roman" w:eastAsia="SimSun" w:hAnsi="Times New Roman" w:cs="Times New Roman"/>
          <w:noProof/>
          <w:sz w:val="24"/>
          <w:szCs w:val="24"/>
        </w:rPr>
      </w:pPr>
      <w:r>
        <w:rPr>
          <w:rFonts w:ascii="Times New Roman" w:eastAsia="SimSun" w:hAnsi="Times New Roman" w:cs="Times New Roman"/>
          <w:noProof/>
          <w:sz w:val="24"/>
          <w:szCs w:val="24"/>
          <w:lang w:val="uk-UA"/>
        </w:rPr>
        <w:t>6</w:t>
      </w:r>
      <w:r>
        <w:rPr>
          <w:rFonts w:ascii="Times New Roman" w:eastAsia="SimSun" w:hAnsi="Times New Roman" w:cs="Times New Roman"/>
          <w:noProof/>
          <w:sz w:val="24"/>
          <w:szCs w:val="24"/>
        </w:rPr>
        <w:t>. Не допускати експлуатацію об’єктів, задіяних в оздоровчій кампанії дітей, з не усунутими недоліками з питань пожежної, техногенної безпеки та цивільного захисту.</w:t>
      </w: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hAnsi="Times New Roman" w:cs="Times New Roman"/>
          <w:sz w:val="24"/>
          <w:szCs w:val="24"/>
          <w:lang w:val="uk-UA"/>
        </w:rPr>
        <w:t>Виконком сільської ради, а</w:t>
      </w:r>
      <w:r>
        <w:rPr>
          <w:rFonts w:ascii="Times New Roman" w:eastAsia="SimSun" w:hAnsi="Times New Roman" w:cs="Times New Roman"/>
          <w:noProof/>
          <w:sz w:val="24"/>
          <w:szCs w:val="24"/>
          <w:lang w:val="uk-UA"/>
        </w:rPr>
        <w:t>дміністрація закладів загальної середньої освіти</w:t>
      </w:r>
    </w:p>
    <w:p w:rsidR="009F0D93" w:rsidRDefault="009F0D93" w:rsidP="009F0D93">
      <w:pPr>
        <w:spacing w:after="0" w:line="240" w:lineRule="auto"/>
        <w:ind w:left="2880"/>
        <w:jc w:val="both"/>
        <w:rPr>
          <w:rFonts w:ascii="Times New Roman" w:eastAsia="SimSun" w:hAnsi="Times New Roman" w:cs="Times New Roman"/>
          <w:noProof/>
          <w:spacing w:val="-4"/>
          <w:sz w:val="24"/>
          <w:szCs w:val="24"/>
          <w:lang w:val="uk-UA"/>
        </w:rPr>
      </w:pPr>
      <w:r>
        <w:rPr>
          <w:rFonts w:ascii="Times New Roman" w:eastAsia="SimSun" w:hAnsi="Times New Roman" w:cs="Times New Roman"/>
          <w:noProof/>
          <w:sz w:val="24"/>
          <w:szCs w:val="24"/>
          <w:lang w:val="uk-UA"/>
        </w:rPr>
        <w:t>Щорічно</w:t>
      </w:r>
    </w:p>
    <w:p w:rsidR="009F0D93" w:rsidRDefault="009F0D93" w:rsidP="009F0D93">
      <w:pPr>
        <w:spacing w:after="0" w:line="240" w:lineRule="auto"/>
        <w:ind w:firstLine="540"/>
        <w:jc w:val="both"/>
        <w:rPr>
          <w:rFonts w:ascii="Times New Roman" w:eastAsia="SimSun" w:hAnsi="Times New Roman" w:cs="Times New Roman"/>
          <w:noProof/>
          <w:sz w:val="24"/>
          <w:szCs w:val="24"/>
          <w:lang w:val="uk-UA"/>
        </w:rPr>
      </w:pPr>
    </w:p>
    <w:p w:rsidR="009F0D93" w:rsidRDefault="009F0D93" w:rsidP="009F0D93">
      <w:pPr>
        <w:spacing w:after="0" w:line="240" w:lineRule="auto"/>
        <w:ind w:firstLine="708"/>
        <w:jc w:val="both"/>
        <w:rPr>
          <w:rFonts w:ascii="Times New Roman" w:eastAsia="SimSun" w:hAnsi="Times New Roman" w:cs="Times New Roman"/>
          <w:noProof/>
          <w:spacing w:val="-4"/>
          <w:sz w:val="24"/>
          <w:szCs w:val="24"/>
          <w:lang w:val="uk-UA"/>
        </w:rPr>
      </w:pPr>
      <w:r>
        <w:rPr>
          <w:rFonts w:ascii="Times New Roman" w:eastAsia="SimSun" w:hAnsi="Times New Roman" w:cs="Times New Roman"/>
          <w:noProof/>
          <w:sz w:val="24"/>
          <w:szCs w:val="24"/>
          <w:lang w:val="uk-UA"/>
        </w:rPr>
        <w:t xml:space="preserve">7. </w:t>
      </w:r>
      <w:r>
        <w:rPr>
          <w:rFonts w:ascii="Times New Roman" w:eastAsia="SimSun" w:hAnsi="Times New Roman" w:cs="Times New Roman"/>
          <w:noProof/>
          <w:spacing w:val="-4"/>
          <w:sz w:val="24"/>
          <w:szCs w:val="24"/>
          <w:lang w:val="uk-UA"/>
        </w:rPr>
        <w:t>Здійснювати безкоштовне медичне обстеження працівників закладів загальної середньої освіти, які залучені до оздоровлення та</w:t>
      </w:r>
      <w:r>
        <w:rPr>
          <w:rFonts w:ascii="Times New Roman" w:eastAsia="SimSun" w:hAnsi="Times New Roman" w:cs="Times New Roman"/>
          <w:noProof/>
          <w:spacing w:val="-4"/>
          <w:sz w:val="24"/>
          <w:szCs w:val="24"/>
        </w:rPr>
        <w:t> </w:t>
      </w:r>
      <w:r>
        <w:rPr>
          <w:rFonts w:ascii="Times New Roman" w:eastAsia="SimSun" w:hAnsi="Times New Roman" w:cs="Times New Roman"/>
          <w:noProof/>
          <w:spacing w:val="-4"/>
          <w:sz w:val="24"/>
          <w:szCs w:val="24"/>
          <w:lang w:val="uk-UA"/>
        </w:rPr>
        <w:t>відпочинку.</w:t>
      </w:r>
    </w:p>
    <w:p w:rsidR="009F0D93" w:rsidRDefault="009F0D93" w:rsidP="009F0D93">
      <w:pPr>
        <w:spacing w:after="0" w:line="240" w:lineRule="auto"/>
        <w:ind w:firstLine="540"/>
        <w:jc w:val="center"/>
        <w:rPr>
          <w:rFonts w:ascii="Times New Roman" w:eastAsia="SimSun" w:hAnsi="Times New Roman" w:cs="Times New Roman"/>
          <w:noProof/>
          <w:sz w:val="24"/>
          <w:szCs w:val="24"/>
          <w:lang w:val="uk-UA"/>
        </w:rPr>
      </w:pPr>
    </w:p>
    <w:p w:rsidR="009F0D93" w:rsidRDefault="009F0D93" w:rsidP="009F0D93">
      <w:pPr>
        <w:spacing w:after="0" w:line="240" w:lineRule="auto"/>
        <w:ind w:left="2880"/>
        <w:jc w:val="both"/>
        <w:rPr>
          <w:rFonts w:ascii="Times New Roman" w:eastAsiaTheme="minorHAnsi" w:hAnsi="Times New Roman" w:cs="Times New Roman"/>
          <w:sz w:val="24"/>
          <w:szCs w:val="24"/>
          <w:lang w:val="uk-UA"/>
        </w:rPr>
      </w:pP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hAnsi="Times New Roman" w:cs="Times New Roman"/>
          <w:sz w:val="24"/>
          <w:szCs w:val="24"/>
          <w:lang w:val="uk-UA"/>
        </w:rPr>
        <w:t>Відділ освіти, молоді та спорту Девладівської сільської ради</w:t>
      </w: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Щорічно</w:t>
      </w:r>
    </w:p>
    <w:p w:rsidR="009F0D93" w:rsidRDefault="009F0D93" w:rsidP="009F0D93">
      <w:pPr>
        <w:spacing w:after="0" w:line="240" w:lineRule="auto"/>
        <w:jc w:val="both"/>
        <w:rPr>
          <w:rFonts w:ascii="Times New Roman" w:eastAsia="SimSun" w:hAnsi="Times New Roman" w:cs="Times New Roman"/>
          <w:noProof/>
          <w:spacing w:val="-4"/>
          <w:sz w:val="24"/>
          <w:szCs w:val="24"/>
          <w:lang w:val="uk-UA"/>
        </w:rPr>
      </w:pPr>
    </w:p>
    <w:p w:rsidR="009F0D93" w:rsidRDefault="009F0D93" w:rsidP="009F0D93">
      <w:pPr>
        <w:spacing w:after="0" w:line="240" w:lineRule="auto"/>
        <w:ind w:firstLine="708"/>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8. Здійснювати згідно вимог чинного законодавства державний санітарний нагляд за дотриманням санітарно-гігієнічних норм і правил при підготовці до</w:t>
      </w:r>
      <w:r>
        <w:rPr>
          <w:rFonts w:ascii="Times New Roman" w:eastAsia="SimSun" w:hAnsi="Times New Roman" w:cs="Times New Roman"/>
          <w:noProof/>
          <w:sz w:val="24"/>
          <w:szCs w:val="24"/>
        </w:rPr>
        <w:t> </w:t>
      </w:r>
      <w:r>
        <w:rPr>
          <w:rFonts w:ascii="Times New Roman" w:eastAsia="SimSun" w:hAnsi="Times New Roman" w:cs="Times New Roman"/>
          <w:noProof/>
          <w:sz w:val="24"/>
          <w:szCs w:val="24"/>
          <w:lang w:val="uk-UA"/>
        </w:rPr>
        <w:t>роботи, експлуатації закладів загальної середньої освіти при проведенні оздоровлення та відпочинку, якістю харчування дітей з метою недопущення спалахів гострих кишкових інфекцій, харчових отруєнь та інфекційних захворювань, а також епідемічних ускладнень.</w:t>
      </w:r>
    </w:p>
    <w:p w:rsidR="009F0D93" w:rsidRDefault="009F0D93" w:rsidP="009F0D93">
      <w:pPr>
        <w:spacing w:after="0" w:line="240" w:lineRule="auto"/>
        <w:ind w:left="2880"/>
        <w:jc w:val="both"/>
        <w:rPr>
          <w:rFonts w:ascii="Times New Roman" w:eastAsia="SimSun" w:hAnsi="Times New Roman" w:cs="Times New Roman"/>
          <w:noProof/>
          <w:spacing w:val="-4"/>
          <w:sz w:val="24"/>
          <w:szCs w:val="24"/>
          <w:lang w:val="uk-UA"/>
        </w:rPr>
      </w:pPr>
    </w:p>
    <w:p w:rsidR="009F0D93" w:rsidRDefault="009F0D93" w:rsidP="009F0D93">
      <w:pPr>
        <w:spacing w:after="0" w:line="240" w:lineRule="auto"/>
        <w:ind w:left="2880"/>
        <w:jc w:val="both"/>
        <w:rPr>
          <w:rFonts w:ascii="Times New Roman" w:eastAsia="SimSun" w:hAnsi="Times New Roman" w:cs="Times New Roman"/>
          <w:noProof/>
          <w:spacing w:val="-4"/>
          <w:sz w:val="24"/>
          <w:szCs w:val="24"/>
          <w:lang w:val="uk-UA"/>
        </w:rPr>
      </w:pPr>
      <w:r>
        <w:rPr>
          <w:rFonts w:ascii="Times New Roman" w:eastAsia="SimSun" w:hAnsi="Times New Roman" w:cs="Times New Roman"/>
          <w:noProof/>
          <w:spacing w:val="-4"/>
          <w:sz w:val="24"/>
          <w:szCs w:val="24"/>
          <w:lang w:val="uk-UA"/>
        </w:rPr>
        <w:t>Держсанепідслужба в</w:t>
      </w:r>
      <w:r>
        <w:rPr>
          <w:rFonts w:ascii="Times New Roman" w:eastAsia="SimSun" w:hAnsi="Times New Roman" w:cs="Times New Roman"/>
          <w:noProof/>
          <w:spacing w:val="-4"/>
          <w:sz w:val="24"/>
          <w:szCs w:val="24"/>
        </w:rPr>
        <w:t> </w:t>
      </w:r>
      <w:r>
        <w:rPr>
          <w:rFonts w:ascii="Times New Roman" w:eastAsia="SimSun" w:hAnsi="Times New Roman" w:cs="Times New Roman"/>
          <w:noProof/>
          <w:spacing w:val="-4"/>
          <w:sz w:val="24"/>
          <w:szCs w:val="24"/>
          <w:lang w:val="uk-UA"/>
        </w:rPr>
        <w:t xml:space="preserve">районі, </w:t>
      </w:r>
      <w:r>
        <w:rPr>
          <w:rFonts w:ascii="Times New Roman" w:eastAsia="SimSun" w:hAnsi="Times New Roman" w:cs="Times New Roman"/>
          <w:noProof/>
          <w:sz w:val="24"/>
          <w:szCs w:val="24"/>
          <w:lang w:val="uk-UA"/>
        </w:rPr>
        <w:t>адміністрації закладів загальної середньої освіти.</w:t>
      </w:r>
    </w:p>
    <w:p w:rsidR="009F0D93" w:rsidRDefault="009F0D93" w:rsidP="009F0D93">
      <w:pPr>
        <w:spacing w:after="0" w:line="240" w:lineRule="auto"/>
        <w:ind w:left="2880"/>
        <w:jc w:val="both"/>
        <w:rPr>
          <w:rFonts w:ascii="Times New Roman" w:eastAsia="SimSun" w:hAnsi="Times New Roman" w:cs="Times New Roman"/>
          <w:noProof/>
          <w:spacing w:val="-4"/>
          <w:sz w:val="24"/>
          <w:szCs w:val="24"/>
          <w:lang w:val="uk-UA"/>
        </w:rPr>
      </w:pPr>
      <w:r>
        <w:rPr>
          <w:rFonts w:ascii="Times New Roman" w:eastAsia="SimSun" w:hAnsi="Times New Roman" w:cs="Times New Roman"/>
          <w:noProof/>
          <w:sz w:val="24"/>
          <w:szCs w:val="24"/>
          <w:lang w:val="uk-UA"/>
        </w:rPr>
        <w:t>Щорічно, травень – серпень</w:t>
      </w:r>
    </w:p>
    <w:p w:rsidR="009F0D93" w:rsidRDefault="009F0D93" w:rsidP="009F0D93">
      <w:pPr>
        <w:tabs>
          <w:tab w:val="left" w:pos="2880"/>
        </w:tabs>
        <w:spacing w:after="0" w:line="240" w:lineRule="auto"/>
        <w:ind w:left="2880"/>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pacing w:val="-4"/>
          <w:sz w:val="24"/>
          <w:szCs w:val="24"/>
          <w:lang w:val="uk-UA"/>
        </w:rPr>
      </w:pPr>
      <w:r>
        <w:rPr>
          <w:rFonts w:ascii="Times New Roman" w:eastAsia="SimSun" w:hAnsi="Times New Roman" w:cs="Times New Roman"/>
          <w:noProof/>
          <w:sz w:val="24"/>
          <w:szCs w:val="24"/>
          <w:lang w:val="uk-UA"/>
        </w:rPr>
        <w:t xml:space="preserve">           </w:t>
      </w:r>
      <w:r>
        <w:rPr>
          <w:rFonts w:ascii="Times New Roman" w:eastAsia="SimSun" w:hAnsi="Times New Roman" w:cs="Times New Roman"/>
          <w:noProof/>
          <w:sz w:val="24"/>
          <w:szCs w:val="24"/>
          <w:lang w:val="uk-UA"/>
        </w:rPr>
        <w:tab/>
        <w:t>9 .</w:t>
      </w:r>
      <w:r>
        <w:rPr>
          <w:rFonts w:ascii="Times New Roman" w:eastAsia="SimSun" w:hAnsi="Times New Roman" w:cs="Times New Roman"/>
          <w:noProof/>
          <w:spacing w:val="-4"/>
          <w:sz w:val="24"/>
          <w:szCs w:val="24"/>
          <w:lang w:val="uk-UA"/>
        </w:rPr>
        <w:t xml:space="preserve"> Сприяти оздоровленню дітей-сиріт, дітей, позбавлених батьківського піклування, які виховуються у сім’ях опікунів, піклувальників, прийомних сім’ях, дитячих будинках сімейного типу, перебувають у складних життєвих обставинах, дітей. </w:t>
      </w:r>
    </w:p>
    <w:p w:rsidR="009F0D93" w:rsidRDefault="009F0D93" w:rsidP="009F0D93">
      <w:pPr>
        <w:spacing w:after="0" w:line="240" w:lineRule="auto"/>
        <w:ind w:left="2880"/>
        <w:jc w:val="both"/>
        <w:rPr>
          <w:rFonts w:ascii="Times New Roman" w:eastAsiaTheme="minorHAnsi" w:hAnsi="Times New Roman" w:cs="Times New Roman"/>
          <w:sz w:val="24"/>
          <w:szCs w:val="24"/>
          <w:lang w:val="uk-UA"/>
        </w:rPr>
      </w:pP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hAnsi="Times New Roman" w:cs="Times New Roman"/>
          <w:sz w:val="24"/>
          <w:szCs w:val="24"/>
          <w:lang w:val="uk-UA"/>
        </w:rPr>
        <w:t>Виконком сільської ради</w:t>
      </w:r>
      <w:r>
        <w:rPr>
          <w:rFonts w:ascii="Times New Roman" w:eastAsia="SimSun" w:hAnsi="Times New Roman" w:cs="Times New Roman"/>
          <w:noProof/>
          <w:sz w:val="24"/>
          <w:szCs w:val="24"/>
          <w:lang w:val="uk-UA"/>
        </w:rPr>
        <w:t>, Служба у справах дітей виконкому сільської ради</w:t>
      </w:r>
    </w:p>
    <w:p w:rsidR="009F0D93" w:rsidRDefault="009F0D93" w:rsidP="009F0D93">
      <w:pPr>
        <w:spacing w:after="0" w:line="240" w:lineRule="auto"/>
        <w:ind w:left="2880"/>
        <w:jc w:val="both"/>
        <w:outlineLvl w:val="0"/>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rPr>
        <w:t>Щорічно, червень – серпень</w:t>
      </w:r>
    </w:p>
    <w:p w:rsidR="009F0D93" w:rsidRDefault="009F0D93" w:rsidP="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ab/>
      </w:r>
    </w:p>
    <w:p w:rsidR="009F0D93" w:rsidRDefault="009F0D93" w:rsidP="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10. Забезпечити роботу пришкільних таборів необхідними медикаментами.</w:t>
      </w: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t xml:space="preserve">Відділ освіти, молоді та спорту Девладівської сільської ради,  </w:t>
      </w:r>
    </w:p>
    <w:p w:rsidR="009F0D93" w:rsidRDefault="009F0D93" w:rsidP="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шкільні медичні сестри</w:t>
      </w:r>
    </w:p>
    <w:p w:rsidR="009F0D93" w:rsidRDefault="009F0D93" w:rsidP="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w:t>
      </w:r>
    </w:p>
    <w:p w:rsidR="009F0D93" w:rsidRDefault="009F0D93" w:rsidP="009F0D93">
      <w:pPr>
        <w:spacing w:after="0" w:line="240" w:lineRule="auto"/>
        <w:jc w:val="both"/>
        <w:rPr>
          <w:rFonts w:ascii="Times New Roman" w:eastAsia="SimSun" w:hAnsi="Times New Roman" w:cs="Times New Roman"/>
          <w:noProof/>
          <w:sz w:val="24"/>
          <w:szCs w:val="24"/>
        </w:rPr>
      </w:pPr>
      <w:r>
        <w:rPr>
          <w:rFonts w:ascii="Times New Roman" w:eastAsia="SimSun" w:hAnsi="Times New Roman" w:cs="Times New Roman"/>
          <w:noProof/>
          <w:sz w:val="24"/>
          <w:szCs w:val="24"/>
          <w:lang w:val="uk-UA"/>
        </w:rPr>
        <w:t xml:space="preserve">         </w:t>
      </w:r>
      <w:r>
        <w:rPr>
          <w:rFonts w:ascii="Times New Roman" w:eastAsia="SimSun" w:hAnsi="Times New Roman" w:cs="Times New Roman"/>
          <w:noProof/>
          <w:sz w:val="24"/>
          <w:szCs w:val="24"/>
        </w:rPr>
        <w:t>1</w:t>
      </w:r>
      <w:r>
        <w:rPr>
          <w:rFonts w:ascii="Times New Roman" w:eastAsia="SimSun" w:hAnsi="Times New Roman" w:cs="Times New Roman"/>
          <w:noProof/>
          <w:sz w:val="24"/>
          <w:szCs w:val="24"/>
          <w:lang w:val="uk-UA"/>
        </w:rPr>
        <w:t>1</w:t>
      </w:r>
      <w:r>
        <w:rPr>
          <w:rFonts w:ascii="Times New Roman" w:eastAsia="SimSun" w:hAnsi="Times New Roman" w:cs="Times New Roman"/>
          <w:noProof/>
          <w:sz w:val="24"/>
          <w:szCs w:val="24"/>
        </w:rPr>
        <w:t>. Сприяти організації роботи пришкільних таборів відпочинку з денним перебуванням дітей</w:t>
      </w:r>
      <w:r>
        <w:rPr>
          <w:rFonts w:ascii="Times New Roman" w:eastAsia="SimSun" w:hAnsi="Times New Roman" w:cs="Times New Roman"/>
          <w:noProof/>
          <w:sz w:val="24"/>
          <w:szCs w:val="24"/>
          <w:lang w:val="uk-UA"/>
        </w:rPr>
        <w:t>.</w:t>
      </w: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p>
    <w:p w:rsidR="009F0D93" w:rsidRDefault="009F0D93" w:rsidP="009F0D93">
      <w:pPr>
        <w:spacing w:after="0" w:line="240" w:lineRule="auto"/>
        <w:ind w:left="2880"/>
        <w:jc w:val="both"/>
        <w:rPr>
          <w:rFonts w:ascii="Times New Roman" w:eastAsia="SimSun" w:hAnsi="Times New Roman" w:cs="Times New Roman"/>
          <w:noProof/>
          <w:spacing w:val="-4"/>
          <w:sz w:val="24"/>
          <w:szCs w:val="24"/>
          <w:lang w:val="uk-UA"/>
        </w:rPr>
      </w:pPr>
      <w:r>
        <w:rPr>
          <w:rFonts w:ascii="Times New Roman" w:eastAsia="SimSun" w:hAnsi="Times New Roman" w:cs="Times New Roman"/>
          <w:noProof/>
          <w:sz w:val="24"/>
          <w:szCs w:val="24"/>
          <w:lang w:val="uk-UA"/>
        </w:rPr>
        <w:t>Відділ освіти, молоді та спорту Девладівської сільської ради,  Щорічно, червень</w:t>
      </w: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12. Забезпечити оздоровлення та відпочинок дітей, які потребують особливої соціальної уваги (придбання путівок в ДОТ).</w:t>
      </w:r>
    </w:p>
    <w:p w:rsidR="009F0D93" w:rsidRDefault="009F0D93" w:rsidP="009F0D93">
      <w:pPr>
        <w:spacing w:after="0" w:line="240" w:lineRule="auto"/>
        <w:ind w:firstLine="540"/>
        <w:jc w:val="center"/>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hAnsi="Times New Roman" w:cs="Times New Roman"/>
          <w:sz w:val="24"/>
          <w:szCs w:val="24"/>
          <w:lang w:val="uk-UA"/>
        </w:rPr>
        <w:t>Виконком сільської ради</w:t>
      </w: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Щорічно</w:t>
      </w:r>
    </w:p>
    <w:p w:rsidR="009F0D93" w:rsidRDefault="009F0D93" w:rsidP="009F0D93">
      <w:pPr>
        <w:spacing w:after="0" w:line="240" w:lineRule="auto"/>
        <w:ind w:left="2880"/>
        <w:jc w:val="both"/>
        <w:rPr>
          <w:rFonts w:ascii="Times New Roman" w:eastAsia="SimSun" w:hAnsi="Times New Roman" w:cs="Times New Roman"/>
          <w:noProof/>
          <w:spacing w:val="-4"/>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13. Організувати харчування дітей в пришкільних дитячих таборах відпочинку на базі загальноосвітніх закладів освіти.</w:t>
      </w: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hAnsi="Times New Roman" w:cs="Times New Roman"/>
          <w:sz w:val="24"/>
          <w:szCs w:val="24"/>
          <w:lang w:val="uk-UA"/>
        </w:rPr>
        <w:t>Виконком сільської ради,</w:t>
      </w:r>
      <w:r>
        <w:rPr>
          <w:rFonts w:ascii="Times New Roman" w:eastAsia="SimSun" w:hAnsi="Times New Roman" w:cs="Times New Roman"/>
          <w:noProof/>
          <w:sz w:val="24"/>
          <w:szCs w:val="24"/>
          <w:lang w:val="uk-UA"/>
        </w:rPr>
        <w:t xml:space="preserve"> відділ освіти, молоді та спорту Девладівської сільської ради,  </w:t>
      </w:r>
      <w:r>
        <w:rPr>
          <w:rFonts w:ascii="Times New Roman" w:hAnsi="Times New Roman" w:cs="Times New Roman"/>
          <w:sz w:val="24"/>
          <w:szCs w:val="24"/>
          <w:lang w:val="uk-UA"/>
        </w:rPr>
        <w:t xml:space="preserve"> </w:t>
      </w:r>
      <w:r>
        <w:rPr>
          <w:rFonts w:ascii="Times New Roman" w:eastAsia="SimSun" w:hAnsi="Times New Roman" w:cs="Times New Roman"/>
          <w:noProof/>
          <w:sz w:val="24"/>
          <w:szCs w:val="24"/>
          <w:lang w:val="uk-UA"/>
        </w:rPr>
        <w:t>адміністрація закладів загальної середньої освіти</w:t>
      </w:r>
    </w:p>
    <w:p w:rsidR="009F0D93" w:rsidRDefault="009F0D93" w:rsidP="009F0D93">
      <w:pPr>
        <w:spacing w:after="0" w:line="240" w:lineRule="auto"/>
        <w:ind w:left="2880"/>
        <w:jc w:val="both"/>
        <w:outlineLvl w:val="0"/>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lastRenderedPageBreak/>
        <w:t>Щорічно, червень – серпень</w:t>
      </w:r>
    </w:p>
    <w:p w:rsidR="009F0D93" w:rsidRDefault="009F0D93" w:rsidP="009F0D93">
      <w:pPr>
        <w:spacing w:after="0" w:line="240" w:lineRule="auto"/>
        <w:jc w:val="both"/>
        <w:outlineLvl w:val="0"/>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ab/>
        <w:t>14. Поліпшення харчування дітей дошкільного віку за рахунок збільшення в раціоні свіжих  овочів, фруктів та ягід.</w:t>
      </w: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r>
        <w:rPr>
          <w:rFonts w:ascii="Times New Roman" w:hAnsi="Times New Roman" w:cs="Times New Roman"/>
          <w:sz w:val="24"/>
          <w:szCs w:val="24"/>
          <w:lang w:val="uk-UA"/>
        </w:rPr>
        <w:t xml:space="preserve">                                                Виконком сільської ради,</w:t>
      </w:r>
      <w:r>
        <w:rPr>
          <w:rFonts w:ascii="Times New Roman" w:eastAsia="SimSun" w:hAnsi="Times New Roman" w:cs="Times New Roman"/>
          <w:noProof/>
          <w:sz w:val="24"/>
          <w:szCs w:val="24"/>
          <w:lang w:val="uk-UA"/>
        </w:rPr>
        <w:t xml:space="preserve">відділ освіти, молоді                   </w:t>
      </w:r>
    </w:p>
    <w:p w:rsidR="009F0D93" w:rsidRDefault="009F0D93" w:rsidP="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та спорту Девладівської сільської ради,    </w:t>
      </w:r>
    </w:p>
    <w:p w:rsidR="009F0D93" w:rsidRDefault="009F0D93" w:rsidP="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завідуючі КДНЗ.</w:t>
      </w: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ab/>
        <w:t>15. Не допускати отримання в пришкільні табори харчової сировини і продукції без необхідної супровідної документації, сертифікатів відповідності, висновків ветеринарно-санітарної експертизи.</w:t>
      </w: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Відділ освіти, молоді                   </w:t>
      </w:r>
    </w:p>
    <w:p w:rsidR="009F0D93" w:rsidRDefault="009F0D93" w:rsidP="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та спорту Девладівської сільської ради,  ,  </w:t>
      </w:r>
    </w:p>
    <w:p w:rsidR="009F0D93" w:rsidRDefault="009F0D93" w:rsidP="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директори закладів загальної середньої освіти  </w:t>
      </w:r>
    </w:p>
    <w:p w:rsidR="009F0D93" w:rsidRDefault="009F0D93" w:rsidP="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w:t>
      </w:r>
    </w:p>
    <w:p w:rsidR="009F0D93" w:rsidRDefault="009F0D93" w:rsidP="009F0D93">
      <w:pPr>
        <w:spacing w:after="0" w:line="240" w:lineRule="auto"/>
        <w:ind w:firstLine="709"/>
        <w:jc w:val="both"/>
        <w:outlineLvl w:val="0"/>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16. Провести семінари-наради спільно з медпрацівниками СЕС та педпрацівниками, які працюватимуть в пришкільному оздоровчому таборі з питання організації оздоровлення та відпочинку дітей у літній період. </w:t>
      </w:r>
    </w:p>
    <w:p w:rsidR="009F0D93" w:rsidRDefault="009F0D93" w:rsidP="009F0D93">
      <w:pPr>
        <w:spacing w:after="0" w:line="240" w:lineRule="auto"/>
        <w:jc w:val="both"/>
        <w:outlineLvl w:val="0"/>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Відділ освіти, молоді                   </w:t>
      </w:r>
    </w:p>
    <w:p w:rsidR="009F0D93" w:rsidRDefault="009F0D93" w:rsidP="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та спорту Девладівської сільської ради,  ,  </w:t>
      </w: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адміністрація закладів загальної середньої освіти</w:t>
      </w: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p>
    <w:p w:rsidR="009F0D93" w:rsidRDefault="009F0D93" w:rsidP="009F0D93">
      <w:pPr>
        <w:spacing w:after="0" w:line="240" w:lineRule="auto"/>
        <w:ind w:firstLine="709"/>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17. Вжити заходів з благоустрою спортивних майданчиків та забезпечити належні умови їх функціонування в літній оздоровчий період.</w:t>
      </w: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адміністрація закладів загальної                      </w:t>
      </w: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середньої освіти</w:t>
      </w: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w:t>
      </w:r>
    </w:p>
    <w:p w:rsidR="009F0D93" w:rsidRDefault="009F0D93" w:rsidP="009F0D93">
      <w:pPr>
        <w:spacing w:after="0" w:line="240" w:lineRule="auto"/>
        <w:ind w:firstLine="709"/>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18. Розробити план заходів щодо роботи на спортивних майданчиках, на стадіоні за місцем проживання в літній період із залученням вчителів з фізичного виховання з метою масової зайнятості дітей волейболом, баскетболом, футболом, організувати проведення змагань серед учнів шкіл громади.</w:t>
      </w:r>
    </w:p>
    <w:p w:rsidR="009F0D93" w:rsidRDefault="009F0D93" w:rsidP="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Відділ освіти, молоді                   </w:t>
      </w:r>
    </w:p>
    <w:p w:rsidR="009F0D93" w:rsidRDefault="009F0D93" w:rsidP="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та спорту Девладівської сільської ради,  </w:t>
      </w: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ind w:firstLine="709"/>
        <w:jc w:val="both"/>
        <w:rPr>
          <w:rFonts w:ascii="Times New Roman" w:eastAsia="SimSun" w:hAnsi="Times New Roman" w:cs="Times New Roman"/>
          <w:noProof/>
          <w:color w:val="000000"/>
          <w:sz w:val="24"/>
          <w:szCs w:val="24"/>
          <w:lang w:val="uk-UA"/>
        </w:rPr>
      </w:pPr>
      <w:r>
        <w:rPr>
          <w:rFonts w:ascii="Times New Roman" w:eastAsia="SimSun" w:hAnsi="Times New Roman" w:cs="Times New Roman"/>
          <w:noProof/>
          <w:sz w:val="24"/>
          <w:szCs w:val="24"/>
          <w:lang w:val="uk-UA"/>
        </w:rPr>
        <w:t>19. Оздоровлення дітей, які потребують особливої соціальної уваги та</w:t>
      </w:r>
      <w:r>
        <w:rPr>
          <w:rFonts w:ascii="Times New Roman" w:eastAsia="SimSun" w:hAnsi="Times New Roman" w:cs="Times New Roman"/>
          <w:noProof/>
          <w:sz w:val="24"/>
          <w:szCs w:val="24"/>
        </w:rPr>
        <w:t> </w:t>
      </w:r>
      <w:r>
        <w:rPr>
          <w:rFonts w:ascii="Times New Roman" w:eastAsia="SimSun" w:hAnsi="Times New Roman" w:cs="Times New Roman"/>
          <w:noProof/>
          <w:sz w:val="24"/>
          <w:szCs w:val="24"/>
          <w:lang w:val="uk-UA"/>
        </w:rPr>
        <w:t xml:space="preserve">підтримки, а саме – з 100% оплатою путівок з місцевого бюджету: </w:t>
      </w:r>
      <w:r>
        <w:rPr>
          <w:rFonts w:ascii="Times New Roman" w:eastAsia="SimSun" w:hAnsi="Times New Roman" w:cs="Times New Roman"/>
          <w:noProof/>
          <w:color w:val="000000"/>
          <w:sz w:val="24"/>
          <w:szCs w:val="24"/>
          <w:lang w:val="uk-UA"/>
        </w:rPr>
        <w:t>дітей-сиріт, дітей, позбавлених батьківського піклування, дітей-інвалідів, дітей, які</w:t>
      </w:r>
      <w:r>
        <w:rPr>
          <w:rFonts w:ascii="Times New Roman" w:eastAsia="SimSun" w:hAnsi="Times New Roman" w:cs="Times New Roman"/>
          <w:noProof/>
          <w:color w:val="000000"/>
          <w:sz w:val="24"/>
          <w:szCs w:val="24"/>
        </w:rPr>
        <w:t> </w:t>
      </w:r>
      <w:r>
        <w:rPr>
          <w:rFonts w:ascii="Times New Roman" w:eastAsia="SimSun" w:hAnsi="Times New Roman" w:cs="Times New Roman"/>
          <w:noProof/>
          <w:color w:val="000000"/>
          <w:sz w:val="24"/>
          <w:szCs w:val="24"/>
          <w:lang w:val="uk-UA"/>
        </w:rPr>
        <w:t xml:space="preserve">постраждали внаслідок стихійного лиха, техногенних аварій, катастроф, дітей з багатодітних і малозабезпечених сімей, дітей осіб, визнаних учасниками бойових дій відповідно </w:t>
      </w:r>
      <w:r>
        <w:rPr>
          <w:rFonts w:ascii="Times New Roman" w:eastAsia="SimSun" w:hAnsi="Times New Roman" w:cs="Times New Roman"/>
          <w:noProof/>
          <w:sz w:val="24"/>
          <w:szCs w:val="24"/>
          <w:lang w:val="uk-UA"/>
        </w:rPr>
        <w:t>до</w:t>
      </w:r>
      <w:r>
        <w:rPr>
          <w:rFonts w:ascii="Times New Roman" w:eastAsia="SimSun" w:hAnsi="Times New Roman" w:cs="Times New Roman"/>
          <w:noProof/>
          <w:sz w:val="24"/>
          <w:szCs w:val="24"/>
        </w:rPr>
        <w:t> </w:t>
      </w:r>
      <w:hyperlink r:id="rId14" w:anchor="n73" w:tgtFrame="_blank" w:history="1">
        <w:r>
          <w:rPr>
            <w:rStyle w:val="ad"/>
            <w:rFonts w:ascii="Times New Roman" w:eastAsia="SimSun" w:hAnsi="Times New Roman" w:cs="Times New Roman"/>
            <w:noProof/>
            <w:sz w:val="24"/>
            <w:szCs w:val="24"/>
            <w:lang w:val="uk-UA"/>
          </w:rPr>
          <w:t>пункту 19</w:t>
        </w:r>
      </w:hyperlink>
      <w:r>
        <w:rPr>
          <w:rFonts w:ascii="Times New Roman" w:eastAsia="SimSun" w:hAnsi="Times New Roman" w:cs="Times New Roman"/>
          <w:noProof/>
          <w:sz w:val="24"/>
          <w:szCs w:val="24"/>
        </w:rPr>
        <w:t> </w:t>
      </w:r>
      <w:r>
        <w:rPr>
          <w:rFonts w:ascii="Times New Roman" w:eastAsia="SimSun" w:hAnsi="Times New Roman" w:cs="Times New Roman"/>
          <w:noProof/>
          <w:sz w:val="24"/>
          <w:szCs w:val="24"/>
          <w:lang w:val="uk-UA"/>
        </w:rPr>
        <w:t>частини першої статті 6 Закону України “Про статус ветеранів війни, гарантії їх соціального захисту”, дітей, один із батьків яких загинув (пропав безвісти) у</w:t>
      </w:r>
      <w:r>
        <w:rPr>
          <w:rFonts w:ascii="Times New Roman" w:eastAsia="SimSun" w:hAnsi="Times New Roman" w:cs="Times New Roman"/>
          <w:noProof/>
          <w:color w:val="000000"/>
          <w:sz w:val="24"/>
          <w:szCs w:val="24"/>
          <w:lang w:val="uk-UA"/>
        </w:rPr>
        <w:t xml:space="preserve"> районі проведення антитерористичних операцій, бойових дій чи</w:t>
      </w:r>
      <w:r>
        <w:rPr>
          <w:rFonts w:ascii="Times New Roman" w:eastAsia="SimSun" w:hAnsi="Times New Roman" w:cs="Times New Roman"/>
          <w:noProof/>
          <w:color w:val="000000"/>
          <w:sz w:val="24"/>
          <w:szCs w:val="24"/>
        </w:rPr>
        <w:t> </w:t>
      </w:r>
      <w:r>
        <w:rPr>
          <w:rFonts w:ascii="Times New Roman" w:eastAsia="SimSun" w:hAnsi="Times New Roman" w:cs="Times New Roman"/>
          <w:noProof/>
          <w:color w:val="000000"/>
          <w:sz w:val="24"/>
          <w:szCs w:val="24"/>
          <w:lang w:val="uk-UA"/>
        </w:rPr>
        <w:t>збройних конфліктів або помер внаслідок поранення, контузії чи каліцтва, одержаних у районі проведення антитерористичних операцій, бойових дій чи</w:t>
      </w:r>
      <w:r>
        <w:rPr>
          <w:rFonts w:ascii="Times New Roman" w:eastAsia="SimSun" w:hAnsi="Times New Roman" w:cs="Times New Roman"/>
          <w:noProof/>
          <w:color w:val="000000"/>
          <w:sz w:val="24"/>
          <w:szCs w:val="24"/>
        </w:rPr>
        <w:t> </w:t>
      </w:r>
      <w:r>
        <w:rPr>
          <w:rFonts w:ascii="Times New Roman" w:eastAsia="SimSun" w:hAnsi="Times New Roman" w:cs="Times New Roman"/>
          <w:noProof/>
          <w:color w:val="000000"/>
          <w:sz w:val="24"/>
          <w:szCs w:val="24"/>
          <w:lang w:val="uk-UA"/>
        </w:rPr>
        <w:t xml:space="preserve">збройних конфліктів, а також внаслідок захворювання, одержаного в період участі в антитерористичній операції, </w:t>
      </w:r>
      <w:r>
        <w:rPr>
          <w:rFonts w:ascii="Times New Roman" w:eastAsia="SimSun" w:hAnsi="Times New Roman" w:cs="Times New Roman"/>
          <w:noProof/>
          <w:color w:val="000000"/>
          <w:sz w:val="24"/>
          <w:szCs w:val="24"/>
          <w:lang w:val="uk-UA"/>
        </w:rPr>
        <w:lastRenderedPageBreak/>
        <w:t>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дітей, які перебувають на</w:t>
      </w:r>
      <w:r>
        <w:rPr>
          <w:rFonts w:ascii="Times New Roman" w:eastAsia="SimSun" w:hAnsi="Times New Roman" w:cs="Times New Roman"/>
          <w:noProof/>
          <w:color w:val="000000"/>
          <w:sz w:val="24"/>
          <w:szCs w:val="24"/>
        </w:rPr>
        <w:t> </w:t>
      </w:r>
      <w:r>
        <w:rPr>
          <w:rFonts w:ascii="Times New Roman" w:eastAsia="SimSun" w:hAnsi="Times New Roman" w:cs="Times New Roman"/>
          <w:noProof/>
          <w:color w:val="000000"/>
          <w:sz w:val="24"/>
          <w:szCs w:val="24"/>
          <w:lang w:val="uk-UA"/>
        </w:rPr>
        <w:t>диспансерному обліку; талановитих та обдарованих дітей (переможців міжнародних, всеукраїнських, обласних, міських, районних олімпіад, конкурсів, фестивалів, змагань, спартакіад), відмінників навчання; дітей, які є</w:t>
      </w:r>
      <w:r>
        <w:rPr>
          <w:rFonts w:ascii="Times New Roman" w:eastAsia="SimSun" w:hAnsi="Times New Roman" w:cs="Times New Roman"/>
          <w:noProof/>
          <w:color w:val="000000"/>
          <w:sz w:val="24"/>
          <w:szCs w:val="24"/>
        </w:rPr>
        <w:t> </w:t>
      </w:r>
      <w:r>
        <w:rPr>
          <w:rFonts w:ascii="Times New Roman" w:eastAsia="SimSun" w:hAnsi="Times New Roman" w:cs="Times New Roman"/>
          <w:noProof/>
          <w:color w:val="000000"/>
          <w:sz w:val="24"/>
          <w:szCs w:val="24"/>
          <w:lang w:val="uk-UA"/>
        </w:rPr>
        <w:t>лідерами дитячих громадських організацій, дітей працівників агропромислового комплексу та соціальної сфери села.</w:t>
      </w:r>
    </w:p>
    <w:p w:rsidR="009F0D93" w:rsidRDefault="009F0D93" w:rsidP="009F0D93">
      <w:pPr>
        <w:spacing w:after="0" w:line="240" w:lineRule="auto"/>
        <w:ind w:left="2880"/>
        <w:jc w:val="both"/>
        <w:rPr>
          <w:rFonts w:ascii="Times New Roman" w:eastAsiaTheme="minorHAnsi" w:hAnsi="Times New Roman" w:cs="Times New Roman"/>
          <w:sz w:val="24"/>
          <w:szCs w:val="24"/>
          <w:lang w:val="uk-UA"/>
        </w:rPr>
      </w:pP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hAnsi="Times New Roman" w:cs="Times New Roman"/>
          <w:sz w:val="24"/>
          <w:szCs w:val="24"/>
          <w:lang w:val="uk-UA"/>
        </w:rPr>
        <w:t>Відділ освіти,  молоді та спорту Девладівської сільської ради</w:t>
      </w:r>
      <w:r>
        <w:rPr>
          <w:rFonts w:ascii="Times New Roman" w:eastAsia="SimSun" w:hAnsi="Times New Roman" w:cs="Times New Roman"/>
          <w:noProof/>
          <w:sz w:val="24"/>
          <w:szCs w:val="24"/>
          <w:lang w:val="uk-UA"/>
        </w:rPr>
        <w:t>, адміністрація закладів загальної середньої освіти</w:t>
      </w:r>
    </w:p>
    <w:p w:rsidR="009F0D93" w:rsidRDefault="009F0D93" w:rsidP="009F0D93">
      <w:pPr>
        <w:spacing w:after="0" w:line="240" w:lineRule="auto"/>
        <w:ind w:left="2880"/>
        <w:jc w:val="both"/>
        <w:rPr>
          <w:rFonts w:ascii="Times New Roman" w:eastAsia="SimSun" w:hAnsi="Times New Roman" w:cs="Times New Roman"/>
          <w:noProof/>
          <w:spacing w:val="-4"/>
          <w:sz w:val="24"/>
          <w:szCs w:val="24"/>
        </w:rPr>
      </w:pPr>
      <w:r>
        <w:rPr>
          <w:rFonts w:ascii="Times New Roman" w:eastAsia="SimSun" w:hAnsi="Times New Roman" w:cs="Times New Roman"/>
          <w:noProof/>
          <w:sz w:val="24"/>
          <w:szCs w:val="24"/>
        </w:rPr>
        <w:t>Щорічно, червень – серпень</w:t>
      </w:r>
    </w:p>
    <w:p w:rsidR="009F0D93" w:rsidRDefault="009F0D93" w:rsidP="009F0D93">
      <w:pPr>
        <w:spacing w:after="0" w:line="240" w:lineRule="auto"/>
        <w:ind w:left="540"/>
        <w:jc w:val="both"/>
        <w:rPr>
          <w:rFonts w:ascii="Times New Roman" w:eastAsia="SimSun" w:hAnsi="Times New Roman" w:cs="Times New Roman"/>
          <w:noProof/>
          <w:sz w:val="24"/>
          <w:szCs w:val="24"/>
        </w:rPr>
      </w:pPr>
    </w:p>
    <w:p w:rsidR="009F0D93" w:rsidRDefault="009F0D93" w:rsidP="009F0D93">
      <w:pPr>
        <w:spacing w:after="0" w:line="240" w:lineRule="auto"/>
        <w:ind w:firstLine="708"/>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20</w:t>
      </w:r>
      <w:r>
        <w:rPr>
          <w:rFonts w:ascii="Times New Roman" w:eastAsia="SimSun" w:hAnsi="Times New Roman" w:cs="Times New Roman"/>
          <w:noProof/>
          <w:sz w:val="24"/>
          <w:szCs w:val="24"/>
        </w:rPr>
        <w:t>. Забезпечити формування банку даних дітей, які потребують особливої соціальної уваги та підтримки.</w:t>
      </w:r>
    </w:p>
    <w:p w:rsidR="009F0D93" w:rsidRDefault="009F0D93" w:rsidP="009F0D93">
      <w:pPr>
        <w:spacing w:after="0" w:line="240" w:lineRule="auto"/>
        <w:ind w:firstLine="708"/>
        <w:jc w:val="both"/>
        <w:rPr>
          <w:rFonts w:ascii="Times New Roman" w:eastAsia="SimSun" w:hAnsi="Times New Roman" w:cs="Times New Roman"/>
          <w:noProof/>
          <w:sz w:val="24"/>
          <w:szCs w:val="24"/>
          <w:lang w:val="uk-UA"/>
        </w:rPr>
      </w:pP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hAnsi="Times New Roman" w:cs="Times New Roman"/>
          <w:sz w:val="24"/>
          <w:szCs w:val="24"/>
          <w:lang w:val="uk-UA"/>
        </w:rPr>
        <w:t>Відділ освіти,молоді та спорту Девладівської сільської ради</w:t>
      </w:r>
      <w:r>
        <w:rPr>
          <w:rFonts w:ascii="Times New Roman" w:eastAsia="SimSun" w:hAnsi="Times New Roman" w:cs="Times New Roman"/>
          <w:noProof/>
          <w:sz w:val="24"/>
          <w:szCs w:val="24"/>
          <w:lang w:val="uk-UA"/>
        </w:rPr>
        <w:t xml:space="preserve">, адміністрація закладів загальної середньої освіти </w:t>
      </w:r>
    </w:p>
    <w:p w:rsidR="009F0D93" w:rsidRDefault="009F0D93" w:rsidP="009F0D93">
      <w:pPr>
        <w:spacing w:after="0" w:line="240" w:lineRule="auto"/>
        <w:ind w:firstLine="2880"/>
        <w:jc w:val="both"/>
        <w:rPr>
          <w:rFonts w:ascii="Times New Roman" w:eastAsia="SimSun" w:hAnsi="Times New Roman" w:cs="Times New Roman"/>
          <w:noProof/>
          <w:color w:val="000000"/>
          <w:sz w:val="24"/>
          <w:szCs w:val="24"/>
        </w:rPr>
      </w:pPr>
      <w:r>
        <w:rPr>
          <w:rFonts w:ascii="Times New Roman" w:eastAsia="SimSun" w:hAnsi="Times New Roman" w:cs="Times New Roman"/>
          <w:noProof/>
          <w:sz w:val="24"/>
          <w:szCs w:val="24"/>
        </w:rPr>
        <w:t>Щорічно, протягом року</w:t>
      </w:r>
    </w:p>
    <w:p w:rsidR="009F0D93" w:rsidRDefault="009F0D93" w:rsidP="009F0D93">
      <w:pPr>
        <w:spacing w:after="0" w:line="240" w:lineRule="auto"/>
        <w:ind w:left="540"/>
        <w:jc w:val="both"/>
        <w:rPr>
          <w:rFonts w:ascii="Times New Roman" w:eastAsia="SimSun" w:hAnsi="Times New Roman" w:cs="Times New Roman"/>
          <w:noProof/>
          <w:sz w:val="24"/>
          <w:szCs w:val="24"/>
        </w:rPr>
      </w:pPr>
    </w:p>
    <w:p w:rsidR="009F0D93" w:rsidRDefault="009F0D93" w:rsidP="009F0D93">
      <w:pPr>
        <w:spacing w:after="0" w:line="240" w:lineRule="auto"/>
        <w:ind w:firstLine="540"/>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21</w:t>
      </w:r>
      <w:r>
        <w:rPr>
          <w:rFonts w:ascii="Times New Roman" w:eastAsia="SimSun" w:hAnsi="Times New Roman" w:cs="Times New Roman"/>
          <w:noProof/>
          <w:sz w:val="24"/>
          <w:szCs w:val="24"/>
        </w:rPr>
        <w:t>. Організовувати в  закладах, де проводиться  оздоровлення та відпочинок покази вистав, концертів, перегляд кіно-відеофільмів, проведення краєзнавчих екскурсій, інших культурно-мистецьких та просвітницьких заходів.</w:t>
      </w:r>
    </w:p>
    <w:p w:rsidR="009F0D93" w:rsidRDefault="009F0D93" w:rsidP="009F0D93">
      <w:pPr>
        <w:spacing w:after="0" w:line="240" w:lineRule="auto"/>
        <w:ind w:firstLine="540"/>
        <w:jc w:val="both"/>
        <w:rPr>
          <w:rFonts w:ascii="Times New Roman" w:eastAsia="SimSun" w:hAnsi="Times New Roman" w:cs="Times New Roman"/>
          <w:noProof/>
          <w:sz w:val="24"/>
          <w:szCs w:val="24"/>
          <w:lang w:val="uk-UA"/>
        </w:rPr>
      </w:pPr>
    </w:p>
    <w:p w:rsidR="009F0D93" w:rsidRDefault="009F0D93" w:rsidP="009F0D93">
      <w:pPr>
        <w:spacing w:after="0" w:line="240" w:lineRule="auto"/>
        <w:ind w:firstLine="2880"/>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Адміністрації закладів загальної  </w:t>
      </w:r>
    </w:p>
    <w:p w:rsidR="009F0D93" w:rsidRDefault="009F0D93" w:rsidP="009F0D93">
      <w:pPr>
        <w:spacing w:after="0" w:line="240" w:lineRule="auto"/>
        <w:ind w:firstLine="2880"/>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середньої освіти </w:t>
      </w:r>
    </w:p>
    <w:p w:rsidR="009F0D93" w:rsidRDefault="009F0D93" w:rsidP="009F0D93">
      <w:pPr>
        <w:spacing w:after="0" w:line="240" w:lineRule="auto"/>
        <w:ind w:left="2880"/>
        <w:jc w:val="both"/>
        <w:rPr>
          <w:rFonts w:ascii="Times New Roman" w:eastAsia="SimSun" w:hAnsi="Times New Roman" w:cs="Times New Roman"/>
          <w:noProof/>
          <w:spacing w:val="-4"/>
          <w:sz w:val="24"/>
          <w:szCs w:val="24"/>
          <w:lang w:val="uk-UA"/>
        </w:rPr>
      </w:pPr>
      <w:r>
        <w:rPr>
          <w:rFonts w:ascii="Times New Roman" w:eastAsia="SimSun" w:hAnsi="Times New Roman" w:cs="Times New Roman"/>
          <w:noProof/>
          <w:sz w:val="24"/>
          <w:szCs w:val="24"/>
          <w:lang w:val="uk-UA"/>
        </w:rPr>
        <w:t>Щорічно, червень – серпень</w:t>
      </w: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ab/>
        <w:t>22. Забезпечити проведення для дітей спортивно-масових заходів, еколого-натуралістичних, природоохоронних, краєзнавчих екскурсій та туристичних поїздок для ознайомлення з визначними памۥятками вітчизняної історії та культури.</w:t>
      </w: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ind w:left="2832" w:firstLine="48"/>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Адміністрації закладів загальної середньої освіти </w:t>
      </w: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Theme="minorHAnsi" w:hAnsi="Times New Roman" w:cs="Times New Roman"/>
          <w:sz w:val="24"/>
          <w:szCs w:val="24"/>
          <w:lang w:val="uk-UA"/>
        </w:rPr>
      </w:pPr>
      <w:r>
        <w:rPr>
          <w:rFonts w:ascii="Times New Roman" w:hAnsi="Times New Roman" w:cs="Times New Roman"/>
          <w:sz w:val="24"/>
          <w:szCs w:val="24"/>
          <w:lang w:val="uk-UA"/>
        </w:rPr>
        <w:tab/>
        <w:t>23. Забезпечити проведення інформаційно-просвітницьких, профілактичних заходів з дітьми та молоддю щодо пропаганди здорового способу життя, збереження репродуктивного здоровۥя, профілактики соціально-небезпечних хвороб, формування у молоді відповідальності за власне життя (бесід, лекцій, тренінгів, анкетувань)</w:t>
      </w: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Адміністрації закладів загальної середньої освіти </w:t>
      </w:r>
    </w:p>
    <w:p w:rsidR="009F0D93" w:rsidRDefault="009F0D93" w:rsidP="009F0D93">
      <w:pPr>
        <w:spacing w:after="0" w:line="240" w:lineRule="auto"/>
        <w:ind w:left="2832" w:firstLine="3"/>
        <w:jc w:val="both"/>
        <w:rPr>
          <w:rFonts w:ascii="Times New Roman" w:eastAsia="SimSun" w:hAnsi="Times New Roman" w:cs="Times New Roman"/>
          <w:noProof/>
          <w:sz w:val="24"/>
          <w:szCs w:val="24"/>
          <w:lang w:val="uk-UA"/>
        </w:rPr>
      </w:pPr>
    </w:p>
    <w:p w:rsidR="009F0D93" w:rsidRDefault="009F0D93" w:rsidP="009F0D93">
      <w:pPr>
        <w:spacing w:after="0" w:line="240" w:lineRule="auto"/>
        <w:ind w:firstLine="540"/>
        <w:jc w:val="both"/>
        <w:rPr>
          <w:rFonts w:ascii="Times New Roman" w:eastAsia="SimSun" w:hAnsi="Times New Roman" w:cs="Times New Roman"/>
          <w:noProof/>
          <w:spacing w:val="-4"/>
          <w:sz w:val="24"/>
          <w:szCs w:val="24"/>
          <w:lang w:val="uk-UA"/>
        </w:rPr>
      </w:pPr>
      <w:r>
        <w:rPr>
          <w:rFonts w:ascii="Times New Roman" w:eastAsia="SimSun" w:hAnsi="Times New Roman" w:cs="Times New Roman"/>
          <w:noProof/>
          <w:sz w:val="24"/>
          <w:szCs w:val="24"/>
          <w:lang w:val="uk-UA"/>
        </w:rPr>
        <w:t xml:space="preserve">24. </w:t>
      </w:r>
      <w:r>
        <w:rPr>
          <w:rFonts w:ascii="Times New Roman" w:eastAsia="SimSun" w:hAnsi="Times New Roman" w:cs="Times New Roman"/>
          <w:noProof/>
          <w:spacing w:val="-4"/>
          <w:sz w:val="24"/>
          <w:szCs w:val="24"/>
          <w:lang w:val="uk-UA"/>
        </w:rPr>
        <w:t>Організовувати проведення навчань для працівників закладів загальної середньої освіти, де проводиться оздоровлення та відпочинок для дітей дошкільного віку та учнів.</w:t>
      </w:r>
    </w:p>
    <w:p w:rsidR="009F0D93" w:rsidRDefault="009F0D93" w:rsidP="009F0D93">
      <w:pPr>
        <w:spacing w:after="0" w:line="240" w:lineRule="auto"/>
        <w:ind w:firstLine="2880"/>
        <w:jc w:val="both"/>
        <w:rPr>
          <w:rFonts w:ascii="Times New Roman" w:eastAsia="SimSun" w:hAnsi="Times New Roman" w:cs="Times New Roman"/>
          <w:noProof/>
          <w:sz w:val="24"/>
          <w:szCs w:val="24"/>
          <w:lang w:val="uk-UA"/>
        </w:rPr>
      </w:pP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hAnsi="Times New Roman" w:cs="Times New Roman"/>
          <w:sz w:val="24"/>
          <w:szCs w:val="24"/>
          <w:lang w:val="uk-UA"/>
        </w:rPr>
        <w:t>Відділ освіти,молоді та спорту Девладівсьакої сільської ради</w:t>
      </w:r>
      <w:r>
        <w:rPr>
          <w:rFonts w:ascii="Times New Roman" w:eastAsia="SimSun" w:hAnsi="Times New Roman" w:cs="Times New Roman"/>
          <w:noProof/>
          <w:sz w:val="24"/>
          <w:szCs w:val="24"/>
          <w:lang w:val="uk-UA"/>
        </w:rPr>
        <w:t>,</w:t>
      </w:r>
    </w:p>
    <w:p w:rsidR="009F0D93" w:rsidRDefault="009F0D93" w:rsidP="009F0D93">
      <w:pPr>
        <w:spacing w:after="0" w:line="240" w:lineRule="auto"/>
        <w:ind w:left="2880"/>
        <w:jc w:val="both"/>
        <w:rPr>
          <w:rFonts w:ascii="Times New Roman" w:eastAsia="SimSun" w:hAnsi="Times New Roman" w:cs="Times New Roman"/>
          <w:noProof/>
          <w:spacing w:val="-4"/>
          <w:sz w:val="24"/>
          <w:szCs w:val="24"/>
        </w:rPr>
      </w:pPr>
      <w:r>
        <w:rPr>
          <w:rFonts w:ascii="Times New Roman" w:eastAsia="SimSun" w:hAnsi="Times New Roman" w:cs="Times New Roman"/>
          <w:noProof/>
          <w:sz w:val="24"/>
          <w:szCs w:val="24"/>
        </w:rPr>
        <w:t>Щорічно, квітень – травень</w:t>
      </w:r>
    </w:p>
    <w:p w:rsidR="009F0D93" w:rsidRDefault="009F0D93" w:rsidP="009F0D93">
      <w:pPr>
        <w:spacing w:after="0" w:line="240" w:lineRule="auto"/>
        <w:ind w:left="2880"/>
        <w:jc w:val="both"/>
        <w:rPr>
          <w:rFonts w:ascii="Times New Roman" w:eastAsia="SimSun" w:hAnsi="Times New Roman" w:cs="Times New Roman"/>
          <w:noProof/>
          <w:sz w:val="24"/>
          <w:szCs w:val="24"/>
        </w:rPr>
      </w:pPr>
    </w:p>
    <w:p w:rsidR="009F0D93" w:rsidRDefault="009F0D93" w:rsidP="009F0D93">
      <w:pPr>
        <w:spacing w:after="0" w:line="240" w:lineRule="auto"/>
        <w:ind w:firstLine="540"/>
        <w:jc w:val="both"/>
        <w:rPr>
          <w:rFonts w:ascii="Times New Roman" w:eastAsia="SimSun" w:hAnsi="Times New Roman" w:cs="Times New Roman"/>
          <w:noProof/>
          <w:spacing w:val="-4"/>
          <w:sz w:val="24"/>
          <w:szCs w:val="24"/>
          <w:lang w:val="uk-UA"/>
        </w:rPr>
      </w:pPr>
      <w:r>
        <w:rPr>
          <w:rFonts w:ascii="Times New Roman" w:eastAsia="SimSun" w:hAnsi="Times New Roman" w:cs="Times New Roman"/>
          <w:noProof/>
          <w:spacing w:val="-4"/>
          <w:sz w:val="24"/>
          <w:szCs w:val="24"/>
          <w:lang w:val="uk-UA"/>
        </w:rPr>
        <w:t>25</w:t>
      </w:r>
      <w:r>
        <w:rPr>
          <w:rFonts w:ascii="Times New Roman" w:eastAsia="SimSun" w:hAnsi="Times New Roman" w:cs="Times New Roman"/>
          <w:noProof/>
          <w:spacing w:val="-4"/>
          <w:sz w:val="24"/>
          <w:szCs w:val="24"/>
        </w:rPr>
        <w:t>. Забезпечити широкий інформаційний супровід заходів з виконання Програми.</w:t>
      </w:r>
    </w:p>
    <w:p w:rsidR="009F0D93" w:rsidRDefault="009F0D93" w:rsidP="009F0D93">
      <w:pPr>
        <w:spacing w:after="0" w:line="240" w:lineRule="auto"/>
        <w:ind w:firstLine="540"/>
        <w:jc w:val="both"/>
        <w:rPr>
          <w:rFonts w:ascii="Times New Roman" w:eastAsia="SimSun" w:hAnsi="Times New Roman" w:cs="Times New Roman"/>
          <w:noProof/>
          <w:spacing w:val="-4"/>
          <w:sz w:val="24"/>
          <w:szCs w:val="24"/>
          <w:lang w:val="uk-UA"/>
        </w:rPr>
      </w:pPr>
    </w:p>
    <w:p w:rsidR="009F0D93" w:rsidRDefault="009F0D93" w:rsidP="009F0D93">
      <w:pPr>
        <w:spacing w:after="0" w:line="240" w:lineRule="auto"/>
        <w:ind w:left="2880"/>
        <w:jc w:val="both"/>
        <w:rPr>
          <w:rFonts w:ascii="Times New Roman" w:eastAsia="SimSun" w:hAnsi="Times New Roman" w:cs="Times New Roman"/>
          <w:noProof/>
          <w:sz w:val="24"/>
          <w:szCs w:val="24"/>
          <w:lang w:val="uk-UA"/>
        </w:rPr>
      </w:pPr>
      <w:r>
        <w:rPr>
          <w:rFonts w:ascii="Times New Roman" w:hAnsi="Times New Roman" w:cs="Times New Roman"/>
          <w:sz w:val="24"/>
          <w:szCs w:val="24"/>
          <w:lang w:val="uk-UA"/>
        </w:rPr>
        <w:lastRenderedPageBreak/>
        <w:t>Відділ освіти,молоді та спорту Девладівсьакої сільської ради</w:t>
      </w:r>
      <w:r>
        <w:rPr>
          <w:rFonts w:ascii="Times New Roman" w:eastAsia="SimSun" w:hAnsi="Times New Roman" w:cs="Times New Roman"/>
          <w:noProof/>
          <w:sz w:val="24"/>
          <w:szCs w:val="24"/>
          <w:lang w:val="uk-UA"/>
        </w:rPr>
        <w:t>, адміністрації закладів загальної середньої освіти</w:t>
      </w:r>
    </w:p>
    <w:p w:rsidR="009F0D93" w:rsidRDefault="009F0D93" w:rsidP="009F0D93">
      <w:pPr>
        <w:spacing w:after="0" w:line="240" w:lineRule="auto"/>
        <w:ind w:left="2880"/>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rPr>
        <w:t>Щорічно, червень – серпень</w:t>
      </w:r>
    </w:p>
    <w:p w:rsidR="009F0D93" w:rsidRDefault="009F0D93" w:rsidP="009F0D93">
      <w:pPr>
        <w:spacing w:after="0" w:line="240" w:lineRule="auto"/>
        <w:rPr>
          <w:rFonts w:ascii="Times New Roman" w:eastAsia="SimSun" w:hAnsi="Times New Roman" w:cs="Times New Roman"/>
          <w:noProof/>
          <w:sz w:val="24"/>
          <w:szCs w:val="24"/>
          <w:lang w:val="uk-UA"/>
        </w:rPr>
      </w:pPr>
    </w:p>
    <w:p w:rsidR="009F0D93" w:rsidRDefault="009F0D93" w:rsidP="009F0D93">
      <w:pPr>
        <w:spacing w:after="0" w:line="240" w:lineRule="auto"/>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26. Сприяти організації дозвілля дітей, схильних до правопорушень</w:t>
      </w:r>
    </w:p>
    <w:p w:rsidR="009F0D93" w:rsidRDefault="009F0D93" w:rsidP="009F0D93">
      <w:pPr>
        <w:spacing w:after="0" w:line="240" w:lineRule="auto"/>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w:t>
      </w:r>
    </w:p>
    <w:p w:rsidR="009F0D93" w:rsidRDefault="009F0D93" w:rsidP="009F0D93">
      <w:pPr>
        <w:spacing w:after="0" w:line="240" w:lineRule="auto"/>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w:t>
      </w:r>
    </w:p>
    <w:p w:rsidR="009F0D93" w:rsidRDefault="009F0D93" w:rsidP="009F0D93">
      <w:pPr>
        <w:spacing w:after="0" w:line="240" w:lineRule="auto"/>
        <w:rPr>
          <w:rFonts w:ascii="Times New Roman" w:eastAsiaTheme="minorHAnsi" w:hAnsi="Times New Roman" w:cs="Times New Roman"/>
          <w:sz w:val="24"/>
          <w:szCs w:val="24"/>
          <w:lang w:val="uk-UA"/>
        </w:rPr>
      </w:pPr>
      <w:r>
        <w:rPr>
          <w:rFonts w:ascii="Times New Roman" w:eastAsia="SimSun" w:hAnsi="Times New Roman" w:cs="Times New Roman"/>
          <w:noProof/>
          <w:sz w:val="24"/>
          <w:szCs w:val="24"/>
          <w:lang w:val="uk-UA"/>
        </w:rPr>
        <w:t xml:space="preserve">                                    Працівники будинків культури, бібліотек,  в</w:t>
      </w:r>
      <w:r>
        <w:rPr>
          <w:rFonts w:ascii="Times New Roman" w:hAnsi="Times New Roman" w:cs="Times New Roman"/>
          <w:sz w:val="24"/>
          <w:szCs w:val="24"/>
          <w:lang w:val="uk-UA"/>
        </w:rPr>
        <w:t xml:space="preserve">ідділ освіти,молоді та  </w:t>
      </w:r>
    </w:p>
    <w:p w:rsidR="009F0D93" w:rsidRDefault="009F0D93" w:rsidP="009F0D93">
      <w:pPr>
        <w:spacing w:after="0" w:line="240" w:lineRule="auto"/>
        <w:rPr>
          <w:rFonts w:ascii="Times New Roman" w:eastAsia="SimSun" w:hAnsi="Times New Roman" w:cs="Times New Roman"/>
          <w:noProof/>
          <w:sz w:val="24"/>
          <w:szCs w:val="24"/>
          <w:lang w:val="uk-UA"/>
        </w:rPr>
      </w:pPr>
      <w:r>
        <w:rPr>
          <w:rFonts w:ascii="Times New Roman" w:hAnsi="Times New Roman" w:cs="Times New Roman"/>
          <w:sz w:val="24"/>
          <w:szCs w:val="24"/>
          <w:lang w:val="uk-UA"/>
        </w:rPr>
        <w:t xml:space="preserve">                                   спорту Девладівсьакої сільської ради</w:t>
      </w:r>
      <w:r>
        <w:rPr>
          <w:rFonts w:ascii="Times New Roman" w:eastAsia="SimSun" w:hAnsi="Times New Roman" w:cs="Times New Roman"/>
          <w:noProof/>
          <w:sz w:val="24"/>
          <w:szCs w:val="24"/>
          <w:lang w:val="uk-UA"/>
        </w:rPr>
        <w:t xml:space="preserve">,                                </w:t>
      </w:r>
    </w:p>
    <w:p w:rsidR="009F0D93" w:rsidRDefault="009F0D93" w:rsidP="009F0D93">
      <w:pPr>
        <w:spacing w:after="0" w:line="240" w:lineRule="auto"/>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дільничний офіцер громади,</w:t>
      </w:r>
    </w:p>
    <w:p w:rsidR="009F0D93" w:rsidRDefault="009F0D93" w:rsidP="009F0D93">
      <w:pPr>
        <w:spacing w:after="0" w:line="240" w:lineRule="auto"/>
        <w:rPr>
          <w:rFonts w:ascii="Times New Roman" w:eastAsia="SimSun" w:hAnsi="Times New Roman" w:cs="Times New Roman"/>
          <w:noProof/>
          <w:sz w:val="24"/>
          <w:szCs w:val="24"/>
          <w:lang w:val="uk-UA"/>
        </w:rPr>
      </w:pPr>
    </w:p>
    <w:p w:rsidR="009F0D93" w:rsidRDefault="009F0D93" w:rsidP="009F0D93">
      <w:pPr>
        <w:spacing w:after="0" w:line="240" w:lineRule="auto"/>
        <w:rPr>
          <w:rFonts w:ascii="Times New Roman" w:eastAsia="SimSun" w:hAnsi="Times New Roman" w:cs="Times New Roman"/>
          <w:noProof/>
          <w:sz w:val="24"/>
          <w:szCs w:val="24"/>
          <w:lang w:val="uk-UA"/>
        </w:rPr>
      </w:pPr>
    </w:p>
    <w:p w:rsidR="009F0D93" w:rsidRDefault="009F0D93" w:rsidP="009F0D93">
      <w:pPr>
        <w:spacing w:after="0" w:line="240" w:lineRule="auto"/>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ab/>
        <w:t>27. Провести батьківські збори з метою попередження правопорушень, злочинів серед дітей і підлітків під час літніх канікул.</w:t>
      </w:r>
    </w:p>
    <w:p w:rsidR="009F0D93" w:rsidRDefault="009F0D93" w:rsidP="009F0D93">
      <w:pPr>
        <w:spacing w:after="0" w:line="240" w:lineRule="auto"/>
        <w:rPr>
          <w:rFonts w:ascii="Times New Roman" w:eastAsia="SimSun" w:hAnsi="Times New Roman" w:cs="Times New Roman"/>
          <w:noProof/>
          <w:sz w:val="24"/>
          <w:szCs w:val="24"/>
          <w:lang w:val="uk-UA"/>
        </w:rPr>
      </w:pPr>
    </w:p>
    <w:p w:rsidR="009F0D93" w:rsidRDefault="009F0D93" w:rsidP="009F0D93">
      <w:pPr>
        <w:spacing w:after="0" w:line="240" w:lineRule="auto"/>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Адміністрація закладів загальної середньої освіти,                                     </w:t>
      </w:r>
    </w:p>
    <w:p w:rsidR="009F0D93" w:rsidRDefault="009F0D93" w:rsidP="009F0D93">
      <w:pPr>
        <w:spacing w:after="0" w:line="240" w:lineRule="auto"/>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 xml:space="preserve">                                                          дільничний офіцер громади</w:t>
      </w:r>
    </w:p>
    <w:p w:rsidR="009F0D93" w:rsidRDefault="009F0D93" w:rsidP="009F0D93">
      <w:pPr>
        <w:spacing w:after="0" w:line="240" w:lineRule="auto"/>
        <w:rPr>
          <w:rFonts w:ascii="Times New Roman" w:eastAsia="SimSun" w:hAnsi="Times New Roman" w:cs="Times New Roman"/>
          <w:noProof/>
          <w:sz w:val="24"/>
          <w:szCs w:val="24"/>
          <w:lang w:val="uk-UA"/>
        </w:rPr>
      </w:pPr>
      <w:r>
        <w:rPr>
          <w:rFonts w:ascii="Times New Roman" w:eastAsia="SimSun" w:hAnsi="Times New Roman" w:cs="Times New Roman"/>
          <w:b/>
          <w:noProof/>
          <w:sz w:val="24"/>
          <w:szCs w:val="24"/>
          <w:lang w:val="uk-UA"/>
        </w:rPr>
        <w:t>Примітка:</w:t>
      </w:r>
      <w:r>
        <w:rPr>
          <w:rFonts w:ascii="Times New Roman" w:eastAsia="SimSun" w:hAnsi="Times New Roman" w:cs="Times New Roman"/>
          <w:noProof/>
          <w:sz w:val="24"/>
          <w:szCs w:val="24"/>
          <w:lang w:val="uk-UA"/>
        </w:rPr>
        <w:t xml:space="preserve"> обсяги фінансування програми уточнюються щороку під час формування або                                            уточнення бюджету на відповідний рік.</w:t>
      </w:r>
    </w:p>
    <w:p w:rsidR="009F0D93" w:rsidRDefault="009F0D93" w:rsidP="009F0D93">
      <w:pPr>
        <w:spacing w:after="0" w:line="240" w:lineRule="auto"/>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r>
      <w:r>
        <w:rPr>
          <w:rFonts w:ascii="Times New Roman" w:eastAsia="SimSun" w:hAnsi="Times New Roman" w:cs="Times New Roman"/>
          <w:b/>
          <w:noProof/>
          <w:sz w:val="24"/>
          <w:szCs w:val="24"/>
          <w:lang w:val="uk-UA"/>
        </w:rPr>
        <w:t>Секретар сільської ради</w:t>
      </w:r>
      <w:r>
        <w:rPr>
          <w:rFonts w:ascii="Times New Roman" w:eastAsia="SimSun" w:hAnsi="Times New Roman" w:cs="Times New Roman"/>
          <w:b/>
          <w:noProof/>
          <w:sz w:val="24"/>
          <w:szCs w:val="24"/>
          <w:lang w:val="uk-UA"/>
        </w:rPr>
        <w:tab/>
      </w:r>
      <w:r>
        <w:rPr>
          <w:rFonts w:ascii="Times New Roman" w:eastAsia="SimSun" w:hAnsi="Times New Roman" w:cs="Times New Roman"/>
          <w:b/>
          <w:noProof/>
          <w:sz w:val="24"/>
          <w:szCs w:val="24"/>
          <w:lang w:val="uk-UA"/>
        </w:rPr>
        <w:tab/>
      </w:r>
      <w:r>
        <w:rPr>
          <w:rFonts w:ascii="Times New Roman" w:eastAsia="SimSun" w:hAnsi="Times New Roman" w:cs="Times New Roman"/>
          <w:b/>
          <w:noProof/>
          <w:sz w:val="24"/>
          <w:szCs w:val="24"/>
          <w:lang w:val="uk-UA"/>
        </w:rPr>
        <w:tab/>
        <w:t xml:space="preserve">                А.І. Мікуліч</w:t>
      </w: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ind w:left="7788"/>
        <w:rPr>
          <w:rFonts w:ascii="Times New Roman" w:eastAsiaTheme="minorHAnsi" w:hAnsi="Times New Roman" w:cs="Times New Roman"/>
          <w:sz w:val="24"/>
          <w:szCs w:val="24"/>
          <w:lang w:val="uk-UA"/>
        </w:rPr>
      </w:pPr>
      <w:r>
        <w:rPr>
          <w:rFonts w:ascii="Times New Roman" w:hAnsi="Times New Roman" w:cs="Times New Roman"/>
          <w:sz w:val="24"/>
          <w:szCs w:val="24"/>
          <w:lang w:val="uk-UA"/>
        </w:rPr>
        <w:t>Додаток № 3</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до рішення </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Девладівської сільської ради </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від «19» квітня  2024 р.</w:t>
      </w:r>
    </w:p>
    <w:p w:rsidR="009F0D93" w:rsidRDefault="009F0D93" w:rsidP="009F0D93">
      <w:pPr>
        <w:spacing w:after="0" w:line="240" w:lineRule="auto"/>
        <w:jc w:val="center"/>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t xml:space="preserve">                  </w:t>
      </w:r>
      <w:r>
        <w:rPr>
          <w:rFonts w:ascii="Times New Roman" w:hAnsi="Times New Roman" w:cs="Times New Roman"/>
          <w:sz w:val="24"/>
          <w:szCs w:val="24"/>
          <w:lang w:val="uk-UA"/>
        </w:rPr>
        <w:t>№ 2270-43/</w:t>
      </w:r>
      <w:r>
        <w:rPr>
          <w:rFonts w:ascii="Times New Roman" w:hAnsi="Times New Roman" w:cs="Times New Roman"/>
          <w:sz w:val="24"/>
          <w:szCs w:val="24"/>
          <w:lang w:val="en-US"/>
        </w:rPr>
        <w:t>V</w:t>
      </w:r>
      <w:r>
        <w:rPr>
          <w:rFonts w:ascii="Times New Roman" w:hAnsi="Times New Roman" w:cs="Times New Roman"/>
          <w:sz w:val="24"/>
          <w:szCs w:val="24"/>
          <w:lang w:val="uk-UA"/>
        </w:rPr>
        <w:t>ІІІ</w:t>
      </w:r>
    </w:p>
    <w:p w:rsidR="009F0D93" w:rsidRDefault="009F0D93" w:rsidP="009F0D93">
      <w:pPr>
        <w:spacing w:after="0" w:line="240" w:lineRule="auto"/>
        <w:jc w:val="both"/>
        <w:rPr>
          <w:rFonts w:ascii="Times New Roman" w:eastAsia="SimSun" w:hAnsi="Times New Roman" w:cs="Times New Roman"/>
          <w:noProof/>
          <w:sz w:val="24"/>
          <w:szCs w:val="24"/>
          <w:lang w:val="uk-UA"/>
        </w:rPr>
      </w:pPr>
    </w:p>
    <w:p w:rsidR="009F0D93" w:rsidRDefault="009F0D93" w:rsidP="009F0D93">
      <w:pPr>
        <w:spacing w:after="0" w:line="240" w:lineRule="auto"/>
        <w:jc w:val="center"/>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Паспорт програми</w:t>
      </w:r>
    </w:p>
    <w:p w:rsidR="009F0D93" w:rsidRDefault="009F0D93" w:rsidP="009F0D93">
      <w:pPr>
        <w:spacing w:after="0" w:line="240" w:lineRule="auto"/>
        <w:jc w:val="center"/>
        <w:rPr>
          <w:rFonts w:ascii="Times New Roman" w:eastAsia="SimSun" w:hAnsi="Times New Roman" w:cs="Times New Roman"/>
          <w:noProof/>
          <w:sz w:val="24"/>
          <w:szCs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808"/>
        <w:gridCol w:w="3722"/>
        <w:gridCol w:w="3722"/>
      </w:tblGrid>
      <w:tr w:rsidR="009F0D93" w:rsidTr="009F0D93">
        <w:tc>
          <w:tcPr>
            <w:tcW w:w="329" w:type="pct"/>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jc w:val="center"/>
              <w:rPr>
                <w:rFonts w:ascii="Times New Roman" w:eastAsia="SimSun" w:hAnsi="Times New Roman" w:cs="Times New Roman"/>
                <w:noProof/>
                <w:sz w:val="24"/>
                <w:szCs w:val="24"/>
                <w:lang w:val="uk-UA" w:eastAsia="en-US"/>
              </w:rPr>
            </w:pPr>
            <w:r>
              <w:rPr>
                <w:rFonts w:ascii="Times New Roman" w:eastAsia="SimSun" w:hAnsi="Times New Roman" w:cs="Times New Roman"/>
                <w:noProof/>
                <w:sz w:val="24"/>
                <w:szCs w:val="24"/>
                <w:lang w:val="uk-UA"/>
              </w:rPr>
              <w:t>1.</w:t>
            </w:r>
          </w:p>
        </w:tc>
        <w:tc>
          <w:tcPr>
            <w:tcW w:w="913" w:type="pct"/>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jc w:val="center"/>
              <w:rPr>
                <w:rFonts w:ascii="Times New Roman" w:eastAsia="SimSun" w:hAnsi="Times New Roman" w:cs="Times New Roman"/>
                <w:b/>
                <w:noProof/>
                <w:sz w:val="24"/>
                <w:szCs w:val="24"/>
                <w:lang w:val="uk-UA" w:eastAsia="en-US"/>
              </w:rPr>
            </w:pPr>
            <w:r>
              <w:rPr>
                <w:rFonts w:ascii="Times New Roman" w:eastAsia="SimSun" w:hAnsi="Times New Roman" w:cs="Times New Roman"/>
                <w:b/>
                <w:noProof/>
                <w:sz w:val="24"/>
                <w:szCs w:val="24"/>
                <w:lang w:val="uk-UA"/>
              </w:rPr>
              <w:t>Назва</w:t>
            </w:r>
          </w:p>
        </w:tc>
        <w:tc>
          <w:tcPr>
            <w:tcW w:w="3758" w:type="pct"/>
            <w:gridSpan w:val="2"/>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SimSun" w:hAnsi="Times New Roman" w:cs="Times New Roman"/>
                <w:b/>
                <w:noProof/>
                <w:sz w:val="24"/>
                <w:szCs w:val="24"/>
                <w:lang w:val="uk-UA" w:eastAsia="en-US"/>
              </w:rPr>
            </w:pPr>
            <w:r>
              <w:rPr>
                <w:rFonts w:ascii="Times New Roman" w:eastAsia="SimSun" w:hAnsi="Times New Roman" w:cs="Times New Roman"/>
                <w:b/>
                <w:noProof/>
                <w:sz w:val="24"/>
                <w:szCs w:val="24"/>
                <w:lang w:val="uk-UA"/>
              </w:rPr>
              <w:t>Програми оздоровлення дітей Девладівської сільської ради               на 2024-2025 роки</w:t>
            </w:r>
          </w:p>
        </w:tc>
      </w:tr>
      <w:tr w:rsidR="009F0D93" w:rsidTr="009F0D93">
        <w:tc>
          <w:tcPr>
            <w:tcW w:w="329" w:type="pct"/>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jc w:val="center"/>
              <w:rPr>
                <w:rFonts w:ascii="Times New Roman" w:eastAsia="SimSun" w:hAnsi="Times New Roman" w:cs="Times New Roman"/>
                <w:noProof/>
                <w:sz w:val="24"/>
                <w:szCs w:val="24"/>
                <w:lang w:val="uk-UA" w:eastAsia="en-US"/>
              </w:rPr>
            </w:pPr>
            <w:r>
              <w:rPr>
                <w:rFonts w:ascii="Times New Roman" w:eastAsia="SimSun" w:hAnsi="Times New Roman" w:cs="Times New Roman"/>
                <w:noProof/>
                <w:sz w:val="24"/>
                <w:szCs w:val="24"/>
                <w:lang w:val="uk-UA"/>
              </w:rPr>
              <w:t>2.</w:t>
            </w:r>
          </w:p>
        </w:tc>
        <w:tc>
          <w:tcPr>
            <w:tcW w:w="913" w:type="pct"/>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jc w:val="center"/>
              <w:rPr>
                <w:rFonts w:ascii="Times New Roman" w:eastAsia="SimSun" w:hAnsi="Times New Roman" w:cs="Times New Roman"/>
                <w:b/>
                <w:noProof/>
                <w:sz w:val="24"/>
                <w:szCs w:val="24"/>
                <w:lang w:val="uk-UA" w:eastAsia="en-US"/>
              </w:rPr>
            </w:pPr>
            <w:r>
              <w:rPr>
                <w:rFonts w:ascii="Times New Roman" w:eastAsia="SimSun" w:hAnsi="Times New Roman" w:cs="Times New Roman"/>
                <w:b/>
                <w:noProof/>
                <w:sz w:val="24"/>
                <w:szCs w:val="24"/>
                <w:lang w:val="uk-UA"/>
              </w:rPr>
              <w:t>Підстава для розроблення</w:t>
            </w:r>
          </w:p>
        </w:tc>
        <w:tc>
          <w:tcPr>
            <w:tcW w:w="3758" w:type="pct"/>
            <w:gridSpan w:val="2"/>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1. Закон України «Про оздоровлення та відпочинок дітей» (зі змінами)</w:t>
            </w:r>
          </w:p>
          <w:p w:rsidR="009F0D93" w:rsidRDefault="009F0D93">
            <w:pPr>
              <w:spacing w:after="0" w:line="240" w:lineRule="auto"/>
              <w:jc w:val="both"/>
              <w:rPr>
                <w:rFonts w:ascii="Times New Roman" w:eastAsia="SimSun" w:hAnsi="Times New Roman" w:cs="Times New Roman"/>
                <w:noProof/>
                <w:sz w:val="24"/>
                <w:szCs w:val="24"/>
                <w:lang w:val="uk-UA" w:eastAsia="en-US"/>
              </w:rPr>
            </w:pPr>
            <w:r>
              <w:rPr>
                <w:rFonts w:ascii="Times New Roman" w:eastAsia="SimSun" w:hAnsi="Times New Roman" w:cs="Times New Roman"/>
                <w:noProof/>
                <w:sz w:val="24"/>
                <w:szCs w:val="24"/>
                <w:lang w:val="uk-UA"/>
              </w:rPr>
              <w:t>2. Закон України «Про місцеве самоврядування в Україні» (зі змінами)</w:t>
            </w:r>
          </w:p>
        </w:tc>
      </w:tr>
      <w:tr w:rsidR="009F0D93" w:rsidTr="009F0D93">
        <w:tc>
          <w:tcPr>
            <w:tcW w:w="329" w:type="pct"/>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jc w:val="center"/>
              <w:rPr>
                <w:rFonts w:ascii="Times New Roman" w:eastAsia="SimSun" w:hAnsi="Times New Roman" w:cs="Times New Roman"/>
                <w:noProof/>
                <w:sz w:val="24"/>
                <w:szCs w:val="24"/>
                <w:lang w:val="uk-UA" w:eastAsia="en-US"/>
              </w:rPr>
            </w:pPr>
            <w:r>
              <w:rPr>
                <w:rFonts w:ascii="Times New Roman" w:eastAsia="SimSun" w:hAnsi="Times New Roman" w:cs="Times New Roman"/>
                <w:noProof/>
                <w:sz w:val="24"/>
                <w:szCs w:val="24"/>
                <w:lang w:val="uk-UA"/>
              </w:rPr>
              <w:t>3.</w:t>
            </w:r>
          </w:p>
        </w:tc>
        <w:tc>
          <w:tcPr>
            <w:tcW w:w="913" w:type="pct"/>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jc w:val="center"/>
              <w:rPr>
                <w:rFonts w:ascii="Times New Roman" w:eastAsia="SimSun" w:hAnsi="Times New Roman" w:cs="Times New Roman"/>
                <w:b/>
                <w:noProof/>
                <w:sz w:val="24"/>
                <w:szCs w:val="24"/>
                <w:lang w:val="uk-UA" w:eastAsia="en-US"/>
              </w:rPr>
            </w:pPr>
            <w:r>
              <w:rPr>
                <w:rFonts w:ascii="Times New Roman" w:eastAsia="SimSun" w:hAnsi="Times New Roman" w:cs="Times New Roman"/>
                <w:b/>
                <w:noProof/>
                <w:sz w:val="24"/>
                <w:szCs w:val="24"/>
                <w:lang w:val="uk-UA"/>
              </w:rPr>
              <w:t>Замовник програми</w:t>
            </w:r>
          </w:p>
        </w:tc>
        <w:tc>
          <w:tcPr>
            <w:tcW w:w="3758" w:type="pct"/>
            <w:gridSpan w:val="2"/>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eastAsia="SimSun" w:hAnsi="Times New Roman" w:cs="Times New Roman"/>
                <w:noProof/>
                <w:sz w:val="24"/>
                <w:szCs w:val="24"/>
                <w:lang w:val="uk-UA" w:eastAsia="en-US"/>
              </w:rPr>
            </w:pPr>
            <w:r>
              <w:rPr>
                <w:rFonts w:ascii="Times New Roman" w:eastAsia="SimSun" w:hAnsi="Times New Roman" w:cs="Times New Roman"/>
                <w:noProof/>
                <w:sz w:val="24"/>
                <w:szCs w:val="24"/>
                <w:lang w:val="uk-UA"/>
              </w:rPr>
              <w:t>Девладівська сільська рада</w:t>
            </w:r>
          </w:p>
        </w:tc>
      </w:tr>
      <w:tr w:rsidR="009F0D93" w:rsidTr="009F0D93">
        <w:tc>
          <w:tcPr>
            <w:tcW w:w="329" w:type="pct"/>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jc w:val="center"/>
              <w:rPr>
                <w:rFonts w:ascii="Times New Roman" w:eastAsia="SimSun" w:hAnsi="Times New Roman" w:cs="Times New Roman"/>
                <w:noProof/>
                <w:sz w:val="24"/>
                <w:szCs w:val="24"/>
                <w:lang w:val="uk-UA" w:eastAsia="en-US"/>
              </w:rPr>
            </w:pPr>
            <w:r>
              <w:rPr>
                <w:rFonts w:ascii="Times New Roman" w:eastAsia="SimSun" w:hAnsi="Times New Roman" w:cs="Times New Roman"/>
                <w:noProof/>
                <w:sz w:val="24"/>
                <w:szCs w:val="24"/>
                <w:lang w:val="uk-UA"/>
              </w:rPr>
              <w:t>4.</w:t>
            </w:r>
          </w:p>
        </w:tc>
        <w:tc>
          <w:tcPr>
            <w:tcW w:w="913" w:type="pct"/>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jc w:val="center"/>
              <w:rPr>
                <w:rFonts w:ascii="Times New Roman" w:eastAsia="SimSun" w:hAnsi="Times New Roman" w:cs="Times New Roman"/>
                <w:b/>
                <w:noProof/>
                <w:sz w:val="24"/>
                <w:szCs w:val="24"/>
                <w:lang w:val="uk-UA" w:eastAsia="en-US"/>
              </w:rPr>
            </w:pPr>
            <w:r>
              <w:rPr>
                <w:rFonts w:ascii="Times New Roman" w:eastAsia="SimSun" w:hAnsi="Times New Roman" w:cs="Times New Roman"/>
                <w:b/>
                <w:noProof/>
                <w:sz w:val="24"/>
                <w:szCs w:val="24"/>
                <w:lang w:val="uk-UA"/>
              </w:rPr>
              <w:t>Виконавці програми</w:t>
            </w:r>
          </w:p>
        </w:tc>
        <w:tc>
          <w:tcPr>
            <w:tcW w:w="3758" w:type="pct"/>
            <w:gridSpan w:val="2"/>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eastAsia="SimSun" w:hAnsi="Times New Roman" w:cs="Times New Roman"/>
                <w:noProof/>
                <w:sz w:val="24"/>
                <w:szCs w:val="24"/>
                <w:lang w:val="uk-UA" w:eastAsia="en-US"/>
              </w:rPr>
            </w:pPr>
            <w:r>
              <w:rPr>
                <w:rFonts w:ascii="Times New Roman" w:eastAsia="SimSun" w:hAnsi="Times New Roman" w:cs="Times New Roman"/>
                <w:noProof/>
                <w:sz w:val="24"/>
                <w:szCs w:val="24"/>
                <w:lang w:val="uk-UA"/>
              </w:rPr>
              <w:t>Виконавчий комітет</w:t>
            </w:r>
          </w:p>
        </w:tc>
      </w:tr>
      <w:tr w:rsidR="009F0D93" w:rsidRPr="00EE7A40" w:rsidTr="009F0D93">
        <w:tc>
          <w:tcPr>
            <w:tcW w:w="329" w:type="pct"/>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jc w:val="center"/>
              <w:rPr>
                <w:rFonts w:ascii="Times New Roman" w:eastAsia="SimSun" w:hAnsi="Times New Roman" w:cs="Times New Roman"/>
                <w:noProof/>
                <w:sz w:val="24"/>
                <w:szCs w:val="24"/>
                <w:lang w:val="uk-UA" w:eastAsia="en-US"/>
              </w:rPr>
            </w:pPr>
            <w:r>
              <w:rPr>
                <w:rFonts w:ascii="Times New Roman" w:eastAsia="SimSun" w:hAnsi="Times New Roman" w:cs="Times New Roman"/>
                <w:noProof/>
                <w:sz w:val="24"/>
                <w:szCs w:val="24"/>
                <w:lang w:val="uk-UA"/>
              </w:rPr>
              <w:t>5.</w:t>
            </w:r>
          </w:p>
        </w:tc>
        <w:tc>
          <w:tcPr>
            <w:tcW w:w="913" w:type="pct"/>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jc w:val="center"/>
              <w:rPr>
                <w:rFonts w:ascii="Times New Roman" w:eastAsia="SimSun" w:hAnsi="Times New Roman" w:cs="Times New Roman"/>
                <w:b/>
                <w:noProof/>
                <w:sz w:val="24"/>
                <w:szCs w:val="24"/>
                <w:lang w:val="uk-UA" w:eastAsia="en-US"/>
              </w:rPr>
            </w:pPr>
            <w:r>
              <w:rPr>
                <w:rFonts w:ascii="Times New Roman" w:eastAsia="SimSun" w:hAnsi="Times New Roman" w:cs="Times New Roman"/>
                <w:b/>
                <w:noProof/>
                <w:sz w:val="24"/>
                <w:szCs w:val="24"/>
                <w:lang w:val="uk-UA"/>
              </w:rPr>
              <w:t>Мета програми</w:t>
            </w:r>
          </w:p>
        </w:tc>
        <w:tc>
          <w:tcPr>
            <w:tcW w:w="3758" w:type="pct"/>
            <w:gridSpan w:val="2"/>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eastAsia="SimSun" w:hAnsi="Times New Roman" w:cs="Times New Roman"/>
                <w:noProof/>
                <w:sz w:val="24"/>
                <w:szCs w:val="24"/>
                <w:lang w:val="uk-UA" w:eastAsia="en-US"/>
              </w:rPr>
            </w:pPr>
            <w:r>
              <w:rPr>
                <w:rFonts w:ascii="Times New Roman" w:eastAsia="SimSun" w:hAnsi="Times New Roman" w:cs="Times New Roman"/>
                <w:noProof/>
                <w:sz w:val="24"/>
                <w:szCs w:val="24"/>
                <w:lang w:val="uk-UA"/>
              </w:rPr>
              <w:t>Створення сприятливих соціальних, економічних, фінансових та організаційних передумов для життєвого самовизнання і самореалізації дітей проживаючих на території Девладівської сільської ради Криворізького району Дніпропетровської області, умов для якісного оздоровлення дітей, а також реалізація одного із найважливіших завдань у сфері соціального захисту дітей – права на оздоровлення</w:t>
            </w:r>
          </w:p>
        </w:tc>
      </w:tr>
      <w:tr w:rsidR="009F0D93" w:rsidTr="009F0D93">
        <w:tc>
          <w:tcPr>
            <w:tcW w:w="329" w:type="pct"/>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jc w:val="center"/>
              <w:rPr>
                <w:rFonts w:ascii="Times New Roman" w:eastAsia="SimSun" w:hAnsi="Times New Roman" w:cs="Times New Roman"/>
                <w:noProof/>
                <w:sz w:val="24"/>
                <w:szCs w:val="24"/>
                <w:lang w:val="uk-UA" w:eastAsia="en-US"/>
              </w:rPr>
            </w:pPr>
            <w:r>
              <w:rPr>
                <w:rFonts w:ascii="Times New Roman" w:eastAsia="SimSun" w:hAnsi="Times New Roman" w:cs="Times New Roman"/>
                <w:noProof/>
                <w:sz w:val="24"/>
                <w:szCs w:val="24"/>
                <w:lang w:val="uk-UA"/>
              </w:rPr>
              <w:t>6.</w:t>
            </w:r>
          </w:p>
        </w:tc>
        <w:tc>
          <w:tcPr>
            <w:tcW w:w="913" w:type="pct"/>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jc w:val="center"/>
              <w:rPr>
                <w:rFonts w:ascii="Times New Roman" w:eastAsia="SimSun" w:hAnsi="Times New Roman" w:cs="Times New Roman"/>
                <w:b/>
                <w:noProof/>
                <w:sz w:val="24"/>
                <w:szCs w:val="24"/>
                <w:lang w:val="uk-UA" w:eastAsia="en-US"/>
              </w:rPr>
            </w:pPr>
            <w:r>
              <w:rPr>
                <w:rFonts w:ascii="Times New Roman" w:eastAsia="SimSun" w:hAnsi="Times New Roman" w:cs="Times New Roman"/>
                <w:b/>
                <w:noProof/>
                <w:sz w:val="24"/>
                <w:szCs w:val="24"/>
                <w:lang w:val="uk-UA"/>
              </w:rPr>
              <w:t>Початок реалізації програми</w:t>
            </w:r>
          </w:p>
        </w:tc>
        <w:tc>
          <w:tcPr>
            <w:tcW w:w="3758" w:type="pct"/>
            <w:gridSpan w:val="2"/>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eastAsia="SimSun" w:hAnsi="Times New Roman" w:cs="Times New Roman"/>
                <w:noProof/>
                <w:sz w:val="24"/>
                <w:szCs w:val="24"/>
                <w:lang w:val="uk-UA" w:eastAsia="en-US"/>
              </w:rPr>
            </w:pPr>
            <w:r>
              <w:rPr>
                <w:rFonts w:ascii="Times New Roman" w:eastAsia="SimSun" w:hAnsi="Times New Roman" w:cs="Times New Roman"/>
                <w:noProof/>
                <w:sz w:val="24"/>
                <w:szCs w:val="24"/>
                <w:lang w:val="uk-UA"/>
              </w:rPr>
              <w:t xml:space="preserve"> квітень 2024 року</w:t>
            </w:r>
          </w:p>
        </w:tc>
      </w:tr>
      <w:tr w:rsidR="009F0D93" w:rsidTr="009F0D93">
        <w:tc>
          <w:tcPr>
            <w:tcW w:w="329" w:type="pct"/>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jc w:val="center"/>
              <w:rPr>
                <w:rFonts w:ascii="Times New Roman" w:eastAsia="SimSun" w:hAnsi="Times New Roman" w:cs="Times New Roman"/>
                <w:noProof/>
                <w:sz w:val="24"/>
                <w:szCs w:val="24"/>
                <w:lang w:val="uk-UA" w:eastAsia="en-US"/>
              </w:rPr>
            </w:pPr>
            <w:r>
              <w:rPr>
                <w:rFonts w:ascii="Times New Roman" w:eastAsia="SimSun" w:hAnsi="Times New Roman" w:cs="Times New Roman"/>
                <w:noProof/>
                <w:sz w:val="24"/>
                <w:szCs w:val="24"/>
                <w:lang w:val="uk-UA"/>
              </w:rPr>
              <w:t>7.</w:t>
            </w:r>
          </w:p>
        </w:tc>
        <w:tc>
          <w:tcPr>
            <w:tcW w:w="913" w:type="pct"/>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jc w:val="center"/>
              <w:rPr>
                <w:rFonts w:ascii="Times New Roman" w:eastAsia="SimSun" w:hAnsi="Times New Roman" w:cs="Times New Roman"/>
                <w:b/>
                <w:noProof/>
                <w:sz w:val="24"/>
                <w:szCs w:val="24"/>
                <w:lang w:val="uk-UA" w:eastAsia="en-US"/>
              </w:rPr>
            </w:pPr>
            <w:r>
              <w:rPr>
                <w:rFonts w:ascii="Times New Roman" w:eastAsia="SimSun" w:hAnsi="Times New Roman" w:cs="Times New Roman"/>
                <w:b/>
                <w:noProof/>
                <w:sz w:val="24"/>
                <w:szCs w:val="24"/>
                <w:lang w:val="uk-UA"/>
              </w:rPr>
              <w:t>Закінчення реалізації програми</w:t>
            </w:r>
          </w:p>
        </w:tc>
        <w:tc>
          <w:tcPr>
            <w:tcW w:w="3758" w:type="pct"/>
            <w:gridSpan w:val="2"/>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eastAsia="SimSun" w:hAnsi="Times New Roman" w:cs="Times New Roman"/>
                <w:noProof/>
                <w:sz w:val="24"/>
                <w:szCs w:val="24"/>
                <w:lang w:val="uk-UA" w:eastAsia="en-US"/>
              </w:rPr>
            </w:pPr>
            <w:r>
              <w:rPr>
                <w:rFonts w:ascii="Times New Roman" w:eastAsia="SimSun" w:hAnsi="Times New Roman" w:cs="Times New Roman"/>
                <w:noProof/>
                <w:sz w:val="24"/>
                <w:szCs w:val="24"/>
                <w:lang w:val="uk-UA"/>
              </w:rPr>
              <w:t xml:space="preserve">31 грудня 2025 року </w:t>
            </w:r>
          </w:p>
        </w:tc>
      </w:tr>
      <w:tr w:rsidR="009F0D93" w:rsidTr="009F0D93">
        <w:trPr>
          <w:trHeight w:val="555"/>
        </w:trPr>
        <w:tc>
          <w:tcPr>
            <w:tcW w:w="329" w:type="pct"/>
            <w:vMerge w:val="restart"/>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jc w:val="center"/>
              <w:rPr>
                <w:rFonts w:ascii="Times New Roman" w:eastAsia="SimSun" w:hAnsi="Times New Roman" w:cs="Times New Roman"/>
                <w:noProof/>
                <w:sz w:val="24"/>
                <w:szCs w:val="24"/>
                <w:lang w:val="uk-UA" w:eastAsia="en-US"/>
              </w:rPr>
            </w:pPr>
            <w:r>
              <w:rPr>
                <w:rFonts w:ascii="Times New Roman" w:eastAsia="SimSun" w:hAnsi="Times New Roman" w:cs="Times New Roman"/>
                <w:noProof/>
                <w:sz w:val="24"/>
                <w:szCs w:val="24"/>
                <w:lang w:val="uk-UA"/>
              </w:rPr>
              <w:t>8.</w:t>
            </w:r>
          </w:p>
        </w:tc>
        <w:tc>
          <w:tcPr>
            <w:tcW w:w="913" w:type="pct"/>
            <w:vMerge w:val="restart"/>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jc w:val="center"/>
              <w:rPr>
                <w:rFonts w:ascii="Times New Roman" w:eastAsia="SimSun" w:hAnsi="Times New Roman" w:cs="Times New Roman"/>
                <w:b/>
                <w:noProof/>
                <w:sz w:val="24"/>
                <w:szCs w:val="24"/>
                <w:lang w:val="uk-UA"/>
              </w:rPr>
            </w:pPr>
            <w:r>
              <w:rPr>
                <w:rFonts w:ascii="Times New Roman" w:eastAsia="SimSun" w:hAnsi="Times New Roman" w:cs="Times New Roman"/>
                <w:b/>
                <w:noProof/>
                <w:sz w:val="24"/>
                <w:szCs w:val="24"/>
                <w:lang w:val="uk-UA"/>
              </w:rPr>
              <w:t>Очікувані обсяги фінансування Програми:</w:t>
            </w:r>
          </w:p>
          <w:p w:rsidR="009F0D93" w:rsidRDefault="009F0D93">
            <w:pPr>
              <w:spacing w:after="0" w:line="240" w:lineRule="auto"/>
              <w:jc w:val="center"/>
              <w:rPr>
                <w:rFonts w:ascii="Times New Roman" w:eastAsia="SimSun" w:hAnsi="Times New Roman" w:cs="Times New Roman"/>
                <w:noProof/>
                <w:sz w:val="24"/>
                <w:szCs w:val="24"/>
                <w:lang w:val="uk-UA" w:eastAsia="en-US"/>
              </w:rPr>
            </w:pPr>
            <w:r>
              <w:rPr>
                <w:rFonts w:ascii="Times New Roman" w:eastAsia="SimSun" w:hAnsi="Times New Roman" w:cs="Times New Roman"/>
                <w:b/>
                <w:noProof/>
                <w:sz w:val="24"/>
                <w:szCs w:val="24"/>
                <w:lang w:val="uk-UA"/>
              </w:rPr>
              <w:t>2024-2025 рр</w:t>
            </w:r>
            <w:r>
              <w:rPr>
                <w:rFonts w:ascii="Times New Roman" w:eastAsia="SimSun" w:hAnsi="Times New Roman" w:cs="Times New Roman"/>
                <w:noProof/>
                <w:sz w:val="24"/>
                <w:szCs w:val="24"/>
                <w:lang w:val="uk-UA"/>
              </w:rPr>
              <w:t>.</w:t>
            </w:r>
          </w:p>
        </w:tc>
        <w:tc>
          <w:tcPr>
            <w:tcW w:w="3758" w:type="pct"/>
            <w:gridSpan w:val="2"/>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eastAsia="SimSun" w:hAnsi="Times New Roman" w:cs="Times New Roman"/>
                <w:b/>
                <w:noProof/>
                <w:sz w:val="24"/>
                <w:szCs w:val="24"/>
                <w:lang w:val="uk-UA" w:eastAsia="en-US"/>
              </w:rPr>
            </w:pPr>
            <w:r>
              <w:rPr>
                <w:rFonts w:ascii="Times New Roman" w:eastAsia="SimSun" w:hAnsi="Times New Roman" w:cs="Times New Roman"/>
                <w:b/>
                <w:noProof/>
                <w:sz w:val="24"/>
                <w:szCs w:val="24"/>
                <w:lang w:val="uk-UA"/>
              </w:rPr>
              <w:t>Прогнозований обсяг фінансування (тис.грн.)</w:t>
            </w:r>
          </w:p>
        </w:tc>
      </w:tr>
      <w:tr w:rsidR="009F0D93" w:rsidTr="009F0D93">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eastAsia="SimSun" w:hAnsi="Times New Roman" w:cs="Times New Roman"/>
                <w:noProof/>
                <w:sz w:val="24"/>
                <w:szCs w:val="24"/>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eastAsia="SimSun" w:hAnsi="Times New Roman" w:cs="Times New Roman"/>
                <w:noProof/>
                <w:sz w:val="24"/>
                <w:szCs w:val="24"/>
                <w:lang w:val="uk-UA" w:eastAsia="en-US"/>
              </w:rPr>
            </w:pPr>
          </w:p>
        </w:tc>
        <w:tc>
          <w:tcPr>
            <w:tcW w:w="1879" w:type="pct"/>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eastAsia="SimSun" w:hAnsi="Times New Roman" w:cs="Times New Roman"/>
                <w:b/>
                <w:noProof/>
                <w:sz w:val="24"/>
                <w:szCs w:val="24"/>
                <w:lang w:val="uk-UA" w:eastAsia="en-US"/>
              </w:rPr>
            </w:pPr>
            <w:r>
              <w:rPr>
                <w:rFonts w:ascii="Times New Roman" w:eastAsia="SimSun" w:hAnsi="Times New Roman" w:cs="Times New Roman"/>
                <w:b/>
                <w:noProof/>
                <w:sz w:val="24"/>
                <w:szCs w:val="24"/>
                <w:lang w:val="uk-UA"/>
              </w:rPr>
              <w:t>Всього</w:t>
            </w:r>
          </w:p>
        </w:tc>
        <w:tc>
          <w:tcPr>
            <w:tcW w:w="1879" w:type="pct"/>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eastAsia="SimSun" w:hAnsi="Times New Roman" w:cs="Times New Roman"/>
                <w:b/>
                <w:noProof/>
                <w:sz w:val="24"/>
                <w:szCs w:val="24"/>
                <w:lang w:val="uk-UA" w:eastAsia="en-US"/>
              </w:rPr>
            </w:pPr>
            <w:r>
              <w:rPr>
                <w:rFonts w:ascii="Times New Roman" w:eastAsia="SimSun" w:hAnsi="Times New Roman" w:cs="Times New Roman"/>
                <w:b/>
                <w:noProof/>
                <w:sz w:val="24"/>
                <w:szCs w:val="24"/>
                <w:lang w:val="uk-UA"/>
              </w:rPr>
              <w:t>Сільський юджет</w:t>
            </w:r>
          </w:p>
        </w:tc>
      </w:tr>
      <w:tr w:rsidR="009F0D93" w:rsidTr="009F0D93">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eastAsia="SimSun" w:hAnsi="Times New Roman" w:cs="Times New Roman"/>
                <w:noProof/>
                <w:sz w:val="24"/>
                <w:szCs w:val="24"/>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eastAsia="SimSun" w:hAnsi="Times New Roman" w:cs="Times New Roman"/>
                <w:noProof/>
                <w:sz w:val="24"/>
                <w:szCs w:val="24"/>
                <w:lang w:val="uk-UA" w:eastAsia="en-US"/>
              </w:rPr>
            </w:pPr>
          </w:p>
        </w:tc>
        <w:tc>
          <w:tcPr>
            <w:tcW w:w="1879" w:type="pct"/>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eastAsia="SimSun" w:hAnsi="Times New Roman" w:cs="Times New Roman"/>
                <w:noProof/>
                <w:sz w:val="24"/>
                <w:szCs w:val="24"/>
                <w:lang w:val="uk-UA" w:eastAsia="en-US"/>
              </w:rPr>
            </w:pPr>
          </w:p>
        </w:tc>
        <w:tc>
          <w:tcPr>
            <w:tcW w:w="1879" w:type="pct"/>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SimSun" w:hAnsi="Times New Roman" w:cs="Times New Roman"/>
                <w:noProof/>
                <w:sz w:val="24"/>
                <w:szCs w:val="24"/>
                <w:lang w:val="uk-UA" w:eastAsia="en-US"/>
              </w:rPr>
            </w:pPr>
            <w:r>
              <w:rPr>
                <w:rFonts w:ascii="Times New Roman" w:eastAsia="SimSun" w:hAnsi="Times New Roman" w:cs="Times New Roman"/>
                <w:noProof/>
                <w:sz w:val="24"/>
                <w:szCs w:val="24"/>
                <w:lang w:val="uk-UA"/>
              </w:rPr>
              <w:t>В межах кошторисних призначень</w:t>
            </w:r>
          </w:p>
        </w:tc>
      </w:tr>
      <w:tr w:rsidR="009F0D93" w:rsidRPr="00EE7A40" w:rsidTr="009F0D93">
        <w:tc>
          <w:tcPr>
            <w:tcW w:w="329" w:type="pct"/>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jc w:val="center"/>
              <w:rPr>
                <w:rFonts w:ascii="Times New Roman" w:eastAsia="SimSun" w:hAnsi="Times New Roman" w:cs="Times New Roman"/>
                <w:noProof/>
                <w:sz w:val="24"/>
                <w:szCs w:val="24"/>
                <w:lang w:val="uk-UA" w:eastAsia="en-US"/>
              </w:rPr>
            </w:pPr>
            <w:r>
              <w:rPr>
                <w:rFonts w:ascii="Times New Roman" w:eastAsia="SimSun" w:hAnsi="Times New Roman" w:cs="Times New Roman"/>
                <w:noProof/>
                <w:sz w:val="24"/>
                <w:szCs w:val="24"/>
                <w:lang w:val="uk-UA"/>
              </w:rPr>
              <w:t>9.</w:t>
            </w:r>
          </w:p>
        </w:tc>
        <w:tc>
          <w:tcPr>
            <w:tcW w:w="913" w:type="pct"/>
            <w:tcBorders>
              <w:top w:val="single" w:sz="4" w:space="0" w:color="auto"/>
              <w:left w:val="single" w:sz="4" w:space="0" w:color="auto"/>
              <w:bottom w:val="single" w:sz="4" w:space="0" w:color="auto"/>
              <w:right w:val="single" w:sz="4" w:space="0" w:color="auto"/>
            </w:tcBorders>
            <w:vAlign w:val="center"/>
          </w:tcPr>
          <w:p w:rsidR="009F0D93" w:rsidRDefault="009F0D93">
            <w:pPr>
              <w:spacing w:after="0" w:line="240" w:lineRule="auto"/>
              <w:jc w:val="center"/>
              <w:rPr>
                <w:rFonts w:ascii="Times New Roman" w:eastAsia="SimSun" w:hAnsi="Times New Roman" w:cs="Times New Roman"/>
                <w:b/>
                <w:noProof/>
                <w:sz w:val="24"/>
                <w:szCs w:val="24"/>
                <w:lang w:val="uk-UA"/>
              </w:rPr>
            </w:pPr>
            <w:r>
              <w:rPr>
                <w:rFonts w:ascii="Times New Roman" w:eastAsia="SimSun" w:hAnsi="Times New Roman" w:cs="Times New Roman"/>
                <w:b/>
                <w:noProof/>
                <w:sz w:val="24"/>
                <w:szCs w:val="24"/>
                <w:lang w:val="uk-UA"/>
              </w:rPr>
              <w:t>Очікувані результати виконання</w:t>
            </w:r>
          </w:p>
          <w:p w:rsidR="009F0D93" w:rsidRDefault="009F0D93">
            <w:pPr>
              <w:spacing w:after="0" w:line="240" w:lineRule="auto"/>
              <w:jc w:val="center"/>
              <w:rPr>
                <w:rFonts w:ascii="Times New Roman" w:eastAsia="SimSun" w:hAnsi="Times New Roman" w:cs="Times New Roman"/>
                <w:b/>
                <w:noProof/>
                <w:sz w:val="24"/>
                <w:szCs w:val="24"/>
                <w:lang w:val="uk-UA"/>
              </w:rPr>
            </w:pPr>
          </w:p>
          <w:p w:rsidR="009F0D93" w:rsidRDefault="009F0D93">
            <w:pPr>
              <w:spacing w:after="0" w:line="240" w:lineRule="auto"/>
              <w:jc w:val="center"/>
              <w:rPr>
                <w:rFonts w:ascii="Times New Roman" w:eastAsia="SimSun" w:hAnsi="Times New Roman" w:cs="Times New Roman"/>
                <w:b/>
                <w:noProof/>
                <w:sz w:val="24"/>
                <w:szCs w:val="24"/>
                <w:lang w:val="uk-UA"/>
              </w:rPr>
            </w:pPr>
          </w:p>
          <w:p w:rsidR="009F0D93" w:rsidRDefault="009F0D93">
            <w:pPr>
              <w:spacing w:after="0" w:line="240" w:lineRule="auto"/>
              <w:jc w:val="center"/>
              <w:rPr>
                <w:rFonts w:ascii="Times New Roman" w:eastAsia="SimSun" w:hAnsi="Times New Roman" w:cs="Times New Roman"/>
                <w:b/>
                <w:noProof/>
                <w:sz w:val="24"/>
                <w:szCs w:val="24"/>
                <w:lang w:val="uk-UA"/>
              </w:rPr>
            </w:pPr>
          </w:p>
          <w:p w:rsidR="009F0D93" w:rsidRDefault="009F0D93">
            <w:pPr>
              <w:spacing w:after="0" w:line="240" w:lineRule="auto"/>
              <w:jc w:val="center"/>
              <w:rPr>
                <w:rFonts w:ascii="Times New Roman" w:eastAsia="SimSun" w:hAnsi="Times New Roman" w:cs="Times New Roman"/>
                <w:b/>
                <w:noProof/>
                <w:sz w:val="24"/>
                <w:szCs w:val="24"/>
                <w:lang w:val="uk-UA"/>
              </w:rPr>
            </w:pPr>
          </w:p>
          <w:p w:rsidR="009F0D93" w:rsidRDefault="009F0D93">
            <w:pPr>
              <w:spacing w:after="0" w:line="240" w:lineRule="auto"/>
              <w:jc w:val="center"/>
              <w:rPr>
                <w:rFonts w:ascii="Times New Roman" w:eastAsia="SimSun" w:hAnsi="Times New Roman" w:cs="Times New Roman"/>
                <w:b/>
                <w:noProof/>
                <w:sz w:val="24"/>
                <w:szCs w:val="24"/>
                <w:lang w:val="uk-UA"/>
              </w:rPr>
            </w:pPr>
          </w:p>
          <w:p w:rsidR="009F0D93" w:rsidRDefault="009F0D93">
            <w:pPr>
              <w:spacing w:after="0" w:line="240" w:lineRule="auto"/>
              <w:jc w:val="center"/>
              <w:rPr>
                <w:rFonts w:ascii="Times New Roman" w:eastAsia="SimSun" w:hAnsi="Times New Roman" w:cs="Times New Roman"/>
                <w:b/>
                <w:noProof/>
                <w:sz w:val="24"/>
                <w:szCs w:val="24"/>
                <w:lang w:val="uk-UA"/>
              </w:rPr>
            </w:pPr>
          </w:p>
          <w:p w:rsidR="009F0D93" w:rsidRDefault="009F0D93">
            <w:pPr>
              <w:spacing w:after="0" w:line="240" w:lineRule="auto"/>
              <w:jc w:val="center"/>
              <w:rPr>
                <w:rFonts w:ascii="Times New Roman" w:eastAsia="SimSun" w:hAnsi="Times New Roman" w:cs="Times New Roman"/>
                <w:b/>
                <w:noProof/>
                <w:sz w:val="24"/>
                <w:szCs w:val="24"/>
                <w:lang w:val="uk-UA"/>
              </w:rPr>
            </w:pPr>
          </w:p>
          <w:p w:rsidR="009F0D93" w:rsidRDefault="009F0D93">
            <w:pPr>
              <w:spacing w:after="0" w:line="240" w:lineRule="auto"/>
              <w:jc w:val="center"/>
              <w:rPr>
                <w:rFonts w:ascii="Times New Roman" w:eastAsia="SimSun" w:hAnsi="Times New Roman" w:cs="Times New Roman"/>
                <w:b/>
                <w:noProof/>
                <w:sz w:val="24"/>
                <w:szCs w:val="24"/>
                <w:lang w:val="uk-UA"/>
              </w:rPr>
            </w:pPr>
          </w:p>
          <w:p w:rsidR="009F0D93" w:rsidRDefault="009F0D93">
            <w:pPr>
              <w:spacing w:after="0" w:line="240" w:lineRule="auto"/>
              <w:jc w:val="center"/>
              <w:rPr>
                <w:rFonts w:ascii="Times New Roman" w:eastAsia="SimSun" w:hAnsi="Times New Roman" w:cs="Times New Roman"/>
                <w:b/>
                <w:noProof/>
                <w:sz w:val="24"/>
                <w:szCs w:val="24"/>
                <w:lang w:val="uk-UA" w:eastAsia="en-US"/>
              </w:rPr>
            </w:pPr>
          </w:p>
        </w:tc>
        <w:tc>
          <w:tcPr>
            <w:tcW w:w="3758" w:type="pct"/>
            <w:gridSpan w:val="2"/>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lastRenderedPageBreak/>
              <w:t xml:space="preserve">Залучати дітей до соціально-економічного, політичного та культурного життя, стимулювати молодіжні та громадські організації до активної участі у вирішенні соціальних проблем дітей, молоді та сімۥї; </w:t>
            </w:r>
          </w:p>
          <w:p w:rsidR="009F0D93" w:rsidRDefault="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ефективно реалізовувати творчий потенціал дітей;</w:t>
            </w:r>
          </w:p>
          <w:p w:rsidR="009F0D93" w:rsidRDefault="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формувати морально-правову культуру дітей, здійснювати профілактику негативних явищ у молодіжному середовищі;</w:t>
            </w:r>
          </w:p>
          <w:p w:rsidR="009F0D93" w:rsidRDefault="009F0D93">
            <w:pPr>
              <w:spacing w:after="0" w:line="240" w:lineRule="auto"/>
              <w:jc w:val="both"/>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здійснювати духовний і фізичний розвиток дітей, виховувати почуття громадянської самосвідомості та патріотизму;</w:t>
            </w:r>
          </w:p>
          <w:p w:rsidR="009F0D93" w:rsidRDefault="009F0D93">
            <w:pPr>
              <w:spacing w:after="0" w:line="240" w:lineRule="auto"/>
              <w:jc w:val="both"/>
              <w:rPr>
                <w:rFonts w:ascii="Times New Roman" w:eastAsia="SimSun" w:hAnsi="Times New Roman" w:cs="Times New Roman"/>
                <w:noProof/>
                <w:sz w:val="24"/>
                <w:szCs w:val="24"/>
                <w:lang w:val="uk-UA" w:eastAsia="en-US"/>
              </w:rPr>
            </w:pPr>
            <w:r>
              <w:rPr>
                <w:rFonts w:ascii="Times New Roman" w:eastAsia="SimSun" w:hAnsi="Times New Roman" w:cs="Times New Roman"/>
                <w:noProof/>
                <w:sz w:val="24"/>
                <w:szCs w:val="24"/>
                <w:lang w:val="uk-UA"/>
              </w:rPr>
              <w:t xml:space="preserve">розвивати та поглиблювати міжрайонні, міжобласні та </w:t>
            </w:r>
            <w:r>
              <w:rPr>
                <w:rFonts w:ascii="Times New Roman" w:eastAsia="SimSun" w:hAnsi="Times New Roman" w:cs="Times New Roman"/>
                <w:noProof/>
                <w:sz w:val="24"/>
                <w:szCs w:val="24"/>
                <w:lang w:val="uk-UA"/>
              </w:rPr>
              <w:lastRenderedPageBreak/>
              <w:t>міжрегіональні дитячі контакти.</w:t>
            </w:r>
          </w:p>
        </w:tc>
      </w:tr>
      <w:tr w:rsidR="009F0D93" w:rsidRPr="00EE7A40" w:rsidTr="009F0D93">
        <w:tc>
          <w:tcPr>
            <w:tcW w:w="329" w:type="pct"/>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jc w:val="center"/>
              <w:rPr>
                <w:rFonts w:ascii="Times New Roman" w:eastAsia="SimSun" w:hAnsi="Times New Roman" w:cs="Times New Roman"/>
                <w:noProof/>
                <w:sz w:val="24"/>
                <w:szCs w:val="24"/>
                <w:lang w:val="uk-UA" w:eastAsia="en-US"/>
              </w:rPr>
            </w:pPr>
            <w:r>
              <w:rPr>
                <w:rFonts w:ascii="Times New Roman" w:eastAsia="SimSun" w:hAnsi="Times New Roman" w:cs="Times New Roman"/>
                <w:noProof/>
                <w:sz w:val="24"/>
                <w:szCs w:val="24"/>
                <w:lang w:val="uk-UA"/>
              </w:rPr>
              <w:lastRenderedPageBreak/>
              <w:t>10.</w:t>
            </w:r>
          </w:p>
        </w:tc>
        <w:tc>
          <w:tcPr>
            <w:tcW w:w="913" w:type="pct"/>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jc w:val="center"/>
              <w:rPr>
                <w:rFonts w:ascii="Times New Roman" w:eastAsia="SimSun" w:hAnsi="Times New Roman" w:cs="Times New Roman"/>
                <w:b/>
                <w:noProof/>
                <w:sz w:val="24"/>
                <w:szCs w:val="24"/>
                <w:lang w:val="uk-UA" w:eastAsia="en-US"/>
              </w:rPr>
            </w:pPr>
            <w:r>
              <w:rPr>
                <w:rFonts w:ascii="Times New Roman" w:eastAsia="SimSun" w:hAnsi="Times New Roman" w:cs="Times New Roman"/>
                <w:b/>
                <w:noProof/>
                <w:sz w:val="24"/>
                <w:szCs w:val="24"/>
                <w:lang w:val="uk-UA"/>
              </w:rPr>
              <w:t>Контроль за виконанням</w:t>
            </w:r>
          </w:p>
        </w:tc>
        <w:tc>
          <w:tcPr>
            <w:tcW w:w="3758" w:type="pct"/>
            <w:gridSpan w:val="2"/>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eastAsia="SimSun" w:hAnsi="Times New Roman" w:cs="Times New Roman"/>
                <w:noProof/>
                <w:sz w:val="24"/>
                <w:szCs w:val="24"/>
                <w:lang w:val="uk-UA"/>
              </w:rPr>
            </w:pPr>
            <w:r>
              <w:rPr>
                <w:rFonts w:ascii="Times New Roman" w:hAnsi="Times New Roman" w:cs="Times New Roman"/>
                <w:color w:val="333333"/>
                <w:sz w:val="24"/>
                <w:szCs w:val="24"/>
                <w:lang w:val="uk-UA"/>
              </w:rPr>
              <w:t>Постійна комісія з питань освіти, охорони здоров’я, соціальної політики, культури, молоді та фізичного виховання</w:t>
            </w:r>
            <w:r>
              <w:rPr>
                <w:rFonts w:ascii="Times New Roman" w:hAnsi="Times New Roman" w:cs="Times New Roman"/>
                <w:sz w:val="24"/>
                <w:szCs w:val="24"/>
                <w:lang w:val="uk-UA"/>
              </w:rPr>
              <w:t xml:space="preserve"> Девладівської сільської ради</w:t>
            </w:r>
          </w:p>
          <w:p w:rsidR="009F0D93" w:rsidRDefault="009F0D93">
            <w:pPr>
              <w:spacing w:after="0" w:line="240" w:lineRule="auto"/>
              <w:jc w:val="both"/>
              <w:rPr>
                <w:rFonts w:ascii="Times New Roman" w:eastAsia="SimSun" w:hAnsi="Times New Roman" w:cs="Times New Roman"/>
                <w:noProof/>
                <w:sz w:val="24"/>
                <w:szCs w:val="24"/>
                <w:lang w:val="uk-UA" w:eastAsia="en-US"/>
              </w:rPr>
            </w:pPr>
          </w:p>
        </w:tc>
      </w:tr>
    </w:tbl>
    <w:p w:rsidR="009F0D93" w:rsidRDefault="009F0D93" w:rsidP="009F0D93">
      <w:pPr>
        <w:spacing w:after="0" w:line="240" w:lineRule="auto"/>
        <w:rPr>
          <w:rFonts w:ascii="Times New Roman" w:eastAsiaTheme="minorHAnsi" w:hAnsi="Times New Roman" w:cs="Times New Roman"/>
          <w:b/>
          <w:sz w:val="24"/>
          <w:szCs w:val="24"/>
          <w:lang w:val="uk-UA" w:eastAsia="en-US"/>
        </w:rPr>
      </w:pPr>
      <w:r>
        <w:rPr>
          <w:rFonts w:ascii="Times New Roman" w:hAnsi="Times New Roman" w:cs="Times New Roman"/>
          <w:sz w:val="24"/>
          <w:szCs w:val="24"/>
          <w:lang w:val="uk-UA"/>
        </w:rPr>
        <w:t xml:space="preserve"> </w:t>
      </w:r>
      <w:r>
        <w:rPr>
          <w:rFonts w:ascii="Times New Roman" w:hAnsi="Times New Roman" w:cs="Times New Roman"/>
          <w:b/>
          <w:sz w:val="24"/>
          <w:szCs w:val="24"/>
          <w:lang w:val="uk-UA"/>
        </w:rPr>
        <w:t>Секретар сільської ради</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t>Антоніна МІКУЛІЧ</w:t>
      </w:r>
    </w:p>
    <w:p w:rsidR="009F0D93" w:rsidRDefault="009F0D93" w:rsidP="009F0D9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sz w:val="24"/>
          <w:szCs w:val="24"/>
          <w:lang w:val="uk-UA"/>
        </w:rPr>
        <w:t xml:space="preserve">             </w:t>
      </w:r>
    </w:p>
    <w:p w:rsidR="009F0D93" w:rsidRDefault="009F0D93" w:rsidP="009F0D93">
      <w:pPr>
        <w:spacing w:after="0" w:line="240" w:lineRule="auto"/>
        <w:ind w:left="6372"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p>
    <w:p w:rsidR="009F0D93" w:rsidRDefault="009F0D93" w:rsidP="009F0D93">
      <w:pPr>
        <w:spacing w:after="0" w:line="240" w:lineRule="auto"/>
        <w:ind w:left="6372" w:firstLine="708"/>
        <w:rPr>
          <w:rFonts w:ascii="Times New Roman" w:hAnsi="Times New Roman" w:cs="Times New Roman"/>
          <w:sz w:val="24"/>
          <w:szCs w:val="24"/>
          <w:lang w:val="uk-UA"/>
        </w:rPr>
      </w:pPr>
      <w:r>
        <w:rPr>
          <w:rFonts w:ascii="Times New Roman" w:hAnsi="Times New Roman" w:cs="Times New Roman"/>
          <w:sz w:val="24"/>
          <w:szCs w:val="24"/>
          <w:lang w:val="uk-UA"/>
        </w:rPr>
        <w:t>Додаток  № 4</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sz w:val="24"/>
          <w:szCs w:val="24"/>
          <w:lang w:val="uk-UA"/>
        </w:rPr>
        <w:t xml:space="preserve">             до рішення </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Девладівської сільської ради </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від «19»  квітня  2024 р.</w:t>
      </w:r>
    </w:p>
    <w:p w:rsidR="009F0D93" w:rsidRDefault="009F0D93" w:rsidP="009F0D93">
      <w:pPr>
        <w:spacing w:after="0" w:line="240" w:lineRule="auto"/>
        <w:jc w:val="center"/>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t xml:space="preserve">                   </w:t>
      </w:r>
      <w:r>
        <w:rPr>
          <w:rFonts w:ascii="Times New Roman" w:hAnsi="Times New Roman" w:cs="Times New Roman"/>
          <w:sz w:val="24"/>
          <w:szCs w:val="24"/>
          <w:lang w:val="uk-UA"/>
        </w:rPr>
        <w:t>№2270 -43/</w:t>
      </w:r>
      <w:r>
        <w:rPr>
          <w:rFonts w:ascii="Times New Roman" w:hAnsi="Times New Roman" w:cs="Times New Roman"/>
          <w:sz w:val="24"/>
          <w:szCs w:val="24"/>
          <w:lang w:val="en-US"/>
        </w:rPr>
        <w:t>V</w:t>
      </w:r>
      <w:r>
        <w:rPr>
          <w:rFonts w:ascii="Times New Roman" w:hAnsi="Times New Roman" w:cs="Times New Roman"/>
          <w:sz w:val="24"/>
          <w:szCs w:val="24"/>
          <w:lang w:val="uk-UA"/>
        </w:rPr>
        <w:t>ІІІ</w:t>
      </w:r>
    </w:p>
    <w:p w:rsidR="009F0D93" w:rsidRDefault="009F0D93" w:rsidP="009F0D93">
      <w:pPr>
        <w:spacing w:after="0" w:line="240" w:lineRule="auto"/>
        <w:jc w:val="both"/>
        <w:rPr>
          <w:rFonts w:ascii="Times New Roman" w:eastAsiaTheme="minorHAnsi" w:hAnsi="Times New Roman" w:cs="Times New Roman"/>
          <w:b/>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КОШТОРИС</w:t>
      </w: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витрат Програми оздоровлення та відпочинку </w:t>
      </w: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Девладівської сільської ради на 2024-2025 рік</w:t>
      </w:r>
    </w:p>
    <w:p w:rsidR="009F0D93" w:rsidRDefault="009F0D93" w:rsidP="009F0D93">
      <w:pPr>
        <w:spacing w:after="0" w:line="240" w:lineRule="auto"/>
        <w:jc w:val="center"/>
        <w:rPr>
          <w:rFonts w:ascii="Times New Roman" w:hAnsi="Times New Roman" w:cs="Times New Roman"/>
          <w:b/>
          <w:sz w:val="24"/>
          <w:szCs w:val="24"/>
          <w:lang w:val="uk-UA"/>
        </w:rPr>
      </w:pPr>
    </w:p>
    <w:tbl>
      <w:tblPr>
        <w:tblW w:w="491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7668"/>
        <w:gridCol w:w="1542"/>
      </w:tblGrid>
      <w:tr w:rsidR="009F0D93" w:rsidTr="009F0D93">
        <w:tc>
          <w:tcPr>
            <w:tcW w:w="255" w:type="pct"/>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center"/>
              <w:rPr>
                <w:rFonts w:ascii="Times New Roman" w:hAnsi="Times New Roman" w:cs="Times New Roman"/>
                <w:b/>
                <w:sz w:val="24"/>
                <w:szCs w:val="24"/>
                <w:lang w:val="uk-UA"/>
              </w:rPr>
            </w:pPr>
          </w:p>
          <w:p w:rsidR="009F0D93" w:rsidRDefault="009F0D93">
            <w:pPr>
              <w:spacing w:after="0" w:line="240" w:lineRule="auto"/>
              <w:jc w:val="center"/>
              <w:rPr>
                <w:rFonts w:ascii="Times New Roman" w:hAnsi="Times New Roman" w:cs="Times New Roman"/>
                <w:b/>
                <w:sz w:val="24"/>
                <w:szCs w:val="24"/>
                <w:lang w:val="uk-UA" w:eastAsia="en-US"/>
              </w:rPr>
            </w:pPr>
            <w:r>
              <w:rPr>
                <w:rFonts w:ascii="Times New Roman" w:hAnsi="Times New Roman" w:cs="Times New Roman"/>
                <w:b/>
                <w:sz w:val="24"/>
                <w:szCs w:val="24"/>
                <w:lang w:val="uk-UA"/>
              </w:rPr>
              <w:t>№ з/п</w:t>
            </w:r>
          </w:p>
        </w:tc>
        <w:tc>
          <w:tcPr>
            <w:tcW w:w="3946" w:type="pct"/>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center"/>
              <w:rPr>
                <w:rFonts w:ascii="Times New Roman" w:hAnsi="Times New Roman" w:cs="Times New Roman"/>
                <w:b/>
                <w:sz w:val="24"/>
                <w:szCs w:val="24"/>
                <w:lang w:val="uk-UA"/>
              </w:rPr>
            </w:pPr>
          </w:p>
          <w:p w:rsidR="009F0D93" w:rsidRDefault="009F0D93">
            <w:pPr>
              <w:spacing w:after="0" w:line="240" w:lineRule="auto"/>
              <w:jc w:val="center"/>
              <w:rPr>
                <w:rFonts w:ascii="Times New Roman" w:hAnsi="Times New Roman" w:cs="Times New Roman"/>
                <w:b/>
                <w:sz w:val="24"/>
                <w:szCs w:val="24"/>
                <w:lang w:val="uk-UA" w:eastAsia="en-US"/>
              </w:rPr>
            </w:pPr>
            <w:r>
              <w:rPr>
                <w:rFonts w:ascii="Times New Roman" w:hAnsi="Times New Roman" w:cs="Times New Roman"/>
                <w:b/>
                <w:sz w:val="24"/>
                <w:szCs w:val="24"/>
                <w:lang w:val="uk-UA"/>
              </w:rPr>
              <w:t>Назва заходів виконання Програми</w:t>
            </w:r>
          </w:p>
        </w:tc>
        <w:tc>
          <w:tcPr>
            <w:tcW w:w="798" w:type="pct"/>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b/>
                <w:sz w:val="24"/>
                <w:szCs w:val="24"/>
                <w:lang w:val="uk-UA" w:eastAsia="en-US"/>
              </w:rPr>
            </w:pPr>
            <w:r>
              <w:rPr>
                <w:rFonts w:ascii="Times New Roman" w:hAnsi="Times New Roman" w:cs="Times New Roman"/>
                <w:b/>
                <w:sz w:val="24"/>
                <w:szCs w:val="24"/>
                <w:lang w:val="uk-UA"/>
              </w:rPr>
              <w:t>Сума для реалізації заходів, тис. грн.</w:t>
            </w:r>
          </w:p>
        </w:tc>
      </w:tr>
      <w:tr w:rsidR="009F0D93" w:rsidTr="009F0D93">
        <w:trPr>
          <w:trHeight w:val="6858"/>
        </w:trPr>
        <w:tc>
          <w:tcPr>
            <w:tcW w:w="255" w:type="pct"/>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1.</w:t>
            </w:r>
          </w:p>
        </w:tc>
        <w:tc>
          <w:tcPr>
            <w:tcW w:w="3946" w:type="pct"/>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Оздоровлення дітей-сиріт та дітей, позбавлених батьківського піклування,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дітям, один із батьків яких загинув (пропав безвісти) у районі проведення антитерористичної операції, бойових дій чи збройних конфліктів або помер внаслідок поранення, контузії чи каліцтва, одержаних у районі проведення антитерористичної операції, бойових дій чи збройних конфліктів, а також внаслідок захворювання, одержаного в період участі в антитерористичній операції,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зареєстрованих як внутрішньо переміщені особи, бездоглядним та безпритульним дітям, дітям-інвалідам, дітям, потерпілим від наслідків Чорнобильської катастрофи, дітям, які постраждали внаслідок стихійного лиха, техногенних аварій, катастроф, дітям із багатодітних і малозабезпечених сімей, дітям, батьки яких загинули від нещасних випадків на виробництві або під час виконання службових обов’язків, талановитим та обдарованим дітям (переможцям міжнародних, всеукраїнських, обласних, районних, міських олімпіад, конкурсів, фестивалів, змагань, спартакіад, відмінників навчання, лідерів дитячих громадських організацій, дітей працівників агропромислового комплексу та соціальної сфери села.</w:t>
            </w:r>
          </w:p>
          <w:p w:rsidR="009F0D93" w:rsidRDefault="009F0D93">
            <w:pPr>
              <w:spacing w:after="0" w:line="240" w:lineRule="auto"/>
              <w:jc w:val="both"/>
              <w:rPr>
                <w:rFonts w:ascii="Times New Roman" w:hAnsi="Times New Roman" w:cs="Times New Roman"/>
                <w:sz w:val="24"/>
                <w:szCs w:val="24"/>
                <w:lang w:val="uk-UA"/>
              </w:rPr>
            </w:pPr>
          </w:p>
          <w:p w:rsidR="009F0D93" w:rsidRDefault="009F0D93">
            <w:pPr>
              <w:spacing w:after="0" w:line="240" w:lineRule="auto"/>
              <w:jc w:val="both"/>
              <w:rPr>
                <w:rFonts w:ascii="Times New Roman" w:hAnsi="Times New Roman" w:cs="Times New Roman"/>
                <w:sz w:val="24"/>
                <w:szCs w:val="24"/>
                <w:lang w:val="uk-UA" w:eastAsia="en-US"/>
              </w:rPr>
            </w:pPr>
          </w:p>
        </w:tc>
        <w:tc>
          <w:tcPr>
            <w:tcW w:w="798" w:type="pct"/>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Сільський бюджет</w:t>
            </w:r>
          </w:p>
        </w:tc>
      </w:tr>
      <w:tr w:rsidR="009F0D93" w:rsidTr="009F0D93">
        <w:tc>
          <w:tcPr>
            <w:tcW w:w="255" w:type="pct"/>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2.</w:t>
            </w:r>
          </w:p>
        </w:tc>
        <w:tc>
          <w:tcPr>
            <w:tcW w:w="3946" w:type="pct"/>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Придбання путівок до дитячих оздоровчих таборів для дітей-сиріт, дітей, позбавлених батьківського піклування, бездоглядних та безпритульних дітей, дітей учасників АТО, </w:t>
            </w:r>
            <w:r>
              <w:rPr>
                <w:rFonts w:ascii="Times New Roman" w:hAnsi="Times New Roman" w:cs="Times New Roman"/>
                <w:bCs/>
                <w:sz w:val="24"/>
                <w:szCs w:val="24"/>
                <w:lang w:val="uk-UA"/>
              </w:rPr>
              <w:t>захисників та захисниць України   у повномасштабній війні рф проти України</w:t>
            </w:r>
            <w:r>
              <w:rPr>
                <w:rFonts w:ascii="Times New Roman" w:hAnsi="Times New Roman" w:cs="Times New Roman"/>
                <w:sz w:val="24"/>
                <w:szCs w:val="24"/>
                <w:lang w:val="uk-UA"/>
              </w:rPr>
              <w:t xml:space="preserve">; дітей із сімей внутрішньо переміщених осіб; дітей-інвалідів; дітей, потерпілих від наслідків Чорнобильської катастрофи, дітей, які постраждали внаслідок стихійного лиха, техногенних аварій, катастроф; дітей з багатодітних і малозабезпечених сімей; дітей, батьки яких загинули від нещасних </w:t>
            </w:r>
            <w:r>
              <w:rPr>
                <w:rFonts w:ascii="Times New Roman" w:hAnsi="Times New Roman" w:cs="Times New Roman"/>
                <w:sz w:val="24"/>
                <w:szCs w:val="24"/>
                <w:lang w:val="uk-UA"/>
              </w:rPr>
              <w:lastRenderedPageBreak/>
              <w:t>випадків на виробництві або під час виконання службових обов’язків; дітей, які перебувають на диспансерному обліку; талановитих та обдарованих дітей-переможців міжнародних, всеукраїнських, обласних, міських, районних олімпіад, конкурсів, фестивалів, змагань, спартакіад, відмінників навчання, лідерів дитячих громадських організацій; дитячих творчих колективів та спортивних команд; дітей працівників агропромислового комплексу та соціальної сфери села</w:t>
            </w:r>
          </w:p>
          <w:p w:rsidR="009F0D93" w:rsidRDefault="009F0D93">
            <w:pPr>
              <w:spacing w:after="0" w:line="240" w:lineRule="auto"/>
              <w:jc w:val="both"/>
              <w:rPr>
                <w:rFonts w:ascii="Times New Roman" w:hAnsi="Times New Roman" w:cs="Times New Roman"/>
                <w:sz w:val="24"/>
                <w:szCs w:val="24"/>
                <w:lang w:val="uk-UA" w:eastAsia="en-US"/>
              </w:rPr>
            </w:pPr>
          </w:p>
        </w:tc>
        <w:tc>
          <w:tcPr>
            <w:tcW w:w="798" w:type="pct"/>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lastRenderedPageBreak/>
              <w:t>Сільський бюджет</w:t>
            </w:r>
          </w:p>
        </w:tc>
      </w:tr>
      <w:tr w:rsidR="009F0D93" w:rsidTr="009F0D93">
        <w:tc>
          <w:tcPr>
            <w:tcW w:w="255" w:type="pct"/>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lastRenderedPageBreak/>
              <w:t>3.</w:t>
            </w:r>
          </w:p>
        </w:tc>
        <w:tc>
          <w:tcPr>
            <w:tcW w:w="3946" w:type="pct"/>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Організація перевезення груп дітей до дитячих оздоровчих закладів оздоровлення та відпочинку</w:t>
            </w:r>
          </w:p>
        </w:tc>
        <w:tc>
          <w:tcPr>
            <w:tcW w:w="798" w:type="pct"/>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Сільський бюджет</w:t>
            </w:r>
          </w:p>
        </w:tc>
      </w:tr>
    </w:tbl>
    <w:p w:rsidR="009F0D93" w:rsidRDefault="009F0D93" w:rsidP="009F0D93">
      <w:pPr>
        <w:spacing w:after="0" w:line="240" w:lineRule="auto"/>
        <w:jc w:val="center"/>
        <w:rPr>
          <w:rFonts w:ascii="Times New Roman" w:hAnsi="Times New Roman" w:cs="Times New Roman"/>
          <w:b/>
          <w:sz w:val="24"/>
          <w:szCs w:val="24"/>
          <w:lang w:val="uk-UA" w:eastAsia="en-US"/>
        </w:rPr>
      </w:pP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Секретар сільської ради</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t xml:space="preserve">             Антоніна МІКУЛІЧ</w:t>
      </w:r>
    </w:p>
    <w:p w:rsidR="009F0D93" w:rsidRDefault="009F0D93" w:rsidP="009F0D93">
      <w:pPr>
        <w:spacing w:after="0"/>
        <w:rPr>
          <w:rFonts w:ascii="Times New Roman" w:hAnsi="Times New Roman" w:cs="Times New Roman"/>
          <w:b/>
          <w:sz w:val="24"/>
          <w:szCs w:val="24"/>
          <w:lang w:val="uk-UA"/>
        </w:rPr>
        <w:sectPr w:rsidR="009F0D93" w:rsidSect="009F0D93">
          <w:pgSz w:w="12240" w:h="15840"/>
          <w:pgMar w:top="1134" w:right="851" w:bottom="1134" w:left="1701" w:header="709" w:footer="709" w:gutter="0"/>
          <w:cols w:space="720"/>
        </w:sectPr>
      </w:pPr>
    </w:p>
    <w:p w:rsidR="009F0D93" w:rsidRDefault="009F0D93" w:rsidP="009F0D93">
      <w:pPr>
        <w:spacing w:after="0" w:line="240" w:lineRule="auto"/>
        <w:jc w:val="right"/>
        <w:rPr>
          <w:rFonts w:ascii="Times New Roman" w:hAnsi="Times New Roman" w:cs="Times New Roman"/>
          <w:sz w:val="24"/>
          <w:szCs w:val="24"/>
          <w:lang w:val="uk-UA"/>
        </w:rPr>
      </w:pPr>
      <w:r>
        <w:rPr>
          <w:rFonts w:ascii="Times New Roman" w:hAnsi="Times New Roman" w:cs="Times New Roman"/>
          <w:b/>
          <w:sz w:val="24"/>
          <w:szCs w:val="24"/>
          <w:lang w:val="uk-UA"/>
        </w:rPr>
        <w:lastRenderedPageBreak/>
        <w:tab/>
      </w:r>
      <w:r>
        <w:rPr>
          <w:rFonts w:ascii="Times New Roman" w:hAnsi="Times New Roman" w:cs="Times New Roman"/>
          <w:sz w:val="24"/>
          <w:szCs w:val="24"/>
          <w:lang w:val="uk-UA"/>
        </w:rPr>
        <w:t xml:space="preserve"> Додаток № 5</w:t>
      </w:r>
    </w:p>
    <w:p w:rsidR="009F0D93" w:rsidRDefault="009F0D93" w:rsidP="009F0D93">
      <w:pPr>
        <w:spacing w:after="0" w:line="240" w:lineRule="auto"/>
        <w:jc w:val="right"/>
        <w:rPr>
          <w:rFonts w:ascii="Times New Roman" w:hAnsi="Times New Roman" w:cs="Times New Roman"/>
          <w:sz w:val="24"/>
          <w:szCs w:val="24"/>
          <w:lang w:val="uk-UA"/>
        </w:rPr>
      </w:pP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sz w:val="24"/>
          <w:szCs w:val="24"/>
          <w:lang w:val="uk-UA"/>
        </w:rPr>
        <w:t xml:space="preserve">до рішення </w:t>
      </w:r>
    </w:p>
    <w:p w:rsidR="009F0D93" w:rsidRDefault="009F0D93" w:rsidP="009F0D93">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Девладівської сільської ради </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від «19»  квітня  2024 р.</w:t>
      </w: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r>
      <w:r>
        <w:rPr>
          <w:rFonts w:ascii="Times New Roman" w:eastAsia="SimSun" w:hAnsi="Times New Roman" w:cs="Times New Roman"/>
          <w:noProof/>
          <w:sz w:val="24"/>
          <w:szCs w:val="24"/>
          <w:lang w:val="uk-UA"/>
        </w:rPr>
        <w:tab/>
        <w:t xml:space="preserve">                                                                                                               </w:t>
      </w:r>
      <w:r>
        <w:rPr>
          <w:rFonts w:ascii="Times New Roman" w:hAnsi="Times New Roman" w:cs="Times New Roman"/>
          <w:sz w:val="24"/>
          <w:szCs w:val="24"/>
          <w:lang w:val="uk-UA"/>
        </w:rPr>
        <w:t>№ 2270-43/</w:t>
      </w:r>
      <w:r>
        <w:rPr>
          <w:rFonts w:ascii="Times New Roman" w:hAnsi="Times New Roman" w:cs="Times New Roman"/>
          <w:sz w:val="24"/>
          <w:szCs w:val="24"/>
          <w:lang w:val="en-US"/>
        </w:rPr>
        <w:t>V</w:t>
      </w:r>
      <w:r>
        <w:rPr>
          <w:rFonts w:ascii="Times New Roman" w:hAnsi="Times New Roman" w:cs="Times New Roman"/>
          <w:sz w:val="24"/>
          <w:szCs w:val="24"/>
          <w:lang w:val="uk-UA"/>
        </w:rPr>
        <w:t>ІІІ</w:t>
      </w:r>
    </w:p>
    <w:p w:rsidR="009F0D93" w:rsidRDefault="009F0D93" w:rsidP="009F0D93">
      <w:pPr>
        <w:spacing w:after="0" w:line="240" w:lineRule="auto"/>
        <w:jc w:val="center"/>
        <w:rPr>
          <w:rFonts w:ascii="Times New Roman" w:eastAsia="SimSun" w:hAnsi="Times New Roman" w:cs="Times New Roman"/>
          <w:noProof/>
          <w:sz w:val="24"/>
          <w:szCs w:val="24"/>
          <w:lang w:val="uk-UA"/>
        </w:rPr>
      </w:pPr>
    </w:p>
    <w:p w:rsidR="009F0D93" w:rsidRDefault="009F0D93" w:rsidP="009F0D93">
      <w:pPr>
        <w:spacing w:after="0" w:line="240" w:lineRule="auto"/>
        <w:jc w:val="center"/>
        <w:rPr>
          <w:rFonts w:ascii="Times New Roman" w:eastAsiaTheme="minorHAnsi" w:hAnsi="Times New Roman" w:cs="Times New Roman"/>
          <w:b/>
          <w:sz w:val="24"/>
          <w:szCs w:val="24"/>
          <w:lang w:val="uk-UA"/>
        </w:rPr>
      </w:pPr>
      <w:r>
        <w:rPr>
          <w:rFonts w:ascii="Times New Roman" w:hAnsi="Times New Roman" w:cs="Times New Roman"/>
          <w:b/>
          <w:sz w:val="24"/>
          <w:szCs w:val="24"/>
          <w:lang w:val="uk-UA"/>
        </w:rPr>
        <w:t>Напрямки діяльності та основні заходи Програми оздоровлення</w:t>
      </w: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та відпочинку дітей, які проживають на території</w:t>
      </w: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Девладівської сільської ради на 2024-2025 роки</w:t>
      </w:r>
    </w:p>
    <w:p w:rsidR="009F0D93" w:rsidRDefault="009F0D93" w:rsidP="009F0D93">
      <w:pPr>
        <w:jc w:val="center"/>
        <w:rPr>
          <w:rFonts w:ascii="Times New Roman" w:hAnsi="Times New Roman" w:cs="Times New Roman"/>
          <w:b/>
          <w:sz w:val="24"/>
          <w:szCs w:val="24"/>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3701"/>
        <w:gridCol w:w="1407"/>
        <w:gridCol w:w="1409"/>
        <w:gridCol w:w="2051"/>
        <w:gridCol w:w="1126"/>
        <w:gridCol w:w="1383"/>
        <w:gridCol w:w="1383"/>
      </w:tblGrid>
      <w:tr w:rsidR="009F0D93" w:rsidTr="009F0D93">
        <w:trPr>
          <w:jc w:val="center"/>
        </w:trPr>
        <w:tc>
          <w:tcPr>
            <w:tcW w:w="204" w:type="pct"/>
            <w:vMerge w:val="restart"/>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b/>
                <w:sz w:val="24"/>
                <w:szCs w:val="24"/>
                <w:lang w:val="uk-UA" w:eastAsia="en-US"/>
              </w:rPr>
            </w:pPr>
            <w:r>
              <w:rPr>
                <w:rFonts w:ascii="Times New Roman" w:hAnsi="Times New Roman" w:cs="Times New Roman"/>
                <w:b/>
                <w:sz w:val="24"/>
                <w:szCs w:val="24"/>
                <w:lang w:val="uk-UA"/>
              </w:rPr>
              <w:t>№ з/п</w:t>
            </w:r>
          </w:p>
        </w:tc>
        <w:tc>
          <w:tcPr>
            <w:tcW w:w="1462" w:type="pct"/>
            <w:vMerge w:val="restart"/>
            <w:tcBorders>
              <w:top w:val="single" w:sz="4" w:space="0" w:color="auto"/>
              <w:left w:val="single" w:sz="4" w:space="0" w:color="auto"/>
              <w:bottom w:val="single" w:sz="4" w:space="0" w:color="auto"/>
              <w:right w:val="single" w:sz="4" w:space="0" w:color="auto"/>
            </w:tcBorders>
            <w:hideMark/>
          </w:tcPr>
          <w:p w:rsidR="009F0D93" w:rsidRDefault="009F0D93">
            <w:pPr>
              <w:ind w:right="-531"/>
              <w:jc w:val="center"/>
              <w:rPr>
                <w:rFonts w:ascii="Times New Roman" w:hAnsi="Times New Roman" w:cs="Times New Roman"/>
                <w:b/>
                <w:sz w:val="24"/>
                <w:szCs w:val="24"/>
                <w:lang w:val="uk-UA" w:eastAsia="en-US"/>
              </w:rPr>
            </w:pPr>
            <w:r>
              <w:rPr>
                <w:rFonts w:ascii="Times New Roman" w:hAnsi="Times New Roman" w:cs="Times New Roman"/>
                <w:b/>
                <w:sz w:val="24"/>
                <w:szCs w:val="24"/>
                <w:lang w:val="uk-UA"/>
              </w:rPr>
              <w:t>Перелік заходів Програми</w:t>
            </w:r>
          </w:p>
        </w:tc>
        <w:tc>
          <w:tcPr>
            <w:tcW w:w="375" w:type="pct"/>
            <w:vMerge w:val="restart"/>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b/>
                <w:sz w:val="24"/>
                <w:szCs w:val="24"/>
                <w:lang w:val="uk-UA" w:eastAsia="en-US"/>
              </w:rPr>
            </w:pPr>
            <w:r>
              <w:rPr>
                <w:rFonts w:ascii="Times New Roman" w:hAnsi="Times New Roman" w:cs="Times New Roman"/>
                <w:b/>
                <w:sz w:val="24"/>
                <w:szCs w:val="24"/>
                <w:lang w:val="uk-UA"/>
              </w:rPr>
              <w:t>Строк виконання заходу</w:t>
            </w:r>
          </w:p>
        </w:tc>
        <w:tc>
          <w:tcPr>
            <w:tcW w:w="618" w:type="pct"/>
            <w:vMerge w:val="restart"/>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b/>
                <w:sz w:val="24"/>
                <w:szCs w:val="24"/>
                <w:lang w:val="uk-UA"/>
              </w:rPr>
            </w:pPr>
          </w:p>
          <w:p w:rsidR="009F0D93" w:rsidRDefault="009F0D93">
            <w:pPr>
              <w:jc w:val="center"/>
              <w:rPr>
                <w:rFonts w:ascii="Times New Roman" w:hAnsi="Times New Roman" w:cs="Times New Roman"/>
                <w:b/>
                <w:sz w:val="24"/>
                <w:szCs w:val="24"/>
                <w:lang w:val="uk-UA" w:eastAsia="en-US"/>
              </w:rPr>
            </w:pPr>
            <w:r>
              <w:rPr>
                <w:rFonts w:ascii="Times New Roman" w:hAnsi="Times New Roman" w:cs="Times New Roman"/>
                <w:b/>
                <w:sz w:val="24"/>
                <w:szCs w:val="24"/>
                <w:lang w:val="uk-UA"/>
              </w:rPr>
              <w:t>Виконавці</w:t>
            </w:r>
          </w:p>
        </w:tc>
        <w:tc>
          <w:tcPr>
            <w:tcW w:w="877" w:type="pct"/>
            <w:vMerge w:val="restart"/>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b/>
                <w:sz w:val="24"/>
                <w:szCs w:val="24"/>
                <w:lang w:val="uk-UA" w:eastAsia="en-US"/>
              </w:rPr>
            </w:pPr>
            <w:r>
              <w:rPr>
                <w:rFonts w:ascii="Times New Roman" w:hAnsi="Times New Roman" w:cs="Times New Roman"/>
                <w:b/>
                <w:sz w:val="24"/>
                <w:szCs w:val="24"/>
                <w:lang w:val="uk-UA"/>
              </w:rPr>
              <w:t>Джерела фінансування (бюджет)</w:t>
            </w:r>
          </w:p>
        </w:tc>
        <w:tc>
          <w:tcPr>
            <w:tcW w:w="1464" w:type="pct"/>
            <w:gridSpan w:val="3"/>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4"/>
                <w:szCs w:val="24"/>
                <w:lang w:val="uk-UA" w:eastAsia="en-US"/>
              </w:rPr>
            </w:pPr>
          </w:p>
        </w:tc>
      </w:tr>
      <w:tr w:rsidR="009F0D93" w:rsidTr="009F0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b/>
                <w:sz w:val="24"/>
                <w:szCs w:val="24"/>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b/>
                <w:sz w:val="24"/>
                <w:szCs w:val="24"/>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b/>
                <w:sz w:val="24"/>
                <w:szCs w:val="24"/>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b/>
                <w:sz w:val="24"/>
                <w:szCs w:val="24"/>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b/>
                <w:sz w:val="24"/>
                <w:szCs w:val="24"/>
                <w:lang w:val="uk-UA" w:eastAsia="en-US"/>
              </w:rPr>
            </w:pPr>
          </w:p>
        </w:tc>
        <w:tc>
          <w:tcPr>
            <w:tcW w:w="528" w:type="pct"/>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b/>
                <w:sz w:val="24"/>
                <w:szCs w:val="24"/>
                <w:lang w:val="uk-UA" w:eastAsia="en-US"/>
              </w:rPr>
            </w:pPr>
            <w:r>
              <w:rPr>
                <w:rFonts w:ascii="Times New Roman" w:hAnsi="Times New Roman" w:cs="Times New Roman"/>
                <w:b/>
                <w:sz w:val="24"/>
                <w:szCs w:val="24"/>
                <w:lang w:val="uk-UA"/>
              </w:rPr>
              <w:t>2024</w:t>
            </w:r>
          </w:p>
        </w:tc>
        <w:tc>
          <w:tcPr>
            <w:tcW w:w="430" w:type="pct"/>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b/>
                <w:sz w:val="24"/>
                <w:szCs w:val="24"/>
                <w:lang w:val="uk-UA" w:eastAsia="en-US"/>
              </w:rPr>
            </w:pPr>
            <w:r>
              <w:rPr>
                <w:rFonts w:ascii="Times New Roman" w:hAnsi="Times New Roman" w:cs="Times New Roman"/>
                <w:b/>
                <w:sz w:val="24"/>
                <w:szCs w:val="24"/>
                <w:lang w:val="uk-UA"/>
              </w:rPr>
              <w:t>2025</w:t>
            </w:r>
          </w:p>
        </w:tc>
        <w:tc>
          <w:tcPr>
            <w:tcW w:w="506" w:type="pct"/>
            <w:tcBorders>
              <w:top w:val="single" w:sz="4" w:space="0" w:color="auto"/>
              <w:left w:val="single" w:sz="4" w:space="0" w:color="auto"/>
              <w:bottom w:val="single" w:sz="4" w:space="0" w:color="auto"/>
              <w:right w:val="single" w:sz="4" w:space="0" w:color="auto"/>
            </w:tcBorders>
            <w:hideMark/>
          </w:tcPr>
          <w:p w:rsidR="009F0D93" w:rsidRDefault="009F0D93">
            <w:pPr>
              <w:spacing w:after="0"/>
              <w:rPr>
                <w:lang w:eastAsia="en-US"/>
              </w:rPr>
            </w:pPr>
          </w:p>
        </w:tc>
      </w:tr>
      <w:tr w:rsidR="009F0D93" w:rsidTr="009F0D93">
        <w:trPr>
          <w:jc w:val="center"/>
        </w:trPr>
        <w:tc>
          <w:tcPr>
            <w:tcW w:w="204" w:type="pct"/>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1</w:t>
            </w:r>
          </w:p>
        </w:tc>
        <w:tc>
          <w:tcPr>
            <w:tcW w:w="1462" w:type="pct"/>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2</w:t>
            </w:r>
          </w:p>
        </w:tc>
        <w:tc>
          <w:tcPr>
            <w:tcW w:w="375" w:type="pct"/>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3</w:t>
            </w:r>
          </w:p>
        </w:tc>
        <w:tc>
          <w:tcPr>
            <w:tcW w:w="618" w:type="pct"/>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4</w:t>
            </w:r>
          </w:p>
        </w:tc>
        <w:tc>
          <w:tcPr>
            <w:tcW w:w="877" w:type="pct"/>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5</w:t>
            </w:r>
          </w:p>
        </w:tc>
        <w:tc>
          <w:tcPr>
            <w:tcW w:w="528" w:type="pct"/>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6</w:t>
            </w:r>
          </w:p>
        </w:tc>
        <w:tc>
          <w:tcPr>
            <w:tcW w:w="430" w:type="pct"/>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7</w:t>
            </w:r>
          </w:p>
        </w:tc>
        <w:tc>
          <w:tcPr>
            <w:tcW w:w="506" w:type="pct"/>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8</w:t>
            </w:r>
          </w:p>
        </w:tc>
      </w:tr>
      <w:tr w:rsidR="009F0D93" w:rsidTr="009F0D93">
        <w:trPr>
          <w:jc w:val="center"/>
        </w:trPr>
        <w:tc>
          <w:tcPr>
            <w:tcW w:w="204"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rPr>
            </w:pPr>
          </w:p>
          <w:p w:rsidR="009F0D93" w:rsidRDefault="009F0D93">
            <w:pPr>
              <w:spacing w:after="0"/>
              <w:ind w:left="1112"/>
              <w:outlineLvl w:val="0"/>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w:t>
            </w:r>
          </w:p>
        </w:tc>
        <w:tc>
          <w:tcPr>
            <w:tcW w:w="1462"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Організація та проведення семінару для адміністрацій закладів загальної середньої освіти, де проводиться оздоровлення</w:t>
            </w:r>
          </w:p>
        </w:tc>
        <w:tc>
          <w:tcPr>
            <w:tcW w:w="375" w:type="pct"/>
            <w:tcBorders>
              <w:top w:val="single" w:sz="4" w:space="0" w:color="auto"/>
              <w:left w:val="single" w:sz="4" w:space="0" w:color="auto"/>
              <w:bottom w:val="single" w:sz="4" w:space="0" w:color="auto"/>
              <w:right w:val="single" w:sz="4" w:space="0" w:color="auto"/>
            </w:tcBorders>
          </w:tcPr>
          <w:p w:rsidR="009F0D93" w:rsidRDefault="009F0D93">
            <w:pPr>
              <w:spacing w:after="0"/>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Травень 2024-2025 роки</w:t>
            </w:r>
          </w:p>
        </w:tc>
        <w:tc>
          <w:tcPr>
            <w:tcW w:w="618"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Відділ освіти, молоді та спорту Девладівської сільської ради</w:t>
            </w:r>
          </w:p>
        </w:tc>
        <w:tc>
          <w:tcPr>
            <w:tcW w:w="877"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Сільський бюджет  в межах кошторисних призначень</w:t>
            </w:r>
          </w:p>
        </w:tc>
        <w:tc>
          <w:tcPr>
            <w:tcW w:w="528"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w:t>
            </w:r>
          </w:p>
        </w:tc>
        <w:tc>
          <w:tcPr>
            <w:tcW w:w="430"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w:t>
            </w:r>
          </w:p>
        </w:tc>
        <w:tc>
          <w:tcPr>
            <w:tcW w:w="506"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ind w:right="135" w:hanging="408"/>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w:t>
            </w:r>
          </w:p>
        </w:tc>
      </w:tr>
      <w:tr w:rsidR="009F0D93" w:rsidTr="009F0D93">
        <w:trPr>
          <w:jc w:val="center"/>
        </w:trPr>
        <w:tc>
          <w:tcPr>
            <w:tcW w:w="204" w:type="pct"/>
            <w:tcBorders>
              <w:top w:val="single" w:sz="4" w:space="0" w:color="auto"/>
              <w:left w:val="single" w:sz="4" w:space="0" w:color="auto"/>
              <w:bottom w:val="single" w:sz="4" w:space="0" w:color="auto"/>
              <w:right w:val="single" w:sz="4" w:space="0" w:color="auto"/>
            </w:tcBorders>
            <w:hideMark/>
          </w:tcPr>
          <w:p w:rsidR="009F0D93" w:rsidRDefault="009F0D93">
            <w:pPr>
              <w:spacing w:after="0"/>
              <w:rPr>
                <w:rFonts w:ascii="Times New Roman" w:hAnsi="Times New Roman" w:cs="Times New Roman"/>
                <w:sz w:val="20"/>
                <w:szCs w:val="20"/>
                <w:lang w:val="uk-UA" w:eastAsia="en-US"/>
              </w:rPr>
            </w:pPr>
            <w:r>
              <w:rPr>
                <w:rFonts w:ascii="Times New Roman" w:hAnsi="Times New Roman" w:cs="Times New Roman"/>
                <w:sz w:val="20"/>
                <w:szCs w:val="20"/>
                <w:lang w:val="uk-UA"/>
              </w:rPr>
              <w:t xml:space="preserve">        2</w:t>
            </w:r>
          </w:p>
        </w:tc>
        <w:tc>
          <w:tcPr>
            <w:tcW w:w="1462"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Проведення навчання для начальників таборів щодо організації літнього оздоровлення</w:t>
            </w:r>
          </w:p>
        </w:tc>
        <w:tc>
          <w:tcPr>
            <w:tcW w:w="375" w:type="pct"/>
            <w:tcBorders>
              <w:top w:val="single" w:sz="4" w:space="0" w:color="auto"/>
              <w:left w:val="single" w:sz="4" w:space="0" w:color="auto"/>
              <w:bottom w:val="single" w:sz="4" w:space="0" w:color="auto"/>
              <w:right w:val="single" w:sz="4" w:space="0" w:color="auto"/>
            </w:tcBorders>
          </w:tcPr>
          <w:p w:rsidR="009F0D93" w:rsidRDefault="009F0D93">
            <w:pPr>
              <w:spacing w:after="0"/>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Травень 2024-2025 роки</w:t>
            </w:r>
          </w:p>
        </w:tc>
        <w:tc>
          <w:tcPr>
            <w:tcW w:w="618"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Відділ освіти, молоді та спорту Девладівської сільської ради</w:t>
            </w:r>
          </w:p>
        </w:tc>
        <w:tc>
          <w:tcPr>
            <w:tcW w:w="877"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Сільський бюджет  в межах кошторисних призначень</w:t>
            </w:r>
          </w:p>
        </w:tc>
        <w:tc>
          <w:tcPr>
            <w:tcW w:w="528"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rPr>
            </w:pPr>
          </w:p>
          <w:p w:rsidR="009F0D93" w:rsidRDefault="009F0D93">
            <w:pPr>
              <w:spacing w:after="0"/>
              <w:rPr>
                <w:rFonts w:ascii="Times New Roman" w:hAnsi="Times New Roman" w:cs="Times New Roman"/>
                <w:sz w:val="20"/>
                <w:szCs w:val="20"/>
                <w:lang w:val="uk-UA" w:eastAsia="en-US"/>
              </w:rPr>
            </w:pPr>
            <w:r>
              <w:rPr>
                <w:rFonts w:ascii="Times New Roman" w:hAnsi="Times New Roman" w:cs="Times New Roman"/>
                <w:sz w:val="20"/>
                <w:szCs w:val="20"/>
                <w:lang w:val="uk-UA"/>
              </w:rPr>
              <w:t>-</w:t>
            </w:r>
          </w:p>
        </w:tc>
        <w:tc>
          <w:tcPr>
            <w:tcW w:w="430"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w:t>
            </w:r>
          </w:p>
        </w:tc>
        <w:tc>
          <w:tcPr>
            <w:tcW w:w="506"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w:t>
            </w:r>
          </w:p>
        </w:tc>
      </w:tr>
      <w:tr w:rsidR="009F0D93" w:rsidTr="009F0D93">
        <w:trPr>
          <w:jc w:val="center"/>
        </w:trPr>
        <w:tc>
          <w:tcPr>
            <w:tcW w:w="204"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3</w:t>
            </w:r>
          </w:p>
        </w:tc>
        <w:tc>
          <w:tcPr>
            <w:tcW w:w="1462"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Забезпечення роботи тематичної сторінки веб-сайту Девладівської сільської ради</w:t>
            </w:r>
          </w:p>
        </w:tc>
        <w:tc>
          <w:tcPr>
            <w:tcW w:w="375"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r>
              <w:rPr>
                <w:rFonts w:ascii="Times New Roman" w:hAnsi="Times New Roman" w:cs="Times New Roman"/>
                <w:sz w:val="20"/>
                <w:szCs w:val="20"/>
                <w:lang w:val="uk-UA"/>
              </w:rPr>
              <w:t>2024-2025 роки</w:t>
            </w:r>
          </w:p>
          <w:p w:rsidR="009F0D93" w:rsidRDefault="009F0D93">
            <w:pPr>
              <w:spacing w:after="0"/>
              <w:jc w:val="center"/>
              <w:rPr>
                <w:rFonts w:ascii="Times New Roman" w:hAnsi="Times New Roman" w:cs="Times New Roman"/>
                <w:sz w:val="20"/>
                <w:szCs w:val="20"/>
                <w:lang w:val="uk-UA" w:eastAsia="en-US"/>
              </w:rPr>
            </w:pPr>
          </w:p>
        </w:tc>
        <w:tc>
          <w:tcPr>
            <w:tcW w:w="618"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 xml:space="preserve"> Девладівська сільська рада</w:t>
            </w:r>
          </w:p>
        </w:tc>
        <w:tc>
          <w:tcPr>
            <w:tcW w:w="877"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Сільський бюджет  в межах кошторисних призначень</w:t>
            </w:r>
          </w:p>
        </w:tc>
        <w:tc>
          <w:tcPr>
            <w:tcW w:w="528"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w:t>
            </w:r>
          </w:p>
        </w:tc>
        <w:tc>
          <w:tcPr>
            <w:tcW w:w="430"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w:t>
            </w:r>
          </w:p>
        </w:tc>
        <w:tc>
          <w:tcPr>
            <w:tcW w:w="506"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w:t>
            </w:r>
          </w:p>
        </w:tc>
      </w:tr>
      <w:tr w:rsidR="009F0D93" w:rsidTr="009F0D93">
        <w:trPr>
          <w:jc w:val="center"/>
        </w:trPr>
        <w:tc>
          <w:tcPr>
            <w:tcW w:w="204"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4</w:t>
            </w:r>
          </w:p>
        </w:tc>
        <w:tc>
          <w:tcPr>
            <w:tcW w:w="1462"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 xml:space="preserve">Висвітлювати у періодичній пресі </w:t>
            </w:r>
            <w:r>
              <w:rPr>
                <w:rFonts w:ascii="Times New Roman" w:hAnsi="Times New Roman" w:cs="Times New Roman"/>
                <w:sz w:val="20"/>
                <w:szCs w:val="20"/>
                <w:lang w:val="uk-UA"/>
              </w:rPr>
              <w:lastRenderedPageBreak/>
              <w:t>інформацію про проведення оздоровлення в закладах загальної середньої освіти</w:t>
            </w:r>
          </w:p>
        </w:tc>
        <w:tc>
          <w:tcPr>
            <w:tcW w:w="375"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lastRenderedPageBreak/>
              <w:t>2024-2025 роки</w:t>
            </w:r>
          </w:p>
        </w:tc>
        <w:tc>
          <w:tcPr>
            <w:tcW w:w="618"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eastAsia="SimSun" w:hAnsi="Times New Roman" w:cs="Times New Roman"/>
                <w:noProof/>
                <w:sz w:val="20"/>
                <w:szCs w:val="20"/>
                <w:lang w:val="uk-UA"/>
              </w:rPr>
            </w:pPr>
          </w:p>
          <w:p w:rsidR="009F0D93" w:rsidRDefault="009F0D93">
            <w:pPr>
              <w:spacing w:after="0"/>
              <w:jc w:val="center"/>
              <w:rPr>
                <w:rFonts w:ascii="Times New Roman" w:hAnsi="Times New Roman" w:cs="Times New Roman"/>
                <w:sz w:val="20"/>
                <w:szCs w:val="20"/>
                <w:lang w:val="uk-UA" w:eastAsia="en-US"/>
              </w:rPr>
            </w:pPr>
            <w:r>
              <w:rPr>
                <w:rFonts w:ascii="Times New Roman" w:eastAsia="SimSun" w:hAnsi="Times New Roman" w:cs="Times New Roman"/>
                <w:noProof/>
                <w:sz w:val="20"/>
                <w:szCs w:val="20"/>
                <w:lang w:val="uk-UA"/>
              </w:rPr>
              <w:lastRenderedPageBreak/>
              <w:t>Адміністрації закладів загальної середньої освіти</w:t>
            </w:r>
          </w:p>
        </w:tc>
        <w:tc>
          <w:tcPr>
            <w:tcW w:w="877" w:type="pct"/>
            <w:tcBorders>
              <w:top w:val="single" w:sz="4" w:space="0" w:color="auto"/>
              <w:left w:val="single" w:sz="4" w:space="0" w:color="auto"/>
              <w:bottom w:val="single" w:sz="4" w:space="0" w:color="auto"/>
              <w:right w:val="single" w:sz="4" w:space="0" w:color="auto"/>
            </w:tcBorders>
            <w:hideMark/>
          </w:tcPr>
          <w:p w:rsidR="009F0D93" w:rsidRDefault="009F0D93">
            <w:pPr>
              <w:spacing w:after="0"/>
              <w:rPr>
                <w:rFonts w:ascii="Times New Roman" w:hAnsi="Times New Roman" w:cs="Times New Roman"/>
                <w:sz w:val="20"/>
                <w:szCs w:val="20"/>
                <w:lang w:val="uk-UA" w:eastAsia="en-US"/>
              </w:rPr>
            </w:pPr>
            <w:r>
              <w:rPr>
                <w:rFonts w:ascii="Times New Roman" w:hAnsi="Times New Roman" w:cs="Times New Roman"/>
                <w:sz w:val="20"/>
                <w:szCs w:val="20"/>
                <w:lang w:val="uk-UA"/>
              </w:rPr>
              <w:lastRenderedPageBreak/>
              <w:t xml:space="preserve">Сільський бюджет  в </w:t>
            </w:r>
            <w:r>
              <w:rPr>
                <w:rFonts w:ascii="Times New Roman" w:hAnsi="Times New Roman" w:cs="Times New Roman"/>
                <w:sz w:val="20"/>
                <w:szCs w:val="20"/>
                <w:lang w:val="uk-UA"/>
              </w:rPr>
              <w:lastRenderedPageBreak/>
              <w:t>межах кошторисних призначень</w:t>
            </w:r>
          </w:p>
        </w:tc>
        <w:tc>
          <w:tcPr>
            <w:tcW w:w="528"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w:t>
            </w:r>
          </w:p>
        </w:tc>
        <w:tc>
          <w:tcPr>
            <w:tcW w:w="430"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r>
              <w:rPr>
                <w:rFonts w:ascii="Times New Roman" w:hAnsi="Times New Roman" w:cs="Times New Roman"/>
                <w:sz w:val="20"/>
                <w:szCs w:val="20"/>
                <w:lang w:val="uk-UA"/>
              </w:rPr>
              <w:t>-</w:t>
            </w: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eastAsia="en-US"/>
              </w:rPr>
            </w:pPr>
          </w:p>
        </w:tc>
        <w:tc>
          <w:tcPr>
            <w:tcW w:w="506"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w:t>
            </w:r>
          </w:p>
        </w:tc>
      </w:tr>
      <w:tr w:rsidR="009F0D93" w:rsidTr="009F0D93">
        <w:trPr>
          <w:jc w:val="center"/>
        </w:trPr>
        <w:tc>
          <w:tcPr>
            <w:tcW w:w="204"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lastRenderedPageBreak/>
              <w:t>5</w:t>
            </w:r>
          </w:p>
        </w:tc>
        <w:tc>
          <w:tcPr>
            <w:tcW w:w="1462"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Створення належних умов для роботи таборів з денним перебуванням</w:t>
            </w:r>
          </w:p>
        </w:tc>
        <w:tc>
          <w:tcPr>
            <w:tcW w:w="375"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Травень – серпень 2024-2025 років</w:t>
            </w:r>
          </w:p>
        </w:tc>
        <w:tc>
          <w:tcPr>
            <w:tcW w:w="618"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rPr>
            </w:pPr>
            <w:r>
              <w:rPr>
                <w:rFonts w:ascii="Times New Roman" w:hAnsi="Times New Roman" w:cs="Times New Roman"/>
                <w:sz w:val="20"/>
                <w:szCs w:val="20"/>
                <w:lang w:val="uk-UA"/>
              </w:rPr>
              <w:t>Відділ освіти,молоді та спорту Девладівської сільської ради, , адміністрація закладів шкільної освіти</w:t>
            </w:r>
          </w:p>
          <w:p w:rsidR="009F0D93" w:rsidRDefault="009F0D93">
            <w:pPr>
              <w:spacing w:after="0"/>
              <w:jc w:val="center"/>
              <w:rPr>
                <w:rFonts w:ascii="Times New Roman" w:hAnsi="Times New Roman" w:cs="Times New Roman"/>
                <w:sz w:val="20"/>
                <w:szCs w:val="20"/>
                <w:lang w:val="uk-UA" w:eastAsia="en-US"/>
              </w:rPr>
            </w:pPr>
          </w:p>
        </w:tc>
        <w:tc>
          <w:tcPr>
            <w:tcW w:w="877"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Сільський бюджет  в межах кошторисних призначень</w:t>
            </w:r>
          </w:p>
        </w:tc>
        <w:tc>
          <w:tcPr>
            <w:tcW w:w="528"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eastAsia="en-US"/>
              </w:rPr>
            </w:pPr>
          </w:p>
        </w:tc>
        <w:tc>
          <w:tcPr>
            <w:tcW w:w="430"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eastAsia="en-US"/>
              </w:rPr>
            </w:pPr>
          </w:p>
        </w:tc>
        <w:tc>
          <w:tcPr>
            <w:tcW w:w="506"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eastAsia="en-US"/>
              </w:rPr>
            </w:pPr>
          </w:p>
        </w:tc>
      </w:tr>
      <w:tr w:rsidR="009F0D93" w:rsidTr="009F0D93">
        <w:trPr>
          <w:jc w:val="center"/>
        </w:trPr>
        <w:tc>
          <w:tcPr>
            <w:tcW w:w="204"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6</w:t>
            </w:r>
          </w:p>
        </w:tc>
        <w:tc>
          <w:tcPr>
            <w:tcW w:w="1462"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Проведення в таборах з денним перебуванням культурно-масових заходів (свят, екскурсій, тощо)</w:t>
            </w:r>
          </w:p>
        </w:tc>
        <w:tc>
          <w:tcPr>
            <w:tcW w:w="375"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Травень – серпень </w:t>
            </w:r>
          </w:p>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2024-2025 років</w:t>
            </w:r>
          </w:p>
        </w:tc>
        <w:tc>
          <w:tcPr>
            <w:tcW w:w="618"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Відділ освіти, молоді та спорту Девладівської сільської ради, , адміністрація закладів шкільної освіти</w:t>
            </w:r>
          </w:p>
        </w:tc>
        <w:tc>
          <w:tcPr>
            <w:tcW w:w="877"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Сільський бюджет  в межах кошторисних призначень</w:t>
            </w:r>
          </w:p>
        </w:tc>
        <w:tc>
          <w:tcPr>
            <w:tcW w:w="528"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eastAsia="en-US"/>
              </w:rPr>
            </w:pPr>
          </w:p>
        </w:tc>
        <w:tc>
          <w:tcPr>
            <w:tcW w:w="430"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eastAsia="en-US"/>
              </w:rPr>
            </w:pPr>
          </w:p>
        </w:tc>
        <w:tc>
          <w:tcPr>
            <w:tcW w:w="506"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eastAsia="en-US"/>
              </w:rPr>
            </w:pPr>
          </w:p>
        </w:tc>
      </w:tr>
      <w:tr w:rsidR="009F0D93" w:rsidTr="009F0D93">
        <w:trPr>
          <w:jc w:val="center"/>
        </w:trPr>
        <w:tc>
          <w:tcPr>
            <w:tcW w:w="204"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7</w:t>
            </w:r>
          </w:p>
        </w:tc>
        <w:tc>
          <w:tcPr>
            <w:tcW w:w="1462"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both"/>
              <w:rPr>
                <w:rFonts w:ascii="Times New Roman" w:hAnsi="Times New Roman" w:cs="Times New Roman"/>
                <w:sz w:val="20"/>
                <w:szCs w:val="20"/>
                <w:lang w:val="uk-UA" w:eastAsia="en-US"/>
              </w:rPr>
            </w:pPr>
            <w:r>
              <w:rPr>
                <w:rFonts w:ascii="Times New Roman" w:hAnsi="Times New Roman" w:cs="Times New Roman"/>
                <w:sz w:val="20"/>
                <w:szCs w:val="20"/>
                <w:lang w:val="uk-UA"/>
              </w:rPr>
              <w:t xml:space="preserve">Забезпечення оздоровлення дітей, що потребують особливої соціальної уваги та підтримки: дітей-сиріт, дітей, позбавлених батьківського піклування, дітей осіб, визнаних учасниками бойових дій відповідно до п.19 ч.1ст.6 Закону України «Про Статус ветеранів війни, гарантії їх соціального захисту», дітей, один із батьків яких загинув (пропав безвісти) у районі проведення </w:t>
            </w:r>
            <w:r>
              <w:rPr>
                <w:rFonts w:ascii="Times New Roman" w:hAnsi="Times New Roman" w:cs="Times New Roman"/>
                <w:sz w:val="20"/>
                <w:szCs w:val="20"/>
                <w:lang w:val="uk-UA"/>
              </w:rPr>
              <w:lastRenderedPageBreak/>
              <w:t>АТО,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один із батьків яких загинув під час масових акцій громадського протесту або помер внаслідок поранення, контузії чи каліцтва, одержаних під час масових акцій громадського протесту; бездоглядних чи безпритульних дітей, дітей-інвалідів; дітей, які потерпіли від наслідків Чорнобильської катастрофи, дітей, які постраждали внаслідок стихійного лиха, техногенних аварій, катастроф; дітей з багатодітних і малозабезпечених сімей; дітей, які перебувають на диспансерному обліку; талановитих та обдарованих дітей-переможці міжнародних, всеукраїнських, обласних, міських, районних олімпіад, конкурсів, фестивалів, змагань, спартакіад, відмінники навчання, лідерів дитячих громадських організацій; дитячих творчих колективів та спортивних команд; а також дітей працівників агропромислового комплексу та соціальної сфери села</w:t>
            </w:r>
          </w:p>
        </w:tc>
        <w:tc>
          <w:tcPr>
            <w:tcW w:w="375"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2024-2025 років</w:t>
            </w:r>
          </w:p>
        </w:tc>
        <w:tc>
          <w:tcPr>
            <w:tcW w:w="618"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 xml:space="preserve">Відділ освіти, молоді та спорту Виконкому Девладівської сільської ради, адміністрація закладів шкільної </w:t>
            </w:r>
            <w:r>
              <w:rPr>
                <w:rFonts w:ascii="Times New Roman" w:hAnsi="Times New Roman" w:cs="Times New Roman"/>
                <w:sz w:val="20"/>
                <w:szCs w:val="20"/>
                <w:lang w:val="uk-UA"/>
              </w:rPr>
              <w:lastRenderedPageBreak/>
              <w:t>освіти</w:t>
            </w:r>
          </w:p>
        </w:tc>
        <w:tc>
          <w:tcPr>
            <w:tcW w:w="877"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lastRenderedPageBreak/>
              <w:t>Сільський бюджет  в межах кошторисних призначень</w:t>
            </w:r>
          </w:p>
        </w:tc>
        <w:tc>
          <w:tcPr>
            <w:tcW w:w="528"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eastAsia="en-US"/>
              </w:rPr>
            </w:pPr>
          </w:p>
        </w:tc>
        <w:tc>
          <w:tcPr>
            <w:tcW w:w="430"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eastAsia="en-US"/>
              </w:rPr>
            </w:pPr>
          </w:p>
        </w:tc>
        <w:tc>
          <w:tcPr>
            <w:tcW w:w="506"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eastAsia="en-US"/>
              </w:rPr>
            </w:pPr>
          </w:p>
        </w:tc>
      </w:tr>
      <w:tr w:rsidR="009F0D93" w:rsidTr="009F0D93">
        <w:trPr>
          <w:jc w:val="center"/>
        </w:trPr>
        <w:tc>
          <w:tcPr>
            <w:tcW w:w="204"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lastRenderedPageBreak/>
              <w:t>8</w:t>
            </w:r>
          </w:p>
        </w:tc>
        <w:tc>
          <w:tcPr>
            <w:tcW w:w="1462"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both"/>
              <w:rPr>
                <w:rFonts w:ascii="Times New Roman" w:hAnsi="Times New Roman" w:cs="Times New Roman"/>
                <w:sz w:val="20"/>
                <w:szCs w:val="20"/>
                <w:lang w:val="uk-UA" w:eastAsia="en-US"/>
              </w:rPr>
            </w:pPr>
            <w:r>
              <w:rPr>
                <w:rFonts w:ascii="Times New Roman" w:hAnsi="Times New Roman" w:cs="Times New Roman"/>
                <w:sz w:val="20"/>
                <w:szCs w:val="20"/>
                <w:lang w:val="uk-UA"/>
              </w:rPr>
              <w:t xml:space="preserve">Придбання путівок до дитячих оздоровчих таборів для дітей-сиріт, дітей, позбавлених батьківського </w:t>
            </w:r>
            <w:r>
              <w:rPr>
                <w:rFonts w:ascii="Times New Roman" w:hAnsi="Times New Roman" w:cs="Times New Roman"/>
                <w:sz w:val="20"/>
                <w:szCs w:val="20"/>
                <w:lang w:val="uk-UA"/>
              </w:rPr>
              <w:lastRenderedPageBreak/>
              <w:t>піклування, бездоглядних та безпритульних дітей, дітей учасників АТО; дітей із сімей внутрішньо переміщених осіб; дітей-інвалідів; дітей, потерпілих від наслідків Чорнобильської катастрофи, дітей, які постраждали внаслідок стихійного лиха, техногенних аварій, катастроф; дітей з багатодітних і малозабезпечених сімей; дітей, батьки яких загинули від нещасних випадків на виробництві або під час виконання службових обов’язків; дітей, які перебувають на диспансерному обліку; талановитих та обдарованих дітей-переможців міжнародних, всеукраїнських, обласних, міських, районних олімпіад, конкурсів, фестивалів, змагань, спартакіад, відмінників навчання, лідерів дитячих громадських організацій; дитячих творчих колективів та спортивних команд; дітей працівників агропромислового комплексу та соціальної сфери села</w:t>
            </w:r>
          </w:p>
        </w:tc>
        <w:tc>
          <w:tcPr>
            <w:tcW w:w="375"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lastRenderedPageBreak/>
              <w:t>Щороку</w:t>
            </w:r>
          </w:p>
        </w:tc>
        <w:tc>
          <w:tcPr>
            <w:tcW w:w="618"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Виконком сільської ради</w:t>
            </w:r>
          </w:p>
        </w:tc>
        <w:tc>
          <w:tcPr>
            <w:tcW w:w="877"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Сільський бюджет  в межах кошторисних призначень</w:t>
            </w:r>
          </w:p>
        </w:tc>
        <w:tc>
          <w:tcPr>
            <w:tcW w:w="528"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eastAsia="en-US"/>
              </w:rPr>
            </w:pPr>
          </w:p>
        </w:tc>
        <w:tc>
          <w:tcPr>
            <w:tcW w:w="430"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В межах фінансування</w:t>
            </w:r>
          </w:p>
        </w:tc>
        <w:tc>
          <w:tcPr>
            <w:tcW w:w="506"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В межах фінансування</w:t>
            </w:r>
          </w:p>
        </w:tc>
      </w:tr>
      <w:tr w:rsidR="009F0D93" w:rsidTr="009F0D93">
        <w:trPr>
          <w:jc w:val="center"/>
        </w:trPr>
        <w:tc>
          <w:tcPr>
            <w:tcW w:w="204"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lastRenderedPageBreak/>
              <w:t>9</w:t>
            </w:r>
          </w:p>
        </w:tc>
        <w:tc>
          <w:tcPr>
            <w:tcW w:w="1462" w:type="pct"/>
            <w:tcBorders>
              <w:top w:val="single" w:sz="4" w:space="0" w:color="auto"/>
              <w:left w:val="single" w:sz="4" w:space="0" w:color="auto"/>
              <w:bottom w:val="single" w:sz="4" w:space="0" w:color="auto"/>
              <w:right w:val="single" w:sz="4" w:space="0" w:color="auto"/>
            </w:tcBorders>
          </w:tcPr>
          <w:p w:rsidR="009F0D93" w:rsidRDefault="009F0D93">
            <w:pPr>
              <w:spacing w:after="0"/>
              <w:jc w:val="both"/>
              <w:rPr>
                <w:rFonts w:ascii="Times New Roman" w:hAnsi="Times New Roman" w:cs="Times New Roman"/>
                <w:sz w:val="20"/>
                <w:szCs w:val="20"/>
                <w:lang w:val="uk-UA"/>
              </w:rPr>
            </w:pPr>
            <w:r>
              <w:rPr>
                <w:rFonts w:ascii="Times New Roman" w:hAnsi="Times New Roman" w:cs="Times New Roman"/>
                <w:sz w:val="20"/>
                <w:szCs w:val="20"/>
                <w:lang w:val="uk-UA"/>
              </w:rPr>
              <w:t>Організувати перевезення груп дітей до дитячих оздоровчих закладів оздоровлення та відпочинку</w:t>
            </w:r>
          </w:p>
          <w:p w:rsidR="009F0D93" w:rsidRDefault="009F0D93">
            <w:pPr>
              <w:spacing w:after="0"/>
              <w:jc w:val="both"/>
              <w:rPr>
                <w:rFonts w:ascii="Times New Roman" w:hAnsi="Times New Roman" w:cs="Times New Roman"/>
                <w:sz w:val="20"/>
                <w:szCs w:val="20"/>
                <w:lang w:val="uk-UA" w:eastAsia="en-US"/>
              </w:rPr>
            </w:pPr>
          </w:p>
        </w:tc>
        <w:tc>
          <w:tcPr>
            <w:tcW w:w="375"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Щороку</w:t>
            </w:r>
          </w:p>
        </w:tc>
        <w:tc>
          <w:tcPr>
            <w:tcW w:w="618"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Виконком сільської ради</w:t>
            </w:r>
          </w:p>
        </w:tc>
        <w:tc>
          <w:tcPr>
            <w:tcW w:w="877"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Сільський бюджет  в межах кошторисних призначень</w:t>
            </w:r>
          </w:p>
        </w:tc>
        <w:tc>
          <w:tcPr>
            <w:tcW w:w="528"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eastAsia="en-US"/>
              </w:rPr>
            </w:pPr>
          </w:p>
        </w:tc>
        <w:tc>
          <w:tcPr>
            <w:tcW w:w="430"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eastAsia="en-US"/>
              </w:rPr>
            </w:pPr>
          </w:p>
        </w:tc>
        <w:tc>
          <w:tcPr>
            <w:tcW w:w="506"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eastAsia="en-US"/>
              </w:rPr>
            </w:pPr>
          </w:p>
        </w:tc>
      </w:tr>
      <w:tr w:rsidR="009F0D93" w:rsidTr="009F0D93">
        <w:trPr>
          <w:jc w:val="center"/>
        </w:trPr>
        <w:tc>
          <w:tcPr>
            <w:tcW w:w="204"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10</w:t>
            </w:r>
          </w:p>
        </w:tc>
        <w:tc>
          <w:tcPr>
            <w:tcW w:w="1462"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both"/>
              <w:rPr>
                <w:rFonts w:ascii="Times New Roman" w:hAnsi="Times New Roman" w:cs="Times New Roman"/>
                <w:sz w:val="20"/>
                <w:szCs w:val="20"/>
                <w:lang w:val="uk-UA" w:eastAsia="en-US"/>
              </w:rPr>
            </w:pPr>
            <w:r>
              <w:rPr>
                <w:rFonts w:ascii="Times New Roman" w:hAnsi="Times New Roman" w:cs="Times New Roman"/>
                <w:sz w:val="20"/>
                <w:szCs w:val="20"/>
                <w:lang w:val="uk-UA"/>
              </w:rPr>
              <w:t>Забезпечувати залучення коштів для організації оздоровлення та відпочинку дітей з підприємств, установ, організацій, професійних спілок, добровільних внесків юридичних та фізичних осіб, інших джерел, незаборонених законодавством</w:t>
            </w:r>
          </w:p>
        </w:tc>
        <w:tc>
          <w:tcPr>
            <w:tcW w:w="375"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Щороку</w:t>
            </w:r>
          </w:p>
        </w:tc>
        <w:tc>
          <w:tcPr>
            <w:tcW w:w="618"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Виконком сільської ради</w:t>
            </w:r>
          </w:p>
        </w:tc>
        <w:tc>
          <w:tcPr>
            <w:tcW w:w="877"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Залучені кошти</w:t>
            </w:r>
          </w:p>
        </w:tc>
        <w:tc>
          <w:tcPr>
            <w:tcW w:w="528"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eastAsia="en-US"/>
              </w:rPr>
            </w:pPr>
          </w:p>
        </w:tc>
        <w:tc>
          <w:tcPr>
            <w:tcW w:w="430"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eastAsia="en-US"/>
              </w:rPr>
            </w:pPr>
          </w:p>
        </w:tc>
        <w:tc>
          <w:tcPr>
            <w:tcW w:w="506"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eastAsia="en-US"/>
              </w:rPr>
            </w:pPr>
          </w:p>
        </w:tc>
      </w:tr>
      <w:tr w:rsidR="009F0D93" w:rsidTr="009F0D93">
        <w:trPr>
          <w:jc w:val="center"/>
        </w:trPr>
        <w:tc>
          <w:tcPr>
            <w:tcW w:w="204"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11</w:t>
            </w:r>
          </w:p>
        </w:tc>
        <w:tc>
          <w:tcPr>
            <w:tcW w:w="1462"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both"/>
              <w:rPr>
                <w:rFonts w:ascii="Times New Roman" w:hAnsi="Times New Roman" w:cs="Times New Roman"/>
                <w:sz w:val="20"/>
                <w:szCs w:val="20"/>
                <w:lang w:val="uk-UA" w:eastAsia="en-US"/>
              </w:rPr>
            </w:pPr>
            <w:r>
              <w:rPr>
                <w:rFonts w:ascii="Times New Roman" w:hAnsi="Times New Roman" w:cs="Times New Roman"/>
                <w:sz w:val="20"/>
                <w:szCs w:val="20"/>
                <w:lang w:val="uk-UA"/>
              </w:rPr>
              <w:t xml:space="preserve">Забезпечити впровадження системи </w:t>
            </w:r>
            <w:r>
              <w:rPr>
                <w:rFonts w:ascii="Times New Roman" w:hAnsi="Times New Roman" w:cs="Times New Roman"/>
                <w:sz w:val="20"/>
                <w:szCs w:val="20"/>
                <w:lang w:val="uk-UA"/>
              </w:rPr>
              <w:lastRenderedPageBreak/>
              <w:t>національно-патріотичного виховання та козацького руху в таборах з денним перебуванням</w:t>
            </w:r>
          </w:p>
        </w:tc>
        <w:tc>
          <w:tcPr>
            <w:tcW w:w="375" w:type="pct"/>
            <w:tcBorders>
              <w:top w:val="single" w:sz="4" w:space="0" w:color="auto"/>
              <w:left w:val="single" w:sz="4" w:space="0" w:color="auto"/>
              <w:bottom w:val="single" w:sz="4" w:space="0" w:color="auto"/>
              <w:right w:val="single" w:sz="4" w:space="0" w:color="auto"/>
            </w:tcBorders>
          </w:tcPr>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rPr>
            </w:pPr>
          </w:p>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2024-2025</w:t>
            </w:r>
          </w:p>
        </w:tc>
        <w:tc>
          <w:tcPr>
            <w:tcW w:w="618"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both"/>
              <w:rPr>
                <w:rFonts w:ascii="Times New Roman" w:hAnsi="Times New Roman" w:cs="Times New Roman"/>
                <w:sz w:val="20"/>
                <w:szCs w:val="20"/>
                <w:lang w:val="uk-UA" w:eastAsia="en-US"/>
              </w:rPr>
            </w:pPr>
            <w:r>
              <w:rPr>
                <w:rFonts w:ascii="Times New Roman" w:hAnsi="Times New Roman" w:cs="Times New Roman"/>
                <w:sz w:val="20"/>
                <w:szCs w:val="20"/>
                <w:lang w:val="uk-UA"/>
              </w:rPr>
              <w:lastRenderedPageBreak/>
              <w:t xml:space="preserve">Відділ освіти, </w:t>
            </w:r>
            <w:r>
              <w:rPr>
                <w:rFonts w:ascii="Times New Roman" w:hAnsi="Times New Roman" w:cs="Times New Roman"/>
                <w:sz w:val="20"/>
                <w:szCs w:val="20"/>
                <w:lang w:val="uk-UA"/>
              </w:rPr>
              <w:lastRenderedPageBreak/>
              <w:t>молоді та спорту Девладівської сільської ради, директори шкіл</w:t>
            </w:r>
          </w:p>
        </w:tc>
        <w:tc>
          <w:tcPr>
            <w:tcW w:w="877"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lastRenderedPageBreak/>
              <w:t xml:space="preserve">Не потребує </w:t>
            </w:r>
            <w:r>
              <w:rPr>
                <w:rFonts w:ascii="Times New Roman" w:hAnsi="Times New Roman" w:cs="Times New Roman"/>
                <w:sz w:val="20"/>
                <w:szCs w:val="20"/>
                <w:lang w:val="uk-UA"/>
              </w:rPr>
              <w:lastRenderedPageBreak/>
              <w:t>фінансування</w:t>
            </w:r>
          </w:p>
        </w:tc>
        <w:tc>
          <w:tcPr>
            <w:tcW w:w="528"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lastRenderedPageBreak/>
              <w:t>-</w:t>
            </w:r>
          </w:p>
        </w:tc>
        <w:tc>
          <w:tcPr>
            <w:tcW w:w="430"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w:t>
            </w:r>
          </w:p>
        </w:tc>
        <w:tc>
          <w:tcPr>
            <w:tcW w:w="506" w:type="pct"/>
            <w:tcBorders>
              <w:top w:val="single" w:sz="4" w:space="0" w:color="auto"/>
              <w:left w:val="single" w:sz="4" w:space="0" w:color="auto"/>
              <w:bottom w:val="single" w:sz="4" w:space="0" w:color="auto"/>
              <w:right w:val="single" w:sz="4" w:space="0" w:color="auto"/>
            </w:tcBorders>
            <w:hideMark/>
          </w:tcPr>
          <w:p w:rsidR="009F0D93" w:rsidRDefault="009F0D93">
            <w:pPr>
              <w:spacing w:after="0"/>
              <w:jc w:val="center"/>
              <w:rPr>
                <w:rFonts w:ascii="Times New Roman" w:hAnsi="Times New Roman" w:cs="Times New Roman"/>
                <w:sz w:val="20"/>
                <w:szCs w:val="20"/>
                <w:lang w:val="uk-UA" w:eastAsia="en-US"/>
              </w:rPr>
            </w:pPr>
            <w:r>
              <w:rPr>
                <w:rFonts w:ascii="Times New Roman" w:hAnsi="Times New Roman" w:cs="Times New Roman"/>
                <w:sz w:val="20"/>
                <w:szCs w:val="20"/>
                <w:lang w:val="uk-UA"/>
              </w:rPr>
              <w:t>-</w:t>
            </w:r>
          </w:p>
        </w:tc>
      </w:tr>
    </w:tbl>
    <w:p w:rsidR="009F0D93" w:rsidRDefault="009F0D93" w:rsidP="009F0D93">
      <w:pPr>
        <w:spacing w:after="0"/>
        <w:jc w:val="both"/>
        <w:rPr>
          <w:rFonts w:ascii="Times New Roman" w:hAnsi="Times New Roman" w:cs="Times New Roman"/>
          <w:b/>
          <w:sz w:val="20"/>
          <w:szCs w:val="20"/>
          <w:lang w:val="uk-UA" w:eastAsia="en-US"/>
        </w:rPr>
      </w:pPr>
      <w:r>
        <w:rPr>
          <w:rFonts w:ascii="Times New Roman" w:hAnsi="Times New Roman" w:cs="Times New Roman"/>
          <w:b/>
          <w:sz w:val="20"/>
          <w:szCs w:val="20"/>
          <w:lang w:val="uk-UA"/>
        </w:rPr>
        <w:lastRenderedPageBreak/>
        <w:t>Примітка: обсяги фінансування програми уточнюються щороку під час формування або уточнення бюджету на відповідний рік.</w:t>
      </w:r>
      <w:r>
        <w:rPr>
          <w:rFonts w:ascii="Times New Roman" w:hAnsi="Times New Roman" w:cs="Times New Roman"/>
          <w:b/>
          <w:sz w:val="20"/>
          <w:szCs w:val="20"/>
          <w:lang w:val="uk-UA"/>
        </w:rPr>
        <w:tab/>
      </w:r>
      <w:r>
        <w:rPr>
          <w:rFonts w:ascii="Times New Roman" w:hAnsi="Times New Roman" w:cs="Times New Roman"/>
          <w:b/>
          <w:sz w:val="20"/>
          <w:szCs w:val="20"/>
          <w:lang w:val="uk-UA"/>
        </w:rPr>
        <w:tab/>
      </w:r>
      <w:r>
        <w:rPr>
          <w:rFonts w:ascii="Times New Roman" w:hAnsi="Times New Roman" w:cs="Times New Roman"/>
          <w:b/>
          <w:sz w:val="20"/>
          <w:szCs w:val="20"/>
          <w:lang w:val="uk-UA"/>
        </w:rPr>
        <w:tab/>
      </w:r>
      <w:r>
        <w:rPr>
          <w:rFonts w:ascii="Times New Roman" w:hAnsi="Times New Roman" w:cs="Times New Roman"/>
          <w:b/>
          <w:sz w:val="20"/>
          <w:szCs w:val="20"/>
          <w:lang w:val="uk-UA"/>
        </w:rPr>
        <w:tab/>
      </w:r>
      <w:r>
        <w:rPr>
          <w:rFonts w:ascii="Times New Roman" w:hAnsi="Times New Roman" w:cs="Times New Roman"/>
          <w:b/>
          <w:sz w:val="20"/>
          <w:szCs w:val="20"/>
          <w:lang w:val="uk-UA"/>
        </w:rPr>
        <w:tab/>
      </w:r>
      <w:r>
        <w:rPr>
          <w:rFonts w:ascii="Times New Roman" w:hAnsi="Times New Roman" w:cs="Times New Roman"/>
          <w:b/>
          <w:sz w:val="20"/>
          <w:szCs w:val="20"/>
          <w:lang w:val="uk-UA"/>
        </w:rPr>
        <w:tab/>
      </w:r>
      <w:r>
        <w:rPr>
          <w:rFonts w:ascii="Times New Roman" w:hAnsi="Times New Roman" w:cs="Times New Roman"/>
          <w:b/>
          <w:sz w:val="20"/>
          <w:szCs w:val="20"/>
          <w:lang w:val="uk-UA"/>
        </w:rPr>
        <w:tab/>
      </w:r>
      <w:r>
        <w:rPr>
          <w:rFonts w:ascii="Times New Roman" w:hAnsi="Times New Roman" w:cs="Times New Roman"/>
          <w:b/>
          <w:sz w:val="20"/>
          <w:szCs w:val="20"/>
          <w:lang w:val="uk-UA"/>
        </w:rPr>
        <w:tab/>
      </w:r>
      <w:r>
        <w:rPr>
          <w:rFonts w:ascii="Times New Roman" w:hAnsi="Times New Roman" w:cs="Times New Roman"/>
          <w:b/>
          <w:sz w:val="20"/>
          <w:szCs w:val="20"/>
          <w:lang w:val="uk-UA"/>
        </w:rPr>
        <w:tab/>
      </w:r>
    </w:p>
    <w:p w:rsidR="009F0D93" w:rsidRDefault="009F0D93" w:rsidP="009F0D93">
      <w:pPr>
        <w:spacing w:after="0"/>
        <w:rPr>
          <w:rFonts w:ascii="Times New Roman" w:hAnsi="Times New Roman" w:cs="Times New Roman"/>
          <w:b/>
          <w:sz w:val="20"/>
          <w:szCs w:val="20"/>
          <w:lang w:val="uk-UA"/>
        </w:rPr>
      </w:pPr>
      <w:r>
        <w:rPr>
          <w:rFonts w:ascii="Times New Roman" w:hAnsi="Times New Roman" w:cs="Times New Roman"/>
          <w:b/>
          <w:sz w:val="20"/>
          <w:szCs w:val="20"/>
          <w:lang w:val="uk-UA"/>
        </w:rPr>
        <w:t xml:space="preserve">                    Секретар сільської ради</w:t>
      </w:r>
      <w:r>
        <w:rPr>
          <w:rFonts w:ascii="Times New Roman" w:hAnsi="Times New Roman" w:cs="Times New Roman"/>
          <w:b/>
          <w:sz w:val="20"/>
          <w:szCs w:val="20"/>
          <w:lang w:val="uk-UA"/>
        </w:rPr>
        <w:tab/>
      </w:r>
      <w:r>
        <w:rPr>
          <w:rFonts w:ascii="Times New Roman" w:hAnsi="Times New Roman" w:cs="Times New Roman"/>
          <w:b/>
          <w:sz w:val="20"/>
          <w:szCs w:val="20"/>
          <w:lang w:val="uk-UA"/>
        </w:rPr>
        <w:tab/>
      </w:r>
      <w:r>
        <w:rPr>
          <w:rFonts w:ascii="Times New Roman" w:hAnsi="Times New Roman" w:cs="Times New Roman"/>
          <w:b/>
          <w:sz w:val="20"/>
          <w:szCs w:val="20"/>
          <w:lang w:val="uk-UA"/>
        </w:rPr>
        <w:tab/>
      </w:r>
      <w:r>
        <w:rPr>
          <w:rFonts w:ascii="Times New Roman" w:hAnsi="Times New Roman" w:cs="Times New Roman"/>
          <w:b/>
          <w:sz w:val="20"/>
          <w:szCs w:val="20"/>
          <w:lang w:val="uk-UA"/>
        </w:rPr>
        <w:tab/>
      </w:r>
      <w:r>
        <w:rPr>
          <w:rFonts w:ascii="Times New Roman" w:hAnsi="Times New Roman" w:cs="Times New Roman"/>
          <w:b/>
          <w:sz w:val="20"/>
          <w:szCs w:val="20"/>
          <w:lang w:val="uk-UA"/>
        </w:rPr>
        <w:tab/>
        <w:t>Антоніна МІКУЛІЧ</w:t>
      </w:r>
    </w:p>
    <w:p w:rsidR="009F0D93" w:rsidRDefault="009F0D93" w:rsidP="009F0D93">
      <w:pPr>
        <w:spacing w:after="0"/>
        <w:rPr>
          <w:rFonts w:ascii="Times New Roman" w:hAnsi="Times New Roman" w:cs="Times New Roman"/>
          <w:b/>
          <w:sz w:val="20"/>
          <w:szCs w:val="20"/>
          <w:lang w:val="uk-UA"/>
        </w:rPr>
      </w:pPr>
    </w:p>
    <w:p w:rsidR="009F0D93" w:rsidRDefault="009F0D93" w:rsidP="009F0D93">
      <w:pPr>
        <w:spacing w:after="0"/>
        <w:rPr>
          <w:rFonts w:ascii="Times New Roman" w:hAnsi="Times New Roman" w:cs="Times New Roman"/>
          <w:b/>
          <w:sz w:val="20"/>
          <w:szCs w:val="20"/>
          <w:lang w:val="uk-UA"/>
        </w:rPr>
      </w:pPr>
    </w:p>
    <w:p w:rsidR="009F0D93" w:rsidRDefault="009F0D93" w:rsidP="009F0D93">
      <w:pPr>
        <w:spacing w:after="0"/>
        <w:rPr>
          <w:rFonts w:ascii="Times New Roman" w:hAnsi="Times New Roman" w:cs="Times New Roman"/>
          <w:b/>
          <w:sz w:val="20"/>
          <w:szCs w:val="20"/>
          <w:lang w:val="uk-UA"/>
        </w:rPr>
      </w:pPr>
    </w:p>
    <w:p w:rsidR="009F0D93" w:rsidRDefault="009F0D93" w:rsidP="009F0D93">
      <w:pPr>
        <w:spacing w:after="0"/>
        <w:jc w:val="right"/>
        <w:rPr>
          <w:rFonts w:ascii="Times New Roman" w:hAnsi="Times New Roman" w:cs="Times New Roman"/>
          <w:sz w:val="20"/>
          <w:szCs w:val="20"/>
          <w:lang w:val="uk-UA"/>
        </w:rPr>
        <w:sectPr w:rsidR="009F0D93" w:rsidSect="009F0D93">
          <w:pgSz w:w="15840" w:h="12240" w:orient="landscape"/>
          <w:pgMar w:top="851" w:right="1134" w:bottom="1701" w:left="1134" w:header="709" w:footer="709" w:gutter="0"/>
          <w:cols w:space="720"/>
        </w:sectPr>
      </w:pPr>
      <w:r>
        <w:rPr>
          <w:rFonts w:ascii="Times New Roman" w:hAnsi="Times New Roman" w:cs="Times New Roman"/>
          <w:sz w:val="20"/>
          <w:szCs w:val="20"/>
          <w:lang w:val="uk-UA"/>
        </w:rPr>
        <w:br w:type="page"/>
      </w:r>
    </w:p>
    <w:p w:rsidR="009F0D93" w:rsidRDefault="009F0D93" w:rsidP="009F0D93">
      <w:pPr>
        <w:spacing w:after="0"/>
        <w:jc w:val="right"/>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 xml:space="preserve">                                    </w:t>
      </w:r>
    </w:p>
    <w:p w:rsidR="009F0D93" w:rsidRDefault="009F0D93" w:rsidP="009F0D93">
      <w:pPr>
        <w:spacing w:after="0"/>
        <w:rPr>
          <w:rFonts w:ascii="Times New Roman" w:hAnsi="Times New Roman" w:cs="Times New Roman"/>
          <w:bCs/>
          <w:sz w:val="24"/>
          <w:szCs w:val="24"/>
          <w:lang w:val="uk-UA"/>
        </w:rPr>
        <w:sectPr w:rsidR="009F0D93" w:rsidSect="009F0D93">
          <w:pgSz w:w="12240" w:h="15840"/>
          <w:pgMar w:top="1134" w:right="851" w:bottom="1134" w:left="1701" w:header="709" w:footer="709" w:gutter="0"/>
          <w:cols w:space="720"/>
        </w:sectPr>
      </w:pPr>
    </w:p>
    <w:p w:rsidR="009F0D93" w:rsidRDefault="009F0D93" w:rsidP="009F0D93">
      <w:pPr>
        <w:spacing w:after="0"/>
        <w:jc w:val="right"/>
        <w:rPr>
          <w:rFonts w:ascii="Times New Roman" w:hAnsi="Times New Roman" w:cs="Times New Roman"/>
          <w:sz w:val="24"/>
          <w:szCs w:val="24"/>
          <w:lang w:val="uk-UA"/>
        </w:rPr>
      </w:pPr>
      <w:r>
        <w:rPr>
          <w:rFonts w:ascii="Times New Roman" w:hAnsi="Times New Roman" w:cs="Times New Roman"/>
          <w:bCs/>
          <w:sz w:val="24"/>
          <w:szCs w:val="24"/>
          <w:lang w:val="uk-UA"/>
        </w:rPr>
        <w:lastRenderedPageBreak/>
        <w:t xml:space="preserve">                                                                      Додаток № </w:t>
      </w:r>
      <w:r>
        <w:rPr>
          <w:rFonts w:ascii="Times New Roman" w:hAnsi="Times New Roman" w:cs="Times New Roman"/>
          <w:sz w:val="24"/>
          <w:szCs w:val="24"/>
          <w:lang w:val="uk-UA"/>
        </w:rPr>
        <w:t xml:space="preserve">6 </w:t>
      </w:r>
      <w:r>
        <w:rPr>
          <w:rFonts w:ascii="Times New Roman" w:hAnsi="Times New Roman" w:cs="Times New Roman"/>
          <w:bCs/>
          <w:sz w:val="24"/>
          <w:szCs w:val="24"/>
          <w:lang w:val="uk-UA"/>
        </w:rPr>
        <w:t>до рішення</w:t>
      </w:r>
    </w:p>
    <w:p w:rsidR="009F0D93" w:rsidRDefault="009F0D93" w:rsidP="009F0D93">
      <w:pPr>
        <w:spacing w:after="0" w:line="240" w:lineRule="auto"/>
        <w:jc w:val="right"/>
        <w:rPr>
          <w:rFonts w:ascii="Times New Roman" w:hAnsi="Times New Roman" w:cs="Times New Roman"/>
          <w:bCs/>
          <w:sz w:val="24"/>
          <w:szCs w:val="24"/>
          <w:lang w:val="uk-UA"/>
        </w:rPr>
      </w:pPr>
      <w:r>
        <w:rPr>
          <w:rFonts w:ascii="Times New Roman" w:hAnsi="Times New Roman" w:cs="Times New Roman"/>
          <w:bCs/>
          <w:sz w:val="24"/>
          <w:szCs w:val="24"/>
          <w:lang w:val="uk-UA"/>
        </w:rPr>
        <w:t xml:space="preserve">                                                                                           Девладівської сільської ради</w:t>
      </w:r>
    </w:p>
    <w:p w:rsidR="009F0D93" w:rsidRDefault="009F0D93" w:rsidP="009F0D93">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від «19»  квітня  2024 р.</w:t>
      </w:r>
    </w:p>
    <w:p w:rsidR="009F0D93" w:rsidRDefault="009F0D93" w:rsidP="009F0D93">
      <w:pPr>
        <w:spacing w:after="0" w:line="240" w:lineRule="auto"/>
        <w:jc w:val="right"/>
        <w:rPr>
          <w:rFonts w:ascii="Times New Roman" w:eastAsia="SimSun" w:hAnsi="Times New Roman" w:cs="Times New Roman"/>
          <w:noProof/>
          <w:sz w:val="24"/>
          <w:szCs w:val="24"/>
          <w:lang w:val="uk-UA"/>
        </w:rPr>
      </w:pPr>
      <w:r>
        <w:rPr>
          <w:rFonts w:ascii="Times New Roman" w:eastAsia="SimSun" w:hAnsi="Times New Roman" w:cs="Times New Roman"/>
          <w:noProof/>
          <w:sz w:val="24"/>
          <w:szCs w:val="24"/>
          <w:lang w:val="uk-UA"/>
        </w:rPr>
        <w:tab/>
        <w:t xml:space="preserve">                                  </w:t>
      </w:r>
      <w:r>
        <w:rPr>
          <w:rFonts w:ascii="Times New Roman" w:hAnsi="Times New Roman" w:cs="Times New Roman"/>
          <w:sz w:val="24"/>
          <w:szCs w:val="24"/>
          <w:lang w:val="uk-UA"/>
        </w:rPr>
        <w:t>№ 2270-43/</w:t>
      </w:r>
      <w:r>
        <w:rPr>
          <w:rFonts w:ascii="Times New Roman" w:hAnsi="Times New Roman" w:cs="Times New Roman"/>
          <w:sz w:val="24"/>
          <w:szCs w:val="24"/>
          <w:lang w:val="en-US"/>
        </w:rPr>
        <w:t>V</w:t>
      </w:r>
      <w:r>
        <w:rPr>
          <w:rFonts w:ascii="Times New Roman" w:hAnsi="Times New Roman" w:cs="Times New Roman"/>
          <w:sz w:val="24"/>
          <w:szCs w:val="24"/>
          <w:lang w:val="uk-UA"/>
        </w:rPr>
        <w:t>ІІІ</w:t>
      </w:r>
    </w:p>
    <w:p w:rsidR="009F0D93" w:rsidRDefault="009F0D93" w:rsidP="009F0D93">
      <w:pPr>
        <w:spacing w:after="0" w:line="240" w:lineRule="auto"/>
        <w:jc w:val="both"/>
        <w:rPr>
          <w:rFonts w:ascii="Times New Roman" w:eastAsiaTheme="minorHAnsi" w:hAnsi="Times New Roman" w:cs="Times New Roman"/>
          <w:bCs/>
          <w:sz w:val="24"/>
          <w:szCs w:val="24"/>
          <w:lang w:val="uk-UA"/>
        </w:rPr>
      </w:pPr>
    </w:p>
    <w:p w:rsidR="009F0D93" w:rsidRDefault="009F0D93" w:rsidP="009F0D93">
      <w:pPr>
        <w:spacing w:after="0" w:line="240" w:lineRule="auto"/>
        <w:jc w:val="right"/>
        <w:rPr>
          <w:rFonts w:ascii="Times New Roman" w:hAnsi="Times New Roman" w:cs="Times New Roman"/>
          <w:sz w:val="24"/>
          <w:szCs w:val="24"/>
          <w:lang w:val="uk-UA"/>
        </w:rPr>
      </w:pPr>
    </w:p>
    <w:p w:rsidR="009F0D93" w:rsidRDefault="009F0D93" w:rsidP="009F0D93">
      <w:pPr>
        <w:spacing w:after="0" w:line="240" w:lineRule="auto"/>
        <w:ind w:firstLine="708"/>
        <w:jc w:val="center"/>
        <w:rPr>
          <w:rFonts w:ascii="Times New Roman" w:hAnsi="Times New Roman" w:cs="Times New Roman"/>
          <w:b/>
          <w:sz w:val="24"/>
          <w:szCs w:val="24"/>
          <w:lang w:val="uk-UA"/>
        </w:rPr>
      </w:pPr>
      <w:r>
        <w:rPr>
          <w:rFonts w:ascii="Times New Roman" w:hAnsi="Times New Roman" w:cs="Times New Roman"/>
          <w:b/>
          <w:sz w:val="24"/>
          <w:szCs w:val="24"/>
          <w:lang w:val="uk-UA"/>
        </w:rPr>
        <w:t>ПОЛОЖЕННЯ</w:t>
      </w: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про порядок відбору і направлення дітей Девладівської сільської ради до дитячих закладів оздоровлення та відпочинку за рахунок коштів сільського бюджету</w:t>
      </w:r>
    </w:p>
    <w:p w:rsidR="009F0D93" w:rsidRDefault="009F0D93" w:rsidP="009F0D93">
      <w:pPr>
        <w:spacing w:after="0" w:line="240" w:lineRule="auto"/>
        <w:jc w:val="center"/>
        <w:rPr>
          <w:rFonts w:ascii="Times New Roman" w:hAnsi="Times New Roman" w:cs="Times New Roman"/>
          <w:sz w:val="24"/>
          <w:szCs w:val="24"/>
          <w:lang w:val="uk-UA"/>
        </w:rPr>
      </w:pPr>
    </w:p>
    <w:p w:rsidR="009F0D93" w:rsidRDefault="009F0D93" w:rsidP="003338E2">
      <w:pPr>
        <w:numPr>
          <w:ilvl w:val="0"/>
          <w:numId w:val="10"/>
        </w:num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Загальні положення.</w:t>
      </w: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1.1. Положення про порядок направлення дітей Девладівської сільської ради до дитячих закладів оздоровлення та відпочинку (далі – Положення) застосовується при направленні дітей сільської ради до дитячих закладів оздоровлення та відпочинку за путівками, що виділяються за рахунок видатків сільського бюджету.</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t>1.2. Відділ освіти, молоді та спорту закуповує путівки для оздоровлення та відпочинку дітей у дитячих закладах оздоровлення та відпочинку за рахунок коштів державного та місцевого бюджету ( далі Путівка). Шляхом проведення процедури закупівлі послуг за сільські кошти відповідно до чинного законодавства.</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t>1.3. Дитячі оздоровчі табори – це оздоровчо-виховні заклади, в яких діти зміцнюють здоров’я, беруть участь у спортивних змаганнях, численних виховних заходах, набувають досвіду громадської діяльності та спілкування з однолітками.</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1.4. Тривалість оздоровчих змін, згідно з Законом України </w:t>
      </w:r>
      <w:r>
        <w:rPr>
          <w:rFonts w:ascii="Times New Roman" w:hAnsi="Times New Roman" w:cs="Times New Roman"/>
          <w:sz w:val="24"/>
          <w:szCs w:val="24"/>
        </w:rPr>
        <w:t>«Про оздоровлення та відпочинок</w:t>
      </w:r>
      <w:r>
        <w:rPr>
          <w:rFonts w:ascii="Times New Roman" w:hAnsi="Times New Roman" w:cs="Times New Roman"/>
          <w:sz w:val="24"/>
          <w:szCs w:val="24"/>
          <w:lang w:val="uk-UA"/>
        </w:rPr>
        <w:t xml:space="preserve">  </w:t>
      </w:r>
      <w:r>
        <w:rPr>
          <w:rFonts w:ascii="Times New Roman" w:hAnsi="Times New Roman" w:cs="Times New Roman"/>
          <w:sz w:val="24"/>
          <w:szCs w:val="24"/>
        </w:rPr>
        <w:t>дітей»</w:t>
      </w:r>
      <w:r>
        <w:rPr>
          <w:rFonts w:ascii="Times New Roman" w:hAnsi="Times New Roman" w:cs="Times New Roman"/>
          <w:sz w:val="24"/>
          <w:szCs w:val="24"/>
          <w:lang w:val="uk-UA"/>
        </w:rPr>
        <w:t xml:space="preserve"> (зі змінами)</w:t>
      </w:r>
      <w:r>
        <w:rPr>
          <w:rFonts w:ascii="Times New Roman" w:hAnsi="Times New Roman" w:cs="Times New Roman"/>
          <w:sz w:val="24"/>
          <w:szCs w:val="24"/>
        </w:rPr>
        <w:t>.</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1.5. Відділ освіти, молоді та спорту Девладівської сільської ради надає придбані Путівки безоплатно дітям, які потребують особливої уваги та підтримки і проживають на території Девладівської сільської ради.</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1.6. До дитячих закладів оздоровлення та відпочинку протягом календарного року направляються діти віком від 7 до 18 років організованими групами.</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1.7.За Путівками дитина не може бути направлена до дитячого закладу оздоровлення та відпочинку більше одного разу на один календарний рік (крім випадків, передбачених чинним законодавством).</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1.8. Не допускається направлення до оздоровчих закладів 2-х дітей з однієї сім’ї, крім багатодітних сімей.</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1.9. У разі, коли діти виховують одним із батьків і опинилися в скрутній ситуації через хворобу матері (батька, опікуна), та за клопотанням школи, депутатського корпусу, як виключення, на оздоровлення можуть бути направлені усі діти.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1.10. У випадку дострокового виїзду дитини з дитячого закладу оздоровлення та відпочинку сума коштів від вартості Путівки (батьківська часткова оплата), що залишилася невикористаною, не повертається.</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1.11. Якщо дитині надано путівку з порушенням хоча б однієї з вимог цього Положення, то така путівка вважається виданою не за призначенням.</w:t>
      </w:r>
    </w:p>
    <w:p w:rsidR="009F0D93" w:rsidRDefault="009F0D93" w:rsidP="009F0D93">
      <w:pPr>
        <w:spacing w:after="0" w:line="240" w:lineRule="auto"/>
        <w:jc w:val="center"/>
        <w:rPr>
          <w:rFonts w:ascii="Times New Roman" w:hAnsi="Times New Roman" w:cs="Times New Roman"/>
          <w:b/>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 Організація та порядок розподілу путівок по оздоровчих таборах.</w:t>
      </w:r>
    </w:p>
    <w:p w:rsidR="009F0D93" w:rsidRDefault="009F0D93" w:rsidP="009F0D93">
      <w:pPr>
        <w:spacing w:after="0" w:line="240" w:lineRule="auto"/>
        <w:jc w:val="center"/>
        <w:rPr>
          <w:rFonts w:ascii="Times New Roman" w:hAnsi="Times New Roman" w:cs="Times New Roman"/>
          <w:b/>
          <w:sz w:val="24"/>
          <w:szCs w:val="24"/>
          <w:lang w:val="uk-UA"/>
        </w:rPr>
      </w:pP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2.1. Розподіл путівок на оздоровчу зміну проводиться на підставі бази даних відповідних категорій дітей, сформованих відділом освіти, молоді та спорту Девладівської сільської ради. </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2.2. Відділ освіти, молоді та спорту Девладівської сільської ради укладає угоди щодо оздоровлення дітей в оздоровчих закладах України. Зазначені угоди підписуються начальником відділу освіти, молоді та спорту Девладівської сільської ради  та представником оздоровчого закладу.</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2.3. Наказом відділу освіти, молоді та спорту Девладівської сільської ради  визначається розподіл та кількість виділених путівок  відповідно до загальної кількості виділених дитячого населення віком від 7 до 18 років з обов’язковим урахуванням дітей пільгових категорій.</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Додаткова кількість путівок виділяється у разі стихійного лиха.</w:t>
      </w:r>
    </w:p>
    <w:p w:rsidR="009F0D93" w:rsidRDefault="009F0D93" w:rsidP="009F0D93">
      <w:pPr>
        <w:spacing w:after="0" w:line="240" w:lineRule="auto"/>
        <w:ind w:firstLine="708"/>
        <w:jc w:val="both"/>
        <w:rPr>
          <w:rFonts w:ascii="Times New Roman" w:hAnsi="Times New Roman" w:cs="Times New Roman"/>
          <w:sz w:val="24"/>
          <w:szCs w:val="24"/>
          <w:lang w:val="uk-UA"/>
        </w:rPr>
      </w:pPr>
    </w:p>
    <w:p w:rsidR="009F0D93" w:rsidRDefault="009F0D93" w:rsidP="009F0D93">
      <w:pPr>
        <w:spacing w:after="0" w:line="240" w:lineRule="auto"/>
        <w:ind w:left="720"/>
        <w:jc w:val="center"/>
        <w:rPr>
          <w:rFonts w:ascii="Times New Roman" w:hAnsi="Times New Roman" w:cs="Times New Roman"/>
          <w:b/>
          <w:sz w:val="24"/>
          <w:szCs w:val="24"/>
          <w:lang w:val="uk-UA"/>
        </w:rPr>
      </w:pPr>
      <w:r>
        <w:rPr>
          <w:rFonts w:ascii="Times New Roman" w:hAnsi="Times New Roman" w:cs="Times New Roman"/>
          <w:b/>
          <w:sz w:val="24"/>
          <w:szCs w:val="24"/>
          <w:lang w:val="uk-UA"/>
        </w:rPr>
        <w:t>3.Порядок направлення дітям путівок до оздоровчих таборів.</w:t>
      </w:r>
    </w:p>
    <w:p w:rsidR="009F0D93" w:rsidRDefault="009F0D93" w:rsidP="009F0D93">
      <w:pPr>
        <w:spacing w:after="0" w:line="240" w:lineRule="auto"/>
        <w:ind w:left="720"/>
        <w:rPr>
          <w:rFonts w:ascii="Times New Roman" w:hAnsi="Times New Roman" w:cs="Times New Roman"/>
          <w:b/>
          <w:sz w:val="24"/>
          <w:szCs w:val="24"/>
          <w:lang w:val="uk-UA"/>
        </w:rPr>
      </w:pPr>
    </w:p>
    <w:p w:rsidR="009F0D93" w:rsidRDefault="009F0D93" w:rsidP="009F0D93">
      <w:pPr>
        <w:spacing w:after="0" w:line="240" w:lineRule="auto"/>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3.1. Путівки до оздоровчих таборів відповідно до цього Положення та укладених угод розподіляє відділ освіти, молоді та спорту сільської ради. У першочерговому порядку оздоровлюються діти-сироти, діти, позбавлені батьківського піклування, діти, один із батьків яких загинув (пропав безвісти) у районі проведення антитерористичної операції, бойових дій чи збройних конфліктів або помер внаслідок поранення, контузії чи каліцтва, одержаних у районі проведення антитерористичної операції, бойових дій чи збройних конфліктів, а також внаслідок захворювання, одержаного в період участі в антитерористичній операції, діти,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діти, батьки яких загинули від нещасних випадків на виробництві або під час виконання службових обов’язків, діти-інваліди.</w:t>
      </w:r>
    </w:p>
    <w:p w:rsidR="009F0D93" w:rsidRDefault="009F0D93" w:rsidP="009F0D93">
      <w:pPr>
        <w:spacing w:after="0" w:line="240" w:lineRule="auto"/>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3.2. Відділ освіти, молоді та спорту сільської ради надає безоплатні путівки: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дітям-сиротам, дітям, позбавлених батьківського піклування;</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дітям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дітям,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дітям, зареєстрованим як внутрішньо переміщені особи;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бездоглядним та безпритульним дітям;</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дітям-інвалідам за відсутності медичних протипоказань та здатності до самообслуговування;</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дітям, потерпілим від наслідків Чорнобильської катастрофи;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дітям, які постраждали внаслідок стихійного лиха, техногенних аварій, катастроф;</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дітям з багатодітних і малозабезпечених сімей;</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дітям, батьки яких загинули від нещасних випадків на виробництві або під час виконання службових обов´язків;</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дітям, які перебувають на диспансерному обліку;</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талановитим та обдарованим дітям-переможцям міжнародних, всеукраїнських, обласних, міських, районних олімпіад, конкурсів, фестивалів, змагань, спартакіад, відмінникам навчання, лідерам дитячих громадських організацій;</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дитячим творчим колективам та спортивним командам;</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дітям, які потребують особливих умов для оздоровлення;</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дітям з особливими фізичними та психічними потребами, які не можуть перебувати в закладах оздоровлення та відпочинку самостійно, потребують індивідуального догляду та створення спеціальних умов.</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Відділ освіти, молоді та спорту сільської ради відповідно до заяв батьків здійснюють формування списків дітей для отримання до дитячих закладів оздоровлення та відпочинку – Путівок, направляють до Виконкому сільської ради Клопотання про оздоровлення та відпочинок дітей пільгових категорій та  формує наказ щодо оздоровлення та відпочинку дітей пільгових категорій з зазначенням зміни виїзду та назви оздоровчого табору.</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Відділ освіти, молоді та спорту  розглядає заяви батьків або осіб, які їх замінюють, щодо направлення дітей до дитячих закладів оздоровлення та відпочинку і формує їх. Наказом відділу освіти, молоді та спорту сільської ради затверджуються списки дітей, які направляються до визначених закладів не пізніше двох тижнів   до дати заїзду дітей до оздоровчих таборів. Підставою для прийняття такого рішення є  документи, зазначені в пункті 3.1 розділу 3 цього Положення, які мають зберігатися в централізованій бухгалтерії відділу освіти, молоді та спорту сільської ради упродовж 3 років.</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Путівки заповнюються відповідальною посадовою особою відділу освіти, молоді та спорту сільської ради згідно із затвердженим списком дітей та скріплюються печаткою відділу освіти, молоді та спорту.</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Оформлені належним чином Путівки передаються особі, яка супроводжує дітей до дитячого закладу оздоровлення та відпочинку. Дітям та їх батькам (особам, які їх замінюють) на руки Путівки не видаються.</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У разі відсутності безоплатних путівок на бажання батьків (осіб, які їх заміняють) дитина пільгової категорії, яка має право на отримання безоплатної путівки, може отримати путівку з частковою оплатою вартості. Дитина пільгової категорії має право на отримання путівки за місцем постійного проживання. Дитина пільгової категорії, яка виїхала з тимчасово окупованої території, зони проведення бойових дій, може отримувати путівки за місцем фактичного проживання.</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разі неможливості використання путівки на зазначену зміну з поважних причин (хвороба дитини, обставини непереборної сили тощо) дирекція закладів загальної середньої освіти в триденний строк у письмовій формі інформують про це відділ освіти, молоді та спорту із зазначенням причин. Питання щодо подальшого використання таких путівок вирішується відділом освіти, молоді та спорту сільської ради.                                                                                                                                                                                                                                                                                                                                                                                                                                                                                                                                                                                                                                                                                                                                                                                                                                                                                                                                                                                                                                                                                                                                                                                                                                                                                                                                                                                                                                                                                                                                                                                                                                                                                                                                                                                                                                                                                                                                                                                                                                                                                                                                              </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 бажанням, батьки (особи, які їх замінюють або інші законні представники) категорій дітей, зазначених в підпункті 1 пункту 1 розділу ІІІ цього Положення, які мають право на отримання безоплатних путівок, можуть оформити Путівку з частковою оплатою вартості. </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До початку оздоровчої зміни частина вартості Путівки, що сплачується за рахунок коштів батьків (осіб, що їх замінюють) та/або коштів підприємств установ та організацій усіх форм власності благодійних організацій та фондів або інших джерел, не заборонених законодавством, сплачується на банківський рахунок відповідного оздоровчого закладу.</w:t>
      </w:r>
    </w:p>
    <w:p w:rsidR="009F0D93" w:rsidRDefault="009F0D93" w:rsidP="009F0D93">
      <w:pPr>
        <w:spacing w:after="0" w:line="240" w:lineRule="auto"/>
        <w:ind w:firstLine="708"/>
        <w:jc w:val="both"/>
        <w:rPr>
          <w:rFonts w:ascii="Times New Roman" w:hAnsi="Times New Roman" w:cs="Times New Roman"/>
          <w:sz w:val="24"/>
          <w:szCs w:val="24"/>
          <w:lang w:val="uk-UA"/>
        </w:rPr>
      </w:pPr>
    </w:p>
    <w:p w:rsidR="009F0D93" w:rsidRDefault="009F0D93" w:rsidP="003338E2">
      <w:pPr>
        <w:numPr>
          <w:ilvl w:val="0"/>
          <w:numId w:val="11"/>
        </w:num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Перелік документів, необхідних для отримання путівки до оздоровчих закладів дітей пільгових категорій.</w:t>
      </w:r>
    </w:p>
    <w:p w:rsidR="009F0D93" w:rsidRDefault="009F0D93" w:rsidP="009F0D93">
      <w:pPr>
        <w:spacing w:after="0" w:line="240" w:lineRule="auto"/>
        <w:ind w:left="360"/>
        <w:rPr>
          <w:rFonts w:ascii="Times New Roman" w:hAnsi="Times New Roman" w:cs="Times New Roman"/>
          <w:b/>
          <w:sz w:val="24"/>
          <w:szCs w:val="24"/>
          <w:lang w:val="uk-UA"/>
        </w:rPr>
      </w:pP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t>1. На Відділ освіти, молоді та спорту покладено виконання вимог цього Порядку, подаються відповідно документи (заява на ім’я начальника відділу освіти, молоді та спорту від батьків дитини або осіб, які їх замінюють, є обов´язковою):</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 для дітей – сиріт та дітей, позбавлених батьківського піклування:</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-копія свідоцтва про народження дитини;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-копія документа, який підтверджує належність дитини до зазначеної категорії;</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-згода на збір та обробку персональних даних відповідно до вимог Закону України «Про захист персональних даних» (далі -  згода на збір та обробку персональних даних);</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 для дітей з малозабезпечених сімей, сім´ї яких відповідно до законодавства одержують державну соціальну допомогу малозабезпеченим сім´ям:</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-копія свідоцтва про народження дитини;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-довідка про призначення державної соціальної допомоги малозабезпеченим сім´ям;</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-згода на збір та обробку персональних даних;</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 для дітей, батьки яких загинули від нещасних випадків на виробництві або під час виконання службових обов´язків, та дітей, які постраждали внаслідок стихійного лиха, техногенних аварій, катастроф:</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-копія свідоцтва про народження дитини;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-копія документа, який підтверджує належність дитини до зазначеної категорії;</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-згода на збір та обробку персональних даних;</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 для дітей з багатодітних сімей:</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-копія свідоцтва про народження дитини;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-копія свідоцтва дитини з багатодітної сім´ї, або, у разі його відсутності, довідка про склад сім´ї;</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-згода на збір та обробку персональних даних;</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5)для бездоглядних та безпритульних дітей:</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-копія свідоцтва про народження дитини;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-документ, який підтверджує належність дитини до зазначеної категорії;</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-згода на збір та обробку персональних даних;</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 для дітей, які виховуються в сім´ях внутрішньо переміщених осіб та фактично проживають на території Девладівської сільської ради: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-копія свідоцтва про народження дитини;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-довідка про взяття на облік внутрішньо переміщеної особи, видана на одного з батьків (осіб, що їх заміняють), з зазначенням у ній відомостей про дитину;</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-згода на збір та обробку персональних даних;</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7) для дітей осіб, визнаних учасниками бойових дій, для дітей один із батьків яких загинув (пропав безвісті)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конфліктів,а також внаслідок захворювання, одержаного в період участі в антитерористичній операції:</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копія свідоцтва про народження дитини;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-копія коду дитини, чи одного з батьків (заявника);</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-копія документа, що підтверджує належність дитини до зазначеної категорії;</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8) для дітей інвалідів за відсутності медичних протипоказань та здатних до самообслуговування:</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-копія свідоцтва про народження дитини; </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-копія документа, який підтверджує належність дитини до зазначеної категорії;</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згода на збір та обробку персональних даних;</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9) для талановитих і обдарованих дітей (переможців міжнародних, всеукраїнських, обласних, міських, районних олімпіад, конкурсів, фестивалів, змагань, спартакіад, членів дитячих творчих колективів та спортивних команд):</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копія свідоцтва про народження дитини;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-копії сертифікату, диплома, грамоти або іншого документа,що підтверджує відповідні досягнення переможці (ів) олімпіади, конкурсу, фестивалю, змагання, спартакіади </w:t>
      </w:r>
      <w:r>
        <w:rPr>
          <w:rFonts w:ascii="Times New Roman" w:hAnsi="Times New Roman" w:cs="Times New Roman"/>
          <w:sz w:val="24"/>
          <w:szCs w:val="24"/>
          <w:lang w:val="uk-UA"/>
        </w:rPr>
        <w:lastRenderedPageBreak/>
        <w:t>міжнародного, всеукраїнського, обласного, міського, районного рівнів, отриманих протягом останніх 2 років;</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-довідка з дитячого творчого колективу та/або спортивної команди про участь дитини у діяльності та досягнення колективу /команди в олімпіадах, конкурсах, фестивалях, змаганнях, спартакіадах, за підписом керівника закладу, до якого належить колектив, команда (для членів дитячих творчих колективів та спортивних команд);</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-згода на збір та обробку персональних даних;</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10) для відмінників навчання:</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копія свідоцтва про народження дитини;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-копії табелів успішності учня/учениці, отриманих за останні 2 роки;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-згода на збір та обробку персональних даних;</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 для лідерів дитячих громадських організацій:</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копія свідоцтва про народження дитини;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-клопотання керівного органу громадської організації;</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згода на збір та обробку персональних даних;</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12) для дітей, які перебувають на диспансерному обліку:</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копія свідоцтва про народження дитини;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-медична довідка встановленого зразка, яка підтверджує перебування дитини на диспансерному обліку;</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-згода на збір та обробку персональних даних;</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13) для дітей працівників бюджетної сфери, дітей працівників агропромислового комплексу та соціальної сфери села:</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копія свідоцтва про народження дитини;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-список дітей бюджетної сфери/працівників агропромислового комплексу/соціальної сфери села, які направляються до дитячого закладу оздоровлення та відпочинку, за встановленою формою згідно з додатком 8</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14) для надання путівки одному з батьків або особам, які їх замінюють, які направляються до дитячих закладів оздоровлення та відпочинку з дітьми пільгових категорій необхідно пред´явити оригінал паспорта та надати ксерокопію цього документа;</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15) для 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копія свідоцтва про народження дитини;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-копія коду дитини, чи одного з батьків (заявника);</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-копія документа, що підтверджує належність дитини до зазначеної категорії;</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16) для дітей, які постраждали внаслідок стихійного лиха, техногенних аварій, катастроф:</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копія свідоцтва про народження дитини;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-копія коду дитини, чи одного з батьків (заявника);</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-довідка Головного управління Державної служби України з надзвичайних ситуацій у Дніпропетровській області про те, що дитина постраждала внаслідок стихійного лиха, техногенних аварій, катастроф.</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t>Зазначені у пунктах розділу документи не потребують нотаріального засвідчення, їх копії засвідчуються директорами загальноосвітніх навчальних закладів сільської ради, що направляють дитину.</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Відповідальними за дотримання вимог цього Положення та за надання в відділ освіти, молоді та спорту відповідних документів дітей, які направляються на оздоровлення та відпочинок, є директори  закладів середньої освіти. Відповідальність за збереження повного пакету документів покладається на відділ освіти, молоді та спорту виконкому сільської ради.</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Перед відправленням діти, яким надається Путівка, проходять медичний огляд. На кожну дитину, яка направляється до дитячого закладу оздоровлення та відпочинку, оформляються медичні довідки: - форма №079/о, довідка про відсутність інфекційних, паразитичних захворювань та контакту з інфекційними хворими (за 3 дні до від´їзду); медична документація оформляється лікарем лікувально-профілактичного закладу, де перебуває на обліку дитина.</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Батьки дитини (особи, які їх заміняють) дають письмову згоду на проведення в дитячому закладі необхідних діагностичних та лікувальних процедур у разі захворювання дитини та згоду на внесення і використання персональних даних дитини в базу даних дитячого закладу оздоровлення та відпочинку.</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Для дітей-сиріт та дітей, позбавлених батьківського піклування, які перебувають у дитячому будинку сімейного типу або в прийомній сім´ї, таку згоду дають батьки-вихователі чи прийомні батьки. Якщо дитина перебуває на повному державному утриманні, таку згоду дає керівник закладу, у якому виховується дитина, і засвідчує свій підпис печаткою закладу.</w:t>
      </w: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3338E2">
      <w:pPr>
        <w:numPr>
          <w:ilvl w:val="0"/>
          <w:numId w:val="11"/>
        </w:num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Проїзд груп дітей до оздоровчих таборів.</w:t>
      </w:r>
    </w:p>
    <w:p w:rsidR="009F0D93" w:rsidRDefault="009F0D93" w:rsidP="009F0D93">
      <w:pPr>
        <w:spacing w:after="0" w:line="240" w:lineRule="auto"/>
        <w:ind w:left="720"/>
        <w:jc w:val="both"/>
        <w:rPr>
          <w:rFonts w:ascii="Times New Roman" w:hAnsi="Times New Roman" w:cs="Times New Roman"/>
          <w:b/>
          <w:sz w:val="24"/>
          <w:szCs w:val="24"/>
          <w:lang w:val="uk-UA"/>
        </w:rPr>
      </w:pP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До дитячого закладу оздоровлення та відпочинку діти можуть прибувати з батьками, іншими законними представниками або у складі груп із особами, які їх супроводжують.</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Проїзд дітей здійснюється за рахунок коштів батьків (осіб, які їх замінюють), а також інших джерел, не заборонених чинним законодавством.</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Перед відправленням груп дітей на оздоровлення та відпочинок начальником відділу освіти, молоді та спорту видається наказ, а сільським головою видається розпорядження про направлення дітей до дитячого закладу оздоровлення та відпочинку, в якому призначаються супроводжуючі, які несуть персональну відповідальність, визначену законодавством, за життя і здоров´я дітей під час проїзду до оздоровчого закладу і у зворотньому напрямку, до моменту передачі їх батькам. Супроводжуючі проводять інструктаж із питань безпеки з групами дітей, які направляються на оздоровлення та відпочинок.</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Кожна група до 15 дітей забезпечується особою, яка їх супроводжує. На кожну групу від 30 до 45 дітей додатково призначається один медичний працівник.</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Умови від´їзду дитини до місця постійного проживання узгоджуються з батьками, особами, які їх замінюють, та з відділом освіти, молоді та спорту виконкому сільської ради.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Діти, які направляються до дитячого закладу оздоровлення та відпочинку, повинні мати з собою такі речі, необхідні для перебування в закладі:</w:t>
      </w:r>
    </w:p>
    <w:p w:rsidR="009F0D93" w:rsidRDefault="009F0D93" w:rsidP="003338E2">
      <w:pPr>
        <w:numPr>
          <w:ilvl w:val="0"/>
          <w:numId w:val="1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предмети особистої гігієни;</w:t>
      </w:r>
    </w:p>
    <w:p w:rsidR="009F0D93" w:rsidRDefault="009F0D93" w:rsidP="003338E2">
      <w:pPr>
        <w:numPr>
          <w:ilvl w:val="0"/>
          <w:numId w:val="1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одяг і змінне взуття;</w:t>
      </w:r>
    </w:p>
    <w:p w:rsidR="009F0D93" w:rsidRDefault="009F0D93" w:rsidP="003338E2">
      <w:pPr>
        <w:numPr>
          <w:ilvl w:val="0"/>
          <w:numId w:val="1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дві зміни нижньої білизни;</w:t>
      </w:r>
    </w:p>
    <w:p w:rsidR="009F0D93" w:rsidRDefault="009F0D93" w:rsidP="003338E2">
      <w:pPr>
        <w:numPr>
          <w:ilvl w:val="0"/>
          <w:numId w:val="1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спортивне взуття та одяг;</w:t>
      </w:r>
    </w:p>
    <w:p w:rsidR="009F0D93" w:rsidRDefault="009F0D93" w:rsidP="003338E2">
      <w:pPr>
        <w:numPr>
          <w:ilvl w:val="0"/>
          <w:numId w:val="1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купальник, плавки, взуття, що не промокає;</w:t>
      </w:r>
    </w:p>
    <w:p w:rsidR="009F0D93" w:rsidRDefault="009F0D93" w:rsidP="003338E2">
      <w:pPr>
        <w:numPr>
          <w:ilvl w:val="0"/>
          <w:numId w:val="1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головний убір від сонця;</w:t>
      </w:r>
    </w:p>
    <w:p w:rsidR="009F0D93" w:rsidRDefault="009F0D93" w:rsidP="003338E2">
      <w:pPr>
        <w:numPr>
          <w:ilvl w:val="0"/>
          <w:numId w:val="1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теплі речі;</w:t>
      </w:r>
    </w:p>
    <w:p w:rsidR="009F0D93" w:rsidRDefault="009F0D93" w:rsidP="003338E2">
      <w:pPr>
        <w:numPr>
          <w:ilvl w:val="0"/>
          <w:numId w:val="1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кімнатне взуття.</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Відділ освіти, молоді та спорту виконкому сільської ради у письмовій формі повідомляє адміністрацію дитячого закладу про кількість дітей, час і дату приїзду, вид транспорту, координати рейсу або вагона за 5 днів до приїзду та аналогічну інформацію за 5 днів до від´їзду.</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Дитячий заклад забезпечує зустріч, перевезення груп дітей від залізничного вокзалу, аеропорту, автовокзалу до дитячого закладу під час приїзду та від´їзду дітей. Прийом та передача дітей здійснюється безпосередньо в дитячому закладі.</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Прибувши до дитячого закладу, старший супроводжувач повинен надати особі, яка, відповідно до наказу дитячого закладу, призначена відповідальною за проведення заїзду на зміну, три примірники затверджених списків дітей та належним чином оформлені путівки і медичні довідки.</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Дитячий заклад після заїзду дітей у 5-денний строк повідомляє Виконком сільської ради про відповідність кількості фактично прибулих дітей кількості виділених путівок.</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Дитячий заклад оздоровлення та відпочинку має право відмовити у прийомі дитини до закладу в разі: відсутності путівки; невідповідності віку дитини встановленим вимогам; відсутності у дитини, яка прибула на оздоровлення та відпочинок до дитячого закладу, медичної довідки встановленого зразка, затвердженого центральним органом виконавчої влади, що забезпечує формування державної політики у сфері здоров´я. У разі встановлення такого факту супроводжуючим та працівникам дитячого оздоровчого закладу складається відповідний акт у 3-х примірниках. Один примірник такого акта направляється до Виконавчого комітету сільської ради. Рішення про подальше використання путівки приймається відділом освіти, молоді та спорту. У разі захворювання дитини дитячий заклад оздоровлення та відпочинку організовує її лікування та за потреби доставляє до місця постійного проживання.</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Звітність про використання путівок та контроль за дотриманням вимог цього Положення</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Відділ освіти, молоді та спорту сільської ради протягом 10 днів після закінчення кожної зміни подають до Виконавчого комітету сільської ради звіт про використання путівок до дитячого закладу оздоровлення та відпочинку за встановленою формою згідно з додатком 3.</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Контроль за дотриманням вимог цього Положення</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Якщо дитині надано путівку з порушенням вимог цього Положення, така путівка вважається виданою не за призначенням. У разі встановлення факту видачі путівки не за призначенням, в місячний строк з дня виявлення такого факту вживаються заходи щодо повернення коштів у розмірі повної вартості безкоштовної путівки на рахунок відділу освіти, молоді та спорту виконкому сільської ради.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Контроль за використанням бюджетних коштів, передбачених на придбання послуг з оздоровлення та відпочинку дітей в дитячих закладах оздоровлення та відпочинку, здійснюється в установленому законодавством порядку.</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Відповідальність за дотримання вимог Положення</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Відділ освіти, молоді та спорту виконкому сільської ради несуть персональну відповідальність за дотриманням вимог Положення та цільового використання путівок на оздоровлення дітей.</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У випадках не заїзду або повернення дітей з оздоровчого закладу за медичними показниками, відповідальний працівник повинен забезпечити заміну не пізніше ніж на наступний день після заїзду дітей.</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Координація роботи щодо належного виконання вимог Положення покладається на відділ освіти, молоді та спорту виконкому сільської ради. Забезпечення контролю щодо належного виконання вимог Положення покладається на виконком сільської ради.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Організація відпочинку дітей покладається на відділ освіти, молоді та спорту сільської ради.</w:t>
      </w: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Pr>
          <w:rFonts w:ascii="Times New Roman" w:hAnsi="Times New Roman" w:cs="Times New Roman"/>
          <w:b/>
          <w:sz w:val="24"/>
          <w:szCs w:val="24"/>
          <w:lang w:val="uk-UA"/>
        </w:rPr>
        <w:t>Секретар сільської ради                                                  А.І.   Мікуліч</w:t>
      </w: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jc w:val="both"/>
        <w:rPr>
          <w:rFonts w:ascii="Times New Roman" w:hAnsi="Times New Roman" w:cs="Times New Roman"/>
          <w:sz w:val="24"/>
          <w:szCs w:val="24"/>
          <w:lang w:val="uk-UA"/>
        </w:rPr>
      </w:pP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960A30">
        <w:rPr>
          <w:rFonts w:ascii="Times New Roman" w:hAnsi="Times New Roman" w:cs="Times New Roman"/>
          <w:sz w:val="24"/>
          <w:szCs w:val="24"/>
          <w:lang w:val="uk-UA"/>
        </w:rPr>
        <w:t xml:space="preserve">                              </w:t>
      </w: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Додаток № 7</w:t>
      </w:r>
    </w:p>
    <w:p w:rsidR="009F0D93" w:rsidRDefault="009F0D93" w:rsidP="009F0D93">
      <w:pPr>
        <w:spacing w:after="0" w:line="240" w:lineRule="auto"/>
        <w:ind w:left="424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 Порядку направлення дітей,які потребують</w:t>
      </w:r>
    </w:p>
    <w:p w:rsidR="009F0D93" w:rsidRDefault="009F0D93" w:rsidP="009F0D93">
      <w:pPr>
        <w:spacing w:after="0" w:line="240" w:lineRule="auto"/>
        <w:ind w:left="4248"/>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sz w:val="24"/>
          <w:szCs w:val="24"/>
          <w:lang w:val="uk-UA"/>
        </w:rPr>
        <w:t>особливої соціальної уваги та підтримки, до</w:t>
      </w:r>
    </w:p>
    <w:p w:rsidR="009F0D93" w:rsidRDefault="009F0D93" w:rsidP="009F0D93">
      <w:pPr>
        <w:spacing w:after="0" w:line="240" w:lineRule="auto"/>
        <w:ind w:left="3540" w:firstLine="708"/>
        <w:jc w:val="both"/>
        <w:rPr>
          <w:rFonts w:ascii="Times New Roman" w:hAnsi="Times New Roman" w:cs="Times New Roman"/>
          <w:sz w:val="24"/>
          <w:szCs w:val="24"/>
          <w:lang w:val="uk-UA"/>
        </w:rPr>
      </w:pPr>
      <w:r>
        <w:rPr>
          <w:rFonts w:ascii="Times New Roman" w:hAnsi="Times New Roman" w:cs="Times New Roman"/>
          <w:sz w:val="24"/>
          <w:szCs w:val="24"/>
          <w:lang w:val="uk-UA"/>
        </w:rPr>
        <w:t>дитячих закладів оздоровлення та відпочинку</w:t>
      </w:r>
    </w:p>
    <w:p w:rsidR="009F0D93" w:rsidRDefault="009F0D93" w:rsidP="009F0D93">
      <w:pPr>
        <w:spacing w:after="0" w:line="240" w:lineRule="auto"/>
        <w:ind w:left="424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 рахунок коштів сільського бюджету</w:t>
      </w:r>
    </w:p>
    <w:p w:rsidR="009F0D93" w:rsidRDefault="009F0D93" w:rsidP="009F0D93">
      <w:pPr>
        <w:spacing w:after="0" w:line="240" w:lineRule="auto"/>
        <w:ind w:left="3540" w:firstLine="708"/>
        <w:jc w:val="both"/>
        <w:rPr>
          <w:rFonts w:ascii="Times New Roman" w:hAnsi="Times New Roman" w:cs="Times New Roman"/>
          <w:sz w:val="24"/>
          <w:szCs w:val="24"/>
          <w:lang w:val="uk-UA"/>
        </w:rPr>
      </w:pPr>
    </w:p>
    <w:p w:rsidR="009F0D93" w:rsidRDefault="009F0D93" w:rsidP="009F0D93">
      <w:pPr>
        <w:spacing w:after="0" w:line="240" w:lineRule="auto"/>
        <w:ind w:left="3540" w:firstLine="708"/>
        <w:jc w:val="both"/>
        <w:rPr>
          <w:rFonts w:ascii="Times New Roman" w:hAnsi="Times New Roman" w:cs="Times New Roman"/>
          <w:sz w:val="24"/>
          <w:szCs w:val="24"/>
          <w:lang w:val="uk-UA"/>
        </w:rPr>
      </w:pPr>
      <w:r>
        <w:rPr>
          <w:rFonts w:ascii="Times New Roman" w:hAnsi="Times New Roman" w:cs="Times New Roman"/>
          <w:sz w:val="24"/>
          <w:szCs w:val="24"/>
          <w:lang w:val="uk-UA"/>
        </w:rPr>
        <w:t>Затверджено</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__________                       </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підпис         Прізвище та ініціали</w:t>
      </w:r>
    </w:p>
    <w:p w:rsidR="009F0D93" w:rsidRDefault="009F0D93" w:rsidP="009F0D93">
      <w:pPr>
        <w:spacing w:after="0" w:line="240" w:lineRule="auto"/>
        <w:ind w:left="566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«____»______________20___р.</w:t>
      </w:r>
    </w:p>
    <w:p w:rsidR="009F0D93" w:rsidRDefault="009F0D93" w:rsidP="009F0D93">
      <w:pPr>
        <w:spacing w:after="0" w:line="240" w:lineRule="auto"/>
        <w:ind w:left="4248" w:firstLine="708"/>
        <w:rPr>
          <w:rFonts w:ascii="Times New Roman" w:hAnsi="Times New Roman" w:cs="Times New Roman"/>
          <w:sz w:val="24"/>
          <w:szCs w:val="24"/>
          <w:lang w:val="uk-UA"/>
        </w:rPr>
      </w:pPr>
    </w:p>
    <w:p w:rsidR="009F0D93" w:rsidRDefault="009F0D93" w:rsidP="009F0D93">
      <w:pPr>
        <w:spacing w:after="0" w:line="240" w:lineRule="auto"/>
        <w:ind w:left="4248" w:firstLine="708"/>
        <w:rPr>
          <w:rFonts w:ascii="Times New Roman" w:hAnsi="Times New Roman" w:cs="Times New Roman"/>
          <w:sz w:val="24"/>
          <w:szCs w:val="24"/>
          <w:lang w:val="uk-UA"/>
        </w:rPr>
      </w:pPr>
      <w:r>
        <w:rPr>
          <w:rFonts w:ascii="Times New Roman" w:hAnsi="Times New Roman" w:cs="Times New Roman"/>
          <w:sz w:val="24"/>
          <w:szCs w:val="24"/>
          <w:lang w:val="uk-UA"/>
        </w:rPr>
        <w:t>М.П.</w:t>
      </w:r>
    </w:p>
    <w:p w:rsidR="009F0D93" w:rsidRDefault="009F0D93" w:rsidP="009F0D93">
      <w:pPr>
        <w:spacing w:after="0" w:line="240" w:lineRule="auto"/>
        <w:jc w:val="center"/>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Список</w:t>
      </w: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дітей, які направляються до дитячого закладу оздоровлення та відпочинку _____________________________________________________</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(назва закладу)</w:t>
      </w: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на_________зміну</w:t>
      </w: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з_________________до________________20___року</w:t>
      </w: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місто_______________________району</w:t>
      </w:r>
    </w:p>
    <w:p w:rsidR="009F0D93" w:rsidRDefault="009F0D93" w:rsidP="009F0D93">
      <w:pPr>
        <w:spacing w:after="0" w:line="240" w:lineRule="auto"/>
        <w:jc w:val="center"/>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796"/>
        <w:gridCol w:w="796"/>
        <w:gridCol w:w="1531"/>
        <w:gridCol w:w="1731"/>
        <w:gridCol w:w="918"/>
        <w:gridCol w:w="1191"/>
        <w:gridCol w:w="1572"/>
        <w:gridCol w:w="937"/>
      </w:tblGrid>
      <w:tr w:rsidR="009F0D93" w:rsidTr="009F0D93">
        <w:tc>
          <w:tcPr>
            <w:tcW w:w="65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 xml:space="preserve"> з\п</w:t>
            </w:r>
          </w:p>
        </w:tc>
        <w:tc>
          <w:tcPr>
            <w:tcW w:w="123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путівки</w:t>
            </w:r>
          </w:p>
        </w:tc>
        <w:tc>
          <w:tcPr>
            <w:tcW w:w="92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Вид </w:t>
            </w:r>
          </w:p>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путівки</w:t>
            </w:r>
          </w:p>
        </w:tc>
        <w:tc>
          <w:tcPr>
            <w:tcW w:w="283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Прізвище,ім’я,по батькові</w:t>
            </w:r>
          </w:p>
        </w:tc>
        <w:tc>
          <w:tcPr>
            <w:tcW w:w="222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Дата народження,повних років</w:t>
            </w:r>
          </w:p>
        </w:tc>
        <w:tc>
          <w:tcPr>
            <w:tcW w:w="141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Місце навчання</w:t>
            </w:r>
          </w:p>
        </w:tc>
        <w:tc>
          <w:tcPr>
            <w:tcW w:w="160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Місце проживання,</w:t>
            </w:r>
          </w:p>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телефон</w:t>
            </w:r>
          </w:p>
        </w:tc>
        <w:tc>
          <w:tcPr>
            <w:tcW w:w="269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П.І.Б.батьків(або осіб,які їх замінюють),місце їх роботи</w:t>
            </w:r>
          </w:p>
        </w:tc>
        <w:tc>
          <w:tcPr>
            <w:tcW w:w="1208"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Примітка</w:t>
            </w:r>
          </w:p>
        </w:tc>
      </w:tr>
      <w:tr w:rsidR="009F0D93" w:rsidTr="009F0D93">
        <w:tc>
          <w:tcPr>
            <w:tcW w:w="65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1</w:t>
            </w:r>
          </w:p>
        </w:tc>
        <w:tc>
          <w:tcPr>
            <w:tcW w:w="123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2</w:t>
            </w:r>
          </w:p>
        </w:tc>
        <w:tc>
          <w:tcPr>
            <w:tcW w:w="92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3</w:t>
            </w:r>
          </w:p>
        </w:tc>
        <w:tc>
          <w:tcPr>
            <w:tcW w:w="283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4</w:t>
            </w:r>
          </w:p>
        </w:tc>
        <w:tc>
          <w:tcPr>
            <w:tcW w:w="222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5</w:t>
            </w:r>
          </w:p>
        </w:tc>
        <w:tc>
          <w:tcPr>
            <w:tcW w:w="141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6</w:t>
            </w:r>
          </w:p>
        </w:tc>
        <w:tc>
          <w:tcPr>
            <w:tcW w:w="160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7</w:t>
            </w:r>
          </w:p>
        </w:tc>
        <w:tc>
          <w:tcPr>
            <w:tcW w:w="269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8</w:t>
            </w:r>
          </w:p>
        </w:tc>
        <w:tc>
          <w:tcPr>
            <w:tcW w:w="1208"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9</w:t>
            </w:r>
          </w:p>
        </w:tc>
      </w:tr>
      <w:tr w:rsidR="009F0D93" w:rsidTr="009F0D93">
        <w:tc>
          <w:tcPr>
            <w:tcW w:w="650"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123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2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2835"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2227"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1417"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1600"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2697"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1208"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bl>
    <w:p w:rsidR="009F0D93" w:rsidRDefault="009F0D93" w:rsidP="009F0D93">
      <w:pPr>
        <w:spacing w:after="0" w:line="240" w:lineRule="auto"/>
        <w:jc w:val="both"/>
        <w:rPr>
          <w:rFonts w:ascii="Times New Roman" w:hAnsi="Times New Roman" w:cs="Times New Roman"/>
          <w:sz w:val="24"/>
          <w:szCs w:val="24"/>
          <w:lang w:val="uk-UA" w:eastAsia="en-US"/>
        </w:rPr>
      </w:pP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                                    _________________________                   ___________________________________</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(посада керівника Підрозділу) </w:t>
      </w:r>
      <w:r>
        <w:rPr>
          <w:rFonts w:ascii="Times New Roman" w:hAnsi="Times New Roman" w:cs="Times New Roman"/>
          <w:sz w:val="24"/>
          <w:szCs w:val="24"/>
          <w:lang w:val="uk-UA"/>
        </w:rPr>
        <w:tab/>
        <w:t>(підпис)</w:t>
      </w:r>
      <w:r>
        <w:rPr>
          <w:rFonts w:ascii="Times New Roman" w:hAnsi="Times New Roman" w:cs="Times New Roman"/>
          <w:sz w:val="24"/>
          <w:szCs w:val="24"/>
          <w:lang w:val="uk-UA"/>
        </w:rPr>
        <w:tab/>
        <w:t>(Прізвище та ініціали)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60A30">
      <w:pPr>
        <w:spacing w:after="0" w:line="240" w:lineRule="auto"/>
        <w:jc w:val="both"/>
        <w:rPr>
          <w:rFonts w:ascii="Times New Roman" w:hAnsi="Times New Roman" w:cs="Times New Roman"/>
          <w:sz w:val="24"/>
          <w:szCs w:val="24"/>
          <w:lang w:val="uk-UA"/>
        </w:rPr>
      </w:pPr>
    </w:p>
    <w:p w:rsidR="00960A30" w:rsidRDefault="00960A30" w:rsidP="00960A30">
      <w:pPr>
        <w:spacing w:after="0" w:line="240" w:lineRule="auto"/>
        <w:jc w:val="both"/>
        <w:rPr>
          <w:rFonts w:ascii="Times New Roman" w:hAnsi="Times New Roman" w:cs="Times New Roman"/>
          <w:sz w:val="24"/>
          <w:szCs w:val="24"/>
          <w:lang w:val="uk-UA"/>
        </w:rPr>
      </w:pPr>
    </w:p>
    <w:p w:rsidR="009F0D93" w:rsidRDefault="009F0D93" w:rsidP="00960A30">
      <w:pPr>
        <w:spacing w:after="0" w:line="240" w:lineRule="auto"/>
        <w:jc w:val="both"/>
        <w:rPr>
          <w:rFonts w:ascii="Times New Roman" w:hAnsi="Times New Roman" w:cs="Times New Roman"/>
          <w:sz w:val="24"/>
          <w:szCs w:val="24"/>
          <w:lang w:val="uk-UA"/>
        </w:rPr>
      </w:pPr>
    </w:p>
    <w:p w:rsidR="009F0D93" w:rsidRDefault="009F0D93" w:rsidP="00960A3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Додаток № 8</w:t>
      </w:r>
    </w:p>
    <w:p w:rsidR="009F0D93" w:rsidRDefault="009F0D93" w:rsidP="00960A30">
      <w:pPr>
        <w:spacing w:after="0" w:line="240" w:lineRule="auto"/>
        <w:ind w:left="424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 Порядку направлення дітей, які потребують</w:t>
      </w:r>
    </w:p>
    <w:p w:rsidR="009F0D93" w:rsidRDefault="009F0D93" w:rsidP="00960A30">
      <w:pPr>
        <w:spacing w:after="0" w:line="240" w:lineRule="auto"/>
        <w:ind w:left="424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особливої соціальної уваги та підтримки, до</w:t>
      </w:r>
    </w:p>
    <w:p w:rsidR="009F0D93" w:rsidRDefault="009F0D93" w:rsidP="00960A30">
      <w:pPr>
        <w:spacing w:after="0" w:line="240" w:lineRule="auto"/>
        <w:ind w:left="424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дитячих закладів оздоровлення та відпочинку</w:t>
      </w:r>
    </w:p>
    <w:p w:rsidR="009F0D93" w:rsidRDefault="009F0D93" w:rsidP="00960A30">
      <w:pPr>
        <w:spacing w:after="0" w:line="240" w:lineRule="auto"/>
        <w:ind w:left="424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 рахунок коштів сільського бюджету</w:t>
      </w:r>
    </w:p>
    <w:p w:rsidR="009F0D93" w:rsidRDefault="009F0D93" w:rsidP="00960A30">
      <w:pPr>
        <w:spacing w:after="0" w:line="240" w:lineRule="auto"/>
        <w:jc w:val="both"/>
        <w:rPr>
          <w:rFonts w:ascii="Times New Roman" w:hAnsi="Times New Roman" w:cs="Times New Roman"/>
          <w:sz w:val="24"/>
          <w:szCs w:val="24"/>
          <w:lang w:val="uk-UA"/>
        </w:rPr>
      </w:pPr>
    </w:p>
    <w:p w:rsidR="009F0D93" w:rsidRDefault="009F0D93" w:rsidP="00960A3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Затверджено</w:t>
      </w:r>
    </w:p>
    <w:p w:rsidR="009F0D93" w:rsidRDefault="009F0D93" w:rsidP="00960A30">
      <w:pPr>
        <w:spacing w:after="0" w:line="240" w:lineRule="auto"/>
        <w:ind w:left="424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Керівник установи/профспілки</w:t>
      </w:r>
    </w:p>
    <w:p w:rsidR="009F0D93" w:rsidRDefault="009F0D93" w:rsidP="00960A30">
      <w:pPr>
        <w:spacing w:after="0" w:line="240" w:lineRule="auto"/>
        <w:ind w:left="424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__________                  (____________)</w:t>
      </w:r>
    </w:p>
    <w:p w:rsidR="009F0D93" w:rsidRDefault="009F0D93" w:rsidP="00960A30">
      <w:pPr>
        <w:spacing w:after="0" w:line="240" w:lineRule="auto"/>
        <w:ind w:left="354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підпис                      Прізвище та ініціали</w:t>
      </w:r>
    </w:p>
    <w:p w:rsidR="009F0D93" w:rsidRDefault="009F0D93" w:rsidP="00960A30">
      <w:pPr>
        <w:spacing w:after="0" w:line="240" w:lineRule="auto"/>
        <w:ind w:left="424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«____»______________20___р.</w:t>
      </w:r>
    </w:p>
    <w:p w:rsidR="009F0D93" w:rsidRDefault="009F0D93" w:rsidP="00960A3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9F0D93" w:rsidRDefault="009F0D93" w:rsidP="009F0D93">
      <w:pPr>
        <w:spacing w:after="0" w:line="240" w:lineRule="auto"/>
        <w:ind w:left="2832"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М.П.</w:t>
      </w:r>
    </w:p>
    <w:p w:rsidR="009F0D93" w:rsidRDefault="009F0D93" w:rsidP="009F0D93">
      <w:pPr>
        <w:spacing w:after="0" w:line="240" w:lineRule="auto"/>
        <w:jc w:val="center"/>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Список</w:t>
      </w: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дітей бюджетної сфери/працівників агропромислового комплексу/соціальної сфери села,</w:t>
      </w: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(необхідне підкреслити)</w:t>
      </w: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які направляються до дитячого закладу оздоровлення та відпочинку</w:t>
      </w: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w:t>
      </w: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(назва закладу)</w:t>
      </w: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на_________зміну</w:t>
      </w: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з_________________до________________20___року</w:t>
      </w: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місто_______________________району</w:t>
      </w:r>
    </w:p>
    <w:p w:rsidR="009F0D93" w:rsidRDefault="009F0D93" w:rsidP="009F0D93">
      <w:pPr>
        <w:spacing w:after="0" w:line="240" w:lineRule="auto"/>
        <w:jc w:val="center"/>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796"/>
        <w:gridCol w:w="796"/>
        <w:gridCol w:w="1531"/>
        <w:gridCol w:w="1731"/>
        <w:gridCol w:w="918"/>
        <w:gridCol w:w="1191"/>
        <w:gridCol w:w="1572"/>
        <w:gridCol w:w="937"/>
      </w:tblGrid>
      <w:tr w:rsidR="009F0D93" w:rsidTr="009F0D93">
        <w:tc>
          <w:tcPr>
            <w:tcW w:w="65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 xml:space="preserve"> з\п</w:t>
            </w:r>
          </w:p>
        </w:tc>
        <w:tc>
          <w:tcPr>
            <w:tcW w:w="123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путівки</w:t>
            </w:r>
          </w:p>
        </w:tc>
        <w:tc>
          <w:tcPr>
            <w:tcW w:w="92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Вид </w:t>
            </w:r>
          </w:p>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путівки</w:t>
            </w:r>
          </w:p>
        </w:tc>
        <w:tc>
          <w:tcPr>
            <w:tcW w:w="283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Прізвище,ім’я,по батькові</w:t>
            </w:r>
          </w:p>
        </w:tc>
        <w:tc>
          <w:tcPr>
            <w:tcW w:w="222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Дата народження,повних років</w:t>
            </w:r>
          </w:p>
        </w:tc>
        <w:tc>
          <w:tcPr>
            <w:tcW w:w="141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Місце навчання</w:t>
            </w:r>
          </w:p>
        </w:tc>
        <w:tc>
          <w:tcPr>
            <w:tcW w:w="160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Місце проживання,</w:t>
            </w:r>
          </w:p>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телефон</w:t>
            </w:r>
          </w:p>
        </w:tc>
        <w:tc>
          <w:tcPr>
            <w:tcW w:w="269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П.І.Б.батьків(або осіб,які їх замінюють),місце їх роботи</w:t>
            </w:r>
          </w:p>
        </w:tc>
        <w:tc>
          <w:tcPr>
            <w:tcW w:w="1208"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Примітка</w:t>
            </w:r>
          </w:p>
        </w:tc>
      </w:tr>
      <w:tr w:rsidR="009F0D93" w:rsidTr="009F0D93">
        <w:tc>
          <w:tcPr>
            <w:tcW w:w="65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1</w:t>
            </w:r>
          </w:p>
        </w:tc>
        <w:tc>
          <w:tcPr>
            <w:tcW w:w="123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2</w:t>
            </w:r>
          </w:p>
        </w:tc>
        <w:tc>
          <w:tcPr>
            <w:tcW w:w="92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3</w:t>
            </w:r>
          </w:p>
        </w:tc>
        <w:tc>
          <w:tcPr>
            <w:tcW w:w="283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4</w:t>
            </w:r>
          </w:p>
        </w:tc>
        <w:tc>
          <w:tcPr>
            <w:tcW w:w="222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5</w:t>
            </w:r>
          </w:p>
        </w:tc>
        <w:tc>
          <w:tcPr>
            <w:tcW w:w="141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6</w:t>
            </w:r>
          </w:p>
        </w:tc>
        <w:tc>
          <w:tcPr>
            <w:tcW w:w="160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7</w:t>
            </w:r>
          </w:p>
        </w:tc>
        <w:tc>
          <w:tcPr>
            <w:tcW w:w="269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8</w:t>
            </w:r>
          </w:p>
        </w:tc>
        <w:tc>
          <w:tcPr>
            <w:tcW w:w="1208"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9</w:t>
            </w:r>
          </w:p>
        </w:tc>
      </w:tr>
      <w:tr w:rsidR="009F0D93" w:rsidTr="009F0D93">
        <w:tc>
          <w:tcPr>
            <w:tcW w:w="650"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123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2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2835"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2227"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1417"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1600"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2697"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1208"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bl>
    <w:p w:rsidR="009F0D93" w:rsidRDefault="009F0D93" w:rsidP="009F0D93">
      <w:pPr>
        <w:spacing w:after="0" w:line="240" w:lineRule="auto"/>
        <w:jc w:val="both"/>
        <w:rPr>
          <w:rFonts w:ascii="Times New Roman" w:hAnsi="Times New Roman" w:cs="Times New Roman"/>
          <w:sz w:val="24"/>
          <w:szCs w:val="24"/>
          <w:lang w:val="uk-UA" w:eastAsia="en-US"/>
        </w:rPr>
      </w:pP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_________________________       _______                      ____________________</w:t>
      </w:r>
    </w:p>
    <w:p w:rsidR="00960A30"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(посада керівника Підрозділу) </w:t>
      </w:r>
      <w:r>
        <w:rPr>
          <w:rFonts w:ascii="Times New Roman" w:hAnsi="Times New Roman" w:cs="Times New Roman"/>
          <w:sz w:val="24"/>
          <w:szCs w:val="24"/>
          <w:lang w:val="uk-UA"/>
        </w:rPr>
        <w:tab/>
        <w:t>(підпис)</w:t>
      </w:r>
      <w:r>
        <w:rPr>
          <w:rFonts w:ascii="Times New Roman" w:hAnsi="Times New Roman" w:cs="Times New Roman"/>
          <w:sz w:val="24"/>
          <w:szCs w:val="24"/>
          <w:lang w:val="uk-UA"/>
        </w:rPr>
        <w:tab/>
        <w:t xml:space="preserve">      </w:t>
      </w:r>
      <w:r w:rsidR="00960A30">
        <w:rPr>
          <w:rFonts w:ascii="Times New Roman" w:hAnsi="Times New Roman" w:cs="Times New Roman"/>
          <w:sz w:val="24"/>
          <w:szCs w:val="24"/>
          <w:lang w:val="uk-UA"/>
        </w:rPr>
        <w:t xml:space="preserve">         (Прізвище та ініціали)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Додаток № 9</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до Порядку направлення дітей, які потребують</w:t>
      </w:r>
    </w:p>
    <w:p w:rsidR="009F0D93" w:rsidRDefault="009F0D93" w:rsidP="009F0D93">
      <w:pPr>
        <w:spacing w:after="0" w:line="240" w:lineRule="auto"/>
        <w:ind w:left="4248"/>
        <w:rPr>
          <w:rFonts w:ascii="Times New Roman" w:hAnsi="Times New Roman" w:cs="Times New Roman"/>
          <w:sz w:val="24"/>
          <w:szCs w:val="24"/>
          <w:lang w:val="uk-UA"/>
        </w:rPr>
      </w:pPr>
      <w:r>
        <w:rPr>
          <w:rFonts w:ascii="Times New Roman" w:hAnsi="Times New Roman" w:cs="Times New Roman"/>
          <w:sz w:val="24"/>
          <w:szCs w:val="24"/>
          <w:lang w:val="uk-UA"/>
        </w:rPr>
        <w:t>особливої соціальної уваги та підтримки, до</w:t>
      </w:r>
    </w:p>
    <w:p w:rsidR="009F0D93" w:rsidRDefault="009F0D93" w:rsidP="009F0D93">
      <w:pPr>
        <w:spacing w:after="0" w:line="240" w:lineRule="auto"/>
        <w:ind w:left="3540" w:firstLine="708"/>
        <w:rPr>
          <w:rFonts w:ascii="Times New Roman" w:hAnsi="Times New Roman" w:cs="Times New Roman"/>
          <w:sz w:val="24"/>
          <w:szCs w:val="24"/>
          <w:lang w:val="uk-UA"/>
        </w:rPr>
      </w:pPr>
      <w:r>
        <w:rPr>
          <w:rFonts w:ascii="Times New Roman" w:hAnsi="Times New Roman" w:cs="Times New Roman"/>
          <w:sz w:val="24"/>
          <w:szCs w:val="24"/>
          <w:lang w:val="uk-UA"/>
        </w:rPr>
        <w:t>дитячих закладів оздоровлення та відпочинку</w:t>
      </w:r>
    </w:p>
    <w:p w:rsidR="009F0D93" w:rsidRDefault="009F0D93" w:rsidP="009F0D93">
      <w:pPr>
        <w:spacing w:after="0" w:line="240" w:lineRule="auto"/>
        <w:ind w:left="4248"/>
        <w:rPr>
          <w:rFonts w:ascii="Times New Roman" w:hAnsi="Times New Roman" w:cs="Times New Roman"/>
          <w:sz w:val="24"/>
          <w:szCs w:val="24"/>
          <w:lang w:val="uk-UA"/>
        </w:rPr>
      </w:pPr>
      <w:r>
        <w:rPr>
          <w:rFonts w:ascii="Times New Roman" w:hAnsi="Times New Roman" w:cs="Times New Roman"/>
          <w:sz w:val="24"/>
          <w:szCs w:val="24"/>
          <w:lang w:val="uk-UA"/>
        </w:rPr>
        <w:t xml:space="preserve"> за рахунок коштів сільського бюджету</w:t>
      </w: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Звіт</w:t>
      </w: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 використання путівок до дитячого закладу оздоровлення та відпочинку</w:t>
      </w: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________________________ ____________________ </w:t>
      </w: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w:t>
      </w: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(назва закладу)</w:t>
      </w:r>
    </w:p>
    <w:p w:rsidR="009F0D93" w:rsidRDefault="009F0D93" w:rsidP="009F0D93">
      <w:pPr>
        <w:spacing w:after="0" w:line="240" w:lineRule="auto"/>
        <w:jc w:val="center"/>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на ___________ зміну з _______ по __________ 20__р.</w:t>
      </w:r>
    </w:p>
    <w:p w:rsidR="009F0D93" w:rsidRDefault="009F0D93" w:rsidP="009F0D93">
      <w:pPr>
        <w:spacing w:after="0" w:line="240" w:lineRule="auto"/>
        <w:jc w:val="center"/>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811"/>
        <w:gridCol w:w="898"/>
        <w:gridCol w:w="1007"/>
        <w:gridCol w:w="898"/>
        <w:gridCol w:w="867"/>
        <w:gridCol w:w="867"/>
      </w:tblGrid>
      <w:tr w:rsidR="009F0D93" w:rsidTr="009F0D93">
        <w:trPr>
          <w:trHeight w:val="210"/>
        </w:trPr>
        <w:tc>
          <w:tcPr>
            <w:tcW w:w="545" w:type="dxa"/>
            <w:vMerge w:val="restart"/>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rPr>
            </w:pPr>
          </w:p>
          <w:p w:rsidR="009F0D93" w:rsidRDefault="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з\п</w:t>
            </w:r>
          </w:p>
        </w:tc>
        <w:tc>
          <w:tcPr>
            <w:tcW w:w="4660" w:type="dxa"/>
            <w:vMerge w:val="restart"/>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rPr>
            </w:pPr>
          </w:p>
          <w:p w:rsidR="009F0D93" w:rsidRDefault="009F0D93">
            <w:pPr>
              <w:spacing w:after="0" w:line="240" w:lineRule="auto"/>
              <w:jc w:val="both"/>
              <w:rPr>
                <w:rFonts w:ascii="Times New Roman" w:hAnsi="Times New Roman" w:cs="Times New Roman"/>
                <w:sz w:val="24"/>
                <w:szCs w:val="24"/>
                <w:lang w:val="uk-UA"/>
              </w:rPr>
            </w:pPr>
          </w:p>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Інформація про використання путівок</w:t>
            </w:r>
          </w:p>
        </w:tc>
        <w:tc>
          <w:tcPr>
            <w:tcW w:w="846" w:type="dxa"/>
            <w:vMerge w:val="restart"/>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Усього путівок</w:t>
            </w:r>
          </w:p>
        </w:tc>
        <w:tc>
          <w:tcPr>
            <w:tcW w:w="3519" w:type="dxa"/>
            <w:gridSpan w:val="4"/>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У тому числі</w:t>
            </w:r>
          </w:p>
        </w:tc>
      </w:tr>
      <w:tr w:rsidR="009F0D93" w:rsidTr="009F0D93">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sz w:val="24"/>
                <w:szCs w:val="24"/>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sz w:val="24"/>
                <w:szCs w:val="24"/>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sz w:val="24"/>
                <w:szCs w:val="24"/>
                <w:lang w:val="uk-UA" w:eastAsia="en-US"/>
              </w:rPr>
            </w:pPr>
          </w:p>
        </w:tc>
        <w:tc>
          <w:tcPr>
            <w:tcW w:w="981" w:type="dxa"/>
            <w:vMerge w:val="restart"/>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Безоплатні</w:t>
            </w:r>
          </w:p>
        </w:tc>
        <w:tc>
          <w:tcPr>
            <w:tcW w:w="2538" w:type="dxa"/>
            <w:gridSpan w:val="3"/>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З частковою оплатою</w:t>
            </w:r>
          </w:p>
        </w:tc>
      </w:tr>
      <w:tr w:rsidR="009F0D93" w:rsidTr="009F0D93">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sz w:val="24"/>
                <w:szCs w:val="24"/>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sz w:val="24"/>
                <w:szCs w:val="24"/>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sz w:val="24"/>
                <w:szCs w:val="24"/>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10%</w:t>
            </w:r>
          </w:p>
        </w:tc>
        <w:tc>
          <w:tcPr>
            <w:tcW w:w="84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20%</w:t>
            </w:r>
          </w:p>
        </w:tc>
        <w:tc>
          <w:tcPr>
            <w:tcW w:w="84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30%</w:t>
            </w:r>
          </w:p>
        </w:tc>
      </w:tr>
      <w:tr w:rsidR="009F0D93" w:rsidTr="009F0D93">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sz w:val="24"/>
                <w:szCs w:val="24"/>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Кількість</w:t>
            </w:r>
          </w:p>
        </w:tc>
        <w:tc>
          <w:tcPr>
            <w:tcW w:w="98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val="uk-UA"/>
              </w:rPr>
              <w:t>Кількість</w:t>
            </w:r>
          </w:p>
        </w:tc>
        <w:tc>
          <w:tcPr>
            <w:tcW w:w="84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val="uk-UA"/>
              </w:rPr>
              <w:t>Кількість</w:t>
            </w:r>
          </w:p>
        </w:tc>
        <w:tc>
          <w:tcPr>
            <w:tcW w:w="84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val="uk-UA"/>
              </w:rPr>
              <w:t>кількість</w:t>
            </w:r>
          </w:p>
        </w:tc>
        <w:tc>
          <w:tcPr>
            <w:tcW w:w="84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val="uk-UA"/>
              </w:rPr>
              <w:t>кількість</w:t>
            </w:r>
          </w:p>
        </w:tc>
      </w:tr>
      <w:tr w:rsidR="009F0D93" w:rsidTr="009F0D93">
        <w:trPr>
          <w:trHeight w:val="186"/>
        </w:trPr>
        <w:tc>
          <w:tcPr>
            <w:tcW w:w="54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1</w:t>
            </w: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2</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c>
          <w:tcPr>
            <w:tcW w:w="54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1.</w:t>
            </w: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Залишок путівок (через не заїзд дитини з поважної причини) на початок звітнього періоду (попередньої зміни)</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c>
          <w:tcPr>
            <w:tcW w:w="545" w:type="dxa"/>
            <w:vMerge w:val="restart"/>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p w:rsidR="009F0D93" w:rsidRDefault="009F0D93">
            <w:pPr>
              <w:spacing w:after="0" w:line="240" w:lineRule="auto"/>
              <w:jc w:val="both"/>
              <w:rPr>
                <w:rFonts w:ascii="Times New Roman" w:hAnsi="Times New Roman" w:cs="Times New Roman"/>
                <w:sz w:val="24"/>
                <w:szCs w:val="24"/>
                <w:lang w:val="uk-UA" w:eastAsia="en-US"/>
              </w:rPr>
            </w:pP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Одержано путівок у звітньому періоді (за одну зміну)в тому числі:</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sz w:val="24"/>
                <w:szCs w:val="24"/>
                <w:lang w:val="uk-UA" w:eastAsia="en-US"/>
              </w:rPr>
            </w:pP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Відповідно до розподілу</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c>
          <w:tcPr>
            <w:tcW w:w="54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1</w:t>
            </w: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2</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c>
          <w:tcPr>
            <w:tcW w:w="545"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Додатково</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c>
          <w:tcPr>
            <w:tcW w:w="545" w:type="dxa"/>
            <w:vMerge w:val="restart"/>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3.</w:t>
            </w: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Видано путівок за звітній період, в тому числі:</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sz w:val="24"/>
                <w:szCs w:val="24"/>
                <w:lang w:val="uk-UA" w:eastAsia="en-US"/>
              </w:rPr>
            </w:pP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Відповідно до розподілу</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sz w:val="24"/>
                <w:szCs w:val="24"/>
                <w:lang w:val="uk-UA" w:eastAsia="en-US"/>
              </w:rPr>
            </w:pP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Додатково</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c>
          <w:tcPr>
            <w:tcW w:w="54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4.</w:t>
            </w: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Повернуто путівок до Відділу, згідно письмової відмови</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c>
          <w:tcPr>
            <w:tcW w:w="54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5.</w:t>
            </w: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Залишок путівок на кінець звітнього періоду (однієї зміни)</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c>
          <w:tcPr>
            <w:tcW w:w="54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6.</w:t>
            </w: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Із загальної кількості путівок виданих за звітній період:</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c>
          <w:tcPr>
            <w:tcW w:w="54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6.1.</w:t>
            </w: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Дітям-сиротам та дітям,позбавленим батьківського піклування</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c>
          <w:tcPr>
            <w:tcW w:w="54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6.2.</w:t>
            </w: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Бездоглядним та безпритульним дітям</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c>
          <w:tcPr>
            <w:tcW w:w="54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6.3.</w:t>
            </w: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Дітям-інвалідам</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c>
          <w:tcPr>
            <w:tcW w:w="54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6.4.</w:t>
            </w: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Дітям із багатодітних сімей</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c>
          <w:tcPr>
            <w:tcW w:w="54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lastRenderedPageBreak/>
              <w:t>6.5.</w:t>
            </w: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Дітям з малозабезпечених сімей</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c>
          <w:tcPr>
            <w:tcW w:w="54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6.6.</w:t>
            </w: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Дітям,батьки яких загинули від нещасних випадків на виробництві або під час виконання службових обов’язків</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c>
          <w:tcPr>
            <w:tcW w:w="54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6.7.</w:t>
            </w: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Дітям,які постраждали внаслідок стихійного лиха,техногенних аварій,катастроф</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rPr>
          <w:trHeight w:val="1104"/>
        </w:trPr>
        <w:tc>
          <w:tcPr>
            <w:tcW w:w="54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6.8.</w:t>
            </w: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Дітям,які виховуються в сім’ях внутрішньо переміщених осіб та фактично проживають на території Девладівської </w:t>
            </w:r>
          </w:p>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сільської ради</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c>
          <w:tcPr>
            <w:tcW w:w="54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6.9.</w:t>
            </w: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Дітям,які виховуються в сім’ях учасників бойових дій</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c>
          <w:tcPr>
            <w:tcW w:w="54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6.10.</w:t>
            </w: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Дітям,які перебувають на диспансерному обліку</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RPr="00EE7A40" w:rsidTr="009F0D93">
        <w:tc>
          <w:tcPr>
            <w:tcW w:w="54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6.11.</w:t>
            </w: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sz w:val="24"/>
                <w:szCs w:val="24"/>
                <w:lang w:val="uk-UA" w:eastAsia="en-US"/>
              </w:rPr>
            </w:pPr>
            <w:r>
              <w:rPr>
                <w:rFonts w:ascii="Times New Roman" w:hAnsi="Times New Roman" w:cs="Times New Roman"/>
                <w:sz w:val="24"/>
                <w:szCs w:val="24"/>
                <w:lang w:val="uk-UA"/>
              </w:rPr>
              <w:t>Талановитим та обдарованим дітям-переможців міжнародних, всеукраїнських,обласних,міських, районних олімпіад,конкурсів,фестивалів,змагань,спартакіад,відмінникам навчання,дітям,які є лідерами дитячих громадських організацій,членам дитячих творчих колективів та спортивних команд</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c>
          <w:tcPr>
            <w:tcW w:w="54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6.12.</w:t>
            </w: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Дітям працівників агропромислового комплексу та соціальної сфери села</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r w:rsidR="009F0D93" w:rsidTr="009F0D93">
        <w:tc>
          <w:tcPr>
            <w:tcW w:w="545"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6.13.</w:t>
            </w:r>
          </w:p>
        </w:tc>
        <w:tc>
          <w:tcPr>
            <w:tcW w:w="466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Дітям працівників бюджетної сфери</w:t>
            </w: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98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c>
          <w:tcPr>
            <w:tcW w:w="84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sz w:val="24"/>
                <w:szCs w:val="24"/>
                <w:lang w:val="uk-UA" w:eastAsia="en-US"/>
              </w:rPr>
            </w:pPr>
          </w:p>
        </w:tc>
      </w:tr>
    </w:tbl>
    <w:p w:rsidR="009F0D93" w:rsidRDefault="009F0D93" w:rsidP="009F0D93">
      <w:pPr>
        <w:spacing w:after="0" w:line="240" w:lineRule="auto"/>
        <w:jc w:val="both"/>
        <w:rPr>
          <w:rFonts w:ascii="Times New Roman" w:hAnsi="Times New Roman" w:cs="Times New Roman"/>
          <w:sz w:val="24"/>
          <w:szCs w:val="24"/>
          <w:lang w:val="uk-UA" w:eastAsia="en-US"/>
        </w:rPr>
      </w:pP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М.П.                              </w:t>
      </w: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_____________                           _______________________</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(підпис)                                                (Прізвище та ініціали)</w:t>
      </w: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p>
    <w:p w:rsidR="009F0D93" w:rsidRDefault="009F0D93" w:rsidP="009F0D93">
      <w:pPr>
        <w:spacing w:after="0" w:line="240" w:lineRule="auto"/>
        <w:jc w:val="both"/>
        <w:rPr>
          <w:rFonts w:ascii="Times New Roman" w:hAnsi="Times New Roman" w:cs="Times New Roman"/>
          <w:b/>
          <w:sz w:val="24"/>
          <w:szCs w:val="24"/>
          <w:lang w:val="uk-UA"/>
        </w:rPr>
      </w:pPr>
    </w:p>
    <w:p w:rsidR="009F0D93" w:rsidRDefault="009F0D93" w:rsidP="009F0D93">
      <w:pPr>
        <w:spacing w:after="0" w:line="240" w:lineRule="auto"/>
        <w:jc w:val="both"/>
        <w:rPr>
          <w:rFonts w:ascii="Times New Roman" w:hAnsi="Times New Roman" w:cs="Times New Roman"/>
          <w:b/>
          <w:sz w:val="24"/>
          <w:szCs w:val="24"/>
          <w:lang w:val="uk-UA"/>
        </w:rPr>
      </w:pPr>
    </w:p>
    <w:p w:rsidR="009F0D93" w:rsidRDefault="009F0D93" w:rsidP="009F0D93">
      <w:pPr>
        <w:spacing w:after="0" w:line="240" w:lineRule="auto"/>
        <w:rPr>
          <w:rFonts w:ascii="Times New Roman" w:hAnsi="Times New Roman" w:cs="Times New Roman"/>
          <w:sz w:val="24"/>
          <w:szCs w:val="24"/>
        </w:rPr>
      </w:pPr>
    </w:p>
    <w:p w:rsidR="009F0D93" w:rsidRDefault="009F0D93" w:rsidP="009F0D93">
      <w:pPr>
        <w:spacing w:before="100" w:beforeAutospacing="1" w:after="100" w:afterAutospacing="1"/>
        <w:jc w:val="both"/>
        <w:rPr>
          <w:rFonts w:ascii="Times New Roman" w:hAnsi="Times New Roman" w:cs="Times New Roman"/>
          <w:b/>
          <w:sz w:val="24"/>
          <w:szCs w:val="24"/>
          <w:lang w:val="uk-UA"/>
        </w:rPr>
      </w:pPr>
      <w:r>
        <w:rPr>
          <w:rFonts w:ascii="Times New Roman" w:hAnsi="Times New Roman" w:cs="Times New Roman"/>
          <w:sz w:val="24"/>
          <w:szCs w:val="24"/>
          <w:lang w:val="uk-UA"/>
        </w:rPr>
        <w:tab/>
      </w:r>
    </w:p>
    <w:p w:rsidR="009F0D93" w:rsidRDefault="009F0D93" w:rsidP="009F0D93">
      <w:pPr>
        <w:pStyle w:val="ae"/>
        <w:jc w:val="both"/>
        <w:rPr>
          <w:rStyle w:val="a5"/>
          <w:color w:val="333333"/>
          <w:sz w:val="28"/>
        </w:rPr>
      </w:pPr>
    </w:p>
    <w:p w:rsidR="009F0D93" w:rsidRDefault="009F0D93" w:rsidP="009F0D93">
      <w:pPr>
        <w:pStyle w:val="ae"/>
        <w:jc w:val="both"/>
        <w:rPr>
          <w:rStyle w:val="a5"/>
          <w:b w:val="0"/>
          <w:color w:val="333333"/>
          <w:sz w:val="28"/>
        </w:rPr>
      </w:pPr>
    </w:p>
    <w:p w:rsidR="009F0D93" w:rsidRDefault="009F0D93" w:rsidP="009F0D93">
      <w:pPr>
        <w:pStyle w:val="ae"/>
        <w:jc w:val="both"/>
        <w:rPr>
          <w:rStyle w:val="a5"/>
          <w:b w:val="0"/>
          <w:color w:val="333333"/>
          <w:sz w:val="28"/>
        </w:rPr>
      </w:pPr>
    </w:p>
    <w:p w:rsidR="009F0D93" w:rsidRPr="00E757A8" w:rsidRDefault="009F0D93" w:rsidP="009F0D93">
      <w:pPr>
        <w:pStyle w:val="ae"/>
        <w:jc w:val="both"/>
        <w:rPr>
          <w:rStyle w:val="a5"/>
          <w:b w:val="0"/>
          <w:color w:val="333333"/>
          <w:sz w:val="28"/>
          <w:lang w:val="uk-UA"/>
        </w:rPr>
      </w:pPr>
    </w:p>
    <w:p w:rsidR="009F0D93" w:rsidRDefault="009F0D93" w:rsidP="009F0D93">
      <w:pPr>
        <w:pStyle w:val="ae"/>
        <w:jc w:val="both"/>
        <w:rPr>
          <w:rStyle w:val="a5"/>
          <w:b w:val="0"/>
          <w:color w:val="333333"/>
          <w:sz w:val="28"/>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HAnsi"/>
          <w:szCs w:val="28"/>
          <w:lang w:val="uk-UA" w:eastAsia="en-US"/>
        </w:rPr>
      </w:pPr>
      <w:r>
        <w:rPr>
          <w:rFonts w:ascii="Times New Roman" w:eastAsiaTheme="minorHAnsi" w:hAnsi="Times New Roman" w:cs="Times New Roman"/>
          <w:sz w:val="28"/>
          <w:szCs w:val="28"/>
          <w:lang w:eastAsia="en-US"/>
        </w:rPr>
        <w:object w:dxaOrig="915" w:dyaOrig="1155">
          <v:shape id="_x0000_i1027" type="#_x0000_t75" style="width:45.75pt;height:57.75pt" o:ole="" fillcolor="window">
            <v:imagedata r:id="rId8" o:title=""/>
          </v:shape>
          <o:OLEObject Type="Embed" ProgID="Word.Picture.8" ShapeID="_x0000_i1027" DrawAspect="Content" ObjectID="_1778908737" r:id="rId15"/>
        </w:object>
      </w:r>
    </w:p>
    <w:p w:rsidR="009F0D93" w:rsidRDefault="009F0D93" w:rsidP="009F0D93">
      <w:pPr>
        <w:tabs>
          <w:tab w:val="left" w:pos="708"/>
        </w:tabs>
        <w:suppressAutoHyphens/>
        <w:spacing w:after="0" w:line="240" w:lineRule="auto"/>
        <w:jc w:val="center"/>
        <w:rPr>
          <w:rFonts w:ascii="Times New Roman" w:hAnsi="Times New Roman"/>
          <w:b/>
          <w:sz w:val="28"/>
          <w:szCs w:val="28"/>
          <w:lang w:val="uk-UA" w:eastAsia="ar-SA" w:bidi="hi-IN"/>
        </w:rPr>
      </w:pPr>
      <w:r>
        <w:rPr>
          <w:rFonts w:ascii="Times New Roman" w:hAnsi="Times New Roman"/>
          <w:b/>
          <w:sz w:val="28"/>
          <w:szCs w:val="28"/>
          <w:lang w:val="uk-UA" w:eastAsia="ar-SA" w:bidi="hi-IN"/>
        </w:rPr>
        <w:t>УКРАЇНА</w:t>
      </w:r>
    </w:p>
    <w:p w:rsidR="009F0D93" w:rsidRDefault="009F0D93" w:rsidP="009F0D93">
      <w:pPr>
        <w:tabs>
          <w:tab w:val="left" w:pos="708"/>
        </w:tabs>
        <w:suppressAutoHyphens/>
        <w:spacing w:after="0" w:line="240" w:lineRule="auto"/>
        <w:jc w:val="center"/>
        <w:rPr>
          <w:rFonts w:ascii="Times New Roman" w:hAnsi="Times New Roman"/>
          <w:b/>
          <w:sz w:val="28"/>
          <w:szCs w:val="28"/>
          <w:lang w:val="uk-UA" w:eastAsia="ar-SA" w:bidi="hi-IN"/>
        </w:rPr>
      </w:pPr>
      <w:r>
        <w:rPr>
          <w:rFonts w:ascii="Times New Roman" w:hAnsi="Times New Roman"/>
          <w:b/>
          <w:sz w:val="28"/>
          <w:szCs w:val="28"/>
          <w:lang w:val="uk-UA" w:eastAsia="ar-SA" w:bidi="hi-IN"/>
        </w:rPr>
        <w:t>МІСЦЕВЕ САМОВРЯДУВАННЯ</w:t>
      </w:r>
    </w:p>
    <w:p w:rsidR="009F0D93" w:rsidRDefault="009F0D93" w:rsidP="009F0D93">
      <w:pPr>
        <w:tabs>
          <w:tab w:val="left" w:pos="708"/>
        </w:tabs>
        <w:suppressAutoHyphens/>
        <w:spacing w:after="0" w:line="240" w:lineRule="auto"/>
        <w:jc w:val="center"/>
        <w:rPr>
          <w:rFonts w:cs="Calibri"/>
          <w:b/>
          <w:sz w:val="28"/>
          <w:szCs w:val="28"/>
          <w:lang w:val="uk-UA" w:eastAsia="ar-SA" w:bidi="hi-IN"/>
        </w:rPr>
      </w:pPr>
      <w:r>
        <w:rPr>
          <w:rFonts w:ascii="Times New Roman" w:hAnsi="Times New Roman"/>
          <w:b/>
          <w:bCs/>
          <w:sz w:val="28"/>
          <w:szCs w:val="28"/>
          <w:lang w:val="uk-UA" w:eastAsia="ar-SA" w:bidi="hi-IN"/>
        </w:rPr>
        <w:t>ДЕВЛАДІВСЬКА СІЛЬСЬКА  РАДА</w:t>
      </w:r>
    </w:p>
    <w:p w:rsidR="009F0D93" w:rsidRDefault="009F0D93" w:rsidP="009F0D93">
      <w:pPr>
        <w:tabs>
          <w:tab w:val="left" w:pos="708"/>
        </w:tabs>
        <w:suppressAutoHyphens/>
        <w:spacing w:after="0" w:line="240" w:lineRule="auto"/>
        <w:jc w:val="center"/>
        <w:rPr>
          <w:rFonts w:cs="Calibri"/>
          <w:b/>
          <w:sz w:val="28"/>
          <w:szCs w:val="28"/>
          <w:lang w:val="uk-UA" w:eastAsia="ar-SA" w:bidi="hi-IN"/>
        </w:rPr>
      </w:pPr>
      <w:r>
        <w:rPr>
          <w:rFonts w:ascii="Times New Roman" w:hAnsi="Times New Roman"/>
          <w:b/>
          <w:bCs/>
          <w:sz w:val="28"/>
          <w:szCs w:val="28"/>
          <w:lang w:val="uk-UA" w:eastAsia="ar-SA" w:bidi="hi-IN"/>
        </w:rPr>
        <w:t>КРИВОРІЗЬКОГО  РАЙОНУ</w:t>
      </w:r>
    </w:p>
    <w:p w:rsidR="009F0D93" w:rsidRDefault="009F0D93" w:rsidP="009F0D93">
      <w:pPr>
        <w:tabs>
          <w:tab w:val="left" w:pos="708"/>
        </w:tabs>
        <w:suppressAutoHyphens/>
        <w:spacing w:after="0" w:line="240" w:lineRule="auto"/>
        <w:jc w:val="center"/>
        <w:rPr>
          <w:rFonts w:cs="Calibri"/>
          <w:b/>
          <w:sz w:val="28"/>
          <w:szCs w:val="28"/>
          <w:lang w:eastAsia="ar-SA" w:bidi="hi-IN"/>
        </w:rPr>
      </w:pPr>
      <w:r>
        <w:rPr>
          <w:rFonts w:ascii="Times New Roman" w:hAnsi="Times New Roman"/>
          <w:b/>
          <w:bCs/>
          <w:sz w:val="28"/>
          <w:szCs w:val="28"/>
          <w:lang w:val="uk-UA" w:eastAsia="ar-SA" w:bidi="hi-IN"/>
        </w:rPr>
        <w:t>ДНІПРОПЕТРОВСЬКОЇ О</w:t>
      </w:r>
      <w:r>
        <w:rPr>
          <w:rFonts w:ascii="Times New Roman" w:hAnsi="Times New Roman"/>
          <w:b/>
          <w:bCs/>
          <w:sz w:val="28"/>
          <w:szCs w:val="28"/>
          <w:lang w:eastAsia="ar-SA" w:bidi="hi-IN"/>
        </w:rPr>
        <w:t>БЛАСТІ</w:t>
      </w:r>
    </w:p>
    <w:p w:rsidR="009F0D93" w:rsidRDefault="009F0D93" w:rsidP="009F0D93">
      <w:pPr>
        <w:tabs>
          <w:tab w:val="left" w:pos="708"/>
        </w:tabs>
        <w:suppressAutoHyphens/>
        <w:spacing w:after="0" w:line="240" w:lineRule="auto"/>
        <w:jc w:val="center"/>
        <w:rPr>
          <w:rFonts w:cs="Calibri"/>
          <w:b/>
          <w:sz w:val="28"/>
          <w:szCs w:val="28"/>
          <w:lang w:eastAsia="ar-SA" w:bidi="hi-IN"/>
        </w:rPr>
      </w:pPr>
      <w:r>
        <w:rPr>
          <w:rFonts w:ascii="Times New Roman" w:hAnsi="Times New Roman"/>
          <w:b/>
          <w:bCs/>
          <w:sz w:val="28"/>
          <w:szCs w:val="28"/>
          <w:lang w:eastAsia="ar-SA" w:bidi="hi-IN"/>
        </w:rPr>
        <w:t>ВОСЬМЕ  СКЛИКАННЯ</w:t>
      </w:r>
    </w:p>
    <w:p w:rsidR="009F0D93" w:rsidRDefault="009F0D93" w:rsidP="009F0D93">
      <w:pPr>
        <w:tabs>
          <w:tab w:val="left" w:pos="708"/>
        </w:tabs>
        <w:suppressAutoHyphens/>
        <w:spacing w:after="0" w:line="240" w:lineRule="auto"/>
        <w:jc w:val="center"/>
        <w:rPr>
          <w:rFonts w:cs="Calibri"/>
          <w:b/>
          <w:sz w:val="28"/>
          <w:szCs w:val="28"/>
          <w:lang w:eastAsia="ar-SA" w:bidi="hi-IN"/>
        </w:rPr>
      </w:pPr>
      <w:r>
        <w:rPr>
          <w:rFonts w:ascii="Times New Roman" w:hAnsi="Times New Roman"/>
          <w:b/>
          <w:bCs/>
          <w:sz w:val="28"/>
          <w:szCs w:val="28"/>
          <w:lang w:val="uk-UA" w:eastAsia="ar-SA" w:bidi="hi-IN"/>
        </w:rPr>
        <w:t xml:space="preserve">СОРОК ТРЕТЯ </w:t>
      </w:r>
      <w:r>
        <w:rPr>
          <w:rFonts w:ascii="Times New Roman" w:hAnsi="Times New Roman"/>
          <w:b/>
          <w:bCs/>
          <w:sz w:val="28"/>
          <w:szCs w:val="28"/>
          <w:lang w:eastAsia="ar-SA" w:bidi="hi-IN"/>
        </w:rPr>
        <w:t>СЕСІЯ</w:t>
      </w:r>
    </w:p>
    <w:p w:rsidR="009F0D93" w:rsidRDefault="009F0D93" w:rsidP="009F0D93">
      <w:pPr>
        <w:tabs>
          <w:tab w:val="left" w:pos="708"/>
        </w:tabs>
        <w:suppressAutoHyphens/>
        <w:spacing w:after="0" w:line="240" w:lineRule="auto"/>
        <w:jc w:val="center"/>
        <w:rPr>
          <w:rFonts w:cs="Calibri"/>
          <w:b/>
          <w:sz w:val="28"/>
          <w:szCs w:val="28"/>
          <w:lang w:eastAsia="ar-SA" w:bidi="hi-IN"/>
        </w:rPr>
      </w:pPr>
      <w:r>
        <w:rPr>
          <w:rFonts w:ascii="Times New Roman" w:hAnsi="Times New Roman"/>
          <w:b/>
          <w:bCs/>
          <w:sz w:val="28"/>
          <w:szCs w:val="28"/>
          <w:lang w:eastAsia="ar-SA" w:bidi="hi-IN"/>
        </w:rPr>
        <w:t>__________________________________________________________________</w:t>
      </w:r>
      <w:r>
        <w:rPr>
          <w:rFonts w:ascii="Times New Roman" w:hAnsi="Times New Roman"/>
          <w:b/>
          <w:bCs/>
          <w:sz w:val="28"/>
          <w:szCs w:val="28"/>
          <w:lang w:val="uk-UA"/>
        </w:rPr>
        <w:t xml:space="preserve">      </w:t>
      </w:r>
      <w:r>
        <w:rPr>
          <w:rFonts w:ascii="Times New Roman" w:hAnsi="Times New Roman"/>
          <w:b/>
          <w:bCs/>
          <w:sz w:val="28"/>
          <w:szCs w:val="28"/>
        </w:rPr>
        <w:t>Р І Ш Е Н Н Я</w:t>
      </w:r>
    </w:p>
    <w:p w:rsidR="009F0D93" w:rsidRDefault="009F0D93" w:rsidP="009F0D93">
      <w:pPr>
        <w:spacing w:after="0" w:line="240" w:lineRule="auto"/>
        <w:jc w:val="center"/>
        <w:rPr>
          <w:rFonts w:ascii="Times New Roman" w:eastAsia="Times New Roman" w:hAnsi="Times New Roman"/>
          <w:b/>
          <w:sz w:val="28"/>
          <w:szCs w:val="28"/>
          <w:lang w:eastAsia="en-US"/>
        </w:rPr>
      </w:pPr>
    </w:p>
    <w:p w:rsidR="009F0D93" w:rsidRDefault="009F0D93" w:rsidP="009F0D93">
      <w:pPr>
        <w:tabs>
          <w:tab w:val="left" w:pos="1815"/>
        </w:tabs>
        <w:spacing w:after="0" w:line="240" w:lineRule="auto"/>
        <w:jc w:val="center"/>
        <w:rPr>
          <w:rFonts w:ascii="Times New Roman" w:eastAsiaTheme="minorHAnsi" w:hAnsi="Times New Roman" w:cs="Times New Roman"/>
          <w:b/>
          <w:sz w:val="28"/>
          <w:szCs w:val="28"/>
          <w:lang w:val="uk-UA"/>
        </w:rPr>
      </w:pPr>
      <w:r>
        <w:rPr>
          <w:rFonts w:ascii="Times New Roman" w:hAnsi="Times New Roman" w:cs="Times New Roman"/>
          <w:b/>
          <w:sz w:val="28"/>
          <w:szCs w:val="28"/>
          <w:lang w:val="uk-UA"/>
        </w:rPr>
        <w:t>Про внесення змін до рішення сільської ради від 08 лютого 2021 року №187-6/</w:t>
      </w:r>
      <w:r>
        <w:rPr>
          <w:rFonts w:ascii="Times New Roman" w:hAnsi="Times New Roman" w:cs="Times New Roman"/>
          <w:b/>
          <w:sz w:val="28"/>
          <w:szCs w:val="28"/>
          <w:lang w:val="en-US"/>
        </w:rPr>
        <w:t>VIII</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w:t>
      </w:r>
      <w:r>
        <w:rPr>
          <w:rStyle w:val="a5"/>
          <w:rFonts w:ascii="Times New Roman" w:hAnsi="Times New Roman" w:cs="Times New Roman"/>
          <w:sz w:val="28"/>
          <w:szCs w:val="28"/>
          <w:lang w:val="uk-UA"/>
        </w:rPr>
        <w:t>Про затвердження Програми захисту населення і територій від надзвичайних ситуацій техногенного та природного характеру, забезпечення пожежної безпеки Девладівської сільської ради  на 2021-2025 роки</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(зі змінами)</w:t>
      </w:r>
    </w:p>
    <w:p w:rsidR="009F0D93" w:rsidRDefault="009F0D93" w:rsidP="009F0D9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Відповідно до Законів України «Про місцеве самоврядування в Україні», «Про правовий режим воєнного стану»,</w:t>
      </w:r>
      <w:r>
        <w:rPr>
          <w:sz w:val="28"/>
          <w:szCs w:val="28"/>
          <w:lang w:val="uk-UA"/>
        </w:rPr>
        <w:t xml:space="preserve"> </w:t>
      </w:r>
      <w:r>
        <w:rPr>
          <w:rFonts w:ascii="Times New Roman" w:hAnsi="Times New Roman" w:cs="Times New Roman"/>
          <w:sz w:val="28"/>
          <w:szCs w:val="28"/>
          <w:lang w:val="uk-UA"/>
        </w:rPr>
        <w:t>Кодексу  цивільного  захисту  України,</w:t>
      </w:r>
      <w:r>
        <w:rPr>
          <w:sz w:val="28"/>
          <w:szCs w:val="28"/>
          <w:lang w:val="uk-UA"/>
        </w:rPr>
        <w:t xml:space="preserve"> </w:t>
      </w:r>
      <w:r>
        <w:rPr>
          <w:rFonts w:ascii="Times New Roman" w:hAnsi="Times New Roman" w:cs="Times New Roman"/>
          <w:sz w:val="28"/>
          <w:szCs w:val="28"/>
          <w:lang w:val="uk-UA"/>
        </w:rPr>
        <w:t>Бюджетного кодексу України,</w:t>
      </w:r>
      <w:r>
        <w:rPr>
          <w:sz w:val="28"/>
          <w:szCs w:val="28"/>
          <w:lang w:val="uk-UA"/>
        </w:rPr>
        <w:t xml:space="preserve"> </w:t>
      </w:r>
      <w:r>
        <w:rPr>
          <w:rFonts w:ascii="Times New Roman" w:hAnsi="Times New Roman" w:cs="Times New Roman"/>
          <w:sz w:val="28"/>
          <w:szCs w:val="28"/>
          <w:lang w:val="uk-UA"/>
        </w:rPr>
        <w:t>враховуючи висновки і рекомендації постійної комісії з  питань фінансів , бюджету, планування  соціально - економічного розвитку, інвестицій та міжнародного співробітництва та постійної комісії з питань регіонального розвитку,інфраструктури,житлово-комунального господарства, благоустрою, комунальної власності, промисловості,підприємництва, транспорту,зв’язку та сфери послуг, сільська рада</w:t>
      </w:r>
    </w:p>
    <w:p w:rsidR="009F0D93" w:rsidRDefault="009F0D93" w:rsidP="009F0D93">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9F0D93" w:rsidRPr="00E757A8" w:rsidRDefault="009F0D93" w:rsidP="003338E2">
      <w:pPr>
        <w:pStyle w:val="ae"/>
        <w:numPr>
          <w:ilvl w:val="0"/>
          <w:numId w:val="13"/>
        </w:numPr>
        <w:spacing w:after="150"/>
        <w:ind w:left="0" w:firstLine="567"/>
        <w:jc w:val="both"/>
        <w:rPr>
          <w:sz w:val="28"/>
          <w:szCs w:val="28"/>
          <w:lang w:val="uk-UA"/>
        </w:rPr>
      </w:pPr>
      <w:r>
        <w:rPr>
          <w:sz w:val="28"/>
          <w:szCs w:val="28"/>
        </w:rPr>
        <w:t xml:space="preserve">Внести зміни до </w:t>
      </w:r>
      <w:r w:rsidRPr="00E757A8">
        <w:rPr>
          <w:sz w:val="28"/>
          <w:szCs w:val="28"/>
        </w:rPr>
        <w:t>рішення сільської ради від 08 лютого 2021 року №187-6/VIII  «Про затвердження Програми захисту населення і територій від надзвичайних ситуацій техногенного та природного характеру, забезпечення пожежної безпеки Девладівської сільської ради  на 2021-2025 роки», а саме Програму захисту населення і територій від надзвичайних ситуацій техногенного та природного характеру, забезпечення пожежної безпеки Девладівської сільської ради  на 2021-2025 роки викласти в новій редакції згідно з додатком 1 до цього рішення</w:t>
      </w:r>
      <w:r w:rsidRPr="00E757A8">
        <w:rPr>
          <w:rStyle w:val="a5"/>
          <w:sz w:val="28"/>
          <w:szCs w:val="28"/>
        </w:rPr>
        <w:t>.</w:t>
      </w:r>
    </w:p>
    <w:p w:rsidR="009F0D93" w:rsidRPr="00E757A8" w:rsidRDefault="009F0D93" w:rsidP="003338E2">
      <w:pPr>
        <w:pStyle w:val="a3"/>
        <w:numPr>
          <w:ilvl w:val="0"/>
          <w:numId w:val="13"/>
        </w:numPr>
        <w:tabs>
          <w:tab w:val="left" w:pos="1418"/>
        </w:tabs>
        <w:spacing w:after="0" w:line="240" w:lineRule="auto"/>
        <w:ind w:left="0" w:firstLine="567"/>
        <w:jc w:val="both"/>
        <w:rPr>
          <w:rFonts w:ascii="Times New Roman" w:eastAsia="Times New Roman" w:hAnsi="Times New Roman" w:cs="Times New Roman"/>
          <w:sz w:val="28"/>
          <w:szCs w:val="28"/>
        </w:rPr>
      </w:pPr>
      <w:r w:rsidRPr="00E757A8">
        <w:rPr>
          <w:rFonts w:ascii="Times New Roman" w:hAnsi="Times New Roman" w:cs="Times New Roman"/>
          <w:sz w:val="28"/>
          <w:szCs w:val="28"/>
          <w:lang w:val="uk-UA"/>
        </w:rPr>
        <w:t>Контроль  за  виконанням    даного    рішення  покласти  на покласти на постійну комісію сільської  ради з питань фінансів, бюджету, планування соціально – економічного розвитку, інвестицій та міжнародного співробітництва.</w:t>
      </w:r>
    </w:p>
    <w:p w:rsidR="009F0D93" w:rsidRDefault="009F0D93" w:rsidP="009F0D9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Сільський голова                                        Олена НЕЛІПА</w:t>
      </w:r>
    </w:p>
    <w:p w:rsidR="009F0D93" w:rsidRDefault="009F0D93" w:rsidP="009F0D93">
      <w:pPr>
        <w:spacing w:after="0" w:line="240" w:lineRule="auto"/>
        <w:rPr>
          <w:rFonts w:ascii="Times New Roman" w:hAnsi="Times New Roman" w:cs="Times New Roman"/>
          <w:b/>
          <w:sz w:val="28"/>
          <w:szCs w:val="28"/>
          <w:lang w:val="uk-UA"/>
        </w:rPr>
      </w:pPr>
      <w:r>
        <w:rPr>
          <w:rFonts w:ascii="Times New Roman" w:hAnsi="Times New Roman"/>
          <w:sz w:val="28"/>
          <w:szCs w:val="28"/>
        </w:rPr>
        <w:t>с-ще Девла</w:t>
      </w:r>
      <w:r>
        <w:rPr>
          <w:rFonts w:ascii="Times New Roman" w:hAnsi="Times New Roman"/>
          <w:sz w:val="28"/>
          <w:szCs w:val="28"/>
          <w:lang w:val="uk-UA"/>
        </w:rPr>
        <w:t>дове</w:t>
      </w:r>
    </w:p>
    <w:p w:rsidR="009F0D93" w:rsidRDefault="009F0D93" w:rsidP="009F0D93">
      <w:pPr>
        <w:tabs>
          <w:tab w:val="left" w:pos="3900"/>
        </w:tabs>
        <w:spacing w:after="0" w:line="240" w:lineRule="auto"/>
        <w:jc w:val="both"/>
        <w:rPr>
          <w:rFonts w:ascii="Times New Roman" w:hAnsi="Times New Roman"/>
          <w:sz w:val="28"/>
          <w:szCs w:val="28"/>
          <w:lang w:val="uk-UA"/>
        </w:rPr>
      </w:pPr>
      <w:r>
        <w:rPr>
          <w:rFonts w:ascii="Times New Roman" w:hAnsi="Times New Roman"/>
          <w:sz w:val="28"/>
          <w:szCs w:val="28"/>
          <w:lang w:val="uk-UA"/>
        </w:rPr>
        <w:t>19 квітня 2024 року</w:t>
      </w:r>
    </w:p>
    <w:p w:rsidR="009F0D93" w:rsidRDefault="009F0D93" w:rsidP="009F0D93">
      <w:pPr>
        <w:tabs>
          <w:tab w:val="left" w:pos="4740"/>
        </w:tabs>
        <w:spacing w:after="0" w:line="240" w:lineRule="auto"/>
        <w:rPr>
          <w:b/>
          <w:sz w:val="28"/>
          <w:szCs w:val="28"/>
          <w:lang w:val="uk-UA"/>
        </w:rPr>
      </w:pPr>
      <w:r>
        <w:rPr>
          <w:rFonts w:ascii="Times New Roman" w:hAnsi="Times New Roman" w:cs="Times New Roman"/>
          <w:sz w:val="28"/>
          <w:szCs w:val="28"/>
          <w:lang w:val="uk-UA"/>
        </w:rPr>
        <w:t>№ 2271 -43/</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9F0D93" w:rsidRDefault="009F0D93" w:rsidP="009F0D93">
      <w:pPr>
        <w:tabs>
          <w:tab w:val="left" w:pos="4740"/>
        </w:tabs>
        <w:spacing w:after="0" w:line="240" w:lineRule="auto"/>
        <w:rPr>
          <w:sz w:val="28"/>
          <w:szCs w:val="28"/>
          <w:lang w:val="uk-UA"/>
        </w:rPr>
      </w:pPr>
    </w:p>
    <w:p w:rsidR="009F0D93" w:rsidRDefault="009F0D93" w:rsidP="009F0D93">
      <w:pPr>
        <w:pStyle w:val="ae"/>
        <w:ind w:left="5103"/>
        <w:jc w:val="both"/>
        <w:rPr>
          <w:i/>
          <w:iCs/>
          <w:lang w:val="uk-UA"/>
        </w:rPr>
      </w:pPr>
      <w:r w:rsidRPr="009F0D93">
        <w:rPr>
          <w:rStyle w:val="a5"/>
          <w:color w:val="333333"/>
          <w:lang w:val="uk-UA"/>
        </w:rPr>
        <w:t xml:space="preserve">Додаток 1                                                                      до рішення Девладівської сільської ради </w:t>
      </w:r>
      <w:r w:rsidRPr="009F0D93">
        <w:rPr>
          <w:lang w:val="uk-UA"/>
        </w:rPr>
        <w:t xml:space="preserve">                                                                                         19 квітня 2024 року                                                                      № 2271-43/</w:t>
      </w:r>
      <w:r>
        <w:rPr>
          <w:lang w:val="en-US"/>
        </w:rPr>
        <w:t>V</w:t>
      </w:r>
      <w:r w:rsidRPr="009F0D93">
        <w:rPr>
          <w:lang w:val="uk-UA"/>
        </w:rPr>
        <w:t>ІІІ</w:t>
      </w:r>
    </w:p>
    <w:p w:rsidR="009F0D93" w:rsidRPr="009F0D93" w:rsidRDefault="009F0D93" w:rsidP="009F0D93">
      <w:pPr>
        <w:pStyle w:val="ae"/>
        <w:jc w:val="center"/>
        <w:rPr>
          <w:rStyle w:val="a5"/>
          <w:b w:val="0"/>
          <w:color w:val="333333"/>
          <w:sz w:val="32"/>
          <w:szCs w:val="32"/>
          <w:lang w:val="uk-UA"/>
        </w:rPr>
      </w:pPr>
    </w:p>
    <w:p w:rsidR="009F0D93" w:rsidRDefault="009F0D93" w:rsidP="009F0D93">
      <w:pPr>
        <w:pStyle w:val="ae"/>
        <w:jc w:val="center"/>
        <w:rPr>
          <w:rStyle w:val="a5"/>
          <w:color w:val="333333"/>
          <w:sz w:val="32"/>
          <w:szCs w:val="32"/>
        </w:rPr>
      </w:pPr>
      <w:r>
        <w:rPr>
          <w:rStyle w:val="a5"/>
          <w:color w:val="333333"/>
          <w:sz w:val="32"/>
          <w:szCs w:val="32"/>
        </w:rPr>
        <w:t>ПРОГРАМА</w:t>
      </w:r>
    </w:p>
    <w:p w:rsidR="009F0D93" w:rsidRDefault="009F0D93" w:rsidP="009F0D93">
      <w:pPr>
        <w:pStyle w:val="ae"/>
        <w:jc w:val="center"/>
        <w:rPr>
          <w:rStyle w:val="a5"/>
          <w:color w:val="333333"/>
          <w:sz w:val="32"/>
          <w:szCs w:val="32"/>
        </w:rPr>
      </w:pPr>
      <w:r>
        <w:rPr>
          <w:rStyle w:val="a5"/>
          <w:color w:val="333333"/>
          <w:sz w:val="32"/>
          <w:szCs w:val="32"/>
        </w:rPr>
        <w:t>захисту населення і територій від надзвичайних ситуацій техногенного та природного характеру, забезпечення пожежної безпеки Девладівської сільської ради</w:t>
      </w:r>
    </w:p>
    <w:p w:rsidR="009F0D93" w:rsidRDefault="009F0D93" w:rsidP="009F0D93">
      <w:pPr>
        <w:pStyle w:val="ae"/>
        <w:jc w:val="center"/>
        <w:rPr>
          <w:rStyle w:val="a5"/>
          <w:color w:val="333333"/>
          <w:sz w:val="32"/>
          <w:szCs w:val="32"/>
        </w:rPr>
      </w:pPr>
      <w:r>
        <w:rPr>
          <w:rStyle w:val="a5"/>
          <w:color w:val="333333"/>
          <w:sz w:val="32"/>
          <w:szCs w:val="32"/>
        </w:rPr>
        <w:t>на 2021-2025 роки</w:t>
      </w:r>
    </w:p>
    <w:p w:rsidR="009F0D93" w:rsidRDefault="009F0D93" w:rsidP="009F0D93">
      <w:pPr>
        <w:pStyle w:val="ae"/>
        <w:jc w:val="center"/>
        <w:rPr>
          <w:rStyle w:val="a5"/>
          <w:color w:val="333333"/>
          <w:sz w:val="32"/>
          <w:szCs w:val="32"/>
        </w:rPr>
      </w:pPr>
    </w:p>
    <w:p w:rsidR="009F0D93" w:rsidRDefault="009F0D93" w:rsidP="003338E2">
      <w:pPr>
        <w:pStyle w:val="ae"/>
        <w:numPr>
          <w:ilvl w:val="0"/>
          <w:numId w:val="14"/>
        </w:numPr>
        <w:tabs>
          <w:tab w:val="left" w:pos="707"/>
        </w:tabs>
        <w:suppressAutoHyphens/>
        <w:ind w:left="707" w:firstLine="0"/>
        <w:rPr>
          <w:sz w:val="28"/>
          <w:szCs w:val="28"/>
        </w:rPr>
      </w:pPr>
      <w:r>
        <w:rPr>
          <w:color w:val="333333"/>
          <w:sz w:val="28"/>
          <w:szCs w:val="28"/>
        </w:rPr>
        <w:t>Паспорт Програми</w:t>
      </w:r>
    </w:p>
    <w:p w:rsidR="009F0D93" w:rsidRDefault="009F0D93" w:rsidP="003338E2">
      <w:pPr>
        <w:pStyle w:val="ae"/>
        <w:numPr>
          <w:ilvl w:val="0"/>
          <w:numId w:val="14"/>
        </w:numPr>
        <w:tabs>
          <w:tab w:val="left" w:pos="707"/>
        </w:tabs>
        <w:suppressAutoHyphens/>
        <w:ind w:left="707" w:firstLine="0"/>
        <w:rPr>
          <w:color w:val="333333"/>
          <w:sz w:val="28"/>
          <w:szCs w:val="28"/>
        </w:rPr>
      </w:pPr>
      <w:r>
        <w:rPr>
          <w:color w:val="333333"/>
          <w:sz w:val="28"/>
          <w:szCs w:val="28"/>
        </w:rPr>
        <w:t>Загальні положення</w:t>
      </w:r>
    </w:p>
    <w:p w:rsidR="009F0D93" w:rsidRDefault="009F0D93" w:rsidP="003338E2">
      <w:pPr>
        <w:pStyle w:val="ae"/>
        <w:numPr>
          <w:ilvl w:val="0"/>
          <w:numId w:val="14"/>
        </w:numPr>
        <w:tabs>
          <w:tab w:val="left" w:pos="707"/>
        </w:tabs>
        <w:suppressAutoHyphens/>
        <w:ind w:left="707" w:firstLine="0"/>
        <w:rPr>
          <w:color w:val="333333"/>
          <w:sz w:val="28"/>
          <w:szCs w:val="28"/>
        </w:rPr>
      </w:pPr>
      <w:r>
        <w:rPr>
          <w:color w:val="333333"/>
          <w:sz w:val="28"/>
          <w:szCs w:val="28"/>
        </w:rPr>
        <w:t>Основна мета та завдання Програми</w:t>
      </w:r>
    </w:p>
    <w:p w:rsidR="009F0D93" w:rsidRDefault="009F0D93" w:rsidP="003338E2">
      <w:pPr>
        <w:pStyle w:val="ae"/>
        <w:numPr>
          <w:ilvl w:val="0"/>
          <w:numId w:val="14"/>
        </w:numPr>
        <w:tabs>
          <w:tab w:val="left" w:pos="707"/>
        </w:tabs>
        <w:suppressAutoHyphens/>
        <w:ind w:left="707" w:firstLine="0"/>
        <w:rPr>
          <w:color w:val="333333"/>
          <w:sz w:val="28"/>
          <w:szCs w:val="28"/>
        </w:rPr>
      </w:pPr>
      <w:r>
        <w:rPr>
          <w:color w:val="333333"/>
          <w:sz w:val="28"/>
          <w:szCs w:val="28"/>
        </w:rPr>
        <w:t>Основні заходи програми</w:t>
      </w:r>
    </w:p>
    <w:p w:rsidR="009F0D93" w:rsidRDefault="009F0D93" w:rsidP="003338E2">
      <w:pPr>
        <w:pStyle w:val="ae"/>
        <w:numPr>
          <w:ilvl w:val="0"/>
          <w:numId w:val="14"/>
        </w:numPr>
        <w:tabs>
          <w:tab w:val="left" w:pos="707"/>
        </w:tabs>
        <w:suppressAutoHyphens/>
        <w:ind w:left="707" w:firstLine="0"/>
        <w:rPr>
          <w:color w:val="333333"/>
          <w:sz w:val="28"/>
          <w:szCs w:val="28"/>
        </w:rPr>
      </w:pPr>
      <w:r>
        <w:rPr>
          <w:color w:val="333333"/>
          <w:sz w:val="28"/>
          <w:szCs w:val="28"/>
        </w:rPr>
        <w:t>Термін реалізації Програми</w:t>
      </w:r>
    </w:p>
    <w:p w:rsidR="009F0D93" w:rsidRDefault="009F0D93" w:rsidP="003338E2">
      <w:pPr>
        <w:pStyle w:val="ae"/>
        <w:numPr>
          <w:ilvl w:val="0"/>
          <w:numId w:val="14"/>
        </w:numPr>
        <w:tabs>
          <w:tab w:val="left" w:pos="707"/>
        </w:tabs>
        <w:suppressAutoHyphens/>
        <w:ind w:left="707" w:firstLine="0"/>
        <w:rPr>
          <w:color w:val="333333"/>
          <w:sz w:val="28"/>
          <w:szCs w:val="28"/>
        </w:rPr>
      </w:pPr>
      <w:r>
        <w:rPr>
          <w:color w:val="333333"/>
          <w:sz w:val="28"/>
          <w:szCs w:val="28"/>
        </w:rPr>
        <w:t>Фінансове забезпечення Програми.</w:t>
      </w:r>
    </w:p>
    <w:p w:rsidR="009F0D93" w:rsidRDefault="009F0D93" w:rsidP="003338E2">
      <w:pPr>
        <w:pStyle w:val="ae"/>
        <w:numPr>
          <w:ilvl w:val="0"/>
          <w:numId w:val="14"/>
        </w:numPr>
        <w:tabs>
          <w:tab w:val="left" w:pos="707"/>
        </w:tabs>
        <w:suppressAutoHyphens/>
        <w:ind w:left="707" w:firstLine="0"/>
        <w:rPr>
          <w:color w:val="333333"/>
          <w:sz w:val="28"/>
          <w:szCs w:val="28"/>
        </w:rPr>
      </w:pPr>
      <w:r>
        <w:rPr>
          <w:color w:val="333333"/>
          <w:sz w:val="28"/>
          <w:szCs w:val="28"/>
        </w:rPr>
        <w:t>Очікуванні результати Програми</w:t>
      </w:r>
    </w:p>
    <w:p w:rsidR="009F0D93" w:rsidRDefault="009F0D93" w:rsidP="003338E2">
      <w:pPr>
        <w:pStyle w:val="ae"/>
        <w:numPr>
          <w:ilvl w:val="0"/>
          <w:numId w:val="14"/>
        </w:numPr>
        <w:tabs>
          <w:tab w:val="left" w:pos="707"/>
        </w:tabs>
        <w:suppressAutoHyphens/>
        <w:ind w:left="707" w:firstLine="0"/>
        <w:rPr>
          <w:color w:val="333333"/>
          <w:sz w:val="28"/>
          <w:szCs w:val="28"/>
        </w:rPr>
      </w:pPr>
      <w:r>
        <w:rPr>
          <w:color w:val="333333"/>
          <w:sz w:val="28"/>
          <w:szCs w:val="28"/>
        </w:rPr>
        <w:t>Контроль за виконанням Програми</w:t>
      </w:r>
    </w:p>
    <w:p w:rsidR="009F0D93" w:rsidRDefault="009F0D93" w:rsidP="009F0D93">
      <w:pPr>
        <w:pStyle w:val="ae"/>
        <w:spacing w:after="150"/>
        <w:jc w:val="center"/>
        <w:rPr>
          <w:rStyle w:val="a5"/>
          <w:sz w:val="32"/>
          <w:szCs w:val="32"/>
        </w:rPr>
      </w:pPr>
      <w:r>
        <w:rPr>
          <w:rStyle w:val="a5"/>
          <w:color w:val="333333"/>
          <w:sz w:val="32"/>
          <w:szCs w:val="32"/>
        </w:rPr>
        <w:t>І. Паспорт</w:t>
      </w:r>
    </w:p>
    <w:tbl>
      <w:tblPr>
        <w:tblW w:w="0" w:type="auto"/>
        <w:tblInd w:w="28" w:type="dxa"/>
        <w:tblLayout w:type="fixed"/>
        <w:tblCellMar>
          <w:top w:w="28" w:type="dxa"/>
          <w:left w:w="28" w:type="dxa"/>
          <w:bottom w:w="28" w:type="dxa"/>
          <w:right w:w="28" w:type="dxa"/>
        </w:tblCellMar>
        <w:tblLook w:val="04A0" w:firstRow="1" w:lastRow="0" w:firstColumn="1" w:lastColumn="0" w:noHBand="0" w:noVBand="1"/>
      </w:tblPr>
      <w:tblGrid>
        <w:gridCol w:w="596"/>
        <w:gridCol w:w="3596"/>
        <w:gridCol w:w="5147"/>
      </w:tblGrid>
      <w:tr w:rsidR="009F0D93" w:rsidTr="009F0D93">
        <w:tc>
          <w:tcPr>
            <w:tcW w:w="596" w:type="dxa"/>
            <w:tcBorders>
              <w:top w:val="double" w:sz="2" w:space="0" w:color="808080"/>
              <w:left w:val="double" w:sz="2" w:space="0" w:color="808080"/>
              <w:bottom w:val="double" w:sz="2" w:space="0" w:color="808080"/>
              <w:right w:val="nil"/>
            </w:tcBorders>
            <w:vAlign w:val="center"/>
            <w:hideMark/>
          </w:tcPr>
          <w:p w:rsidR="009F0D93" w:rsidRDefault="009F0D93">
            <w:pPr>
              <w:pStyle w:val="a8"/>
              <w:snapToGrid w:val="0"/>
              <w:spacing w:line="276" w:lineRule="auto"/>
              <w:rPr>
                <w:rFonts w:cs="Times New Roman"/>
                <w:sz w:val="28"/>
                <w:szCs w:val="28"/>
              </w:rPr>
            </w:pPr>
            <w:r>
              <w:rPr>
                <w:rFonts w:cs="Times New Roman"/>
                <w:sz w:val="28"/>
                <w:szCs w:val="28"/>
              </w:rPr>
              <w:t>1.</w:t>
            </w:r>
          </w:p>
        </w:tc>
        <w:tc>
          <w:tcPr>
            <w:tcW w:w="3596" w:type="dxa"/>
            <w:tcBorders>
              <w:top w:val="double" w:sz="2" w:space="0" w:color="808080"/>
              <w:left w:val="double" w:sz="2" w:space="0" w:color="808080"/>
              <w:bottom w:val="double" w:sz="2" w:space="0" w:color="808080"/>
              <w:right w:val="nil"/>
            </w:tcBorders>
            <w:vAlign w:val="center"/>
            <w:hideMark/>
          </w:tcPr>
          <w:p w:rsidR="009F0D93" w:rsidRDefault="009F0D93">
            <w:pPr>
              <w:pStyle w:val="a8"/>
              <w:snapToGrid w:val="0"/>
              <w:spacing w:line="276" w:lineRule="auto"/>
              <w:rPr>
                <w:rFonts w:cs="Times New Roman"/>
                <w:sz w:val="28"/>
                <w:szCs w:val="28"/>
              </w:rPr>
            </w:pPr>
            <w:r>
              <w:rPr>
                <w:rFonts w:cs="Times New Roman"/>
                <w:sz w:val="28"/>
                <w:szCs w:val="28"/>
              </w:rPr>
              <w:t>Ініціатор розроблення програми</w:t>
            </w:r>
          </w:p>
        </w:tc>
        <w:tc>
          <w:tcPr>
            <w:tcW w:w="5147" w:type="dxa"/>
            <w:tcBorders>
              <w:top w:val="double" w:sz="2" w:space="0" w:color="808080"/>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rPr>
                <w:rFonts w:cs="Times New Roman"/>
                <w:sz w:val="28"/>
                <w:szCs w:val="28"/>
                <w:lang w:val="uk-UA"/>
              </w:rPr>
            </w:pPr>
            <w:r>
              <w:rPr>
                <w:rFonts w:cs="Times New Roman"/>
                <w:sz w:val="28"/>
                <w:szCs w:val="28"/>
                <w:lang w:val="ru-RU"/>
              </w:rPr>
              <w:t xml:space="preserve"> Девлад</w:t>
            </w:r>
            <w:r>
              <w:rPr>
                <w:rFonts w:cs="Times New Roman"/>
                <w:sz w:val="28"/>
                <w:szCs w:val="28"/>
                <w:lang w:val="uk-UA"/>
              </w:rPr>
              <w:t>івська сільська рада</w:t>
            </w:r>
          </w:p>
        </w:tc>
      </w:tr>
      <w:tr w:rsidR="009F0D93" w:rsidTr="009F0D93">
        <w:tc>
          <w:tcPr>
            <w:tcW w:w="596" w:type="dxa"/>
            <w:tcBorders>
              <w:top w:val="nil"/>
              <w:left w:val="double" w:sz="2" w:space="0" w:color="808080"/>
              <w:bottom w:val="double" w:sz="2" w:space="0" w:color="808080"/>
              <w:right w:val="nil"/>
            </w:tcBorders>
            <w:vAlign w:val="center"/>
            <w:hideMark/>
          </w:tcPr>
          <w:p w:rsidR="009F0D93" w:rsidRDefault="009F0D93">
            <w:pPr>
              <w:pStyle w:val="a8"/>
              <w:snapToGrid w:val="0"/>
              <w:spacing w:line="276" w:lineRule="auto"/>
              <w:rPr>
                <w:rFonts w:cs="Times New Roman"/>
                <w:sz w:val="28"/>
                <w:szCs w:val="28"/>
              </w:rPr>
            </w:pPr>
            <w:r>
              <w:rPr>
                <w:rFonts w:cs="Times New Roman"/>
                <w:sz w:val="28"/>
                <w:szCs w:val="28"/>
                <w:lang w:val="ru-RU"/>
              </w:rPr>
              <w:t xml:space="preserve"> </w:t>
            </w:r>
            <w:r>
              <w:rPr>
                <w:rFonts w:cs="Times New Roman"/>
                <w:sz w:val="28"/>
                <w:szCs w:val="28"/>
              </w:rPr>
              <w:t>2.</w:t>
            </w:r>
          </w:p>
        </w:tc>
        <w:tc>
          <w:tcPr>
            <w:tcW w:w="3596" w:type="dxa"/>
            <w:tcBorders>
              <w:top w:val="nil"/>
              <w:left w:val="double" w:sz="2" w:space="0" w:color="808080"/>
              <w:bottom w:val="double" w:sz="2" w:space="0" w:color="808080"/>
              <w:right w:val="nil"/>
            </w:tcBorders>
            <w:vAlign w:val="center"/>
            <w:hideMark/>
          </w:tcPr>
          <w:p w:rsidR="009F0D93" w:rsidRDefault="009F0D93">
            <w:pPr>
              <w:pStyle w:val="a8"/>
              <w:snapToGrid w:val="0"/>
              <w:spacing w:line="276" w:lineRule="auto"/>
              <w:rPr>
                <w:rFonts w:cs="Times New Roman"/>
                <w:sz w:val="28"/>
                <w:szCs w:val="28"/>
              </w:rPr>
            </w:pPr>
            <w:r>
              <w:rPr>
                <w:rFonts w:cs="Times New Roman"/>
                <w:sz w:val="28"/>
                <w:szCs w:val="28"/>
              </w:rPr>
              <w:t>Розробник програми</w:t>
            </w:r>
          </w:p>
        </w:tc>
        <w:tc>
          <w:tcPr>
            <w:tcW w:w="5147"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rPr>
                <w:rFonts w:cs="Times New Roman"/>
                <w:sz w:val="28"/>
                <w:szCs w:val="28"/>
                <w:lang w:val="ru-RU"/>
              </w:rPr>
            </w:pPr>
            <w:r>
              <w:rPr>
                <w:rFonts w:cs="Times New Roman"/>
                <w:sz w:val="28"/>
                <w:szCs w:val="28"/>
                <w:lang w:val="ru-RU"/>
              </w:rPr>
              <w:t xml:space="preserve">Виконавчий комітет </w:t>
            </w:r>
            <w:r>
              <w:rPr>
                <w:rFonts w:cs="Times New Roman"/>
                <w:sz w:val="28"/>
                <w:szCs w:val="28"/>
                <w:lang w:val="uk-UA"/>
              </w:rPr>
              <w:t>Девладівської сільської ради</w:t>
            </w:r>
            <w:r>
              <w:rPr>
                <w:rFonts w:cs="Times New Roman"/>
                <w:sz w:val="28"/>
                <w:szCs w:val="28"/>
                <w:lang w:val="ru-RU"/>
              </w:rPr>
              <w:t xml:space="preserve"> ради</w:t>
            </w:r>
          </w:p>
        </w:tc>
      </w:tr>
      <w:tr w:rsidR="009F0D93" w:rsidTr="009F0D93">
        <w:tc>
          <w:tcPr>
            <w:tcW w:w="596" w:type="dxa"/>
            <w:tcBorders>
              <w:top w:val="nil"/>
              <w:left w:val="double" w:sz="2" w:space="0" w:color="808080"/>
              <w:bottom w:val="double" w:sz="2" w:space="0" w:color="808080"/>
              <w:right w:val="nil"/>
            </w:tcBorders>
            <w:vAlign w:val="center"/>
            <w:hideMark/>
          </w:tcPr>
          <w:p w:rsidR="009F0D93" w:rsidRDefault="009F0D93">
            <w:pPr>
              <w:pStyle w:val="a8"/>
              <w:snapToGrid w:val="0"/>
              <w:spacing w:line="276" w:lineRule="auto"/>
              <w:rPr>
                <w:rFonts w:cs="Times New Roman"/>
                <w:sz w:val="28"/>
                <w:szCs w:val="28"/>
              </w:rPr>
            </w:pPr>
            <w:r>
              <w:rPr>
                <w:rFonts w:cs="Times New Roman"/>
                <w:sz w:val="28"/>
                <w:szCs w:val="28"/>
              </w:rPr>
              <w:t>3.</w:t>
            </w:r>
          </w:p>
        </w:tc>
        <w:tc>
          <w:tcPr>
            <w:tcW w:w="3596" w:type="dxa"/>
            <w:tcBorders>
              <w:top w:val="nil"/>
              <w:left w:val="double" w:sz="2" w:space="0" w:color="808080"/>
              <w:bottom w:val="double" w:sz="2" w:space="0" w:color="808080"/>
              <w:right w:val="nil"/>
            </w:tcBorders>
            <w:vAlign w:val="center"/>
            <w:hideMark/>
          </w:tcPr>
          <w:p w:rsidR="009F0D93" w:rsidRDefault="009F0D93">
            <w:pPr>
              <w:pStyle w:val="a8"/>
              <w:snapToGrid w:val="0"/>
              <w:spacing w:line="276" w:lineRule="auto"/>
              <w:rPr>
                <w:rFonts w:cs="Times New Roman"/>
                <w:sz w:val="28"/>
                <w:szCs w:val="28"/>
              </w:rPr>
            </w:pPr>
            <w:r>
              <w:rPr>
                <w:rFonts w:cs="Times New Roman"/>
                <w:sz w:val="28"/>
                <w:szCs w:val="28"/>
              </w:rPr>
              <w:t>Відповідальний виконавець програм</w:t>
            </w:r>
          </w:p>
        </w:tc>
        <w:tc>
          <w:tcPr>
            <w:tcW w:w="5147"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rPr>
                <w:rFonts w:cs="Times New Roman"/>
                <w:sz w:val="28"/>
                <w:szCs w:val="28"/>
                <w:lang w:val="uk-UA"/>
              </w:rPr>
            </w:pPr>
            <w:r>
              <w:rPr>
                <w:rFonts w:cs="Times New Roman"/>
                <w:sz w:val="28"/>
                <w:szCs w:val="28"/>
                <w:lang w:val="ru-RU"/>
              </w:rPr>
              <w:t>Виконавчий комітет Девлад</w:t>
            </w:r>
            <w:r>
              <w:rPr>
                <w:rFonts w:cs="Times New Roman"/>
                <w:sz w:val="28"/>
                <w:szCs w:val="28"/>
                <w:lang w:val="uk-UA"/>
              </w:rPr>
              <w:t>івської сільської  ради</w:t>
            </w:r>
          </w:p>
        </w:tc>
      </w:tr>
      <w:tr w:rsidR="009F0D93" w:rsidTr="009F0D93">
        <w:tc>
          <w:tcPr>
            <w:tcW w:w="596" w:type="dxa"/>
            <w:vMerge w:val="restart"/>
            <w:tcBorders>
              <w:top w:val="nil"/>
              <w:left w:val="double" w:sz="2" w:space="0" w:color="808080"/>
              <w:bottom w:val="double" w:sz="2" w:space="0" w:color="808080"/>
              <w:right w:val="nil"/>
            </w:tcBorders>
            <w:vAlign w:val="center"/>
            <w:hideMark/>
          </w:tcPr>
          <w:p w:rsidR="009F0D93" w:rsidRDefault="009F0D93">
            <w:pPr>
              <w:pStyle w:val="a8"/>
              <w:snapToGrid w:val="0"/>
              <w:spacing w:line="276" w:lineRule="auto"/>
              <w:rPr>
                <w:rFonts w:cs="Times New Roman"/>
                <w:sz w:val="28"/>
                <w:szCs w:val="28"/>
              </w:rPr>
            </w:pPr>
            <w:r>
              <w:rPr>
                <w:rFonts w:cs="Times New Roman"/>
                <w:sz w:val="28"/>
                <w:szCs w:val="28"/>
              </w:rPr>
              <w:t>4.</w:t>
            </w:r>
          </w:p>
        </w:tc>
        <w:tc>
          <w:tcPr>
            <w:tcW w:w="3596" w:type="dxa"/>
            <w:vMerge w:val="restart"/>
            <w:tcBorders>
              <w:top w:val="nil"/>
              <w:left w:val="double" w:sz="2" w:space="0" w:color="808080"/>
              <w:bottom w:val="double" w:sz="2" w:space="0" w:color="808080"/>
              <w:right w:val="nil"/>
            </w:tcBorders>
            <w:vAlign w:val="center"/>
            <w:hideMark/>
          </w:tcPr>
          <w:p w:rsidR="009F0D93" w:rsidRDefault="009F0D93">
            <w:pPr>
              <w:pStyle w:val="a8"/>
              <w:snapToGrid w:val="0"/>
              <w:spacing w:line="276" w:lineRule="auto"/>
              <w:rPr>
                <w:rFonts w:cs="Times New Roman"/>
                <w:sz w:val="28"/>
                <w:szCs w:val="28"/>
              </w:rPr>
            </w:pPr>
            <w:r>
              <w:rPr>
                <w:rFonts w:cs="Times New Roman"/>
                <w:sz w:val="28"/>
                <w:szCs w:val="28"/>
              </w:rPr>
              <w:t>Учасники програми</w:t>
            </w:r>
          </w:p>
        </w:tc>
        <w:tc>
          <w:tcPr>
            <w:tcW w:w="5147"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rPr>
                <w:rFonts w:cs="Times New Roman"/>
                <w:sz w:val="28"/>
                <w:szCs w:val="28"/>
                <w:lang w:val="uk-UA"/>
              </w:rPr>
            </w:pPr>
            <w:r>
              <w:rPr>
                <w:rFonts w:cs="Times New Roman"/>
                <w:sz w:val="28"/>
                <w:szCs w:val="28"/>
                <w:lang w:val="ru-RU"/>
              </w:rPr>
              <w:t>Виконавчий комітет Девладівської сільської ради</w:t>
            </w:r>
          </w:p>
        </w:tc>
      </w:tr>
      <w:tr w:rsidR="009F0D93" w:rsidTr="009F0D93">
        <w:tc>
          <w:tcPr>
            <w:tcW w:w="596" w:type="dxa"/>
            <w:vMerge/>
            <w:tcBorders>
              <w:top w:val="nil"/>
              <w:left w:val="double" w:sz="2" w:space="0" w:color="808080"/>
              <w:bottom w:val="double" w:sz="2" w:space="0" w:color="808080"/>
              <w:right w:val="nil"/>
            </w:tcBorders>
            <w:vAlign w:val="center"/>
            <w:hideMark/>
          </w:tcPr>
          <w:p w:rsidR="009F0D93" w:rsidRPr="009F0D93" w:rsidRDefault="009F0D93">
            <w:pPr>
              <w:spacing w:after="0" w:line="240" w:lineRule="auto"/>
              <w:rPr>
                <w:rFonts w:ascii="Times New Roman" w:eastAsia="SimSun" w:hAnsi="Times New Roman" w:cs="Times New Roman"/>
                <w:kern w:val="2"/>
                <w:sz w:val="28"/>
                <w:szCs w:val="28"/>
                <w:lang w:eastAsia="hi-IN" w:bidi="hi-IN"/>
              </w:rPr>
            </w:pPr>
          </w:p>
        </w:tc>
        <w:tc>
          <w:tcPr>
            <w:tcW w:w="3596" w:type="dxa"/>
            <w:vMerge/>
            <w:tcBorders>
              <w:top w:val="nil"/>
              <w:left w:val="double" w:sz="2" w:space="0" w:color="808080"/>
              <w:bottom w:val="double" w:sz="2" w:space="0" w:color="808080"/>
              <w:right w:val="nil"/>
            </w:tcBorders>
            <w:vAlign w:val="center"/>
            <w:hideMark/>
          </w:tcPr>
          <w:p w:rsidR="009F0D93" w:rsidRPr="009F0D93" w:rsidRDefault="009F0D93">
            <w:pPr>
              <w:spacing w:after="0" w:line="240" w:lineRule="auto"/>
              <w:rPr>
                <w:rFonts w:ascii="Times New Roman" w:eastAsia="SimSun" w:hAnsi="Times New Roman" w:cs="Times New Roman"/>
                <w:kern w:val="2"/>
                <w:sz w:val="28"/>
                <w:szCs w:val="28"/>
                <w:lang w:eastAsia="hi-IN" w:bidi="hi-IN"/>
              </w:rPr>
            </w:pPr>
          </w:p>
        </w:tc>
        <w:tc>
          <w:tcPr>
            <w:tcW w:w="5147"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rPr>
                <w:rFonts w:cs="Times New Roman"/>
                <w:sz w:val="28"/>
                <w:szCs w:val="28"/>
                <w:lang w:val="ru-RU"/>
              </w:rPr>
            </w:pPr>
            <w:r>
              <w:rPr>
                <w:rFonts w:cs="Times New Roman"/>
                <w:sz w:val="28"/>
                <w:szCs w:val="28"/>
                <w:lang w:val="ru-RU"/>
              </w:rPr>
              <w:t>Підприємства, установи та організації громади</w:t>
            </w:r>
          </w:p>
        </w:tc>
      </w:tr>
      <w:tr w:rsidR="009F0D93" w:rsidTr="009F0D93">
        <w:tc>
          <w:tcPr>
            <w:tcW w:w="596" w:type="dxa"/>
            <w:tcBorders>
              <w:top w:val="nil"/>
              <w:left w:val="double" w:sz="2" w:space="0" w:color="808080"/>
              <w:bottom w:val="double" w:sz="2" w:space="0" w:color="808080"/>
              <w:right w:val="nil"/>
            </w:tcBorders>
            <w:vAlign w:val="center"/>
            <w:hideMark/>
          </w:tcPr>
          <w:p w:rsidR="009F0D93" w:rsidRDefault="009F0D93">
            <w:pPr>
              <w:pStyle w:val="a8"/>
              <w:snapToGrid w:val="0"/>
              <w:spacing w:line="276" w:lineRule="auto"/>
              <w:rPr>
                <w:rFonts w:cs="Times New Roman"/>
                <w:sz w:val="28"/>
                <w:szCs w:val="28"/>
              </w:rPr>
            </w:pPr>
            <w:r>
              <w:rPr>
                <w:rFonts w:cs="Times New Roman"/>
                <w:sz w:val="28"/>
                <w:szCs w:val="28"/>
              </w:rPr>
              <w:t>5.</w:t>
            </w:r>
          </w:p>
        </w:tc>
        <w:tc>
          <w:tcPr>
            <w:tcW w:w="3596" w:type="dxa"/>
            <w:tcBorders>
              <w:top w:val="nil"/>
              <w:left w:val="double" w:sz="2" w:space="0" w:color="808080"/>
              <w:bottom w:val="double" w:sz="2" w:space="0" w:color="808080"/>
              <w:right w:val="nil"/>
            </w:tcBorders>
            <w:vAlign w:val="center"/>
            <w:hideMark/>
          </w:tcPr>
          <w:p w:rsidR="009F0D93" w:rsidRDefault="009F0D93">
            <w:pPr>
              <w:pStyle w:val="a8"/>
              <w:snapToGrid w:val="0"/>
              <w:spacing w:line="276" w:lineRule="auto"/>
              <w:rPr>
                <w:rFonts w:cs="Times New Roman"/>
                <w:sz w:val="28"/>
                <w:szCs w:val="28"/>
              </w:rPr>
            </w:pPr>
            <w:r>
              <w:rPr>
                <w:rFonts w:cs="Times New Roman"/>
                <w:sz w:val="28"/>
                <w:szCs w:val="28"/>
              </w:rPr>
              <w:t>Термін реалізації програми</w:t>
            </w:r>
          </w:p>
        </w:tc>
        <w:tc>
          <w:tcPr>
            <w:tcW w:w="5147"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rPr>
                <w:rFonts w:cs="Times New Roman"/>
                <w:sz w:val="28"/>
                <w:szCs w:val="28"/>
              </w:rPr>
            </w:pPr>
            <w:r>
              <w:rPr>
                <w:rFonts w:cs="Times New Roman"/>
                <w:sz w:val="28"/>
                <w:szCs w:val="28"/>
                <w:lang w:val="uk-UA"/>
              </w:rPr>
              <w:t>2021</w:t>
            </w:r>
            <w:r>
              <w:rPr>
                <w:rFonts w:cs="Times New Roman"/>
                <w:sz w:val="28"/>
                <w:szCs w:val="28"/>
              </w:rPr>
              <w:t xml:space="preserve"> -202</w:t>
            </w:r>
            <w:r>
              <w:rPr>
                <w:rFonts w:cs="Times New Roman"/>
                <w:sz w:val="28"/>
                <w:szCs w:val="28"/>
                <w:lang w:val="uk-UA"/>
              </w:rPr>
              <w:t>5</w:t>
            </w:r>
            <w:r>
              <w:rPr>
                <w:rFonts w:cs="Times New Roman"/>
                <w:sz w:val="28"/>
                <w:szCs w:val="28"/>
              </w:rPr>
              <w:t>роки</w:t>
            </w:r>
          </w:p>
        </w:tc>
      </w:tr>
      <w:tr w:rsidR="009F0D93" w:rsidTr="009F0D93">
        <w:tc>
          <w:tcPr>
            <w:tcW w:w="596" w:type="dxa"/>
            <w:tcBorders>
              <w:top w:val="nil"/>
              <w:left w:val="double" w:sz="2" w:space="0" w:color="808080"/>
              <w:bottom w:val="double" w:sz="2" w:space="0" w:color="808080"/>
              <w:right w:val="nil"/>
            </w:tcBorders>
            <w:vAlign w:val="center"/>
            <w:hideMark/>
          </w:tcPr>
          <w:p w:rsidR="009F0D93" w:rsidRDefault="009F0D93">
            <w:pPr>
              <w:pStyle w:val="a8"/>
              <w:snapToGrid w:val="0"/>
              <w:spacing w:line="276" w:lineRule="auto"/>
              <w:rPr>
                <w:rFonts w:cs="Times New Roman"/>
                <w:sz w:val="28"/>
                <w:szCs w:val="28"/>
              </w:rPr>
            </w:pPr>
            <w:r>
              <w:rPr>
                <w:rFonts w:cs="Times New Roman"/>
                <w:sz w:val="28"/>
                <w:szCs w:val="28"/>
              </w:rPr>
              <w:t>6.</w:t>
            </w:r>
          </w:p>
        </w:tc>
        <w:tc>
          <w:tcPr>
            <w:tcW w:w="3596" w:type="dxa"/>
            <w:tcBorders>
              <w:top w:val="nil"/>
              <w:left w:val="double" w:sz="2" w:space="0" w:color="808080"/>
              <w:bottom w:val="double" w:sz="2" w:space="0" w:color="808080"/>
              <w:right w:val="nil"/>
            </w:tcBorders>
            <w:vAlign w:val="center"/>
            <w:hideMark/>
          </w:tcPr>
          <w:p w:rsidR="009F0D93" w:rsidRDefault="009F0D93">
            <w:pPr>
              <w:pStyle w:val="a8"/>
              <w:snapToGrid w:val="0"/>
              <w:spacing w:line="276" w:lineRule="auto"/>
              <w:rPr>
                <w:rFonts w:cs="Times New Roman"/>
                <w:sz w:val="28"/>
                <w:szCs w:val="28"/>
                <w:lang w:val="uk-UA"/>
              </w:rPr>
            </w:pPr>
            <w:r>
              <w:rPr>
                <w:rFonts w:cs="Times New Roman"/>
                <w:sz w:val="28"/>
                <w:szCs w:val="28"/>
                <w:lang w:val="ru-RU"/>
              </w:rPr>
              <w:t xml:space="preserve">Перелік джерел </w:t>
            </w:r>
            <w:r>
              <w:rPr>
                <w:rFonts w:cs="Times New Roman"/>
                <w:sz w:val="28"/>
                <w:szCs w:val="28"/>
                <w:lang w:val="ru-RU"/>
              </w:rPr>
              <w:lastRenderedPageBreak/>
              <w:t>фінансування, які беруть участь у виконанні програ</w:t>
            </w:r>
            <w:r>
              <w:rPr>
                <w:rFonts w:cs="Times New Roman"/>
                <w:sz w:val="28"/>
                <w:szCs w:val="28"/>
                <w:lang w:val="uk-UA"/>
              </w:rPr>
              <w:t>ми</w:t>
            </w:r>
          </w:p>
        </w:tc>
        <w:tc>
          <w:tcPr>
            <w:tcW w:w="5147"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rPr>
                <w:rFonts w:cs="Times New Roman"/>
                <w:sz w:val="28"/>
                <w:szCs w:val="28"/>
              </w:rPr>
            </w:pPr>
            <w:r>
              <w:rPr>
                <w:rFonts w:cs="Times New Roman"/>
                <w:sz w:val="28"/>
                <w:szCs w:val="28"/>
                <w:lang w:val="ru-RU"/>
              </w:rPr>
              <w:lastRenderedPageBreak/>
              <w:t xml:space="preserve">  </w:t>
            </w:r>
            <w:r>
              <w:rPr>
                <w:rFonts w:cs="Times New Roman"/>
                <w:sz w:val="28"/>
                <w:szCs w:val="28"/>
                <w:lang w:val="uk-UA"/>
              </w:rPr>
              <w:t>Сільський бюджет</w:t>
            </w:r>
          </w:p>
        </w:tc>
      </w:tr>
      <w:tr w:rsidR="009F0D93" w:rsidTr="009F0D93">
        <w:tc>
          <w:tcPr>
            <w:tcW w:w="596" w:type="dxa"/>
            <w:tcBorders>
              <w:top w:val="nil"/>
              <w:left w:val="double" w:sz="2" w:space="0" w:color="808080"/>
              <w:bottom w:val="double" w:sz="2" w:space="0" w:color="808080"/>
              <w:right w:val="nil"/>
            </w:tcBorders>
            <w:vAlign w:val="center"/>
            <w:hideMark/>
          </w:tcPr>
          <w:p w:rsidR="009F0D93" w:rsidRDefault="009F0D93">
            <w:pPr>
              <w:pStyle w:val="a8"/>
              <w:snapToGrid w:val="0"/>
              <w:spacing w:line="276" w:lineRule="auto"/>
              <w:rPr>
                <w:rFonts w:cs="Times New Roman"/>
                <w:sz w:val="28"/>
                <w:szCs w:val="28"/>
              </w:rPr>
            </w:pPr>
            <w:r>
              <w:rPr>
                <w:rFonts w:cs="Times New Roman"/>
                <w:sz w:val="28"/>
                <w:szCs w:val="28"/>
              </w:rPr>
              <w:lastRenderedPageBreak/>
              <w:t>7.</w:t>
            </w:r>
          </w:p>
        </w:tc>
        <w:tc>
          <w:tcPr>
            <w:tcW w:w="3596" w:type="dxa"/>
            <w:tcBorders>
              <w:top w:val="nil"/>
              <w:left w:val="double" w:sz="2" w:space="0" w:color="808080"/>
              <w:bottom w:val="double" w:sz="2" w:space="0" w:color="808080"/>
              <w:right w:val="nil"/>
            </w:tcBorders>
            <w:vAlign w:val="center"/>
            <w:hideMark/>
          </w:tcPr>
          <w:p w:rsidR="009F0D93" w:rsidRDefault="009F0D93">
            <w:pPr>
              <w:pStyle w:val="a8"/>
              <w:snapToGrid w:val="0"/>
              <w:spacing w:line="276" w:lineRule="auto"/>
              <w:rPr>
                <w:rFonts w:cs="Times New Roman"/>
                <w:sz w:val="28"/>
                <w:szCs w:val="28"/>
                <w:lang w:val="ru-RU"/>
              </w:rPr>
            </w:pPr>
            <w:r>
              <w:rPr>
                <w:rFonts w:cs="Times New Roman"/>
                <w:sz w:val="28"/>
                <w:szCs w:val="28"/>
                <w:lang w:val="ru-RU"/>
              </w:rPr>
              <w:t xml:space="preserve">Загальний обсяг фінансових ресурсів, необхідних для реалізації </w:t>
            </w:r>
            <w:r>
              <w:rPr>
                <w:rFonts w:cs="Times New Roman"/>
                <w:sz w:val="28"/>
                <w:szCs w:val="28"/>
                <w:lang w:val="uk-UA"/>
              </w:rPr>
              <w:t>програми</w:t>
            </w:r>
            <w:r>
              <w:rPr>
                <w:rFonts w:cs="Times New Roman"/>
                <w:sz w:val="28"/>
                <w:szCs w:val="28"/>
                <w:lang w:val="ru-RU"/>
              </w:rPr>
              <w:t xml:space="preserve"> в 2021-2025 роках,всього:</w:t>
            </w:r>
          </w:p>
        </w:tc>
        <w:tc>
          <w:tcPr>
            <w:tcW w:w="5147"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rPr>
                <w:rFonts w:cs="Times New Roman"/>
                <w:b/>
                <w:bCs/>
                <w:sz w:val="28"/>
                <w:szCs w:val="28"/>
                <w:lang w:val="uk-UA"/>
              </w:rPr>
            </w:pPr>
            <w:r>
              <w:rPr>
                <w:rFonts w:cs="Times New Roman"/>
                <w:b/>
                <w:bCs/>
                <w:sz w:val="28"/>
                <w:szCs w:val="28"/>
                <w:lang w:val="ru-RU"/>
              </w:rPr>
              <w:t xml:space="preserve">  </w:t>
            </w:r>
            <w:r>
              <w:rPr>
                <w:rFonts w:cs="Times New Roman"/>
                <w:b/>
                <w:bCs/>
                <w:sz w:val="28"/>
                <w:szCs w:val="28"/>
              </w:rPr>
              <w:t>105</w:t>
            </w:r>
            <w:r>
              <w:rPr>
                <w:rFonts w:cs="Times New Roman"/>
                <w:b/>
                <w:bCs/>
                <w:sz w:val="28"/>
                <w:szCs w:val="28"/>
                <w:lang w:val="uk-UA"/>
              </w:rPr>
              <w:t>7,0     тис.грн.</w:t>
            </w:r>
          </w:p>
        </w:tc>
      </w:tr>
    </w:tbl>
    <w:p w:rsidR="009F0D93" w:rsidRDefault="009F0D93" w:rsidP="009F0D93">
      <w:pPr>
        <w:pStyle w:val="ae"/>
        <w:spacing w:after="150"/>
        <w:jc w:val="both"/>
        <w:rPr>
          <w:rStyle w:val="a5"/>
          <w:sz w:val="32"/>
          <w:szCs w:val="32"/>
          <w:u w:val="single"/>
        </w:rPr>
      </w:pPr>
    </w:p>
    <w:p w:rsidR="009F0D93" w:rsidRDefault="009F0D93" w:rsidP="009F0D93">
      <w:pPr>
        <w:pStyle w:val="ae"/>
        <w:spacing w:after="150"/>
        <w:jc w:val="both"/>
        <w:rPr>
          <w:rStyle w:val="a5"/>
          <w:sz w:val="32"/>
          <w:szCs w:val="32"/>
        </w:rPr>
      </w:pPr>
      <w:r>
        <w:rPr>
          <w:rStyle w:val="a5"/>
          <w:sz w:val="32"/>
          <w:szCs w:val="32"/>
        </w:rPr>
        <w:t xml:space="preserve">                                    </w:t>
      </w:r>
    </w:p>
    <w:p w:rsidR="009F0D93" w:rsidRDefault="009F0D93" w:rsidP="009F0D93">
      <w:pPr>
        <w:pStyle w:val="ae"/>
        <w:spacing w:after="150"/>
        <w:jc w:val="both"/>
        <w:rPr>
          <w:rStyle w:val="a5"/>
          <w:sz w:val="32"/>
          <w:szCs w:val="32"/>
          <w:u w:val="single"/>
        </w:rPr>
      </w:pPr>
      <w:r>
        <w:rPr>
          <w:rStyle w:val="a5"/>
          <w:sz w:val="32"/>
          <w:szCs w:val="32"/>
          <w:u w:val="single"/>
        </w:rPr>
        <w:t>2 .Загальні положення</w:t>
      </w:r>
    </w:p>
    <w:p w:rsidR="009F0D93" w:rsidRDefault="009F0D93" w:rsidP="009F0D93">
      <w:pPr>
        <w:pStyle w:val="ae"/>
        <w:ind w:firstLine="567"/>
        <w:jc w:val="both"/>
        <w:rPr>
          <w:rFonts w:eastAsiaTheme="minorHAnsi"/>
          <w:sz w:val="28"/>
          <w:szCs w:val="28"/>
          <w:lang w:eastAsia="en-US"/>
        </w:rPr>
      </w:pPr>
      <w:r>
        <w:rPr>
          <w:sz w:val="28"/>
          <w:szCs w:val="28"/>
        </w:rPr>
        <w:t xml:space="preserve">Аналіз природних процесів за минулі роки свідчить, що на території Девладівської територіальної громади мають місце екстремальні метеорологічні явища (сильні вітри, град, зливи, обледеніння ліній електропередач, снігові замети), які можуть спричинити надзвичайні ситуації. В окремих випадках вони набувають масштабного характеру і завдають значних збитків господарству та населенню. Крім того, є низка факторів, які сприяють виникненню надзвичайних ситуацій техногенного характеру. До них належать: недотримання правил пожежної безпеки і техніки безпеки на виробництві та в побуті, недостатнє матеріально-технічне забезпечення та впровадження заходів щодо запобігання небезпечним техногенним явищам. </w:t>
      </w:r>
    </w:p>
    <w:p w:rsidR="009F0D93" w:rsidRDefault="009F0D93" w:rsidP="009F0D93">
      <w:pPr>
        <w:pStyle w:val="ae"/>
        <w:ind w:firstLine="567"/>
        <w:jc w:val="both"/>
        <w:rPr>
          <w:sz w:val="28"/>
          <w:szCs w:val="28"/>
          <w:lang w:val="uk-UA"/>
        </w:rPr>
      </w:pPr>
    </w:p>
    <w:p w:rsidR="009F0D93" w:rsidRDefault="009F0D93" w:rsidP="009F0D93">
      <w:pPr>
        <w:pStyle w:val="ae"/>
        <w:ind w:firstLine="567"/>
        <w:jc w:val="both"/>
        <w:rPr>
          <w:sz w:val="28"/>
          <w:szCs w:val="28"/>
        </w:rPr>
      </w:pPr>
      <w:r w:rsidRPr="009F0D93">
        <w:rPr>
          <w:sz w:val="28"/>
          <w:szCs w:val="28"/>
          <w:lang w:val="uk-UA"/>
        </w:rPr>
        <w:t xml:space="preserve">З метою мінімізації негативних наслідків виникнення надзвичайних ситуацій має бути своєчасне оповіщення органів управління та населення про загрозу виникнення або виникнення надзвичайної ситуації, а також інформування про порядок і правила поведінки в умовах надзвичайної ситуації. </w:t>
      </w:r>
      <w:r>
        <w:rPr>
          <w:sz w:val="28"/>
          <w:szCs w:val="28"/>
        </w:rPr>
        <w:t>Це дає можливість вжити необхідних заходів щодо захисту людей і збереження матеріальних цінностей.</w:t>
      </w:r>
    </w:p>
    <w:p w:rsidR="009F0D93" w:rsidRDefault="009F0D93" w:rsidP="009F0D93">
      <w:pPr>
        <w:pStyle w:val="ae"/>
        <w:spacing w:after="150"/>
        <w:ind w:firstLine="567"/>
        <w:jc w:val="both"/>
        <w:rPr>
          <w:rStyle w:val="a5"/>
          <w:sz w:val="32"/>
          <w:szCs w:val="32"/>
          <w:u w:val="single"/>
        </w:rPr>
      </w:pPr>
      <w:r>
        <w:rPr>
          <w:sz w:val="28"/>
          <w:szCs w:val="28"/>
        </w:rPr>
        <w:t>У зв’язку з зі збройною агресією Російської Федерації є загроза виникнення надзвичайних ситуацій соціального та воєнного характеру.</w:t>
      </w:r>
    </w:p>
    <w:p w:rsidR="009F0D93" w:rsidRDefault="009F0D93" w:rsidP="009F0D93">
      <w:pPr>
        <w:pStyle w:val="ae"/>
        <w:spacing w:after="150"/>
        <w:ind w:firstLine="567"/>
        <w:jc w:val="both"/>
      </w:pPr>
      <w:r>
        <w:rPr>
          <w:sz w:val="28"/>
          <w:szCs w:val="28"/>
        </w:rPr>
        <w:t>Реалізація Програми дасть можливість вирішити комплекс питань, пов’язаних із запобіганням виникненню надзвичайних ситуацій на території  Девладівської територіальної громади та пожежною безпекою, сприятиме матеріально-технічному  забезпеченню, вирішенню інших завдань розвитку цивільного захисту.</w:t>
      </w:r>
    </w:p>
    <w:p w:rsidR="009F0D93" w:rsidRDefault="009F0D93" w:rsidP="009F0D93">
      <w:pPr>
        <w:pStyle w:val="ae"/>
        <w:spacing w:after="150"/>
        <w:jc w:val="both"/>
        <w:rPr>
          <w:rStyle w:val="a5"/>
          <w:sz w:val="28"/>
          <w:szCs w:val="28"/>
        </w:rPr>
      </w:pPr>
      <w:r>
        <w:rPr>
          <w:rStyle w:val="a5"/>
          <w:sz w:val="28"/>
          <w:szCs w:val="28"/>
          <w:u w:val="single"/>
        </w:rPr>
        <w:t xml:space="preserve"> 3. Мета Програми.</w:t>
      </w:r>
    </w:p>
    <w:p w:rsidR="009F0D93" w:rsidRDefault="009F0D93" w:rsidP="009F0D93">
      <w:pPr>
        <w:pStyle w:val="ae"/>
        <w:spacing w:after="150"/>
        <w:ind w:firstLine="567"/>
        <w:jc w:val="both"/>
      </w:pPr>
      <w:r>
        <w:rPr>
          <w:sz w:val="28"/>
          <w:szCs w:val="28"/>
        </w:rPr>
        <w:t xml:space="preserve">Метою цільової програми цивільного захисту населення і території Девладівської  сільської ради від надзвичайних ситуацій техногенного та природного характеру на 2021-2025 роки є послідовне зниження ризику </w:t>
      </w:r>
      <w:r>
        <w:rPr>
          <w:sz w:val="28"/>
          <w:szCs w:val="28"/>
        </w:rPr>
        <w:lastRenderedPageBreak/>
        <w:t>виникнення надзвичайних ситуацій техногенного та природного характеру (далі – надзвичайні ситуації), підвищення рівня безпеки населення і захищеності територій від наслідків таких ситуацій і надання допомоги постраждалим у мирний час та в особливий період.</w:t>
      </w:r>
    </w:p>
    <w:p w:rsidR="009F0D93" w:rsidRDefault="009F0D93" w:rsidP="009F0D93">
      <w:pPr>
        <w:spacing w:after="0"/>
        <w:ind w:firstLine="567"/>
        <w:jc w:val="both"/>
        <w:rPr>
          <w:rFonts w:ascii="Times New Roman" w:eastAsiaTheme="minorHAnsi" w:hAnsi="Times New Roman" w:cs="Times New Roman"/>
          <w:sz w:val="28"/>
          <w:szCs w:val="28"/>
          <w:lang w:val="uk-UA" w:eastAsia="en-US"/>
        </w:rPr>
      </w:pPr>
      <w:r>
        <w:rPr>
          <w:rFonts w:ascii="Times New Roman" w:hAnsi="Times New Roman" w:cs="Times New Roman"/>
          <w:sz w:val="28"/>
          <w:szCs w:val="28"/>
          <w:lang w:val="uk-UA"/>
        </w:rPr>
        <w:t>Для досягнення зазначеної мети передбачається вирішити  відповідний  комплекс  завдань, напрямки реалізації  яких є складовими відповідних  заходів,  а саме:</w:t>
      </w:r>
    </w:p>
    <w:p w:rsidR="009F0D93" w:rsidRDefault="009F0D93" w:rsidP="003338E2">
      <w:pPr>
        <w:pStyle w:val="a3"/>
        <w:numPr>
          <w:ilvl w:val="0"/>
          <w:numId w:val="15"/>
        </w:numPr>
        <w:spacing w:after="0"/>
        <w:ind w:left="0" w:firstLine="567"/>
        <w:jc w:val="both"/>
        <w:rPr>
          <w:rFonts w:ascii="Times New Roman" w:hAnsi="Times New Roman" w:cs="Times New Roman"/>
          <w:sz w:val="28"/>
          <w:szCs w:val="28"/>
          <w:lang w:val="uk-UA"/>
        </w:rPr>
      </w:pPr>
      <w:r>
        <w:rPr>
          <w:sz w:val="28"/>
          <w:szCs w:val="28"/>
          <w:lang w:val="uk-UA"/>
        </w:rPr>
        <w:t>попередження виникнення надзвичайних ситуацій (подій),  підвищення рівня ефективності органів управління,  подальшого розвитку і вдосконалення сил та засобів цивільного захисту,  оперативного реагування щодо ліквідації  наслідків надзвичайних ситуацій (подій), а також надання належної допомоги  населенню;</w:t>
      </w:r>
    </w:p>
    <w:p w:rsidR="009F0D93" w:rsidRDefault="009F0D93" w:rsidP="003338E2">
      <w:pPr>
        <w:numPr>
          <w:ilvl w:val="0"/>
          <w:numId w:val="15"/>
        </w:numPr>
        <w:tabs>
          <w:tab w:val="left" w:pos="851"/>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та розвиток місцевої автоматизованої системи централізованого оповіщення про загрозу або виникнення надзвичайних ситуацій, спеціальних, локальних та об’єктових систем оповіщення та сирен;</w:t>
      </w:r>
    </w:p>
    <w:p w:rsidR="009F0D93" w:rsidRDefault="009F0D93" w:rsidP="003338E2">
      <w:pPr>
        <w:numPr>
          <w:ilvl w:val="0"/>
          <w:numId w:val="15"/>
        </w:numPr>
        <w:tabs>
          <w:tab w:val="left" w:pos="851"/>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матеріальних резервів для попередження виникнення та ліквідації наслідків надзвичайних ситуацій (подій);</w:t>
      </w:r>
    </w:p>
    <w:p w:rsidR="009F0D93" w:rsidRDefault="009F0D93" w:rsidP="003338E2">
      <w:pPr>
        <w:numPr>
          <w:ilvl w:val="0"/>
          <w:numId w:val="15"/>
        </w:numPr>
        <w:tabs>
          <w:tab w:val="left" w:pos="851"/>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забезпечення організації заходів реагування на надзвичайні ситуації (події)  техногенного та природного характеру; </w:t>
      </w:r>
    </w:p>
    <w:p w:rsidR="009F0D93" w:rsidRDefault="009F0D93" w:rsidP="003338E2">
      <w:pPr>
        <w:numPr>
          <w:ilvl w:val="0"/>
          <w:numId w:val="15"/>
        </w:numPr>
        <w:tabs>
          <w:tab w:val="left" w:pos="851"/>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сучасного рівня  пожежної та техногенної безпеки;</w:t>
      </w:r>
    </w:p>
    <w:p w:rsidR="009F0D93" w:rsidRDefault="009F0D93" w:rsidP="003338E2">
      <w:pPr>
        <w:numPr>
          <w:ilvl w:val="0"/>
          <w:numId w:val="15"/>
        </w:numPr>
        <w:tabs>
          <w:tab w:val="left" w:pos="851"/>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завчасне накопичення необхідної кількості засобів індивідуального захисту для  населення, яке проживає в зоні можливого зараження, від вражаючої дії можливих радіаційних та хімічних аварій.</w:t>
      </w:r>
    </w:p>
    <w:p w:rsidR="009F0D93" w:rsidRDefault="009F0D93" w:rsidP="009F0D93">
      <w:pPr>
        <w:pStyle w:val="ae"/>
        <w:spacing w:after="150"/>
        <w:jc w:val="center"/>
        <w:rPr>
          <w:rStyle w:val="a5"/>
          <w:b w:val="0"/>
        </w:rPr>
      </w:pPr>
      <w:r>
        <w:rPr>
          <w:rStyle w:val="a5"/>
          <w:sz w:val="28"/>
          <w:szCs w:val="28"/>
        </w:rPr>
        <w:t>Завдання Програми.</w:t>
      </w:r>
    </w:p>
    <w:p w:rsidR="009F0D93" w:rsidRDefault="009F0D93" w:rsidP="009F0D93">
      <w:pPr>
        <w:pStyle w:val="ae"/>
        <w:jc w:val="both"/>
      </w:pPr>
      <w:r>
        <w:rPr>
          <w:sz w:val="28"/>
          <w:szCs w:val="28"/>
        </w:rPr>
        <w:t>Мета Програми може бути досягнута шляхом вирішення наступних завдань :</w:t>
      </w:r>
    </w:p>
    <w:p w:rsidR="009F0D93" w:rsidRDefault="009F0D93" w:rsidP="003338E2">
      <w:pPr>
        <w:pStyle w:val="ae"/>
        <w:numPr>
          <w:ilvl w:val="0"/>
          <w:numId w:val="16"/>
        </w:numPr>
        <w:suppressAutoHyphens/>
        <w:ind w:left="0" w:firstLine="710"/>
        <w:jc w:val="both"/>
        <w:rPr>
          <w:sz w:val="28"/>
          <w:szCs w:val="28"/>
        </w:rPr>
      </w:pPr>
      <w:r>
        <w:rPr>
          <w:sz w:val="28"/>
          <w:szCs w:val="28"/>
        </w:rPr>
        <w:t>розвиток на території  сільської ради єдиної системи запобігання виникненню надзвичайних ситуацій та пожеж і ліквідації їх наслідків ;</w:t>
      </w:r>
    </w:p>
    <w:p w:rsidR="009F0D93" w:rsidRDefault="009F0D93" w:rsidP="003338E2">
      <w:pPr>
        <w:pStyle w:val="ae"/>
        <w:numPr>
          <w:ilvl w:val="0"/>
          <w:numId w:val="16"/>
        </w:numPr>
        <w:suppressAutoHyphens/>
        <w:ind w:left="0" w:firstLine="710"/>
        <w:jc w:val="both"/>
        <w:rPr>
          <w:sz w:val="28"/>
          <w:szCs w:val="28"/>
        </w:rPr>
      </w:pPr>
      <w:r>
        <w:rPr>
          <w:sz w:val="28"/>
          <w:szCs w:val="28"/>
        </w:rPr>
        <w:t>удосконалення та підвищення ефективності роботи, пов’язаної із забезпеченням техногенної та пожежної безпеки;</w:t>
      </w:r>
    </w:p>
    <w:p w:rsidR="009F0D93" w:rsidRDefault="009F0D93" w:rsidP="003338E2">
      <w:pPr>
        <w:pStyle w:val="ae"/>
        <w:numPr>
          <w:ilvl w:val="0"/>
          <w:numId w:val="16"/>
        </w:numPr>
        <w:suppressAutoHyphens/>
        <w:ind w:left="0" w:firstLine="710"/>
        <w:jc w:val="both"/>
        <w:rPr>
          <w:sz w:val="28"/>
          <w:szCs w:val="28"/>
        </w:rPr>
      </w:pPr>
      <w:r>
        <w:rPr>
          <w:sz w:val="28"/>
          <w:szCs w:val="28"/>
        </w:rPr>
        <w:t>пропаганда безпеки життєдіяльності населення, навчання громадян основам безпечної поведінки через засоби масової інформації, соціальну рекламу та проведення масових громадських заходів;</w:t>
      </w:r>
    </w:p>
    <w:p w:rsidR="009F0D93" w:rsidRDefault="009F0D93" w:rsidP="003338E2">
      <w:pPr>
        <w:pStyle w:val="ae"/>
        <w:numPr>
          <w:ilvl w:val="0"/>
          <w:numId w:val="16"/>
        </w:numPr>
        <w:suppressAutoHyphens/>
        <w:ind w:left="0" w:firstLine="710"/>
        <w:jc w:val="both"/>
        <w:rPr>
          <w:sz w:val="28"/>
          <w:szCs w:val="28"/>
        </w:rPr>
      </w:pPr>
      <w:r>
        <w:rPr>
          <w:sz w:val="28"/>
          <w:szCs w:val="28"/>
        </w:rPr>
        <w:t>створення матеріальних резервів для запобігання, ліквідації надзвичайних ситуацій техногенного і природного характеру та їх наслідків</w:t>
      </w:r>
    </w:p>
    <w:p w:rsidR="009F0D93" w:rsidRDefault="009F0D93" w:rsidP="003338E2">
      <w:pPr>
        <w:pStyle w:val="ae"/>
        <w:numPr>
          <w:ilvl w:val="0"/>
          <w:numId w:val="16"/>
        </w:numPr>
        <w:suppressAutoHyphens/>
        <w:ind w:left="0" w:firstLine="710"/>
        <w:jc w:val="both"/>
        <w:rPr>
          <w:sz w:val="28"/>
          <w:szCs w:val="28"/>
        </w:rPr>
      </w:pPr>
      <w:r>
        <w:rPr>
          <w:sz w:val="28"/>
          <w:szCs w:val="28"/>
        </w:rPr>
        <w:t>досягнення належного рівня фінансового і матеріально-технічного забезпечення у сфері пожежної безпеки.</w:t>
      </w:r>
    </w:p>
    <w:p w:rsidR="009F0D93" w:rsidRDefault="009F0D93" w:rsidP="003338E2">
      <w:pPr>
        <w:pStyle w:val="ae"/>
        <w:numPr>
          <w:ilvl w:val="0"/>
          <w:numId w:val="15"/>
        </w:numPr>
        <w:tabs>
          <w:tab w:val="left" w:pos="851"/>
        </w:tabs>
        <w:ind w:left="0" w:firstLine="709"/>
        <w:jc w:val="both"/>
        <w:rPr>
          <w:rFonts w:eastAsia="MS Mincho"/>
          <w:sz w:val="28"/>
          <w:szCs w:val="28"/>
          <w:lang w:eastAsia="x-none"/>
        </w:rPr>
      </w:pPr>
      <w:r>
        <w:rPr>
          <w:rFonts w:eastAsia="MS Mincho"/>
          <w:sz w:val="28"/>
          <w:szCs w:val="28"/>
          <w:lang w:eastAsia="x-none"/>
        </w:rPr>
        <w:t xml:space="preserve">  зменшення збитків від наслідків надзвичайних ситуацій;</w:t>
      </w:r>
    </w:p>
    <w:p w:rsidR="009F0D93" w:rsidRDefault="009F0D93" w:rsidP="003338E2">
      <w:pPr>
        <w:pStyle w:val="ae"/>
        <w:numPr>
          <w:ilvl w:val="0"/>
          <w:numId w:val="15"/>
        </w:numPr>
        <w:tabs>
          <w:tab w:val="left" w:pos="851"/>
        </w:tabs>
        <w:ind w:left="0" w:firstLine="709"/>
        <w:jc w:val="both"/>
        <w:rPr>
          <w:rFonts w:eastAsia="MS Mincho"/>
          <w:sz w:val="28"/>
          <w:szCs w:val="28"/>
          <w:lang w:eastAsia="x-none"/>
        </w:rPr>
      </w:pPr>
      <w:r>
        <w:rPr>
          <w:rFonts w:eastAsia="MS Mincho"/>
          <w:sz w:val="28"/>
          <w:szCs w:val="28"/>
          <w:lang w:eastAsia="x-none"/>
        </w:rPr>
        <w:lastRenderedPageBreak/>
        <w:t xml:space="preserve"> зменшення кількості надзвичайних ситуацій на території</w:t>
      </w:r>
      <w:r>
        <w:rPr>
          <w:rFonts w:eastAsia="MS Mincho"/>
          <w:bCs/>
          <w:sz w:val="28"/>
          <w:szCs w:val="28"/>
          <w:lang w:eastAsia="x-none"/>
        </w:rPr>
        <w:t xml:space="preserve"> об’єднаної громади</w:t>
      </w:r>
      <w:r>
        <w:rPr>
          <w:rFonts w:eastAsia="MS Mincho"/>
          <w:sz w:val="28"/>
          <w:szCs w:val="28"/>
          <w:lang w:eastAsia="x-none"/>
        </w:rPr>
        <w:t>, що послугує зменшенню бюджетних витрат на ліквідацію наслідків надзвичайних ситуацій (подій) та зменшенню  втрат населення;</w:t>
      </w:r>
    </w:p>
    <w:p w:rsidR="009F0D93" w:rsidRDefault="009F0D93" w:rsidP="003338E2">
      <w:pPr>
        <w:pStyle w:val="ae"/>
        <w:numPr>
          <w:ilvl w:val="0"/>
          <w:numId w:val="15"/>
        </w:numPr>
        <w:tabs>
          <w:tab w:val="left" w:pos="851"/>
        </w:tabs>
        <w:ind w:left="0" w:firstLine="709"/>
        <w:jc w:val="both"/>
        <w:rPr>
          <w:rStyle w:val="21"/>
          <w:rFonts w:eastAsia="MS Mincho"/>
          <w:b w:val="0"/>
          <w:bCs w:val="0"/>
          <w:szCs w:val="28"/>
        </w:rPr>
      </w:pPr>
      <w:r>
        <w:rPr>
          <w:rFonts w:eastAsia="MS Mincho"/>
          <w:sz w:val="28"/>
          <w:szCs w:val="28"/>
          <w:lang w:eastAsia="x-none"/>
        </w:rPr>
        <w:t xml:space="preserve"> </w:t>
      </w:r>
      <w:r>
        <w:rPr>
          <w:sz w:val="28"/>
          <w:szCs w:val="28"/>
          <w:lang w:eastAsia="x-none"/>
        </w:rPr>
        <w:t>забезпечити накопичення та утримання  матеріального резерву для попередження і ліквідації надзвичайних ситуацій техногенного та природного характеру та надання невідкладної допомоги постраждалому населенню на території Девладівської територіальної громади</w:t>
      </w:r>
      <w:r>
        <w:rPr>
          <w:rFonts w:eastAsia="MS Mincho"/>
          <w:sz w:val="28"/>
          <w:szCs w:val="28"/>
          <w:lang w:eastAsia="x-none"/>
        </w:rPr>
        <w:t>.</w:t>
      </w:r>
      <w:r>
        <w:rPr>
          <w:rStyle w:val="21"/>
          <w:rFonts w:eastAsia="Calibri"/>
          <w:szCs w:val="28"/>
        </w:rPr>
        <w:t xml:space="preserve">     </w:t>
      </w:r>
    </w:p>
    <w:p w:rsidR="009F0D93" w:rsidRDefault="009F0D93" w:rsidP="009F0D93">
      <w:pPr>
        <w:pStyle w:val="a3"/>
        <w:tabs>
          <w:tab w:val="left" w:pos="851"/>
        </w:tabs>
        <w:spacing w:before="240"/>
        <w:ind w:left="0" w:firstLine="709"/>
        <w:jc w:val="both"/>
        <w:rPr>
          <w:sz w:val="28"/>
        </w:rPr>
      </w:pPr>
      <w:r>
        <w:rPr>
          <w:rFonts w:eastAsia="MS Mincho"/>
          <w:sz w:val="28"/>
          <w:szCs w:val="28"/>
        </w:rPr>
        <w:t>Ефективність системного регулювання безпекою доведена позитивним досвідом розвинених країн світу, в яких вже протягом тривалого часу впроваджуються превентивні заходи, що значно зменшує кількість надзвичайних ситуацій (подій) техногенного походження та втрати від надзвичайних ситуацій природного характеру.</w:t>
      </w:r>
    </w:p>
    <w:p w:rsidR="009F0D93" w:rsidRDefault="009F0D93" w:rsidP="009F0D93">
      <w:pPr>
        <w:pStyle w:val="ae"/>
        <w:jc w:val="both"/>
        <w:rPr>
          <w:rFonts w:eastAsia="MS Mincho"/>
          <w:sz w:val="28"/>
          <w:szCs w:val="28"/>
          <w:lang w:eastAsia="x-none"/>
        </w:rPr>
      </w:pPr>
      <w:r>
        <w:rPr>
          <w:rFonts w:eastAsia="MS Mincho"/>
          <w:sz w:val="28"/>
          <w:szCs w:val="28"/>
          <w:lang w:eastAsia="x-none"/>
        </w:rPr>
        <w:t xml:space="preserve">Реалізація заходів Програми дасть змогу використати технічний та організаційний досвід з метою значного підвищення рівня практичного впровадження в громаді єдиної державної системи попередження виникнення надзвичайних ситуацій (подій) техногенного та природного характеру (зниження рівня негативного впливу),  готовності сил і засобів до реагування щодо захисту населення і територій та надання допомоги населенню з ліквідації  наслідків в інтересах безпеки окремої людини, суспільства  та довкілля. </w:t>
      </w:r>
    </w:p>
    <w:p w:rsidR="009F0D93" w:rsidRDefault="009F0D93" w:rsidP="009F0D93">
      <w:pPr>
        <w:pStyle w:val="ae"/>
        <w:tabs>
          <w:tab w:val="left" w:pos="0"/>
        </w:tabs>
        <w:suppressAutoHyphens/>
        <w:spacing w:after="150"/>
        <w:jc w:val="both"/>
        <w:rPr>
          <w:rStyle w:val="a5"/>
        </w:rPr>
      </w:pPr>
    </w:p>
    <w:p w:rsidR="009F0D93" w:rsidRDefault="009F0D93" w:rsidP="009F0D93">
      <w:pPr>
        <w:pStyle w:val="ae"/>
        <w:tabs>
          <w:tab w:val="left" w:pos="0"/>
        </w:tabs>
        <w:suppressAutoHyphens/>
        <w:spacing w:after="150"/>
        <w:jc w:val="both"/>
        <w:rPr>
          <w:rStyle w:val="a5"/>
          <w:b w:val="0"/>
          <w:bCs w:val="0"/>
          <w:sz w:val="28"/>
          <w:szCs w:val="28"/>
          <w:u w:val="single"/>
        </w:rPr>
      </w:pPr>
      <w:r>
        <w:rPr>
          <w:rStyle w:val="a5"/>
          <w:sz w:val="28"/>
          <w:szCs w:val="28"/>
        </w:rPr>
        <w:t xml:space="preserve">    </w:t>
      </w:r>
      <w:r>
        <w:rPr>
          <w:rStyle w:val="a5"/>
          <w:sz w:val="28"/>
          <w:szCs w:val="28"/>
          <w:u w:val="single"/>
        </w:rPr>
        <w:t>4. Заходи по виконанню Програми</w:t>
      </w:r>
    </w:p>
    <w:p w:rsidR="009F0D93" w:rsidRDefault="009F0D93" w:rsidP="009F0D93">
      <w:pPr>
        <w:pStyle w:val="ae"/>
        <w:spacing w:after="150"/>
        <w:ind w:firstLine="567"/>
        <w:jc w:val="both"/>
      </w:pPr>
      <w:r>
        <w:rPr>
          <w:sz w:val="28"/>
          <w:szCs w:val="28"/>
        </w:rPr>
        <w:t xml:space="preserve">Заходи Програми сформовані відповідно до її мети та забезпечують створення ланки територіальної підсистеми єдиної системи цивільного захисту для зменшення ризику виникнення надзвичайних ситуацій і ліквідації їх наслідків. </w:t>
      </w:r>
    </w:p>
    <w:p w:rsidR="009F0D93" w:rsidRDefault="009F0D93" w:rsidP="009F0D93">
      <w:pPr>
        <w:pStyle w:val="ae"/>
        <w:spacing w:after="150"/>
        <w:ind w:firstLine="567"/>
        <w:jc w:val="both"/>
        <w:rPr>
          <w:sz w:val="28"/>
          <w:szCs w:val="28"/>
        </w:rPr>
      </w:pPr>
      <w:r>
        <w:rPr>
          <w:sz w:val="28"/>
          <w:szCs w:val="28"/>
        </w:rPr>
        <w:t>Заходи Програми наведені в таблиці.</w:t>
      </w:r>
    </w:p>
    <w:tbl>
      <w:tblPr>
        <w:tblW w:w="10485" w:type="dxa"/>
        <w:tblInd w:w="-539" w:type="dxa"/>
        <w:tblLayout w:type="fixed"/>
        <w:tblCellMar>
          <w:top w:w="28" w:type="dxa"/>
          <w:left w:w="28" w:type="dxa"/>
          <w:bottom w:w="28" w:type="dxa"/>
          <w:right w:w="28" w:type="dxa"/>
        </w:tblCellMar>
        <w:tblLook w:val="04A0" w:firstRow="1" w:lastRow="0" w:firstColumn="1" w:lastColumn="0" w:noHBand="0" w:noVBand="1"/>
      </w:tblPr>
      <w:tblGrid>
        <w:gridCol w:w="3737"/>
        <w:gridCol w:w="1221"/>
        <w:gridCol w:w="1032"/>
        <w:gridCol w:w="1167"/>
        <w:gridCol w:w="1133"/>
        <w:gridCol w:w="1062"/>
        <w:gridCol w:w="1133"/>
      </w:tblGrid>
      <w:tr w:rsidR="009F0D93" w:rsidTr="009F0D93">
        <w:tc>
          <w:tcPr>
            <w:tcW w:w="3738" w:type="dxa"/>
            <w:tcBorders>
              <w:top w:val="double" w:sz="2" w:space="0" w:color="808080"/>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rPr>
                <w:rFonts w:cs="Times New Roman"/>
                <w:lang w:val="ru-RU"/>
              </w:rPr>
            </w:pPr>
            <w:r>
              <w:rPr>
                <w:rFonts w:cs="Times New Roman"/>
                <w:lang w:val="ru-RU"/>
              </w:rPr>
              <w:t>Обсяг коштів, які пропонується залучити до виконання Програми, тис.грн/ заходи</w:t>
            </w:r>
          </w:p>
        </w:tc>
        <w:tc>
          <w:tcPr>
            <w:tcW w:w="1221" w:type="dxa"/>
            <w:tcBorders>
              <w:top w:val="double" w:sz="2" w:space="0" w:color="808080"/>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jc w:val="center"/>
              <w:rPr>
                <w:rFonts w:cs="Times New Roman"/>
                <w:lang w:val="uk-UA"/>
              </w:rPr>
            </w:pPr>
          </w:p>
          <w:p w:rsidR="009F0D93" w:rsidRDefault="009F0D93">
            <w:pPr>
              <w:pStyle w:val="a8"/>
              <w:snapToGrid w:val="0"/>
              <w:spacing w:line="276" w:lineRule="auto"/>
              <w:jc w:val="center"/>
              <w:rPr>
                <w:rFonts w:cs="Times New Roman"/>
                <w:lang w:val="uk-UA"/>
              </w:rPr>
            </w:pPr>
            <w:r>
              <w:rPr>
                <w:rFonts w:cs="Times New Roman"/>
              </w:rPr>
              <w:t>20</w:t>
            </w:r>
            <w:r>
              <w:rPr>
                <w:rFonts w:cs="Times New Roman"/>
                <w:lang w:val="uk-UA"/>
              </w:rPr>
              <w:t>21</w:t>
            </w:r>
          </w:p>
        </w:tc>
        <w:tc>
          <w:tcPr>
            <w:tcW w:w="1033" w:type="dxa"/>
            <w:tcBorders>
              <w:top w:val="double" w:sz="2" w:space="0" w:color="808080"/>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jc w:val="center"/>
              <w:rPr>
                <w:rFonts w:cs="Times New Roman"/>
                <w:lang w:val="uk-UA"/>
              </w:rPr>
            </w:pPr>
          </w:p>
          <w:p w:rsidR="009F0D93" w:rsidRDefault="009F0D93">
            <w:pPr>
              <w:pStyle w:val="a8"/>
              <w:snapToGrid w:val="0"/>
              <w:spacing w:line="276" w:lineRule="auto"/>
              <w:jc w:val="center"/>
              <w:rPr>
                <w:rFonts w:cs="Times New Roman"/>
                <w:lang w:val="uk-UA"/>
              </w:rPr>
            </w:pPr>
            <w:r>
              <w:rPr>
                <w:rFonts w:cs="Times New Roman"/>
              </w:rPr>
              <w:t>202</w:t>
            </w:r>
            <w:r>
              <w:rPr>
                <w:rFonts w:cs="Times New Roman"/>
                <w:lang w:val="uk-UA"/>
              </w:rPr>
              <w:t>2</w:t>
            </w:r>
          </w:p>
        </w:tc>
        <w:tc>
          <w:tcPr>
            <w:tcW w:w="1168" w:type="dxa"/>
            <w:tcBorders>
              <w:top w:val="double" w:sz="2" w:space="0" w:color="808080"/>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2023</w:t>
            </w:r>
          </w:p>
        </w:tc>
        <w:tc>
          <w:tcPr>
            <w:tcW w:w="1134" w:type="dxa"/>
            <w:tcBorders>
              <w:top w:val="double" w:sz="2" w:space="0" w:color="808080"/>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2024</w:t>
            </w:r>
          </w:p>
        </w:tc>
        <w:tc>
          <w:tcPr>
            <w:tcW w:w="1063" w:type="dxa"/>
            <w:tcBorders>
              <w:top w:val="double" w:sz="2" w:space="0" w:color="808080"/>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2025</w:t>
            </w:r>
          </w:p>
        </w:tc>
        <w:tc>
          <w:tcPr>
            <w:tcW w:w="1134" w:type="dxa"/>
            <w:tcBorders>
              <w:top w:val="double" w:sz="2" w:space="0" w:color="808080"/>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Fonts w:cs="Times New Roman"/>
                <w:lang w:val="ru-RU"/>
              </w:rPr>
            </w:pPr>
            <w:r>
              <w:rPr>
                <w:rFonts w:cs="Times New Roman"/>
                <w:lang w:val="ru-RU"/>
              </w:rPr>
              <w:t>Усього витрат на виконанняПрограми.</w:t>
            </w:r>
          </w:p>
        </w:tc>
      </w:tr>
      <w:tr w:rsidR="009F0D93" w:rsidTr="009F0D93">
        <w:tc>
          <w:tcPr>
            <w:tcW w:w="3738"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rPr>
                <w:rFonts w:cs="Times New Roman"/>
              </w:rPr>
            </w:pPr>
            <w:r>
              <w:rPr>
                <w:rFonts w:cs="Times New Roman"/>
              </w:rPr>
              <w:t>Обсяг</w:t>
            </w:r>
            <w:r>
              <w:rPr>
                <w:rFonts w:cs="Times New Roman"/>
                <w:lang w:val="uk-UA"/>
              </w:rPr>
              <w:t xml:space="preserve"> </w:t>
            </w:r>
            <w:r>
              <w:rPr>
                <w:rFonts w:cs="Times New Roman"/>
              </w:rPr>
              <w:t>ресурсів,усього:</w:t>
            </w:r>
          </w:p>
        </w:tc>
        <w:tc>
          <w:tcPr>
            <w:tcW w:w="1221"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Fonts w:cs="Times New Roman"/>
                <w:lang w:val="uk-UA"/>
              </w:rPr>
            </w:pPr>
            <w:r>
              <w:rPr>
                <w:rFonts w:cs="Times New Roman"/>
                <w:lang w:val="uk-UA"/>
              </w:rPr>
              <w:t>61,0</w:t>
            </w:r>
          </w:p>
        </w:tc>
        <w:tc>
          <w:tcPr>
            <w:tcW w:w="1033"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Fonts w:cs="Times New Roman"/>
                <w:lang w:val="uk-UA"/>
              </w:rPr>
            </w:pPr>
            <w:r>
              <w:rPr>
                <w:rFonts w:cs="Times New Roman"/>
                <w:lang w:val="uk-UA"/>
              </w:rPr>
              <w:t>416,5</w:t>
            </w:r>
          </w:p>
        </w:tc>
        <w:tc>
          <w:tcPr>
            <w:tcW w:w="1168" w:type="dxa"/>
            <w:tcBorders>
              <w:top w:val="nil"/>
              <w:left w:val="double" w:sz="2" w:space="0" w:color="808080"/>
              <w:bottom w:val="double" w:sz="2" w:space="0" w:color="808080"/>
              <w:right w:val="double" w:sz="2" w:space="0" w:color="808080"/>
            </w:tcBorders>
            <w:hideMark/>
          </w:tcPr>
          <w:p w:rsidR="009F0D93" w:rsidRDefault="009F0D93">
            <w:pPr>
              <w:pStyle w:val="a8"/>
              <w:snapToGrid w:val="0"/>
              <w:spacing w:line="276" w:lineRule="auto"/>
              <w:jc w:val="center"/>
              <w:rPr>
                <w:rFonts w:cs="Times New Roman"/>
                <w:lang w:val="uk-UA"/>
              </w:rPr>
            </w:pPr>
            <w:r>
              <w:rPr>
                <w:rFonts w:cs="Times New Roman"/>
                <w:lang w:val="uk-UA"/>
              </w:rPr>
              <w:t>335,5</w:t>
            </w:r>
          </w:p>
        </w:tc>
        <w:tc>
          <w:tcPr>
            <w:tcW w:w="1134" w:type="dxa"/>
            <w:tcBorders>
              <w:top w:val="nil"/>
              <w:left w:val="double" w:sz="2" w:space="0" w:color="808080"/>
              <w:bottom w:val="double" w:sz="2" w:space="0" w:color="808080"/>
              <w:right w:val="double" w:sz="2" w:space="0" w:color="808080"/>
            </w:tcBorders>
            <w:hideMark/>
          </w:tcPr>
          <w:p w:rsidR="009F0D93" w:rsidRDefault="009F0D93">
            <w:pPr>
              <w:pStyle w:val="a8"/>
              <w:snapToGrid w:val="0"/>
              <w:spacing w:line="276" w:lineRule="auto"/>
              <w:jc w:val="center"/>
              <w:rPr>
                <w:rFonts w:cs="Times New Roman"/>
                <w:lang w:val="uk-UA"/>
              </w:rPr>
            </w:pPr>
            <w:r>
              <w:rPr>
                <w:rFonts w:cs="Times New Roman"/>
                <w:lang w:val="uk-UA"/>
              </w:rPr>
              <w:t>122,0</w:t>
            </w:r>
          </w:p>
        </w:tc>
        <w:tc>
          <w:tcPr>
            <w:tcW w:w="1063" w:type="dxa"/>
            <w:tcBorders>
              <w:top w:val="nil"/>
              <w:left w:val="double" w:sz="2" w:space="0" w:color="808080"/>
              <w:bottom w:val="double" w:sz="2" w:space="0" w:color="808080"/>
              <w:right w:val="double" w:sz="2" w:space="0" w:color="808080"/>
            </w:tcBorders>
            <w:hideMark/>
          </w:tcPr>
          <w:p w:rsidR="009F0D93" w:rsidRDefault="009F0D93">
            <w:pPr>
              <w:pStyle w:val="a8"/>
              <w:snapToGrid w:val="0"/>
              <w:spacing w:line="276" w:lineRule="auto"/>
              <w:jc w:val="center"/>
              <w:rPr>
                <w:rFonts w:cs="Times New Roman"/>
                <w:lang w:val="uk-UA"/>
              </w:rPr>
            </w:pPr>
            <w:r>
              <w:rPr>
                <w:rFonts w:cs="Times New Roman"/>
                <w:lang w:val="uk-UA"/>
              </w:rPr>
              <w:t>122,0</w:t>
            </w:r>
          </w:p>
        </w:tc>
        <w:tc>
          <w:tcPr>
            <w:tcW w:w="1134"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Fonts w:cs="Times New Roman"/>
                <w:lang w:val="uk-UA"/>
              </w:rPr>
            </w:pPr>
            <w:r>
              <w:rPr>
                <w:rFonts w:cs="Times New Roman"/>
                <w:lang w:val="uk-UA"/>
              </w:rPr>
              <w:t>1057,0</w:t>
            </w:r>
          </w:p>
        </w:tc>
      </w:tr>
      <w:tr w:rsidR="009F0D93" w:rsidTr="009F0D93">
        <w:tc>
          <w:tcPr>
            <w:tcW w:w="3738"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rPr>
                <w:rStyle w:val="a5"/>
                <w:b w:val="0"/>
                <w:lang w:val="ru-RU"/>
              </w:rPr>
            </w:pPr>
            <w:r>
              <w:rPr>
                <w:rStyle w:val="a5"/>
                <w:lang w:val="ru-RU"/>
              </w:rPr>
              <w:t>1. Матеріально-технічне покращення,</w:t>
            </w:r>
            <w:r>
              <w:rPr>
                <w:rFonts w:cs="Times New Roman"/>
                <w:b/>
                <w:lang w:val="ru-RU"/>
              </w:rPr>
              <w:t xml:space="preserve"> в тому числі:</w:t>
            </w:r>
          </w:p>
        </w:tc>
        <w:tc>
          <w:tcPr>
            <w:tcW w:w="1221"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Style w:val="a5"/>
                <w:b w:val="0"/>
                <w:lang w:val="ru-RU"/>
              </w:rPr>
            </w:pPr>
            <w:r>
              <w:rPr>
                <w:rStyle w:val="a5"/>
                <w:lang w:val="ru-RU"/>
              </w:rPr>
              <w:t>1,0</w:t>
            </w:r>
          </w:p>
        </w:tc>
        <w:tc>
          <w:tcPr>
            <w:tcW w:w="1033"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Style w:val="a5"/>
                <w:b w:val="0"/>
                <w:lang w:val="ru-RU"/>
              </w:rPr>
            </w:pPr>
            <w:r>
              <w:rPr>
                <w:rStyle w:val="a5"/>
                <w:lang w:val="ru-RU"/>
              </w:rPr>
              <w:t>1,0</w:t>
            </w:r>
          </w:p>
        </w:tc>
        <w:tc>
          <w:tcPr>
            <w:tcW w:w="1168"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Style w:val="a5"/>
                <w:b w:val="0"/>
                <w:lang w:val="ru-RU"/>
              </w:rPr>
            </w:pPr>
          </w:p>
          <w:p w:rsidR="009F0D93" w:rsidRDefault="009F0D93">
            <w:pPr>
              <w:pStyle w:val="a8"/>
              <w:snapToGrid w:val="0"/>
              <w:spacing w:line="276" w:lineRule="auto"/>
              <w:jc w:val="center"/>
              <w:rPr>
                <w:rStyle w:val="a5"/>
                <w:b w:val="0"/>
                <w:lang w:val="ru-RU"/>
              </w:rPr>
            </w:pPr>
            <w:r>
              <w:rPr>
                <w:rStyle w:val="a5"/>
                <w:lang w:val="ru-RU"/>
              </w:rPr>
              <w:t>1,0</w:t>
            </w:r>
          </w:p>
        </w:tc>
        <w:tc>
          <w:tcPr>
            <w:tcW w:w="1134"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Style w:val="a5"/>
                <w:b w:val="0"/>
                <w:lang w:val="ru-RU"/>
              </w:rPr>
            </w:pPr>
          </w:p>
          <w:p w:rsidR="009F0D93" w:rsidRDefault="009F0D93">
            <w:pPr>
              <w:pStyle w:val="a8"/>
              <w:snapToGrid w:val="0"/>
              <w:spacing w:line="276" w:lineRule="auto"/>
              <w:jc w:val="center"/>
              <w:rPr>
                <w:rStyle w:val="a5"/>
                <w:b w:val="0"/>
                <w:lang w:val="ru-RU"/>
              </w:rPr>
            </w:pPr>
            <w:r>
              <w:rPr>
                <w:rStyle w:val="a5"/>
                <w:lang w:val="ru-RU"/>
              </w:rPr>
              <w:t>1,0</w:t>
            </w:r>
          </w:p>
        </w:tc>
        <w:tc>
          <w:tcPr>
            <w:tcW w:w="1063"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Style w:val="a5"/>
                <w:b w:val="0"/>
                <w:lang w:val="ru-RU"/>
              </w:rPr>
            </w:pPr>
          </w:p>
          <w:p w:rsidR="009F0D93" w:rsidRDefault="009F0D93">
            <w:pPr>
              <w:pStyle w:val="a8"/>
              <w:snapToGrid w:val="0"/>
              <w:spacing w:line="276" w:lineRule="auto"/>
              <w:jc w:val="center"/>
              <w:rPr>
                <w:rStyle w:val="a5"/>
                <w:b w:val="0"/>
                <w:lang w:val="ru-RU"/>
              </w:rPr>
            </w:pPr>
            <w:r>
              <w:rPr>
                <w:rStyle w:val="a5"/>
                <w:lang w:val="ru-RU"/>
              </w:rPr>
              <w:t>1,0</w:t>
            </w:r>
          </w:p>
        </w:tc>
        <w:tc>
          <w:tcPr>
            <w:tcW w:w="1134"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Style w:val="a5"/>
                <w:b w:val="0"/>
                <w:lang w:val="ru-RU"/>
              </w:rPr>
            </w:pPr>
            <w:r>
              <w:rPr>
                <w:rStyle w:val="a5"/>
                <w:lang w:val="ru-RU"/>
              </w:rPr>
              <w:t>5,0</w:t>
            </w:r>
          </w:p>
        </w:tc>
      </w:tr>
      <w:tr w:rsidR="009F0D93" w:rsidTr="009F0D93">
        <w:tc>
          <w:tcPr>
            <w:tcW w:w="3738"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rPr>
                <w:rFonts w:cs="Times New Roman"/>
                <w:lang w:val="uk-UA"/>
              </w:rPr>
            </w:pPr>
            <w:r>
              <w:rPr>
                <w:rFonts w:cs="Times New Roman"/>
                <w:lang w:val="uk-UA"/>
              </w:rPr>
              <w:t>Забезпечення засобами індивідуального захисту непрацюючого населення</w:t>
            </w:r>
          </w:p>
        </w:tc>
        <w:tc>
          <w:tcPr>
            <w:tcW w:w="1221"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Fonts w:cs="Times New Roman"/>
                <w:lang w:val="ru-RU"/>
              </w:rPr>
            </w:pPr>
            <w:r>
              <w:rPr>
                <w:rFonts w:cs="Times New Roman"/>
                <w:lang w:val="ru-RU"/>
              </w:rPr>
              <w:t>1,0</w:t>
            </w:r>
          </w:p>
        </w:tc>
        <w:tc>
          <w:tcPr>
            <w:tcW w:w="1033"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Fonts w:cs="Times New Roman"/>
                <w:lang w:val="ru-RU"/>
              </w:rPr>
            </w:pPr>
            <w:r>
              <w:rPr>
                <w:rFonts w:cs="Times New Roman"/>
                <w:lang w:val="ru-RU"/>
              </w:rPr>
              <w:t>1,0</w:t>
            </w:r>
          </w:p>
        </w:tc>
        <w:tc>
          <w:tcPr>
            <w:tcW w:w="1168"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1,0</w:t>
            </w: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tc>
        <w:tc>
          <w:tcPr>
            <w:tcW w:w="1134"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1,0</w:t>
            </w:r>
          </w:p>
        </w:tc>
        <w:tc>
          <w:tcPr>
            <w:tcW w:w="1063"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1,0</w:t>
            </w:r>
          </w:p>
        </w:tc>
        <w:tc>
          <w:tcPr>
            <w:tcW w:w="1134"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Fonts w:cs="Times New Roman"/>
                <w:lang w:val="ru-RU"/>
              </w:rPr>
            </w:pPr>
            <w:r>
              <w:rPr>
                <w:rFonts w:cs="Times New Roman"/>
                <w:lang w:val="ru-RU"/>
              </w:rPr>
              <w:t>5,0</w:t>
            </w:r>
          </w:p>
        </w:tc>
      </w:tr>
      <w:tr w:rsidR="009F0D93" w:rsidTr="009F0D93">
        <w:tc>
          <w:tcPr>
            <w:tcW w:w="3738"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rPr>
                <w:rStyle w:val="a5"/>
                <w:b w:val="0"/>
                <w:lang w:val="ru-RU"/>
              </w:rPr>
            </w:pPr>
            <w:r>
              <w:rPr>
                <w:rStyle w:val="a5"/>
                <w:lang w:val="ru-RU"/>
              </w:rPr>
              <w:lastRenderedPageBreak/>
              <w:t>2.Підвищення стану пожежної безпеки на території сільської ради,</w:t>
            </w:r>
            <w:r>
              <w:rPr>
                <w:rFonts w:cs="Times New Roman"/>
                <w:b/>
                <w:lang w:val="ru-RU"/>
              </w:rPr>
              <w:t xml:space="preserve"> в тому числі:</w:t>
            </w:r>
          </w:p>
        </w:tc>
        <w:tc>
          <w:tcPr>
            <w:tcW w:w="1221"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Style w:val="a5"/>
                <w:b w:val="0"/>
                <w:lang w:val="ru-RU"/>
              </w:rPr>
            </w:pPr>
            <w:r>
              <w:rPr>
                <w:rStyle w:val="a5"/>
                <w:lang w:val="ru-RU"/>
              </w:rPr>
              <w:t>21,0</w:t>
            </w:r>
          </w:p>
        </w:tc>
        <w:tc>
          <w:tcPr>
            <w:tcW w:w="1033"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Style w:val="a5"/>
                <w:b w:val="0"/>
                <w:lang w:val="ru-RU"/>
              </w:rPr>
            </w:pPr>
            <w:r>
              <w:rPr>
                <w:rStyle w:val="a5"/>
                <w:lang w:val="ru-RU"/>
              </w:rPr>
              <w:t>8,0</w:t>
            </w:r>
          </w:p>
        </w:tc>
        <w:tc>
          <w:tcPr>
            <w:tcW w:w="1168"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Style w:val="a5"/>
                <w:b w:val="0"/>
                <w:lang w:val="ru-RU"/>
              </w:rPr>
            </w:pPr>
          </w:p>
          <w:p w:rsidR="009F0D93" w:rsidRDefault="009F0D93">
            <w:pPr>
              <w:pStyle w:val="a8"/>
              <w:snapToGrid w:val="0"/>
              <w:spacing w:line="276" w:lineRule="auto"/>
              <w:jc w:val="center"/>
              <w:rPr>
                <w:rStyle w:val="a5"/>
                <w:b w:val="0"/>
                <w:lang w:val="ru-RU"/>
              </w:rPr>
            </w:pPr>
            <w:r>
              <w:rPr>
                <w:rStyle w:val="a5"/>
                <w:lang w:val="ru-RU"/>
              </w:rPr>
              <w:t>58,0</w:t>
            </w:r>
          </w:p>
        </w:tc>
        <w:tc>
          <w:tcPr>
            <w:tcW w:w="1134"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Style w:val="a5"/>
                <w:b w:val="0"/>
                <w:lang w:val="ru-RU"/>
              </w:rPr>
            </w:pPr>
          </w:p>
          <w:p w:rsidR="009F0D93" w:rsidRDefault="009F0D93">
            <w:pPr>
              <w:pStyle w:val="a8"/>
              <w:snapToGrid w:val="0"/>
              <w:spacing w:line="276" w:lineRule="auto"/>
              <w:jc w:val="center"/>
              <w:rPr>
                <w:rStyle w:val="a5"/>
                <w:b w:val="0"/>
                <w:lang w:val="ru-RU"/>
              </w:rPr>
            </w:pPr>
            <w:r>
              <w:rPr>
                <w:rStyle w:val="a5"/>
                <w:lang w:val="ru-RU"/>
              </w:rPr>
              <w:t>58,0</w:t>
            </w:r>
          </w:p>
        </w:tc>
        <w:tc>
          <w:tcPr>
            <w:tcW w:w="1063"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Style w:val="a5"/>
                <w:b w:val="0"/>
                <w:lang w:val="ru-RU"/>
              </w:rPr>
            </w:pPr>
          </w:p>
          <w:p w:rsidR="009F0D93" w:rsidRDefault="009F0D93">
            <w:pPr>
              <w:pStyle w:val="a8"/>
              <w:snapToGrid w:val="0"/>
              <w:spacing w:line="276" w:lineRule="auto"/>
              <w:jc w:val="center"/>
              <w:rPr>
                <w:rStyle w:val="a5"/>
                <w:b w:val="0"/>
                <w:lang w:val="ru-RU"/>
              </w:rPr>
            </w:pPr>
            <w:r>
              <w:rPr>
                <w:rStyle w:val="a5"/>
                <w:lang w:val="ru-RU"/>
              </w:rPr>
              <w:t>58,0</w:t>
            </w:r>
          </w:p>
        </w:tc>
        <w:tc>
          <w:tcPr>
            <w:tcW w:w="1134"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Style w:val="a5"/>
                <w:b w:val="0"/>
                <w:lang w:val="ru-RU"/>
              </w:rPr>
            </w:pPr>
            <w:r>
              <w:rPr>
                <w:rStyle w:val="a5"/>
                <w:lang w:val="ru-RU"/>
              </w:rPr>
              <w:t>203,0</w:t>
            </w:r>
          </w:p>
        </w:tc>
      </w:tr>
      <w:tr w:rsidR="009F0D93" w:rsidTr="009F0D93">
        <w:tc>
          <w:tcPr>
            <w:tcW w:w="3738"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rPr>
                <w:rFonts w:cs="Times New Roman"/>
                <w:lang w:val="ru-RU"/>
              </w:rPr>
            </w:pPr>
            <w:r>
              <w:rPr>
                <w:rFonts w:cs="Times New Roman"/>
                <w:lang w:val="ru-RU"/>
              </w:rPr>
              <w:t>Закупівля первинних засобів пожежогасіння</w:t>
            </w:r>
          </w:p>
        </w:tc>
        <w:tc>
          <w:tcPr>
            <w:tcW w:w="1221" w:type="dxa"/>
            <w:tcBorders>
              <w:top w:val="nil"/>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6,0</w:t>
            </w:r>
          </w:p>
        </w:tc>
        <w:tc>
          <w:tcPr>
            <w:tcW w:w="1033" w:type="dxa"/>
            <w:tcBorders>
              <w:top w:val="nil"/>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3,0</w:t>
            </w:r>
          </w:p>
        </w:tc>
        <w:tc>
          <w:tcPr>
            <w:tcW w:w="1168"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3,0</w:t>
            </w:r>
          </w:p>
        </w:tc>
        <w:tc>
          <w:tcPr>
            <w:tcW w:w="1134"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3,0</w:t>
            </w:r>
          </w:p>
        </w:tc>
        <w:tc>
          <w:tcPr>
            <w:tcW w:w="1063"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3,0</w:t>
            </w:r>
          </w:p>
          <w:p w:rsidR="009F0D93" w:rsidRDefault="009F0D93">
            <w:pPr>
              <w:pStyle w:val="a8"/>
              <w:snapToGrid w:val="0"/>
              <w:spacing w:line="276" w:lineRule="auto"/>
              <w:jc w:val="center"/>
              <w:rPr>
                <w:rFonts w:cs="Times New Roman"/>
                <w:lang w:val="ru-RU"/>
              </w:rPr>
            </w:pPr>
          </w:p>
        </w:tc>
        <w:tc>
          <w:tcPr>
            <w:tcW w:w="1134" w:type="dxa"/>
            <w:tcBorders>
              <w:top w:val="nil"/>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18,0</w:t>
            </w:r>
          </w:p>
          <w:p w:rsidR="009F0D93" w:rsidRDefault="009F0D93">
            <w:pPr>
              <w:pStyle w:val="a8"/>
              <w:snapToGrid w:val="0"/>
              <w:spacing w:line="276" w:lineRule="auto"/>
              <w:jc w:val="center"/>
              <w:rPr>
                <w:rFonts w:cs="Times New Roman"/>
                <w:lang w:val="ru-RU"/>
              </w:rPr>
            </w:pPr>
          </w:p>
        </w:tc>
      </w:tr>
      <w:tr w:rsidR="009F0D93" w:rsidTr="009F0D93">
        <w:tc>
          <w:tcPr>
            <w:tcW w:w="3738"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rPr>
                <w:rFonts w:cs="Times New Roman"/>
                <w:lang w:val="ru-RU"/>
              </w:rPr>
            </w:pPr>
            <w:r>
              <w:rPr>
                <w:rFonts w:cs="Times New Roman"/>
                <w:lang w:val="ru-RU"/>
              </w:rPr>
              <w:t>Проведення технічного обслуговування вогнегасників на об’єктах соціально-культурної сфери</w:t>
            </w:r>
          </w:p>
        </w:tc>
        <w:tc>
          <w:tcPr>
            <w:tcW w:w="1221" w:type="dxa"/>
            <w:tcBorders>
              <w:top w:val="nil"/>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5,0</w:t>
            </w:r>
          </w:p>
        </w:tc>
        <w:tc>
          <w:tcPr>
            <w:tcW w:w="1033" w:type="dxa"/>
            <w:tcBorders>
              <w:top w:val="nil"/>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5,0</w:t>
            </w:r>
          </w:p>
        </w:tc>
        <w:tc>
          <w:tcPr>
            <w:tcW w:w="1168"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5,0</w:t>
            </w:r>
          </w:p>
        </w:tc>
        <w:tc>
          <w:tcPr>
            <w:tcW w:w="1134"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5,0</w:t>
            </w:r>
          </w:p>
        </w:tc>
        <w:tc>
          <w:tcPr>
            <w:tcW w:w="1063"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5,0</w:t>
            </w:r>
          </w:p>
        </w:tc>
        <w:tc>
          <w:tcPr>
            <w:tcW w:w="1134" w:type="dxa"/>
            <w:tcBorders>
              <w:top w:val="nil"/>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25,0</w:t>
            </w:r>
          </w:p>
        </w:tc>
      </w:tr>
      <w:tr w:rsidR="009F0D93" w:rsidTr="009F0D93">
        <w:tc>
          <w:tcPr>
            <w:tcW w:w="3738"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rPr>
                <w:rStyle w:val="a5"/>
                <w:b w:val="0"/>
                <w:lang w:val="ru-RU"/>
              </w:rPr>
            </w:pPr>
            <w:r>
              <w:rPr>
                <w:rStyle w:val="a5"/>
                <w:lang w:val="uk-UA"/>
              </w:rPr>
              <w:t>придбання</w:t>
            </w:r>
            <w:r>
              <w:rPr>
                <w:rStyle w:val="a5"/>
                <w:lang w:val="ru-RU"/>
              </w:rPr>
              <w:t xml:space="preserve"> </w:t>
            </w:r>
            <w:r>
              <w:rPr>
                <w:rStyle w:val="a5"/>
                <w:lang w:val="uk-UA"/>
              </w:rPr>
              <w:t>пально-мастильних</w:t>
            </w:r>
            <w:r>
              <w:rPr>
                <w:rStyle w:val="a5"/>
                <w:lang w:val="ru-RU"/>
              </w:rPr>
              <w:t xml:space="preserve"> </w:t>
            </w:r>
            <w:r>
              <w:rPr>
                <w:rStyle w:val="a5"/>
                <w:lang w:val="uk-UA"/>
              </w:rPr>
              <w:t>матеріалів</w:t>
            </w:r>
            <w:r>
              <w:rPr>
                <w:rStyle w:val="a5"/>
                <w:lang w:val="ru-RU"/>
              </w:rPr>
              <w:t xml:space="preserve"> для 3-го Державного пожежно-рятувального загону ГУ ДСНС України у </w:t>
            </w:r>
            <w:r>
              <w:rPr>
                <w:rStyle w:val="a5"/>
                <w:lang w:val="uk-UA"/>
              </w:rPr>
              <w:t>Дніпропетровській</w:t>
            </w:r>
            <w:r>
              <w:rPr>
                <w:rStyle w:val="a5"/>
                <w:lang w:val="ru-RU"/>
              </w:rPr>
              <w:t xml:space="preserve"> </w:t>
            </w:r>
            <w:r>
              <w:rPr>
                <w:rStyle w:val="a5"/>
                <w:lang w:val="uk-UA"/>
              </w:rPr>
              <w:t>області</w:t>
            </w:r>
          </w:p>
        </w:tc>
        <w:tc>
          <w:tcPr>
            <w:tcW w:w="1221"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Style w:val="a5"/>
                <w:b w:val="0"/>
                <w:lang w:val="ru-RU"/>
              </w:rPr>
            </w:pPr>
            <w:r>
              <w:rPr>
                <w:rStyle w:val="a5"/>
                <w:lang w:val="ru-RU"/>
              </w:rPr>
              <w:t>10,0</w:t>
            </w:r>
          </w:p>
        </w:tc>
        <w:tc>
          <w:tcPr>
            <w:tcW w:w="1033"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Style w:val="a5"/>
                <w:b w:val="0"/>
                <w:lang w:val="ru-RU"/>
              </w:rPr>
            </w:pPr>
            <w:r>
              <w:rPr>
                <w:rStyle w:val="a5"/>
                <w:lang w:val="ru-RU"/>
              </w:rPr>
              <w:t>0</w:t>
            </w:r>
          </w:p>
        </w:tc>
        <w:tc>
          <w:tcPr>
            <w:tcW w:w="1168"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Style w:val="a5"/>
                <w:b w:val="0"/>
                <w:lang w:val="ru-RU"/>
              </w:rPr>
            </w:pPr>
          </w:p>
          <w:p w:rsidR="009F0D93" w:rsidRDefault="009F0D93">
            <w:pPr>
              <w:pStyle w:val="a8"/>
              <w:snapToGrid w:val="0"/>
              <w:spacing w:line="276" w:lineRule="auto"/>
              <w:jc w:val="center"/>
              <w:rPr>
                <w:rStyle w:val="a5"/>
                <w:b w:val="0"/>
                <w:lang w:val="ru-RU"/>
              </w:rPr>
            </w:pPr>
          </w:p>
          <w:p w:rsidR="009F0D93" w:rsidRDefault="009F0D93">
            <w:pPr>
              <w:pStyle w:val="a8"/>
              <w:snapToGrid w:val="0"/>
              <w:spacing w:line="276" w:lineRule="auto"/>
              <w:jc w:val="center"/>
              <w:rPr>
                <w:rStyle w:val="a5"/>
                <w:b w:val="0"/>
                <w:lang w:val="ru-RU"/>
              </w:rPr>
            </w:pPr>
            <w:r>
              <w:rPr>
                <w:rStyle w:val="a5"/>
                <w:lang w:val="ru-RU"/>
              </w:rPr>
              <w:t>50,0</w:t>
            </w:r>
          </w:p>
        </w:tc>
        <w:tc>
          <w:tcPr>
            <w:tcW w:w="1134"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Style w:val="a5"/>
                <w:b w:val="0"/>
                <w:lang w:val="ru-RU"/>
              </w:rPr>
            </w:pPr>
          </w:p>
          <w:p w:rsidR="009F0D93" w:rsidRDefault="009F0D93">
            <w:pPr>
              <w:pStyle w:val="a8"/>
              <w:snapToGrid w:val="0"/>
              <w:spacing w:line="276" w:lineRule="auto"/>
              <w:jc w:val="center"/>
              <w:rPr>
                <w:rStyle w:val="a5"/>
                <w:b w:val="0"/>
                <w:lang w:val="ru-RU"/>
              </w:rPr>
            </w:pPr>
          </w:p>
          <w:p w:rsidR="009F0D93" w:rsidRDefault="009F0D93">
            <w:pPr>
              <w:pStyle w:val="a8"/>
              <w:snapToGrid w:val="0"/>
              <w:spacing w:line="276" w:lineRule="auto"/>
              <w:jc w:val="center"/>
              <w:rPr>
                <w:rStyle w:val="a5"/>
                <w:b w:val="0"/>
                <w:lang w:val="ru-RU"/>
              </w:rPr>
            </w:pPr>
            <w:r>
              <w:rPr>
                <w:rStyle w:val="a5"/>
                <w:lang w:val="ru-RU"/>
              </w:rPr>
              <w:t>50,0</w:t>
            </w:r>
          </w:p>
        </w:tc>
        <w:tc>
          <w:tcPr>
            <w:tcW w:w="1063"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Style w:val="a5"/>
                <w:b w:val="0"/>
                <w:lang w:val="ru-RU"/>
              </w:rPr>
            </w:pPr>
          </w:p>
          <w:p w:rsidR="009F0D93" w:rsidRDefault="009F0D93">
            <w:pPr>
              <w:pStyle w:val="a8"/>
              <w:snapToGrid w:val="0"/>
              <w:spacing w:line="276" w:lineRule="auto"/>
              <w:jc w:val="center"/>
              <w:rPr>
                <w:rStyle w:val="a5"/>
                <w:b w:val="0"/>
                <w:lang w:val="ru-RU"/>
              </w:rPr>
            </w:pPr>
          </w:p>
          <w:p w:rsidR="009F0D93" w:rsidRDefault="009F0D93">
            <w:pPr>
              <w:pStyle w:val="a8"/>
              <w:snapToGrid w:val="0"/>
              <w:spacing w:line="276" w:lineRule="auto"/>
              <w:jc w:val="center"/>
              <w:rPr>
                <w:rStyle w:val="a5"/>
                <w:b w:val="0"/>
                <w:lang w:val="ru-RU"/>
              </w:rPr>
            </w:pPr>
            <w:r>
              <w:rPr>
                <w:rStyle w:val="a5"/>
                <w:lang w:val="ru-RU"/>
              </w:rPr>
              <w:t>50,0</w:t>
            </w:r>
          </w:p>
        </w:tc>
        <w:tc>
          <w:tcPr>
            <w:tcW w:w="1134"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Style w:val="a5"/>
                <w:b w:val="0"/>
                <w:lang w:val="ru-RU"/>
              </w:rPr>
            </w:pPr>
            <w:r>
              <w:rPr>
                <w:rStyle w:val="a5"/>
                <w:lang w:val="ru-RU"/>
              </w:rPr>
              <w:t>160,0</w:t>
            </w:r>
          </w:p>
        </w:tc>
      </w:tr>
      <w:tr w:rsidR="009F0D93" w:rsidTr="009F0D93">
        <w:tc>
          <w:tcPr>
            <w:tcW w:w="3738"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rPr>
                <w:rFonts w:cs="Times New Roman"/>
                <w:b/>
                <w:lang w:val="ru-RU"/>
              </w:rPr>
            </w:pPr>
            <w:r>
              <w:rPr>
                <w:rStyle w:val="a5"/>
                <w:lang w:val="ru-RU"/>
              </w:rPr>
              <w:t>3.Запобіжні заходи у разі загрози виникнення надзвичайних ситуацій,</w:t>
            </w:r>
            <w:r>
              <w:rPr>
                <w:rFonts w:cs="Times New Roman"/>
                <w:lang w:val="ru-RU"/>
              </w:rPr>
              <w:t xml:space="preserve"> в тому числі:</w:t>
            </w:r>
          </w:p>
        </w:tc>
        <w:tc>
          <w:tcPr>
            <w:tcW w:w="1221"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Style w:val="a5"/>
                <w:b w:val="0"/>
                <w:lang w:val="ru-RU"/>
              </w:rPr>
            </w:pPr>
            <w:r>
              <w:rPr>
                <w:rStyle w:val="a5"/>
                <w:lang w:val="ru-RU"/>
              </w:rPr>
              <w:t>19,0</w:t>
            </w:r>
          </w:p>
        </w:tc>
        <w:tc>
          <w:tcPr>
            <w:tcW w:w="1033"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Style w:val="a5"/>
                <w:b w:val="0"/>
                <w:lang w:val="ru-RU"/>
              </w:rPr>
            </w:pPr>
            <w:r>
              <w:rPr>
                <w:rStyle w:val="a5"/>
                <w:lang w:val="ru-RU"/>
              </w:rPr>
              <w:t>12,0</w:t>
            </w:r>
          </w:p>
        </w:tc>
        <w:tc>
          <w:tcPr>
            <w:tcW w:w="1168"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Style w:val="a5"/>
                <w:b w:val="0"/>
                <w:lang w:val="ru-RU"/>
              </w:rPr>
            </w:pPr>
          </w:p>
          <w:p w:rsidR="009F0D93" w:rsidRDefault="009F0D93">
            <w:pPr>
              <w:pStyle w:val="a8"/>
              <w:snapToGrid w:val="0"/>
              <w:spacing w:line="276" w:lineRule="auto"/>
              <w:jc w:val="center"/>
              <w:rPr>
                <w:rStyle w:val="a5"/>
                <w:b w:val="0"/>
                <w:lang w:val="ru-RU"/>
              </w:rPr>
            </w:pPr>
            <w:r>
              <w:rPr>
                <w:rStyle w:val="a5"/>
                <w:lang w:val="ru-RU"/>
              </w:rPr>
              <w:t>11,0</w:t>
            </w:r>
          </w:p>
        </w:tc>
        <w:tc>
          <w:tcPr>
            <w:tcW w:w="1134"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Style w:val="a5"/>
                <w:b w:val="0"/>
                <w:lang w:val="ru-RU"/>
              </w:rPr>
            </w:pPr>
          </w:p>
          <w:p w:rsidR="009F0D93" w:rsidRDefault="009F0D93">
            <w:pPr>
              <w:pStyle w:val="a8"/>
              <w:snapToGrid w:val="0"/>
              <w:spacing w:line="276" w:lineRule="auto"/>
              <w:jc w:val="center"/>
              <w:rPr>
                <w:rStyle w:val="a5"/>
                <w:b w:val="0"/>
                <w:lang w:val="ru-RU"/>
              </w:rPr>
            </w:pPr>
            <w:r>
              <w:rPr>
                <w:rStyle w:val="a5"/>
                <w:lang w:val="ru-RU"/>
              </w:rPr>
              <w:t>13,0</w:t>
            </w:r>
          </w:p>
        </w:tc>
        <w:tc>
          <w:tcPr>
            <w:tcW w:w="1063"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Style w:val="a5"/>
                <w:b w:val="0"/>
                <w:lang w:val="ru-RU"/>
              </w:rPr>
            </w:pPr>
          </w:p>
          <w:p w:rsidR="009F0D93" w:rsidRDefault="009F0D93">
            <w:pPr>
              <w:pStyle w:val="a8"/>
              <w:snapToGrid w:val="0"/>
              <w:spacing w:line="276" w:lineRule="auto"/>
              <w:jc w:val="center"/>
              <w:rPr>
                <w:rStyle w:val="a5"/>
                <w:b w:val="0"/>
                <w:lang w:val="ru-RU"/>
              </w:rPr>
            </w:pPr>
            <w:r>
              <w:rPr>
                <w:rStyle w:val="a5"/>
                <w:lang w:val="ru-RU"/>
              </w:rPr>
              <w:t>13,0</w:t>
            </w:r>
          </w:p>
        </w:tc>
        <w:tc>
          <w:tcPr>
            <w:tcW w:w="1134"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Style w:val="a5"/>
                <w:b w:val="0"/>
                <w:lang w:val="ru-RU"/>
              </w:rPr>
            </w:pPr>
            <w:r>
              <w:rPr>
                <w:rStyle w:val="a5"/>
                <w:lang w:val="ru-RU"/>
              </w:rPr>
              <w:t>68,0</w:t>
            </w:r>
          </w:p>
        </w:tc>
      </w:tr>
      <w:tr w:rsidR="009F0D93" w:rsidTr="009F0D93">
        <w:tc>
          <w:tcPr>
            <w:tcW w:w="3738"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rPr>
                <w:rFonts w:cs="Times New Roman"/>
                <w:lang w:val="ru-RU"/>
              </w:rPr>
            </w:pPr>
            <w:r>
              <w:rPr>
                <w:rFonts w:cs="Times New Roman"/>
                <w:lang w:val="ru-RU"/>
              </w:rPr>
              <w:t>Наочна агітація для проведення навчань по запобіганню надзвичайних ситуацій</w:t>
            </w:r>
          </w:p>
        </w:tc>
        <w:tc>
          <w:tcPr>
            <w:tcW w:w="1221" w:type="dxa"/>
            <w:tcBorders>
              <w:top w:val="nil"/>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1,0</w:t>
            </w:r>
          </w:p>
        </w:tc>
        <w:tc>
          <w:tcPr>
            <w:tcW w:w="1033" w:type="dxa"/>
            <w:tcBorders>
              <w:top w:val="nil"/>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1,0</w:t>
            </w:r>
          </w:p>
        </w:tc>
        <w:tc>
          <w:tcPr>
            <w:tcW w:w="1168"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1,0</w:t>
            </w:r>
          </w:p>
        </w:tc>
        <w:tc>
          <w:tcPr>
            <w:tcW w:w="1134"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1,0</w:t>
            </w:r>
          </w:p>
        </w:tc>
        <w:tc>
          <w:tcPr>
            <w:tcW w:w="1063"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1,0</w:t>
            </w:r>
          </w:p>
        </w:tc>
        <w:tc>
          <w:tcPr>
            <w:tcW w:w="1134" w:type="dxa"/>
            <w:tcBorders>
              <w:top w:val="nil"/>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5,0</w:t>
            </w:r>
          </w:p>
        </w:tc>
      </w:tr>
      <w:tr w:rsidR="009F0D93" w:rsidTr="009F0D93">
        <w:trPr>
          <w:trHeight w:val="540"/>
        </w:trPr>
        <w:tc>
          <w:tcPr>
            <w:tcW w:w="3738" w:type="dxa"/>
            <w:tcBorders>
              <w:top w:val="nil"/>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rPr>
                <w:rFonts w:cs="Times New Roman"/>
                <w:lang w:val="uk-UA"/>
              </w:rPr>
            </w:pPr>
            <w:r>
              <w:rPr>
                <w:rFonts w:cs="Times New Roman"/>
                <w:lang w:val="uk-UA"/>
              </w:rPr>
              <w:t>Навчання  з правил пожежної безпеки, цивільного захисту Девладівської  сільської ради</w:t>
            </w:r>
          </w:p>
          <w:p w:rsidR="009F0D93" w:rsidRDefault="009F0D93">
            <w:pPr>
              <w:pStyle w:val="a8"/>
              <w:snapToGrid w:val="0"/>
              <w:spacing w:line="276" w:lineRule="auto"/>
              <w:rPr>
                <w:rFonts w:cs="Times New Roman"/>
                <w:lang w:val="uk-UA"/>
              </w:rPr>
            </w:pPr>
          </w:p>
          <w:p w:rsidR="009F0D93" w:rsidRDefault="009F0D93">
            <w:pPr>
              <w:pStyle w:val="a8"/>
              <w:snapToGrid w:val="0"/>
              <w:spacing w:line="276" w:lineRule="auto"/>
              <w:rPr>
                <w:rFonts w:cs="Times New Roman"/>
                <w:lang w:val="uk-UA"/>
              </w:rPr>
            </w:pPr>
          </w:p>
        </w:tc>
        <w:tc>
          <w:tcPr>
            <w:tcW w:w="1221"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Fonts w:cs="Times New Roman"/>
                <w:lang w:val="ru-RU"/>
              </w:rPr>
            </w:pPr>
            <w:r>
              <w:rPr>
                <w:rFonts w:cs="Times New Roman"/>
                <w:lang w:val="ru-RU"/>
              </w:rPr>
              <w:t>10,0</w:t>
            </w:r>
          </w:p>
        </w:tc>
        <w:tc>
          <w:tcPr>
            <w:tcW w:w="1033"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Fonts w:cs="Times New Roman"/>
                <w:lang w:val="ru-RU"/>
              </w:rPr>
            </w:pPr>
            <w:r>
              <w:rPr>
                <w:rFonts w:cs="Times New Roman"/>
                <w:lang w:val="ru-RU"/>
              </w:rPr>
              <w:t>3,0</w:t>
            </w:r>
          </w:p>
        </w:tc>
        <w:tc>
          <w:tcPr>
            <w:tcW w:w="1168"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2,0</w:t>
            </w:r>
          </w:p>
        </w:tc>
        <w:tc>
          <w:tcPr>
            <w:tcW w:w="1134"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2,0</w:t>
            </w:r>
          </w:p>
        </w:tc>
        <w:tc>
          <w:tcPr>
            <w:tcW w:w="1063"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2,0</w:t>
            </w:r>
          </w:p>
        </w:tc>
        <w:tc>
          <w:tcPr>
            <w:tcW w:w="1134"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Fonts w:cs="Times New Roman"/>
                <w:lang w:val="ru-RU"/>
              </w:rPr>
            </w:pPr>
            <w:r>
              <w:rPr>
                <w:rFonts w:cs="Times New Roman"/>
                <w:lang w:val="ru-RU"/>
              </w:rPr>
              <w:t>19,0</w:t>
            </w:r>
          </w:p>
        </w:tc>
      </w:tr>
      <w:tr w:rsidR="009F0D93" w:rsidTr="009F0D93">
        <w:trPr>
          <w:trHeight w:val="1146"/>
        </w:trPr>
        <w:tc>
          <w:tcPr>
            <w:tcW w:w="3738" w:type="dxa"/>
            <w:tcBorders>
              <w:top w:val="double" w:sz="2" w:space="0" w:color="808080"/>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rPr>
                <w:rFonts w:cs="Times New Roman"/>
                <w:lang w:val="ru-RU"/>
              </w:rPr>
            </w:pPr>
            <w:r>
              <w:rPr>
                <w:rFonts w:cs="Times New Roman"/>
                <w:lang w:val="ru-RU"/>
              </w:rPr>
              <w:t>Організація та здійснення аварійно-рятувальних робіт на водних об'єктах</w:t>
            </w:r>
          </w:p>
          <w:p w:rsidR="009F0D93" w:rsidRDefault="009F0D93">
            <w:pPr>
              <w:pStyle w:val="a8"/>
              <w:snapToGrid w:val="0"/>
              <w:spacing w:line="276" w:lineRule="auto"/>
              <w:rPr>
                <w:rFonts w:cs="Times New Roman"/>
                <w:lang w:val="ru-RU"/>
              </w:rPr>
            </w:pPr>
          </w:p>
          <w:p w:rsidR="009F0D93" w:rsidRDefault="009F0D93">
            <w:pPr>
              <w:pStyle w:val="a8"/>
              <w:snapToGrid w:val="0"/>
              <w:spacing w:line="276" w:lineRule="auto"/>
              <w:rPr>
                <w:rFonts w:cs="Times New Roman"/>
                <w:lang w:val="ru-RU"/>
              </w:rPr>
            </w:pPr>
            <w:r>
              <w:rPr>
                <w:rFonts w:cs="Times New Roman"/>
                <w:lang w:val="ru-RU"/>
              </w:rPr>
              <w:br/>
            </w:r>
          </w:p>
        </w:tc>
        <w:tc>
          <w:tcPr>
            <w:tcW w:w="1221" w:type="dxa"/>
            <w:tcBorders>
              <w:top w:val="double" w:sz="2" w:space="0" w:color="808080"/>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8.0</w:t>
            </w: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tc>
        <w:tc>
          <w:tcPr>
            <w:tcW w:w="1033" w:type="dxa"/>
            <w:tcBorders>
              <w:top w:val="double" w:sz="2" w:space="0" w:color="808080"/>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8,0</w:t>
            </w: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tc>
        <w:tc>
          <w:tcPr>
            <w:tcW w:w="1168" w:type="dxa"/>
            <w:tcBorders>
              <w:top w:val="double" w:sz="2" w:space="0" w:color="808080"/>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8,0</w:t>
            </w:r>
          </w:p>
        </w:tc>
        <w:tc>
          <w:tcPr>
            <w:tcW w:w="1134" w:type="dxa"/>
            <w:tcBorders>
              <w:top w:val="double" w:sz="2" w:space="0" w:color="808080"/>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10,0</w:t>
            </w:r>
          </w:p>
        </w:tc>
        <w:tc>
          <w:tcPr>
            <w:tcW w:w="1063" w:type="dxa"/>
            <w:tcBorders>
              <w:top w:val="double" w:sz="2" w:space="0" w:color="808080"/>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10,0</w:t>
            </w:r>
          </w:p>
        </w:tc>
        <w:tc>
          <w:tcPr>
            <w:tcW w:w="1134" w:type="dxa"/>
            <w:tcBorders>
              <w:top w:val="double" w:sz="2" w:space="0" w:color="808080"/>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44,0</w:t>
            </w: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tc>
      </w:tr>
      <w:tr w:rsidR="009F0D93" w:rsidTr="009F0D93">
        <w:trPr>
          <w:trHeight w:val="948"/>
        </w:trPr>
        <w:tc>
          <w:tcPr>
            <w:tcW w:w="3738"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after="150" w:line="276" w:lineRule="auto"/>
              <w:rPr>
                <w:rFonts w:cs="Times New Roman"/>
                <w:lang w:val="ru-RU"/>
              </w:rPr>
            </w:pPr>
            <w:r>
              <w:rPr>
                <w:rFonts w:cs="Times New Roman"/>
                <w:lang w:val="ru-RU"/>
              </w:rPr>
              <w:t xml:space="preserve">Забезпечити вивчення правил пожежної безпеки (з проведенням практичних занять) </w:t>
            </w:r>
          </w:p>
        </w:tc>
        <w:tc>
          <w:tcPr>
            <w:tcW w:w="5619" w:type="dxa"/>
            <w:gridSpan w:val="5"/>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Fonts w:cs="Times New Roman"/>
                <w:lang w:val="ru-RU"/>
              </w:rPr>
            </w:pPr>
            <w:r>
              <w:rPr>
                <w:rFonts w:cs="Times New Roman"/>
                <w:lang w:val="ru-RU"/>
              </w:rPr>
              <w:t>Не потребує фінансування</w:t>
            </w:r>
          </w:p>
        </w:tc>
        <w:tc>
          <w:tcPr>
            <w:tcW w:w="1134" w:type="dxa"/>
            <w:tcBorders>
              <w:top w:val="nil"/>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jc w:val="center"/>
              <w:rPr>
                <w:rFonts w:cs="Times New Roman"/>
                <w:lang w:val="ru-RU"/>
              </w:rPr>
            </w:pPr>
          </w:p>
        </w:tc>
      </w:tr>
      <w:tr w:rsidR="009F0D93" w:rsidTr="009F0D93">
        <w:tc>
          <w:tcPr>
            <w:tcW w:w="3738"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both"/>
              <w:rPr>
                <w:rFonts w:cs="Times New Roman"/>
                <w:lang w:val="ru-RU"/>
              </w:rPr>
            </w:pPr>
            <w:r>
              <w:rPr>
                <w:rFonts w:cs="Times New Roman"/>
                <w:lang w:val="ru-RU"/>
              </w:rPr>
              <w:lastRenderedPageBreak/>
              <w:t>4.Поповнення резервного фонду на ліквідацію наслідків надзвичайних ситуацій</w:t>
            </w:r>
          </w:p>
        </w:tc>
        <w:tc>
          <w:tcPr>
            <w:tcW w:w="1221"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Fonts w:cs="Times New Roman"/>
                <w:lang w:val="ru-RU"/>
              </w:rPr>
            </w:pPr>
            <w:r>
              <w:rPr>
                <w:rFonts w:cs="Times New Roman"/>
                <w:lang w:val="ru-RU"/>
              </w:rPr>
              <w:t>20,0</w:t>
            </w:r>
          </w:p>
        </w:tc>
        <w:tc>
          <w:tcPr>
            <w:tcW w:w="1033"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Fonts w:cs="Times New Roman"/>
                <w:lang w:val="ru-RU"/>
              </w:rPr>
            </w:pPr>
            <w:r>
              <w:rPr>
                <w:rFonts w:cs="Times New Roman"/>
                <w:lang w:val="ru-RU"/>
              </w:rPr>
              <w:t>395,5</w:t>
            </w:r>
          </w:p>
        </w:tc>
        <w:tc>
          <w:tcPr>
            <w:tcW w:w="1168"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150,00</w:t>
            </w:r>
          </w:p>
        </w:tc>
        <w:tc>
          <w:tcPr>
            <w:tcW w:w="1134"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50,0</w:t>
            </w:r>
          </w:p>
        </w:tc>
        <w:tc>
          <w:tcPr>
            <w:tcW w:w="1063"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50,0</w:t>
            </w:r>
          </w:p>
        </w:tc>
        <w:tc>
          <w:tcPr>
            <w:tcW w:w="1134" w:type="dxa"/>
            <w:tcBorders>
              <w:top w:val="nil"/>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Fonts w:cs="Times New Roman"/>
                <w:lang w:val="ru-RU"/>
              </w:rPr>
            </w:pPr>
            <w:r>
              <w:rPr>
                <w:rFonts w:cs="Times New Roman"/>
                <w:lang w:val="ru-RU"/>
              </w:rPr>
              <w:t>665,5</w:t>
            </w:r>
          </w:p>
        </w:tc>
      </w:tr>
      <w:tr w:rsidR="009F0D93" w:rsidTr="009F0D93">
        <w:trPr>
          <w:trHeight w:val="795"/>
        </w:trPr>
        <w:tc>
          <w:tcPr>
            <w:tcW w:w="3738" w:type="dxa"/>
            <w:tcBorders>
              <w:top w:val="double" w:sz="2" w:space="0" w:color="808080"/>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rPr>
                <w:rFonts w:cs="Times New Roman"/>
                <w:lang w:val="uk-UA"/>
              </w:rPr>
            </w:pPr>
            <w:r>
              <w:rPr>
                <w:rFonts w:cs="Times New Roman"/>
                <w:lang w:val="uk-UA"/>
              </w:rPr>
              <w:t xml:space="preserve">5. Організація радіаційного, хімічного, біологічного, медичного захисту населення </w:t>
            </w:r>
          </w:p>
          <w:p w:rsidR="009F0D93" w:rsidRDefault="009F0D93">
            <w:pPr>
              <w:pStyle w:val="a8"/>
              <w:snapToGrid w:val="0"/>
              <w:spacing w:line="276" w:lineRule="auto"/>
              <w:rPr>
                <w:rFonts w:cs="Times New Roman"/>
                <w:lang w:val="uk-UA"/>
              </w:rPr>
            </w:pPr>
            <w:r>
              <w:rPr>
                <w:rFonts w:cs="Times New Roman"/>
                <w:lang w:val="uk-UA"/>
              </w:rPr>
              <w:t>від наслідків надзвичайних ситуацій,</w:t>
            </w:r>
            <w:r>
              <w:rPr>
                <w:rFonts w:cs="Times New Roman"/>
                <w:lang w:val="ru-RU"/>
              </w:rPr>
              <w:t xml:space="preserve"> </w:t>
            </w:r>
            <w:r>
              <w:rPr>
                <w:rFonts w:cs="Times New Roman"/>
                <w:lang w:val="uk-UA"/>
              </w:rPr>
              <w:t>в тому числі:</w:t>
            </w:r>
          </w:p>
        </w:tc>
        <w:tc>
          <w:tcPr>
            <w:tcW w:w="1221" w:type="dxa"/>
            <w:tcBorders>
              <w:top w:val="double" w:sz="2" w:space="0" w:color="808080"/>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jc w:val="center"/>
              <w:rPr>
                <w:rFonts w:cs="Times New Roman"/>
                <w:lang w:val="ru-RU"/>
              </w:rPr>
            </w:pPr>
          </w:p>
        </w:tc>
        <w:tc>
          <w:tcPr>
            <w:tcW w:w="1033" w:type="dxa"/>
            <w:tcBorders>
              <w:top w:val="double" w:sz="2" w:space="0" w:color="808080"/>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jc w:val="center"/>
              <w:rPr>
                <w:rFonts w:cs="Times New Roman"/>
                <w:lang w:val="ru-RU"/>
              </w:rPr>
            </w:pPr>
          </w:p>
        </w:tc>
        <w:tc>
          <w:tcPr>
            <w:tcW w:w="1168" w:type="dxa"/>
            <w:tcBorders>
              <w:top w:val="double" w:sz="2" w:space="0" w:color="808080"/>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115,5</w:t>
            </w:r>
          </w:p>
        </w:tc>
        <w:tc>
          <w:tcPr>
            <w:tcW w:w="1134" w:type="dxa"/>
            <w:tcBorders>
              <w:top w:val="double" w:sz="2" w:space="0" w:color="808080"/>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tc>
        <w:tc>
          <w:tcPr>
            <w:tcW w:w="1063" w:type="dxa"/>
            <w:tcBorders>
              <w:top w:val="double" w:sz="2" w:space="0" w:color="808080"/>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tc>
        <w:tc>
          <w:tcPr>
            <w:tcW w:w="1134" w:type="dxa"/>
            <w:tcBorders>
              <w:top w:val="double" w:sz="2" w:space="0" w:color="808080"/>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Fonts w:cs="Times New Roman"/>
                <w:lang w:val="ru-RU"/>
              </w:rPr>
            </w:pPr>
            <w:r>
              <w:rPr>
                <w:rFonts w:cs="Times New Roman"/>
                <w:lang w:val="ru-RU"/>
              </w:rPr>
              <w:t>115,5</w:t>
            </w:r>
          </w:p>
        </w:tc>
      </w:tr>
      <w:tr w:rsidR="009F0D93" w:rsidTr="009F0D93">
        <w:trPr>
          <w:trHeight w:val="795"/>
        </w:trPr>
        <w:tc>
          <w:tcPr>
            <w:tcW w:w="3738" w:type="dxa"/>
            <w:tcBorders>
              <w:top w:val="double" w:sz="2" w:space="0" w:color="808080"/>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rPr>
                <w:rFonts w:cs="Times New Roman"/>
                <w:lang w:val="uk-UA"/>
              </w:rPr>
            </w:pPr>
            <w:r>
              <w:rPr>
                <w:rFonts w:cs="Times New Roman"/>
                <w:lang w:val="uk-UA"/>
              </w:rPr>
              <w:t xml:space="preserve">Проведення ремонту  та облаштування протирадіаційних укриттів </w:t>
            </w:r>
          </w:p>
        </w:tc>
        <w:tc>
          <w:tcPr>
            <w:tcW w:w="1221" w:type="dxa"/>
            <w:tcBorders>
              <w:top w:val="double" w:sz="2" w:space="0" w:color="808080"/>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jc w:val="center"/>
              <w:rPr>
                <w:rFonts w:cs="Times New Roman"/>
                <w:lang w:val="ru-RU"/>
              </w:rPr>
            </w:pPr>
          </w:p>
        </w:tc>
        <w:tc>
          <w:tcPr>
            <w:tcW w:w="1033" w:type="dxa"/>
            <w:tcBorders>
              <w:top w:val="double" w:sz="2" w:space="0" w:color="808080"/>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jc w:val="center"/>
              <w:rPr>
                <w:rFonts w:cs="Times New Roman"/>
                <w:lang w:val="ru-RU"/>
              </w:rPr>
            </w:pPr>
          </w:p>
        </w:tc>
        <w:tc>
          <w:tcPr>
            <w:tcW w:w="1168" w:type="dxa"/>
            <w:tcBorders>
              <w:top w:val="double" w:sz="2" w:space="0" w:color="808080"/>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60,0</w:t>
            </w:r>
          </w:p>
        </w:tc>
        <w:tc>
          <w:tcPr>
            <w:tcW w:w="1134" w:type="dxa"/>
            <w:tcBorders>
              <w:top w:val="double" w:sz="2" w:space="0" w:color="808080"/>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tc>
        <w:tc>
          <w:tcPr>
            <w:tcW w:w="1063" w:type="dxa"/>
            <w:tcBorders>
              <w:top w:val="double" w:sz="2" w:space="0" w:color="808080"/>
              <w:left w:val="double" w:sz="2" w:space="0" w:color="808080"/>
              <w:bottom w:val="double" w:sz="2" w:space="0" w:color="808080"/>
              <w:right w:val="double" w:sz="2" w:space="0" w:color="808080"/>
            </w:tcBorders>
          </w:tcPr>
          <w:p w:rsidR="009F0D93" w:rsidRDefault="009F0D93">
            <w:pPr>
              <w:pStyle w:val="a8"/>
              <w:snapToGrid w:val="0"/>
              <w:spacing w:line="276" w:lineRule="auto"/>
              <w:jc w:val="center"/>
              <w:rPr>
                <w:rFonts w:cs="Times New Roman"/>
                <w:lang w:val="ru-RU"/>
              </w:rPr>
            </w:pPr>
          </w:p>
        </w:tc>
        <w:tc>
          <w:tcPr>
            <w:tcW w:w="1134" w:type="dxa"/>
            <w:tcBorders>
              <w:top w:val="double" w:sz="2" w:space="0" w:color="808080"/>
              <w:left w:val="double" w:sz="2" w:space="0" w:color="808080"/>
              <w:bottom w:val="double" w:sz="2" w:space="0" w:color="808080"/>
              <w:right w:val="double" w:sz="2" w:space="0" w:color="808080"/>
            </w:tcBorders>
            <w:vAlign w:val="center"/>
            <w:hideMark/>
          </w:tcPr>
          <w:p w:rsidR="009F0D93" w:rsidRDefault="009F0D93">
            <w:pPr>
              <w:pStyle w:val="a8"/>
              <w:snapToGrid w:val="0"/>
              <w:spacing w:line="276" w:lineRule="auto"/>
              <w:jc w:val="center"/>
              <w:rPr>
                <w:rFonts w:cs="Times New Roman"/>
                <w:lang w:val="ru-RU"/>
              </w:rPr>
            </w:pPr>
            <w:r>
              <w:rPr>
                <w:rFonts w:cs="Times New Roman"/>
                <w:lang w:val="ru-RU"/>
              </w:rPr>
              <w:t>60,0</w:t>
            </w:r>
          </w:p>
        </w:tc>
      </w:tr>
      <w:tr w:rsidR="009F0D93" w:rsidTr="009F0D93">
        <w:trPr>
          <w:trHeight w:val="1762"/>
        </w:trPr>
        <w:tc>
          <w:tcPr>
            <w:tcW w:w="3738" w:type="dxa"/>
            <w:tcBorders>
              <w:top w:val="double" w:sz="2" w:space="0" w:color="808080"/>
              <w:left w:val="double" w:sz="2" w:space="0" w:color="808080"/>
              <w:bottom w:val="nil"/>
              <w:right w:val="double" w:sz="2" w:space="0" w:color="808080"/>
            </w:tcBorders>
            <w:vAlign w:val="center"/>
          </w:tcPr>
          <w:p w:rsidR="009F0D93" w:rsidRDefault="009F0D93">
            <w:pPr>
              <w:pStyle w:val="a8"/>
              <w:snapToGrid w:val="0"/>
              <w:spacing w:line="276" w:lineRule="auto"/>
              <w:rPr>
                <w:rFonts w:cs="Times New Roman"/>
                <w:lang w:val="ru-RU"/>
              </w:rPr>
            </w:pPr>
          </w:p>
          <w:p w:rsidR="009F0D93" w:rsidRDefault="009F0D93">
            <w:pPr>
              <w:pStyle w:val="a8"/>
              <w:snapToGrid w:val="0"/>
              <w:spacing w:line="276" w:lineRule="auto"/>
              <w:rPr>
                <w:rFonts w:cs="Times New Roman"/>
                <w:lang w:val="ru-RU"/>
              </w:rPr>
            </w:pPr>
            <w:r>
              <w:rPr>
                <w:rFonts w:cs="Times New Roman"/>
                <w:lang w:val="ru-RU"/>
              </w:rPr>
              <w:t>Придбання системи оповіщення (сирени масового оповіщення)</w:t>
            </w:r>
          </w:p>
          <w:p w:rsidR="009F0D93" w:rsidRDefault="009F0D93">
            <w:pPr>
              <w:pStyle w:val="a8"/>
              <w:snapToGrid w:val="0"/>
              <w:spacing w:line="276" w:lineRule="auto"/>
              <w:rPr>
                <w:rFonts w:cs="Times New Roman"/>
                <w:lang w:val="ru-RU"/>
              </w:rPr>
            </w:pPr>
          </w:p>
        </w:tc>
        <w:tc>
          <w:tcPr>
            <w:tcW w:w="1221" w:type="dxa"/>
            <w:tcBorders>
              <w:top w:val="double" w:sz="2" w:space="0" w:color="808080"/>
              <w:left w:val="double" w:sz="2" w:space="0" w:color="808080"/>
              <w:bottom w:val="nil"/>
              <w:right w:val="double" w:sz="2" w:space="0" w:color="808080"/>
            </w:tcBorders>
            <w:vAlign w:val="center"/>
          </w:tcPr>
          <w:p w:rsidR="009F0D93" w:rsidRDefault="009F0D93">
            <w:pPr>
              <w:pStyle w:val="a8"/>
              <w:snapToGrid w:val="0"/>
              <w:spacing w:line="276" w:lineRule="auto"/>
              <w:jc w:val="center"/>
              <w:rPr>
                <w:rFonts w:cs="Times New Roman"/>
                <w:lang w:val="ru-RU"/>
              </w:rPr>
            </w:pPr>
          </w:p>
        </w:tc>
        <w:tc>
          <w:tcPr>
            <w:tcW w:w="1033" w:type="dxa"/>
            <w:tcBorders>
              <w:top w:val="double" w:sz="2" w:space="0" w:color="808080"/>
              <w:left w:val="double" w:sz="2" w:space="0" w:color="808080"/>
              <w:bottom w:val="nil"/>
              <w:right w:val="double" w:sz="2" w:space="0" w:color="808080"/>
            </w:tcBorders>
            <w:vAlign w:val="center"/>
            <w:hideMark/>
          </w:tcPr>
          <w:p w:rsidR="009F0D93" w:rsidRDefault="009F0D93">
            <w:pPr>
              <w:spacing w:after="0"/>
              <w:rPr>
                <w:lang w:eastAsia="en-US"/>
              </w:rPr>
            </w:pPr>
          </w:p>
        </w:tc>
        <w:tc>
          <w:tcPr>
            <w:tcW w:w="1168" w:type="dxa"/>
            <w:tcBorders>
              <w:top w:val="double" w:sz="2" w:space="0" w:color="808080"/>
              <w:left w:val="double" w:sz="2" w:space="0" w:color="808080"/>
              <w:bottom w:val="nil"/>
              <w:right w:val="double" w:sz="2" w:space="0" w:color="808080"/>
            </w:tcBorders>
          </w:tcPr>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p>
          <w:p w:rsidR="009F0D93" w:rsidRDefault="009F0D93">
            <w:pPr>
              <w:pStyle w:val="a8"/>
              <w:snapToGrid w:val="0"/>
              <w:spacing w:line="276" w:lineRule="auto"/>
              <w:jc w:val="center"/>
              <w:rPr>
                <w:rFonts w:cs="Times New Roman"/>
                <w:lang w:val="ru-RU"/>
              </w:rPr>
            </w:pPr>
            <w:r>
              <w:rPr>
                <w:rFonts w:cs="Times New Roman"/>
                <w:lang w:val="ru-RU"/>
              </w:rPr>
              <w:t>55,5</w:t>
            </w:r>
          </w:p>
          <w:p w:rsidR="009F0D93" w:rsidRDefault="009F0D93">
            <w:pPr>
              <w:pStyle w:val="a8"/>
              <w:snapToGrid w:val="0"/>
              <w:spacing w:line="276" w:lineRule="auto"/>
              <w:jc w:val="center"/>
              <w:rPr>
                <w:rFonts w:cs="Times New Roman"/>
                <w:lang w:val="ru-RU"/>
              </w:rPr>
            </w:pPr>
          </w:p>
        </w:tc>
        <w:tc>
          <w:tcPr>
            <w:tcW w:w="1134" w:type="dxa"/>
            <w:tcBorders>
              <w:top w:val="double" w:sz="2" w:space="0" w:color="808080"/>
              <w:left w:val="double" w:sz="2" w:space="0" w:color="808080"/>
              <w:bottom w:val="nil"/>
              <w:right w:val="double" w:sz="2" w:space="0" w:color="808080"/>
            </w:tcBorders>
          </w:tcPr>
          <w:p w:rsidR="009F0D93" w:rsidRDefault="009F0D93">
            <w:pPr>
              <w:pStyle w:val="a8"/>
              <w:snapToGrid w:val="0"/>
              <w:spacing w:line="276" w:lineRule="auto"/>
              <w:jc w:val="center"/>
              <w:rPr>
                <w:rFonts w:cs="Times New Roman"/>
                <w:lang w:val="ru-RU"/>
              </w:rPr>
            </w:pPr>
          </w:p>
        </w:tc>
        <w:tc>
          <w:tcPr>
            <w:tcW w:w="1063" w:type="dxa"/>
            <w:tcBorders>
              <w:top w:val="double" w:sz="2" w:space="0" w:color="808080"/>
              <w:left w:val="double" w:sz="2" w:space="0" w:color="808080"/>
              <w:bottom w:val="nil"/>
              <w:right w:val="double" w:sz="2" w:space="0" w:color="808080"/>
            </w:tcBorders>
          </w:tcPr>
          <w:p w:rsidR="009F0D93" w:rsidRDefault="009F0D93">
            <w:pPr>
              <w:pStyle w:val="a8"/>
              <w:snapToGrid w:val="0"/>
              <w:spacing w:line="276" w:lineRule="auto"/>
              <w:jc w:val="center"/>
              <w:rPr>
                <w:rFonts w:cs="Times New Roman"/>
                <w:lang w:val="ru-RU"/>
              </w:rPr>
            </w:pPr>
          </w:p>
        </w:tc>
        <w:tc>
          <w:tcPr>
            <w:tcW w:w="1134" w:type="dxa"/>
            <w:tcBorders>
              <w:top w:val="double" w:sz="2" w:space="0" w:color="808080"/>
              <w:left w:val="double" w:sz="2" w:space="0" w:color="808080"/>
              <w:bottom w:val="nil"/>
              <w:right w:val="double" w:sz="2" w:space="0" w:color="808080"/>
            </w:tcBorders>
            <w:vAlign w:val="center"/>
            <w:hideMark/>
          </w:tcPr>
          <w:p w:rsidR="009F0D93" w:rsidRDefault="009F0D93">
            <w:pPr>
              <w:pStyle w:val="a8"/>
              <w:snapToGrid w:val="0"/>
              <w:spacing w:line="276" w:lineRule="auto"/>
              <w:jc w:val="center"/>
              <w:rPr>
                <w:rFonts w:cs="Times New Roman"/>
                <w:lang w:val="ru-RU"/>
              </w:rPr>
            </w:pPr>
            <w:r>
              <w:rPr>
                <w:rFonts w:cs="Times New Roman"/>
                <w:lang w:val="ru-RU"/>
              </w:rPr>
              <w:t>55,5</w:t>
            </w:r>
          </w:p>
        </w:tc>
      </w:tr>
      <w:tr w:rsidR="009F0D93" w:rsidTr="009F0D93">
        <w:tc>
          <w:tcPr>
            <w:tcW w:w="3738" w:type="dxa"/>
            <w:tcBorders>
              <w:top w:val="nil"/>
              <w:left w:val="double" w:sz="2" w:space="0" w:color="808080"/>
              <w:bottom w:val="nil"/>
              <w:right w:val="double" w:sz="2" w:space="0" w:color="808080"/>
            </w:tcBorders>
            <w:vAlign w:val="center"/>
          </w:tcPr>
          <w:p w:rsidR="009F0D93" w:rsidRDefault="009F0D93">
            <w:pPr>
              <w:pStyle w:val="a8"/>
              <w:snapToGrid w:val="0"/>
              <w:spacing w:line="276" w:lineRule="auto"/>
              <w:rPr>
                <w:rFonts w:cs="Times New Roman"/>
                <w:lang w:val="ru-RU"/>
              </w:rPr>
            </w:pPr>
          </w:p>
        </w:tc>
        <w:tc>
          <w:tcPr>
            <w:tcW w:w="1221" w:type="dxa"/>
            <w:tcBorders>
              <w:top w:val="nil"/>
              <w:left w:val="double" w:sz="2" w:space="0" w:color="808080"/>
              <w:bottom w:val="nil"/>
              <w:right w:val="double" w:sz="2" w:space="0" w:color="808080"/>
            </w:tcBorders>
            <w:vAlign w:val="center"/>
          </w:tcPr>
          <w:p w:rsidR="009F0D93" w:rsidRDefault="009F0D93">
            <w:pPr>
              <w:pStyle w:val="a8"/>
              <w:snapToGrid w:val="0"/>
              <w:spacing w:line="276" w:lineRule="auto"/>
              <w:jc w:val="center"/>
              <w:rPr>
                <w:rFonts w:cs="Times New Roman"/>
                <w:lang w:val="ru-RU"/>
              </w:rPr>
            </w:pPr>
          </w:p>
        </w:tc>
        <w:tc>
          <w:tcPr>
            <w:tcW w:w="1033" w:type="dxa"/>
            <w:tcBorders>
              <w:top w:val="nil"/>
              <w:left w:val="double" w:sz="2" w:space="0" w:color="808080"/>
              <w:bottom w:val="nil"/>
              <w:right w:val="double" w:sz="2" w:space="0" w:color="808080"/>
            </w:tcBorders>
            <w:vAlign w:val="center"/>
          </w:tcPr>
          <w:p w:rsidR="009F0D93" w:rsidRDefault="009F0D93">
            <w:pPr>
              <w:pStyle w:val="a8"/>
              <w:snapToGrid w:val="0"/>
              <w:spacing w:line="276" w:lineRule="auto"/>
              <w:jc w:val="center"/>
              <w:rPr>
                <w:rFonts w:cs="Times New Roman"/>
                <w:lang w:val="ru-RU"/>
              </w:rPr>
            </w:pPr>
          </w:p>
        </w:tc>
        <w:tc>
          <w:tcPr>
            <w:tcW w:w="1168" w:type="dxa"/>
            <w:tcBorders>
              <w:top w:val="nil"/>
              <w:left w:val="double" w:sz="2" w:space="0" w:color="808080"/>
              <w:bottom w:val="nil"/>
              <w:right w:val="double" w:sz="2" w:space="0" w:color="808080"/>
            </w:tcBorders>
          </w:tcPr>
          <w:p w:rsidR="009F0D93" w:rsidRDefault="009F0D93">
            <w:pPr>
              <w:pStyle w:val="a8"/>
              <w:snapToGrid w:val="0"/>
              <w:spacing w:line="276" w:lineRule="auto"/>
              <w:jc w:val="center"/>
              <w:rPr>
                <w:rFonts w:cs="Times New Roman"/>
                <w:lang w:val="ru-RU"/>
              </w:rPr>
            </w:pPr>
          </w:p>
        </w:tc>
        <w:tc>
          <w:tcPr>
            <w:tcW w:w="1134" w:type="dxa"/>
            <w:tcBorders>
              <w:top w:val="nil"/>
              <w:left w:val="double" w:sz="2" w:space="0" w:color="808080"/>
              <w:bottom w:val="nil"/>
              <w:right w:val="double" w:sz="2" w:space="0" w:color="808080"/>
            </w:tcBorders>
          </w:tcPr>
          <w:p w:rsidR="009F0D93" w:rsidRDefault="009F0D93">
            <w:pPr>
              <w:pStyle w:val="a8"/>
              <w:snapToGrid w:val="0"/>
              <w:spacing w:line="276" w:lineRule="auto"/>
              <w:jc w:val="center"/>
              <w:rPr>
                <w:rFonts w:cs="Times New Roman"/>
                <w:lang w:val="ru-RU"/>
              </w:rPr>
            </w:pPr>
          </w:p>
        </w:tc>
        <w:tc>
          <w:tcPr>
            <w:tcW w:w="1063" w:type="dxa"/>
            <w:tcBorders>
              <w:top w:val="nil"/>
              <w:left w:val="double" w:sz="2" w:space="0" w:color="808080"/>
              <w:bottom w:val="nil"/>
              <w:right w:val="double" w:sz="2" w:space="0" w:color="808080"/>
            </w:tcBorders>
          </w:tcPr>
          <w:p w:rsidR="009F0D93" w:rsidRDefault="009F0D93">
            <w:pPr>
              <w:pStyle w:val="a8"/>
              <w:snapToGrid w:val="0"/>
              <w:spacing w:line="276" w:lineRule="auto"/>
              <w:jc w:val="center"/>
              <w:rPr>
                <w:rFonts w:cs="Times New Roman"/>
                <w:lang w:val="ru-RU"/>
              </w:rPr>
            </w:pPr>
          </w:p>
        </w:tc>
        <w:tc>
          <w:tcPr>
            <w:tcW w:w="1134" w:type="dxa"/>
            <w:tcBorders>
              <w:top w:val="nil"/>
              <w:left w:val="double" w:sz="2" w:space="0" w:color="808080"/>
              <w:bottom w:val="nil"/>
              <w:right w:val="double" w:sz="2" w:space="0" w:color="808080"/>
            </w:tcBorders>
            <w:vAlign w:val="center"/>
          </w:tcPr>
          <w:p w:rsidR="009F0D93" w:rsidRDefault="009F0D93">
            <w:pPr>
              <w:pStyle w:val="a8"/>
              <w:snapToGrid w:val="0"/>
              <w:spacing w:line="276" w:lineRule="auto"/>
              <w:jc w:val="center"/>
              <w:rPr>
                <w:rFonts w:cs="Times New Roman"/>
                <w:lang w:val="ru-RU"/>
              </w:rPr>
            </w:pPr>
          </w:p>
        </w:tc>
      </w:tr>
      <w:tr w:rsidR="009F0D93" w:rsidTr="009F0D93">
        <w:tc>
          <w:tcPr>
            <w:tcW w:w="3738" w:type="dxa"/>
            <w:tcBorders>
              <w:top w:val="nil"/>
              <w:left w:val="double" w:sz="2" w:space="0" w:color="808080"/>
              <w:bottom w:val="nil"/>
              <w:right w:val="double" w:sz="2" w:space="0" w:color="808080"/>
            </w:tcBorders>
            <w:vAlign w:val="center"/>
          </w:tcPr>
          <w:p w:rsidR="009F0D93" w:rsidRDefault="009F0D93">
            <w:pPr>
              <w:pStyle w:val="a8"/>
              <w:snapToGrid w:val="0"/>
              <w:spacing w:line="276" w:lineRule="auto"/>
              <w:rPr>
                <w:rFonts w:cs="Times New Roman"/>
                <w:lang w:val="ru-RU"/>
              </w:rPr>
            </w:pPr>
          </w:p>
        </w:tc>
        <w:tc>
          <w:tcPr>
            <w:tcW w:w="1221" w:type="dxa"/>
            <w:tcBorders>
              <w:top w:val="nil"/>
              <w:left w:val="double" w:sz="2" w:space="0" w:color="808080"/>
              <w:bottom w:val="nil"/>
              <w:right w:val="double" w:sz="2" w:space="0" w:color="808080"/>
            </w:tcBorders>
            <w:vAlign w:val="center"/>
          </w:tcPr>
          <w:p w:rsidR="009F0D93" w:rsidRDefault="009F0D93">
            <w:pPr>
              <w:pStyle w:val="a8"/>
              <w:snapToGrid w:val="0"/>
              <w:spacing w:line="276" w:lineRule="auto"/>
              <w:jc w:val="center"/>
              <w:rPr>
                <w:rFonts w:cs="Times New Roman"/>
                <w:lang w:val="ru-RU"/>
              </w:rPr>
            </w:pPr>
          </w:p>
        </w:tc>
        <w:tc>
          <w:tcPr>
            <w:tcW w:w="1033" w:type="dxa"/>
            <w:tcBorders>
              <w:top w:val="nil"/>
              <w:left w:val="double" w:sz="2" w:space="0" w:color="808080"/>
              <w:bottom w:val="nil"/>
              <w:right w:val="double" w:sz="2" w:space="0" w:color="808080"/>
            </w:tcBorders>
            <w:vAlign w:val="center"/>
          </w:tcPr>
          <w:p w:rsidR="009F0D93" w:rsidRDefault="009F0D93">
            <w:pPr>
              <w:pStyle w:val="a8"/>
              <w:snapToGrid w:val="0"/>
              <w:spacing w:line="276" w:lineRule="auto"/>
              <w:jc w:val="center"/>
              <w:rPr>
                <w:rFonts w:cs="Times New Roman"/>
                <w:lang w:val="ru-RU"/>
              </w:rPr>
            </w:pPr>
          </w:p>
        </w:tc>
        <w:tc>
          <w:tcPr>
            <w:tcW w:w="1168" w:type="dxa"/>
            <w:tcBorders>
              <w:top w:val="nil"/>
              <w:left w:val="double" w:sz="2" w:space="0" w:color="808080"/>
              <w:bottom w:val="nil"/>
              <w:right w:val="double" w:sz="2" w:space="0" w:color="808080"/>
            </w:tcBorders>
          </w:tcPr>
          <w:p w:rsidR="009F0D93" w:rsidRDefault="009F0D93">
            <w:pPr>
              <w:pStyle w:val="a8"/>
              <w:snapToGrid w:val="0"/>
              <w:spacing w:line="276" w:lineRule="auto"/>
              <w:jc w:val="center"/>
              <w:rPr>
                <w:rFonts w:cs="Times New Roman"/>
                <w:lang w:val="ru-RU"/>
              </w:rPr>
            </w:pPr>
          </w:p>
        </w:tc>
        <w:tc>
          <w:tcPr>
            <w:tcW w:w="1134" w:type="dxa"/>
            <w:tcBorders>
              <w:top w:val="nil"/>
              <w:left w:val="double" w:sz="2" w:space="0" w:color="808080"/>
              <w:bottom w:val="nil"/>
              <w:right w:val="double" w:sz="2" w:space="0" w:color="808080"/>
            </w:tcBorders>
          </w:tcPr>
          <w:p w:rsidR="009F0D93" w:rsidRDefault="009F0D93">
            <w:pPr>
              <w:pStyle w:val="a8"/>
              <w:snapToGrid w:val="0"/>
              <w:spacing w:line="276" w:lineRule="auto"/>
              <w:jc w:val="center"/>
              <w:rPr>
                <w:rFonts w:cs="Times New Roman"/>
                <w:lang w:val="ru-RU"/>
              </w:rPr>
            </w:pPr>
          </w:p>
        </w:tc>
        <w:tc>
          <w:tcPr>
            <w:tcW w:w="1063" w:type="dxa"/>
            <w:tcBorders>
              <w:top w:val="nil"/>
              <w:left w:val="double" w:sz="2" w:space="0" w:color="808080"/>
              <w:bottom w:val="nil"/>
              <w:right w:val="double" w:sz="2" w:space="0" w:color="808080"/>
            </w:tcBorders>
          </w:tcPr>
          <w:p w:rsidR="009F0D93" w:rsidRDefault="009F0D93">
            <w:pPr>
              <w:pStyle w:val="a8"/>
              <w:snapToGrid w:val="0"/>
              <w:spacing w:line="276" w:lineRule="auto"/>
              <w:jc w:val="center"/>
              <w:rPr>
                <w:rFonts w:cs="Times New Roman"/>
                <w:lang w:val="ru-RU"/>
              </w:rPr>
            </w:pPr>
          </w:p>
        </w:tc>
        <w:tc>
          <w:tcPr>
            <w:tcW w:w="1134" w:type="dxa"/>
            <w:tcBorders>
              <w:top w:val="nil"/>
              <w:left w:val="double" w:sz="2" w:space="0" w:color="808080"/>
              <w:bottom w:val="nil"/>
              <w:right w:val="double" w:sz="2" w:space="0" w:color="808080"/>
            </w:tcBorders>
            <w:vAlign w:val="center"/>
          </w:tcPr>
          <w:p w:rsidR="009F0D93" w:rsidRDefault="009F0D93">
            <w:pPr>
              <w:pStyle w:val="a8"/>
              <w:snapToGrid w:val="0"/>
              <w:spacing w:line="276" w:lineRule="auto"/>
              <w:jc w:val="center"/>
              <w:rPr>
                <w:rFonts w:cs="Times New Roman"/>
                <w:lang w:val="ru-RU"/>
              </w:rPr>
            </w:pPr>
          </w:p>
        </w:tc>
      </w:tr>
      <w:tr w:rsidR="009F0D93" w:rsidTr="009F0D93">
        <w:trPr>
          <w:trHeight w:val="42"/>
        </w:trPr>
        <w:tc>
          <w:tcPr>
            <w:tcW w:w="3738" w:type="dxa"/>
            <w:tcBorders>
              <w:top w:val="nil"/>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rPr>
                <w:rFonts w:cs="Times New Roman"/>
                <w:lang w:val="ru-RU"/>
              </w:rPr>
            </w:pPr>
          </w:p>
        </w:tc>
        <w:tc>
          <w:tcPr>
            <w:tcW w:w="1221" w:type="dxa"/>
            <w:tcBorders>
              <w:top w:val="nil"/>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rPr>
                <w:rFonts w:cs="Times New Roman"/>
                <w:lang w:val="ru-RU"/>
              </w:rPr>
            </w:pPr>
          </w:p>
        </w:tc>
        <w:tc>
          <w:tcPr>
            <w:tcW w:w="1033" w:type="dxa"/>
            <w:tcBorders>
              <w:top w:val="nil"/>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rPr>
                <w:rFonts w:cs="Times New Roman"/>
                <w:lang w:val="ru-RU"/>
              </w:rPr>
            </w:pPr>
          </w:p>
        </w:tc>
        <w:tc>
          <w:tcPr>
            <w:tcW w:w="1168"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rPr>
                <w:rFonts w:cs="Times New Roman"/>
                <w:lang w:val="ru-RU"/>
              </w:rPr>
            </w:pPr>
          </w:p>
        </w:tc>
        <w:tc>
          <w:tcPr>
            <w:tcW w:w="1134"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rPr>
                <w:rFonts w:cs="Times New Roman"/>
                <w:lang w:val="ru-RU"/>
              </w:rPr>
            </w:pPr>
          </w:p>
        </w:tc>
        <w:tc>
          <w:tcPr>
            <w:tcW w:w="1063" w:type="dxa"/>
            <w:tcBorders>
              <w:top w:val="nil"/>
              <w:left w:val="double" w:sz="2" w:space="0" w:color="808080"/>
              <w:bottom w:val="double" w:sz="2" w:space="0" w:color="808080"/>
              <w:right w:val="double" w:sz="2" w:space="0" w:color="808080"/>
            </w:tcBorders>
          </w:tcPr>
          <w:p w:rsidR="009F0D93" w:rsidRDefault="009F0D93">
            <w:pPr>
              <w:pStyle w:val="a8"/>
              <w:snapToGrid w:val="0"/>
              <w:spacing w:line="276" w:lineRule="auto"/>
              <w:rPr>
                <w:rFonts w:cs="Times New Roman"/>
                <w:lang w:val="ru-RU"/>
              </w:rPr>
            </w:pPr>
          </w:p>
        </w:tc>
        <w:tc>
          <w:tcPr>
            <w:tcW w:w="1134" w:type="dxa"/>
            <w:tcBorders>
              <w:top w:val="nil"/>
              <w:left w:val="double" w:sz="2" w:space="0" w:color="808080"/>
              <w:bottom w:val="double" w:sz="2" w:space="0" w:color="808080"/>
              <w:right w:val="double" w:sz="2" w:space="0" w:color="808080"/>
            </w:tcBorders>
            <w:vAlign w:val="center"/>
          </w:tcPr>
          <w:p w:rsidR="009F0D93" w:rsidRDefault="009F0D93">
            <w:pPr>
              <w:pStyle w:val="a8"/>
              <w:snapToGrid w:val="0"/>
              <w:spacing w:line="276" w:lineRule="auto"/>
              <w:rPr>
                <w:rFonts w:cs="Times New Roman"/>
                <w:lang w:val="ru-RU"/>
              </w:rPr>
            </w:pPr>
          </w:p>
        </w:tc>
      </w:tr>
    </w:tbl>
    <w:p w:rsidR="009F0D93" w:rsidRDefault="009F0D93" w:rsidP="009F0D93">
      <w:pPr>
        <w:pStyle w:val="ae"/>
        <w:jc w:val="both"/>
        <w:rPr>
          <w:b/>
          <w:sz w:val="28"/>
          <w:szCs w:val="28"/>
          <w:lang w:val="en-US"/>
        </w:rPr>
      </w:pPr>
      <w:r>
        <w:rPr>
          <w:b/>
          <w:sz w:val="28"/>
          <w:szCs w:val="28"/>
        </w:rPr>
        <w:t xml:space="preserve">                                                                                              </w:t>
      </w:r>
    </w:p>
    <w:p w:rsidR="009F0D93" w:rsidRDefault="009F0D93" w:rsidP="009F0D93">
      <w:pPr>
        <w:pStyle w:val="ae"/>
        <w:jc w:val="both"/>
        <w:rPr>
          <w:b/>
          <w:sz w:val="28"/>
          <w:szCs w:val="28"/>
          <w:u w:val="single"/>
          <w:lang w:val="uk-UA"/>
        </w:rPr>
      </w:pPr>
      <w:r>
        <w:rPr>
          <w:b/>
          <w:sz w:val="28"/>
          <w:szCs w:val="28"/>
          <w:u w:val="single"/>
        </w:rPr>
        <w:t>5. Термін реалізації Програми</w:t>
      </w:r>
    </w:p>
    <w:p w:rsidR="009F0D93" w:rsidRDefault="009F0D93" w:rsidP="009F0D93">
      <w:pPr>
        <w:pStyle w:val="ae"/>
        <w:jc w:val="both"/>
        <w:rPr>
          <w:sz w:val="28"/>
          <w:szCs w:val="28"/>
        </w:rPr>
      </w:pPr>
      <w:r>
        <w:rPr>
          <w:sz w:val="28"/>
          <w:szCs w:val="28"/>
        </w:rPr>
        <w:t xml:space="preserve"> Програму передбачається реалізувати протягом 2021-2025 років.</w:t>
      </w:r>
    </w:p>
    <w:p w:rsidR="009F0D93" w:rsidRDefault="009F0D93" w:rsidP="009F0D93">
      <w:pPr>
        <w:pStyle w:val="ae"/>
        <w:jc w:val="both"/>
        <w:rPr>
          <w:rStyle w:val="a5"/>
        </w:rPr>
      </w:pPr>
    </w:p>
    <w:p w:rsidR="009F0D93" w:rsidRDefault="009F0D93" w:rsidP="009F0D93">
      <w:pPr>
        <w:pStyle w:val="ae"/>
        <w:jc w:val="both"/>
        <w:rPr>
          <w:rStyle w:val="a5"/>
          <w:sz w:val="28"/>
          <w:szCs w:val="28"/>
          <w:u w:val="single"/>
        </w:rPr>
      </w:pPr>
      <w:r>
        <w:rPr>
          <w:rStyle w:val="a5"/>
          <w:sz w:val="28"/>
          <w:szCs w:val="28"/>
          <w:u w:val="single"/>
        </w:rPr>
        <w:t xml:space="preserve">  6. Фінансове забезпечення</w:t>
      </w:r>
    </w:p>
    <w:p w:rsidR="009F0D93" w:rsidRDefault="009F0D93" w:rsidP="009F0D93">
      <w:pPr>
        <w:pStyle w:val="ae"/>
        <w:ind w:firstLine="567"/>
        <w:jc w:val="both"/>
      </w:pPr>
      <w:r>
        <w:rPr>
          <w:sz w:val="28"/>
          <w:szCs w:val="28"/>
        </w:rPr>
        <w:t>Фінансування Програми здійснюється за рахунок сільського бюджету та інших джерел не заборонених законодавством. Головним розпорядником коштів визначається Виконавчий комітет Девладівської сільської ради.</w:t>
      </w:r>
    </w:p>
    <w:p w:rsidR="009F0D93" w:rsidRDefault="009F0D93" w:rsidP="009F0D93">
      <w:pPr>
        <w:pStyle w:val="ae"/>
        <w:ind w:firstLine="567"/>
        <w:jc w:val="both"/>
        <w:rPr>
          <w:sz w:val="28"/>
          <w:szCs w:val="28"/>
        </w:rPr>
      </w:pPr>
      <w:r>
        <w:rPr>
          <w:sz w:val="28"/>
          <w:szCs w:val="28"/>
        </w:rPr>
        <w:t>Видатки  на фінансування Програми щорічно затверджуються  бюджетом сільської громади і можуть коригуватись в залежності від фінансових можливостей сільського бюджету</w:t>
      </w:r>
    </w:p>
    <w:p w:rsidR="009F0D93" w:rsidRDefault="009F0D93" w:rsidP="009F0D93">
      <w:pPr>
        <w:pStyle w:val="ae"/>
        <w:jc w:val="both"/>
        <w:rPr>
          <w:rStyle w:val="a5"/>
        </w:rPr>
      </w:pPr>
    </w:p>
    <w:p w:rsidR="009F0D93" w:rsidRDefault="009F0D93" w:rsidP="009F0D93">
      <w:pPr>
        <w:pStyle w:val="ae"/>
        <w:jc w:val="both"/>
        <w:rPr>
          <w:rStyle w:val="a5"/>
          <w:sz w:val="28"/>
          <w:szCs w:val="28"/>
        </w:rPr>
      </w:pPr>
      <w:r>
        <w:rPr>
          <w:rStyle w:val="a5"/>
          <w:sz w:val="28"/>
          <w:szCs w:val="28"/>
          <w:u w:val="single"/>
        </w:rPr>
        <w:t>7. Очікувані результати виконання Програми</w:t>
      </w:r>
      <w:r>
        <w:rPr>
          <w:rStyle w:val="a5"/>
          <w:sz w:val="28"/>
          <w:szCs w:val="28"/>
        </w:rPr>
        <w:t>.</w:t>
      </w:r>
    </w:p>
    <w:p w:rsidR="009F0D93" w:rsidRDefault="009F0D93" w:rsidP="009F0D93">
      <w:pPr>
        <w:pStyle w:val="ae"/>
        <w:jc w:val="both"/>
      </w:pPr>
      <w:r>
        <w:rPr>
          <w:sz w:val="28"/>
          <w:szCs w:val="28"/>
        </w:rPr>
        <w:t>Виконання Програми дасть змогу:</w:t>
      </w:r>
    </w:p>
    <w:p w:rsidR="009F0D93" w:rsidRDefault="009F0D93" w:rsidP="003338E2">
      <w:pPr>
        <w:pStyle w:val="ae"/>
        <w:numPr>
          <w:ilvl w:val="0"/>
          <w:numId w:val="15"/>
        </w:numPr>
        <w:ind w:left="0" w:firstLine="567"/>
        <w:jc w:val="both"/>
        <w:rPr>
          <w:sz w:val="28"/>
          <w:szCs w:val="28"/>
        </w:rPr>
      </w:pPr>
      <w:r>
        <w:rPr>
          <w:sz w:val="28"/>
          <w:szCs w:val="28"/>
        </w:rPr>
        <w:t xml:space="preserve"> забезпечити належний рівень безпеки населення, захищеності територій, об’єктів виробництва і соціально-культурної сфери від надзвичайних ситуацій;</w:t>
      </w:r>
    </w:p>
    <w:p w:rsidR="009F0D93" w:rsidRDefault="009F0D93" w:rsidP="003338E2">
      <w:pPr>
        <w:pStyle w:val="ae"/>
        <w:numPr>
          <w:ilvl w:val="0"/>
          <w:numId w:val="15"/>
        </w:numPr>
        <w:ind w:left="0" w:firstLine="567"/>
        <w:jc w:val="both"/>
        <w:rPr>
          <w:sz w:val="28"/>
          <w:szCs w:val="28"/>
        </w:rPr>
      </w:pPr>
      <w:r>
        <w:rPr>
          <w:sz w:val="28"/>
          <w:szCs w:val="28"/>
        </w:rPr>
        <w:t>знизити ризик виникнення надзвичайних ситуацій та мінімізувати їх наслідки; удосконалити механізм здійснення моніторингу і прогнозування надзвичайних ситуацій;</w:t>
      </w:r>
    </w:p>
    <w:p w:rsidR="009F0D93" w:rsidRDefault="009F0D93" w:rsidP="003338E2">
      <w:pPr>
        <w:pStyle w:val="ae"/>
        <w:numPr>
          <w:ilvl w:val="0"/>
          <w:numId w:val="15"/>
        </w:numPr>
        <w:ind w:left="0" w:firstLine="567"/>
        <w:jc w:val="both"/>
        <w:rPr>
          <w:sz w:val="28"/>
          <w:szCs w:val="28"/>
        </w:rPr>
      </w:pPr>
      <w:r>
        <w:rPr>
          <w:sz w:val="28"/>
          <w:szCs w:val="28"/>
        </w:rPr>
        <w:lastRenderedPageBreak/>
        <w:t>підвищити ефективність використання коштів, які спрямовуються на здійснення заходів щодо захисту населення і територій від надзвичайних ситуацій;</w:t>
      </w:r>
    </w:p>
    <w:p w:rsidR="009F0D93" w:rsidRDefault="009F0D93" w:rsidP="003338E2">
      <w:pPr>
        <w:pStyle w:val="ae"/>
        <w:numPr>
          <w:ilvl w:val="0"/>
          <w:numId w:val="15"/>
        </w:numPr>
        <w:ind w:left="0" w:firstLine="567"/>
        <w:jc w:val="both"/>
        <w:rPr>
          <w:sz w:val="28"/>
          <w:szCs w:val="28"/>
        </w:rPr>
      </w:pPr>
      <w:r>
        <w:rPr>
          <w:sz w:val="28"/>
          <w:szCs w:val="28"/>
        </w:rPr>
        <w:t>підвищити стан пожежної безпеки на території об’єднаної громади;</w:t>
      </w:r>
    </w:p>
    <w:p w:rsidR="009F0D93" w:rsidRDefault="009F0D93" w:rsidP="003338E2">
      <w:pPr>
        <w:pStyle w:val="ae"/>
        <w:numPr>
          <w:ilvl w:val="0"/>
          <w:numId w:val="15"/>
        </w:numPr>
        <w:ind w:left="0" w:firstLine="567"/>
        <w:jc w:val="both"/>
        <w:rPr>
          <w:sz w:val="28"/>
          <w:szCs w:val="28"/>
        </w:rPr>
      </w:pPr>
      <w:r>
        <w:rPr>
          <w:sz w:val="28"/>
          <w:szCs w:val="28"/>
        </w:rPr>
        <w:t>підвищити заходи по запобіганню виникнення надзвичайних ситуацій.</w:t>
      </w:r>
    </w:p>
    <w:p w:rsidR="009F0D93" w:rsidRDefault="009F0D93" w:rsidP="009F0D93">
      <w:pPr>
        <w:pStyle w:val="ae"/>
        <w:jc w:val="both"/>
        <w:rPr>
          <w:rStyle w:val="a5"/>
          <w:u w:val="single"/>
        </w:rPr>
      </w:pPr>
    </w:p>
    <w:p w:rsidR="009F0D93" w:rsidRDefault="009F0D93" w:rsidP="009F0D93">
      <w:pPr>
        <w:pStyle w:val="ae"/>
        <w:jc w:val="both"/>
        <w:rPr>
          <w:rStyle w:val="a5"/>
          <w:sz w:val="28"/>
          <w:szCs w:val="28"/>
          <w:u w:val="single"/>
        </w:rPr>
      </w:pPr>
      <w:r>
        <w:rPr>
          <w:rStyle w:val="a5"/>
          <w:sz w:val="28"/>
          <w:szCs w:val="28"/>
          <w:u w:val="single"/>
        </w:rPr>
        <w:t xml:space="preserve"> 8. Контроль за виконанням Програми</w:t>
      </w:r>
    </w:p>
    <w:p w:rsidR="009F0D93" w:rsidRDefault="009F0D93" w:rsidP="009F0D93">
      <w:pPr>
        <w:pStyle w:val="ae"/>
        <w:ind w:firstLine="567"/>
        <w:jc w:val="both"/>
      </w:pPr>
      <w:r>
        <w:rPr>
          <w:sz w:val="28"/>
          <w:szCs w:val="28"/>
        </w:rPr>
        <w:t>Відповідальним виконавцем Програми є Виконавчий комітет Девладівської сільської  ради. Контроль за виконанням Програми здійснює постійна комісія з</w:t>
      </w:r>
      <w:r>
        <w:rPr>
          <w:b/>
          <w:bCs/>
          <w:sz w:val="28"/>
          <w:szCs w:val="28"/>
        </w:rPr>
        <w:t xml:space="preserve"> </w:t>
      </w:r>
      <w:r>
        <w:rPr>
          <w:bCs/>
          <w:sz w:val="28"/>
          <w:szCs w:val="28"/>
        </w:rPr>
        <w:t>питань регіонального розвитку, інфраструктури, житлово-комунального господарства, благоустрою, комунальної власності, промисловості, підприємництва, транспорту, зв’язку та сфери послуг.</w:t>
      </w:r>
      <w:r>
        <w:rPr>
          <w:b/>
          <w:bCs/>
          <w:sz w:val="28"/>
          <w:szCs w:val="28"/>
        </w:rPr>
        <w:t xml:space="preserve">          </w:t>
      </w:r>
    </w:p>
    <w:p w:rsidR="009F0D93" w:rsidRDefault="009F0D93" w:rsidP="009F0D93">
      <w:pPr>
        <w:spacing w:after="0" w:line="240" w:lineRule="auto"/>
        <w:jc w:val="center"/>
        <w:rPr>
          <w:rFonts w:eastAsiaTheme="minorHAnsi"/>
          <w:b/>
          <w:bCs/>
          <w:szCs w:val="28"/>
          <w:lang w:eastAsia="en-US"/>
        </w:rPr>
      </w:pPr>
    </w:p>
    <w:p w:rsidR="009F0D93" w:rsidRDefault="009F0D93" w:rsidP="009F0D93">
      <w:pPr>
        <w:spacing w:after="0" w:line="240" w:lineRule="auto"/>
        <w:jc w:val="center"/>
        <w:rPr>
          <w:rFonts w:ascii="Times New Roman" w:hAnsi="Times New Roman" w:cs="Times New Roman"/>
          <w:b/>
          <w:bCs/>
          <w:sz w:val="28"/>
          <w:szCs w:val="28"/>
        </w:rPr>
      </w:pPr>
      <w:r>
        <w:rPr>
          <w:b/>
          <w:bCs/>
          <w:szCs w:val="28"/>
        </w:rPr>
        <w:t xml:space="preserve">    </w:t>
      </w:r>
    </w:p>
    <w:p w:rsidR="009F0D93" w:rsidRDefault="009F0D93" w:rsidP="009F0D93">
      <w:pPr>
        <w:shd w:val="clear" w:color="auto" w:fill="FFFFFF"/>
        <w:spacing w:after="0" w:line="240" w:lineRule="auto"/>
        <w:jc w:val="both"/>
        <w:textAlignment w:val="baseline"/>
        <w:outlineLvl w:val="3"/>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 xml:space="preserve"> Розробник: головний бухгалтер</w:t>
      </w:r>
    </w:p>
    <w:p w:rsidR="009F0D93" w:rsidRDefault="009F0D93" w:rsidP="009F0D93">
      <w:pPr>
        <w:shd w:val="clear" w:color="auto" w:fill="FFFFFF"/>
        <w:spacing w:after="0" w:line="240" w:lineRule="auto"/>
        <w:jc w:val="both"/>
        <w:textAlignment w:val="baseline"/>
        <w:outlineLvl w:val="3"/>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 фінансового відділу   </w:t>
      </w:r>
      <w:r>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val="uk-UA" w:eastAsia="uk-UA"/>
        </w:rPr>
        <w:t xml:space="preserve"> Олена БОРИСЕНКО</w:t>
      </w:r>
    </w:p>
    <w:p w:rsidR="009F0D93" w:rsidRDefault="009F0D93" w:rsidP="009F0D93">
      <w:pPr>
        <w:spacing w:after="0" w:line="240" w:lineRule="auto"/>
        <w:jc w:val="both"/>
        <w:rPr>
          <w:rFonts w:ascii="Times New Roman" w:hAnsi="Times New Roman" w:cs="Times New Roman"/>
          <w:color w:val="000000"/>
          <w:sz w:val="28"/>
          <w:szCs w:val="28"/>
          <w:lang w:eastAsia="uk-UA"/>
        </w:rPr>
      </w:pPr>
    </w:p>
    <w:p w:rsidR="009F0D93" w:rsidRDefault="009F0D93" w:rsidP="009F0D93">
      <w:pPr>
        <w:spacing w:after="0" w:line="240" w:lineRule="auto"/>
        <w:jc w:val="both"/>
        <w:rPr>
          <w:rFonts w:ascii="Times New Roman" w:hAnsi="Times New Roman" w:cs="Times New Roman"/>
          <w:sz w:val="28"/>
          <w:szCs w:val="28"/>
          <w:lang w:val="uk-UA" w:eastAsia="en-US"/>
        </w:rPr>
      </w:pPr>
      <w:r>
        <w:rPr>
          <w:rFonts w:ascii="Times New Roman" w:hAnsi="Times New Roman" w:cs="Times New Roman"/>
          <w:color w:val="000000"/>
          <w:sz w:val="28"/>
          <w:szCs w:val="28"/>
          <w:lang w:val="uk-UA" w:eastAsia="uk-UA"/>
        </w:rPr>
        <w:t>Погоджено:</w:t>
      </w:r>
      <w:r>
        <w:rPr>
          <w:rFonts w:ascii="Times New Roman" w:hAnsi="Times New Roman" w:cs="Times New Roman"/>
          <w:sz w:val="28"/>
          <w:szCs w:val="28"/>
          <w:lang w:val="uk-UA"/>
        </w:rPr>
        <w:t xml:space="preserve"> начальник фінансового</w:t>
      </w:r>
    </w:p>
    <w:p w:rsidR="009F0D93" w:rsidRDefault="009F0D93" w:rsidP="009F0D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відділу                                                                                Олена АМЯН</w:t>
      </w:r>
    </w:p>
    <w:p w:rsidR="009F0D93" w:rsidRDefault="009F0D93" w:rsidP="009F0D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 бухгалтерського обліку</w:t>
      </w:r>
    </w:p>
    <w:p w:rsidR="009F0D93" w:rsidRDefault="009F0D93" w:rsidP="009F0D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звітності -головний бухгалтер                                  Наталя ГУРЖІЙ</w:t>
      </w:r>
    </w:p>
    <w:p w:rsidR="009F0D93" w:rsidRDefault="009F0D93" w:rsidP="009F0D93">
      <w:pPr>
        <w:spacing w:after="0" w:line="240" w:lineRule="auto"/>
        <w:jc w:val="both"/>
        <w:rPr>
          <w:rFonts w:ascii="Times New Roman" w:hAnsi="Times New Roman" w:cs="Times New Roman"/>
          <w:sz w:val="28"/>
          <w:szCs w:val="28"/>
          <w:lang w:val="uk-UA"/>
        </w:rPr>
      </w:pPr>
    </w:p>
    <w:p w:rsidR="009F0D93" w:rsidRDefault="009F0D93" w:rsidP="009F0D93">
      <w:pPr>
        <w:shd w:val="clear" w:color="auto" w:fill="FFFFFF"/>
        <w:spacing w:after="0" w:line="240" w:lineRule="auto"/>
        <w:rPr>
          <w:rFonts w:ascii="Times New Roman" w:hAnsi="Times New Roman" w:cs="Times New Roman"/>
          <w:bCs/>
          <w:color w:val="000000"/>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Cs/>
          <w:color w:val="000000"/>
          <w:sz w:val="28"/>
          <w:szCs w:val="28"/>
        </w:rPr>
        <w:t>Секретар сільської ради</w:t>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t xml:space="preserve">     Антоніна МІКУЛІЧ</w:t>
      </w:r>
    </w:p>
    <w:p w:rsidR="009F0D93" w:rsidRDefault="009F0D93" w:rsidP="009F0D93">
      <w:pPr>
        <w:shd w:val="clear" w:color="auto" w:fill="FFFFFF"/>
        <w:spacing w:line="240" w:lineRule="auto"/>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 xml:space="preserve">          </w:t>
      </w:r>
    </w:p>
    <w:p w:rsidR="009F0D93" w:rsidRDefault="009F0D93" w:rsidP="009F0D93">
      <w:pPr>
        <w:shd w:val="clear" w:color="auto" w:fill="FFFFFF"/>
        <w:spacing w:line="240" w:lineRule="auto"/>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 xml:space="preserve">                                     </w:t>
      </w:r>
    </w:p>
    <w:p w:rsidR="00E757A8" w:rsidRDefault="00E757A8" w:rsidP="009F0D93">
      <w:pPr>
        <w:shd w:val="clear" w:color="auto" w:fill="FFFFFF"/>
        <w:spacing w:line="240" w:lineRule="auto"/>
        <w:rPr>
          <w:rFonts w:ascii="Times New Roman" w:hAnsi="Times New Roman" w:cs="Times New Roman"/>
          <w:bCs/>
          <w:color w:val="000000"/>
          <w:sz w:val="28"/>
          <w:szCs w:val="28"/>
          <w:lang w:val="uk-UA"/>
        </w:rPr>
      </w:pPr>
    </w:p>
    <w:p w:rsidR="00E757A8" w:rsidRDefault="00E757A8" w:rsidP="009F0D93">
      <w:pPr>
        <w:shd w:val="clear" w:color="auto" w:fill="FFFFFF"/>
        <w:spacing w:line="240" w:lineRule="auto"/>
        <w:rPr>
          <w:rFonts w:ascii="Times New Roman" w:hAnsi="Times New Roman" w:cs="Times New Roman"/>
          <w:bCs/>
          <w:color w:val="000000"/>
          <w:sz w:val="28"/>
          <w:szCs w:val="28"/>
          <w:lang w:val="uk-UA"/>
        </w:rPr>
      </w:pPr>
    </w:p>
    <w:p w:rsidR="00E757A8" w:rsidRDefault="00E757A8" w:rsidP="009F0D93">
      <w:pPr>
        <w:shd w:val="clear" w:color="auto" w:fill="FFFFFF"/>
        <w:spacing w:line="240" w:lineRule="auto"/>
        <w:rPr>
          <w:rFonts w:ascii="Times New Roman" w:hAnsi="Times New Roman" w:cs="Times New Roman"/>
          <w:bCs/>
          <w:color w:val="000000"/>
          <w:sz w:val="28"/>
          <w:szCs w:val="28"/>
          <w:lang w:val="uk-UA"/>
        </w:rPr>
      </w:pPr>
    </w:p>
    <w:p w:rsidR="00E757A8" w:rsidRDefault="00E757A8" w:rsidP="009F0D93">
      <w:pPr>
        <w:shd w:val="clear" w:color="auto" w:fill="FFFFFF"/>
        <w:spacing w:line="240" w:lineRule="auto"/>
        <w:rPr>
          <w:rFonts w:ascii="Times New Roman" w:hAnsi="Times New Roman" w:cs="Times New Roman"/>
          <w:bCs/>
          <w:color w:val="000000"/>
          <w:sz w:val="28"/>
          <w:szCs w:val="28"/>
          <w:lang w:val="uk-UA"/>
        </w:rPr>
      </w:pPr>
    </w:p>
    <w:p w:rsidR="00E757A8" w:rsidRDefault="00E757A8" w:rsidP="009F0D93">
      <w:pPr>
        <w:shd w:val="clear" w:color="auto" w:fill="FFFFFF"/>
        <w:spacing w:line="240" w:lineRule="auto"/>
        <w:rPr>
          <w:rFonts w:ascii="Times New Roman" w:hAnsi="Times New Roman" w:cs="Times New Roman"/>
          <w:bCs/>
          <w:color w:val="000000"/>
          <w:sz w:val="28"/>
          <w:szCs w:val="28"/>
          <w:lang w:val="uk-UA"/>
        </w:rPr>
      </w:pPr>
    </w:p>
    <w:p w:rsidR="00E757A8" w:rsidRDefault="00E757A8" w:rsidP="009F0D93">
      <w:pPr>
        <w:shd w:val="clear" w:color="auto" w:fill="FFFFFF"/>
        <w:spacing w:line="240" w:lineRule="auto"/>
        <w:rPr>
          <w:rFonts w:ascii="Times New Roman" w:hAnsi="Times New Roman" w:cs="Times New Roman"/>
          <w:bCs/>
          <w:color w:val="000000"/>
          <w:sz w:val="28"/>
          <w:szCs w:val="28"/>
          <w:lang w:val="uk-UA"/>
        </w:rPr>
      </w:pPr>
    </w:p>
    <w:p w:rsidR="00E757A8" w:rsidRDefault="00E757A8" w:rsidP="009F0D93">
      <w:pPr>
        <w:shd w:val="clear" w:color="auto" w:fill="FFFFFF"/>
        <w:spacing w:line="240" w:lineRule="auto"/>
        <w:rPr>
          <w:rFonts w:ascii="Times New Roman" w:hAnsi="Times New Roman" w:cs="Times New Roman"/>
          <w:bCs/>
          <w:color w:val="000000"/>
          <w:sz w:val="28"/>
          <w:szCs w:val="28"/>
          <w:lang w:val="uk-UA"/>
        </w:rPr>
      </w:pPr>
    </w:p>
    <w:p w:rsidR="00E757A8" w:rsidRDefault="00E757A8" w:rsidP="009F0D93">
      <w:pPr>
        <w:shd w:val="clear" w:color="auto" w:fill="FFFFFF"/>
        <w:spacing w:line="240" w:lineRule="auto"/>
        <w:rPr>
          <w:rFonts w:ascii="Times New Roman" w:hAnsi="Times New Roman" w:cs="Times New Roman"/>
          <w:bCs/>
          <w:color w:val="000000"/>
          <w:sz w:val="28"/>
          <w:szCs w:val="28"/>
          <w:lang w:val="uk-UA"/>
        </w:rPr>
      </w:pPr>
    </w:p>
    <w:p w:rsidR="00E757A8" w:rsidRDefault="00E757A8" w:rsidP="009F0D93">
      <w:pPr>
        <w:shd w:val="clear" w:color="auto" w:fill="FFFFFF"/>
        <w:spacing w:line="240" w:lineRule="auto"/>
        <w:rPr>
          <w:rFonts w:ascii="Times New Roman" w:hAnsi="Times New Roman" w:cs="Times New Roman"/>
          <w:bCs/>
          <w:color w:val="000000"/>
          <w:sz w:val="28"/>
          <w:szCs w:val="28"/>
          <w:lang w:val="uk-UA"/>
        </w:rPr>
      </w:pP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eastAsiaTheme="minorHAnsi" w:hAnsi="Times New Roman" w:cs="Times New Roman"/>
          <w:sz w:val="28"/>
          <w:szCs w:val="28"/>
          <w:lang w:eastAsia="en-US"/>
        </w:rPr>
        <w:object w:dxaOrig="915" w:dyaOrig="1155">
          <v:shape id="_x0000_i1028" type="#_x0000_t75" style="width:45.75pt;height:57.75pt" o:ole="" fillcolor="window">
            <v:imagedata r:id="rId8" o:title=""/>
          </v:shape>
          <o:OLEObject Type="Embed" ProgID="Word.Picture.8" ShapeID="_x0000_i1028" DrawAspect="Content" ObjectID="_1778908738" r:id="rId16"/>
        </w:object>
      </w:r>
    </w:p>
    <w:p w:rsidR="009F0D93" w:rsidRDefault="009F0D93" w:rsidP="009F0D93">
      <w:pPr>
        <w:pStyle w:val="ae"/>
        <w:jc w:val="center"/>
        <w:rPr>
          <w:b/>
          <w:szCs w:val="28"/>
        </w:rPr>
      </w:pPr>
      <w:r>
        <w:rPr>
          <w:b/>
          <w:szCs w:val="28"/>
        </w:rPr>
        <w:t>УКРАЇНА</w:t>
      </w:r>
    </w:p>
    <w:p w:rsidR="009F0D93" w:rsidRDefault="009F0D93" w:rsidP="009F0D93">
      <w:pPr>
        <w:pStyle w:val="ae"/>
        <w:jc w:val="center"/>
        <w:rPr>
          <w:szCs w:val="28"/>
        </w:rPr>
      </w:pPr>
      <w:r>
        <w:rPr>
          <w:b/>
          <w:szCs w:val="28"/>
        </w:rPr>
        <w:t>МІСЦЕВЕ САМОВРЯДУВАННЯ</w:t>
      </w:r>
    </w:p>
    <w:p w:rsidR="009F0D93" w:rsidRDefault="009F0D93" w:rsidP="009F0D93">
      <w:pPr>
        <w:pStyle w:val="ae"/>
        <w:jc w:val="center"/>
        <w:rPr>
          <w:b/>
          <w:szCs w:val="28"/>
        </w:rPr>
      </w:pPr>
      <w:r>
        <w:rPr>
          <w:b/>
          <w:szCs w:val="28"/>
        </w:rPr>
        <w:t>ДЕВЛАДІВСЬКА СІЛЬСЬКА РАДА</w:t>
      </w:r>
    </w:p>
    <w:p w:rsidR="009F0D93" w:rsidRDefault="009F0D93" w:rsidP="009F0D93">
      <w:pPr>
        <w:pStyle w:val="ae"/>
        <w:jc w:val="center"/>
        <w:rPr>
          <w:b/>
          <w:szCs w:val="28"/>
        </w:rPr>
      </w:pPr>
      <w:r>
        <w:rPr>
          <w:b/>
          <w:szCs w:val="28"/>
        </w:rPr>
        <w:t>КРИВОРІЗЬКОГО РАЙОНУ</w:t>
      </w:r>
    </w:p>
    <w:p w:rsidR="009F0D93" w:rsidRDefault="009F0D93" w:rsidP="009F0D93">
      <w:pPr>
        <w:pStyle w:val="ae"/>
        <w:jc w:val="center"/>
        <w:rPr>
          <w:b/>
          <w:szCs w:val="28"/>
        </w:rPr>
      </w:pPr>
      <w:r>
        <w:rPr>
          <w:b/>
          <w:szCs w:val="28"/>
        </w:rPr>
        <w:t>ДНІПРОПЕТРОВСЬКОЇ ОБЛАСТІ</w:t>
      </w:r>
    </w:p>
    <w:p w:rsidR="009F0D93" w:rsidRDefault="009F0D93" w:rsidP="009F0D93">
      <w:pPr>
        <w:spacing w:after="0" w:line="240" w:lineRule="auto"/>
        <w:jc w:val="center"/>
        <w:rPr>
          <w:rFonts w:ascii="Times New Roman" w:eastAsiaTheme="minorHAnsi" w:hAnsi="Times New Roman" w:cs="Times New Roman"/>
          <w:b/>
          <w:sz w:val="28"/>
          <w:szCs w:val="28"/>
          <w:lang w:val="uk-UA" w:eastAsia="en-US"/>
        </w:rPr>
      </w:pPr>
      <w:r>
        <w:rPr>
          <w:rFonts w:ascii="Times New Roman" w:hAnsi="Times New Roman" w:cs="Times New Roman"/>
          <w:b/>
          <w:sz w:val="28"/>
          <w:szCs w:val="28"/>
          <w:lang w:val="uk-UA"/>
        </w:rPr>
        <w:t>ВОСЬМЕ СКЛИКАННЯ</w:t>
      </w:r>
    </w:p>
    <w:p w:rsidR="009F0D93" w:rsidRPr="00E757A8" w:rsidRDefault="009F0D93" w:rsidP="009F0D93">
      <w:pPr>
        <w:spacing w:after="0" w:line="240" w:lineRule="auto"/>
        <w:jc w:val="center"/>
        <w:rPr>
          <w:rFonts w:ascii="Times New Roman" w:hAnsi="Times New Roman" w:cs="Times New Roman"/>
          <w:b/>
          <w:sz w:val="28"/>
          <w:szCs w:val="28"/>
          <w:lang w:val="uk-UA"/>
        </w:rPr>
      </w:pPr>
      <w:r w:rsidRPr="00E757A8">
        <w:rPr>
          <w:rFonts w:ascii="Times New Roman" w:hAnsi="Times New Roman" w:cs="Times New Roman"/>
          <w:b/>
          <w:sz w:val="28"/>
          <w:szCs w:val="28"/>
          <w:lang w:val="uk-UA"/>
        </w:rPr>
        <w:t>СОРОК ТРЕТЯ СЕСІЯ</w:t>
      </w:r>
    </w:p>
    <w:p w:rsidR="009F0D93" w:rsidRPr="00E757A8" w:rsidRDefault="009F0D93" w:rsidP="009F0D93">
      <w:pPr>
        <w:spacing w:after="0" w:line="240" w:lineRule="auto"/>
        <w:rPr>
          <w:rFonts w:ascii="Times New Roman" w:hAnsi="Times New Roman" w:cs="Times New Roman"/>
          <w:b/>
          <w:sz w:val="28"/>
          <w:szCs w:val="28"/>
          <w:lang w:val="uk-UA"/>
        </w:rPr>
      </w:pPr>
      <w:r w:rsidRPr="00E757A8">
        <w:rPr>
          <w:rFonts w:ascii="Times New Roman" w:hAnsi="Times New Roman" w:cs="Times New Roman"/>
          <w:b/>
          <w:sz w:val="28"/>
          <w:szCs w:val="28"/>
        </w:rPr>
        <w:t>==================================================</w:t>
      </w:r>
      <w:r w:rsidRPr="00E757A8">
        <w:rPr>
          <w:rFonts w:ascii="Times New Roman" w:hAnsi="Times New Roman" w:cs="Times New Roman"/>
          <w:b/>
          <w:sz w:val="28"/>
          <w:szCs w:val="28"/>
          <w:lang w:val="uk-UA"/>
        </w:rPr>
        <w:t>=======</w:t>
      </w:r>
    </w:p>
    <w:p w:rsidR="009F0D93" w:rsidRPr="00E757A8" w:rsidRDefault="009F0D93" w:rsidP="009F0D93">
      <w:pPr>
        <w:spacing w:after="0" w:line="240" w:lineRule="auto"/>
        <w:jc w:val="center"/>
        <w:rPr>
          <w:rFonts w:ascii="Times New Roman" w:hAnsi="Times New Roman" w:cs="Times New Roman"/>
          <w:b/>
          <w:sz w:val="28"/>
          <w:szCs w:val="28"/>
          <w:lang w:val="uk-UA"/>
        </w:rPr>
      </w:pPr>
      <w:r w:rsidRPr="00E757A8">
        <w:rPr>
          <w:rFonts w:ascii="Times New Roman" w:hAnsi="Times New Roman" w:cs="Times New Roman"/>
          <w:b/>
          <w:sz w:val="28"/>
          <w:szCs w:val="28"/>
        </w:rPr>
        <w:t>Р І Ш Е Н Н Я</w:t>
      </w:r>
    </w:p>
    <w:p w:rsidR="009F0D93" w:rsidRPr="00E757A8" w:rsidRDefault="009F0D93" w:rsidP="009F0D93">
      <w:pPr>
        <w:spacing w:after="0" w:line="240" w:lineRule="auto"/>
        <w:rPr>
          <w:rFonts w:ascii="Times New Roman" w:hAnsi="Times New Roman" w:cs="Times New Roman"/>
          <w:b/>
          <w:sz w:val="28"/>
          <w:szCs w:val="28"/>
          <w:lang w:val="uk-UA"/>
        </w:rPr>
      </w:pPr>
    </w:p>
    <w:p w:rsidR="009F0D93" w:rsidRPr="00E757A8" w:rsidRDefault="009F0D93" w:rsidP="003338E2">
      <w:pPr>
        <w:pStyle w:val="a3"/>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6" w:line="240" w:lineRule="auto"/>
        <w:jc w:val="center"/>
        <w:rPr>
          <w:rFonts w:ascii="Times New Roman" w:hAnsi="Times New Roman" w:cs="Times New Roman"/>
          <w:b/>
          <w:color w:val="000000" w:themeColor="text1"/>
          <w:sz w:val="28"/>
          <w:szCs w:val="28"/>
          <w:lang w:val="uk-UA"/>
        </w:rPr>
      </w:pPr>
      <w:r w:rsidRPr="00E757A8">
        <w:rPr>
          <w:rFonts w:ascii="Times New Roman" w:hAnsi="Times New Roman" w:cs="Times New Roman"/>
          <w:b/>
          <w:bCs/>
          <w:sz w:val="28"/>
          <w:szCs w:val="28"/>
          <w:lang w:val="uk-UA"/>
        </w:rPr>
        <w:t>Про внесення змін до рішення сільської ради від 21 квітня 2021 року №312-8/</w:t>
      </w:r>
      <w:r w:rsidRPr="00E757A8">
        <w:rPr>
          <w:rFonts w:ascii="Times New Roman" w:hAnsi="Times New Roman" w:cs="Times New Roman"/>
          <w:b/>
          <w:bCs/>
          <w:sz w:val="28"/>
          <w:szCs w:val="28"/>
        </w:rPr>
        <w:t>VIII</w:t>
      </w:r>
      <w:r w:rsidRPr="00E757A8">
        <w:rPr>
          <w:rFonts w:ascii="Times New Roman" w:hAnsi="Times New Roman" w:cs="Times New Roman"/>
          <w:b/>
          <w:bCs/>
          <w:sz w:val="28"/>
          <w:szCs w:val="28"/>
          <w:lang w:val="uk-UA"/>
        </w:rPr>
        <w:t xml:space="preserve">  «Про затвердження  Програми створення  та використання матеріальних резервів для запобігання і ліквідації наслідків надзвичайних ситуацій  у Девладівській  сільській раді на 2021-2025 роки» зі змінами</w:t>
      </w:r>
    </w:p>
    <w:p w:rsidR="009F0D93" w:rsidRPr="00E757A8" w:rsidRDefault="009F0D93" w:rsidP="003338E2">
      <w:pPr>
        <w:pStyle w:val="a3"/>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6" w:line="240" w:lineRule="auto"/>
        <w:jc w:val="center"/>
        <w:rPr>
          <w:rFonts w:ascii="Times New Roman" w:hAnsi="Times New Roman" w:cs="Times New Roman"/>
          <w:b/>
          <w:color w:val="000000" w:themeColor="text1"/>
          <w:sz w:val="28"/>
          <w:szCs w:val="28"/>
          <w:lang w:val="uk-UA"/>
        </w:rPr>
      </w:pPr>
    </w:p>
    <w:p w:rsidR="009F0D93" w:rsidRPr="00E757A8" w:rsidRDefault="009F0D93" w:rsidP="00E757A8">
      <w:pPr>
        <w:pStyle w:val="a3"/>
        <w:shd w:val="clear" w:color="auto" w:fill="FFFFFF"/>
        <w:tabs>
          <w:tab w:val="left" w:pos="-3969"/>
          <w:tab w:val="left" w:pos="-2835"/>
          <w:tab w:val="left" w:pos="-2552"/>
          <w:tab w:val="left" w:pos="-1985"/>
          <w:tab w:val="left" w:pos="-1843"/>
          <w:tab w:val="left" w:pos="-1418"/>
          <w:tab w:val="left" w:pos="-12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themeColor="text1"/>
          <w:sz w:val="28"/>
          <w:szCs w:val="28"/>
          <w:lang w:val="uk-UA"/>
        </w:rPr>
      </w:pPr>
      <w:r w:rsidRPr="00E757A8">
        <w:rPr>
          <w:rFonts w:ascii="Times New Roman" w:hAnsi="Times New Roman" w:cs="Times New Roman"/>
          <w:sz w:val="28"/>
          <w:szCs w:val="28"/>
          <w:lang w:val="uk-UA"/>
        </w:rPr>
        <w:t>Відповідно до Закону України «Про місцеве самоврядування в Україні», Бюджетного кодексу України, Кодексу цивільного захисту України, постанови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 (зі змінами) з метою здійснення заходів, спрямованих на запобігання і ліквідацію наслідків надзвичайних ситуацій техногенного, природного, воєнного, соціального характеру, проведення невідкладних відновлювальних робіт і заходів, надання термінової допомоги постраждалому населенню</w:t>
      </w:r>
      <w:r w:rsidRPr="00E757A8">
        <w:rPr>
          <w:rFonts w:ascii="Times New Roman" w:hAnsi="Times New Roman" w:cs="Times New Roman"/>
          <w:color w:val="000000" w:themeColor="text1"/>
          <w:sz w:val="28"/>
          <w:szCs w:val="28"/>
          <w:lang w:val="uk-UA"/>
        </w:rPr>
        <w:t>, враховуючи висновки і рекомендації постійної комісії з  питань фінансів , бюджету, планування  соціально - економічного розвитку, інвестицій та міжнародного співробітництва, сільська рада</w:t>
      </w:r>
    </w:p>
    <w:p w:rsidR="009F0D93" w:rsidRPr="00E757A8" w:rsidRDefault="009F0D93" w:rsidP="009F0D93">
      <w:pPr>
        <w:pStyle w:val="a3"/>
        <w:shd w:val="clear" w:color="auto" w:fill="FFFFFF"/>
        <w:tabs>
          <w:tab w:val="left" w:pos="-3969"/>
          <w:tab w:val="left" w:pos="-2835"/>
          <w:tab w:val="left" w:pos="-2552"/>
          <w:tab w:val="left" w:pos="-1985"/>
          <w:tab w:val="left" w:pos="-1843"/>
          <w:tab w:val="left" w:pos="-1418"/>
          <w:tab w:val="left" w:pos="-1276"/>
          <w:tab w:val="left" w:pos="10992"/>
          <w:tab w:val="left" w:pos="11908"/>
          <w:tab w:val="left" w:pos="12824"/>
          <w:tab w:val="left" w:pos="13740"/>
          <w:tab w:val="left" w:pos="14656"/>
        </w:tabs>
        <w:spacing w:after="150"/>
        <w:ind w:left="0" w:firstLine="567"/>
        <w:jc w:val="center"/>
        <w:rPr>
          <w:rFonts w:ascii="Times New Roman" w:hAnsi="Times New Roman" w:cs="Times New Roman"/>
          <w:b/>
          <w:sz w:val="28"/>
          <w:szCs w:val="28"/>
          <w:lang w:val="uk-UA"/>
        </w:rPr>
      </w:pPr>
      <w:r w:rsidRPr="00E757A8">
        <w:rPr>
          <w:rFonts w:ascii="Times New Roman" w:hAnsi="Times New Roman" w:cs="Times New Roman"/>
          <w:b/>
          <w:color w:val="000000" w:themeColor="text1"/>
          <w:sz w:val="28"/>
          <w:szCs w:val="28"/>
        </w:rPr>
        <w:t>ВИРІШИЛА</w:t>
      </w:r>
      <w:r w:rsidRPr="00E757A8">
        <w:rPr>
          <w:rFonts w:ascii="Times New Roman" w:hAnsi="Times New Roman" w:cs="Times New Roman"/>
          <w:b/>
          <w:sz w:val="28"/>
          <w:szCs w:val="28"/>
        </w:rPr>
        <w:t>:</w:t>
      </w:r>
    </w:p>
    <w:p w:rsidR="009F0D93" w:rsidRPr="00E757A8" w:rsidRDefault="009F0D93" w:rsidP="009F0D93">
      <w:pPr>
        <w:pStyle w:val="a3"/>
        <w:shd w:val="clear" w:color="auto" w:fill="FFFFFF"/>
        <w:tabs>
          <w:tab w:val="left" w:pos="-3969"/>
          <w:tab w:val="left" w:pos="-2835"/>
          <w:tab w:val="left" w:pos="-2552"/>
          <w:tab w:val="left" w:pos="-1985"/>
          <w:tab w:val="left" w:pos="-1843"/>
          <w:tab w:val="left" w:pos="-1418"/>
          <w:tab w:val="left" w:pos="-1276"/>
          <w:tab w:val="left" w:pos="10992"/>
          <w:tab w:val="left" w:pos="11908"/>
          <w:tab w:val="left" w:pos="12824"/>
          <w:tab w:val="left" w:pos="13740"/>
          <w:tab w:val="left" w:pos="14656"/>
        </w:tabs>
        <w:spacing w:after="150"/>
        <w:ind w:left="0" w:firstLine="567"/>
        <w:jc w:val="center"/>
        <w:rPr>
          <w:rFonts w:ascii="Times New Roman" w:hAnsi="Times New Roman" w:cs="Times New Roman"/>
          <w:b/>
          <w:color w:val="000000" w:themeColor="text1"/>
          <w:sz w:val="28"/>
          <w:szCs w:val="28"/>
          <w:lang w:val="uk-UA"/>
        </w:rPr>
      </w:pPr>
    </w:p>
    <w:p w:rsidR="009F0D93" w:rsidRPr="00E757A8" w:rsidRDefault="009F0D93" w:rsidP="003338E2">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val="uk-UA"/>
        </w:rPr>
      </w:pPr>
      <w:r w:rsidRPr="00E757A8">
        <w:rPr>
          <w:rFonts w:ascii="Times New Roman" w:hAnsi="Times New Roman" w:cs="Times New Roman"/>
          <w:sz w:val="28"/>
          <w:szCs w:val="28"/>
          <w:lang w:val="uk-UA"/>
        </w:rPr>
        <w:t>1.  Внести зміни до Програми створення  та використання  матеріальних резервів для запобігання і ліквідації наслідків надзвичайних ситуацій  у Девладівській  сільській раді на 2021-2025 роки  та викласти Програму в новій редакції, згідно з додатком 1.</w:t>
      </w:r>
    </w:p>
    <w:p w:rsidR="009F0D93" w:rsidRPr="00E757A8" w:rsidRDefault="009F0D93" w:rsidP="003338E2">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val="uk-UA"/>
        </w:rPr>
      </w:pPr>
    </w:p>
    <w:p w:rsidR="009F0D93" w:rsidRPr="00E757A8" w:rsidRDefault="009F0D93" w:rsidP="003338E2">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val="uk-UA"/>
        </w:rPr>
      </w:pPr>
      <w:r w:rsidRPr="00E757A8">
        <w:rPr>
          <w:rFonts w:ascii="Times New Roman" w:hAnsi="Times New Roman" w:cs="Times New Roman"/>
          <w:sz w:val="28"/>
          <w:szCs w:val="28"/>
          <w:lang w:val="uk-UA"/>
        </w:rPr>
        <w:t>2. Внести зміни до НОМЕНКЛАТУРИ та обсягів  матеріально-технічних</w:t>
      </w:r>
      <w:r>
        <w:rPr>
          <w:sz w:val="28"/>
          <w:szCs w:val="28"/>
          <w:lang w:val="uk-UA"/>
        </w:rPr>
        <w:t xml:space="preserve"> засобів, що </w:t>
      </w:r>
      <w:r w:rsidRPr="00E757A8">
        <w:rPr>
          <w:rFonts w:ascii="Times New Roman" w:hAnsi="Times New Roman" w:cs="Times New Roman"/>
          <w:sz w:val="28"/>
          <w:szCs w:val="28"/>
          <w:lang w:val="uk-UA"/>
        </w:rPr>
        <w:t xml:space="preserve">підлягають закладанню у місцевий резерв для запобігання  і </w:t>
      </w:r>
      <w:r w:rsidRPr="00E757A8">
        <w:rPr>
          <w:rFonts w:ascii="Times New Roman" w:hAnsi="Times New Roman" w:cs="Times New Roman"/>
          <w:sz w:val="28"/>
          <w:szCs w:val="28"/>
          <w:lang w:val="uk-UA"/>
        </w:rPr>
        <w:lastRenderedPageBreak/>
        <w:t>ліквідації наслідків надзвичайних ситуацій у Девладівській сільській раді та викласти НОМЕНКЛАТУРУ в новій редакції, згідно з додатком 2.</w:t>
      </w:r>
    </w:p>
    <w:p w:rsidR="009F0D93" w:rsidRPr="00E757A8" w:rsidRDefault="009F0D93" w:rsidP="003338E2">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lang w:val="uk-UA"/>
        </w:rPr>
      </w:pPr>
    </w:p>
    <w:p w:rsidR="009F0D93" w:rsidRPr="00E757A8" w:rsidRDefault="009F0D93" w:rsidP="003338E2">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rPr>
      </w:pPr>
      <w:r w:rsidRPr="00E757A8">
        <w:rPr>
          <w:rFonts w:ascii="Times New Roman" w:hAnsi="Times New Roman" w:cs="Times New Roman"/>
          <w:sz w:val="28"/>
          <w:szCs w:val="28"/>
        </w:rPr>
        <w:t>3. Контроль   за виконанням  даного  рішення   покласти  на  постійну комісію з  питань фінансів, бюджету, планування  соціально - економічного розвитку, інвестицій та міжнародного співробітництва</w:t>
      </w:r>
    </w:p>
    <w:p w:rsidR="009F0D93" w:rsidRPr="00E757A8" w:rsidRDefault="009F0D93" w:rsidP="003338E2">
      <w:pPr>
        <w:pStyle w:val="a3"/>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6" w:line="240" w:lineRule="auto"/>
        <w:jc w:val="both"/>
        <w:rPr>
          <w:rFonts w:ascii="Times New Roman" w:hAnsi="Times New Roman" w:cs="Times New Roman"/>
          <w:color w:val="000000" w:themeColor="text1"/>
          <w:sz w:val="28"/>
          <w:szCs w:val="28"/>
        </w:rPr>
      </w:pPr>
    </w:p>
    <w:p w:rsidR="009F0D93" w:rsidRPr="00E757A8" w:rsidRDefault="009F0D93" w:rsidP="009F0D93">
      <w:pPr>
        <w:pStyle w:val="a3"/>
        <w:tabs>
          <w:tab w:val="left" w:pos="3900"/>
        </w:tabs>
        <w:ind w:left="435"/>
        <w:jc w:val="both"/>
        <w:rPr>
          <w:rFonts w:ascii="Times New Roman" w:hAnsi="Times New Roman" w:cs="Times New Roman"/>
          <w:sz w:val="28"/>
          <w:szCs w:val="28"/>
        </w:rPr>
      </w:pPr>
    </w:p>
    <w:p w:rsidR="009F0D93" w:rsidRPr="00E757A8" w:rsidRDefault="009F0D93" w:rsidP="009F0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6" w:line="240" w:lineRule="auto"/>
        <w:jc w:val="both"/>
        <w:rPr>
          <w:rFonts w:ascii="Times New Roman" w:hAnsi="Times New Roman" w:cs="Times New Roman"/>
          <w:color w:val="000000" w:themeColor="text1"/>
          <w:sz w:val="28"/>
          <w:szCs w:val="28"/>
        </w:rPr>
      </w:pPr>
      <w:r w:rsidRPr="00E757A8">
        <w:rPr>
          <w:rFonts w:ascii="Times New Roman" w:hAnsi="Times New Roman" w:cs="Times New Roman"/>
          <w:b/>
          <w:bCs/>
          <w:sz w:val="28"/>
          <w:szCs w:val="28"/>
          <w:shd w:val="clear" w:color="auto" w:fill="FFFFFF"/>
          <w:lang w:val="uk-UA"/>
        </w:rPr>
        <w:t xml:space="preserve">  </w:t>
      </w:r>
      <w:r w:rsidRPr="00E757A8">
        <w:rPr>
          <w:rFonts w:ascii="Times New Roman" w:hAnsi="Times New Roman" w:cs="Times New Roman"/>
          <w:b/>
          <w:bCs/>
          <w:sz w:val="28"/>
          <w:szCs w:val="28"/>
          <w:shd w:val="clear" w:color="auto" w:fill="FFFFFF"/>
        </w:rPr>
        <w:t xml:space="preserve">Сільський голова                   </w:t>
      </w:r>
      <w:r w:rsidRPr="00E757A8">
        <w:rPr>
          <w:rFonts w:ascii="Times New Roman" w:hAnsi="Times New Roman" w:cs="Times New Roman"/>
          <w:b/>
          <w:bCs/>
          <w:sz w:val="28"/>
          <w:szCs w:val="28"/>
          <w:shd w:val="clear" w:color="auto" w:fill="FFFFFF"/>
          <w:lang w:val="uk-UA"/>
        </w:rPr>
        <w:t xml:space="preserve">                               Олена </w:t>
      </w:r>
      <w:r w:rsidRPr="00E757A8">
        <w:rPr>
          <w:rFonts w:ascii="Times New Roman" w:hAnsi="Times New Roman" w:cs="Times New Roman"/>
          <w:b/>
          <w:bCs/>
          <w:sz w:val="28"/>
          <w:szCs w:val="28"/>
          <w:shd w:val="clear" w:color="auto" w:fill="FFFFFF"/>
        </w:rPr>
        <w:t>НЕЛІПА</w:t>
      </w:r>
    </w:p>
    <w:p w:rsidR="009F0D93" w:rsidRPr="00E757A8" w:rsidRDefault="009F0D93" w:rsidP="009F0D93">
      <w:pPr>
        <w:spacing w:after="0" w:line="240" w:lineRule="auto"/>
        <w:rPr>
          <w:rFonts w:ascii="Times New Roman" w:hAnsi="Times New Roman" w:cs="Times New Roman"/>
          <w:sz w:val="28"/>
          <w:szCs w:val="28"/>
        </w:rPr>
      </w:pPr>
      <w:r w:rsidRPr="00E757A8">
        <w:rPr>
          <w:rFonts w:ascii="Times New Roman" w:hAnsi="Times New Roman" w:cs="Times New Roman"/>
          <w:sz w:val="28"/>
          <w:szCs w:val="28"/>
        </w:rPr>
        <w:t>с- ще Девладове</w:t>
      </w:r>
    </w:p>
    <w:p w:rsidR="009F0D93" w:rsidRPr="00E757A8" w:rsidRDefault="009F0D93" w:rsidP="009F0D93">
      <w:pPr>
        <w:spacing w:after="0" w:line="240" w:lineRule="auto"/>
        <w:rPr>
          <w:rFonts w:ascii="Times New Roman" w:hAnsi="Times New Roman" w:cs="Times New Roman"/>
          <w:sz w:val="28"/>
          <w:szCs w:val="28"/>
          <w:lang w:val="uk-UA"/>
        </w:rPr>
      </w:pPr>
      <w:r w:rsidRPr="00E757A8">
        <w:rPr>
          <w:rFonts w:ascii="Times New Roman" w:hAnsi="Times New Roman" w:cs="Times New Roman"/>
          <w:sz w:val="28"/>
          <w:szCs w:val="28"/>
          <w:lang w:val="uk-UA"/>
        </w:rPr>
        <w:t>від 19 квітня 2024</w:t>
      </w:r>
      <w:r w:rsidRPr="00E757A8">
        <w:rPr>
          <w:rFonts w:ascii="Times New Roman" w:hAnsi="Times New Roman" w:cs="Times New Roman"/>
          <w:sz w:val="28"/>
          <w:szCs w:val="28"/>
        </w:rPr>
        <w:t xml:space="preserve"> року</w:t>
      </w:r>
    </w:p>
    <w:p w:rsidR="009F0D93" w:rsidRPr="00E757A8" w:rsidRDefault="009F0D93" w:rsidP="009F0D93">
      <w:pPr>
        <w:spacing w:after="0" w:line="240" w:lineRule="auto"/>
        <w:rPr>
          <w:rFonts w:ascii="Times New Roman" w:hAnsi="Times New Roman" w:cs="Times New Roman"/>
          <w:sz w:val="28"/>
          <w:szCs w:val="28"/>
          <w:lang w:val="uk-UA"/>
        </w:rPr>
      </w:pPr>
      <w:r w:rsidRPr="00E757A8">
        <w:rPr>
          <w:rFonts w:ascii="Times New Roman" w:hAnsi="Times New Roman" w:cs="Times New Roman"/>
          <w:sz w:val="28"/>
          <w:szCs w:val="28"/>
          <w:lang w:val="uk-UA"/>
        </w:rPr>
        <w:t>№ 2272 -43/</w:t>
      </w:r>
      <w:r w:rsidRPr="00E757A8">
        <w:rPr>
          <w:rFonts w:ascii="Times New Roman" w:hAnsi="Times New Roman" w:cs="Times New Roman"/>
          <w:sz w:val="28"/>
          <w:szCs w:val="28"/>
          <w:lang w:val="en-US"/>
        </w:rPr>
        <w:t>V</w:t>
      </w:r>
      <w:r w:rsidRPr="00E757A8">
        <w:rPr>
          <w:rFonts w:ascii="Times New Roman" w:hAnsi="Times New Roman" w:cs="Times New Roman"/>
          <w:sz w:val="28"/>
          <w:szCs w:val="28"/>
          <w:lang w:val="uk-UA"/>
        </w:rPr>
        <w:t>ІІІ</w:t>
      </w:r>
    </w:p>
    <w:p w:rsidR="009F0D93" w:rsidRPr="00E757A8" w:rsidRDefault="009F0D93" w:rsidP="009F0D93">
      <w:pPr>
        <w:tabs>
          <w:tab w:val="left" w:pos="8310"/>
        </w:tabs>
        <w:spacing w:line="240" w:lineRule="auto"/>
        <w:jc w:val="both"/>
        <w:rPr>
          <w:rFonts w:ascii="Times New Roman" w:hAnsi="Times New Roman" w:cs="Times New Roman"/>
          <w:sz w:val="28"/>
          <w:szCs w:val="28"/>
          <w:shd w:val="clear" w:color="auto" w:fill="FFFFFF"/>
          <w:lang w:val="uk-UA"/>
        </w:rPr>
      </w:pPr>
    </w:p>
    <w:p w:rsidR="009F0D93" w:rsidRDefault="009F0D93" w:rsidP="009F0D93">
      <w:pPr>
        <w:spacing w:line="240" w:lineRule="auto"/>
        <w:rPr>
          <w:rFonts w:ascii="Times New Roman" w:hAnsi="Times New Roman" w:cs="Times New Roman"/>
          <w:sz w:val="28"/>
          <w:szCs w:val="28"/>
          <w:lang w:val="uk-UA"/>
        </w:rPr>
      </w:pPr>
    </w:p>
    <w:p w:rsidR="009F0D93" w:rsidRDefault="009F0D93" w:rsidP="009F0D93">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F0D93" w:rsidRDefault="009F0D93" w:rsidP="009F0D93">
      <w:pPr>
        <w:spacing w:line="240" w:lineRule="auto"/>
        <w:rPr>
          <w:rFonts w:ascii="Times New Roman" w:hAnsi="Times New Roman" w:cs="Times New Roman"/>
          <w:sz w:val="28"/>
          <w:szCs w:val="28"/>
          <w:lang w:val="uk-UA"/>
        </w:rPr>
      </w:pPr>
    </w:p>
    <w:p w:rsidR="009F0D93" w:rsidRDefault="009F0D93" w:rsidP="009F0D93">
      <w:pPr>
        <w:spacing w:line="240" w:lineRule="auto"/>
        <w:rPr>
          <w:rFonts w:ascii="Times New Roman" w:hAnsi="Times New Roman" w:cs="Times New Roman"/>
          <w:sz w:val="28"/>
          <w:szCs w:val="28"/>
          <w:lang w:val="uk-UA"/>
        </w:rPr>
      </w:pPr>
    </w:p>
    <w:p w:rsidR="009F0D93" w:rsidRDefault="009F0D93" w:rsidP="009F0D93">
      <w:pPr>
        <w:spacing w:line="240" w:lineRule="auto"/>
        <w:rPr>
          <w:rFonts w:ascii="Times New Roman" w:hAnsi="Times New Roman" w:cs="Times New Roman"/>
          <w:sz w:val="28"/>
          <w:szCs w:val="28"/>
          <w:lang w:val="uk-UA"/>
        </w:rPr>
      </w:pPr>
    </w:p>
    <w:p w:rsidR="009F0D93" w:rsidRDefault="009F0D93" w:rsidP="009F0D93">
      <w:pPr>
        <w:rPr>
          <w:rFonts w:ascii="Times New Roman" w:hAnsi="Times New Roman" w:cs="Times New Roman"/>
          <w:sz w:val="28"/>
          <w:szCs w:val="28"/>
          <w:lang w:val="uk-UA"/>
        </w:rPr>
      </w:pPr>
    </w:p>
    <w:p w:rsidR="009F0D93" w:rsidRDefault="009F0D93" w:rsidP="009F0D93">
      <w:pPr>
        <w:rPr>
          <w:rFonts w:ascii="Times New Roman" w:hAnsi="Times New Roman" w:cs="Times New Roman"/>
          <w:sz w:val="28"/>
          <w:szCs w:val="28"/>
          <w:lang w:val="uk-UA"/>
        </w:rPr>
      </w:pPr>
    </w:p>
    <w:p w:rsidR="009F0D93" w:rsidRDefault="009F0D93" w:rsidP="009F0D93">
      <w:pPr>
        <w:rPr>
          <w:rFonts w:ascii="Times New Roman" w:hAnsi="Times New Roman" w:cs="Times New Roman"/>
          <w:sz w:val="28"/>
          <w:szCs w:val="28"/>
          <w:lang w:val="uk-UA"/>
        </w:rPr>
      </w:pPr>
    </w:p>
    <w:p w:rsidR="009F0D93" w:rsidRDefault="009F0D93" w:rsidP="009F0D93">
      <w:pPr>
        <w:rPr>
          <w:rFonts w:ascii="Times New Roman" w:hAnsi="Times New Roman" w:cs="Times New Roman"/>
          <w:sz w:val="28"/>
          <w:szCs w:val="28"/>
          <w:lang w:val="uk-UA"/>
        </w:rPr>
      </w:pPr>
    </w:p>
    <w:p w:rsidR="009F0D93" w:rsidRDefault="009F0D93" w:rsidP="009F0D93">
      <w:pPr>
        <w:rPr>
          <w:rFonts w:ascii="Times New Roman" w:hAnsi="Times New Roman" w:cs="Times New Roman"/>
          <w:sz w:val="28"/>
          <w:szCs w:val="28"/>
          <w:lang w:val="uk-UA"/>
        </w:rPr>
      </w:pPr>
    </w:p>
    <w:p w:rsidR="009F0D93" w:rsidRDefault="009F0D93" w:rsidP="009F0D93">
      <w:pPr>
        <w:rPr>
          <w:rFonts w:ascii="Times New Roman" w:hAnsi="Times New Roman" w:cs="Times New Roman"/>
          <w:sz w:val="28"/>
          <w:szCs w:val="28"/>
          <w:lang w:val="uk-UA"/>
        </w:rPr>
      </w:pPr>
    </w:p>
    <w:p w:rsidR="009F0D93" w:rsidRDefault="009F0D93" w:rsidP="009F0D93">
      <w:pPr>
        <w:rPr>
          <w:rFonts w:ascii="Times New Roman" w:hAnsi="Times New Roman" w:cs="Times New Roman"/>
          <w:sz w:val="28"/>
          <w:szCs w:val="28"/>
          <w:lang w:val="uk-UA"/>
        </w:rPr>
      </w:pPr>
    </w:p>
    <w:p w:rsidR="009F0D93" w:rsidRDefault="009F0D93" w:rsidP="009F0D93">
      <w:pPr>
        <w:rPr>
          <w:rFonts w:ascii="Times New Roman" w:hAnsi="Times New Roman" w:cs="Times New Roman"/>
          <w:sz w:val="28"/>
          <w:szCs w:val="28"/>
          <w:lang w:val="uk-UA"/>
        </w:rPr>
      </w:pPr>
    </w:p>
    <w:p w:rsidR="009F0D93" w:rsidRDefault="009F0D93" w:rsidP="009F0D93">
      <w:pPr>
        <w:rPr>
          <w:rFonts w:ascii="Times New Roman" w:hAnsi="Times New Roman" w:cs="Times New Roman"/>
          <w:sz w:val="28"/>
          <w:szCs w:val="28"/>
          <w:lang w:val="uk-UA"/>
        </w:rPr>
      </w:pPr>
    </w:p>
    <w:p w:rsidR="009F0D93" w:rsidRDefault="009F0D93" w:rsidP="009F0D93">
      <w:pPr>
        <w:rPr>
          <w:rFonts w:ascii="Times New Roman" w:hAnsi="Times New Roman" w:cs="Times New Roman"/>
          <w:sz w:val="28"/>
          <w:szCs w:val="28"/>
          <w:lang w:val="uk-UA"/>
        </w:rPr>
      </w:pPr>
    </w:p>
    <w:p w:rsidR="009F0D93" w:rsidRDefault="009F0D93" w:rsidP="009F0D93">
      <w:pPr>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Додаток 1</w:t>
      </w:r>
    </w:p>
    <w:p w:rsidR="009F0D93" w:rsidRDefault="009F0D93" w:rsidP="009F0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до рішення</w:t>
      </w:r>
      <w:r>
        <w:rPr>
          <w:rFonts w:ascii="Times New Roman" w:hAnsi="Times New Roman" w:cs="Times New Roman"/>
          <w:sz w:val="28"/>
          <w:szCs w:val="28"/>
        </w:rPr>
        <w:t>  </w:t>
      </w:r>
      <w:r>
        <w:rPr>
          <w:rFonts w:ascii="Times New Roman" w:hAnsi="Times New Roman" w:cs="Times New Roman"/>
          <w:sz w:val="28"/>
          <w:szCs w:val="28"/>
          <w:lang w:val="uk-UA"/>
        </w:rPr>
        <w:t xml:space="preserve"> сільської ради</w:t>
      </w:r>
      <w:r>
        <w:rPr>
          <w:rFonts w:ascii="Times New Roman" w:hAnsi="Times New Roman" w:cs="Times New Roman"/>
          <w:sz w:val="28"/>
          <w:szCs w:val="28"/>
        </w:rPr>
        <w:t> </w:t>
      </w:r>
      <w:r>
        <w:rPr>
          <w:rFonts w:ascii="Times New Roman" w:hAnsi="Times New Roman" w:cs="Times New Roman"/>
          <w:sz w:val="28"/>
          <w:szCs w:val="28"/>
          <w:lang w:val="uk-UA"/>
        </w:rPr>
        <w:t xml:space="preserve"> </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від</w:t>
      </w:r>
      <w:r>
        <w:rPr>
          <w:rFonts w:ascii="Times New Roman" w:hAnsi="Times New Roman" w:cs="Times New Roman"/>
          <w:sz w:val="28"/>
          <w:szCs w:val="28"/>
        </w:rPr>
        <w:t> </w:t>
      </w:r>
      <w:r>
        <w:rPr>
          <w:rFonts w:ascii="Times New Roman" w:hAnsi="Times New Roman" w:cs="Times New Roman"/>
          <w:sz w:val="28"/>
          <w:szCs w:val="28"/>
          <w:lang w:val="uk-UA"/>
        </w:rPr>
        <w:t>від 19 квітня 2024 року</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 2272 -43/</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9F0D93" w:rsidRDefault="009F0D93" w:rsidP="009F0D93">
      <w:pPr>
        <w:tabs>
          <w:tab w:val="left" w:pos="8310"/>
        </w:tabs>
        <w:spacing w:line="240" w:lineRule="auto"/>
        <w:jc w:val="both"/>
        <w:rPr>
          <w:rFonts w:ascii="Times New Roman" w:hAnsi="Times New Roman" w:cs="Times New Roman"/>
          <w:sz w:val="28"/>
          <w:szCs w:val="28"/>
          <w:shd w:val="clear" w:color="auto" w:fill="FFFFFF"/>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r>
        <w:rPr>
          <w:rFonts w:ascii="Times New Roman" w:hAnsi="Times New Roman" w:cs="Times New Roman"/>
          <w:b/>
          <w:sz w:val="28"/>
          <w:szCs w:val="28"/>
          <w:lang w:val="uk-UA"/>
        </w:rPr>
        <w:t>ПРОГРАМА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створення  та використання  матеріальних резервів для запобігання і ліквідації наслідків надзвичайних ситуацій у Девладівській  сільській раді на 2021-2025 роки</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r>
        <w:rPr>
          <w:rFonts w:ascii="Times New Roman" w:hAnsi="Times New Roman" w:cs="Times New Roman"/>
          <w:b/>
          <w:sz w:val="28"/>
          <w:szCs w:val="28"/>
        </w:rPr>
        <w:t>1.ЗАГАЛЬНА ЧАСТИНА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Державна політика у сфері захисту населення і територій від надзвичайних ситуацій техногенного і природного характеру здійснюється на принципах пріоритетності завдань, спрямованих на рятування життя та збереження здоров’я людей і довкілля, безумовного надання переваги раціональній і превентивній безпеці.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кожним роком збільшується кількість природних катаклізмів, що супроводжуються значними матеріальними збитками.</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Наявність матеріального резерву сільської ради дозволить аварійно-відновлювальним силам своєчасно виконати заходи, спрямовані на запобігання, ліквідацію надзвичайних ситуацій, надання термінової допомоги постраждалому населенню.</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Створення матеріального резерву сільської ради є життєво-необхідним, оскільки забезпечує матеріальну основу для оперативного проведення першочергових робіт із ліквідації наслідків надзвичайних ситуацій, забезпечення зниження матеріальних збитків та зменшення можливих втрат населення.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Реалізація Програми створення  та використання  матеріальних резервів для запобігання і ліквідації наслідків надзвичайних ситуацій у Девладівській  сільській раді  на 20</w:t>
      </w:r>
      <w:r>
        <w:rPr>
          <w:rFonts w:ascii="Times New Roman" w:hAnsi="Times New Roman" w:cs="Times New Roman"/>
          <w:sz w:val="28"/>
          <w:szCs w:val="28"/>
          <w:lang w:val="uk-UA"/>
        </w:rPr>
        <w:t>21</w:t>
      </w:r>
      <w:r>
        <w:rPr>
          <w:rFonts w:ascii="Times New Roman" w:hAnsi="Times New Roman" w:cs="Times New Roman"/>
          <w:sz w:val="28"/>
          <w:szCs w:val="28"/>
        </w:rPr>
        <w:t>-202</w:t>
      </w:r>
      <w:r>
        <w:rPr>
          <w:rFonts w:ascii="Times New Roman" w:hAnsi="Times New Roman" w:cs="Times New Roman"/>
          <w:sz w:val="28"/>
          <w:szCs w:val="28"/>
          <w:lang w:val="uk-UA"/>
        </w:rPr>
        <w:t>5</w:t>
      </w:r>
      <w:r>
        <w:rPr>
          <w:rFonts w:ascii="Times New Roman" w:hAnsi="Times New Roman" w:cs="Times New Roman"/>
          <w:sz w:val="28"/>
          <w:szCs w:val="28"/>
        </w:rPr>
        <w:t xml:space="preserve"> роки (далі – Програма)</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розрахована на </w:t>
      </w:r>
      <w:r>
        <w:rPr>
          <w:rFonts w:ascii="Times New Roman" w:hAnsi="Times New Roman" w:cs="Times New Roman"/>
          <w:sz w:val="28"/>
          <w:szCs w:val="28"/>
          <w:lang w:val="uk-UA"/>
        </w:rPr>
        <w:t>5</w:t>
      </w:r>
      <w:r>
        <w:rPr>
          <w:rFonts w:ascii="Times New Roman" w:hAnsi="Times New Roman" w:cs="Times New Roman"/>
          <w:sz w:val="28"/>
          <w:szCs w:val="28"/>
        </w:rPr>
        <w:t xml:space="preserve"> рок</w:t>
      </w:r>
      <w:r>
        <w:rPr>
          <w:rFonts w:ascii="Times New Roman" w:hAnsi="Times New Roman" w:cs="Times New Roman"/>
          <w:sz w:val="28"/>
          <w:szCs w:val="28"/>
          <w:lang w:val="uk-UA"/>
        </w:rPr>
        <w:t>ів</w:t>
      </w:r>
      <w:r>
        <w:rPr>
          <w:rFonts w:ascii="Times New Roman" w:hAnsi="Times New Roman" w:cs="Times New Roman"/>
          <w:sz w:val="28"/>
          <w:szCs w:val="28"/>
        </w:rPr>
        <w:t>. Її виконання планується розпочати у 20</w:t>
      </w:r>
      <w:r>
        <w:rPr>
          <w:rFonts w:ascii="Times New Roman" w:hAnsi="Times New Roman" w:cs="Times New Roman"/>
          <w:sz w:val="28"/>
          <w:szCs w:val="28"/>
          <w:lang w:val="uk-UA"/>
        </w:rPr>
        <w:t>21</w:t>
      </w:r>
      <w:r>
        <w:rPr>
          <w:rFonts w:ascii="Times New Roman" w:hAnsi="Times New Roman" w:cs="Times New Roman"/>
          <w:sz w:val="28"/>
          <w:szCs w:val="28"/>
        </w:rPr>
        <w:t xml:space="preserve"> році і закінчити в 202</w:t>
      </w:r>
      <w:r>
        <w:rPr>
          <w:rFonts w:ascii="Times New Roman" w:hAnsi="Times New Roman" w:cs="Times New Roman"/>
          <w:sz w:val="28"/>
          <w:szCs w:val="28"/>
          <w:lang w:val="uk-UA"/>
        </w:rPr>
        <w:t>5</w:t>
      </w:r>
      <w:r>
        <w:rPr>
          <w:rFonts w:ascii="Times New Roman" w:hAnsi="Times New Roman" w:cs="Times New Roman"/>
          <w:sz w:val="28"/>
          <w:szCs w:val="28"/>
        </w:rPr>
        <w:t xml:space="preserve"> році.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Програма розроблена відповідно до Номенклатури</w:t>
      </w:r>
      <w:r>
        <w:rPr>
          <w:rFonts w:ascii="Times New Roman" w:hAnsi="Times New Roman" w:cs="Times New Roman"/>
          <w:sz w:val="28"/>
          <w:szCs w:val="28"/>
          <w:lang w:val="uk-UA"/>
        </w:rPr>
        <w:t xml:space="preserve"> та</w:t>
      </w:r>
      <w:r>
        <w:rPr>
          <w:rFonts w:ascii="Times New Roman" w:hAnsi="Times New Roman" w:cs="Times New Roman"/>
          <w:sz w:val="28"/>
          <w:szCs w:val="28"/>
        </w:rPr>
        <w:t xml:space="preserve"> обсягів матеріально-технічних засобів</w:t>
      </w:r>
      <w:r>
        <w:rPr>
          <w:rFonts w:ascii="Times New Roman" w:hAnsi="Times New Roman" w:cs="Times New Roman"/>
          <w:sz w:val="28"/>
          <w:szCs w:val="28"/>
          <w:lang w:val="uk-UA"/>
        </w:rPr>
        <w:t xml:space="preserve">   </w:t>
      </w:r>
      <w:r>
        <w:rPr>
          <w:rFonts w:ascii="Times New Roman" w:hAnsi="Times New Roman" w:cs="Times New Roman"/>
          <w:sz w:val="28"/>
          <w:szCs w:val="28"/>
        </w:rPr>
        <w:t>для реагування на надзвичайні ситуації та надання термінової допомоги населенню.</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Номенклатуру складено з урахуванням реальних потреб у матеріально-технічних засобах для здійснення аварійно-рятувальних та відновлювальних робіт.</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Перелік матеріально-технічних засобів, що відображений у Номенклатурі  поділений за напрямками, що передбачають придбання, зберігання та використання за призначенням:</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-пального;</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-обладнання для надання термінової допомоги населенню та здійснення рятувальних, аварійно-відновлювальних робіт;</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-першочергового забезпечення постраждалого населення в зоні надзвичайних ситуацій та осіб, які залучаються для ліквідації надзвичайних ситуацій;</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lastRenderedPageBreak/>
        <w:t xml:space="preserve">-відшкодування пального аварійно-рятувальним службам на підставі наданих актів використаного </w:t>
      </w:r>
      <w:r>
        <w:rPr>
          <w:rFonts w:ascii="Times New Roman" w:hAnsi="Times New Roman" w:cs="Times New Roman"/>
          <w:sz w:val="28"/>
          <w:szCs w:val="28"/>
          <w:lang w:val="uk-UA"/>
        </w:rPr>
        <w:t xml:space="preserve">пального </w:t>
      </w:r>
      <w:r>
        <w:rPr>
          <w:rFonts w:ascii="Times New Roman" w:hAnsi="Times New Roman" w:cs="Times New Roman"/>
          <w:sz w:val="28"/>
          <w:szCs w:val="28"/>
        </w:rPr>
        <w:t>для запобігання та ліквідації надзвичайних ситуацій.</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Пальне використовується для оперативного забезпечення підрозділів  аварійно-рятувальних формувань, державних і комунальних служб, залучених на локалізацію та ліквідацію надзвичайних ситуацій (катастрофічне затоплення, повені, зсуви, руйнівні наслідки несприятливих гідрометеорологічних умов, руйнування житлових та виробничих будівель і споруд, пожежі та ін.).</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метою виконання заходів, спрямованих на запобігання та ліквідацію наслідків надзвичайних ситуацій та надання термінової допомоги постраждалому населенню вкрай важливим є участь у виконанні заходів які передбачаються обласною радою в Програмі створення та використання матеріальних резервів для запобігання і ліквідації наслідків надзвичайних ситуацій у Дніпропетровській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створення матеріального резерву для запобігання і ліквідації наслідків надзвичайних ситуацій  у Девладівській  сільській раді передбачаються кошти за рахунок загального фонду сільського бюджету в обсязі 445,7</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тис. гривень.</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rPr>
        <w:tab/>
        <w:t xml:space="preserve"> створення, </w:t>
      </w:r>
      <w:r>
        <w:rPr>
          <w:rFonts w:ascii="Times New Roman" w:hAnsi="Times New Roman" w:cs="Times New Roman"/>
          <w:sz w:val="28"/>
          <w:szCs w:val="28"/>
          <w:lang w:val="uk-UA"/>
        </w:rPr>
        <w:t>утримання</w:t>
      </w:r>
      <w:r>
        <w:rPr>
          <w:rFonts w:ascii="Times New Roman" w:hAnsi="Times New Roman" w:cs="Times New Roman"/>
          <w:sz w:val="28"/>
          <w:szCs w:val="28"/>
        </w:rPr>
        <w:t xml:space="preserve"> та поповнення регіонального </w:t>
      </w:r>
      <w:r>
        <w:rPr>
          <w:rFonts w:ascii="Times New Roman" w:hAnsi="Times New Roman" w:cs="Times New Roman"/>
          <w:sz w:val="28"/>
          <w:szCs w:val="28"/>
          <w:lang w:val="uk-UA"/>
        </w:rPr>
        <w:t xml:space="preserve">матеріального резерву для запобігання та ліквідації надзвичайних ситуацій, </w:t>
      </w:r>
      <w:r>
        <w:rPr>
          <w:rFonts w:ascii="Times New Roman" w:hAnsi="Times New Roman" w:cs="Times New Roman"/>
          <w:sz w:val="28"/>
          <w:szCs w:val="28"/>
        </w:rPr>
        <w:t xml:space="preserve"> за рахунок </w:t>
      </w:r>
      <w:r>
        <w:rPr>
          <w:rFonts w:ascii="Times New Roman" w:hAnsi="Times New Roman" w:cs="Times New Roman"/>
          <w:sz w:val="28"/>
          <w:szCs w:val="28"/>
          <w:lang w:val="uk-UA"/>
        </w:rPr>
        <w:t>передачі субвенцій</w:t>
      </w:r>
      <w:r>
        <w:rPr>
          <w:rFonts w:ascii="Times New Roman" w:hAnsi="Times New Roman" w:cs="Times New Roman"/>
          <w:sz w:val="28"/>
          <w:szCs w:val="28"/>
        </w:rPr>
        <w:t xml:space="preserve"> з сільського бюджету до </w:t>
      </w:r>
      <w:r>
        <w:rPr>
          <w:rFonts w:ascii="Times New Roman" w:hAnsi="Times New Roman" w:cs="Times New Roman"/>
          <w:sz w:val="28"/>
          <w:szCs w:val="28"/>
          <w:lang w:val="uk-UA"/>
        </w:rPr>
        <w:t>обласного</w:t>
      </w:r>
      <w:r>
        <w:rPr>
          <w:rFonts w:ascii="Times New Roman" w:hAnsi="Times New Roman" w:cs="Times New Roman"/>
          <w:sz w:val="28"/>
          <w:szCs w:val="28"/>
        </w:rPr>
        <w:t xml:space="preserve"> бюджету </w:t>
      </w:r>
      <w:r>
        <w:rPr>
          <w:rFonts w:ascii="Times New Roman" w:hAnsi="Times New Roman" w:cs="Times New Roman"/>
          <w:sz w:val="28"/>
          <w:szCs w:val="28"/>
          <w:lang w:val="uk-UA"/>
        </w:rPr>
        <w:t>на 2021-2025 роки, передбачаються кошти</w:t>
      </w:r>
      <w:r>
        <w:rPr>
          <w:rFonts w:ascii="Times New Roman" w:hAnsi="Times New Roman" w:cs="Times New Roman"/>
          <w:sz w:val="28"/>
          <w:szCs w:val="28"/>
        </w:rPr>
        <w:t xml:space="preserve"> в </w:t>
      </w:r>
      <w:r>
        <w:rPr>
          <w:rFonts w:ascii="Times New Roman" w:hAnsi="Times New Roman" w:cs="Times New Roman"/>
          <w:sz w:val="28"/>
          <w:szCs w:val="28"/>
          <w:lang w:val="uk-UA"/>
        </w:rPr>
        <w:t>обсязі 75,0 тис.</w:t>
      </w:r>
      <w:r>
        <w:rPr>
          <w:rFonts w:ascii="Times New Roman" w:hAnsi="Times New Roman" w:cs="Times New Roman"/>
          <w:sz w:val="28"/>
          <w:szCs w:val="28"/>
        </w:rPr>
        <w:t xml:space="preserve"> гривен</w:t>
      </w:r>
      <w:r>
        <w:rPr>
          <w:rFonts w:ascii="Times New Roman" w:hAnsi="Times New Roman" w:cs="Times New Roman"/>
          <w:sz w:val="28"/>
          <w:szCs w:val="28"/>
          <w:lang w:val="uk-UA"/>
        </w:rPr>
        <w:t>ь</w:t>
      </w:r>
      <w:r>
        <w:rPr>
          <w:rFonts w:ascii="Times New Roman" w:hAnsi="Times New Roman" w:cs="Times New Roman"/>
          <w:sz w:val="28"/>
          <w:szCs w:val="28"/>
        </w:rPr>
        <w:t>.</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rPr>
        <w:t>2.МЕТА  ПРОГРАМИ</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lang w:val="uk-UA" w:eastAsia="uk-UA"/>
        </w:rPr>
      </w:pPr>
      <w:r>
        <w:rPr>
          <w:rFonts w:ascii="Times New Roman" w:hAnsi="Times New Roman" w:cs="Times New Roman"/>
          <w:sz w:val="28"/>
          <w:szCs w:val="28"/>
          <w:lang w:val="uk-UA"/>
        </w:rPr>
        <w:t>Метою розробки цієї Програми</w:t>
      </w:r>
      <w:r>
        <w:rPr>
          <w:rFonts w:ascii="Times New Roman" w:hAnsi="Times New Roman" w:cs="Times New Roman"/>
          <w:color w:val="000000"/>
          <w:sz w:val="28"/>
          <w:szCs w:val="28"/>
          <w:lang w:val="uk-UA" w:eastAsia="uk-UA"/>
        </w:rPr>
        <w:t>:</w:t>
      </w:r>
    </w:p>
    <w:p w:rsidR="009F0D93" w:rsidRDefault="009F0D93" w:rsidP="009F0D93">
      <w:pPr>
        <w:spacing w:after="0" w:line="240" w:lineRule="auto"/>
        <w:ind w:firstLine="567"/>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забезпечення здійснення заходів, спрямованих на запобігання і ліквідацію наслідків надзвичайних ситуацій та надання термінової допомоги постраждалому населенню;</w:t>
      </w:r>
    </w:p>
    <w:p w:rsidR="009F0D93" w:rsidRDefault="009F0D93" w:rsidP="009F0D93">
      <w:pPr>
        <w:spacing w:after="0" w:line="240" w:lineRule="auto"/>
        <w:ind w:firstLine="567"/>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здійснення заходів щодо створення</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eastAsia="uk-UA"/>
        </w:rPr>
        <w:t>матеріального резерву сільської ради та оновлення запасів матеріальних цінностей у регіональному матеріальному резерві;</w:t>
      </w:r>
    </w:p>
    <w:p w:rsidR="009F0D93" w:rsidRDefault="009F0D93" w:rsidP="009F0D93">
      <w:pPr>
        <w:spacing w:after="0" w:line="240" w:lineRule="auto"/>
        <w:ind w:firstLine="567"/>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забезпечення можливості реального та ефективного функціонування Єдиної державної системи запобігання та реагування на надзвичайні ситуації з найменшими фінансовими витратами.</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lang w:val="uk-UA" w:eastAsia="en-US"/>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3.МЕХАНІЗМ РЕАЛІЗАЦІЇ  І КОНТРОЛЮ</w:t>
      </w:r>
      <w:r>
        <w:rPr>
          <w:rFonts w:ascii="Times New Roman" w:hAnsi="Times New Roman" w:cs="Times New Roman"/>
          <w:b/>
          <w:sz w:val="28"/>
          <w:szCs w:val="28"/>
          <w:lang w:val="uk-UA"/>
        </w:rPr>
        <w:t xml:space="preserve"> </w:t>
      </w:r>
      <w:r>
        <w:rPr>
          <w:rFonts w:ascii="Times New Roman" w:hAnsi="Times New Roman" w:cs="Times New Roman"/>
          <w:b/>
          <w:sz w:val="28"/>
          <w:szCs w:val="28"/>
        </w:rPr>
        <w:t>ЗА ВИКОНАННЯМ  ПРОГРАМИ</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Виконавчим комітетом сільської ради визначені ймовірні надзвичайні ситуації, що можуть виникнути  та відпрацьовані плани реагування на надзвичайні ситуації техногенного та природного характеру.</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Місце розміщення матеріального резерву сільської ради визначається сільським головою з урахуванням їх оперативної доставки до можливих зон надзвичайних ситуацій техногенного і природного характеру.</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Стан виконання Програми розглядається на засіданні комісії з питань техногенно-екологічної безпеки та надзвичайних ситуацій сільської ради.</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4.ФІНАНСОВЕ ЗАБЕЗПЕЧЕННЯ ПРОГРАМИ</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Забезпечення створення, утримання та поповнення резерву здійснюється за рахунок  коштів</w:t>
      </w:r>
      <w:r>
        <w:rPr>
          <w:rFonts w:ascii="Times New Roman" w:hAnsi="Times New Roman" w:cs="Times New Roman"/>
          <w:sz w:val="28"/>
          <w:szCs w:val="28"/>
          <w:lang w:val="uk-UA"/>
        </w:rPr>
        <w:t xml:space="preserve"> сільського бюджету</w:t>
      </w:r>
      <w:r>
        <w:rPr>
          <w:rFonts w:ascii="Times New Roman" w:hAnsi="Times New Roman" w:cs="Times New Roman"/>
          <w:sz w:val="28"/>
          <w:szCs w:val="28"/>
        </w:rPr>
        <w:t>.</w:t>
      </w:r>
    </w:p>
    <w:p w:rsidR="009F0D93" w:rsidRPr="00E757A8" w:rsidRDefault="009F0D93" w:rsidP="00E75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Створення, утримання та поповнення резерву може здійснюватися за рахунок добровільних </w:t>
      </w:r>
      <w:r w:rsidRPr="00E757A8">
        <w:rPr>
          <w:rFonts w:ascii="Times New Roman" w:hAnsi="Times New Roman" w:cs="Times New Roman"/>
          <w:sz w:val="28"/>
          <w:szCs w:val="28"/>
        </w:rPr>
        <w:t>пожертвувань фізичних та юридичних осіб,благодійних організацій та об’єднань громадян, інших не заборонених законодавством джерел.</w:t>
      </w:r>
    </w:p>
    <w:p w:rsidR="009F0D93" w:rsidRPr="00E757A8" w:rsidRDefault="009F0D93" w:rsidP="00E75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lang w:val="uk-UA"/>
        </w:rPr>
      </w:pPr>
      <w:r w:rsidRPr="00E757A8">
        <w:rPr>
          <w:rFonts w:ascii="Times New Roman" w:hAnsi="Times New Roman" w:cs="Times New Roman"/>
          <w:b/>
          <w:sz w:val="28"/>
          <w:szCs w:val="28"/>
          <w:lang w:val="uk-UA"/>
        </w:rPr>
        <w:t xml:space="preserve">   </w:t>
      </w:r>
      <w:r w:rsidRPr="00E757A8">
        <w:rPr>
          <w:rFonts w:ascii="Times New Roman" w:hAnsi="Times New Roman" w:cs="Times New Roman"/>
          <w:b/>
          <w:sz w:val="28"/>
          <w:szCs w:val="28"/>
        </w:rPr>
        <w:t>5.ОСНОВНІ НАПРЯМКИ РЕАЛІЗАЦІЇ ПРОГРАМИ</w:t>
      </w:r>
    </w:p>
    <w:p w:rsidR="009F0D93" w:rsidRPr="00E757A8" w:rsidRDefault="009F0D93" w:rsidP="00E75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rPr>
      </w:pPr>
      <w:r w:rsidRPr="00E757A8">
        <w:rPr>
          <w:rFonts w:ascii="Times New Roman" w:hAnsi="Times New Roman" w:cs="Times New Roman"/>
          <w:sz w:val="28"/>
          <w:szCs w:val="28"/>
        </w:rPr>
        <w:t>Основними напрямками реалізації Програми є:</w:t>
      </w:r>
    </w:p>
    <w:p w:rsidR="009F0D93" w:rsidRPr="00E757A8" w:rsidRDefault="009F0D93" w:rsidP="003338E2">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sz w:val="28"/>
          <w:szCs w:val="28"/>
        </w:rPr>
      </w:pPr>
      <w:r w:rsidRPr="00E757A8">
        <w:rPr>
          <w:rFonts w:ascii="Times New Roman" w:hAnsi="Times New Roman" w:cs="Times New Roman"/>
          <w:sz w:val="28"/>
          <w:szCs w:val="28"/>
        </w:rPr>
        <w:t xml:space="preserve">створення матеріального резерву сільської ради для виконання заходів, спрямованих на </w:t>
      </w:r>
      <w:r w:rsidRPr="00E757A8">
        <w:rPr>
          <w:rFonts w:ascii="Times New Roman" w:hAnsi="Times New Roman" w:cs="Times New Roman"/>
          <w:color w:val="000000" w:themeColor="text1"/>
          <w:sz w:val="28"/>
          <w:szCs w:val="28"/>
        </w:rPr>
        <w:t>запобігання і ліквідації наслідків надзвичайних ситуацій</w:t>
      </w:r>
      <w:r w:rsidRPr="00E757A8">
        <w:rPr>
          <w:rFonts w:ascii="Times New Roman" w:hAnsi="Times New Roman" w:cs="Times New Roman"/>
          <w:color w:val="FF0000"/>
          <w:sz w:val="28"/>
          <w:szCs w:val="28"/>
        </w:rPr>
        <w:t xml:space="preserve"> </w:t>
      </w:r>
      <w:r w:rsidRPr="00E757A8">
        <w:rPr>
          <w:rFonts w:ascii="Times New Roman" w:hAnsi="Times New Roman" w:cs="Times New Roman"/>
          <w:sz w:val="28"/>
          <w:szCs w:val="28"/>
        </w:rPr>
        <w:t>та надання термінової допомоги постраждалому населенню.</w:t>
      </w:r>
    </w:p>
    <w:p w:rsidR="009F0D93" w:rsidRPr="00E757A8" w:rsidRDefault="009F0D93" w:rsidP="003338E2">
      <w:pPr>
        <w:pStyle w:val="a3"/>
        <w:numPr>
          <w:ilvl w:val="0"/>
          <w:numId w:val="18"/>
        </w:numPr>
        <w:spacing w:after="0" w:line="228" w:lineRule="auto"/>
        <w:ind w:left="0" w:firstLine="567"/>
        <w:jc w:val="both"/>
        <w:rPr>
          <w:rFonts w:ascii="Times New Roman" w:hAnsi="Times New Roman" w:cs="Times New Roman"/>
          <w:bCs/>
          <w:iCs/>
          <w:sz w:val="28"/>
          <w:szCs w:val="28"/>
        </w:rPr>
      </w:pPr>
      <w:r w:rsidRPr="00E757A8">
        <w:rPr>
          <w:rFonts w:ascii="Times New Roman" w:hAnsi="Times New Roman" w:cs="Times New Roman"/>
          <w:bCs/>
          <w:iCs/>
          <w:sz w:val="28"/>
          <w:szCs w:val="28"/>
        </w:rPr>
        <w:t>забезпечення створення, утримання та поповнення регіонального  резерву</w:t>
      </w:r>
      <w:r w:rsidRPr="00E757A8">
        <w:rPr>
          <w:rFonts w:ascii="Times New Roman" w:hAnsi="Times New Roman" w:cs="Times New Roman"/>
          <w:sz w:val="28"/>
          <w:szCs w:val="28"/>
        </w:rPr>
        <w:t xml:space="preserve"> </w:t>
      </w:r>
      <w:r w:rsidRPr="00E757A8">
        <w:rPr>
          <w:rFonts w:ascii="Times New Roman" w:hAnsi="Times New Roman" w:cs="Times New Roman"/>
          <w:bCs/>
          <w:iCs/>
          <w:sz w:val="28"/>
          <w:szCs w:val="28"/>
        </w:rPr>
        <w:t>для запобігання і ліквідації наслідків надзвичайних ситуацій у Дніпропетровській області за рахунок передачі субвенцій з сільського бюджету до обласного бюджету;</w:t>
      </w:r>
    </w:p>
    <w:p w:rsidR="009F0D93" w:rsidRPr="00E757A8" w:rsidRDefault="009F0D93" w:rsidP="003338E2">
      <w:pPr>
        <w:pStyle w:val="a3"/>
        <w:numPr>
          <w:ilvl w:val="0"/>
          <w:numId w:val="18"/>
        </w:numPr>
        <w:spacing w:after="0" w:line="228" w:lineRule="auto"/>
        <w:ind w:left="0" w:firstLine="567"/>
        <w:jc w:val="both"/>
        <w:rPr>
          <w:rFonts w:ascii="Times New Roman" w:hAnsi="Times New Roman" w:cs="Times New Roman"/>
          <w:bCs/>
          <w:iCs/>
          <w:sz w:val="28"/>
          <w:szCs w:val="28"/>
        </w:rPr>
      </w:pPr>
      <w:r w:rsidRPr="00E757A8">
        <w:rPr>
          <w:rFonts w:ascii="Times New Roman" w:hAnsi="Times New Roman" w:cs="Times New Roman"/>
          <w:bCs/>
          <w:iCs/>
          <w:sz w:val="28"/>
          <w:szCs w:val="28"/>
        </w:rPr>
        <w:t xml:space="preserve">створення, утримання та поповнення резерву може здійснюватися за рахунок  добровільних пожертвувань фізичних і юридичних осіб, благодійних організацій та об’єднань громадян, інших джерел, не заборонених законодавством. </w:t>
      </w:r>
    </w:p>
    <w:p w:rsidR="009F0D93" w:rsidRPr="00E757A8" w:rsidRDefault="009F0D93" w:rsidP="003338E2">
      <w:pPr>
        <w:pStyle w:val="a3"/>
        <w:widowControl w:val="0"/>
        <w:numPr>
          <w:ilvl w:val="0"/>
          <w:numId w:val="18"/>
        </w:numPr>
        <w:spacing w:after="0" w:line="228" w:lineRule="auto"/>
        <w:ind w:left="0" w:firstLine="567"/>
        <w:jc w:val="both"/>
        <w:rPr>
          <w:rFonts w:ascii="Times New Roman" w:hAnsi="Times New Roman" w:cs="Times New Roman"/>
          <w:sz w:val="28"/>
          <w:szCs w:val="28"/>
        </w:rPr>
      </w:pPr>
      <w:r w:rsidRPr="00E757A8">
        <w:rPr>
          <w:rFonts w:ascii="Times New Roman" w:hAnsi="Times New Roman" w:cs="Times New Roman"/>
          <w:sz w:val="28"/>
          <w:szCs w:val="28"/>
        </w:rPr>
        <w:t>реалізація програми забезпечить можливість вирішити комплекс питань, пов’язаних із запобіганням виникненню надзвичайних ситуацій на території громади та пожежною безпекою.</w:t>
      </w:r>
    </w:p>
    <w:p w:rsidR="009F0D93" w:rsidRPr="00E757A8" w:rsidRDefault="009F0D93" w:rsidP="00E75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8"/>
          <w:szCs w:val="28"/>
          <w:lang w:val="uk-UA"/>
        </w:rPr>
      </w:pPr>
      <w:r w:rsidRPr="00E757A8">
        <w:rPr>
          <w:rFonts w:ascii="Times New Roman" w:eastAsiaTheme="majorEastAsia" w:hAnsi="Times New Roman" w:cs="Times New Roman"/>
          <w:sz w:val="28"/>
          <w:szCs w:val="28"/>
          <w:lang w:val="uk-UA"/>
        </w:rPr>
        <w:t xml:space="preserve">                         </w:t>
      </w:r>
      <w:r w:rsidRPr="00E757A8">
        <w:rPr>
          <w:rFonts w:ascii="Times New Roman" w:hAnsi="Times New Roman" w:cs="Times New Roman"/>
          <w:b/>
          <w:sz w:val="28"/>
          <w:szCs w:val="28"/>
          <w:lang w:val="uk-UA"/>
        </w:rPr>
        <w:t>6.КОНТРОЛЬ ЗА ВИКОНАННЯМ ПРОГРАМИ</w:t>
      </w:r>
    </w:p>
    <w:p w:rsidR="009F0D93" w:rsidRPr="00E757A8" w:rsidRDefault="009F0D93" w:rsidP="00E757A8">
      <w:pPr>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lang w:val="uk-UA"/>
        </w:rPr>
      </w:pPr>
      <w:r w:rsidRPr="00E757A8">
        <w:rPr>
          <w:rFonts w:ascii="Times New Roman" w:hAnsi="Times New Roman" w:cs="Times New Roman"/>
          <w:sz w:val="28"/>
          <w:szCs w:val="28"/>
          <w:lang w:val="uk-UA"/>
        </w:rPr>
        <w:t>Координацію роботи за виконанням Програми здійснює заступник сільського голови з питань діяльності виконавчих органів сільської ради  Контроль за виконанням Програми здійснюється комісією з питань техногенно-екологічної безпеки та надзвичайних ситуацій сільської ради.</w:t>
      </w:r>
    </w:p>
    <w:p w:rsidR="009F0D93" w:rsidRPr="00E757A8" w:rsidRDefault="009F0D93" w:rsidP="00E75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8"/>
          <w:szCs w:val="28"/>
          <w:lang w:val="uk-UA"/>
        </w:rPr>
      </w:pPr>
      <w:r w:rsidRPr="00E757A8">
        <w:rPr>
          <w:rFonts w:ascii="Times New Roman" w:hAnsi="Times New Roman" w:cs="Times New Roman"/>
          <w:sz w:val="28"/>
          <w:szCs w:val="28"/>
          <w:lang w:val="uk-UA"/>
        </w:rPr>
        <w:t xml:space="preserve">                       </w:t>
      </w:r>
      <w:r w:rsidRPr="00E757A8">
        <w:rPr>
          <w:rFonts w:ascii="Times New Roman" w:hAnsi="Times New Roman" w:cs="Times New Roman"/>
          <w:b/>
          <w:sz w:val="28"/>
          <w:szCs w:val="28"/>
        </w:rPr>
        <w:t>7.ОЧІКУВАНІ РЕЗУЛЬТАТИ ПРОГРАМИ</w:t>
      </w:r>
    </w:p>
    <w:p w:rsidR="009F0D93" w:rsidRPr="00E757A8" w:rsidRDefault="009F0D93" w:rsidP="00E75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b/>
          <w:sz w:val="28"/>
          <w:szCs w:val="28"/>
          <w:lang w:val="uk-UA"/>
        </w:rPr>
        <w:t xml:space="preserve">       </w:t>
      </w:r>
      <w:r>
        <w:rPr>
          <w:rFonts w:ascii="Times New Roman" w:hAnsi="Times New Roman" w:cs="Times New Roman"/>
          <w:sz w:val="28"/>
          <w:szCs w:val="28"/>
        </w:rPr>
        <w:t>Реалізація Програми забезпечить повноцінне функціонування системи реагування на надзвичайні ситуації техногенного та природного характеру місцевого</w:t>
      </w:r>
      <w:r>
        <w:rPr>
          <w:rFonts w:ascii="Times New Roman" w:hAnsi="Times New Roman" w:cs="Times New Roman"/>
          <w:sz w:val="28"/>
          <w:szCs w:val="28"/>
          <w:lang w:val="uk-UA"/>
        </w:rPr>
        <w:t xml:space="preserve"> та обласного рівнів,</w:t>
      </w:r>
      <w:r>
        <w:rPr>
          <w:rFonts w:ascii="Times New Roman" w:hAnsi="Times New Roman" w:cs="Times New Roman"/>
          <w:sz w:val="28"/>
          <w:szCs w:val="28"/>
        </w:rPr>
        <w:t xml:space="preserve"> дасть змогу створити та використовувати резерви для:</w:t>
      </w:r>
    </w:p>
    <w:p w:rsidR="009F0D93" w:rsidRPr="00E757A8" w:rsidRDefault="009F0D93" w:rsidP="003338E2">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0"/>
        <w:jc w:val="both"/>
        <w:rPr>
          <w:rFonts w:ascii="Times New Roman" w:hAnsi="Times New Roman" w:cs="Times New Roman"/>
          <w:sz w:val="28"/>
          <w:szCs w:val="28"/>
        </w:rPr>
      </w:pPr>
      <w:r w:rsidRPr="00E757A8">
        <w:rPr>
          <w:rFonts w:ascii="Times New Roman" w:hAnsi="Times New Roman" w:cs="Times New Roman"/>
          <w:sz w:val="28"/>
          <w:szCs w:val="28"/>
        </w:rPr>
        <w:lastRenderedPageBreak/>
        <w:t>здійснення запобіжних заходів у разі загрози виникнення надзвичайних ситуацій;</w:t>
      </w:r>
    </w:p>
    <w:p w:rsidR="009F0D93" w:rsidRPr="00E757A8" w:rsidRDefault="009F0D93" w:rsidP="003338E2">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0"/>
        <w:jc w:val="both"/>
        <w:rPr>
          <w:rFonts w:ascii="Times New Roman" w:hAnsi="Times New Roman" w:cs="Times New Roman"/>
          <w:sz w:val="28"/>
          <w:szCs w:val="28"/>
        </w:rPr>
      </w:pPr>
      <w:r w:rsidRPr="00E757A8">
        <w:rPr>
          <w:rFonts w:ascii="Times New Roman" w:hAnsi="Times New Roman" w:cs="Times New Roman"/>
          <w:sz w:val="28"/>
          <w:szCs w:val="28"/>
        </w:rPr>
        <w:t>ліквідації надзвичайних ситуацій техногенного і природного характеру та їх наслідків;</w:t>
      </w:r>
    </w:p>
    <w:p w:rsidR="009F0D93" w:rsidRPr="00E757A8" w:rsidRDefault="009F0D93" w:rsidP="003338E2">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0"/>
        <w:jc w:val="both"/>
        <w:rPr>
          <w:rFonts w:ascii="Times New Roman" w:hAnsi="Times New Roman" w:cs="Times New Roman"/>
          <w:sz w:val="28"/>
          <w:szCs w:val="28"/>
        </w:rPr>
      </w:pPr>
      <w:r w:rsidRPr="00E757A8">
        <w:rPr>
          <w:rFonts w:ascii="Times New Roman" w:hAnsi="Times New Roman" w:cs="Times New Roman"/>
          <w:sz w:val="28"/>
          <w:szCs w:val="28"/>
        </w:rPr>
        <w:t>проведення невідкладних відновлювальних робіт;</w:t>
      </w:r>
    </w:p>
    <w:p w:rsidR="009F0D93" w:rsidRPr="00E757A8" w:rsidRDefault="009F0D93" w:rsidP="003338E2">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0"/>
        <w:jc w:val="both"/>
        <w:rPr>
          <w:rFonts w:ascii="Times New Roman" w:hAnsi="Times New Roman" w:cs="Times New Roman"/>
          <w:sz w:val="28"/>
          <w:szCs w:val="28"/>
        </w:rPr>
      </w:pPr>
      <w:r w:rsidRPr="00E757A8">
        <w:rPr>
          <w:rFonts w:ascii="Times New Roman" w:hAnsi="Times New Roman" w:cs="Times New Roman"/>
          <w:sz w:val="28"/>
          <w:szCs w:val="28"/>
        </w:rPr>
        <w:t>надання громадянам, постраждалим від наслідків надзвичайних ситуацій, матеріальної допомоги для забезпечення їх життєдіяльності;</w:t>
      </w:r>
    </w:p>
    <w:p w:rsidR="009F0D93" w:rsidRPr="00E757A8" w:rsidRDefault="009F0D93" w:rsidP="003338E2">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0"/>
        <w:jc w:val="both"/>
        <w:rPr>
          <w:rFonts w:ascii="Times New Roman" w:hAnsi="Times New Roman" w:cs="Times New Roman"/>
          <w:sz w:val="28"/>
          <w:szCs w:val="28"/>
        </w:rPr>
      </w:pPr>
      <w:r w:rsidRPr="00E757A8">
        <w:rPr>
          <w:rFonts w:ascii="Times New Roman" w:hAnsi="Times New Roman" w:cs="Times New Roman"/>
          <w:sz w:val="28"/>
          <w:szCs w:val="28"/>
        </w:rPr>
        <w:t>відшкодування пального аварійно-рятувальним службам  на підставі наданих актів використаного для запобігання та ліквідації надзвичайних ситуацій.</w:t>
      </w:r>
    </w:p>
    <w:p w:rsidR="009F0D93" w:rsidRDefault="009F0D93" w:rsidP="00E75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lang w:val="uk-UA"/>
        </w:rPr>
      </w:pPr>
      <w:r w:rsidRPr="00E757A8">
        <w:rPr>
          <w:rFonts w:ascii="Times New Roman" w:hAnsi="Times New Roman" w:cs="Times New Roman"/>
          <w:sz w:val="28"/>
          <w:szCs w:val="28"/>
          <w:lang w:val="uk-UA"/>
        </w:rPr>
        <w:t>Виконання Програми забезпечить реалізацію державної політики у сфері цивільного захисту на території громади та області в цілому, здійснення заходів щодо безпеки та захисту населення і території, об’єктів національної економіки, інших матеріальних і культурних цінностей та довкілля від негативних наслідків надзвичайних ситуацій у мирний час та в особливий період, поліпшить технічне оснащення, підвищить рівень готовності пожежно-, аварійно-рятувальних підрозділів до оперативного реагування</w:t>
      </w:r>
      <w:r>
        <w:rPr>
          <w:rFonts w:ascii="Times New Roman" w:hAnsi="Times New Roman" w:cs="Times New Roman"/>
          <w:sz w:val="28"/>
          <w:szCs w:val="28"/>
          <w:lang w:val="uk-UA"/>
        </w:rPr>
        <w:t xml:space="preserve"> на можливі надзвичайні ситуації та пожежі.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lang w:val="uk-UA"/>
        </w:rPr>
      </w:pPr>
    </w:p>
    <w:p w:rsidR="009F0D93" w:rsidRDefault="009F0D93" w:rsidP="009F0D93">
      <w:pPr>
        <w:spacing w:after="0" w:line="240" w:lineRule="auto"/>
        <w:jc w:val="both"/>
        <w:rPr>
          <w:rFonts w:ascii="Times New Roman" w:hAnsi="Times New Roman" w:cs="Times New Roman"/>
          <w:b/>
          <w:sz w:val="28"/>
          <w:szCs w:val="28"/>
          <w:lang w:val="uk-UA"/>
        </w:rPr>
      </w:pPr>
      <w:r>
        <w:rPr>
          <w:rFonts w:ascii="Times New Roman" w:hAnsi="Times New Roman" w:cs="Times New Roman"/>
          <w:b/>
          <w:color w:val="000000"/>
          <w:sz w:val="28"/>
          <w:szCs w:val="28"/>
          <w:lang w:val="uk-UA" w:eastAsia="uk-UA"/>
        </w:rPr>
        <w:t>Погоджено:</w:t>
      </w:r>
      <w:r>
        <w:rPr>
          <w:rFonts w:ascii="Times New Roman" w:hAnsi="Times New Roman" w:cs="Times New Roman"/>
          <w:b/>
          <w:sz w:val="28"/>
          <w:szCs w:val="28"/>
          <w:lang w:val="uk-UA"/>
        </w:rPr>
        <w:t xml:space="preserve"> начальник фінансового відділу                   Олена АМЯН</w:t>
      </w:r>
    </w:p>
    <w:p w:rsidR="009F0D93" w:rsidRDefault="009F0D93" w:rsidP="009F0D9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начальник відділу бухгалтерського обліку</w:t>
      </w:r>
    </w:p>
    <w:p w:rsidR="009F0D93" w:rsidRDefault="009F0D93" w:rsidP="009F0D9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та звітності -головний бухгалтер                                     Наталя ГУРЖІЙ</w:t>
      </w:r>
    </w:p>
    <w:p w:rsidR="009F0D93" w:rsidRDefault="009F0D93" w:rsidP="009F0D93">
      <w:pPr>
        <w:spacing w:after="0" w:line="240" w:lineRule="auto"/>
        <w:jc w:val="both"/>
        <w:rPr>
          <w:rFonts w:ascii="Times New Roman" w:hAnsi="Times New Roman" w:cs="Times New Roman"/>
          <w:b/>
          <w:sz w:val="28"/>
          <w:szCs w:val="28"/>
          <w:lang w:val="uk-UA"/>
        </w:rPr>
      </w:pPr>
    </w:p>
    <w:p w:rsidR="009F0D93" w:rsidRDefault="009F0D93" w:rsidP="009F0D93">
      <w:pPr>
        <w:shd w:val="clear" w:color="auto" w:fill="FFFFFF"/>
        <w:spacing w:line="240" w:lineRule="auto"/>
        <w:ind w:firstLine="709"/>
        <w:jc w:val="both"/>
        <w:textAlignment w:val="baseline"/>
        <w:outlineLvl w:val="3"/>
        <w:rPr>
          <w:rFonts w:ascii="Times New Roman" w:hAnsi="Times New Roman" w:cs="Times New Roman"/>
          <w:bCs/>
          <w:color w:val="000000"/>
          <w:sz w:val="28"/>
          <w:szCs w:val="28"/>
          <w:lang w:val="uk-UA" w:eastAsia="uk-UA"/>
        </w:rPr>
      </w:pPr>
    </w:p>
    <w:p w:rsidR="009F0D93" w:rsidRDefault="009F0D93" w:rsidP="009F0D93">
      <w:pPr>
        <w:shd w:val="clear" w:color="auto" w:fill="FFFFFF"/>
        <w:spacing w:line="240" w:lineRule="auto"/>
        <w:jc w:val="center"/>
        <w:rPr>
          <w:rFonts w:ascii="Times New Roman" w:hAnsi="Times New Roman" w:cs="Times New Roman"/>
          <w:color w:val="000000"/>
          <w:sz w:val="28"/>
          <w:szCs w:val="28"/>
          <w:lang w:eastAsia="en-US"/>
        </w:rPr>
      </w:pPr>
      <w:r>
        <w:rPr>
          <w:rFonts w:ascii="Times New Roman" w:hAnsi="Times New Roman" w:cs="Times New Roman"/>
          <w:b/>
          <w:bCs/>
          <w:color w:val="000000"/>
          <w:sz w:val="28"/>
          <w:szCs w:val="28"/>
        </w:rPr>
        <w:t>Секретар сільської ради</w:t>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t xml:space="preserve">     Антоніна МІКУЛІЧ</w:t>
      </w:r>
    </w:p>
    <w:p w:rsidR="009F0D93" w:rsidRDefault="009F0D93" w:rsidP="009F0D93">
      <w:pPr>
        <w:rPr>
          <w:rFonts w:ascii="Times New Roman" w:hAnsi="Times New Roman" w:cs="Times New Roman"/>
          <w:sz w:val="28"/>
          <w:szCs w:val="28"/>
          <w:lang w:val="uk-UA"/>
        </w:rPr>
      </w:pPr>
    </w:p>
    <w:p w:rsidR="009F0D93" w:rsidRDefault="009F0D93" w:rsidP="009F0D93">
      <w:pPr>
        <w:rPr>
          <w:rFonts w:ascii="Times New Roman" w:hAnsi="Times New Roman" w:cs="Times New Roman"/>
          <w:sz w:val="28"/>
          <w:szCs w:val="28"/>
          <w:lang w:val="uk-UA"/>
        </w:rPr>
      </w:pPr>
    </w:p>
    <w:p w:rsidR="009F0D93" w:rsidRDefault="009F0D93" w:rsidP="009F0D93">
      <w:pPr>
        <w:shd w:val="clear" w:color="auto" w:fill="FFFFFF"/>
        <w:tabs>
          <w:tab w:val="left" w:pos="6237"/>
          <w:tab w:val="left" w:pos="6521"/>
          <w:tab w:val="left" w:pos="6804"/>
          <w:tab w:val="left" w:pos="10206"/>
        </w:tabs>
        <w:rPr>
          <w:rFonts w:ascii="Times New Roman" w:hAnsi="Times New Roman" w:cs="Times New Roman"/>
          <w:b/>
          <w:bCs/>
          <w:color w:val="000000"/>
          <w:sz w:val="28"/>
          <w:szCs w:val="28"/>
          <w:bdr w:val="none" w:sz="0" w:space="0" w:color="auto" w:frame="1"/>
          <w:lang w:val="uk-UA"/>
        </w:rPr>
      </w:pPr>
      <w:r>
        <w:rPr>
          <w:rFonts w:ascii="Times New Roman" w:hAnsi="Times New Roman" w:cs="Times New Roman"/>
          <w:b/>
          <w:bCs/>
          <w:color w:val="000000"/>
          <w:sz w:val="28"/>
          <w:szCs w:val="28"/>
          <w:bdr w:val="none" w:sz="0" w:space="0" w:color="auto" w:frame="1"/>
          <w:lang w:val="uk-UA"/>
        </w:rPr>
        <w:t xml:space="preserve">                                                    </w:t>
      </w:r>
    </w:p>
    <w:p w:rsidR="009F0D93" w:rsidRDefault="009F0D93" w:rsidP="009F0D93">
      <w:pPr>
        <w:shd w:val="clear" w:color="auto" w:fill="FFFFFF"/>
        <w:tabs>
          <w:tab w:val="left" w:pos="6237"/>
          <w:tab w:val="left" w:pos="6521"/>
          <w:tab w:val="left" w:pos="6804"/>
          <w:tab w:val="left" w:pos="10206"/>
        </w:tabs>
        <w:spacing w:after="0" w:line="240" w:lineRule="auto"/>
        <w:jc w:val="center"/>
        <w:rPr>
          <w:rFonts w:ascii="Times New Roman" w:hAnsi="Times New Roman" w:cs="Times New Roman"/>
          <w:b/>
          <w:bCs/>
          <w:color w:val="333333"/>
          <w:sz w:val="28"/>
          <w:szCs w:val="28"/>
          <w:lang w:val="uk-UA"/>
        </w:rPr>
      </w:pPr>
    </w:p>
    <w:p w:rsidR="009F0D93" w:rsidRDefault="009F0D93" w:rsidP="00E757A8">
      <w:pPr>
        <w:shd w:val="clear" w:color="auto" w:fill="FFFFFF"/>
        <w:tabs>
          <w:tab w:val="left" w:pos="6237"/>
          <w:tab w:val="left" w:pos="6521"/>
          <w:tab w:val="left" w:pos="6804"/>
          <w:tab w:val="left" w:pos="10206"/>
        </w:tabs>
        <w:spacing w:after="0" w:line="240" w:lineRule="auto"/>
        <w:rPr>
          <w:rFonts w:ascii="Times New Roman" w:hAnsi="Times New Roman" w:cs="Times New Roman"/>
          <w:b/>
          <w:bCs/>
          <w:color w:val="333333"/>
          <w:sz w:val="28"/>
          <w:szCs w:val="28"/>
          <w:lang w:val="uk-UA"/>
        </w:rPr>
      </w:pPr>
    </w:p>
    <w:p w:rsidR="00E757A8" w:rsidRDefault="00E757A8" w:rsidP="00E757A8">
      <w:pPr>
        <w:shd w:val="clear" w:color="auto" w:fill="FFFFFF"/>
        <w:tabs>
          <w:tab w:val="left" w:pos="6237"/>
          <w:tab w:val="left" w:pos="6521"/>
          <w:tab w:val="left" w:pos="6804"/>
          <w:tab w:val="left" w:pos="10206"/>
        </w:tabs>
        <w:spacing w:after="0" w:line="240" w:lineRule="auto"/>
        <w:rPr>
          <w:rFonts w:ascii="Times New Roman" w:hAnsi="Times New Roman" w:cs="Times New Roman"/>
          <w:b/>
          <w:bCs/>
          <w:color w:val="333333"/>
          <w:sz w:val="28"/>
          <w:szCs w:val="28"/>
          <w:lang w:val="uk-UA"/>
        </w:rPr>
      </w:pPr>
    </w:p>
    <w:p w:rsidR="00E757A8" w:rsidRDefault="00E757A8" w:rsidP="00E757A8">
      <w:pPr>
        <w:shd w:val="clear" w:color="auto" w:fill="FFFFFF"/>
        <w:tabs>
          <w:tab w:val="left" w:pos="6237"/>
          <w:tab w:val="left" w:pos="6521"/>
          <w:tab w:val="left" w:pos="6804"/>
          <w:tab w:val="left" w:pos="10206"/>
        </w:tabs>
        <w:spacing w:after="0" w:line="240" w:lineRule="auto"/>
        <w:rPr>
          <w:rFonts w:ascii="Times New Roman" w:hAnsi="Times New Roman" w:cs="Times New Roman"/>
          <w:b/>
          <w:bCs/>
          <w:color w:val="333333"/>
          <w:sz w:val="28"/>
          <w:szCs w:val="28"/>
          <w:lang w:val="uk-UA"/>
        </w:rPr>
      </w:pPr>
    </w:p>
    <w:p w:rsidR="00E757A8" w:rsidRDefault="00E757A8" w:rsidP="00E757A8">
      <w:pPr>
        <w:shd w:val="clear" w:color="auto" w:fill="FFFFFF"/>
        <w:tabs>
          <w:tab w:val="left" w:pos="6237"/>
          <w:tab w:val="left" w:pos="6521"/>
          <w:tab w:val="left" w:pos="6804"/>
          <w:tab w:val="left" w:pos="10206"/>
        </w:tabs>
        <w:spacing w:after="0" w:line="240" w:lineRule="auto"/>
        <w:rPr>
          <w:rFonts w:ascii="Times New Roman" w:hAnsi="Times New Roman" w:cs="Times New Roman"/>
          <w:b/>
          <w:bCs/>
          <w:color w:val="333333"/>
          <w:sz w:val="28"/>
          <w:szCs w:val="28"/>
          <w:lang w:val="uk-UA"/>
        </w:rPr>
      </w:pPr>
    </w:p>
    <w:p w:rsidR="009F0D93" w:rsidRDefault="009F0D93" w:rsidP="009F0D93">
      <w:pPr>
        <w:shd w:val="clear" w:color="auto" w:fill="FFFFFF"/>
        <w:tabs>
          <w:tab w:val="left" w:pos="6237"/>
          <w:tab w:val="left" w:pos="6521"/>
          <w:tab w:val="left" w:pos="6804"/>
          <w:tab w:val="left" w:pos="10206"/>
        </w:tabs>
        <w:spacing w:after="0" w:line="240" w:lineRule="auto"/>
        <w:jc w:val="center"/>
        <w:rPr>
          <w:rFonts w:ascii="Times New Roman" w:hAnsi="Times New Roman" w:cs="Times New Roman"/>
          <w:b/>
          <w:bCs/>
          <w:color w:val="333333"/>
          <w:sz w:val="28"/>
          <w:szCs w:val="28"/>
          <w:lang w:val="uk-UA"/>
        </w:rPr>
      </w:pPr>
    </w:p>
    <w:p w:rsidR="009F0D93" w:rsidRDefault="009F0D93" w:rsidP="009F0D93">
      <w:pPr>
        <w:shd w:val="clear" w:color="auto" w:fill="FFFFFF"/>
        <w:tabs>
          <w:tab w:val="left" w:pos="6237"/>
          <w:tab w:val="left" w:pos="6521"/>
          <w:tab w:val="left" w:pos="6804"/>
          <w:tab w:val="left" w:pos="10206"/>
        </w:tabs>
        <w:spacing w:after="0" w:line="240" w:lineRule="auto"/>
        <w:jc w:val="center"/>
        <w:rPr>
          <w:rFonts w:ascii="Times New Roman" w:hAnsi="Times New Roman" w:cs="Times New Roman"/>
          <w:b/>
          <w:bCs/>
          <w:color w:val="333333"/>
          <w:sz w:val="28"/>
          <w:szCs w:val="28"/>
          <w:lang w:val="uk-UA"/>
        </w:rPr>
      </w:pPr>
    </w:p>
    <w:p w:rsidR="009F0D93" w:rsidRDefault="009F0D93" w:rsidP="009F0D93">
      <w:pPr>
        <w:shd w:val="clear" w:color="auto" w:fill="FFFFFF"/>
        <w:tabs>
          <w:tab w:val="left" w:pos="6237"/>
          <w:tab w:val="left" w:pos="6521"/>
          <w:tab w:val="left" w:pos="6804"/>
          <w:tab w:val="left" w:pos="10206"/>
        </w:tabs>
        <w:spacing w:after="0" w:line="240" w:lineRule="auto"/>
        <w:jc w:val="center"/>
        <w:rPr>
          <w:rFonts w:ascii="Times New Roman" w:hAnsi="Times New Roman" w:cs="Times New Roman"/>
          <w:b/>
          <w:color w:val="333333"/>
          <w:sz w:val="28"/>
          <w:szCs w:val="28"/>
          <w:lang w:val="uk-UA"/>
        </w:rPr>
      </w:pPr>
      <w:r>
        <w:rPr>
          <w:rFonts w:ascii="Times New Roman" w:hAnsi="Times New Roman" w:cs="Times New Roman"/>
          <w:b/>
          <w:bCs/>
          <w:color w:val="333333"/>
          <w:sz w:val="28"/>
          <w:szCs w:val="28"/>
          <w:lang w:val="uk-UA"/>
        </w:rPr>
        <w:lastRenderedPageBreak/>
        <w:t>ПАСПОРТ</w:t>
      </w:r>
      <w:r>
        <w:rPr>
          <w:rFonts w:ascii="Times New Roman" w:hAnsi="Times New Roman" w:cs="Times New Roman"/>
          <w:b/>
          <w:color w:val="333333"/>
          <w:sz w:val="28"/>
          <w:szCs w:val="28"/>
          <w:lang w:val="uk-UA"/>
        </w:rPr>
        <w:t xml:space="preserve">   </w:t>
      </w:r>
      <w:r>
        <w:rPr>
          <w:rFonts w:ascii="Times New Roman" w:hAnsi="Times New Roman" w:cs="Times New Roman"/>
          <w:b/>
          <w:sz w:val="28"/>
          <w:szCs w:val="28"/>
          <w:lang w:val="uk-UA"/>
        </w:rPr>
        <w:t>ПРОГРАМИ</w:t>
      </w:r>
    </w:p>
    <w:p w:rsidR="009F0D93" w:rsidRDefault="009F0D93" w:rsidP="009F0D93">
      <w:pPr>
        <w:shd w:val="clear" w:color="auto" w:fill="FFFFFF"/>
        <w:tabs>
          <w:tab w:val="left" w:pos="6237"/>
          <w:tab w:val="left" w:pos="6521"/>
          <w:tab w:val="left" w:pos="6804"/>
          <w:tab w:val="left" w:pos="10206"/>
        </w:tabs>
        <w:spacing w:after="0" w:line="240" w:lineRule="auto"/>
        <w:jc w:val="center"/>
        <w:rPr>
          <w:rFonts w:ascii="Times New Roman" w:hAnsi="Times New Roman" w:cs="Times New Roman"/>
          <w:b/>
          <w:color w:val="333333"/>
          <w:sz w:val="28"/>
          <w:szCs w:val="28"/>
          <w:lang w:val="uk-UA"/>
        </w:rPr>
      </w:pPr>
      <w:r>
        <w:rPr>
          <w:rFonts w:ascii="Times New Roman" w:hAnsi="Times New Roman" w:cs="Times New Roman"/>
          <w:b/>
          <w:color w:val="000000" w:themeColor="text1"/>
          <w:sz w:val="28"/>
          <w:szCs w:val="28"/>
          <w:lang w:val="uk-UA"/>
        </w:rPr>
        <w:t>створення  та використання  матеріальних резервів для запобігання і ліквідації наслідків надзвичайних ситуацій у Девладівській  сільській раді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rPr>
        <w:t>на 20</w:t>
      </w:r>
      <w:r>
        <w:rPr>
          <w:rFonts w:ascii="Times New Roman" w:hAnsi="Times New Roman" w:cs="Times New Roman"/>
          <w:b/>
          <w:color w:val="000000" w:themeColor="text1"/>
          <w:sz w:val="28"/>
          <w:szCs w:val="28"/>
          <w:lang w:val="uk-UA"/>
        </w:rPr>
        <w:t>21-2025</w:t>
      </w:r>
      <w:r>
        <w:rPr>
          <w:rFonts w:ascii="Times New Roman" w:hAnsi="Times New Roman" w:cs="Times New Roman"/>
          <w:b/>
          <w:color w:val="000000" w:themeColor="text1"/>
          <w:sz w:val="28"/>
          <w:szCs w:val="28"/>
        </w:rPr>
        <w:t xml:space="preserve"> роки</w:t>
      </w:r>
    </w:p>
    <w:tbl>
      <w:tblPr>
        <w:tblW w:w="9923" w:type="dxa"/>
        <w:tblInd w:w="262" w:type="dxa"/>
        <w:tblBorders>
          <w:top w:val="single" w:sz="6" w:space="0" w:color="DDDDDD"/>
          <w:left w:val="single" w:sz="6" w:space="0" w:color="DDDDDD"/>
          <w:bottom w:val="single" w:sz="6" w:space="0" w:color="DDDDDD"/>
          <w:right w:val="single" w:sz="6" w:space="0" w:color="DDDDDD"/>
        </w:tblBorders>
        <w:tblLook w:val="04A0" w:firstRow="1" w:lastRow="0" w:firstColumn="1" w:lastColumn="0" w:noHBand="0" w:noVBand="1"/>
      </w:tblPr>
      <w:tblGrid>
        <w:gridCol w:w="826"/>
        <w:gridCol w:w="5128"/>
        <w:gridCol w:w="3969"/>
      </w:tblGrid>
      <w:tr w:rsidR="009F0D93" w:rsidTr="009F0D93">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F0D93" w:rsidRDefault="009F0D93">
            <w:pPr>
              <w:spacing w:after="150"/>
              <w:jc w:val="center"/>
              <w:rPr>
                <w:rFonts w:ascii="Times New Roman" w:hAnsi="Times New Roman" w:cs="Times New Roman"/>
                <w:sz w:val="28"/>
                <w:szCs w:val="28"/>
              </w:rPr>
            </w:pPr>
            <w:r>
              <w:rPr>
                <w:rFonts w:ascii="Times New Roman" w:hAnsi="Times New Roman" w:cs="Times New Roman"/>
                <w:sz w:val="28"/>
                <w:szCs w:val="28"/>
              </w:rPr>
              <w:t>1</w:t>
            </w:r>
          </w:p>
          <w:p w:rsidR="009F0D93" w:rsidRDefault="009F0D93">
            <w:pPr>
              <w:spacing w:after="150"/>
              <w:jc w:val="center"/>
              <w:rPr>
                <w:rFonts w:ascii="Times New Roman" w:hAnsi="Times New Roman" w:cs="Times New Roman"/>
                <w:sz w:val="28"/>
                <w:szCs w:val="28"/>
                <w:lang w:eastAsia="en-US"/>
              </w:rPr>
            </w:pPr>
            <w:r>
              <w:rPr>
                <w:rFonts w:ascii="Times New Roman" w:hAnsi="Times New Roman" w:cs="Times New Roman"/>
                <w:sz w:val="28"/>
                <w:szCs w:val="28"/>
              </w:rPr>
              <w:t> </w:t>
            </w:r>
          </w:p>
        </w:tc>
        <w:tc>
          <w:tcPr>
            <w:tcW w:w="51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F0D93" w:rsidRDefault="009F0D93">
            <w:pPr>
              <w:spacing w:after="150"/>
              <w:rPr>
                <w:rFonts w:ascii="Times New Roman" w:hAnsi="Times New Roman" w:cs="Times New Roman"/>
                <w:sz w:val="28"/>
                <w:szCs w:val="28"/>
                <w:lang w:eastAsia="en-US"/>
              </w:rPr>
            </w:pPr>
            <w:r>
              <w:rPr>
                <w:rFonts w:ascii="Times New Roman" w:hAnsi="Times New Roman" w:cs="Times New Roman"/>
                <w:sz w:val="28"/>
                <w:szCs w:val="28"/>
              </w:rPr>
              <w:t>Ініціатор розроблення програми</w:t>
            </w:r>
          </w:p>
        </w:tc>
        <w:tc>
          <w:tcPr>
            <w:tcW w:w="39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F0D93" w:rsidRDefault="009F0D93">
            <w:pPr>
              <w:spacing w:after="150"/>
              <w:ind w:left="-6"/>
              <w:rPr>
                <w:rFonts w:ascii="Times New Roman" w:hAnsi="Times New Roman" w:cs="Times New Roman"/>
                <w:sz w:val="28"/>
                <w:szCs w:val="28"/>
                <w:lang w:val="uk-UA"/>
              </w:rPr>
            </w:pPr>
            <w:r>
              <w:rPr>
                <w:rFonts w:ascii="Times New Roman" w:hAnsi="Times New Roman" w:cs="Times New Roman"/>
                <w:sz w:val="28"/>
                <w:szCs w:val="28"/>
                <w:lang w:val="uk-UA"/>
              </w:rPr>
              <w:t>Девладівська сільська рада</w:t>
            </w:r>
          </w:p>
          <w:p w:rsidR="009F0D93" w:rsidRDefault="009F0D93">
            <w:pPr>
              <w:spacing w:after="150"/>
              <w:rPr>
                <w:rFonts w:ascii="Times New Roman" w:hAnsi="Times New Roman" w:cs="Times New Roman"/>
                <w:sz w:val="28"/>
                <w:szCs w:val="28"/>
                <w:lang w:eastAsia="en-US"/>
              </w:rPr>
            </w:pPr>
            <w:r>
              <w:rPr>
                <w:rFonts w:ascii="Times New Roman" w:hAnsi="Times New Roman" w:cs="Times New Roman"/>
                <w:sz w:val="28"/>
                <w:szCs w:val="28"/>
              </w:rPr>
              <w:t> </w:t>
            </w:r>
          </w:p>
        </w:tc>
      </w:tr>
      <w:tr w:rsidR="009F0D93" w:rsidTr="009F0D93">
        <w:tc>
          <w:tcPr>
            <w:tcW w:w="82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9F0D93" w:rsidRDefault="009F0D93">
            <w:pPr>
              <w:spacing w:after="150"/>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5128"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9F0D93" w:rsidRDefault="009F0D93">
            <w:pPr>
              <w:spacing w:after="150"/>
              <w:rPr>
                <w:rFonts w:ascii="Times New Roman" w:hAnsi="Times New Roman" w:cs="Times New Roman"/>
                <w:sz w:val="28"/>
                <w:szCs w:val="28"/>
                <w:lang w:val="uk-UA" w:eastAsia="en-US"/>
              </w:rPr>
            </w:pPr>
            <w:r>
              <w:rPr>
                <w:rFonts w:ascii="Times New Roman" w:hAnsi="Times New Roman" w:cs="Times New Roman"/>
                <w:sz w:val="28"/>
                <w:szCs w:val="28"/>
              </w:rPr>
              <w:t>Розробник програми</w:t>
            </w:r>
          </w:p>
        </w:tc>
        <w:tc>
          <w:tcPr>
            <w:tcW w:w="396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9F0D93" w:rsidRDefault="009F0D93">
            <w:pPr>
              <w:spacing w:after="150"/>
              <w:rPr>
                <w:rFonts w:ascii="Times New Roman" w:hAnsi="Times New Roman" w:cs="Times New Roman"/>
                <w:sz w:val="28"/>
                <w:szCs w:val="28"/>
              </w:rPr>
            </w:pPr>
            <w:r>
              <w:rPr>
                <w:rFonts w:ascii="Times New Roman" w:hAnsi="Times New Roman" w:cs="Times New Roman"/>
                <w:sz w:val="28"/>
                <w:szCs w:val="28"/>
                <w:lang w:val="uk-UA"/>
              </w:rPr>
              <w:t xml:space="preserve">Девладівська сільська </w:t>
            </w:r>
            <w:r>
              <w:rPr>
                <w:rFonts w:ascii="Times New Roman" w:hAnsi="Times New Roman" w:cs="Times New Roman"/>
                <w:sz w:val="28"/>
                <w:szCs w:val="28"/>
              </w:rPr>
              <w:t xml:space="preserve"> рада</w:t>
            </w:r>
          </w:p>
          <w:p w:rsidR="009F0D93" w:rsidRDefault="009F0D93">
            <w:pPr>
              <w:spacing w:after="150"/>
              <w:rPr>
                <w:rFonts w:ascii="Times New Roman" w:hAnsi="Times New Roman" w:cs="Times New Roman"/>
                <w:sz w:val="28"/>
                <w:szCs w:val="28"/>
                <w:lang w:eastAsia="en-US"/>
              </w:rPr>
            </w:pPr>
            <w:r>
              <w:rPr>
                <w:rFonts w:ascii="Times New Roman" w:hAnsi="Times New Roman" w:cs="Times New Roman"/>
                <w:sz w:val="28"/>
                <w:szCs w:val="28"/>
              </w:rPr>
              <w:t> </w:t>
            </w:r>
          </w:p>
        </w:tc>
      </w:tr>
      <w:tr w:rsidR="009F0D93" w:rsidTr="009F0D93">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F0D93" w:rsidRDefault="009F0D93">
            <w:pPr>
              <w:spacing w:after="150"/>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51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F0D93" w:rsidRDefault="009F0D93">
            <w:pPr>
              <w:spacing w:after="150"/>
              <w:rPr>
                <w:rFonts w:ascii="Times New Roman" w:hAnsi="Times New Roman" w:cs="Times New Roman"/>
                <w:sz w:val="28"/>
                <w:szCs w:val="28"/>
                <w:lang w:val="uk-UA" w:eastAsia="en-US"/>
              </w:rPr>
            </w:pPr>
            <w:r>
              <w:rPr>
                <w:rFonts w:ascii="Times New Roman" w:hAnsi="Times New Roman" w:cs="Times New Roman"/>
                <w:sz w:val="28"/>
                <w:szCs w:val="28"/>
              </w:rPr>
              <w:t>Відповідальний виконавець програми</w:t>
            </w:r>
          </w:p>
        </w:tc>
        <w:tc>
          <w:tcPr>
            <w:tcW w:w="39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F0D93" w:rsidRDefault="009F0D93">
            <w:pPr>
              <w:spacing w:after="150"/>
              <w:rPr>
                <w:rFonts w:ascii="Times New Roman" w:hAnsi="Times New Roman" w:cs="Times New Roman"/>
                <w:sz w:val="28"/>
                <w:szCs w:val="28"/>
              </w:rPr>
            </w:pPr>
            <w:r>
              <w:rPr>
                <w:rFonts w:ascii="Times New Roman" w:hAnsi="Times New Roman" w:cs="Times New Roman"/>
                <w:sz w:val="28"/>
                <w:szCs w:val="28"/>
              </w:rPr>
              <w:t xml:space="preserve">Виконавчий комітет </w:t>
            </w:r>
            <w:r>
              <w:rPr>
                <w:rFonts w:ascii="Times New Roman" w:hAnsi="Times New Roman" w:cs="Times New Roman"/>
                <w:sz w:val="28"/>
                <w:szCs w:val="28"/>
                <w:lang w:val="uk-UA"/>
              </w:rPr>
              <w:t>Девладівської сільської</w:t>
            </w:r>
            <w:r>
              <w:rPr>
                <w:rFonts w:ascii="Times New Roman" w:hAnsi="Times New Roman" w:cs="Times New Roman"/>
                <w:sz w:val="28"/>
                <w:szCs w:val="28"/>
              </w:rPr>
              <w:t xml:space="preserve"> ради</w:t>
            </w:r>
          </w:p>
          <w:p w:rsidR="009F0D93" w:rsidRDefault="009F0D93">
            <w:pPr>
              <w:spacing w:after="150"/>
              <w:rPr>
                <w:rFonts w:ascii="Times New Roman" w:hAnsi="Times New Roman" w:cs="Times New Roman"/>
                <w:sz w:val="28"/>
                <w:szCs w:val="28"/>
                <w:lang w:eastAsia="en-US"/>
              </w:rPr>
            </w:pPr>
            <w:r>
              <w:rPr>
                <w:rFonts w:ascii="Times New Roman" w:hAnsi="Times New Roman" w:cs="Times New Roman"/>
                <w:sz w:val="28"/>
                <w:szCs w:val="28"/>
              </w:rPr>
              <w:t> </w:t>
            </w:r>
          </w:p>
        </w:tc>
      </w:tr>
      <w:tr w:rsidR="009F0D93" w:rsidTr="009F0D93">
        <w:tc>
          <w:tcPr>
            <w:tcW w:w="82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9F0D93" w:rsidRDefault="009F0D93">
            <w:pPr>
              <w:spacing w:after="150"/>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5128"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9F0D93" w:rsidRDefault="009F0D93">
            <w:pPr>
              <w:spacing w:after="150"/>
              <w:rPr>
                <w:rFonts w:ascii="Times New Roman" w:hAnsi="Times New Roman" w:cs="Times New Roman"/>
                <w:sz w:val="28"/>
                <w:szCs w:val="28"/>
                <w:lang w:eastAsia="en-US"/>
              </w:rPr>
            </w:pPr>
            <w:r>
              <w:rPr>
                <w:rFonts w:ascii="Times New Roman" w:hAnsi="Times New Roman" w:cs="Times New Roman"/>
                <w:sz w:val="28"/>
                <w:szCs w:val="28"/>
              </w:rPr>
              <w:t>Співвиконавці програми</w:t>
            </w:r>
          </w:p>
        </w:tc>
        <w:tc>
          <w:tcPr>
            <w:tcW w:w="396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9F0D93" w:rsidRDefault="009F0D93">
            <w:pPr>
              <w:spacing w:after="150"/>
              <w:rPr>
                <w:rFonts w:ascii="Times New Roman" w:hAnsi="Times New Roman" w:cs="Times New Roman"/>
                <w:sz w:val="28"/>
                <w:szCs w:val="28"/>
                <w:lang w:eastAsia="en-US"/>
              </w:rPr>
            </w:pPr>
            <w:r>
              <w:rPr>
                <w:rFonts w:ascii="Times New Roman" w:hAnsi="Times New Roman" w:cs="Times New Roman"/>
                <w:sz w:val="28"/>
                <w:szCs w:val="28"/>
              </w:rPr>
              <w:t xml:space="preserve">Відділи та спеціалісти </w:t>
            </w:r>
            <w:r>
              <w:rPr>
                <w:rFonts w:ascii="Times New Roman" w:hAnsi="Times New Roman" w:cs="Times New Roman"/>
                <w:sz w:val="28"/>
                <w:szCs w:val="28"/>
                <w:lang w:val="uk-UA"/>
              </w:rPr>
              <w:t>виконавчого комітету сільської ради</w:t>
            </w:r>
            <w:r>
              <w:rPr>
                <w:rFonts w:ascii="Times New Roman" w:hAnsi="Times New Roman" w:cs="Times New Roman"/>
                <w:sz w:val="28"/>
                <w:szCs w:val="28"/>
              </w:rPr>
              <w:t>;</w:t>
            </w:r>
          </w:p>
        </w:tc>
      </w:tr>
      <w:tr w:rsidR="009F0D93" w:rsidTr="009F0D93">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F0D93" w:rsidRDefault="009F0D93">
            <w:pPr>
              <w:spacing w:after="150"/>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51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F0D93" w:rsidRDefault="009F0D93">
            <w:pPr>
              <w:spacing w:after="150"/>
              <w:rPr>
                <w:rFonts w:ascii="Times New Roman" w:hAnsi="Times New Roman" w:cs="Times New Roman"/>
                <w:sz w:val="28"/>
                <w:szCs w:val="28"/>
                <w:lang w:val="uk-UA" w:eastAsia="en-US"/>
              </w:rPr>
            </w:pPr>
            <w:r>
              <w:rPr>
                <w:rFonts w:ascii="Times New Roman" w:hAnsi="Times New Roman" w:cs="Times New Roman"/>
                <w:sz w:val="28"/>
                <w:szCs w:val="28"/>
              </w:rPr>
              <w:t>Термін реалізації</w:t>
            </w:r>
          </w:p>
        </w:tc>
        <w:tc>
          <w:tcPr>
            <w:tcW w:w="39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F0D93" w:rsidRDefault="009F0D93">
            <w:pPr>
              <w:spacing w:after="150"/>
              <w:rPr>
                <w:rFonts w:ascii="Times New Roman" w:hAnsi="Times New Roman" w:cs="Times New Roman"/>
                <w:sz w:val="28"/>
                <w:szCs w:val="28"/>
              </w:rPr>
            </w:pPr>
            <w:r>
              <w:rPr>
                <w:rFonts w:ascii="Times New Roman" w:hAnsi="Times New Roman" w:cs="Times New Roman"/>
                <w:sz w:val="28"/>
                <w:szCs w:val="28"/>
              </w:rPr>
              <w:t>2021-2025 роки</w:t>
            </w:r>
          </w:p>
          <w:p w:rsidR="009F0D93" w:rsidRDefault="009F0D93">
            <w:pPr>
              <w:spacing w:after="150"/>
              <w:rPr>
                <w:rFonts w:ascii="Times New Roman" w:hAnsi="Times New Roman" w:cs="Times New Roman"/>
                <w:sz w:val="28"/>
                <w:szCs w:val="28"/>
                <w:lang w:eastAsia="en-US"/>
              </w:rPr>
            </w:pPr>
            <w:r>
              <w:rPr>
                <w:rFonts w:ascii="Times New Roman" w:hAnsi="Times New Roman" w:cs="Times New Roman"/>
                <w:sz w:val="28"/>
                <w:szCs w:val="28"/>
              </w:rPr>
              <w:t> </w:t>
            </w:r>
          </w:p>
        </w:tc>
      </w:tr>
      <w:tr w:rsidR="009F0D93" w:rsidTr="009F0D93">
        <w:tc>
          <w:tcPr>
            <w:tcW w:w="82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9F0D93" w:rsidRDefault="009F0D93">
            <w:pPr>
              <w:spacing w:after="150"/>
              <w:jc w:val="center"/>
              <w:rPr>
                <w:rFonts w:ascii="Times New Roman" w:hAnsi="Times New Roman" w:cs="Times New Roman"/>
                <w:sz w:val="28"/>
                <w:szCs w:val="28"/>
                <w:lang w:eastAsia="en-US"/>
              </w:rPr>
            </w:pPr>
            <w:r>
              <w:rPr>
                <w:rFonts w:ascii="Times New Roman" w:hAnsi="Times New Roman" w:cs="Times New Roman"/>
                <w:sz w:val="28"/>
                <w:szCs w:val="28"/>
              </w:rPr>
              <w:t>6</w:t>
            </w:r>
          </w:p>
        </w:tc>
        <w:tc>
          <w:tcPr>
            <w:tcW w:w="5128"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9F0D93" w:rsidRDefault="009F0D93">
            <w:pPr>
              <w:spacing w:after="0" w:line="240" w:lineRule="auto"/>
              <w:rPr>
                <w:rFonts w:ascii="Times New Roman" w:hAnsi="Times New Roman" w:cs="Times New Roman"/>
                <w:sz w:val="28"/>
                <w:szCs w:val="28"/>
              </w:rPr>
            </w:pPr>
            <w:r>
              <w:rPr>
                <w:rFonts w:ascii="Times New Roman" w:hAnsi="Times New Roman" w:cs="Times New Roman"/>
                <w:sz w:val="28"/>
                <w:szCs w:val="28"/>
              </w:rPr>
              <w:t>Орієнтовний загальний обсяг фінансових ресурсів,  необхідних для реалізації</w:t>
            </w:r>
          </w:p>
          <w:p w:rsidR="009F0D93" w:rsidRDefault="009F0D93">
            <w:pPr>
              <w:spacing w:after="0" w:line="240" w:lineRule="auto"/>
              <w:rPr>
                <w:rFonts w:ascii="Times New Roman" w:hAnsi="Times New Roman" w:cs="Times New Roman"/>
                <w:sz w:val="28"/>
                <w:szCs w:val="28"/>
              </w:rPr>
            </w:pPr>
            <w:r>
              <w:rPr>
                <w:rFonts w:ascii="Times New Roman" w:hAnsi="Times New Roman" w:cs="Times New Roman"/>
                <w:sz w:val="28"/>
                <w:szCs w:val="28"/>
              </w:rPr>
              <w:t>програми, всього,</w:t>
            </w:r>
          </w:p>
          <w:p w:rsidR="009F0D93" w:rsidRDefault="009F0D93">
            <w:pPr>
              <w:spacing w:after="0" w:line="240" w:lineRule="auto"/>
              <w:rPr>
                <w:rFonts w:ascii="Times New Roman" w:hAnsi="Times New Roman" w:cs="Times New Roman"/>
                <w:sz w:val="28"/>
                <w:szCs w:val="28"/>
                <w:lang w:val="uk-UA" w:eastAsia="en-US"/>
              </w:rPr>
            </w:pPr>
            <w:r>
              <w:rPr>
                <w:rFonts w:ascii="Times New Roman" w:hAnsi="Times New Roman" w:cs="Times New Roman"/>
                <w:sz w:val="28"/>
                <w:szCs w:val="28"/>
              </w:rPr>
              <w:t>у тому числі:</w:t>
            </w:r>
          </w:p>
        </w:tc>
        <w:tc>
          <w:tcPr>
            <w:tcW w:w="396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9F0D93" w:rsidRDefault="009F0D93">
            <w:pPr>
              <w:spacing w:after="150"/>
              <w:rPr>
                <w:rFonts w:ascii="Times New Roman" w:hAnsi="Times New Roman" w:cs="Times New Roman"/>
                <w:sz w:val="28"/>
                <w:szCs w:val="28"/>
                <w:lang w:val="uk-UA" w:eastAsia="en-US"/>
              </w:rPr>
            </w:pPr>
            <w:r>
              <w:rPr>
                <w:rFonts w:ascii="Times New Roman" w:hAnsi="Times New Roman" w:cs="Times New Roman"/>
                <w:sz w:val="28"/>
                <w:szCs w:val="28"/>
                <w:lang w:val="uk-UA"/>
              </w:rPr>
              <w:t>520700,00 грн.</w:t>
            </w:r>
          </w:p>
        </w:tc>
      </w:tr>
      <w:tr w:rsidR="009F0D93" w:rsidTr="009F0D93">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F0D93" w:rsidRDefault="009F0D93">
            <w:pPr>
              <w:spacing w:after="150"/>
              <w:jc w:val="center"/>
              <w:rPr>
                <w:rFonts w:ascii="Times New Roman" w:hAnsi="Times New Roman" w:cs="Times New Roman"/>
                <w:sz w:val="28"/>
                <w:szCs w:val="28"/>
                <w:lang w:eastAsia="en-US"/>
              </w:rPr>
            </w:pPr>
            <w:r>
              <w:rPr>
                <w:rFonts w:ascii="Times New Roman" w:hAnsi="Times New Roman" w:cs="Times New Roman"/>
                <w:sz w:val="28"/>
                <w:szCs w:val="28"/>
              </w:rPr>
              <w:t>6.1</w:t>
            </w:r>
          </w:p>
        </w:tc>
        <w:tc>
          <w:tcPr>
            <w:tcW w:w="51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F0D93" w:rsidRDefault="009F0D93">
            <w:pPr>
              <w:spacing w:after="150"/>
              <w:rPr>
                <w:rFonts w:ascii="Times New Roman" w:hAnsi="Times New Roman" w:cs="Times New Roman"/>
                <w:sz w:val="28"/>
                <w:szCs w:val="28"/>
                <w:lang w:eastAsia="en-US"/>
              </w:rPr>
            </w:pPr>
            <w:r>
              <w:rPr>
                <w:rFonts w:ascii="Times New Roman" w:hAnsi="Times New Roman" w:cs="Times New Roman"/>
                <w:sz w:val="28"/>
                <w:szCs w:val="28"/>
              </w:rPr>
              <w:t xml:space="preserve">Орієнтовний обсяг коштів </w:t>
            </w:r>
            <w:r>
              <w:rPr>
                <w:rFonts w:ascii="Times New Roman" w:hAnsi="Times New Roman" w:cs="Times New Roman"/>
                <w:sz w:val="28"/>
                <w:szCs w:val="28"/>
                <w:lang w:val="uk-UA"/>
              </w:rPr>
              <w:t>сільського</w:t>
            </w:r>
            <w:r>
              <w:rPr>
                <w:rFonts w:ascii="Times New Roman" w:hAnsi="Times New Roman" w:cs="Times New Roman"/>
                <w:sz w:val="28"/>
                <w:szCs w:val="28"/>
              </w:rPr>
              <w:t xml:space="preserve"> бюджету</w:t>
            </w:r>
          </w:p>
        </w:tc>
        <w:tc>
          <w:tcPr>
            <w:tcW w:w="396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F0D93" w:rsidRDefault="009F0D93">
            <w:pPr>
              <w:spacing w:after="150"/>
              <w:rPr>
                <w:rFonts w:ascii="Times New Roman" w:hAnsi="Times New Roman" w:cs="Times New Roman"/>
                <w:sz w:val="28"/>
                <w:szCs w:val="28"/>
                <w:lang w:eastAsia="en-US"/>
              </w:rPr>
            </w:pPr>
            <w:r>
              <w:rPr>
                <w:rFonts w:ascii="Times New Roman" w:hAnsi="Times New Roman" w:cs="Times New Roman"/>
                <w:sz w:val="28"/>
                <w:szCs w:val="28"/>
                <w:lang w:val="uk-UA"/>
              </w:rPr>
              <w:t>520</w:t>
            </w:r>
            <w:r>
              <w:rPr>
                <w:rFonts w:ascii="Times New Roman" w:hAnsi="Times New Roman" w:cs="Times New Roman"/>
                <w:sz w:val="28"/>
                <w:szCs w:val="28"/>
                <w:lang w:val="en-US"/>
              </w:rPr>
              <w:t>7</w:t>
            </w:r>
            <w:r>
              <w:rPr>
                <w:rFonts w:ascii="Times New Roman" w:hAnsi="Times New Roman" w:cs="Times New Roman"/>
                <w:sz w:val="28"/>
                <w:szCs w:val="28"/>
                <w:lang w:val="uk-UA"/>
              </w:rPr>
              <w:t>00,00</w:t>
            </w:r>
            <w:r>
              <w:rPr>
                <w:rFonts w:ascii="Times New Roman" w:hAnsi="Times New Roman" w:cs="Times New Roman"/>
                <w:sz w:val="28"/>
                <w:szCs w:val="28"/>
              </w:rPr>
              <w:t>грн.</w:t>
            </w:r>
          </w:p>
        </w:tc>
      </w:tr>
      <w:tr w:rsidR="009F0D93" w:rsidTr="009F0D93">
        <w:tc>
          <w:tcPr>
            <w:tcW w:w="82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9F0D93" w:rsidRDefault="009F0D93">
            <w:pPr>
              <w:spacing w:after="150"/>
              <w:jc w:val="center"/>
              <w:rPr>
                <w:rFonts w:ascii="Times New Roman" w:hAnsi="Times New Roman" w:cs="Times New Roman"/>
                <w:sz w:val="28"/>
                <w:szCs w:val="28"/>
                <w:lang w:eastAsia="en-US"/>
              </w:rPr>
            </w:pPr>
            <w:r>
              <w:rPr>
                <w:rFonts w:ascii="Times New Roman" w:hAnsi="Times New Roman" w:cs="Times New Roman"/>
                <w:sz w:val="28"/>
                <w:szCs w:val="28"/>
              </w:rPr>
              <w:t>6.2</w:t>
            </w:r>
          </w:p>
        </w:tc>
        <w:tc>
          <w:tcPr>
            <w:tcW w:w="5128"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9F0D93" w:rsidRDefault="009F0D93">
            <w:pPr>
              <w:spacing w:after="150"/>
              <w:rPr>
                <w:rFonts w:ascii="Times New Roman" w:hAnsi="Times New Roman" w:cs="Times New Roman"/>
                <w:sz w:val="28"/>
                <w:szCs w:val="28"/>
                <w:lang w:eastAsia="en-US"/>
              </w:rPr>
            </w:pPr>
            <w:r>
              <w:rPr>
                <w:rFonts w:ascii="Times New Roman" w:hAnsi="Times New Roman" w:cs="Times New Roman"/>
                <w:sz w:val="28"/>
                <w:szCs w:val="28"/>
              </w:rPr>
              <w:t>Коштів з інших джерел</w:t>
            </w:r>
          </w:p>
        </w:tc>
        <w:tc>
          <w:tcPr>
            <w:tcW w:w="396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9F0D93" w:rsidRDefault="009F0D93">
            <w:pPr>
              <w:spacing w:after="150"/>
              <w:rPr>
                <w:rFonts w:ascii="Times New Roman" w:hAnsi="Times New Roman" w:cs="Times New Roman"/>
                <w:sz w:val="28"/>
                <w:szCs w:val="28"/>
                <w:lang w:eastAsia="en-US"/>
              </w:rPr>
            </w:pPr>
            <w:r>
              <w:rPr>
                <w:rFonts w:ascii="Times New Roman" w:hAnsi="Times New Roman" w:cs="Times New Roman"/>
                <w:sz w:val="28"/>
                <w:szCs w:val="28"/>
              </w:rPr>
              <w:t xml:space="preserve">  </w:t>
            </w:r>
            <w:r>
              <w:rPr>
                <w:rFonts w:ascii="Times New Roman" w:hAnsi="Times New Roman" w:cs="Times New Roman"/>
                <w:sz w:val="28"/>
                <w:szCs w:val="28"/>
                <w:lang w:val="uk-UA"/>
              </w:rPr>
              <w:t>К</w:t>
            </w:r>
            <w:r>
              <w:rPr>
                <w:rFonts w:ascii="Times New Roman" w:hAnsi="Times New Roman" w:cs="Times New Roman"/>
                <w:sz w:val="28"/>
                <w:szCs w:val="28"/>
              </w:rPr>
              <w:t>ошти, залучені співвиконавцями програми, відповідно до чинного законодавства</w:t>
            </w:r>
          </w:p>
        </w:tc>
      </w:tr>
    </w:tbl>
    <w:p w:rsidR="009F0D93" w:rsidRDefault="009F0D93" w:rsidP="009F0D93">
      <w:pPr>
        <w:shd w:val="clear" w:color="auto" w:fill="FFFFFF"/>
        <w:spacing w:after="150"/>
        <w:rPr>
          <w:rFonts w:ascii="Times New Roman" w:hAnsi="Times New Roman" w:cs="Times New Roman"/>
          <w:color w:val="333333"/>
          <w:sz w:val="28"/>
          <w:szCs w:val="28"/>
          <w:lang w:eastAsia="en-US"/>
        </w:rPr>
      </w:pPr>
      <w:r>
        <w:rPr>
          <w:rFonts w:ascii="Times New Roman" w:hAnsi="Times New Roman" w:cs="Times New Roman"/>
          <w:b/>
          <w:sz w:val="28"/>
          <w:szCs w:val="28"/>
          <w:lang w:val="uk-UA"/>
        </w:rPr>
        <w:lastRenderedPageBreak/>
        <w:t xml:space="preserve">       Секретар сільської ради                                          Антоніна МІКУЛІЧ</w:t>
      </w:r>
      <w:r>
        <w:rPr>
          <w:rFonts w:ascii="Times New Roman" w:eastAsia="Times New Roman" w:hAnsi="Times New Roman" w:cs="Times New Roman"/>
          <w:b/>
          <w:bCs/>
          <w:color w:val="333333"/>
          <w:sz w:val="28"/>
          <w:szCs w:val="28"/>
          <w:bdr w:val="none" w:sz="0" w:space="0" w:color="auto" w:frame="1"/>
          <w:lang w:val="uk-UA"/>
        </w:rPr>
        <w:t xml:space="preserve">                                                                                 </w:t>
      </w:r>
    </w:p>
    <w:p w:rsidR="009F0D93" w:rsidRDefault="009F0D93" w:rsidP="009F0D93">
      <w:pPr>
        <w:spacing w:after="0" w:line="240" w:lineRule="auto"/>
        <w:rPr>
          <w:rFonts w:ascii="Times New Roman" w:eastAsia="Times New Roman" w:hAnsi="Times New Roman" w:cs="Times New Roman"/>
          <w:b/>
          <w:bCs/>
          <w:color w:val="333333"/>
          <w:sz w:val="28"/>
          <w:szCs w:val="28"/>
          <w:bdr w:val="none" w:sz="0" w:space="0" w:color="auto" w:frame="1"/>
          <w:lang w:val="uk-UA"/>
        </w:rPr>
      </w:pPr>
    </w:p>
    <w:p w:rsidR="009F0D93" w:rsidRDefault="009F0D93" w:rsidP="009F0D93">
      <w:pPr>
        <w:spacing w:after="0" w:line="240" w:lineRule="auto"/>
        <w:rPr>
          <w:rFonts w:ascii="Times New Roman" w:eastAsiaTheme="minorHAnsi" w:hAnsi="Times New Roman" w:cs="Times New Roman"/>
          <w:sz w:val="28"/>
          <w:szCs w:val="28"/>
          <w:lang w:val="uk-UA" w:eastAsia="en-US"/>
        </w:rPr>
      </w:pPr>
      <w:r>
        <w:rPr>
          <w:rFonts w:ascii="Times New Roman" w:eastAsia="Times New Roman" w:hAnsi="Times New Roman" w:cs="Times New Roman"/>
          <w:b/>
          <w:bCs/>
          <w:color w:val="333333"/>
          <w:sz w:val="28"/>
          <w:szCs w:val="28"/>
          <w:bdr w:val="none" w:sz="0" w:space="0" w:color="auto" w:frame="1"/>
          <w:lang w:val="uk-UA"/>
        </w:rPr>
        <w:t xml:space="preserve">                                                                                      </w:t>
      </w:r>
      <w:r>
        <w:rPr>
          <w:rFonts w:ascii="Times New Roman" w:hAnsi="Times New Roman" w:cs="Times New Roman"/>
          <w:sz w:val="28"/>
          <w:szCs w:val="28"/>
        </w:rPr>
        <w:t xml:space="preserve">Додаток </w:t>
      </w:r>
      <w:r>
        <w:rPr>
          <w:rFonts w:ascii="Times New Roman" w:hAnsi="Times New Roman" w:cs="Times New Roman"/>
          <w:sz w:val="28"/>
          <w:szCs w:val="28"/>
          <w:lang w:val="uk-UA"/>
        </w:rPr>
        <w:t>2</w:t>
      </w:r>
    </w:p>
    <w:p w:rsidR="009F0D93" w:rsidRDefault="009F0D93" w:rsidP="009F0D93">
      <w:pPr>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до рішення   сільської ради   від 19 квітня 2024 року</w:t>
      </w:r>
    </w:p>
    <w:p w:rsidR="009F0D93" w:rsidRDefault="009F0D93" w:rsidP="009F0D93">
      <w:pPr>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 № 2272 -43/</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9F0D93" w:rsidRDefault="009F0D93" w:rsidP="009F0D93">
      <w:pPr>
        <w:tabs>
          <w:tab w:val="left" w:pos="8310"/>
        </w:tabs>
        <w:spacing w:line="240" w:lineRule="auto"/>
        <w:jc w:val="both"/>
        <w:rPr>
          <w:rFonts w:ascii="Times New Roman" w:hAnsi="Times New Roman" w:cs="Times New Roman"/>
          <w:sz w:val="28"/>
          <w:szCs w:val="28"/>
          <w:shd w:val="clear" w:color="auto" w:fill="FFFFFF"/>
          <w:lang w:val="uk-UA"/>
        </w:rPr>
      </w:pPr>
    </w:p>
    <w:p w:rsidR="009F0D93" w:rsidRDefault="009F0D93" w:rsidP="009F0D93">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НОМЕНКЛАТУРА</w:t>
      </w:r>
    </w:p>
    <w:p w:rsidR="009F0D93" w:rsidRDefault="009F0D93" w:rsidP="009F0D93">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 та обсяги  матеріально-технічних засобів, що підлягають закладанню у місцевий резерв для запобігання  і ліквідації наслідків надзвичайних ситуацій у Девладівській сільській раді</w:t>
      </w:r>
    </w:p>
    <w:p w:rsidR="009F0D93" w:rsidRDefault="009F0D93" w:rsidP="009F0D93">
      <w:pPr>
        <w:jc w:val="center"/>
        <w:rPr>
          <w:rFonts w:ascii="Times New Roman" w:hAnsi="Times New Roman" w:cs="Times New Roman"/>
          <w:bCs/>
          <w:sz w:val="28"/>
          <w:szCs w:val="28"/>
          <w:lang w:val="uk-UA"/>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4822"/>
        <w:gridCol w:w="1448"/>
        <w:gridCol w:w="1954"/>
        <w:gridCol w:w="1417"/>
      </w:tblGrid>
      <w:tr w:rsidR="009F0D93" w:rsidTr="009F0D93">
        <w:tc>
          <w:tcPr>
            <w:tcW w:w="718"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 п/п</w:t>
            </w:r>
          </w:p>
        </w:tc>
        <w:tc>
          <w:tcPr>
            <w:tcW w:w="4822"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 xml:space="preserve">Найменування матеріально - технічних  засобів </w:t>
            </w:r>
          </w:p>
        </w:tc>
        <w:tc>
          <w:tcPr>
            <w:tcW w:w="1448"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Один. виміру</w:t>
            </w:r>
          </w:p>
        </w:tc>
        <w:tc>
          <w:tcPr>
            <w:tcW w:w="1954"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 xml:space="preserve">Кількість </w:t>
            </w:r>
          </w:p>
        </w:tc>
        <w:tc>
          <w:tcPr>
            <w:tcW w:w="1417"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bCs/>
                <w:sz w:val="28"/>
                <w:szCs w:val="28"/>
              </w:rPr>
            </w:pPr>
            <w:r>
              <w:rPr>
                <w:rFonts w:ascii="Times New Roman" w:hAnsi="Times New Roman" w:cs="Times New Roman"/>
                <w:bCs/>
                <w:sz w:val="28"/>
                <w:szCs w:val="28"/>
              </w:rPr>
              <w:t xml:space="preserve">Вартість </w:t>
            </w:r>
          </w:p>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(тис.грн.)</w:t>
            </w:r>
          </w:p>
        </w:tc>
      </w:tr>
      <w:tr w:rsidR="009F0D93" w:rsidTr="009F0D93">
        <w:tc>
          <w:tcPr>
            <w:tcW w:w="718"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1</w:t>
            </w:r>
          </w:p>
        </w:tc>
        <w:tc>
          <w:tcPr>
            <w:tcW w:w="4822"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2</w:t>
            </w:r>
          </w:p>
        </w:tc>
        <w:tc>
          <w:tcPr>
            <w:tcW w:w="1448"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3</w:t>
            </w:r>
          </w:p>
        </w:tc>
        <w:tc>
          <w:tcPr>
            <w:tcW w:w="1954"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5</w:t>
            </w:r>
          </w:p>
        </w:tc>
      </w:tr>
    </w:tbl>
    <w:p w:rsidR="009F0D93" w:rsidRDefault="009F0D93" w:rsidP="009F0D93">
      <w:pPr>
        <w:ind w:left="-709"/>
        <w:jc w:val="center"/>
        <w:rPr>
          <w:rFonts w:ascii="Times New Roman" w:hAnsi="Times New Roman" w:cs="Times New Roman"/>
          <w:b/>
          <w:bCs/>
          <w:sz w:val="28"/>
          <w:szCs w:val="28"/>
          <w:u w:val="single"/>
          <w:lang w:eastAsia="en-US"/>
        </w:rPr>
      </w:pPr>
      <w:r>
        <w:rPr>
          <w:rFonts w:ascii="Times New Roman" w:hAnsi="Times New Roman" w:cs="Times New Roman"/>
          <w:b/>
          <w:bCs/>
          <w:sz w:val="28"/>
          <w:szCs w:val="28"/>
          <w:u w:val="single"/>
        </w:rPr>
        <w:t>1. Паливно-мастильні матеріали*</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4643"/>
        <w:gridCol w:w="1394"/>
        <w:gridCol w:w="1840"/>
        <w:gridCol w:w="1785"/>
      </w:tblGrid>
      <w:tr w:rsidR="009F0D93" w:rsidTr="009F0D93">
        <w:tc>
          <w:tcPr>
            <w:tcW w:w="697"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1</w:t>
            </w:r>
          </w:p>
        </w:tc>
        <w:tc>
          <w:tcPr>
            <w:tcW w:w="464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Бензин А-92</w:t>
            </w:r>
          </w:p>
        </w:tc>
        <w:tc>
          <w:tcPr>
            <w:tcW w:w="1394"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тонн</w:t>
            </w:r>
          </w:p>
        </w:tc>
        <w:tc>
          <w:tcPr>
            <w:tcW w:w="1840"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1,0</w:t>
            </w:r>
          </w:p>
        </w:tc>
        <w:tc>
          <w:tcPr>
            <w:tcW w:w="1785"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eastAsia="en-US"/>
              </w:rPr>
            </w:pPr>
            <w:r>
              <w:rPr>
                <w:rFonts w:ascii="Times New Roman" w:hAnsi="Times New Roman" w:cs="Times New Roman"/>
                <w:sz w:val="28"/>
                <w:szCs w:val="28"/>
              </w:rPr>
              <w:t>46,9</w:t>
            </w:r>
          </w:p>
        </w:tc>
      </w:tr>
      <w:tr w:rsidR="009F0D93" w:rsidTr="009F0D93">
        <w:tc>
          <w:tcPr>
            <w:tcW w:w="697"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2</w:t>
            </w:r>
          </w:p>
        </w:tc>
        <w:tc>
          <w:tcPr>
            <w:tcW w:w="464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Дизельне пальне</w:t>
            </w:r>
          </w:p>
        </w:tc>
        <w:tc>
          <w:tcPr>
            <w:tcW w:w="1394"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тонн</w:t>
            </w:r>
          </w:p>
        </w:tc>
        <w:tc>
          <w:tcPr>
            <w:tcW w:w="1840"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eastAsia="en-US"/>
              </w:rPr>
            </w:pPr>
            <w:r>
              <w:rPr>
                <w:rFonts w:ascii="Times New Roman" w:hAnsi="Times New Roman" w:cs="Times New Roman"/>
                <w:sz w:val="28"/>
                <w:szCs w:val="28"/>
              </w:rPr>
              <w:t>1,5</w:t>
            </w:r>
          </w:p>
        </w:tc>
        <w:tc>
          <w:tcPr>
            <w:tcW w:w="1785"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eastAsia="en-US"/>
              </w:rPr>
            </w:pPr>
            <w:r>
              <w:rPr>
                <w:rFonts w:ascii="Times New Roman" w:hAnsi="Times New Roman" w:cs="Times New Roman"/>
                <w:sz w:val="28"/>
                <w:szCs w:val="28"/>
              </w:rPr>
              <w:t>72,0</w:t>
            </w:r>
          </w:p>
        </w:tc>
      </w:tr>
      <w:tr w:rsidR="009F0D93" w:rsidTr="009F0D93">
        <w:tc>
          <w:tcPr>
            <w:tcW w:w="697" w:type="dxa"/>
            <w:tcBorders>
              <w:top w:val="single" w:sz="4" w:space="0" w:color="auto"/>
              <w:left w:val="single" w:sz="4" w:space="0" w:color="auto"/>
              <w:bottom w:val="single" w:sz="4" w:space="0" w:color="auto"/>
              <w:right w:val="single" w:sz="4" w:space="0" w:color="auto"/>
            </w:tcBorders>
          </w:tcPr>
          <w:p w:rsidR="009F0D93" w:rsidRDefault="009F0D93">
            <w:pPr>
              <w:spacing w:after="160" w:line="252" w:lineRule="auto"/>
              <w:rPr>
                <w:rFonts w:ascii="Times New Roman" w:hAnsi="Times New Roman" w:cs="Times New Roman"/>
                <w:bCs/>
                <w:sz w:val="28"/>
                <w:szCs w:val="28"/>
                <w:lang w:eastAsia="en-US"/>
              </w:rPr>
            </w:pPr>
          </w:p>
        </w:tc>
        <w:tc>
          <w:tcPr>
            <w:tcW w:w="464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Усього</w:t>
            </w:r>
          </w:p>
        </w:tc>
        <w:tc>
          <w:tcPr>
            <w:tcW w:w="1394" w:type="dxa"/>
            <w:tcBorders>
              <w:top w:val="single" w:sz="4" w:space="0" w:color="auto"/>
              <w:left w:val="single" w:sz="4" w:space="0" w:color="auto"/>
              <w:bottom w:val="single" w:sz="4" w:space="0" w:color="auto"/>
              <w:right w:val="single" w:sz="4" w:space="0" w:color="auto"/>
            </w:tcBorders>
          </w:tcPr>
          <w:p w:rsidR="009F0D93" w:rsidRDefault="009F0D93">
            <w:pPr>
              <w:spacing w:after="160" w:line="252" w:lineRule="auto"/>
              <w:jc w:val="center"/>
              <w:rPr>
                <w:rFonts w:ascii="Times New Roman" w:hAnsi="Times New Roman" w:cs="Times New Roman"/>
                <w:bCs/>
                <w:sz w:val="28"/>
                <w:szCs w:val="28"/>
                <w:lang w:eastAsia="en-US"/>
              </w:rPr>
            </w:pPr>
          </w:p>
        </w:tc>
        <w:tc>
          <w:tcPr>
            <w:tcW w:w="1840"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eastAsia="en-US"/>
              </w:rPr>
            </w:pPr>
            <w:r>
              <w:rPr>
                <w:rFonts w:ascii="Times New Roman" w:hAnsi="Times New Roman" w:cs="Times New Roman"/>
                <w:sz w:val="28"/>
                <w:szCs w:val="28"/>
              </w:rPr>
              <w:t>2,5</w:t>
            </w:r>
          </w:p>
        </w:tc>
        <w:tc>
          <w:tcPr>
            <w:tcW w:w="1785"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rPr>
              <w:t>118,9</w:t>
            </w:r>
          </w:p>
        </w:tc>
      </w:tr>
    </w:tbl>
    <w:p w:rsidR="009F0D93" w:rsidRDefault="009F0D93" w:rsidP="009F0D93">
      <w:pPr>
        <w:ind w:left="-709"/>
        <w:jc w:val="center"/>
        <w:rPr>
          <w:rFonts w:ascii="Times New Roman" w:hAnsi="Times New Roman" w:cs="Times New Roman"/>
          <w:b/>
          <w:bCs/>
          <w:sz w:val="28"/>
          <w:szCs w:val="28"/>
          <w:u w:val="single"/>
          <w:lang w:eastAsia="en-US"/>
        </w:rPr>
      </w:pPr>
      <w:r>
        <w:rPr>
          <w:rFonts w:ascii="Times New Roman" w:hAnsi="Times New Roman" w:cs="Times New Roman"/>
          <w:b/>
          <w:bCs/>
          <w:sz w:val="28"/>
          <w:szCs w:val="28"/>
          <w:u w:val="single"/>
        </w:rPr>
        <w:t>2. Будівельні матеріали*</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4663"/>
        <w:gridCol w:w="1400"/>
        <w:gridCol w:w="1828"/>
        <w:gridCol w:w="1775"/>
      </w:tblGrid>
      <w:tr w:rsidR="009F0D93" w:rsidTr="009F0D93">
        <w:tc>
          <w:tcPr>
            <w:tcW w:w="69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1</w:t>
            </w:r>
          </w:p>
        </w:tc>
        <w:tc>
          <w:tcPr>
            <w:tcW w:w="466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Шифер</w:t>
            </w:r>
          </w:p>
        </w:tc>
        <w:tc>
          <w:tcPr>
            <w:tcW w:w="1400"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val="uk-UA" w:eastAsia="en-US"/>
              </w:rPr>
            </w:pPr>
            <w:r>
              <w:rPr>
                <w:rFonts w:ascii="Times New Roman" w:hAnsi="Times New Roman" w:cs="Times New Roman"/>
                <w:bCs/>
                <w:sz w:val="28"/>
                <w:szCs w:val="28"/>
              </w:rPr>
              <w:t>шт</w:t>
            </w:r>
            <w:r>
              <w:rPr>
                <w:rFonts w:ascii="Times New Roman" w:hAnsi="Times New Roman" w:cs="Times New Roman"/>
                <w:bCs/>
                <w:sz w:val="28"/>
                <w:szCs w:val="28"/>
                <w:lang w:val="uk-UA"/>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100</w:t>
            </w:r>
          </w:p>
        </w:tc>
        <w:tc>
          <w:tcPr>
            <w:tcW w:w="1775"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eastAsia="en-US"/>
              </w:rPr>
            </w:pPr>
            <w:r>
              <w:rPr>
                <w:rFonts w:ascii="Times New Roman" w:hAnsi="Times New Roman" w:cs="Times New Roman"/>
                <w:sz w:val="28"/>
                <w:szCs w:val="28"/>
                <w:lang w:val="uk-UA"/>
              </w:rPr>
              <w:t>5</w:t>
            </w:r>
            <w:r>
              <w:rPr>
                <w:rFonts w:ascii="Times New Roman" w:hAnsi="Times New Roman" w:cs="Times New Roman"/>
                <w:sz w:val="28"/>
                <w:szCs w:val="28"/>
              </w:rPr>
              <w:t>0,0</w:t>
            </w:r>
          </w:p>
        </w:tc>
      </w:tr>
      <w:tr w:rsidR="009F0D93" w:rsidTr="009F0D93">
        <w:tc>
          <w:tcPr>
            <w:tcW w:w="69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2</w:t>
            </w:r>
          </w:p>
        </w:tc>
        <w:tc>
          <w:tcPr>
            <w:tcW w:w="466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Скло віконне</w:t>
            </w:r>
          </w:p>
        </w:tc>
        <w:tc>
          <w:tcPr>
            <w:tcW w:w="1400"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м.кв.</w:t>
            </w:r>
          </w:p>
        </w:tc>
        <w:tc>
          <w:tcPr>
            <w:tcW w:w="1828"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rPr>
              <w:t>148,2</w:t>
            </w:r>
          </w:p>
        </w:tc>
        <w:tc>
          <w:tcPr>
            <w:tcW w:w="1775"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rPr>
              <w:t>70,0</w:t>
            </w:r>
          </w:p>
        </w:tc>
      </w:tr>
      <w:tr w:rsidR="009F0D93" w:rsidTr="009F0D93">
        <w:tc>
          <w:tcPr>
            <w:tcW w:w="69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3</w:t>
            </w:r>
          </w:p>
        </w:tc>
        <w:tc>
          <w:tcPr>
            <w:tcW w:w="466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 xml:space="preserve">Профнастил </w:t>
            </w:r>
          </w:p>
        </w:tc>
        <w:tc>
          <w:tcPr>
            <w:tcW w:w="1400"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м.кв.</w:t>
            </w:r>
          </w:p>
        </w:tc>
        <w:tc>
          <w:tcPr>
            <w:tcW w:w="1828"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eastAsia="en-US"/>
              </w:rPr>
            </w:pPr>
            <w:r>
              <w:rPr>
                <w:rFonts w:ascii="Times New Roman" w:hAnsi="Times New Roman" w:cs="Times New Roman"/>
                <w:sz w:val="28"/>
                <w:szCs w:val="28"/>
              </w:rPr>
              <w:t>200</w:t>
            </w:r>
          </w:p>
        </w:tc>
        <w:tc>
          <w:tcPr>
            <w:tcW w:w="1775"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rPr>
              <w:t>40,0</w:t>
            </w:r>
          </w:p>
        </w:tc>
      </w:tr>
      <w:tr w:rsidR="009F0D93" w:rsidTr="009F0D93">
        <w:tc>
          <w:tcPr>
            <w:tcW w:w="69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4</w:t>
            </w:r>
          </w:p>
        </w:tc>
        <w:tc>
          <w:tcPr>
            <w:tcW w:w="466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Цвяхи різні</w:t>
            </w:r>
          </w:p>
        </w:tc>
        <w:tc>
          <w:tcPr>
            <w:tcW w:w="1400"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кг</w:t>
            </w:r>
          </w:p>
        </w:tc>
        <w:tc>
          <w:tcPr>
            <w:tcW w:w="1828"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eastAsia="en-US"/>
              </w:rPr>
            </w:pPr>
            <w:r>
              <w:rPr>
                <w:rFonts w:ascii="Times New Roman" w:hAnsi="Times New Roman" w:cs="Times New Roman"/>
                <w:sz w:val="28"/>
                <w:szCs w:val="28"/>
              </w:rPr>
              <w:t>50</w:t>
            </w:r>
          </w:p>
        </w:tc>
        <w:tc>
          <w:tcPr>
            <w:tcW w:w="1775"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rPr>
              <w:t>4,5</w:t>
            </w:r>
          </w:p>
        </w:tc>
      </w:tr>
      <w:tr w:rsidR="009F0D93" w:rsidTr="009F0D93">
        <w:tc>
          <w:tcPr>
            <w:tcW w:w="69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5</w:t>
            </w:r>
          </w:p>
        </w:tc>
        <w:tc>
          <w:tcPr>
            <w:tcW w:w="466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Цегла</w:t>
            </w:r>
          </w:p>
        </w:tc>
        <w:tc>
          <w:tcPr>
            <w:tcW w:w="1400"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тис.шт.</w:t>
            </w:r>
          </w:p>
        </w:tc>
        <w:tc>
          <w:tcPr>
            <w:tcW w:w="1828"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eastAsia="en-US"/>
              </w:rPr>
            </w:pPr>
            <w:r>
              <w:rPr>
                <w:rFonts w:ascii="Times New Roman" w:hAnsi="Times New Roman" w:cs="Times New Roman"/>
                <w:sz w:val="28"/>
                <w:szCs w:val="28"/>
              </w:rPr>
              <w:t>7</w:t>
            </w:r>
          </w:p>
        </w:tc>
        <w:tc>
          <w:tcPr>
            <w:tcW w:w="1775"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rPr>
              <w:t>49,0</w:t>
            </w:r>
          </w:p>
        </w:tc>
      </w:tr>
      <w:tr w:rsidR="009F0D93" w:rsidTr="009F0D93">
        <w:tc>
          <w:tcPr>
            <w:tcW w:w="69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6</w:t>
            </w:r>
          </w:p>
        </w:tc>
        <w:tc>
          <w:tcPr>
            <w:tcW w:w="466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Деревноволокниста плита (ДВП), фанера,ДСП</w:t>
            </w:r>
          </w:p>
        </w:tc>
        <w:tc>
          <w:tcPr>
            <w:tcW w:w="1400"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листи</w:t>
            </w:r>
          </w:p>
        </w:tc>
        <w:tc>
          <w:tcPr>
            <w:tcW w:w="1828"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eastAsia="en-US"/>
              </w:rPr>
            </w:pPr>
            <w:r>
              <w:rPr>
                <w:rFonts w:ascii="Times New Roman" w:hAnsi="Times New Roman" w:cs="Times New Roman"/>
                <w:sz w:val="28"/>
                <w:szCs w:val="28"/>
              </w:rPr>
              <w:t>150</w:t>
            </w:r>
          </w:p>
        </w:tc>
        <w:tc>
          <w:tcPr>
            <w:tcW w:w="1775"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rPr>
              <w:t>71,7</w:t>
            </w:r>
          </w:p>
        </w:tc>
      </w:tr>
      <w:tr w:rsidR="009F0D93" w:rsidTr="009F0D93">
        <w:tc>
          <w:tcPr>
            <w:tcW w:w="69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7</w:t>
            </w:r>
          </w:p>
        </w:tc>
        <w:tc>
          <w:tcPr>
            <w:tcW w:w="466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Плівка поліетеленова</w:t>
            </w:r>
          </w:p>
        </w:tc>
        <w:tc>
          <w:tcPr>
            <w:tcW w:w="1400"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м.п.</w:t>
            </w:r>
          </w:p>
        </w:tc>
        <w:tc>
          <w:tcPr>
            <w:tcW w:w="1828"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eastAsia="en-US"/>
              </w:rPr>
            </w:pPr>
            <w:r>
              <w:rPr>
                <w:rFonts w:ascii="Times New Roman" w:hAnsi="Times New Roman" w:cs="Times New Roman"/>
                <w:sz w:val="28"/>
                <w:szCs w:val="28"/>
              </w:rPr>
              <w:t>300</w:t>
            </w:r>
          </w:p>
        </w:tc>
        <w:tc>
          <w:tcPr>
            <w:tcW w:w="1775"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rPr>
              <w:t>15,0</w:t>
            </w:r>
          </w:p>
        </w:tc>
      </w:tr>
      <w:tr w:rsidR="009F0D93" w:rsidTr="009F0D93">
        <w:tc>
          <w:tcPr>
            <w:tcW w:w="69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lastRenderedPageBreak/>
              <w:t>8</w:t>
            </w:r>
          </w:p>
        </w:tc>
        <w:tc>
          <w:tcPr>
            <w:tcW w:w="466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Штапіки віконні (брус декоративний струганий)</w:t>
            </w:r>
          </w:p>
        </w:tc>
        <w:tc>
          <w:tcPr>
            <w:tcW w:w="1400"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шт</w:t>
            </w:r>
          </w:p>
        </w:tc>
        <w:tc>
          <w:tcPr>
            <w:tcW w:w="1828"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eastAsia="en-US"/>
              </w:rPr>
            </w:pPr>
            <w:r>
              <w:rPr>
                <w:rFonts w:ascii="Times New Roman" w:hAnsi="Times New Roman" w:cs="Times New Roman"/>
                <w:sz w:val="28"/>
                <w:szCs w:val="28"/>
              </w:rPr>
              <w:t>200</w:t>
            </w:r>
          </w:p>
        </w:tc>
        <w:tc>
          <w:tcPr>
            <w:tcW w:w="1775"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rPr>
              <w:t>6,4</w:t>
            </w:r>
          </w:p>
        </w:tc>
      </w:tr>
      <w:tr w:rsidR="009F0D93" w:rsidTr="009F0D93">
        <w:tc>
          <w:tcPr>
            <w:tcW w:w="69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9</w:t>
            </w:r>
          </w:p>
        </w:tc>
        <w:tc>
          <w:tcPr>
            <w:tcW w:w="466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Руберойд (бітумакс ХПП)</w:t>
            </w:r>
          </w:p>
        </w:tc>
        <w:tc>
          <w:tcPr>
            <w:tcW w:w="1400"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шт.</w:t>
            </w:r>
          </w:p>
        </w:tc>
        <w:tc>
          <w:tcPr>
            <w:tcW w:w="1828"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eastAsia="en-US"/>
              </w:rPr>
            </w:pPr>
            <w:r>
              <w:rPr>
                <w:rFonts w:ascii="Times New Roman" w:hAnsi="Times New Roman" w:cs="Times New Roman"/>
                <w:sz w:val="28"/>
                <w:szCs w:val="28"/>
              </w:rPr>
              <w:t>20</w:t>
            </w:r>
          </w:p>
        </w:tc>
        <w:tc>
          <w:tcPr>
            <w:tcW w:w="1775"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rPr>
              <w:t>8,8</w:t>
            </w:r>
          </w:p>
        </w:tc>
      </w:tr>
      <w:tr w:rsidR="009F0D93" w:rsidTr="009F0D93">
        <w:tc>
          <w:tcPr>
            <w:tcW w:w="69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10</w:t>
            </w:r>
          </w:p>
        </w:tc>
        <w:tc>
          <w:tcPr>
            <w:tcW w:w="466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Саморізи для гіпсокартону по дереву</w:t>
            </w:r>
          </w:p>
        </w:tc>
        <w:tc>
          <w:tcPr>
            <w:tcW w:w="1400"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пак.</w:t>
            </w:r>
          </w:p>
        </w:tc>
        <w:tc>
          <w:tcPr>
            <w:tcW w:w="1828"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eastAsia="en-US"/>
              </w:rPr>
            </w:pPr>
            <w:r>
              <w:rPr>
                <w:rFonts w:ascii="Times New Roman" w:hAnsi="Times New Roman" w:cs="Times New Roman"/>
                <w:sz w:val="28"/>
                <w:szCs w:val="28"/>
              </w:rPr>
              <w:t>6</w:t>
            </w:r>
          </w:p>
        </w:tc>
        <w:tc>
          <w:tcPr>
            <w:tcW w:w="1775"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rPr>
              <w:t>0,5</w:t>
            </w:r>
          </w:p>
        </w:tc>
      </w:tr>
      <w:tr w:rsidR="009F0D93" w:rsidTr="009F0D93">
        <w:tc>
          <w:tcPr>
            <w:tcW w:w="69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11</w:t>
            </w:r>
          </w:p>
        </w:tc>
        <w:tc>
          <w:tcPr>
            <w:tcW w:w="466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 xml:space="preserve">закрутка кватиркова </w:t>
            </w:r>
          </w:p>
        </w:tc>
        <w:tc>
          <w:tcPr>
            <w:tcW w:w="1400"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шт.</w:t>
            </w:r>
          </w:p>
        </w:tc>
        <w:tc>
          <w:tcPr>
            <w:tcW w:w="1828"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eastAsia="en-US"/>
              </w:rPr>
            </w:pPr>
            <w:r>
              <w:rPr>
                <w:rFonts w:ascii="Times New Roman" w:hAnsi="Times New Roman" w:cs="Times New Roman"/>
                <w:sz w:val="28"/>
                <w:szCs w:val="28"/>
              </w:rPr>
              <w:t>10</w:t>
            </w:r>
          </w:p>
        </w:tc>
        <w:tc>
          <w:tcPr>
            <w:tcW w:w="1775"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rPr>
              <w:t>0,2</w:t>
            </w:r>
          </w:p>
        </w:tc>
      </w:tr>
      <w:tr w:rsidR="009F0D93" w:rsidTr="009F0D93">
        <w:tc>
          <w:tcPr>
            <w:tcW w:w="693" w:type="dxa"/>
            <w:tcBorders>
              <w:top w:val="single" w:sz="4" w:space="0" w:color="auto"/>
              <w:left w:val="single" w:sz="4" w:space="0" w:color="auto"/>
              <w:bottom w:val="single" w:sz="4" w:space="0" w:color="auto"/>
              <w:right w:val="single" w:sz="4" w:space="0" w:color="auto"/>
            </w:tcBorders>
          </w:tcPr>
          <w:p w:rsidR="009F0D93" w:rsidRDefault="009F0D93">
            <w:pPr>
              <w:spacing w:after="160" w:line="252" w:lineRule="auto"/>
              <w:rPr>
                <w:rFonts w:ascii="Times New Roman" w:hAnsi="Times New Roman" w:cs="Times New Roman"/>
                <w:bCs/>
                <w:sz w:val="28"/>
                <w:szCs w:val="28"/>
                <w:lang w:eastAsia="en-US"/>
              </w:rPr>
            </w:pPr>
          </w:p>
        </w:tc>
        <w:tc>
          <w:tcPr>
            <w:tcW w:w="466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Усього</w:t>
            </w:r>
          </w:p>
        </w:tc>
        <w:tc>
          <w:tcPr>
            <w:tcW w:w="1400" w:type="dxa"/>
            <w:tcBorders>
              <w:top w:val="single" w:sz="4" w:space="0" w:color="auto"/>
              <w:left w:val="single" w:sz="4" w:space="0" w:color="auto"/>
              <w:bottom w:val="single" w:sz="4" w:space="0" w:color="auto"/>
              <w:right w:val="single" w:sz="4" w:space="0" w:color="auto"/>
            </w:tcBorders>
          </w:tcPr>
          <w:p w:rsidR="009F0D93" w:rsidRDefault="009F0D93">
            <w:pPr>
              <w:spacing w:after="160" w:line="252" w:lineRule="auto"/>
              <w:jc w:val="center"/>
              <w:rPr>
                <w:rFonts w:ascii="Times New Roman" w:hAnsi="Times New Roman" w:cs="Times New Roman"/>
                <w:bCs/>
                <w:sz w:val="28"/>
                <w:szCs w:val="28"/>
                <w:lang w:eastAsia="en-US"/>
              </w:rPr>
            </w:pPr>
          </w:p>
        </w:tc>
        <w:tc>
          <w:tcPr>
            <w:tcW w:w="1828" w:type="dxa"/>
            <w:tcBorders>
              <w:top w:val="single" w:sz="4" w:space="0" w:color="auto"/>
              <w:left w:val="single" w:sz="4" w:space="0" w:color="auto"/>
              <w:bottom w:val="single" w:sz="4" w:space="0" w:color="auto"/>
              <w:right w:val="single" w:sz="4" w:space="0" w:color="auto"/>
            </w:tcBorders>
            <w:vAlign w:val="center"/>
          </w:tcPr>
          <w:p w:rsidR="009F0D93" w:rsidRDefault="009F0D93">
            <w:pPr>
              <w:spacing w:after="160" w:line="252" w:lineRule="auto"/>
              <w:jc w:val="center"/>
              <w:rPr>
                <w:rFonts w:ascii="Times New Roman" w:hAnsi="Times New Roman" w:cs="Times New Roman"/>
                <w:sz w:val="28"/>
                <w:szCs w:val="28"/>
                <w:lang w:eastAsia="en-US"/>
              </w:rPr>
            </w:pPr>
          </w:p>
        </w:tc>
        <w:tc>
          <w:tcPr>
            <w:tcW w:w="1775"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color w:val="000000"/>
                <w:sz w:val="28"/>
                <w:szCs w:val="28"/>
                <w:lang w:val="uk-UA" w:eastAsia="en-US"/>
              </w:rPr>
            </w:pPr>
            <w:r>
              <w:rPr>
                <w:rFonts w:ascii="Times New Roman" w:hAnsi="Times New Roman" w:cs="Times New Roman"/>
                <w:color w:val="000000"/>
                <w:sz w:val="28"/>
                <w:szCs w:val="28"/>
                <w:lang w:val="uk-UA"/>
              </w:rPr>
              <w:t>316,1</w:t>
            </w:r>
          </w:p>
        </w:tc>
      </w:tr>
    </w:tbl>
    <w:p w:rsidR="009F0D93" w:rsidRDefault="009F0D93" w:rsidP="009F0D93">
      <w:pPr>
        <w:rPr>
          <w:rFonts w:ascii="Times New Roman" w:hAnsi="Times New Roman" w:cs="Times New Roman"/>
          <w:bCs/>
          <w:sz w:val="28"/>
          <w:szCs w:val="28"/>
          <w:u w:val="single"/>
          <w:lang w:eastAsia="en-US"/>
        </w:rPr>
      </w:pPr>
      <w:r>
        <w:rPr>
          <w:rFonts w:ascii="Times New Roman" w:hAnsi="Times New Roman" w:cs="Times New Roman"/>
          <w:bCs/>
          <w:sz w:val="28"/>
          <w:szCs w:val="28"/>
          <w:u w:val="single"/>
          <w:lang w:val="uk-UA"/>
        </w:rPr>
        <w:t xml:space="preserve">                                             </w:t>
      </w:r>
      <w:r>
        <w:rPr>
          <w:rFonts w:ascii="Times New Roman" w:hAnsi="Times New Roman" w:cs="Times New Roman"/>
          <w:b/>
          <w:bCs/>
          <w:sz w:val="28"/>
          <w:szCs w:val="28"/>
          <w:u w:val="single"/>
        </w:rPr>
        <w:t>3. Медичні засоби та препарати*</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725"/>
        <w:gridCol w:w="1403"/>
        <w:gridCol w:w="2101"/>
        <w:gridCol w:w="1424"/>
      </w:tblGrid>
      <w:tr w:rsidR="009F0D93" w:rsidTr="009F0D93">
        <w:tc>
          <w:tcPr>
            <w:tcW w:w="706"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1</w:t>
            </w:r>
          </w:p>
        </w:tc>
        <w:tc>
          <w:tcPr>
            <w:tcW w:w="4725"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Марля</w:t>
            </w:r>
          </w:p>
        </w:tc>
        <w:tc>
          <w:tcPr>
            <w:tcW w:w="140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м.п.</w:t>
            </w:r>
          </w:p>
        </w:tc>
        <w:tc>
          <w:tcPr>
            <w:tcW w:w="2101"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20</w:t>
            </w:r>
          </w:p>
        </w:tc>
        <w:tc>
          <w:tcPr>
            <w:tcW w:w="1424"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eastAsia="en-US"/>
              </w:rPr>
            </w:pPr>
            <w:r>
              <w:rPr>
                <w:rFonts w:ascii="Times New Roman" w:hAnsi="Times New Roman" w:cs="Times New Roman"/>
                <w:sz w:val="28"/>
                <w:szCs w:val="28"/>
              </w:rPr>
              <w:t>1,0</w:t>
            </w:r>
          </w:p>
        </w:tc>
      </w:tr>
      <w:tr w:rsidR="009F0D93" w:rsidTr="009F0D93">
        <w:trPr>
          <w:trHeight w:val="318"/>
        </w:trPr>
        <w:tc>
          <w:tcPr>
            <w:tcW w:w="706" w:type="dxa"/>
            <w:tcBorders>
              <w:top w:val="single" w:sz="4" w:space="0" w:color="auto"/>
              <w:left w:val="single" w:sz="4" w:space="0" w:color="auto"/>
              <w:bottom w:val="single" w:sz="4" w:space="0" w:color="auto"/>
              <w:right w:val="single" w:sz="4" w:space="0" w:color="auto"/>
            </w:tcBorders>
          </w:tcPr>
          <w:p w:rsidR="009F0D93" w:rsidRDefault="009F0D93">
            <w:pPr>
              <w:spacing w:after="160" w:line="252" w:lineRule="auto"/>
              <w:rPr>
                <w:rFonts w:ascii="Times New Roman" w:hAnsi="Times New Roman" w:cs="Times New Roman"/>
                <w:bCs/>
                <w:sz w:val="28"/>
                <w:szCs w:val="28"/>
                <w:lang w:eastAsia="en-US"/>
              </w:rPr>
            </w:pPr>
          </w:p>
        </w:tc>
        <w:tc>
          <w:tcPr>
            <w:tcW w:w="4725"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cs="Times New Roman"/>
                <w:bCs/>
                <w:sz w:val="28"/>
                <w:szCs w:val="28"/>
              </w:rPr>
            </w:pPr>
          </w:p>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Усього</w:t>
            </w:r>
          </w:p>
        </w:tc>
        <w:tc>
          <w:tcPr>
            <w:tcW w:w="1403" w:type="dxa"/>
            <w:tcBorders>
              <w:top w:val="single" w:sz="4" w:space="0" w:color="auto"/>
              <w:left w:val="single" w:sz="4" w:space="0" w:color="auto"/>
              <w:bottom w:val="single" w:sz="4" w:space="0" w:color="auto"/>
              <w:right w:val="single" w:sz="4" w:space="0" w:color="auto"/>
            </w:tcBorders>
          </w:tcPr>
          <w:p w:rsidR="009F0D93" w:rsidRDefault="009F0D93">
            <w:pPr>
              <w:jc w:val="center"/>
              <w:rPr>
                <w:rFonts w:ascii="Times New Roman" w:hAnsi="Times New Roman" w:cs="Times New Roman"/>
                <w:sz w:val="28"/>
                <w:szCs w:val="28"/>
              </w:rPr>
            </w:pPr>
          </w:p>
          <w:p w:rsidR="009F0D93" w:rsidRDefault="009F0D93">
            <w:pPr>
              <w:spacing w:after="160" w:line="252" w:lineRule="auto"/>
              <w:rPr>
                <w:rFonts w:ascii="Times New Roman" w:hAnsi="Times New Roman" w:cs="Times New Roman"/>
                <w:bCs/>
                <w:sz w:val="28"/>
                <w:szCs w:val="28"/>
                <w:lang w:eastAsia="en-US"/>
              </w:rPr>
            </w:pPr>
          </w:p>
        </w:tc>
        <w:tc>
          <w:tcPr>
            <w:tcW w:w="2101"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eastAsia="en-US"/>
              </w:rPr>
            </w:pPr>
            <w:r>
              <w:rPr>
                <w:rFonts w:ascii="Times New Roman" w:hAnsi="Times New Roman" w:cs="Times New Roman"/>
                <w:sz w:val="28"/>
                <w:szCs w:val="28"/>
              </w:rPr>
              <w:t>20</w:t>
            </w:r>
          </w:p>
        </w:tc>
        <w:tc>
          <w:tcPr>
            <w:tcW w:w="1424"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rPr>
              <w:t>1,0</w:t>
            </w:r>
          </w:p>
        </w:tc>
      </w:tr>
    </w:tbl>
    <w:p w:rsidR="009F0D93" w:rsidRDefault="009F0D93" w:rsidP="009F0D93">
      <w:pPr>
        <w:rPr>
          <w:rFonts w:ascii="Times New Roman" w:hAnsi="Times New Roman" w:cs="Times New Roman"/>
          <w:bCs/>
          <w:sz w:val="28"/>
          <w:szCs w:val="28"/>
          <w:u w:val="single"/>
          <w:lang w:eastAsia="en-US"/>
        </w:rPr>
      </w:pPr>
      <w:r>
        <w:rPr>
          <w:rFonts w:ascii="Times New Roman" w:hAnsi="Times New Roman" w:cs="Times New Roman"/>
          <w:b/>
          <w:bCs/>
          <w:sz w:val="28"/>
          <w:szCs w:val="28"/>
          <w:u w:val="single"/>
          <w:lang w:val="uk-UA"/>
        </w:rPr>
        <w:t xml:space="preserve">                                            </w:t>
      </w:r>
      <w:r>
        <w:rPr>
          <w:rFonts w:ascii="Times New Roman" w:hAnsi="Times New Roman" w:cs="Times New Roman"/>
          <w:b/>
          <w:bCs/>
          <w:sz w:val="28"/>
          <w:szCs w:val="28"/>
          <w:u w:val="single"/>
        </w:rPr>
        <w:t>4. Речове майно*</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689"/>
        <w:gridCol w:w="1382"/>
        <w:gridCol w:w="2047"/>
        <w:gridCol w:w="1543"/>
      </w:tblGrid>
      <w:tr w:rsidR="009F0D93" w:rsidTr="009F0D93">
        <w:tc>
          <w:tcPr>
            <w:tcW w:w="698"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1</w:t>
            </w:r>
          </w:p>
        </w:tc>
        <w:tc>
          <w:tcPr>
            <w:tcW w:w="4689"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Намет каркасний</w:t>
            </w:r>
          </w:p>
        </w:tc>
        <w:tc>
          <w:tcPr>
            <w:tcW w:w="1382"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шт.</w:t>
            </w:r>
          </w:p>
        </w:tc>
        <w:tc>
          <w:tcPr>
            <w:tcW w:w="2047"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1</w:t>
            </w:r>
          </w:p>
        </w:tc>
        <w:tc>
          <w:tcPr>
            <w:tcW w:w="154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1,5</w:t>
            </w:r>
          </w:p>
        </w:tc>
      </w:tr>
      <w:tr w:rsidR="009F0D93" w:rsidTr="009F0D93">
        <w:tc>
          <w:tcPr>
            <w:tcW w:w="698"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2</w:t>
            </w:r>
          </w:p>
        </w:tc>
        <w:tc>
          <w:tcPr>
            <w:tcW w:w="4689"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both"/>
              <w:rPr>
                <w:rFonts w:ascii="Times New Roman" w:hAnsi="Times New Roman" w:cs="Times New Roman"/>
                <w:sz w:val="28"/>
                <w:szCs w:val="28"/>
                <w:lang w:eastAsia="en-US"/>
              </w:rPr>
            </w:pPr>
            <w:r>
              <w:rPr>
                <w:rFonts w:ascii="Times New Roman" w:hAnsi="Times New Roman" w:cs="Times New Roman"/>
                <w:sz w:val="28"/>
                <w:szCs w:val="28"/>
              </w:rPr>
              <w:t>Гучномовець</w:t>
            </w:r>
          </w:p>
        </w:tc>
        <w:tc>
          <w:tcPr>
            <w:tcW w:w="1382"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sz w:val="28"/>
                <w:szCs w:val="28"/>
                <w:lang w:eastAsia="en-US"/>
              </w:rPr>
            </w:pPr>
            <w:r>
              <w:rPr>
                <w:rFonts w:ascii="Times New Roman" w:hAnsi="Times New Roman" w:cs="Times New Roman"/>
                <w:sz w:val="28"/>
                <w:szCs w:val="28"/>
              </w:rPr>
              <w:t>шт</w:t>
            </w:r>
          </w:p>
        </w:tc>
        <w:tc>
          <w:tcPr>
            <w:tcW w:w="2047"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154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sz w:val="28"/>
                <w:szCs w:val="28"/>
                <w:lang w:eastAsia="en-US"/>
              </w:rPr>
            </w:pPr>
            <w:r>
              <w:rPr>
                <w:rFonts w:ascii="Times New Roman" w:hAnsi="Times New Roman" w:cs="Times New Roman"/>
                <w:sz w:val="28"/>
                <w:szCs w:val="28"/>
              </w:rPr>
              <w:t>1,1</w:t>
            </w:r>
          </w:p>
        </w:tc>
      </w:tr>
      <w:tr w:rsidR="009F0D93" w:rsidTr="009F0D93">
        <w:tc>
          <w:tcPr>
            <w:tcW w:w="698" w:type="dxa"/>
            <w:tcBorders>
              <w:top w:val="single" w:sz="4" w:space="0" w:color="auto"/>
              <w:left w:val="single" w:sz="4" w:space="0" w:color="auto"/>
              <w:bottom w:val="single" w:sz="4" w:space="0" w:color="auto"/>
              <w:right w:val="single" w:sz="4" w:space="0" w:color="auto"/>
            </w:tcBorders>
          </w:tcPr>
          <w:p w:rsidR="009F0D93" w:rsidRDefault="009F0D93">
            <w:pPr>
              <w:spacing w:after="160" w:line="252" w:lineRule="auto"/>
              <w:rPr>
                <w:rFonts w:ascii="Times New Roman" w:hAnsi="Times New Roman" w:cs="Times New Roman"/>
                <w:bCs/>
                <w:sz w:val="28"/>
                <w:szCs w:val="28"/>
                <w:lang w:eastAsia="en-US"/>
              </w:rPr>
            </w:pPr>
          </w:p>
        </w:tc>
        <w:tc>
          <w:tcPr>
            <w:tcW w:w="4689"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Усього</w:t>
            </w:r>
          </w:p>
        </w:tc>
        <w:tc>
          <w:tcPr>
            <w:tcW w:w="1382" w:type="dxa"/>
            <w:tcBorders>
              <w:top w:val="single" w:sz="4" w:space="0" w:color="auto"/>
              <w:left w:val="single" w:sz="4" w:space="0" w:color="auto"/>
              <w:bottom w:val="single" w:sz="4" w:space="0" w:color="auto"/>
              <w:right w:val="single" w:sz="4" w:space="0" w:color="auto"/>
            </w:tcBorders>
          </w:tcPr>
          <w:p w:rsidR="009F0D93" w:rsidRDefault="009F0D93">
            <w:pPr>
              <w:spacing w:after="160" w:line="252" w:lineRule="auto"/>
              <w:rPr>
                <w:rFonts w:ascii="Times New Roman" w:hAnsi="Times New Roman" w:cs="Times New Roman"/>
                <w:bCs/>
                <w:sz w:val="28"/>
                <w:szCs w:val="28"/>
                <w:lang w:eastAsia="en-US"/>
              </w:rPr>
            </w:pPr>
          </w:p>
        </w:tc>
        <w:tc>
          <w:tcPr>
            <w:tcW w:w="2047" w:type="dxa"/>
            <w:tcBorders>
              <w:top w:val="single" w:sz="4" w:space="0" w:color="auto"/>
              <w:left w:val="single" w:sz="4" w:space="0" w:color="auto"/>
              <w:bottom w:val="single" w:sz="4" w:space="0" w:color="auto"/>
              <w:right w:val="single" w:sz="4" w:space="0" w:color="auto"/>
            </w:tcBorders>
          </w:tcPr>
          <w:p w:rsidR="009F0D93" w:rsidRDefault="009F0D93">
            <w:pPr>
              <w:spacing w:after="160" w:line="252" w:lineRule="auto"/>
              <w:jc w:val="center"/>
              <w:rPr>
                <w:rFonts w:ascii="Times New Roman" w:hAnsi="Times New Roman" w:cs="Times New Roman"/>
                <w:bCs/>
                <w:sz w:val="28"/>
                <w:szCs w:val="28"/>
                <w:lang w:eastAsia="en-US"/>
              </w:rPr>
            </w:pPr>
          </w:p>
        </w:tc>
        <w:tc>
          <w:tcPr>
            <w:tcW w:w="154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sz w:val="28"/>
                <w:szCs w:val="28"/>
                <w:lang w:eastAsia="en-US"/>
              </w:rPr>
            </w:pPr>
            <w:r>
              <w:rPr>
                <w:rFonts w:ascii="Times New Roman" w:hAnsi="Times New Roman" w:cs="Times New Roman"/>
                <w:sz w:val="28"/>
                <w:szCs w:val="28"/>
              </w:rPr>
              <w:t>2,6</w:t>
            </w:r>
          </w:p>
        </w:tc>
      </w:tr>
    </w:tbl>
    <w:p w:rsidR="009F0D93" w:rsidRDefault="009F0D93" w:rsidP="009F0D93">
      <w:pPr>
        <w:rPr>
          <w:rFonts w:ascii="Times New Roman" w:hAnsi="Times New Roman" w:cs="Times New Roman"/>
          <w:bCs/>
          <w:sz w:val="28"/>
          <w:szCs w:val="28"/>
          <w:u w:val="single"/>
          <w:lang w:eastAsia="en-US"/>
        </w:rPr>
      </w:pPr>
      <w:r>
        <w:rPr>
          <w:rFonts w:ascii="Times New Roman" w:hAnsi="Times New Roman" w:cs="Times New Roman"/>
          <w:b/>
          <w:bCs/>
          <w:sz w:val="28"/>
          <w:szCs w:val="28"/>
          <w:u w:val="single"/>
          <w:lang w:val="uk-UA"/>
        </w:rPr>
        <w:t xml:space="preserve">                       </w:t>
      </w:r>
      <w:r>
        <w:rPr>
          <w:rFonts w:ascii="Times New Roman" w:hAnsi="Times New Roman" w:cs="Times New Roman"/>
          <w:b/>
          <w:bCs/>
          <w:sz w:val="28"/>
          <w:szCs w:val="28"/>
          <w:u w:val="single"/>
        </w:rPr>
        <w:t>5. Засоби забезпечення аварійно-рятувальних робіт</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733"/>
        <w:gridCol w:w="1404"/>
        <w:gridCol w:w="2091"/>
        <w:gridCol w:w="1424"/>
      </w:tblGrid>
      <w:tr w:rsidR="009F0D93" w:rsidTr="009F0D93">
        <w:tc>
          <w:tcPr>
            <w:tcW w:w="707"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1</w:t>
            </w:r>
          </w:p>
        </w:tc>
        <w:tc>
          <w:tcPr>
            <w:tcW w:w="473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sz w:val="28"/>
                <w:szCs w:val="28"/>
              </w:rPr>
              <w:t>Кусторіз</w:t>
            </w:r>
          </w:p>
        </w:tc>
        <w:tc>
          <w:tcPr>
            <w:tcW w:w="1404"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шт</w:t>
            </w:r>
          </w:p>
        </w:tc>
        <w:tc>
          <w:tcPr>
            <w:tcW w:w="2091"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1</w:t>
            </w:r>
          </w:p>
        </w:tc>
        <w:tc>
          <w:tcPr>
            <w:tcW w:w="1424"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2,0</w:t>
            </w:r>
          </w:p>
        </w:tc>
      </w:tr>
      <w:tr w:rsidR="009F0D93" w:rsidTr="009F0D93">
        <w:tc>
          <w:tcPr>
            <w:tcW w:w="707" w:type="dxa"/>
            <w:tcBorders>
              <w:top w:val="single" w:sz="4" w:space="0" w:color="auto"/>
              <w:left w:val="single" w:sz="4" w:space="0" w:color="auto"/>
              <w:bottom w:val="single" w:sz="4" w:space="0" w:color="auto"/>
              <w:right w:val="single" w:sz="4" w:space="0" w:color="auto"/>
            </w:tcBorders>
          </w:tcPr>
          <w:p w:rsidR="009F0D93" w:rsidRDefault="009F0D93">
            <w:pPr>
              <w:spacing w:after="160" w:line="252" w:lineRule="auto"/>
              <w:rPr>
                <w:rFonts w:ascii="Times New Roman" w:hAnsi="Times New Roman" w:cs="Times New Roman"/>
                <w:bCs/>
                <w:sz w:val="28"/>
                <w:szCs w:val="28"/>
                <w:lang w:eastAsia="en-US"/>
              </w:rPr>
            </w:pPr>
          </w:p>
        </w:tc>
        <w:tc>
          <w:tcPr>
            <w:tcW w:w="473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Усього</w:t>
            </w:r>
          </w:p>
        </w:tc>
        <w:tc>
          <w:tcPr>
            <w:tcW w:w="1404" w:type="dxa"/>
            <w:tcBorders>
              <w:top w:val="single" w:sz="4" w:space="0" w:color="auto"/>
              <w:left w:val="single" w:sz="4" w:space="0" w:color="auto"/>
              <w:bottom w:val="single" w:sz="4" w:space="0" w:color="auto"/>
              <w:right w:val="single" w:sz="4" w:space="0" w:color="auto"/>
            </w:tcBorders>
          </w:tcPr>
          <w:p w:rsidR="009F0D93" w:rsidRDefault="009F0D93">
            <w:pPr>
              <w:spacing w:after="160" w:line="252" w:lineRule="auto"/>
              <w:rPr>
                <w:rFonts w:ascii="Times New Roman" w:hAnsi="Times New Roman" w:cs="Times New Roman"/>
                <w:bCs/>
                <w:sz w:val="28"/>
                <w:szCs w:val="28"/>
                <w:lang w:eastAsia="en-US"/>
              </w:rPr>
            </w:pPr>
          </w:p>
        </w:tc>
        <w:tc>
          <w:tcPr>
            <w:tcW w:w="2091" w:type="dxa"/>
            <w:tcBorders>
              <w:top w:val="single" w:sz="4" w:space="0" w:color="auto"/>
              <w:left w:val="single" w:sz="4" w:space="0" w:color="auto"/>
              <w:bottom w:val="single" w:sz="4" w:space="0" w:color="auto"/>
              <w:right w:val="single" w:sz="4" w:space="0" w:color="auto"/>
            </w:tcBorders>
            <w:hideMark/>
          </w:tcPr>
          <w:p w:rsidR="009F0D93" w:rsidRDefault="009F0D93">
            <w:pPr>
              <w:spacing w:after="0"/>
              <w:rPr>
                <w:lang w:eastAsia="en-US"/>
              </w:rPr>
            </w:pPr>
          </w:p>
        </w:tc>
        <w:tc>
          <w:tcPr>
            <w:tcW w:w="1424"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color w:val="000000"/>
                <w:sz w:val="28"/>
                <w:szCs w:val="28"/>
                <w:lang w:eastAsia="en-US"/>
              </w:rPr>
            </w:pPr>
            <w:r>
              <w:rPr>
                <w:rFonts w:ascii="Times New Roman" w:hAnsi="Times New Roman" w:cs="Times New Roman"/>
                <w:color w:val="000000"/>
                <w:sz w:val="28"/>
                <w:szCs w:val="28"/>
              </w:rPr>
              <w:t>2,0</w:t>
            </w:r>
          </w:p>
        </w:tc>
      </w:tr>
    </w:tbl>
    <w:p w:rsidR="009F0D93" w:rsidRDefault="009F0D93" w:rsidP="009F0D93">
      <w:pPr>
        <w:rPr>
          <w:rFonts w:ascii="Times New Roman" w:hAnsi="Times New Roman" w:cs="Times New Roman"/>
          <w:bCs/>
          <w:sz w:val="28"/>
          <w:szCs w:val="28"/>
          <w:u w:val="single"/>
          <w:lang w:eastAsia="en-US"/>
        </w:rPr>
      </w:pPr>
      <w:r>
        <w:rPr>
          <w:rFonts w:ascii="Times New Roman" w:hAnsi="Times New Roman" w:cs="Times New Roman"/>
          <w:bCs/>
          <w:sz w:val="28"/>
          <w:szCs w:val="28"/>
          <w:u w:val="single"/>
          <w:lang w:val="uk-UA"/>
        </w:rPr>
        <w:t xml:space="preserve">                                              </w:t>
      </w:r>
      <w:r>
        <w:rPr>
          <w:rFonts w:ascii="Times New Roman" w:hAnsi="Times New Roman" w:cs="Times New Roman"/>
          <w:b/>
          <w:bCs/>
          <w:sz w:val="28"/>
          <w:szCs w:val="28"/>
          <w:u w:val="single"/>
        </w:rPr>
        <w:t>6. Засоби РХЗБ</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4735"/>
        <w:gridCol w:w="1414"/>
        <w:gridCol w:w="2084"/>
        <w:gridCol w:w="1421"/>
      </w:tblGrid>
      <w:tr w:rsidR="009F0D93" w:rsidTr="009F0D93">
        <w:trPr>
          <w:cantSplit/>
        </w:trPr>
        <w:tc>
          <w:tcPr>
            <w:tcW w:w="705" w:type="dxa"/>
            <w:vMerge w:val="restart"/>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1</w:t>
            </w:r>
          </w:p>
        </w:tc>
        <w:tc>
          <w:tcPr>
            <w:tcW w:w="4735"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Засоби захисту органів дихання :</w:t>
            </w:r>
          </w:p>
        </w:tc>
        <w:tc>
          <w:tcPr>
            <w:tcW w:w="1414" w:type="dxa"/>
            <w:tcBorders>
              <w:top w:val="single" w:sz="4" w:space="0" w:color="auto"/>
              <w:left w:val="single" w:sz="4" w:space="0" w:color="auto"/>
              <w:bottom w:val="single" w:sz="4" w:space="0" w:color="auto"/>
              <w:right w:val="single" w:sz="4" w:space="0" w:color="auto"/>
            </w:tcBorders>
          </w:tcPr>
          <w:p w:rsidR="009F0D93" w:rsidRDefault="009F0D93">
            <w:pPr>
              <w:spacing w:after="160" w:line="252" w:lineRule="auto"/>
              <w:rPr>
                <w:rFonts w:ascii="Times New Roman" w:hAnsi="Times New Roman" w:cs="Times New Roman"/>
                <w:bCs/>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hideMark/>
          </w:tcPr>
          <w:p w:rsidR="009F0D93" w:rsidRDefault="009F0D93">
            <w:pPr>
              <w:spacing w:after="0"/>
              <w:rPr>
                <w:lang w:eastAsia="en-US"/>
              </w:rPr>
            </w:pPr>
          </w:p>
        </w:tc>
        <w:tc>
          <w:tcPr>
            <w:tcW w:w="1421" w:type="dxa"/>
            <w:tcBorders>
              <w:top w:val="single" w:sz="4" w:space="0" w:color="auto"/>
              <w:left w:val="single" w:sz="4" w:space="0" w:color="auto"/>
              <w:bottom w:val="single" w:sz="4" w:space="0" w:color="auto"/>
              <w:right w:val="single" w:sz="4" w:space="0" w:color="auto"/>
            </w:tcBorders>
          </w:tcPr>
          <w:p w:rsidR="009F0D93" w:rsidRDefault="009F0D93">
            <w:pPr>
              <w:spacing w:after="160" w:line="252" w:lineRule="auto"/>
              <w:rPr>
                <w:rFonts w:ascii="Times New Roman" w:hAnsi="Times New Roman" w:cs="Times New Roman"/>
                <w:bCs/>
                <w:sz w:val="28"/>
                <w:szCs w:val="28"/>
                <w:lang w:eastAsia="en-US"/>
              </w:rPr>
            </w:pPr>
          </w:p>
        </w:tc>
      </w:tr>
      <w:tr w:rsidR="009F0D93" w:rsidTr="009F0D93">
        <w:trPr>
          <w:cantSplit/>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bCs/>
                <w:sz w:val="28"/>
                <w:szCs w:val="28"/>
                <w:lang w:eastAsia="en-US"/>
              </w:rPr>
            </w:pPr>
          </w:p>
        </w:tc>
        <w:tc>
          <w:tcPr>
            <w:tcW w:w="473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cs="Times New Roman"/>
                <w:bCs/>
                <w:sz w:val="28"/>
                <w:szCs w:val="28"/>
              </w:rPr>
            </w:pPr>
            <w:r>
              <w:rPr>
                <w:rFonts w:ascii="Times New Roman" w:hAnsi="Times New Roman" w:cs="Times New Roman"/>
                <w:bCs/>
                <w:sz w:val="28"/>
                <w:szCs w:val="28"/>
              </w:rPr>
              <w:t>Марлева пов’язка</w:t>
            </w:r>
          </w:p>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Респіратор пелюстковий</w:t>
            </w:r>
          </w:p>
        </w:tc>
        <w:tc>
          <w:tcPr>
            <w:tcW w:w="1414"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sz w:val="28"/>
                <w:szCs w:val="28"/>
              </w:rPr>
            </w:pPr>
            <w:r>
              <w:rPr>
                <w:rFonts w:ascii="Times New Roman" w:hAnsi="Times New Roman" w:cs="Times New Roman"/>
                <w:sz w:val="28"/>
                <w:szCs w:val="28"/>
              </w:rPr>
              <w:t>шт</w:t>
            </w:r>
          </w:p>
          <w:p w:rsidR="009F0D93" w:rsidRDefault="009F0D93">
            <w:pPr>
              <w:spacing w:after="160" w:line="252" w:lineRule="auto"/>
              <w:jc w:val="center"/>
              <w:rPr>
                <w:rFonts w:ascii="Times New Roman" w:hAnsi="Times New Roman" w:cs="Times New Roman"/>
                <w:sz w:val="28"/>
                <w:szCs w:val="28"/>
                <w:lang w:eastAsia="en-US"/>
              </w:rPr>
            </w:pPr>
            <w:r>
              <w:rPr>
                <w:rFonts w:ascii="Times New Roman" w:hAnsi="Times New Roman" w:cs="Times New Roman"/>
                <w:sz w:val="28"/>
                <w:szCs w:val="28"/>
              </w:rPr>
              <w:t>шт</w:t>
            </w:r>
          </w:p>
        </w:tc>
        <w:tc>
          <w:tcPr>
            <w:tcW w:w="2084"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bCs/>
                <w:sz w:val="28"/>
                <w:szCs w:val="28"/>
              </w:rPr>
            </w:pPr>
            <w:r>
              <w:rPr>
                <w:rFonts w:ascii="Times New Roman" w:hAnsi="Times New Roman" w:cs="Times New Roman"/>
                <w:bCs/>
                <w:sz w:val="28"/>
                <w:szCs w:val="28"/>
              </w:rPr>
              <w:t>50</w:t>
            </w:r>
          </w:p>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15</w:t>
            </w:r>
          </w:p>
        </w:tc>
        <w:tc>
          <w:tcPr>
            <w:tcW w:w="1421"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cs="Times New Roman"/>
                <w:bCs/>
                <w:sz w:val="28"/>
                <w:szCs w:val="28"/>
              </w:rPr>
            </w:pPr>
            <w:r>
              <w:rPr>
                <w:rFonts w:ascii="Times New Roman" w:hAnsi="Times New Roman" w:cs="Times New Roman"/>
                <w:bCs/>
                <w:sz w:val="28"/>
                <w:szCs w:val="28"/>
              </w:rPr>
              <w:t>0,3</w:t>
            </w:r>
          </w:p>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0,3</w:t>
            </w:r>
          </w:p>
        </w:tc>
      </w:tr>
      <w:tr w:rsidR="009F0D93" w:rsidTr="009F0D93">
        <w:tc>
          <w:tcPr>
            <w:tcW w:w="705" w:type="dxa"/>
            <w:tcBorders>
              <w:top w:val="single" w:sz="4" w:space="0" w:color="auto"/>
              <w:left w:val="single" w:sz="4" w:space="0" w:color="auto"/>
              <w:bottom w:val="single" w:sz="4" w:space="0" w:color="auto"/>
              <w:right w:val="single" w:sz="4" w:space="0" w:color="auto"/>
            </w:tcBorders>
          </w:tcPr>
          <w:p w:rsidR="009F0D93" w:rsidRDefault="009F0D93">
            <w:pPr>
              <w:spacing w:after="160" w:line="252" w:lineRule="auto"/>
              <w:rPr>
                <w:rFonts w:ascii="Times New Roman" w:hAnsi="Times New Roman" w:cs="Times New Roman"/>
                <w:bCs/>
                <w:sz w:val="28"/>
                <w:szCs w:val="28"/>
                <w:lang w:eastAsia="en-US"/>
              </w:rPr>
            </w:pPr>
          </w:p>
        </w:tc>
        <w:tc>
          <w:tcPr>
            <w:tcW w:w="4735"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Усього</w:t>
            </w:r>
          </w:p>
        </w:tc>
        <w:tc>
          <w:tcPr>
            <w:tcW w:w="1414" w:type="dxa"/>
            <w:tcBorders>
              <w:top w:val="single" w:sz="4" w:space="0" w:color="auto"/>
              <w:left w:val="single" w:sz="4" w:space="0" w:color="auto"/>
              <w:bottom w:val="single" w:sz="4" w:space="0" w:color="auto"/>
              <w:right w:val="single" w:sz="4" w:space="0" w:color="auto"/>
            </w:tcBorders>
          </w:tcPr>
          <w:p w:rsidR="009F0D93" w:rsidRDefault="009F0D93">
            <w:pPr>
              <w:spacing w:after="160" w:line="252" w:lineRule="auto"/>
              <w:rPr>
                <w:rFonts w:ascii="Times New Roman" w:hAnsi="Times New Roman" w:cs="Times New Roman"/>
                <w:bCs/>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9F0D93" w:rsidRDefault="009F0D93">
            <w:pPr>
              <w:spacing w:after="160" w:line="252" w:lineRule="auto"/>
              <w:jc w:val="center"/>
              <w:rPr>
                <w:rFonts w:ascii="Times New Roman" w:hAnsi="Times New Roman" w:cs="Times New Roman"/>
                <w:bCs/>
                <w:sz w:val="28"/>
                <w:szCs w:val="28"/>
                <w:lang w:eastAsia="en-US"/>
              </w:rPr>
            </w:pPr>
          </w:p>
        </w:tc>
        <w:tc>
          <w:tcPr>
            <w:tcW w:w="1421"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color w:val="000000"/>
                <w:sz w:val="28"/>
                <w:szCs w:val="28"/>
                <w:lang w:eastAsia="en-US"/>
              </w:rPr>
            </w:pPr>
            <w:r>
              <w:rPr>
                <w:rFonts w:ascii="Times New Roman" w:hAnsi="Times New Roman" w:cs="Times New Roman"/>
                <w:color w:val="000000"/>
                <w:sz w:val="28"/>
                <w:szCs w:val="28"/>
              </w:rPr>
              <w:t>0,6</w:t>
            </w:r>
          </w:p>
        </w:tc>
      </w:tr>
    </w:tbl>
    <w:p w:rsidR="009F0D93" w:rsidRDefault="009F0D93" w:rsidP="009F0D93">
      <w:pPr>
        <w:rPr>
          <w:rFonts w:ascii="Times New Roman" w:hAnsi="Times New Roman" w:cs="Times New Roman"/>
          <w:bCs/>
          <w:sz w:val="28"/>
          <w:szCs w:val="28"/>
          <w:u w:val="single"/>
          <w:lang w:eastAsia="en-US"/>
        </w:rPr>
      </w:pPr>
      <w:r>
        <w:rPr>
          <w:rFonts w:ascii="Times New Roman" w:hAnsi="Times New Roman" w:cs="Times New Roman"/>
          <w:b/>
          <w:bCs/>
          <w:sz w:val="28"/>
          <w:szCs w:val="28"/>
          <w:u w:val="single"/>
          <w:lang w:val="uk-UA"/>
        </w:rPr>
        <w:t xml:space="preserve">                                         </w:t>
      </w:r>
      <w:r>
        <w:rPr>
          <w:rFonts w:ascii="Times New Roman" w:hAnsi="Times New Roman" w:cs="Times New Roman"/>
          <w:b/>
          <w:bCs/>
          <w:sz w:val="28"/>
          <w:szCs w:val="28"/>
          <w:u w:val="single"/>
        </w:rPr>
        <w:t>7. Засоби пожежогасіння*</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4724"/>
        <w:gridCol w:w="1400"/>
        <w:gridCol w:w="1857"/>
        <w:gridCol w:w="1675"/>
      </w:tblGrid>
      <w:tr w:rsidR="009F0D93" w:rsidTr="009F0D93">
        <w:tc>
          <w:tcPr>
            <w:tcW w:w="703"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1</w:t>
            </w:r>
          </w:p>
        </w:tc>
        <w:tc>
          <w:tcPr>
            <w:tcW w:w="4724"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Вогнегасники  ОП-1</w:t>
            </w:r>
          </w:p>
        </w:tc>
        <w:tc>
          <w:tcPr>
            <w:tcW w:w="1400"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jc w:val="center"/>
              <w:rPr>
                <w:rFonts w:ascii="Times New Roman" w:hAnsi="Times New Roman" w:cs="Times New Roman"/>
                <w:bCs/>
                <w:sz w:val="28"/>
                <w:szCs w:val="28"/>
                <w:lang w:eastAsia="en-US"/>
              </w:rPr>
            </w:pPr>
            <w:r>
              <w:rPr>
                <w:rFonts w:ascii="Times New Roman" w:hAnsi="Times New Roman" w:cs="Times New Roman"/>
                <w:bCs/>
                <w:sz w:val="28"/>
                <w:szCs w:val="28"/>
              </w:rPr>
              <w:t>шт</w:t>
            </w:r>
          </w:p>
        </w:tc>
        <w:tc>
          <w:tcPr>
            <w:tcW w:w="1857"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10</w:t>
            </w:r>
          </w:p>
        </w:tc>
        <w:tc>
          <w:tcPr>
            <w:tcW w:w="1675"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sz w:val="28"/>
                <w:szCs w:val="28"/>
                <w:lang w:eastAsia="en-US"/>
              </w:rPr>
            </w:pPr>
            <w:r>
              <w:rPr>
                <w:rFonts w:ascii="Times New Roman" w:hAnsi="Times New Roman" w:cs="Times New Roman"/>
                <w:sz w:val="28"/>
                <w:szCs w:val="28"/>
              </w:rPr>
              <w:t>4,5</w:t>
            </w:r>
          </w:p>
        </w:tc>
      </w:tr>
      <w:tr w:rsidR="009F0D93" w:rsidTr="009F0D93">
        <w:tc>
          <w:tcPr>
            <w:tcW w:w="703" w:type="dxa"/>
            <w:tcBorders>
              <w:top w:val="single" w:sz="4" w:space="0" w:color="auto"/>
              <w:left w:val="single" w:sz="4" w:space="0" w:color="auto"/>
              <w:bottom w:val="single" w:sz="4" w:space="0" w:color="auto"/>
              <w:right w:val="single" w:sz="4" w:space="0" w:color="auto"/>
            </w:tcBorders>
          </w:tcPr>
          <w:p w:rsidR="009F0D93" w:rsidRDefault="009F0D93">
            <w:pPr>
              <w:spacing w:after="160" w:line="252" w:lineRule="auto"/>
              <w:rPr>
                <w:rFonts w:ascii="Times New Roman" w:hAnsi="Times New Roman" w:cs="Times New Roman"/>
                <w:bCs/>
                <w:sz w:val="28"/>
                <w:szCs w:val="28"/>
                <w:lang w:eastAsia="en-US"/>
              </w:rPr>
            </w:pPr>
          </w:p>
        </w:tc>
        <w:tc>
          <w:tcPr>
            <w:tcW w:w="4724"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Усього</w:t>
            </w:r>
          </w:p>
        </w:tc>
        <w:tc>
          <w:tcPr>
            <w:tcW w:w="1400" w:type="dxa"/>
            <w:tcBorders>
              <w:top w:val="single" w:sz="4" w:space="0" w:color="auto"/>
              <w:left w:val="single" w:sz="4" w:space="0" w:color="auto"/>
              <w:bottom w:val="single" w:sz="4" w:space="0" w:color="auto"/>
              <w:right w:val="single" w:sz="4" w:space="0" w:color="auto"/>
            </w:tcBorders>
          </w:tcPr>
          <w:p w:rsidR="009F0D93" w:rsidRDefault="009F0D93">
            <w:pPr>
              <w:spacing w:after="160" w:line="252" w:lineRule="auto"/>
              <w:jc w:val="center"/>
              <w:rPr>
                <w:rFonts w:ascii="Times New Roman" w:hAnsi="Times New Roman" w:cs="Times New Roman"/>
                <w:bCs/>
                <w:sz w:val="28"/>
                <w:szCs w:val="28"/>
                <w:lang w:eastAsia="en-US"/>
              </w:rPr>
            </w:pPr>
          </w:p>
        </w:tc>
        <w:tc>
          <w:tcPr>
            <w:tcW w:w="1857" w:type="dxa"/>
            <w:tcBorders>
              <w:top w:val="single" w:sz="4" w:space="0" w:color="auto"/>
              <w:left w:val="single" w:sz="4" w:space="0" w:color="auto"/>
              <w:bottom w:val="single" w:sz="4" w:space="0" w:color="auto"/>
              <w:right w:val="single" w:sz="4" w:space="0" w:color="auto"/>
            </w:tcBorders>
            <w:vAlign w:val="center"/>
          </w:tcPr>
          <w:p w:rsidR="009F0D93" w:rsidRDefault="009F0D93">
            <w:pPr>
              <w:spacing w:after="160" w:line="252" w:lineRule="auto"/>
              <w:jc w:val="center"/>
              <w:rPr>
                <w:rFonts w:ascii="Times New Roman" w:hAnsi="Times New Roman" w:cs="Times New Roman"/>
                <w:sz w:val="28"/>
                <w:szCs w:val="28"/>
                <w:lang w:eastAsia="en-US"/>
              </w:rPr>
            </w:pPr>
          </w:p>
        </w:tc>
        <w:tc>
          <w:tcPr>
            <w:tcW w:w="1675"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rPr>
              <w:t>4,5</w:t>
            </w:r>
          </w:p>
        </w:tc>
      </w:tr>
      <w:tr w:rsidR="009F0D93" w:rsidTr="009F0D93">
        <w:tc>
          <w:tcPr>
            <w:tcW w:w="703" w:type="dxa"/>
            <w:tcBorders>
              <w:top w:val="single" w:sz="4" w:space="0" w:color="auto"/>
              <w:left w:val="single" w:sz="4" w:space="0" w:color="auto"/>
              <w:bottom w:val="single" w:sz="4" w:space="0" w:color="auto"/>
              <w:right w:val="single" w:sz="4" w:space="0" w:color="auto"/>
            </w:tcBorders>
          </w:tcPr>
          <w:p w:rsidR="009F0D93" w:rsidRDefault="009F0D93">
            <w:pPr>
              <w:spacing w:after="160" w:line="252" w:lineRule="auto"/>
              <w:rPr>
                <w:rFonts w:ascii="Times New Roman" w:hAnsi="Times New Roman" w:cs="Times New Roman"/>
                <w:bCs/>
                <w:sz w:val="28"/>
                <w:szCs w:val="28"/>
                <w:lang w:eastAsia="en-US"/>
              </w:rPr>
            </w:pPr>
          </w:p>
        </w:tc>
        <w:tc>
          <w:tcPr>
            <w:tcW w:w="4724" w:type="dxa"/>
            <w:tcBorders>
              <w:top w:val="single" w:sz="4" w:space="0" w:color="auto"/>
              <w:left w:val="single" w:sz="4" w:space="0" w:color="auto"/>
              <w:bottom w:val="single" w:sz="4" w:space="0" w:color="auto"/>
              <w:right w:val="single" w:sz="4" w:space="0" w:color="auto"/>
            </w:tcBorders>
            <w:hideMark/>
          </w:tcPr>
          <w:p w:rsidR="009F0D93" w:rsidRDefault="009F0D93">
            <w:pPr>
              <w:spacing w:after="160" w:line="252" w:lineRule="auto"/>
              <w:rPr>
                <w:rFonts w:ascii="Times New Roman" w:hAnsi="Times New Roman" w:cs="Times New Roman"/>
                <w:bCs/>
                <w:sz w:val="28"/>
                <w:szCs w:val="28"/>
                <w:lang w:eastAsia="en-US"/>
              </w:rPr>
            </w:pPr>
            <w:r>
              <w:rPr>
                <w:rFonts w:ascii="Times New Roman" w:hAnsi="Times New Roman" w:cs="Times New Roman"/>
                <w:bCs/>
                <w:sz w:val="28"/>
                <w:szCs w:val="28"/>
              </w:rPr>
              <w:t>Разом по 7 розділам</w:t>
            </w:r>
          </w:p>
        </w:tc>
        <w:tc>
          <w:tcPr>
            <w:tcW w:w="1400" w:type="dxa"/>
            <w:tcBorders>
              <w:top w:val="single" w:sz="4" w:space="0" w:color="auto"/>
              <w:left w:val="single" w:sz="4" w:space="0" w:color="auto"/>
              <w:bottom w:val="single" w:sz="4" w:space="0" w:color="auto"/>
              <w:right w:val="single" w:sz="4" w:space="0" w:color="auto"/>
            </w:tcBorders>
          </w:tcPr>
          <w:p w:rsidR="009F0D93" w:rsidRDefault="009F0D93">
            <w:pPr>
              <w:spacing w:after="160" w:line="252" w:lineRule="auto"/>
              <w:jc w:val="center"/>
              <w:rPr>
                <w:rFonts w:ascii="Times New Roman" w:hAnsi="Times New Roman" w:cs="Times New Roman"/>
                <w:bCs/>
                <w:sz w:val="28"/>
                <w:szCs w:val="28"/>
                <w:lang w:eastAsia="en-US"/>
              </w:rPr>
            </w:pPr>
          </w:p>
        </w:tc>
        <w:tc>
          <w:tcPr>
            <w:tcW w:w="1857" w:type="dxa"/>
            <w:tcBorders>
              <w:top w:val="single" w:sz="4" w:space="0" w:color="auto"/>
              <w:left w:val="single" w:sz="4" w:space="0" w:color="auto"/>
              <w:bottom w:val="single" w:sz="4" w:space="0" w:color="auto"/>
              <w:right w:val="single" w:sz="4" w:space="0" w:color="auto"/>
            </w:tcBorders>
            <w:vAlign w:val="center"/>
          </w:tcPr>
          <w:p w:rsidR="009F0D93" w:rsidRDefault="009F0D93">
            <w:pPr>
              <w:spacing w:after="160" w:line="252" w:lineRule="auto"/>
              <w:jc w:val="center"/>
              <w:rPr>
                <w:rFonts w:ascii="Times New Roman" w:hAnsi="Times New Roman" w:cs="Times New Roman"/>
                <w:sz w:val="28"/>
                <w:szCs w:val="28"/>
                <w:lang w:eastAsia="en-US"/>
              </w:rPr>
            </w:pPr>
          </w:p>
        </w:tc>
        <w:tc>
          <w:tcPr>
            <w:tcW w:w="1675" w:type="dxa"/>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160" w:line="252" w:lineRule="auto"/>
              <w:jc w:val="center"/>
              <w:rPr>
                <w:rFonts w:ascii="Times New Roman" w:hAnsi="Times New Roman" w:cs="Times New Roman"/>
                <w:color w:val="000000"/>
                <w:sz w:val="28"/>
                <w:szCs w:val="28"/>
                <w:lang w:val="uk-UA" w:eastAsia="en-US"/>
              </w:rPr>
            </w:pPr>
            <w:r>
              <w:rPr>
                <w:rFonts w:ascii="Times New Roman" w:hAnsi="Times New Roman" w:cs="Times New Roman"/>
                <w:color w:val="000000"/>
                <w:sz w:val="28"/>
                <w:szCs w:val="28"/>
                <w:lang w:val="uk-UA"/>
              </w:rPr>
              <w:t>445,7</w:t>
            </w:r>
          </w:p>
        </w:tc>
      </w:tr>
    </w:tbl>
    <w:p w:rsidR="009F0D93" w:rsidRDefault="009F0D93" w:rsidP="009F0D9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Підготувала: </w:t>
      </w:r>
    </w:p>
    <w:p w:rsidR="009F0D93" w:rsidRDefault="009F0D93" w:rsidP="009F0D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відділу </w:t>
      </w:r>
    </w:p>
    <w:p w:rsidR="009F0D93" w:rsidRDefault="009F0D93" w:rsidP="009F0D93">
      <w:pPr>
        <w:spacing w:after="0" w:line="240" w:lineRule="auto"/>
        <w:rPr>
          <w:rFonts w:ascii="Times New Roman" w:hAnsi="Times New Roman" w:cs="Times New Roman"/>
          <w:sz w:val="28"/>
          <w:szCs w:val="28"/>
        </w:rPr>
      </w:pPr>
      <w:r>
        <w:rPr>
          <w:rFonts w:ascii="Times New Roman" w:hAnsi="Times New Roman" w:cs="Times New Roman"/>
          <w:sz w:val="28"/>
          <w:szCs w:val="28"/>
        </w:rPr>
        <w:t>бухгалтерського обліку та звітності-</w:t>
      </w:r>
    </w:p>
    <w:p w:rsidR="009F0D93" w:rsidRDefault="009F0D93" w:rsidP="009F0D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головний бухгалтер                                                                     Наталя  Гуржій         </w:t>
      </w:r>
      <w:r>
        <w:rPr>
          <w:rFonts w:ascii="Times New Roman" w:hAnsi="Times New Roman" w:cs="Times New Roman"/>
          <w:bCs/>
          <w:sz w:val="28"/>
          <w:szCs w:val="28"/>
          <w:lang w:val="uk-UA"/>
        </w:rPr>
        <w:t>Секретар сільської ради                                                        Антоніна МІКУЛІЧ</w:t>
      </w:r>
    </w:p>
    <w:p w:rsidR="009F0D93" w:rsidRDefault="009F0D93" w:rsidP="009F0D93">
      <w:pPr>
        <w:jc w:val="center"/>
        <w:rPr>
          <w:rFonts w:ascii="Times New Roman" w:hAnsi="Times New Roman" w:cs="Times New Roman"/>
          <w:b/>
          <w:sz w:val="28"/>
          <w:szCs w:val="28"/>
          <w:lang w:val="uk-UA"/>
        </w:rPr>
      </w:pPr>
    </w:p>
    <w:p w:rsidR="009F0D93" w:rsidRDefault="009F0D93" w:rsidP="009F0D93">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56B6A157" wp14:editId="37586158">
            <wp:extent cx="466725" cy="619125"/>
            <wp:effectExtent l="0" t="0" r="9525" b="9525"/>
            <wp:docPr id="93" name="Рисунок 9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5131470" descr="Описание: 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9F0D93" w:rsidRDefault="009F0D93" w:rsidP="009F0D93">
      <w:pPr>
        <w:pStyle w:val="ae"/>
        <w:jc w:val="center"/>
        <w:rPr>
          <w:b/>
          <w:sz w:val="28"/>
          <w:szCs w:val="28"/>
          <w:lang w:val="uk-UA"/>
        </w:rPr>
      </w:pPr>
      <w:r>
        <w:rPr>
          <w:b/>
          <w:sz w:val="28"/>
          <w:szCs w:val="28"/>
        </w:rPr>
        <w:t>УКРАЇНА</w:t>
      </w:r>
    </w:p>
    <w:p w:rsidR="009F0D93" w:rsidRDefault="009F0D93" w:rsidP="009F0D93">
      <w:pPr>
        <w:pStyle w:val="ae"/>
        <w:jc w:val="center"/>
        <w:rPr>
          <w:sz w:val="28"/>
          <w:szCs w:val="28"/>
        </w:rPr>
      </w:pPr>
      <w:r>
        <w:rPr>
          <w:b/>
          <w:sz w:val="28"/>
          <w:szCs w:val="28"/>
        </w:rPr>
        <w:t>МІСЦЕВЕ САМОВРЯДУВАННЯ</w:t>
      </w:r>
    </w:p>
    <w:p w:rsidR="009F0D93" w:rsidRDefault="009F0D93" w:rsidP="009F0D93">
      <w:pPr>
        <w:pStyle w:val="ae"/>
        <w:jc w:val="center"/>
        <w:rPr>
          <w:b/>
          <w:sz w:val="28"/>
          <w:szCs w:val="28"/>
        </w:rPr>
      </w:pPr>
      <w:r>
        <w:rPr>
          <w:b/>
          <w:sz w:val="28"/>
          <w:szCs w:val="28"/>
        </w:rPr>
        <w:t>ДЕВЛАДІВСЬКА СІЛЬСЬКА РАДА</w:t>
      </w:r>
    </w:p>
    <w:p w:rsidR="009F0D93" w:rsidRDefault="009F0D93" w:rsidP="009F0D93">
      <w:pPr>
        <w:pStyle w:val="ae"/>
        <w:jc w:val="center"/>
        <w:rPr>
          <w:b/>
          <w:sz w:val="28"/>
          <w:szCs w:val="28"/>
        </w:rPr>
      </w:pPr>
      <w:r>
        <w:rPr>
          <w:b/>
          <w:sz w:val="28"/>
          <w:szCs w:val="28"/>
        </w:rPr>
        <w:t>КРИВОРІЗЬКОГО РАЙОНУ</w:t>
      </w:r>
    </w:p>
    <w:p w:rsidR="009F0D93" w:rsidRDefault="009F0D93" w:rsidP="009F0D93">
      <w:pPr>
        <w:pStyle w:val="ae"/>
        <w:jc w:val="center"/>
        <w:rPr>
          <w:b/>
          <w:sz w:val="28"/>
          <w:szCs w:val="28"/>
        </w:rPr>
      </w:pPr>
      <w:r>
        <w:rPr>
          <w:b/>
          <w:sz w:val="28"/>
          <w:szCs w:val="28"/>
        </w:rPr>
        <w:t>ДНІПРОПЕТРОВСЬКОЇ ОБЛАСТІ</w:t>
      </w:r>
    </w:p>
    <w:p w:rsidR="009F0D93" w:rsidRDefault="009F0D93" w:rsidP="009F0D93">
      <w:pPr>
        <w:spacing w:after="0"/>
        <w:jc w:val="center"/>
        <w:rPr>
          <w:rFonts w:ascii="Times New Roman" w:eastAsiaTheme="minorHAnsi" w:hAnsi="Times New Roman" w:cs="Times New Roman"/>
          <w:b/>
          <w:sz w:val="28"/>
          <w:szCs w:val="28"/>
          <w:lang w:eastAsia="en-US"/>
        </w:rPr>
      </w:pPr>
      <w:r>
        <w:rPr>
          <w:rFonts w:ascii="Times New Roman" w:hAnsi="Times New Roman" w:cs="Times New Roman"/>
          <w:b/>
          <w:sz w:val="28"/>
          <w:szCs w:val="28"/>
        </w:rPr>
        <w:t>ВОСЬМЕ СКЛИКАННЯ</w:t>
      </w:r>
    </w:p>
    <w:p w:rsidR="009F0D93" w:rsidRDefault="009F0D93" w:rsidP="009F0D93">
      <w:pPr>
        <w:pBdr>
          <w:bottom w:val="single" w:sz="12" w:space="1" w:color="auto"/>
        </w:pBdr>
        <w:spacing w:after="0"/>
        <w:jc w:val="center"/>
        <w:rPr>
          <w:rFonts w:ascii="Times New Roman" w:hAnsi="Times New Roman" w:cs="Times New Roman"/>
          <w:b/>
          <w:sz w:val="28"/>
          <w:szCs w:val="28"/>
        </w:rPr>
      </w:pPr>
      <w:r>
        <w:rPr>
          <w:rFonts w:ascii="Times New Roman" w:hAnsi="Times New Roman" w:cs="Times New Roman"/>
          <w:b/>
          <w:sz w:val="28"/>
          <w:szCs w:val="28"/>
          <w:lang w:val="uk-UA"/>
        </w:rPr>
        <w:t xml:space="preserve">СОРОК ТРЕТЯ </w:t>
      </w:r>
      <w:r>
        <w:rPr>
          <w:rFonts w:ascii="Times New Roman" w:hAnsi="Times New Roman" w:cs="Times New Roman"/>
          <w:b/>
          <w:sz w:val="28"/>
          <w:szCs w:val="28"/>
        </w:rPr>
        <w:t>СЕСІЯ</w:t>
      </w:r>
    </w:p>
    <w:p w:rsidR="009F0D93" w:rsidRDefault="009F0D93" w:rsidP="009F0D93">
      <w:pPr>
        <w:jc w:val="center"/>
        <w:rPr>
          <w:rFonts w:ascii="Times New Roman" w:hAnsi="Times New Roman"/>
          <w:b/>
          <w:sz w:val="24"/>
          <w:szCs w:val="24"/>
          <w:lang w:val="uk-UA"/>
        </w:rPr>
      </w:pPr>
      <w:bookmarkStart w:id="4" w:name="_GoBack"/>
      <w:bookmarkEnd w:id="4"/>
      <w:r>
        <w:rPr>
          <w:b/>
          <w:sz w:val="20"/>
          <w:szCs w:val="20"/>
          <w:lang w:val="uk-UA"/>
        </w:rPr>
        <w:t xml:space="preserve"> </w:t>
      </w:r>
      <w:r>
        <w:rPr>
          <w:rFonts w:ascii="Times New Roman" w:hAnsi="Times New Roman"/>
          <w:b/>
          <w:sz w:val="24"/>
          <w:szCs w:val="24"/>
        </w:rPr>
        <w:t>Р І Ш Е Н Н Я</w:t>
      </w:r>
    </w:p>
    <w:p w:rsidR="009F0D93" w:rsidRDefault="009F0D93" w:rsidP="009F0D93">
      <w:pPr>
        <w:suppressAutoHyphens/>
        <w:spacing w:after="0" w:line="240" w:lineRule="auto"/>
        <w:ind w:firstLine="426"/>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передачу субвенції з місцевого бюджету обласному бюджету на виконання заходу 6.1. Програми забезпечення громадського порядку та громадської безпеки на території Дніпропетровської області на період до 2025 року </w:t>
      </w:r>
    </w:p>
    <w:p w:rsidR="009F0D93" w:rsidRDefault="009F0D93" w:rsidP="009F0D93">
      <w:pPr>
        <w:suppressAutoHyphens/>
        <w:spacing w:after="0" w:line="240" w:lineRule="auto"/>
        <w:ind w:firstLine="426"/>
        <w:jc w:val="center"/>
        <w:rPr>
          <w:rFonts w:ascii="Times New Roman" w:hAnsi="Times New Roman" w:cs="Times New Roman"/>
          <w:b/>
          <w:sz w:val="28"/>
          <w:szCs w:val="28"/>
          <w:lang w:val="uk-UA"/>
        </w:rPr>
      </w:pPr>
    </w:p>
    <w:p w:rsidR="009F0D93" w:rsidRPr="00E757A8" w:rsidRDefault="009F0D93" w:rsidP="009F0D93">
      <w:pPr>
        <w:suppressAutoHyphens/>
        <w:spacing w:after="0" w:line="240" w:lineRule="auto"/>
        <w:ind w:firstLine="426"/>
        <w:jc w:val="both"/>
        <w:rPr>
          <w:rFonts w:ascii="Times New Roman" w:hAnsi="Times New Roman" w:cs="Times New Roman"/>
          <w:sz w:val="28"/>
          <w:szCs w:val="28"/>
          <w:lang w:val="uk-UA"/>
        </w:rPr>
      </w:pPr>
      <w:r>
        <w:rPr>
          <w:rFonts w:ascii="Times New Roman" w:hAnsi="Times New Roman" w:cs="Times New Roman"/>
          <w:bCs/>
          <w:sz w:val="28"/>
          <w:szCs w:val="28"/>
          <w:lang w:val="uk-UA"/>
        </w:rPr>
        <w:t>Керуючись статтею 143 Конституції України , відповідно до статті 93 Бюджетного кодексу України, статтями 26,59 Закону України «Про місцеве самоврядування в Україні»,</w:t>
      </w:r>
      <w:r>
        <w:rPr>
          <w:lang w:val="uk-UA"/>
        </w:rPr>
        <w:t xml:space="preserve"> </w:t>
      </w:r>
      <w:r>
        <w:rPr>
          <w:rFonts w:ascii="Times New Roman" w:hAnsi="Times New Roman" w:cs="Times New Roman"/>
          <w:bCs/>
          <w:sz w:val="28"/>
          <w:szCs w:val="28"/>
          <w:lang w:val="uk-UA"/>
        </w:rPr>
        <w:t xml:space="preserve">розглянувши дорученням Дніпропетровської обласної військової </w:t>
      </w:r>
      <w:r w:rsidRPr="00E757A8">
        <w:rPr>
          <w:rFonts w:ascii="Times New Roman" w:hAnsi="Times New Roman" w:cs="Times New Roman"/>
          <w:bCs/>
          <w:sz w:val="28"/>
          <w:szCs w:val="28"/>
          <w:lang w:val="uk-UA"/>
        </w:rPr>
        <w:t xml:space="preserve">адміністрації від 13.02.2024 № 08-6/35-24 «Про надання субвенцій з місцевих бюджетів обласному бюджету», </w:t>
      </w:r>
      <w:r w:rsidRPr="00E757A8">
        <w:rPr>
          <w:rFonts w:ascii="Times New Roman" w:hAnsi="Times New Roman" w:cs="Times New Roman"/>
          <w:sz w:val="28"/>
          <w:szCs w:val="28"/>
          <w:lang w:val="uk-UA"/>
        </w:rPr>
        <w:t>враховуючи висновки та рекомендації постійної комісії з  питань фінансів , бюджету, планування  соціально - економічного розвитку, інвестицій та міжнародного співробітництва, сільська рада</w:t>
      </w:r>
    </w:p>
    <w:p w:rsidR="009F0D93" w:rsidRPr="00E757A8" w:rsidRDefault="009F0D93" w:rsidP="009F0D93">
      <w:pPr>
        <w:suppressAutoHyphens/>
        <w:spacing w:after="0" w:line="240" w:lineRule="auto"/>
        <w:ind w:firstLine="425"/>
        <w:jc w:val="center"/>
        <w:rPr>
          <w:rFonts w:ascii="Times New Roman" w:hAnsi="Times New Roman" w:cs="Times New Roman"/>
          <w:b/>
          <w:sz w:val="28"/>
          <w:szCs w:val="28"/>
          <w:lang w:val="uk-UA"/>
        </w:rPr>
      </w:pPr>
      <w:r w:rsidRPr="00E757A8">
        <w:rPr>
          <w:rFonts w:ascii="Times New Roman" w:hAnsi="Times New Roman" w:cs="Times New Roman"/>
          <w:b/>
          <w:sz w:val="28"/>
          <w:szCs w:val="28"/>
          <w:lang w:val="uk-UA"/>
        </w:rPr>
        <w:t>ВИРІШИЛА:</w:t>
      </w:r>
    </w:p>
    <w:p w:rsidR="009F0D93" w:rsidRPr="00E757A8" w:rsidRDefault="009F0D93" w:rsidP="009F0D93">
      <w:pPr>
        <w:suppressAutoHyphens/>
        <w:spacing w:after="0" w:line="240" w:lineRule="auto"/>
        <w:ind w:firstLine="425"/>
        <w:jc w:val="center"/>
        <w:rPr>
          <w:rFonts w:ascii="Times New Roman" w:hAnsi="Times New Roman" w:cs="Times New Roman"/>
          <w:b/>
          <w:sz w:val="28"/>
          <w:szCs w:val="28"/>
          <w:lang w:val="uk-UA"/>
        </w:rPr>
      </w:pPr>
    </w:p>
    <w:p w:rsidR="009F0D93" w:rsidRPr="00E757A8" w:rsidRDefault="009F0D93" w:rsidP="003338E2">
      <w:pPr>
        <w:pStyle w:val="a3"/>
        <w:numPr>
          <w:ilvl w:val="0"/>
          <w:numId w:val="19"/>
        </w:numPr>
        <w:suppressAutoHyphens/>
        <w:spacing w:after="0" w:line="240" w:lineRule="auto"/>
        <w:ind w:left="0" w:firstLine="568"/>
        <w:jc w:val="both"/>
        <w:rPr>
          <w:rFonts w:ascii="Times New Roman" w:hAnsi="Times New Roman" w:cs="Times New Roman"/>
          <w:sz w:val="28"/>
          <w:szCs w:val="28"/>
          <w:lang w:val="uk-UA"/>
        </w:rPr>
      </w:pPr>
      <w:r w:rsidRPr="00E757A8">
        <w:rPr>
          <w:rFonts w:ascii="Times New Roman" w:hAnsi="Times New Roman" w:cs="Times New Roman"/>
          <w:sz w:val="28"/>
          <w:szCs w:val="28"/>
          <w:lang w:val="uk-UA"/>
        </w:rPr>
        <w:t>Передати  у 2024 році кошти</w:t>
      </w:r>
      <w:r w:rsidRPr="00E757A8">
        <w:rPr>
          <w:rFonts w:ascii="Times New Roman" w:hAnsi="Times New Roman" w:cs="Times New Roman"/>
          <w:lang w:val="uk-UA"/>
        </w:rPr>
        <w:t xml:space="preserve"> </w:t>
      </w:r>
      <w:r w:rsidRPr="00E757A8">
        <w:rPr>
          <w:rFonts w:ascii="Times New Roman" w:hAnsi="Times New Roman" w:cs="Times New Roman"/>
          <w:sz w:val="28"/>
          <w:szCs w:val="28"/>
          <w:lang w:val="uk-UA"/>
        </w:rPr>
        <w:t xml:space="preserve">Субвенції з місцевого бюджету обласному бюджету на виконання заходу 6.1. Програми забезпечення громадського порядку та громадської безпеки на території Дніпропетровської області на період до 2025 року на виконання заходів  «Програми забезпечення громадського порядку та громадської безпеки на території Дніпропетровської області на період до 2025 року» затвердженою рішенням Дніпропетровської </w:t>
      </w:r>
      <w:r w:rsidRPr="00E757A8">
        <w:rPr>
          <w:rFonts w:ascii="Times New Roman" w:hAnsi="Times New Roman" w:cs="Times New Roman"/>
          <w:sz w:val="28"/>
          <w:szCs w:val="28"/>
          <w:lang w:val="uk-UA"/>
        </w:rPr>
        <w:lastRenderedPageBreak/>
        <w:t>обласної ради від 25 березня 2016 року №30-3/</w:t>
      </w:r>
      <w:r w:rsidRPr="00E757A8">
        <w:rPr>
          <w:rFonts w:ascii="Times New Roman" w:hAnsi="Times New Roman" w:cs="Times New Roman"/>
          <w:sz w:val="28"/>
          <w:szCs w:val="28"/>
          <w:lang w:val="en-US"/>
        </w:rPr>
        <w:t>VIII</w:t>
      </w:r>
      <w:r w:rsidRPr="00E757A8">
        <w:rPr>
          <w:rFonts w:ascii="Times New Roman" w:hAnsi="Times New Roman" w:cs="Times New Roman"/>
          <w:sz w:val="28"/>
          <w:szCs w:val="28"/>
          <w:lang w:val="uk-UA"/>
        </w:rPr>
        <w:t xml:space="preserve"> (із змінами) та на виконання заходів «Програми забезпечення громадського порядку та громадської безпеки на території Девладівської  сільської ради на  2021- 2025 роки», затвердженої рішенням сільської ради від 29 січня 2021 року №154-5/VIII (із змінами)  в сумі 347200,00 грн.</w:t>
      </w:r>
      <w:r w:rsidRPr="00E757A8">
        <w:rPr>
          <w:rFonts w:ascii="Times New Roman" w:hAnsi="Times New Roman" w:cs="Times New Roman"/>
          <w:lang w:val="uk-UA"/>
        </w:rPr>
        <w:t xml:space="preserve"> </w:t>
      </w:r>
      <w:r w:rsidRPr="00E757A8">
        <w:rPr>
          <w:rFonts w:ascii="Times New Roman" w:hAnsi="Times New Roman" w:cs="Times New Roman"/>
          <w:sz w:val="28"/>
          <w:szCs w:val="28"/>
          <w:lang w:val="uk-UA"/>
        </w:rPr>
        <w:t>(триста сорок сім  тисяч двісті гривень).</w:t>
      </w:r>
    </w:p>
    <w:p w:rsidR="009F0D93" w:rsidRPr="00E757A8" w:rsidRDefault="009F0D93" w:rsidP="003338E2">
      <w:pPr>
        <w:pStyle w:val="a3"/>
        <w:numPr>
          <w:ilvl w:val="0"/>
          <w:numId w:val="19"/>
        </w:numPr>
        <w:tabs>
          <w:tab w:val="left" w:pos="1134"/>
        </w:tabs>
        <w:suppressAutoHyphens/>
        <w:autoSpaceDE w:val="0"/>
        <w:spacing w:before="240" w:line="240" w:lineRule="auto"/>
        <w:ind w:left="0" w:firstLine="567"/>
        <w:jc w:val="both"/>
        <w:rPr>
          <w:rFonts w:ascii="Times New Roman" w:hAnsi="Times New Roman" w:cs="Times New Roman"/>
          <w:sz w:val="28"/>
          <w:szCs w:val="28"/>
          <w:lang w:val="uk-UA"/>
        </w:rPr>
      </w:pPr>
      <w:r w:rsidRPr="00E757A8">
        <w:rPr>
          <w:rFonts w:ascii="Times New Roman" w:hAnsi="Times New Roman" w:cs="Times New Roman"/>
          <w:sz w:val="28"/>
          <w:szCs w:val="28"/>
          <w:lang w:val="uk-UA"/>
        </w:rPr>
        <w:t>Затвердити Порядок надання та використання коштів Субвенції з місцевого бюджету обласному бюджету на виконання заходу 6.1. Програми забезпечення громадського порядку та громадської безпеки на території Дніпропетровської області на період до 2025 року (Додаток 1).</w:t>
      </w:r>
    </w:p>
    <w:p w:rsidR="009F0D93" w:rsidRPr="00E757A8" w:rsidRDefault="009F0D93" w:rsidP="003338E2">
      <w:pPr>
        <w:pStyle w:val="a3"/>
        <w:numPr>
          <w:ilvl w:val="0"/>
          <w:numId w:val="19"/>
        </w:numPr>
        <w:tabs>
          <w:tab w:val="left" w:pos="0"/>
        </w:tabs>
        <w:suppressAutoHyphens/>
        <w:autoSpaceDE w:val="0"/>
        <w:spacing w:before="240" w:line="240" w:lineRule="auto"/>
        <w:ind w:left="0" w:firstLine="568"/>
        <w:jc w:val="both"/>
        <w:rPr>
          <w:rFonts w:ascii="Times New Roman" w:hAnsi="Times New Roman" w:cs="Times New Roman"/>
          <w:sz w:val="28"/>
          <w:szCs w:val="28"/>
          <w:lang w:val="uk-UA"/>
        </w:rPr>
      </w:pPr>
      <w:r w:rsidRPr="00E757A8">
        <w:rPr>
          <w:rFonts w:ascii="Times New Roman" w:hAnsi="Times New Roman" w:cs="Times New Roman"/>
          <w:sz w:val="28"/>
          <w:szCs w:val="28"/>
          <w:lang w:val="uk-UA"/>
        </w:rPr>
        <w:t>Сільському голові Олені НЕЛІПІ укласти відповідний  договір на передачу коштів  з бюджету Девладівської сільської територіальної громади обласному бюджету Дніпропетровської області комунальному підприємству «Обласний центр екстреної медичної допомоги та медицини катастроф» Дніпропетровської обласної ради».</w:t>
      </w:r>
    </w:p>
    <w:p w:rsidR="009F0D93" w:rsidRPr="00E757A8" w:rsidRDefault="009F0D93" w:rsidP="009F0D93">
      <w:pPr>
        <w:pStyle w:val="a3"/>
        <w:suppressAutoHyphens/>
        <w:autoSpaceDE w:val="0"/>
        <w:spacing w:before="240"/>
        <w:ind w:left="0" w:firstLine="567"/>
        <w:jc w:val="both"/>
        <w:rPr>
          <w:rFonts w:ascii="Times New Roman" w:hAnsi="Times New Roman" w:cs="Times New Roman"/>
          <w:sz w:val="28"/>
          <w:szCs w:val="28"/>
          <w:lang w:val="uk-UA"/>
        </w:rPr>
      </w:pPr>
      <w:r w:rsidRPr="00E757A8">
        <w:rPr>
          <w:rFonts w:ascii="Times New Roman" w:hAnsi="Times New Roman" w:cs="Times New Roman"/>
          <w:sz w:val="28"/>
          <w:szCs w:val="28"/>
          <w:lang w:val="uk-UA"/>
        </w:rPr>
        <w:t>4.     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9F0D93" w:rsidRPr="00E757A8" w:rsidRDefault="009F0D93" w:rsidP="009F0D93">
      <w:pPr>
        <w:spacing w:before="240" w:after="0" w:line="240" w:lineRule="auto"/>
        <w:jc w:val="center"/>
        <w:rPr>
          <w:rFonts w:ascii="Times New Roman" w:hAnsi="Times New Roman" w:cs="Times New Roman"/>
          <w:b/>
          <w:bCs/>
          <w:sz w:val="28"/>
          <w:szCs w:val="28"/>
          <w:lang w:val="uk-UA"/>
        </w:rPr>
      </w:pPr>
    </w:p>
    <w:p w:rsidR="009F0D93" w:rsidRPr="00E757A8" w:rsidRDefault="009F0D93" w:rsidP="009F0D93">
      <w:pPr>
        <w:spacing w:after="0" w:line="360" w:lineRule="auto"/>
        <w:jc w:val="center"/>
        <w:rPr>
          <w:rFonts w:ascii="Times New Roman" w:hAnsi="Times New Roman" w:cs="Times New Roman"/>
          <w:b/>
          <w:bCs/>
          <w:sz w:val="28"/>
          <w:szCs w:val="28"/>
          <w:lang w:val="uk-UA"/>
        </w:rPr>
      </w:pPr>
      <w:r w:rsidRPr="00E757A8">
        <w:rPr>
          <w:rFonts w:ascii="Times New Roman" w:hAnsi="Times New Roman" w:cs="Times New Roman"/>
          <w:b/>
          <w:bCs/>
          <w:sz w:val="28"/>
          <w:szCs w:val="28"/>
          <w:lang w:val="uk-UA"/>
        </w:rPr>
        <w:t>Сільський голова                                                      Олена НЕЛІПА</w:t>
      </w:r>
    </w:p>
    <w:p w:rsidR="009F0D93" w:rsidRPr="00E757A8" w:rsidRDefault="009F0D93" w:rsidP="009F0D93">
      <w:pPr>
        <w:spacing w:after="0" w:line="360" w:lineRule="auto"/>
        <w:jc w:val="center"/>
        <w:rPr>
          <w:rFonts w:ascii="Times New Roman" w:hAnsi="Times New Roman" w:cs="Times New Roman"/>
          <w:b/>
          <w:bCs/>
          <w:sz w:val="28"/>
          <w:szCs w:val="28"/>
          <w:lang w:val="uk-UA"/>
        </w:rPr>
      </w:pPr>
    </w:p>
    <w:p w:rsidR="009F0D93" w:rsidRPr="00E757A8" w:rsidRDefault="009F0D93" w:rsidP="009F0D93">
      <w:pPr>
        <w:spacing w:after="0" w:line="240" w:lineRule="auto"/>
        <w:rPr>
          <w:rFonts w:ascii="Times New Roman" w:hAnsi="Times New Roman" w:cs="Times New Roman"/>
          <w:bCs/>
          <w:sz w:val="28"/>
          <w:szCs w:val="28"/>
          <w:lang w:val="uk-UA"/>
        </w:rPr>
      </w:pPr>
      <w:r w:rsidRPr="00E757A8">
        <w:rPr>
          <w:rFonts w:ascii="Times New Roman" w:hAnsi="Times New Roman" w:cs="Times New Roman"/>
          <w:bCs/>
          <w:sz w:val="28"/>
          <w:szCs w:val="28"/>
          <w:lang w:val="uk-UA"/>
        </w:rPr>
        <w:t>с-ще Девладове</w:t>
      </w:r>
    </w:p>
    <w:p w:rsidR="009F0D93" w:rsidRPr="00E757A8" w:rsidRDefault="009F0D93" w:rsidP="009F0D93">
      <w:pPr>
        <w:spacing w:after="0" w:line="240" w:lineRule="auto"/>
        <w:rPr>
          <w:rFonts w:ascii="Times New Roman" w:hAnsi="Times New Roman" w:cs="Times New Roman"/>
          <w:bCs/>
          <w:sz w:val="28"/>
          <w:szCs w:val="28"/>
          <w:lang w:val="uk-UA"/>
        </w:rPr>
      </w:pPr>
      <w:r w:rsidRPr="00E757A8">
        <w:rPr>
          <w:rFonts w:ascii="Times New Roman" w:hAnsi="Times New Roman" w:cs="Times New Roman"/>
          <w:bCs/>
          <w:sz w:val="28"/>
          <w:szCs w:val="28"/>
          <w:lang w:val="uk-UA"/>
        </w:rPr>
        <w:t>від 19 квітня 2024 р.</w:t>
      </w:r>
    </w:p>
    <w:p w:rsidR="009F0D93" w:rsidRPr="00E757A8" w:rsidRDefault="009F0D93" w:rsidP="009F0D93">
      <w:pPr>
        <w:spacing w:after="0" w:line="240" w:lineRule="auto"/>
        <w:rPr>
          <w:rFonts w:ascii="Times New Roman" w:hAnsi="Times New Roman" w:cs="Times New Roman"/>
          <w:bCs/>
          <w:sz w:val="28"/>
          <w:szCs w:val="28"/>
          <w:lang w:val="uk-UA"/>
        </w:rPr>
      </w:pPr>
      <w:r w:rsidRPr="00E757A8">
        <w:rPr>
          <w:rFonts w:ascii="Times New Roman" w:hAnsi="Times New Roman" w:cs="Times New Roman"/>
          <w:bCs/>
          <w:sz w:val="28"/>
          <w:szCs w:val="28"/>
          <w:lang w:val="uk-UA"/>
        </w:rPr>
        <w:t>№ 2273-43/VІІІ</w:t>
      </w:r>
    </w:p>
    <w:p w:rsidR="009F0D93" w:rsidRPr="00E757A8" w:rsidRDefault="009F0D93" w:rsidP="009F0D93">
      <w:pPr>
        <w:spacing w:after="0" w:line="240" w:lineRule="auto"/>
        <w:rPr>
          <w:rFonts w:ascii="Times New Roman" w:hAnsi="Times New Roman" w:cs="Times New Roman"/>
          <w:bCs/>
          <w:sz w:val="28"/>
          <w:szCs w:val="28"/>
          <w:lang w:val="uk-UA"/>
        </w:rPr>
      </w:pPr>
    </w:p>
    <w:p w:rsidR="009F0D93" w:rsidRPr="00E757A8" w:rsidRDefault="009F0D93" w:rsidP="009F0D93">
      <w:pPr>
        <w:spacing w:after="0" w:line="240" w:lineRule="auto"/>
        <w:rPr>
          <w:rFonts w:ascii="Times New Roman" w:hAnsi="Times New Roman" w:cs="Times New Roman"/>
          <w:bCs/>
          <w:sz w:val="28"/>
          <w:szCs w:val="28"/>
          <w:lang w:val="uk-UA"/>
        </w:rPr>
      </w:pPr>
    </w:p>
    <w:p w:rsidR="009F0D93" w:rsidRPr="00E757A8" w:rsidRDefault="009F0D93" w:rsidP="009F0D93">
      <w:pPr>
        <w:spacing w:after="0" w:line="240" w:lineRule="auto"/>
        <w:rPr>
          <w:rFonts w:ascii="Times New Roman" w:hAnsi="Times New Roman" w:cs="Times New Roman"/>
          <w:bCs/>
          <w:sz w:val="28"/>
          <w:szCs w:val="28"/>
          <w:lang w:val="uk-UA"/>
        </w:rPr>
      </w:pPr>
    </w:p>
    <w:p w:rsidR="009F0D93" w:rsidRPr="00E757A8" w:rsidRDefault="009F0D93" w:rsidP="009F0D93">
      <w:pPr>
        <w:spacing w:after="0" w:line="240" w:lineRule="auto"/>
        <w:rPr>
          <w:rFonts w:ascii="Times New Roman" w:hAnsi="Times New Roman" w:cs="Times New Roman"/>
          <w:bCs/>
          <w:sz w:val="28"/>
          <w:szCs w:val="28"/>
          <w:lang w:val="uk-UA"/>
        </w:rPr>
      </w:pPr>
    </w:p>
    <w:p w:rsidR="009F0D93" w:rsidRPr="00E757A8" w:rsidRDefault="009F0D93" w:rsidP="009F0D93">
      <w:pPr>
        <w:spacing w:after="0" w:line="240" w:lineRule="auto"/>
        <w:rPr>
          <w:rFonts w:ascii="Times New Roman" w:hAnsi="Times New Roman" w:cs="Times New Roman"/>
          <w:bCs/>
          <w:sz w:val="28"/>
          <w:szCs w:val="28"/>
          <w:lang w:val="uk-UA"/>
        </w:rPr>
      </w:pPr>
    </w:p>
    <w:p w:rsidR="009F0D93" w:rsidRPr="00E757A8" w:rsidRDefault="009F0D93" w:rsidP="009F0D93">
      <w:pPr>
        <w:spacing w:after="0" w:line="240" w:lineRule="auto"/>
        <w:rPr>
          <w:rFonts w:ascii="Times New Roman" w:hAnsi="Times New Roman" w:cs="Times New Roman"/>
          <w:bCs/>
          <w:sz w:val="28"/>
          <w:szCs w:val="28"/>
          <w:lang w:val="uk-UA"/>
        </w:rPr>
      </w:pPr>
    </w:p>
    <w:p w:rsidR="009F0D93" w:rsidRPr="00E757A8" w:rsidRDefault="009F0D93" w:rsidP="009F0D93">
      <w:pPr>
        <w:spacing w:after="0" w:line="240" w:lineRule="auto"/>
        <w:rPr>
          <w:rFonts w:ascii="Times New Roman" w:hAnsi="Times New Roman" w:cs="Times New Roman"/>
          <w:bCs/>
          <w:sz w:val="28"/>
          <w:szCs w:val="28"/>
          <w:lang w:val="uk-UA"/>
        </w:rPr>
      </w:pPr>
    </w:p>
    <w:p w:rsidR="009F0D93" w:rsidRPr="00E757A8" w:rsidRDefault="009F0D93" w:rsidP="009F0D93">
      <w:pPr>
        <w:spacing w:after="0" w:line="240" w:lineRule="auto"/>
        <w:rPr>
          <w:rFonts w:ascii="Times New Roman" w:hAnsi="Times New Roman" w:cs="Times New Roman"/>
          <w:bCs/>
          <w:sz w:val="28"/>
          <w:szCs w:val="28"/>
          <w:lang w:val="uk-UA"/>
        </w:rPr>
      </w:pPr>
    </w:p>
    <w:p w:rsidR="009F0D93" w:rsidRPr="00E757A8" w:rsidRDefault="009F0D93" w:rsidP="009F0D93">
      <w:pPr>
        <w:spacing w:after="0" w:line="240" w:lineRule="auto"/>
        <w:rPr>
          <w:rFonts w:ascii="Times New Roman" w:hAnsi="Times New Roman" w:cs="Times New Roman"/>
          <w:bCs/>
          <w:sz w:val="28"/>
          <w:szCs w:val="28"/>
          <w:lang w:val="uk-UA"/>
        </w:rPr>
      </w:pPr>
    </w:p>
    <w:p w:rsidR="009F0D93" w:rsidRPr="00E757A8" w:rsidRDefault="009F0D93" w:rsidP="009F0D93">
      <w:pPr>
        <w:spacing w:after="0" w:line="240" w:lineRule="auto"/>
        <w:rPr>
          <w:rFonts w:ascii="Times New Roman" w:hAnsi="Times New Roman" w:cs="Times New Roman"/>
          <w:bCs/>
          <w:sz w:val="28"/>
          <w:szCs w:val="28"/>
          <w:lang w:val="uk-UA"/>
        </w:rPr>
      </w:pPr>
    </w:p>
    <w:p w:rsidR="009F0D93" w:rsidRPr="00E757A8" w:rsidRDefault="009F0D93" w:rsidP="009F0D93">
      <w:pPr>
        <w:spacing w:after="0" w:line="240" w:lineRule="auto"/>
        <w:rPr>
          <w:rFonts w:ascii="Times New Roman" w:hAnsi="Times New Roman" w:cs="Times New Roman"/>
          <w:bCs/>
          <w:sz w:val="28"/>
          <w:szCs w:val="28"/>
          <w:lang w:val="uk-UA"/>
        </w:rPr>
      </w:pPr>
    </w:p>
    <w:p w:rsidR="009F0D93" w:rsidRDefault="009F0D93" w:rsidP="009F0D93">
      <w:pPr>
        <w:spacing w:after="0" w:line="240" w:lineRule="auto"/>
        <w:rPr>
          <w:rFonts w:ascii="Times New Roman" w:hAnsi="Times New Roman" w:cs="Times New Roman"/>
          <w:bCs/>
          <w:sz w:val="28"/>
          <w:szCs w:val="28"/>
          <w:lang w:val="uk-UA"/>
        </w:rPr>
      </w:pPr>
    </w:p>
    <w:p w:rsidR="00E757A8" w:rsidRDefault="00E757A8" w:rsidP="009F0D93">
      <w:pPr>
        <w:spacing w:after="0" w:line="240" w:lineRule="auto"/>
        <w:rPr>
          <w:rFonts w:ascii="Times New Roman" w:hAnsi="Times New Roman" w:cs="Times New Roman"/>
          <w:bCs/>
          <w:sz w:val="28"/>
          <w:szCs w:val="28"/>
          <w:lang w:val="uk-UA"/>
        </w:rPr>
      </w:pPr>
    </w:p>
    <w:p w:rsidR="00E757A8" w:rsidRDefault="00E757A8" w:rsidP="009F0D93">
      <w:pPr>
        <w:spacing w:after="0" w:line="240" w:lineRule="auto"/>
        <w:rPr>
          <w:rFonts w:ascii="Times New Roman" w:hAnsi="Times New Roman" w:cs="Times New Roman"/>
          <w:bCs/>
          <w:sz w:val="28"/>
          <w:szCs w:val="28"/>
          <w:lang w:val="uk-UA"/>
        </w:rPr>
      </w:pPr>
    </w:p>
    <w:p w:rsidR="009F0D93" w:rsidRDefault="009F0D93" w:rsidP="009F0D93">
      <w:pPr>
        <w:spacing w:after="0" w:line="240" w:lineRule="auto"/>
        <w:rPr>
          <w:rFonts w:ascii="Times New Roman" w:hAnsi="Times New Roman" w:cs="Times New Roman"/>
          <w:bCs/>
          <w:sz w:val="28"/>
          <w:szCs w:val="28"/>
          <w:lang w:val="uk-UA"/>
        </w:rPr>
      </w:pPr>
    </w:p>
    <w:p w:rsidR="009F0D93" w:rsidRDefault="009F0D93" w:rsidP="009F0D93">
      <w:pPr>
        <w:spacing w:after="0" w:line="240" w:lineRule="auto"/>
        <w:rPr>
          <w:rFonts w:ascii="Times New Roman" w:hAnsi="Times New Roman" w:cs="Times New Roman"/>
          <w:bCs/>
          <w:sz w:val="28"/>
          <w:szCs w:val="28"/>
          <w:lang w:val="uk-UA"/>
        </w:rPr>
      </w:pPr>
    </w:p>
    <w:p w:rsidR="009F0D93" w:rsidRDefault="009F0D93" w:rsidP="009F0D93">
      <w:pPr>
        <w:pStyle w:val="ae"/>
        <w:shd w:val="clear" w:color="auto" w:fill="FFFFFF"/>
        <w:ind w:left="5670"/>
        <w:jc w:val="both"/>
        <w:textAlignment w:val="baseline"/>
        <w:rPr>
          <w:color w:val="000000"/>
          <w:sz w:val="22"/>
          <w:szCs w:val="22"/>
          <w:lang w:val="uk-UA"/>
        </w:rPr>
      </w:pPr>
      <w:r w:rsidRPr="009F0D93">
        <w:rPr>
          <w:color w:val="000000"/>
          <w:lang w:val="uk-UA"/>
        </w:rPr>
        <w:t>Додаток 1</w:t>
      </w:r>
    </w:p>
    <w:p w:rsidR="009F0D93" w:rsidRPr="009F0D93" w:rsidRDefault="009F0D93" w:rsidP="009F0D93">
      <w:pPr>
        <w:pStyle w:val="ae"/>
        <w:shd w:val="clear" w:color="auto" w:fill="FFFFFF"/>
        <w:ind w:left="5670"/>
        <w:jc w:val="both"/>
        <w:textAlignment w:val="baseline"/>
        <w:rPr>
          <w:b/>
          <w:lang w:val="uk-UA"/>
        </w:rPr>
      </w:pPr>
      <w:r w:rsidRPr="009F0D93">
        <w:rPr>
          <w:color w:val="000000"/>
          <w:lang w:val="uk-UA"/>
        </w:rPr>
        <w:lastRenderedPageBreak/>
        <w:t>до рішення Девладівської сільської ради                                                                 від 19.04.2024 р. № 2273-43/</w:t>
      </w:r>
      <w:r>
        <w:rPr>
          <w:color w:val="000000"/>
          <w:lang w:val="en-US"/>
        </w:rPr>
        <w:t>V</w:t>
      </w:r>
      <w:r w:rsidRPr="009F0D93">
        <w:rPr>
          <w:color w:val="000000"/>
          <w:lang w:val="uk-UA"/>
        </w:rPr>
        <w:t>ІІІ</w:t>
      </w:r>
    </w:p>
    <w:p w:rsidR="009F0D93" w:rsidRDefault="009F0D93" w:rsidP="009F0D93">
      <w:pPr>
        <w:jc w:val="center"/>
        <w:outlineLvl w:val="0"/>
        <w:rPr>
          <w:rFonts w:ascii="Times New Roman" w:eastAsiaTheme="minorHAnsi" w:hAnsi="Times New Roman" w:cs="Times New Roman"/>
          <w:b/>
          <w:sz w:val="28"/>
          <w:szCs w:val="28"/>
          <w:lang w:val="uk-UA" w:eastAsia="en-US"/>
        </w:rPr>
      </w:pPr>
    </w:p>
    <w:p w:rsidR="009F0D93" w:rsidRDefault="009F0D93" w:rsidP="009F0D93">
      <w:pPr>
        <w:spacing w:after="0"/>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t>ПОРЯДОК</w:t>
      </w:r>
    </w:p>
    <w:p w:rsidR="009F0D93" w:rsidRDefault="009F0D93" w:rsidP="009F0D93">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надання та використання коштів субвенції з місцевого бюджету обласному бюджету на виконання заходу 6.1. Програми забезпечення громадського порядку та громадської безпеки на території Дніпропетровської області на період до 2025 року</w:t>
      </w:r>
    </w:p>
    <w:p w:rsidR="009F0D93" w:rsidRDefault="009F0D93" w:rsidP="009F0D93">
      <w:pPr>
        <w:spacing w:after="0" w:line="240" w:lineRule="auto"/>
        <w:ind w:firstLine="567"/>
        <w:rPr>
          <w:rFonts w:ascii="Times New Roman" w:hAnsi="Times New Roman" w:cs="Times New Roman"/>
          <w:b/>
          <w:sz w:val="28"/>
          <w:szCs w:val="28"/>
          <w:lang w:val="uk-UA"/>
        </w:rPr>
      </w:pPr>
    </w:p>
    <w:p w:rsidR="009F0D93" w:rsidRDefault="009F0D93" w:rsidP="009F0D93">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1.</w:t>
      </w:r>
      <w:r>
        <w:rPr>
          <w:rFonts w:ascii="Times New Roman" w:hAnsi="Times New Roman" w:cs="Times New Roman"/>
          <w:sz w:val="28"/>
          <w:szCs w:val="28"/>
          <w:lang w:val="uk-UA"/>
        </w:rPr>
        <w:tab/>
        <w:t>Цей Порядок визначає механізм надання та використання коштів субвенції з місцевого бюджету обласному бюджету на виконання заходу 6.1. Програми забезпечення громадського порядку та громадської безпеки на території Дніпропетровської області на період до 2025 року (далі – Субвенція).</w:t>
      </w:r>
    </w:p>
    <w:p w:rsidR="009F0D93" w:rsidRDefault="009F0D93" w:rsidP="009F0D93">
      <w:pPr>
        <w:pStyle w:val="ae"/>
        <w:shd w:val="clear" w:color="auto" w:fill="FFFFFF"/>
        <w:spacing w:before="100" w:beforeAutospacing="1" w:line="276" w:lineRule="auto"/>
        <w:ind w:firstLine="567"/>
        <w:jc w:val="both"/>
        <w:textAlignment w:val="baseline"/>
        <w:rPr>
          <w:sz w:val="28"/>
          <w:szCs w:val="28"/>
          <w:lang w:val="uk-UA"/>
        </w:rPr>
      </w:pPr>
      <w:r w:rsidRPr="009F0D93">
        <w:rPr>
          <w:sz w:val="28"/>
          <w:szCs w:val="28"/>
          <w:lang w:val="uk-UA"/>
        </w:rPr>
        <w:t>2.      Субвенція надається обласному бюджету Дніпропетровської області</w:t>
      </w:r>
      <w:r w:rsidRPr="009F0D93">
        <w:rPr>
          <w:lang w:val="uk-UA"/>
        </w:rPr>
        <w:t xml:space="preserve"> </w:t>
      </w:r>
      <w:r w:rsidRPr="009F0D93">
        <w:rPr>
          <w:sz w:val="28"/>
          <w:szCs w:val="28"/>
          <w:lang w:val="uk-UA"/>
        </w:rPr>
        <w:t>Управлінню взаємодії з правоохоронними органами та оборонної роботи Дніпропетровської обласної державної адміністрації, (далі – Отримувач субвенції)  з наступною передачею її як субвенція державному бюджету на виконання заходу пункту 6.1. Організація заходів, пов’язаних із стримуванням та відсіччю збройної агресії проти України, забезпечення національної безпеки щодо посилення охорони об’єктів критичної інфраструктури та об’єктів, що забезпечують життєдіяльність населення Дніпропетровської області в сумі 347200,00 грн. (триста сорок сім  тисяч двісті гривень).</w:t>
      </w:r>
    </w:p>
    <w:p w:rsidR="009F0D93" w:rsidRPr="009F0D93" w:rsidRDefault="009F0D93" w:rsidP="009F0D93">
      <w:pPr>
        <w:pStyle w:val="ae"/>
        <w:shd w:val="clear" w:color="auto" w:fill="FFFFFF"/>
        <w:tabs>
          <w:tab w:val="left" w:pos="7230"/>
        </w:tabs>
        <w:spacing w:line="276" w:lineRule="auto"/>
        <w:ind w:firstLine="567"/>
        <w:jc w:val="both"/>
        <w:textAlignment w:val="baseline"/>
        <w:rPr>
          <w:sz w:val="28"/>
          <w:szCs w:val="28"/>
          <w:lang w:val="uk-UA"/>
        </w:rPr>
      </w:pPr>
      <w:r w:rsidRPr="009F0D93">
        <w:rPr>
          <w:sz w:val="28"/>
          <w:szCs w:val="28"/>
          <w:lang w:val="uk-UA"/>
        </w:rPr>
        <w:t xml:space="preserve">3.     Головним розпорядником бюджетних асигнувань зі сторони Надавача субвенції по </w:t>
      </w:r>
      <w:r w:rsidRPr="009F0D93">
        <w:rPr>
          <w:lang w:val="uk-UA"/>
        </w:rPr>
        <w:t xml:space="preserve"> </w:t>
      </w:r>
      <w:r w:rsidRPr="009F0D93">
        <w:rPr>
          <w:sz w:val="28"/>
          <w:szCs w:val="28"/>
          <w:lang w:val="uk-UA"/>
        </w:rPr>
        <w:t xml:space="preserve">КПКВК МБ 9770 «Інші субвенції з місцевого бюджету»  є Фінансовий відділ Девладівської сільської ради Дніпропетровської області. </w:t>
      </w:r>
    </w:p>
    <w:p w:rsidR="009F0D93" w:rsidRDefault="009F0D93" w:rsidP="009F0D93">
      <w:pPr>
        <w:pStyle w:val="ae"/>
        <w:shd w:val="clear" w:color="auto" w:fill="FFFFFF"/>
        <w:spacing w:line="276" w:lineRule="auto"/>
        <w:ind w:firstLine="567"/>
        <w:jc w:val="both"/>
        <w:textAlignment w:val="baseline"/>
        <w:rPr>
          <w:sz w:val="28"/>
          <w:szCs w:val="28"/>
        </w:rPr>
      </w:pPr>
      <w:r>
        <w:rPr>
          <w:sz w:val="28"/>
          <w:szCs w:val="28"/>
        </w:rPr>
        <w:t>4.1.       Головний розпорядник:</w:t>
      </w:r>
    </w:p>
    <w:p w:rsidR="009F0D93" w:rsidRDefault="009F0D93" w:rsidP="009F0D93">
      <w:pPr>
        <w:pStyle w:val="ae"/>
        <w:shd w:val="clear" w:color="auto" w:fill="FFFFFF"/>
        <w:spacing w:line="276" w:lineRule="auto"/>
        <w:ind w:firstLine="567"/>
        <w:jc w:val="both"/>
        <w:textAlignment w:val="baseline"/>
        <w:rPr>
          <w:sz w:val="28"/>
          <w:szCs w:val="28"/>
        </w:rPr>
      </w:pPr>
      <w:r>
        <w:rPr>
          <w:sz w:val="28"/>
          <w:szCs w:val="28"/>
        </w:rPr>
        <w:t>4.1.1.   Здійснює фінансування коштів за рахунок Субвенції відповідно до затвердженого обсягу асигнувань.</w:t>
      </w:r>
    </w:p>
    <w:p w:rsidR="009F0D93" w:rsidRDefault="009F0D93" w:rsidP="009F0D93">
      <w:pPr>
        <w:pStyle w:val="ae"/>
        <w:shd w:val="clear" w:color="auto" w:fill="FFFFFF"/>
        <w:spacing w:line="276" w:lineRule="auto"/>
        <w:ind w:firstLine="567"/>
        <w:jc w:val="both"/>
        <w:textAlignment w:val="baseline"/>
        <w:rPr>
          <w:sz w:val="28"/>
          <w:szCs w:val="28"/>
        </w:rPr>
      </w:pPr>
      <w:r>
        <w:rPr>
          <w:sz w:val="28"/>
          <w:szCs w:val="28"/>
        </w:rPr>
        <w:t>4.1.2.   Згідно з рішенням про бюджет, договором та в межах відповідних асигнувань перераховує Субвенцію Отримувачу субвенції на доходний рахунок, відкритий у встановленому  порядку в органах Державної казначейської служби України  обслуговування Отримувача субвенції.</w:t>
      </w:r>
    </w:p>
    <w:p w:rsidR="009F0D93" w:rsidRDefault="009F0D93" w:rsidP="009F0D93">
      <w:pPr>
        <w:pStyle w:val="ae"/>
        <w:shd w:val="clear" w:color="auto" w:fill="FFFFFF"/>
        <w:spacing w:line="276" w:lineRule="auto"/>
        <w:ind w:firstLine="567"/>
        <w:jc w:val="both"/>
        <w:textAlignment w:val="baseline"/>
        <w:rPr>
          <w:sz w:val="28"/>
          <w:szCs w:val="28"/>
        </w:rPr>
      </w:pPr>
      <w:r>
        <w:rPr>
          <w:sz w:val="28"/>
          <w:szCs w:val="28"/>
        </w:rPr>
        <w:t>5.</w:t>
      </w:r>
      <w:r>
        <w:t xml:space="preserve"> </w:t>
      </w:r>
      <w:r>
        <w:rPr>
          <w:sz w:val="28"/>
          <w:szCs w:val="28"/>
        </w:rPr>
        <w:t>Отримувач субвенції:</w:t>
      </w:r>
    </w:p>
    <w:p w:rsidR="009F0D93" w:rsidRDefault="009F0D93" w:rsidP="009F0D93">
      <w:pPr>
        <w:pStyle w:val="ae"/>
        <w:shd w:val="clear" w:color="auto" w:fill="FFFFFF"/>
        <w:spacing w:line="276" w:lineRule="auto"/>
        <w:ind w:firstLine="567"/>
        <w:jc w:val="both"/>
        <w:textAlignment w:val="baseline"/>
        <w:rPr>
          <w:sz w:val="28"/>
          <w:szCs w:val="28"/>
        </w:rPr>
      </w:pPr>
      <w:r>
        <w:rPr>
          <w:sz w:val="28"/>
          <w:szCs w:val="28"/>
        </w:rPr>
        <w:t>5.1.1 Здійснює цільове використання Субвенції відповідно до законодавства.</w:t>
      </w:r>
    </w:p>
    <w:p w:rsidR="009F0D93" w:rsidRDefault="009F0D93" w:rsidP="009F0D93">
      <w:pPr>
        <w:pStyle w:val="ae"/>
        <w:shd w:val="clear" w:color="auto" w:fill="FFFFFF"/>
        <w:spacing w:line="276" w:lineRule="auto"/>
        <w:ind w:firstLine="567"/>
        <w:jc w:val="both"/>
        <w:textAlignment w:val="baseline"/>
        <w:rPr>
          <w:sz w:val="28"/>
          <w:szCs w:val="28"/>
        </w:rPr>
      </w:pPr>
      <w:r>
        <w:rPr>
          <w:sz w:val="28"/>
          <w:szCs w:val="28"/>
        </w:rPr>
        <w:lastRenderedPageBreak/>
        <w:t>5.1.2     На підставі казначейського звіту про виконання місцевого бюджету за рік Отримувач субвенції надає Девладівській сільській раді звіт про цільове використання Субвенції у двомісячний строк після завершення бюджетного періоду.</w:t>
      </w:r>
    </w:p>
    <w:p w:rsidR="009F0D93" w:rsidRDefault="009F0D93" w:rsidP="009F0D93">
      <w:pPr>
        <w:pStyle w:val="ae"/>
        <w:shd w:val="clear" w:color="auto" w:fill="FFFFFF"/>
        <w:spacing w:line="276" w:lineRule="auto"/>
        <w:ind w:firstLine="567"/>
        <w:jc w:val="both"/>
        <w:textAlignment w:val="baseline"/>
        <w:rPr>
          <w:sz w:val="28"/>
          <w:szCs w:val="28"/>
        </w:rPr>
      </w:pPr>
      <w:r>
        <w:rPr>
          <w:sz w:val="28"/>
          <w:szCs w:val="28"/>
        </w:rPr>
        <w:t>6.   Фінансування, проведення видатків та використання Субвенції здійснюється відповідно до чинного законодавства України.</w:t>
      </w:r>
    </w:p>
    <w:p w:rsidR="009F0D93" w:rsidRDefault="009F0D93" w:rsidP="009F0D93">
      <w:pPr>
        <w:spacing w:after="0"/>
        <w:ind w:firstLine="567"/>
        <w:jc w:val="both"/>
        <w:rPr>
          <w:rFonts w:ascii="Times New Roman" w:eastAsiaTheme="minorHAnsi" w:hAnsi="Times New Roman" w:cs="Times New Roman"/>
          <w:sz w:val="28"/>
          <w:szCs w:val="28"/>
          <w:lang w:val="uk-UA" w:eastAsia="en-US"/>
        </w:rPr>
      </w:pPr>
      <w:r>
        <w:rPr>
          <w:rFonts w:ascii="Times New Roman" w:hAnsi="Times New Roman" w:cs="Times New Roman"/>
          <w:sz w:val="28"/>
          <w:szCs w:val="28"/>
          <w:lang w:val="uk-UA"/>
        </w:rPr>
        <w:t>7</w:t>
      </w:r>
      <w:r>
        <w:rPr>
          <w:rFonts w:ascii="Times New Roman" w:hAnsi="Times New Roman" w:cs="Times New Roman"/>
          <w:sz w:val="28"/>
          <w:szCs w:val="28"/>
        </w:rPr>
        <w:t>.</w:t>
      </w:r>
      <w:r>
        <w:rPr>
          <w:rFonts w:ascii="Times New Roman" w:hAnsi="Times New Roman" w:cs="Times New Roman"/>
          <w:sz w:val="28"/>
          <w:szCs w:val="28"/>
          <w:lang w:val="uk-UA"/>
        </w:rPr>
        <w:tab/>
      </w:r>
      <w:r>
        <w:rPr>
          <w:rFonts w:ascii="Times New Roman" w:hAnsi="Times New Roman" w:cs="Times New Roman"/>
          <w:sz w:val="28"/>
          <w:szCs w:val="28"/>
        </w:rPr>
        <w:t>Головний розпорядник коштів</w:t>
      </w:r>
      <w:r>
        <w:rPr>
          <w:rFonts w:ascii="Times New Roman" w:hAnsi="Times New Roman" w:cs="Times New Roman"/>
          <w:sz w:val="28"/>
          <w:szCs w:val="28"/>
          <w:lang w:val="uk-UA"/>
        </w:rPr>
        <w:t>,</w:t>
      </w:r>
      <w:r>
        <w:rPr>
          <w:rFonts w:ascii="Times New Roman" w:hAnsi="Times New Roman" w:cs="Times New Roman"/>
          <w:sz w:val="28"/>
          <w:szCs w:val="28"/>
        </w:rPr>
        <w:t xml:space="preserve"> у межах повноважень тримає на постійному контролі цільове та ефективне використання коштів Субвенції.</w:t>
      </w:r>
    </w:p>
    <w:p w:rsidR="009F0D93" w:rsidRDefault="009F0D93" w:rsidP="009F0D9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     Використання коштів Субвенції на інші цілі, які не відповідають цьому порядку, є нецільовим використанням бюджетних коштів, що тягне за собою відповідальність згідно з чинним законодавством України.</w:t>
      </w:r>
    </w:p>
    <w:p w:rsidR="009F0D93" w:rsidRDefault="009F0D93" w:rsidP="009F0D9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       Невикористані у 2024 році кошти Субвенції підлягають поверненню до бюджету Девладівської сільської територіальної громади  не пізніше 31.12.2024 року.</w:t>
      </w:r>
    </w:p>
    <w:p w:rsidR="009F0D93" w:rsidRDefault="009F0D93" w:rsidP="009F0D93">
      <w:pPr>
        <w:spacing w:after="0"/>
        <w:jc w:val="center"/>
        <w:rPr>
          <w:rFonts w:ascii="Times New Roman" w:hAnsi="Times New Roman" w:cs="Times New Roman"/>
          <w:color w:val="000000"/>
          <w:sz w:val="28"/>
          <w:szCs w:val="28"/>
          <w:lang w:val="uk-UA"/>
        </w:rPr>
      </w:pPr>
    </w:p>
    <w:p w:rsidR="009F0D93" w:rsidRDefault="009F0D93" w:rsidP="009F0D93">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Секретар сільської </w:t>
      </w:r>
      <w:r>
        <w:rPr>
          <w:rFonts w:ascii="Times New Roman" w:hAnsi="Times New Roman" w:cs="Times New Roman"/>
          <w:color w:val="000000"/>
          <w:sz w:val="28"/>
          <w:szCs w:val="28"/>
        </w:rPr>
        <w:t>ради</w:t>
      </w:r>
      <w:r>
        <w:rPr>
          <w:rFonts w:ascii="Times New Roman" w:hAnsi="Times New Roman" w:cs="Times New Roman"/>
          <w:color w:val="000000"/>
          <w:sz w:val="28"/>
          <w:szCs w:val="28"/>
        </w:rPr>
        <w:tab/>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lang w:val="uk-UA"/>
        </w:rPr>
        <w:t>Антоніна МІКУЛІЧ</w:t>
      </w:r>
    </w:p>
    <w:p w:rsidR="009F0D93" w:rsidRDefault="009F0D93" w:rsidP="009F0D93">
      <w:pPr>
        <w:pStyle w:val="ae"/>
        <w:shd w:val="clear" w:color="auto" w:fill="FFFFFF"/>
        <w:ind w:left="5670"/>
        <w:jc w:val="both"/>
        <w:textAlignment w:val="baseline"/>
        <w:rPr>
          <w:color w:val="000000"/>
          <w:sz w:val="22"/>
          <w:szCs w:val="22"/>
          <w:lang w:val="uk-UA"/>
        </w:rPr>
      </w:pPr>
    </w:p>
    <w:p w:rsidR="009F0D93" w:rsidRDefault="009F0D93" w:rsidP="009F0D93">
      <w:pPr>
        <w:pStyle w:val="ae"/>
        <w:shd w:val="clear" w:color="auto" w:fill="FFFFFF"/>
        <w:ind w:left="5670"/>
        <w:jc w:val="both"/>
        <w:textAlignment w:val="baseline"/>
        <w:rPr>
          <w:color w:val="000000"/>
        </w:rPr>
      </w:pPr>
    </w:p>
    <w:p w:rsidR="009F0D93" w:rsidRDefault="009F0D93" w:rsidP="009F0D93">
      <w:pPr>
        <w:pStyle w:val="ae"/>
        <w:shd w:val="clear" w:color="auto" w:fill="FFFFFF"/>
        <w:ind w:left="5670"/>
        <w:jc w:val="both"/>
        <w:textAlignment w:val="baseline"/>
        <w:rPr>
          <w:color w:val="000000"/>
        </w:rPr>
      </w:pPr>
    </w:p>
    <w:p w:rsidR="009F0D93" w:rsidRDefault="009F0D93" w:rsidP="009F0D93">
      <w:pPr>
        <w:pStyle w:val="ae"/>
        <w:shd w:val="clear" w:color="auto" w:fill="FFFFFF"/>
        <w:ind w:left="5670"/>
        <w:jc w:val="both"/>
        <w:textAlignment w:val="baseline"/>
        <w:rPr>
          <w:color w:val="000000"/>
        </w:rPr>
      </w:pPr>
    </w:p>
    <w:p w:rsidR="009F0D93" w:rsidRDefault="009F0D93" w:rsidP="009F0D93">
      <w:pPr>
        <w:pStyle w:val="ae"/>
        <w:shd w:val="clear" w:color="auto" w:fill="FFFFFF"/>
        <w:ind w:left="5670"/>
        <w:jc w:val="both"/>
        <w:textAlignment w:val="baseline"/>
        <w:rPr>
          <w:color w:val="000000"/>
        </w:rPr>
      </w:pPr>
    </w:p>
    <w:p w:rsidR="009F0D93" w:rsidRDefault="009F0D93" w:rsidP="009F0D93">
      <w:pPr>
        <w:pStyle w:val="ae"/>
        <w:shd w:val="clear" w:color="auto" w:fill="FFFFFF"/>
        <w:ind w:left="5670"/>
        <w:jc w:val="both"/>
        <w:textAlignment w:val="baseline"/>
        <w:rPr>
          <w:color w:val="000000"/>
        </w:rPr>
      </w:pPr>
    </w:p>
    <w:p w:rsidR="009F0D93" w:rsidRDefault="009F0D93" w:rsidP="009F0D93">
      <w:pPr>
        <w:pStyle w:val="ae"/>
        <w:shd w:val="clear" w:color="auto" w:fill="FFFFFF"/>
        <w:ind w:left="5670"/>
        <w:jc w:val="both"/>
        <w:textAlignment w:val="baseline"/>
        <w:rPr>
          <w:color w:val="000000"/>
        </w:rPr>
      </w:pPr>
    </w:p>
    <w:p w:rsidR="009F0D93" w:rsidRDefault="009F0D93" w:rsidP="009F0D93">
      <w:pPr>
        <w:pStyle w:val="ae"/>
        <w:shd w:val="clear" w:color="auto" w:fill="FFFFFF"/>
        <w:ind w:left="5670"/>
        <w:jc w:val="both"/>
        <w:textAlignment w:val="baseline"/>
        <w:rPr>
          <w:color w:val="000000"/>
        </w:rPr>
      </w:pPr>
    </w:p>
    <w:p w:rsidR="009F0D93" w:rsidRDefault="009F0D93" w:rsidP="009F0D93">
      <w:pPr>
        <w:pStyle w:val="ae"/>
        <w:shd w:val="clear" w:color="auto" w:fill="FFFFFF"/>
        <w:ind w:left="5670"/>
        <w:jc w:val="both"/>
        <w:textAlignment w:val="baseline"/>
        <w:rPr>
          <w:color w:val="000000"/>
        </w:rPr>
      </w:pPr>
    </w:p>
    <w:p w:rsidR="009F0D93" w:rsidRDefault="009F0D93" w:rsidP="009F0D93">
      <w:pPr>
        <w:pStyle w:val="ae"/>
        <w:shd w:val="clear" w:color="auto" w:fill="FFFFFF"/>
        <w:ind w:left="5670"/>
        <w:jc w:val="both"/>
        <w:textAlignment w:val="baseline"/>
        <w:rPr>
          <w:color w:val="000000"/>
        </w:rPr>
      </w:pPr>
    </w:p>
    <w:p w:rsidR="009F0D93" w:rsidRDefault="009F0D93" w:rsidP="009F0D93">
      <w:pPr>
        <w:pStyle w:val="ae"/>
        <w:shd w:val="clear" w:color="auto" w:fill="FFFFFF"/>
        <w:ind w:left="5670"/>
        <w:jc w:val="both"/>
        <w:textAlignment w:val="baseline"/>
        <w:rPr>
          <w:color w:val="000000"/>
        </w:rPr>
      </w:pPr>
    </w:p>
    <w:p w:rsidR="009F0D93" w:rsidRDefault="009F0D93" w:rsidP="009F0D93">
      <w:pPr>
        <w:pStyle w:val="ae"/>
        <w:shd w:val="clear" w:color="auto" w:fill="FFFFFF"/>
        <w:ind w:left="5670"/>
        <w:jc w:val="both"/>
        <w:textAlignment w:val="baseline"/>
        <w:rPr>
          <w:color w:val="000000"/>
        </w:rPr>
      </w:pPr>
    </w:p>
    <w:p w:rsidR="009F0D93" w:rsidRDefault="009F0D93" w:rsidP="009F0D93">
      <w:pPr>
        <w:pStyle w:val="ae"/>
        <w:shd w:val="clear" w:color="auto" w:fill="FFFFFF"/>
        <w:ind w:left="5670"/>
        <w:jc w:val="both"/>
        <w:textAlignment w:val="baseline"/>
        <w:rPr>
          <w:color w:val="000000"/>
        </w:rPr>
      </w:pPr>
    </w:p>
    <w:p w:rsidR="009F0D93" w:rsidRDefault="009F0D93" w:rsidP="009F0D93">
      <w:pPr>
        <w:pStyle w:val="ae"/>
        <w:shd w:val="clear" w:color="auto" w:fill="FFFFFF"/>
        <w:ind w:left="5670"/>
        <w:jc w:val="both"/>
        <w:textAlignment w:val="baseline"/>
        <w:rPr>
          <w:color w:val="000000"/>
        </w:rPr>
      </w:pPr>
    </w:p>
    <w:p w:rsidR="009F0D93" w:rsidRDefault="009F0D93" w:rsidP="009F0D93">
      <w:pPr>
        <w:pStyle w:val="ae"/>
        <w:shd w:val="clear" w:color="auto" w:fill="FFFFFF"/>
        <w:ind w:left="5670"/>
        <w:jc w:val="both"/>
        <w:textAlignment w:val="baseline"/>
        <w:rPr>
          <w:color w:val="000000"/>
        </w:rPr>
      </w:pPr>
    </w:p>
    <w:p w:rsidR="009F0D93" w:rsidRDefault="009F0D93" w:rsidP="009F0D93">
      <w:pPr>
        <w:pStyle w:val="ae"/>
        <w:shd w:val="clear" w:color="auto" w:fill="FFFFFF"/>
        <w:ind w:left="5670"/>
        <w:jc w:val="both"/>
        <w:textAlignment w:val="baseline"/>
        <w:rPr>
          <w:color w:val="000000"/>
        </w:rPr>
      </w:pPr>
    </w:p>
    <w:p w:rsidR="009F0D93" w:rsidRDefault="009F0D93" w:rsidP="009F0D93">
      <w:pPr>
        <w:pStyle w:val="ae"/>
        <w:shd w:val="clear" w:color="auto" w:fill="FFFFFF"/>
        <w:ind w:left="5670"/>
        <w:jc w:val="both"/>
        <w:textAlignment w:val="baseline"/>
        <w:rPr>
          <w:color w:val="000000"/>
        </w:rPr>
      </w:pPr>
    </w:p>
    <w:p w:rsidR="009F0D93" w:rsidRDefault="009F0D93" w:rsidP="009F0D93">
      <w:pPr>
        <w:pStyle w:val="ae"/>
        <w:shd w:val="clear" w:color="auto" w:fill="FFFFFF"/>
        <w:ind w:left="5670"/>
        <w:jc w:val="both"/>
        <w:textAlignment w:val="baseline"/>
        <w:rPr>
          <w:color w:val="000000"/>
        </w:rPr>
      </w:pPr>
    </w:p>
    <w:p w:rsidR="009F0D93" w:rsidRDefault="009F0D93" w:rsidP="009F0D93">
      <w:pPr>
        <w:pStyle w:val="ae"/>
        <w:shd w:val="clear" w:color="auto" w:fill="FFFFFF"/>
        <w:ind w:left="5670"/>
        <w:jc w:val="both"/>
        <w:textAlignment w:val="baseline"/>
        <w:rPr>
          <w:color w:val="000000"/>
        </w:rPr>
      </w:pPr>
    </w:p>
    <w:p w:rsidR="009F0D93" w:rsidRDefault="009F0D93" w:rsidP="009F0D93">
      <w:pPr>
        <w:pStyle w:val="ae"/>
        <w:shd w:val="clear" w:color="auto" w:fill="FFFFFF"/>
        <w:ind w:left="5670"/>
        <w:jc w:val="both"/>
        <w:textAlignment w:val="baseline"/>
        <w:rPr>
          <w:color w:val="000000"/>
        </w:rPr>
      </w:pPr>
    </w:p>
    <w:p w:rsidR="009F0D93" w:rsidRDefault="009F0D93" w:rsidP="009F0D93">
      <w:pPr>
        <w:pStyle w:val="ae"/>
        <w:shd w:val="clear" w:color="auto" w:fill="FFFFFF"/>
        <w:ind w:left="5670"/>
        <w:jc w:val="both"/>
        <w:textAlignment w:val="baseline"/>
        <w:rPr>
          <w:color w:val="000000"/>
        </w:rPr>
      </w:pPr>
    </w:p>
    <w:p w:rsidR="009F0D93" w:rsidRDefault="009F0D93" w:rsidP="009F0D93">
      <w:pPr>
        <w:pStyle w:val="ae"/>
        <w:shd w:val="clear" w:color="auto" w:fill="FFFFFF"/>
        <w:ind w:left="5670"/>
        <w:jc w:val="both"/>
        <w:textAlignment w:val="baseline"/>
        <w:rPr>
          <w:color w:val="000000"/>
        </w:rPr>
      </w:pPr>
    </w:p>
    <w:p w:rsidR="009F0D93" w:rsidRPr="00E757A8" w:rsidRDefault="009F0D93" w:rsidP="009F0D93">
      <w:pPr>
        <w:jc w:val="right"/>
        <w:rPr>
          <w:b/>
          <w:sz w:val="28"/>
          <w:szCs w:val="28"/>
          <w:lang w:val="uk-UA"/>
        </w:rPr>
      </w:pPr>
    </w:p>
    <w:p w:rsidR="009F0D93" w:rsidRDefault="009F0D93" w:rsidP="009F0D93">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rPr>
        <w:lastRenderedPageBreak/>
        <w:drawing>
          <wp:inline distT="0" distB="0" distL="0" distR="0" wp14:anchorId="549B4588" wp14:editId="63C76711">
            <wp:extent cx="466725" cy="619125"/>
            <wp:effectExtent l="0" t="0" r="9525" b="9525"/>
            <wp:docPr id="92" name="Рисунок 92"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писание: 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9F0D93" w:rsidRDefault="009F0D93" w:rsidP="009F0D93">
      <w:pPr>
        <w:pStyle w:val="5"/>
        <w:spacing w:before="0" w:line="240" w:lineRule="auto"/>
        <w:rPr>
          <w:rFonts w:ascii="Times New Roman" w:hAnsi="Times New Roman" w:cs="Times New Roman"/>
          <w:b/>
          <w:color w:val="auto"/>
          <w:sz w:val="28"/>
          <w:szCs w:val="28"/>
        </w:rPr>
      </w:pPr>
      <w:r>
        <w:rPr>
          <w:rFonts w:ascii="Times New Roman" w:hAnsi="Times New Roman" w:cs="Times New Roman"/>
          <w:b/>
          <w:color w:val="auto"/>
          <w:sz w:val="28"/>
          <w:szCs w:val="28"/>
          <w:lang w:val="uk-UA"/>
        </w:rPr>
        <w:t xml:space="preserve">                                                       </w:t>
      </w:r>
      <w:r>
        <w:rPr>
          <w:rFonts w:ascii="Times New Roman" w:hAnsi="Times New Roman" w:cs="Times New Roman"/>
          <w:b/>
          <w:color w:val="auto"/>
          <w:sz w:val="28"/>
          <w:szCs w:val="28"/>
        </w:rPr>
        <w:t>УКРАЇНА</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МІСЦЕВЕ САМОВРЯДУВАННЯ</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ДЕВЛАДІВСЬКА СІЛЬСЬКА РАДА</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КРИВОРІЗЬКОГО РАЙОНУ  ДНІПРОПЕТРОВСЬКОЇ ОБЛАСТІ</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ВОСЬМЕ СКЛИКАННЯ</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СОРОК ТРЕТЯ СЕСІЯ</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_____________________________________________________________</w:t>
      </w:r>
      <w:r>
        <w:rPr>
          <w:rFonts w:ascii="Times New Roman" w:hAnsi="Times New Roman" w:cs="Times New Roman"/>
          <w:sz w:val="28"/>
          <w:szCs w:val="28"/>
          <w:lang w:val="uk-UA"/>
        </w:rPr>
        <w:t xml:space="preserve"> </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Р І Ш Е Н Н Я</w:t>
      </w: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jc w:val="both"/>
        <w:rPr>
          <w:rFonts w:ascii="Times New Roman" w:hAnsi="Times New Roman" w:cs="Times New Roman"/>
          <w:b/>
          <w:sz w:val="28"/>
          <w:szCs w:val="28"/>
          <w:lang w:val="uk-UA" w:eastAsia="uk-UA"/>
        </w:rPr>
      </w:pPr>
      <w:r>
        <w:rPr>
          <w:rFonts w:ascii="Times New Roman" w:hAnsi="Times New Roman" w:cs="Times New Roman"/>
          <w:b/>
          <w:sz w:val="28"/>
          <w:szCs w:val="28"/>
          <w:lang w:val="uk-UA"/>
        </w:rPr>
        <w:t>Про внесення змін до рішення сільської ради від 20.12.2023 року № 2127-41/</w:t>
      </w:r>
      <w:r>
        <w:rPr>
          <w:rFonts w:ascii="Times New Roman" w:hAnsi="Times New Roman" w:cs="Times New Roman"/>
          <w:b/>
          <w:sz w:val="28"/>
          <w:szCs w:val="28"/>
          <w:lang w:val="en-US"/>
        </w:rPr>
        <w:t>VIII</w:t>
      </w:r>
      <w:r>
        <w:rPr>
          <w:rFonts w:ascii="Times New Roman" w:hAnsi="Times New Roman" w:cs="Times New Roman"/>
          <w:b/>
          <w:sz w:val="28"/>
          <w:szCs w:val="28"/>
          <w:lang w:val="uk-UA"/>
        </w:rPr>
        <w:t xml:space="preserve"> «Про бюджет </w:t>
      </w:r>
      <w:r>
        <w:rPr>
          <w:rFonts w:ascii="Times New Roman" w:hAnsi="Times New Roman" w:cs="Times New Roman"/>
          <w:b/>
          <w:sz w:val="28"/>
          <w:szCs w:val="28"/>
          <w:lang w:val="uk-UA" w:eastAsia="uk-UA"/>
        </w:rPr>
        <w:t xml:space="preserve">Девладівської сільської територіальної громади на 2024 рік»                                      </w:t>
      </w:r>
    </w:p>
    <w:p w:rsidR="009F0D93" w:rsidRDefault="009F0D93" w:rsidP="009F0D93">
      <w:pPr>
        <w:spacing w:after="0" w:line="240" w:lineRule="auto"/>
        <w:jc w:val="both"/>
        <w:rPr>
          <w:rFonts w:ascii="Times New Roman" w:hAnsi="Times New Roman" w:cs="Times New Roman"/>
          <w:b/>
          <w:sz w:val="28"/>
          <w:szCs w:val="28"/>
          <w:lang w:val="uk-UA" w:eastAsia="uk-UA"/>
        </w:rPr>
      </w:pPr>
      <w:r>
        <w:rPr>
          <w:rFonts w:ascii="Times New Roman" w:hAnsi="Times New Roman" w:cs="Times New Roman"/>
          <w:b/>
          <w:sz w:val="28"/>
          <w:szCs w:val="28"/>
          <w:lang w:val="uk-UA" w:eastAsia="uk-UA"/>
        </w:rPr>
        <w:t xml:space="preserve">                                     (з урахуванням внесених змін)            </w:t>
      </w:r>
    </w:p>
    <w:p w:rsidR="009F0D93" w:rsidRDefault="009F0D93" w:rsidP="009F0D93">
      <w:pPr>
        <w:spacing w:after="0" w:line="240" w:lineRule="auto"/>
        <w:rPr>
          <w:rFonts w:ascii="Times New Roman" w:hAnsi="Times New Roman" w:cs="Times New Roman"/>
          <w:b/>
          <w:sz w:val="28"/>
          <w:szCs w:val="28"/>
          <w:lang w:val="uk-UA" w:eastAsia="en-US"/>
        </w:rPr>
      </w:pPr>
      <w:r>
        <w:rPr>
          <w:rFonts w:ascii="Times New Roman" w:hAnsi="Times New Roman" w:cs="Times New Roman"/>
          <w:b/>
          <w:sz w:val="28"/>
          <w:szCs w:val="28"/>
          <w:u w:val="single"/>
          <w:lang w:val="uk-UA"/>
        </w:rPr>
        <w:t>0455600000</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(код бюджету)</w:t>
      </w:r>
    </w:p>
    <w:p w:rsidR="009F0D93" w:rsidRDefault="009F0D93" w:rsidP="009F0D93">
      <w:pPr>
        <w:spacing w:after="0" w:line="240" w:lineRule="auto"/>
        <w:jc w:val="both"/>
        <w:rPr>
          <w:rFonts w:ascii="Times New Roman" w:hAnsi="Times New Roman" w:cs="Times New Roman"/>
          <w:b/>
          <w:sz w:val="28"/>
          <w:szCs w:val="28"/>
          <w:lang w:val="uk-UA" w:eastAsia="uk-UA"/>
        </w:rPr>
      </w:pPr>
    </w:p>
    <w:p w:rsidR="009F0D93" w:rsidRDefault="009F0D93" w:rsidP="009F0D93">
      <w:pPr>
        <w:spacing w:after="0" w:line="240" w:lineRule="auto"/>
        <w:ind w:firstLine="567"/>
        <w:jc w:val="both"/>
        <w:rPr>
          <w:rFonts w:ascii="Times New Roman" w:hAnsi="Times New Roman" w:cs="Times New Roman"/>
          <w:spacing w:val="-1"/>
          <w:sz w:val="28"/>
          <w:szCs w:val="28"/>
          <w:lang w:val="uk-UA" w:eastAsia="en-US"/>
        </w:rPr>
      </w:pPr>
      <w:r>
        <w:rPr>
          <w:rFonts w:ascii="Times New Roman" w:hAnsi="Times New Roman" w:cs="Times New Roman"/>
          <w:sz w:val="28"/>
          <w:szCs w:val="28"/>
          <w:lang w:val="uk-UA"/>
        </w:rPr>
        <w:t xml:space="preserve">Відповідно до Конституції України, керуючись Бюджетним кодексом України, Законами України «Про місцеве самоврядування в Україні», «Про Державний бюджет України на 2024рік», </w:t>
      </w:r>
      <w:r>
        <w:rPr>
          <w:rFonts w:ascii="Times New Roman" w:hAnsi="Times New Roman" w:cs="Times New Roman"/>
          <w:color w:val="000000"/>
          <w:sz w:val="28"/>
          <w:szCs w:val="28"/>
          <w:lang w:val="uk-UA"/>
        </w:rPr>
        <w:t xml:space="preserve">враховуючи </w:t>
      </w:r>
      <w:r>
        <w:rPr>
          <w:rFonts w:ascii="Times New Roman" w:hAnsi="Times New Roman" w:cs="Times New Roman"/>
          <w:sz w:val="28"/>
          <w:szCs w:val="28"/>
          <w:lang w:val="uk-UA"/>
        </w:rPr>
        <w:t>висновки та рекомендації постійної комісії </w:t>
      </w:r>
      <w:r>
        <w:rPr>
          <w:rFonts w:ascii="Times New Roman" w:hAnsi="Times New Roman" w:cs="Times New Roman"/>
          <w:spacing w:val="-1"/>
          <w:sz w:val="28"/>
          <w:szCs w:val="28"/>
          <w:lang w:val="uk-UA"/>
        </w:rPr>
        <w:t xml:space="preserve">з питань </w:t>
      </w:r>
      <w:r>
        <w:rPr>
          <w:rFonts w:ascii="Times New Roman" w:hAnsi="Times New Roman" w:cs="Times New Roman"/>
          <w:sz w:val="28"/>
          <w:szCs w:val="28"/>
          <w:lang w:val="uk-UA"/>
        </w:rPr>
        <w:t>фінансів, бюджету, планування соціально – економічного розвитку, інвестицій та міжнародного співробітництва</w:t>
      </w:r>
      <w:r>
        <w:rPr>
          <w:rFonts w:ascii="Times New Roman" w:hAnsi="Times New Roman" w:cs="Times New Roman"/>
          <w:spacing w:val="5"/>
          <w:sz w:val="28"/>
          <w:szCs w:val="28"/>
          <w:lang w:val="uk-UA"/>
        </w:rPr>
        <w:t xml:space="preserve">, </w:t>
      </w:r>
      <w:r>
        <w:rPr>
          <w:rFonts w:ascii="Times New Roman" w:hAnsi="Times New Roman" w:cs="Times New Roman"/>
          <w:spacing w:val="-1"/>
          <w:sz w:val="28"/>
          <w:szCs w:val="28"/>
          <w:lang w:val="uk-UA"/>
        </w:rPr>
        <w:t xml:space="preserve">сільська рада </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ВИРІШИЛА</w:t>
      </w:r>
      <w:r>
        <w:rPr>
          <w:rFonts w:ascii="Times New Roman" w:hAnsi="Times New Roman" w:cs="Times New Roman"/>
          <w:sz w:val="28"/>
          <w:szCs w:val="28"/>
          <w:lang w:val="uk-UA"/>
        </w:rPr>
        <w:t>:</w:t>
      </w:r>
    </w:p>
    <w:p w:rsidR="009F0D93" w:rsidRDefault="009F0D93" w:rsidP="009F0D93">
      <w:pPr>
        <w:spacing w:after="0" w:line="240" w:lineRule="auto"/>
        <w:ind w:left="1286"/>
        <w:rPr>
          <w:rFonts w:ascii="Times New Roman" w:hAnsi="Times New Roman" w:cs="Times New Roman"/>
          <w:sz w:val="28"/>
          <w:szCs w:val="28"/>
          <w:shd w:val="clear" w:color="auto" w:fill="FFFFFF"/>
          <w:lang w:val="uk-UA"/>
        </w:rPr>
      </w:pPr>
    </w:p>
    <w:p w:rsidR="009F0D93" w:rsidRDefault="009F0D93" w:rsidP="003338E2">
      <w:pPr>
        <w:pStyle w:val="ae"/>
        <w:numPr>
          <w:ilvl w:val="0"/>
          <w:numId w:val="20"/>
        </w:numPr>
        <w:autoSpaceDE w:val="0"/>
        <w:autoSpaceDN w:val="0"/>
        <w:ind w:left="0" w:firstLine="567"/>
        <w:jc w:val="both"/>
        <w:rPr>
          <w:sz w:val="28"/>
          <w:szCs w:val="28"/>
          <w:lang w:val="uk-UA"/>
        </w:rPr>
      </w:pPr>
      <w:r>
        <w:rPr>
          <w:sz w:val="28"/>
          <w:szCs w:val="28"/>
        </w:rPr>
        <w:t>Визначити на 2024 рік:</w:t>
      </w:r>
    </w:p>
    <w:p w:rsidR="009F0D93" w:rsidRDefault="009F0D93" w:rsidP="009F0D93">
      <w:pPr>
        <w:pStyle w:val="ae"/>
        <w:autoSpaceDE w:val="0"/>
        <w:autoSpaceDN w:val="0"/>
        <w:ind w:firstLine="567"/>
        <w:jc w:val="both"/>
        <w:rPr>
          <w:sz w:val="28"/>
          <w:szCs w:val="28"/>
        </w:rPr>
      </w:pPr>
    </w:p>
    <w:p w:rsidR="009F0D93" w:rsidRDefault="009F0D93" w:rsidP="009F0D93">
      <w:pPr>
        <w:spacing w:after="0" w:line="240" w:lineRule="auto"/>
        <w:ind w:firstLine="567"/>
        <w:jc w:val="both"/>
        <w:rPr>
          <w:rFonts w:ascii="Times New Roman" w:eastAsiaTheme="minorHAnsi" w:hAnsi="Times New Roman" w:cs="Times New Roman"/>
          <w:sz w:val="28"/>
          <w:szCs w:val="28"/>
          <w:lang w:val="uk-UA" w:eastAsia="en-US"/>
        </w:rPr>
      </w:pPr>
      <w:r>
        <w:rPr>
          <w:rFonts w:ascii="Times New Roman" w:hAnsi="Times New Roman" w:cs="Times New Roman"/>
          <w:b/>
          <w:bCs/>
          <w:sz w:val="28"/>
          <w:szCs w:val="28"/>
          <w:lang w:val="uk-UA"/>
        </w:rPr>
        <w:t xml:space="preserve">доходи </w:t>
      </w:r>
      <w:r>
        <w:rPr>
          <w:rFonts w:ascii="Times New Roman" w:hAnsi="Times New Roman" w:cs="Times New Roman"/>
          <w:sz w:val="28"/>
          <w:szCs w:val="28"/>
          <w:lang w:val="uk-UA"/>
        </w:rPr>
        <w:t xml:space="preserve">сільського  бюджету у сумі 69 630 842,00 гривень, в тому числі </w:t>
      </w:r>
      <w:r>
        <w:rPr>
          <w:rFonts w:ascii="Times New Roman" w:hAnsi="Times New Roman" w:cs="Times New Roman"/>
          <w:bCs/>
          <w:sz w:val="28"/>
          <w:szCs w:val="28"/>
          <w:lang w:val="uk-UA"/>
        </w:rPr>
        <w:t xml:space="preserve">доходи загального фонду місцевого бюджету 69 043 506,00 </w:t>
      </w:r>
      <w:r>
        <w:rPr>
          <w:rFonts w:ascii="Times New Roman" w:hAnsi="Times New Roman" w:cs="Times New Roman"/>
          <w:sz w:val="28"/>
          <w:szCs w:val="28"/>
          <w:lang w:val="uk-UA"/>
        </w:rPr>
        <w:t>гривень, доходи спеціального фонду місцевого бюджету 587 336,00 гривень., згідно з додатком 1 до цього рішення;</w:t>
      </w:r>
    </w:p>
    <w:p w:rsidR="009F0D93" w:rsidRDefault="009F0D93" w:rsidP="009F0D93">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
          <w:bCs/>
          <w:sz w:val="28"/>
          <w:szCs w:val="28"/>
          <w:lang w:val="uk-UA"/>
        </w:rPr>
        <w:t xml:space="preserve">видатки </w:t>
      </w:r>
      <w:r>
        <w:rPr>
          <w:rFonts w:ascii="Times New Roman" w:hAnsi="Times New Roman" w:cs="Times New Roman"/>
          <w:bCs/>
          <w:sz w:val="28"/>
          <w:szCs w:val="28"/>
          <w:lang w:val="uk-UA"/>
        </w:rPr>
        <w:t xml:space="preserve">сільського </w:t>
      </w:r>
      <w:r>
        <w:rPr>
          <w:rFonts w:ascii="Times New Roman" w:hAnsi="Times New Roman" w:cs="Times New Roman"/>
          <w:sz w:val="28"/>
          <w:szCs w:val="28"/>
          <w:lang w:val="uk-UA"/>
        </w:rPr>
        <w:t xml:space="preserve"> бюджету у 72 069 492 ,00 гривень, в тому числі </w:t>
      </w:r>
      <w:r>
        <w:rPr>
          <w:rFonts w:ascii="Times New Roman" w:hAnsi="Times New Roman" w:cs="Times New Roman"/>
          <w:bCs/>
          <w:sz w:val="28"/>
          <w:szCs w:val="28"/>
          <w:lang w:val="uk-UA"/>
        </w:rPr>
        <w:t>видатки</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загального фонду </w:t>
      </w:r>
      <w:r>
        <w:rPr>
          <w:rFonts w:ascii="Times New Roman" w:hAnsi="Times New Roman" w:cs="Times New Roman"/>
          <w:sz w:val="28"/>
          <w:szCs w:val="28"/>
          <w:lang w:val="uk-UA"/>
        </w:rPr>
        <w:t>місцевого бюджету</w:t>
      </w:r>
      <w:r>
        <w:rPr>
          <w:rFonts w:ascii="Times New Roman" w:hAnsi="Times New Roman" w:cs="Times New Roman"/>
          <w:bCs/>
          <w:sz w:val="28"/>
          <w:szCs w:val="28"/>
          <w:lang w:val="uk-UA"/>
        </w:rPr>
        <w:t xml:space="preserve"> 67 554 471,00 </w:t>
      </w:r>
      <w:r>
        <w:rPr>
          <w:rFonts w:ascii="Times New Roman" w:hAnsi="Times New Roman" w:cs="Times New Roman"/>
          <w:sz w:val="28"/>
          <w:szCs w:val="28"/>
          <w:lang w:val="uk-UA"/>
        </w:rPr>
        <w:t>гривень, видатки спеціального фонду місцевого бюджету 4 515 021,00 гривень ;</w:t>
      </w:r>
    </w:p>
    <w:p w:rsidR="009F0D93" w:rsidRDefault="009F0D93" w:rsidP="009F0D93">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
          <w:bCs/>
          <w:sz w:val="28"/>
          <w:szCs w:val="28"/>
          <w:lang w:val="uk-UA"/>
        </w:rPr>
        <w:t xml:space="preserve">профіцит </w:t>
      </w:r>
      <w:r>
        <w:rPr>
          <w:rFonts w:ascii="Times New Roman" w:hAnsi="Times New Roman" w:cs="Times New Roman"/>
          <w:bCs/>
          <w:sz w:val="28"/>
          <w:szCs w:val="28"/>
          <w:lang w:val="uk-UA"/>
        </w:rPr>
        <w:t>за загальним фондом місцевого бюджету у сумі  1 689 035,00 гривень згідно з додатком 2 до цього рішення;</w:t>
      </w:r>
    </w:p>
    <w:p w:rsidR="009F0D93" w:rsidRDefault="009F0D93" w:rsidP="009F0D93">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
          <w:bCs/>
          <w:sz w:val="28"/>
          <w:szCs w:val="28"/>
          <w:lang w:val="uk-UA"/>
        </w:rPr>
        <w:t xml:space="preserve">дефіцит </w:t>
      </w:r>
      <w:r>
        <w:rPr>
          <w:rFonts w:ascii="Times New Roman" w:hAnsi="Times New Roman" w:cs="Times New Roman"/>
          <w:bCs/>
          <w:sz w:val="28"/>
          <w:szCs w:val="28"/>
          <w:lang w:val="uk-UA"/>
        </w:rPr>
        <w:t>за спеціальним фондом місцевого бюджету у сумі 3 927 685,00 гривень згідно з додатком 2 до цього рішення;</w:t>
      </w:r>
    </w:p>
    <w:p w:rsidR="009F0D93" w:rsidRDefault="009F0D93" w:rsidP="009F0D93">
      <w:pPr>
        <w:spacing w:after="0" w:line="240" w:lineRule="auto"/>
        <w:ind w:firstLine="567"/>
        <w:jc w:val="both"/>
        <w:rPr>
          <w:rFonts w:ascii="Times New Roman" w:hAnsi="Times New Roman" w:cs="Times New Roman"/>
          <w:bCs/>
          <w:sz w:val="28"/>
          <w:szCs w:val="28"/>
          <w:lang w:val="uk-UA"/>
        </w:rPr>
      </w:pPr>
    </w:p>
    <w:p w:rsidR="009F0D93" w:rsidRDefault="009F0D93" w:rsidP="009F0D93">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
          <w:bCs/>
          <w:sz w:val="28"/>
          <w:szCs w:val="28"/>
          <w:lang w:val="uk-UA"/>
        </w:rPr>
        <w:lastRenderedPageBreak/>
        <w:t>оборотний залишок</w:t>
      </w:r>
      <w:r>
        <w:rPr>
          <w:rFonts w:ascii="Times New Roman" w:hAnsi="Times New Roman" w:cs="Times New Roman"/>
          <w:bCs/>
          <w:sz w:val="28"/>
          <w:szCs w:val="28"/>
          <w:lang w:val="uk-UA"/>
        </w:rPr>
        <w:t xml:space="preserve"> бюджетних коштів місцевого  бюджету у розмірі   5 000 гривень, що становить 0,0074 відсотків видатків загального фонду місцевого бюджету, визначених цим пунктом;</w:t>
      </w:r>
      <w:r>
        <w:rPr>
          <w:rFonts w:ascii="Times New Roman" w:hAnsi="Times New Roman" w:cs="Times New Roman"/>
          <w:sz w:val="28"/>
          <w:szCs w:val="28"/>
          <w:lang w:val="uk-UA"/>
        </w:rPr>
        <w:t xml:space="preserve"> </w:t>
      </w:r>
    </w:p>
    <w:p w:rsidR="009F0D93" w:rsidRDefault="009F0D93" w:rsidP="009F0D93">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
          <w:bCs/>
          <w:sz w:val="28"/>
          <w:szCs w:val="28"/>
          <w:lang w:val="uk-UA"/>
        </w:rPr>
        <w:t>резервний фонд</w:t>
      </w:r>
      <w:r>
        <w:rPr>
          <w:rFonts w:ascii="Times New Roman" w:hAnsi="Times New Roman" w:cs="Times New Roman"/>
          <w:bCs/>
          <w:sz w:val="28"/>
          <w:szCs w:val="28"/>
          <w:lang w:val="uk-UA"/>
        </w:rPr>
        <w:t xml:space="preserve"> місцевого бюджету у розмірі 109 300 гривень, що становить 0,16 відсотків видатків загального фонду місцевого бюджету, визначених цим пунктом.</w:t>
      </w:r>
    </w:p>
    <w:p w:rsidR="009F0D93" w:rsidRDefault="009F0D93" w:rsidP="009F0D93">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2</w:t>
      </w: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 xml:space="preserve">Затвердити </w:t>
      </w:r>
      <w:r>
        <w:rPr>
          <w:rFonts w:ascii="Times New Roman" w:hAnsi="Times New Roman" w:cs="Times New Roman"/>
          <w:b/>
          <w:bCs/>
          <w:sz w:val="28"/>
          <w:szCs w:val="28"/>
          <w:lang w:val="uk-UA"/>
        </w:rPr>
        <w:t>бюджетні призначення</w:t>
      </w:r>
      <w:r>
        <w:rPr>
          <w:rFonts w:ascii="Times New Roman" w:hAnsi="Times New Roman" w:cs="Times New Roman"/>
          <w:bCs/>
          <w:sz w:val="28"/>
          <w:szCs w:val="28"/>
          <w:lang w:val="uk-UA"/>
        </w:rPr>
        <w:t xml:space="preserve"> головним розпорядникам коштів місцевого бюджету на 2024 рік у розрізі відповідальних виконавців за бюджетними програмами згідно з додатком 3 до цього рішення.</w:t>
      </w:r>
    </w:p>
    <w:p w:rsidR="009F0D93" w:rsidRDefault="009F0D93" w:rsidP="009F0D93">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3. Затвердити на 2024 рік </w:t>
      </w:r>
      <w:r>
        <w:rPr>
          <w:rFonts w:ascii="Times New Roman" w:hAnsi="Times New Roman" w:cs="Times New Roman"/>
          <w:b/>
          <w:bCs/>
          <w:sz w:val="28"/>
          <w:szCs w:val="28"/>
          <w:lang w:val="uk-UA"/>
        </w:rPr>
        <w:t>міжбюджетні трансферти</w:t>
      </w:r>
      <w:r>
        <w:rPr>
          <w:rFonts w:ascii="Times New Roman" w:hAnsi="Times New Roman" w:cs="Times New Roman"/>
          <w:bCs/>
          <w:sz w:val="28"/>
          <w:szCs w:val="28"/>
          <w:lang w:val="uk-UA"/>
        </w:rPr>
        <w:t xml:space="preserve"> згідно з додатком 4 до цього рішення.</w:t>
      </w:r>
    </w:p>
    <w:p w:rsidR="009F0D93" w:rsidRDefault="009F0D93" w:rsidP="009F0D93">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4. </w:t>
      </w:r>
      <w:r>
        <w:rPr>
          <w:rFonts w:ascii="Times New Roman" w:hAnsi="Times New Roman" w:cs="Times New Roman"/>
          <w:sz w:val="28"/>
          <w:szCs w:val="28"/>
          <w:lang w:val="uk-UA"/>
        </w:rPr>
        <w:t xml:space="preserve">Затвердити </w:t>
      </w:r>
      <w:r>
        <w:rPr>
          <w:rFonts w:ascii="Times New Roman" w:hAnsi="Times New Roman" w:cs="Times New Roman"/>
          <w:b/>
          <w:sz w:val="28"/>
          <w:szCs w:val="28"/>
          <w:lang w:val="uk-UA"/>
        </w:rPr>
        <w:t xml:space="preserve">обсяги капітальних вкладень бюджету у розрізі інвестиційних проектів </w:t>
      </w:r>
      <w:r>
        <w:rPr>
          <w:rFonts w:ascii="Times New Roman" w:hAnsi="Times New Roman" w:cs="Times New Roman"/>
          <w:sz w:val="28"/>
          <w:szCs w:val="28"/>
          <w:lang w:val="uk-UA"/>
        </w:rPr>
        <w:t xml:space="preserve"> згідно з додатком 5 до цього рішення</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Затвердити </w:t>
      </w:r>
      <w:r>
        <w:rPr>
          <w:rFonts w:ascii="Times New Roman" w:hAnsi="Times New Roman" w:cs="Times New Roman"/>
          <w:b/>
          <w:sz w:val="28"/>
          <w:szCs w:val="28"/>
          <w:lang w:val="uk-UA"/>
        </w:rPr>
        <w:t>розподіл витрат місцевого бюджету на реалізацію місцевих/регіональних програм</w:t>
      </w:r>
      <w:r>
        <w:rPr>
          <w:rFonts w:ascii="Times New Roman" w:hAnsi="Times New Roman" w:cs="Times New Roman"/>
          <w:sz w:val="28"/>
          <w:szCs w:val="28"/>
          <w:lang w:val="uk-UA"/>
        </w:rPr>
        <w:t xml:space="preserve"> у сумі 19 979 347,00 гривень згідно з додатком 6 до цього рішення.</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 Установити, що у загальному фонді місцевого бюджету на 2024 рік:</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до доходів загального фонду місцевого бюджету належать доходи, визначені статтею 64 Бюджетного кодексу України, та трансферти, визначені статтями 96,97, 101</w:t>
      </w:r>
      <w:r>
        <w:rPr>
          <w:rFonts w:ascii="Times New Roman" w:hAnsi="Times New Roman" w:cs="Times New Roman"/>
          <w:b/>
          <w:bCs/>
          <w:sz w:val="28"/>
          <w:szCs w:val="28"/>
          <w:vertAlign w:val="superscript"/>
          <w:lang w:eastAsia="uk-UA"/>
        </w:rPr>
        <w:t>-</w:t>
      </w:r>
      <w:r>
        <w:rPr>
          <w:rFonts w:ascii="Times New Roman" w:hAnsi="Times New Roman" w:cs="Times New Roman"/>
          <w:sz w:val="28"/>
          <w:szCs w:val="28"/>
          <w:lang w:val="uk-UA"/>
        </w:rPr>
        <w:t>, 103</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103</w:t>
      </w:r>
      <w:r>
        <w:rPr>
          <w:rFonts w:ascii="Times New Roman" w:hAnsi="Times New Roman" w:cs="Times New Roman"/>
          <w:sz w:val="28"/>
          <w:szCs w:val="28"/>
          <w:vertAlign w:val="superscript"/>
          <w:lang w:val="uk-UA"/>
        </w:rPr>
        <w:t>3</w:t>
      </w:r>
      <w:r>
        <w:rPr>
          <w:rFonts w:ascii="Times New Roman" w:hAnsi="Times New Roman" w:cs="Times New Roman"/>
          <w:b/>
          <w:bCs/>
          <w:sz w:val="28"/>
          <w:szCs w:val="28"/>
          <w:vertAlign w:val="superscript"/>
          <w:lang w:eastAsia="uk-UA"/>
        </w:rPr>
        <w:t>-</w:t>
      </w:r>
      <w:r>
        <w:rPr>
          <w:rFonts w:ascii="Times New Roman" w:hAnsi="Times New Roman" w:cs="Times New Roman"/>
          <w:sz w:val="28"/>
          <w:szCs w:val="28"/>
          <w:lang w:val="uk-UA"/>
        </w:rPr>
        <w:t xml:space="preserve"> Бюджетного кодексу України, а також такі надходження відповідно до Закону України «Про Державний бюджет України 2024 рік»:</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освітня субвенція з державного бюджету місцевим бюджетам в сумі                18 917 200,00 гривень;</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базова  дотація в сумі  3 847 300,00 гривень;</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інші субвенції з місцевого бюджету в сумі 519 712,00 гривень, в т.ч. :</w:t>
      </w:r>
    </w:p>
    <w:p w:rsidR="009F0D93" w:rsidRDefault="009F0D93" w:rsidP="009F0D93">
      <w:pPr>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субвенція бюджету Девладівської сільської  територіальної громади на утримання соціальних працівників центру надання соціальних послуг в сумі 475 830,00 гривень;</w:t>
      </w:r>
    </w:p>
    <w:p w:rsidR="009F0D93" w:rsidRDefault="009F0D93" w:rsidP="009F0D93">
      <w:pPr>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субвенція бюджету Девладівської сільської  територіальної громади для забезпечення роботи центру надання соціальних послуг в сумі 10 000,00 гривень;</w:t>
      </w:r>
    </w:p>
    <w:p w:rsidR="009F0D93" w:rsidRDefault="009F0D93" w:rsidP="009F0D93">
      <w:pPr>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субвенція з обласного бюджету місцевим бюджетам на пільгове медичне обслуговування осіб, які постраждали  внаслідок Чорнобильської катастрофи в сумі 3882,00 гривень;</w:t>
      </w:r>
    </w:p>
    <w:p w:rsidR="009F0D93" w:rsidRDefault="009F0D93" w:rsidP="009F0D93">
      <w:pPr>
        <w:spacing w:after="0" w:line="240" w:lineRule="auto"/>
        <w:ind w:left="567"/>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субвенція</w:t>
      </w:r>
      <w:r>
        <w:rPr>
          <w:rFonts w:ascii="Times New Roman" w:eastAsia="Calibri" w:hAnsi="Times New Roman" w:cs="Times New Roman"/>
          <w:sz w:val="28"/>
          <w:szCs w:val="28"/>
          <w:lang w:val="uk-UA"/>
        </w:rPr>
        <w:tab/>
        <w:t>з обласного бюджету бюджетам територіальних громад на виконання доручень виборців депутатами обласної ради у 2024 році 30 000,00 гривень;</w:t>
      </w:r>
      <w:r>
        <w:rPr>
          <w:rFonts w:ascii="Times New Roman" w:hAnsi="Times New Roman" w:cs="Times New Roman"/>
          <w:sz w:val="28"/>
          <w:szCs w:val="28"/>
          <w:lang w:val="uk-UA"/>
        </w:rPr>
        <w:t xml:space="preserve"> </w:t>
      </w:r>
    </w:p>
    <w:p w:rsidR="009F0D93" w:rsidRDefault="009F0D93" w:rsidP="009F0D93">
      <w:pPr>
        <w:spacing w:after="0" w:line="240" w:lineRule="auto"/>
        <w:ind w:left="567"/>
        <w:jc w:val="both"/>
        <w:rPr>
          <w:rFonts w:ascii="Times New Roman" w:hAnsi="Times New Roman" w:cs="Times New Roman"/>
          <w:sz w:val="28"/>
          <w:szCs w:val="28"/>
          <w:lang w:val="uk-UA"/>
        </w:rPr>
      </w:pP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джерелами формування у частині фінансування є надходження, визначені пунктом 1 статті  72 та пунктом 1 частини 1 статті 73 Бюджетного кодексу України.</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7. Установити, що джерелами формування спеціального фонду місцевого бюджету на 2024 рік:</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у частині доходів є надходження, визначені статями 69¹ Бюджетного кодексу України, а також надходження відповідно до Закону України «Про Державний бюджет України 2024 рік» :</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субвенція з місцевого бюджету за рахунок залишку коштів освітньої субвенції, що утворився на початок бюджетного періоду в сумі 353 286,00 гривень;</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у частині фінансування є надходження, визначені пунктом 10 частини 1 статті 71 та пунктом 2 статті 72 Бюджетного кодексу України.</w:t>
      </w:r>
    </w:p>
    <w:p w:rsidR="009F0D93" w:rsidRDefault="009F0D93" w:rsidP="009F0D93">
      <w:pPr>
        <w:pStyle w:val="ae"/>
        <w:ind w:firstLine="567"/>
        <w:jc w:val="both"/>
        <w:rPr>
          <w:bCs/>
          <w:sz w:val="28"/>
          <w:szCs w:val="28"/>
          <w:lang w:val="uk-UA"/>
        </w:rPr>
      </w:pPr>
      <w:r>
        <w:rPr>
          <w:bCs/>
          <w:sz w:val="28"/>
          <w:szCs w:val="28"/>
        </w:rPr>
        <w:t xml:space="preserve">8. Визначити на 2024 рік відповідно до статті 55 Бюджетного кодексу України захищеними видатками місцевого бюджету видатки загального фонду на: </w:t>
      </w:r>
    </w:p>
    <w:p w:rsidR="009F0D93" w:rsidRDefault="009F0D93" w:rsidP="009F0D93">
      <w:pPr>
        <w:pStyle w:val="ae"/>
        <w:ind w:firstLine="567"/>
        <w:rPr>
          <w:rFonts w:eastAsiaTheme="minorHAnsi"/>
          <w:sz w:val="28"/>
          <w:szCs w:val="28"/>
          <w:lang w:eastAsia="en-US"/>
        </w:rPr>
      </w:pPr>
      <w:r>
        <w:rPr>
          <w:sz w:val="28"/>
          <w:szCs w:val="28"/>
        </w:rPr>
        <w:t xml:space="preserve">        оплату праці працівників бюджетних установ;</w:t>
      </w:r>
    </w:p>
    <w:p w:rsidR="009F0D93" w:rsidRDefault="009F0D93" w:rsidP="009F0D93">
      <w:pPr>
        <w:pStyle w:val="ae"/>
        <w:ind w:firstLine="567"/>
        <w:rPr>
          <w:sz w:val="28"/>
          <w:szCs w:val="28"/>
        </w:rPr>
      </w:pPr>
      <w:r>
        <w:rPr>
          <w:sz w:val="28"/>
          <w:szCs w:val="28"/>
        </w:rPr>
        <w:t xml:space="preserve">        нарахування на заробітну плату;</w:t>
      </w:r>
    </w:p>
    <w:p w:rsidR="009F0D93" w:rsidRDefault="009F0D93" w:rsidP="009F0D93">
      <w:pPr>
        <w:pStyle w:val="ae"/>
        <w:ind w:firstLine="567"/>
        <w:rPr>
          <w:sz w:val="28"/>
          <w:szCs w:val="28"/>
        </w:rPr>
      </w:pPr>
      <w:r>
        <w:rPr>
          <w:sz w:val="28"/>
          <w:szCs w:val="28"/>
        </w:rPr>
        <w:t xml:space="preserve">        придбання медикаментів та перев’язувальних матеріалів;</w:t>
      </w:r>
    </w:p>
    <w:p w:rsidR="009F0D93" w:rsidRDefault="009F0D93" w:rsidP="009F0D93">
      <w:pPr>
        <w:pStyle w:val="ae"/>
        <w:ind w:firstLine="567"/>
        <w:rPr>
          <w:sz w:val="28"/>
          <w:szCs w:val="28"/>
        </w:rPr>
      </w:pPr>
      <w:r>
        <w:rPr>
          <w:sz w:val="28"/>
          <w:szCs w:val="28"/>
        </w:rPr>
        <w:t xml:space="preserve">        забезпечення продуктами харчування;</w:t>
      </w:r>
    </w:p>
    <w:p w:rsidR="009F0D93" w:rsidRDefault="009F0D93" w:rsidP="009F0D93">
      <w:pPr>
        <w:pStyle w:val="ae"/>
        <w:ind w:firstLine="567"/>
        <w:rPr>
          <w:sz w:val="28"/>
          <w:szCs w:val="28"/>
        </w:rPr>
      </w:pPr>
      <w:r>
        <w:rPr>
          <w:sz w:val="28"/>
          <w:szCs w:val="28"/>
        </w:rPr>
        <w:t xml:space="preserve">        оплата комунальних послуг та  енергоносіїв;</w:t>
      </w:r>
    </w:p>
    <w:p w:rsidR="009F0D93" w:rsidRDefault="009F0D93" w:rsidP="009F0D93">
      <w:pPr>
        <w:pStyle w:val="ae"/>
        <w:ind w:firstLine="567"/>
        <w:rPr>
          <w:sz w:val="28"/>
          <w:szCs w:val="28"/>
        </w:rPr>
      </w:pPr>
      <w:r>
        <w:rPr>
          <w:sz w:val="28"/>
          <w:szCs w:val="28"/>
        </w:rPr>
        <w:t xml:space="preserve">        соціальне забезпечення;</w:t>
      </w:r>
    </w:p>
    <w:p w:rsidR="009F0D93" w:rsidRDefault="009F0D93" w:rsidP="009F0D93">
      <w:pPr>
        <w:pStyle w:val="ae"/>
        <w:ind w:firstLine="567"/>
        <w:rPr>
          <w:sz w:val="28"/>
          <w:szCs w:val="28"/>
        </w:rPr>
      </w:pPr>
      <w:r>
        <w:rPr>
          <w:sz w:val="28"/>
          <w:szCs w:val="28"/>
        </w:rPr>
        <w:t xml:space="preserve">        поточні трансферти місцевим бюджетам;</w:t>
      </w:r>
    </w:p>
    <w:p w:rsidR="009F0D93" w:rsidRDefault="009F0D93" w:rsidP="009F0D93">
      <w:pPr>
        <w:pStyle w:val="ae"/>
        <w:ind w:firstLine="567"/>
        <w:rPr>
          <w:sz w:val="28"/>
          <w:szCs w:val="28"/>
        </w:rPr>
      </w:pPr>
      <w:r>
        <w:rPr>
          <w:sz w:val="28"/>
          <w:szCs w:val="28"/>
        </w:rPr>
        <w:t xml:space="preserve">        оплату енергосервісу.</w:t>
      </w:r>
    </w:p>
    <w:p w:rsidR="009F0D93" w:rsidRDefault="009F0D93" w:rsidP="009F0D93">
      <w:pPr>
        <w:pStyle w:val="ae"/>
        <w:ind w:firstLine="567"/>
        <w:rPr>
          <w:bCs/>
          <w:sz w:val="28"/>
          <w:szCs w:val="28"/>
        </w:rPr>
      </w:pPr>
    </w:p>
    <w:p w:rsidR="009F0D93" w:rsidRDefault="009F0D93" w:rsidP="009F0D93">
      <w:pPr>
        <w:pStyle w:val="ae"/>
        <w:ind w:firstLine="567"/>
        <w:jc w:val="both"/>
        <w:rPr>
          <w:sz w:val="28"/>
          <w:szCs w:val="28"/>
        </w:rPr>
      </w:pPr>
      <w:r>
        <w:rPr>
          <w:sz w:val="28"/>
          <w:szCs w:val="28"/>
        </w:rPr>
        <w:t>9. Відповідно до ст. 70 Закону України «Про місцеве самоврядування в Україні», ст. 16 Бюджетного кодексу України дозволити керівнику фінансового відділу Девладівської сільської ради в межах поточного бюджетного періоду розміщувати тимчасово вільні кошти на депозитах з їх подальшим поверненням до бюджету до кінця поточного бюджетного періоду, у порядку, визначеному Кабінетом Міністрів України.</w:t>
      </w:r>
    </w:p>
    <w:p w:rsidR="009F0D93" w:rsidRDefault="009F0D93" w:rsidP="009F0D93">
      <w:pPr>
        <w:tabs>
          <w:tab w:val="left" w:pos="567"/>
        </w:tabs>
        <w:spacing w:after="0" w:line="240" w:lineRule="auto"/>
        <w:ind w:firstLine="567"/>
        <w:jc w:val="both"/>
        <w:rPr>
          <w:rFonts w:ascii="Times New Roman" w:eastAsiaTheme="minorHAnsi" w:hAnsi="Times New Roman" w:cs="Times New Roman"/>
          <w:bCs/>
          <w:sz w:val="28"/>
          <w:szCs w:val="28"/>
          <w:lang w:val="uk-UA" w:eastAsia="en-US"/>
        </w:rPr>
      </w:pPr>
      <w:r>
        <w:rPr>
          <w:rFonts w:ascii="Times New Roman" w:hAnsi="Times New Roman" w:cs="Times New Roman"/>
          <w:bCs/>
          <w:sz w:val="28"/>
          <w:szCs w:val="28"/>
          <w:lang w:val="uk-UA"/>
        </w:rPr>
        <w:t>10.  Відповідно до статей 43 та 73 Бюджетного кодексу України надати право виконавчому органу сільської ради в особі фінансового відділу Девладівської сільської ради отримувати у порядку, визначеному Кабінетом Міністрів України 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9F0D93" w:rsidRDefault="009F0D93" w:rsidP="009F0D93">
      <w:pPr>
        <w:tabs>
          <w:tab w:val="left" w:pos="567"/>
        </w:tabs>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11. Відповідно до частини 2 статті 78 Бюджетного кодексу України при виконанні бюджету Девладівської сільської територіальної громади обслуговування </w:t>
      </w:r>
    </w:p>
    <w:p w:rsidR="009F0D93" w:rsidRDefault="009F0D93" w:rsidP="009F0D93">
      <w:pPr>
        <w:tabs>
          <w:tab w:val="left" w:pos="567"/>
        </w:tabs>
        <w:spacing w:after="0" w:line="240" w:lineRule="auto"/>
        <w:ind w:firstLine="567"/>
        <w:jc w:val="both"/>
        <w:rPr>
          <w:rFonts w:ascii="Times New Roman" w:hAnsi="Times New Roman" w:cs="Times New Roman"/>
          <w:bCs/>
          <w:sz w:val="28"/>
          <w:szCs w:val="28"/>
          <w:lang w:val="uk-UA"/>
        </w:rPr>
      </w:pPr>
    </w:p>
    <w:p w:rsidR="009F0D93" w:rsidRDefault="009F0D93" w:rsidP="009F0D93">
      <w:pPr>
        <w:tabs>
          <w:tab w:val="left" w:pos="567"/>
        </w:tabs>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 xml:space="preserve">бюджетних коштів у частині бюджету розвитку та власних надходжень бюджетних установ може здійснюватися  установами банків державного сектору у порядку, визначеному Кабінетом Міністрів України. </w:t>
      </w:r>
    </w:p>
    <w:p w:rsidR="009F0D93" w:rsidRDefault="009F0D93" w:rsidP="009F0D93">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12. Головним розпорядникам коштів місцевого бюджету  територіальної громади забезпечити виконання норм Бюджетного кодексу України стосовно:</w:t>
      </w:r>
    </w:p>
    <w:p w:rsidR="009F0D93" w:rsidRDefault="009F0D93" w:rsidP="009F0D93">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1) на виконання вимог наказу Міністерства фінансів України від 26.08.2014 р. № 836 «Про деякі питання затвердження програмно-цільового методу складання та виконання місцевих бюджетів», зареєстрованого у Міністерстві юстиції України 10.09.2014 р. за № 1103/25880 (зі змінами), забезпечити розробку проектів паспортів бюджетних програм і надати їх на погодження Фінансовому відділу Девладівської сільської ради протягом 30 днів з дня набрання чинності цим рішенням з метою їх затвердження протягом 45 днів з дня набрання чинності цим рішенням;</w:t>
      </w:r>
    </w:p>
    <w:p w:rsidR="009F0D93" w:rsidRDefault="009F0D93" w:rsidP="009F0D93">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2)  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9F0D93" w:rsidRDefault="009F0D93" w:rsidP="009F0D93">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3) забезпечити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p>
    <w:p w:rsidR="009F0D93" w:rsidRDefault="009F0D93" w:rsidP="009F0D93">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4) забезпечення не ухильного виконання  вимог  Бюджетного  кодексу України  щодо  утримання  чисельності  працівників  та  здійснення  фактичних видатків на заробітну плату (включаючи видатки на премії та інші види заохочень чи винагород, </w:t>
      </w:r>
    </w:p>
    <w:p w:rsidR="009F0D93" w:rsidRDefault="009F0D93" w:rsidP="009F0D93">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матеріальну допомогу) лише в межах фонду заробітної плати, затвердженого для бюджетних установ у кошторисах;</w:t>
      </w:r>
    </w:p>
    <w:p w:rsidR="009F0D93" w:rsidRDefault="009F0D93" w:rsidP="009F0D93">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5) затвердження лімітів споживання  енергоносіїв  у  натуральних показниках  для  кожної  бюджетної  установи, виходячи  з  обсягів  відповідних бюджетних асигнувань.</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 Враховуючи норми статті 23 Бюджетного кодексу України:</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Надати право виконавчому комітету Девладівської сільської ради  своїми рішеннями  у межах загального обсягу бюджетних призначень головного розпорядника бюджетних коштів здійснювати перерозподіл видатків бюджету і надання кредитів з бюджету за бюджетними програмами, включаючи резервний фонд бюджету,додаткові дотації та субвенції, а також збільшення видатків розвитку</w:t>
      </w:r>
    </w:p>
    <w:p w:rsidR="009F0D93" w:rsidRDefault="009F0D93" w:rsidP="009F0D93">
      <w:pPr>
        <w:spacing w:after="0" w:line="240" w:lineRule="auto"/>
        <w:ind w:firstLine="567"/>
        <w:jc w:val="both"/>
        <w:rPr>
          <w:rFonts w:ascii="Times New Roman" w:hAnsi="Times New Roman" w:cs="Times New Roman"/>
          <w:sz w:val="28"/>
          <w:szCs w:val="28"/>
          <w:lang w:val="uk-UA"/>
        </w:rPr>
      </w:pP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рахунок зменшення інших видатків (окремо за загальним та спеціальним фондами бюджету) за погодженням  з постійною комісію сільської </w:t>
      </w:r>
      <w:r>
        <w:rPr>
          <w:rFonts w:ascii="Times New Roman" w:hAnsi="Times New Roman" w:cs="Times New Roman"/>
          <w:sz w:val="28"/>
          <w:szCs w:val="28"/>
          <w:lang w:val="uk-UA"/>
        </w:rPr>
        <w:lastRenderedPageBreak/>
        <w:t>ради з питань фінансів, бюджету, планування соціально – економічного розвитку, інвестицій та міжнародного співробітництва Девладівської сільської ради з наступним затвердженням сесією сільської ради;</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доручити фінансовому відділу Девладівської сільської  ради у межах загального обсягу бюджетних призначень за бюджетною програмою окремо за загальним та спеціальним фондами бюджету за обґрунтованим поданням головного розпорядника бюджетних коштів здійснювати перерозподіл бюджетних асигнувань, затверджених у розписі бюджету та кошторисі,  помісячно та в розрізі економічної класифікації видатків бюджету, а також в розрізі класифікації кредитування бюджету щодо надання кредитів з бюджету;</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надати право сільському голові Девладівської сільської ради своїм розпорядженням здійснювати перерозподіл річного та помісячного розпису доходів в розрізі класифікації кодів доходу.</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Дозволити розпорядникам бюджетних коштів використовувати бюджетні призначення, затверджені даним рішенням, на оплату видатків поточного року та погашення заборгованості, яка утворилась за минулі роки згідно річного звіту розпорядника коштів. </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Керуючись статтею 57  Бюджетного кодексу України, невикористані у 2024 році кошти «Субвенції з бюджету Девладівської територіальної громади  обласному бюджету на забезпечення виконання заходів Програми створення та використання матеріальних резервів для запобігання і ліквідації наслідків надзвичайних ситуацій у Дніпропетровській області на 2023-2024 роки» поверненню не підлягають.                                                                 </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залишків у наступному бюджетному періоді здійснюється  з урахуванням їх цільового призначення.</w:t>
      </w:r>
    </w:p>
    <w:p w:rsidR="009F0D93" w:rsidRDefault="009F0D93" w:rsidP="009F0D93">
      <w:pPr>
        <w:spacing w:after="0" w:line="240" w:lineRule="auto"/>
        <w:ind w:firstLine="567"/>
        <w:jc w:val="both"/>
        <w:rPr>
          <w:rFonts w:ascii="Times New Roman" w:hAnsi="Times New Roman" w:cs="Times New Roman"/>
          <w:sz w:val="28"/>
          <w:szCs w:val="28"/>
          <w:lang w:val="uk-UA" w:eastAsia="uk-UA"/>
        </w:rPr>
      </w:pPr>
      <w:r>
        <w:rPr>
          <w:rFonts w:ascii="Times New Roman" w:hAnsi="Times New Roman" w:cs="Times New Roman"/>
          <w:sz w:val="28"/>
          <w:szCs w:val="28"/>
          <w:lang w:val="uk-UA"/>
        </w:rPr>
        <w:t xml:space="preserve">16. На виконання вимог статті 46  Закону України «Про Державний бюджет України на 2024 рік» </w:t>
      </w:r>
      <w:r>
        <w:rPr>
          <w:rFonts w:ascii="Times New Roman" w:hAnsi="Times New Roman" w:cs="Times New Roman"/>
          <w:sz w:val="28"/>
          <w:szCs w:val="28"/>
          <w:lang w:val="uk-UA" w:eastAsia="uk-UA"/>
        </w:rPr>
        <w:t>вільні залишки коштів сільського бюджету та залишки коштів спеціального фонду сільського бюджету (крім власних надходжень бюджетних установ та субвенцій з інших бюджетів, а також коштів місцевих внутрішніх та зовнішніх запозичень), які утворилися на кінець бюджетного періоду, спрямовуються на напрями, які передбачені п. 22</w:t>
      </w:r>
      <w:r>
        <w:rPr>
          <w:rFonts w:ascii="Times New Roman" w:hAnsi="Times New Roman" w:cs="Times New Roman"/>
          <w:sz w:val="28"/>
          <w:szCs w:val="28"/>
          <w:vertAlign w:val="superscript"/>
          <w:lang w:val="uk-UA" w:eastAsia="uk-UA"/>
        </w:rPr>
        <w:t>8</w:t>
      </w:r>
      <w:r>
        <w:rPr>
          <w:rFonts w:ascii="Times New Roman" w:hAnsi="Times New Roman" w:cs="Times New Roman"/>
          <w:sz w:val="28"/>
          <w:szCs w:val="28"/>
          <w:lang w:val="uk-UA" w:eastAsia="uk-UA"/>
        </w:rPr>
        <w:t xml:space="preserve"> Прикінцевих положень Бюджетного кодексу України.</w:t>
      </w:r>
    </w:p>
    <w:p w:rsidR="009F0D93" w:rsidRDefault="009F0D93" w:rsidP="009F0D93">
      <w:pPr>
        <w:spacing w:after="0" w:line="240" w:lineRule="auto"/>
        <w:ind w:firstLine="567"/>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17.  Виконавчому комітету сільської ради забезпечити :</w:t>
      </w:r>
    </w:p>
    <w:p w:rsidR="009F0D93" w:rsidRDefault="009F0D93" w:rsidP="009F0D93">
      <w:pPr>
        <w:spacing w:after="0" w:line="240" w:lineRule="auto"/>
        <w:ind w:firstLine="567"/>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виконання показників дохідної частини бюджету Девладівської сільської територіальної громади, затверджених на 2024 рік;</w:t>
      </w:r>
    </w:p>
    <w:p w:rsidR="009F0D93" w:rsidRDefault="009F0D93" w:rsidP="009F0D93">
      <w:pPr>
        <w:spacing w:after="0" w:line="240" w:lineRule="auto"/>
        <w:ind w:firstLine="567"/>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зменшення податкового боргу зі сплати податків і зборів (обов’язкових платежів), які зараховуються до дохідної частини бюджету Девладівської сільської територіальної громади, що утворився станом на 01 січня 2024 року.</w:t>
      </w:r>
    </w:p>
    <w:p w:rsidR="009F0D93" w:rsidRDefault="009F0D93" w:rsidP="009F0D93">
      <w:pPr>
        <w:spacing w:after="0" w:line="240" w:lineRule="auto"/>
        <w:ind w:firstLine="567"/>
        <w:jc w:val="both"/>
        <w:rPr>
          <w:rFonts w:ascii="Times New Roman" w:hAnsi="Times New Roman" w:cs="Times New Roman"/>
          <w:sz w:val="28"/>
          <w:szCs w:val="28"/>
          <w:lang w:val="uk-UA" w:eastAsia="en-US"/>
        </w:rPr>
      </w:pP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Виконавчому комітету сільської ради з метою підвищення ефективності управління об’єктами комунальної власності сільської ради вжити організаційних заходів, спрямованих на забезпечення прибуткової діяльності </w:t>
      </w:r>
      <w:r>
        <w:rPr>
          <w:rFonts w:ascii="Times New Roman" w:hAnsi="Times New Roman" w:cs="Times New Roman"/>
          <w:sz w:val="28"/>
          <w:szCs w:val="28"/>
          <w:lang w:val="uk-UA"/>
        </w:rPr>
        <w:lastRenderedPageBreak/>
        <w:t>підприємств комунальної власності, які здійснюють господарську діяльність, погашення ними недоїмки, що утворилася станом на 01 січня 2024 року,  та збільшення надходжень від орендної плати за користування цілісним майновим комплексом, іншим майном, яке перебуває в комунальній власності.</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 З метою збільшення надходжень до бюджету </w:t>
      </w:r>
      <w:r>
        <w:rPr>
          <w:rFonts w:ascii="Times New Roman" w:hAnsi="Times New Roman" w:cs="Times New Roman"/>
          <w:sz w:val="28"/>
          <w:szCs w:val="28"/>
          <w:lang w:val="uk-UA" w:eastAsia="uk-UA"/>
        </w:rPr>
        <w:t>Девладівської сільської територіальної громади приймати обґрунтовані рішення сільської ради, щодо надання суб’єктам господарювання пільг зі сплати податків і зборів до бюджету Девладівської сільської територіальної громади.</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20. Дане рішення набирає чинності з 01 січня 2024 року.</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21</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Додатки № 1-6 до цього рішення є його невід’ємною частиною. </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22. Контроль за виконанням цього рішення покласти на постійну комісію сільської  ради з питань фінансів, бюджету, планування соціально – економічного розвитку, інвестицій та міжнародного співробітництва.</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F0D93" w:rsidRDefault="009F0D93" w:rsidP="009F0D9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Сільський голова     </w:t>
      </w:r>
      <w:r>
        <w:rPr>
          <w:rFonts w:ascii="Times New Roman" w:hAnsi="Times New Roman" w:cs="Times New Roman"/>
          <w:b/>
          <w:sz w:val="28"/>
          <w:szCs w:val="28"/>
          <w:lang w:val="uk-UA"/>
        </w:rPr>
        <w:tab/>
        <w:t xml:space="preserve">                                         Олена НЕЛІПА</w:t>
      </w:r>
    </w:p>
    <w:p w:rsidR="009F0D93" w:rsidRDefault="009F0D93" w:rsidP="009F0D93">
      <w:pPr>
        <w:spacing w:after="0" w:line="240" w:lineRule="auto"/>
        <w:rPr>
          <w:rFonts w:ascii="Times New Roman" w:hAnsi="Times New Roman" w:cs="Times New Roman"/>
          <w:b/>
          <w:sz w:val="28"/>
          <w:szCs w:val="28"/>
          <w:lang w:val="uk-UA"/>
        </w:rPr>
      </w:pP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с-ще Девладове</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 квітня 2024 року</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2274-43/</w:t>
      </w:r>
      <w:r>
        <w:rPr>
          <w:rFonts w:ascii="Times New Roman" w:hAnsi="Times New Roman" w:cs="Times New Roman"/>
          <w:sz w:val="28"/>
          <w:szCs w:val="28"/>
          <w:lang w:val="en-US"/>
        </w:rPr>
        <w:t>VIII</w:t>
      </w: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rPr>
      </w:pPr>
    </w:p>
    <w:p w:rsidR="009F0D93" w:rsidRPr="00E757A8" w:rsidRDefault="009F0D93" w:rsidP="009F0D93">
      <w:pPr>
        <w:spacing w:after="0" w:line="240" w:lineRule="auto"/>
        <w:jc w:val="center"/>
        <w:rPr>
          <w:rFonts w:ascii="Times New Roman" w:hAnsi="Times New Roman" w:cs="Times New Roman"/>
          <w:b/>
          <w:sz w:val="28"/>
          <w:szCs w:val="28"/>
          <w:lang w:val="uk-UA"/>
        </w:rPr>
      </w:pPr>
    </w:p>
    <w:p w:rsidR="009F0D93" w:rsidRDefault="009F0D93" w:rsidP="009F0D93">
      <w:pPr>
        <w:spacing w:after="0" w:line="240" w:lineRule="auto"/>
        <w:jc w:val="center"/>
        <w:rPr>
          <w:rFonts w:ascii="Times New Roman" w:hAnsi="Times New Roman" w:cs="Times New Roman"/>
          <w:b/>
          <w:sz w:val="28"/>
          <w:szCs w:val="28"/>
          <w:lang w:val="uk-UA"/>
        </w:rPr>
      </w:pPr>
    </w:p>
    <w:p w:rsidR="009F0D93" w:rsidRDefault="009F0D93" w:rsidP="009F0D93">
      <w:pPr>
        <w:spacing w:after="0" w:line="240" w:lineRule="auto"/>
        <w:jc w:val="center"/>
        <w:rPr>
          <w:rFonts w:ascii="Times New Roman" w:hAnsi="Times New Roman" w:cs="Times New Roman"/>
          <w:b/>
          <w:sz w:val="28"/>
          <w:szCs w:val="28"/>
          <w:lang w:val="uk-UA"/>
        </w:rPr>
      </w:pPr>
      <w:r>
        <w:rPr>
          <w:noProof/>
        </w:rPr>
        <w:lastRenderedPageBreak/>
        <w:drawing>
          <wp:anchor distT="0" distB="0" distL="114300" distR="114300" simplePos="0" relativeHeight="251658240" behindDoc="0" locked="0" layoutInCell="1" allowOverlap="1" wp14:anchorId="73C9F042" wp14:editId="25130233">
            <wp:simplePos x="0" y="0"/>
            <wp:positionH relativeFrom="column">
              <wp:posOffset>2735580</wp:posOffset>
            </wp:positionH>
            <wp:positionV relativeFrom="paragraph">
              <wp:posOffset>14605</wp:posOffset>
            </wp:positionV>
            <wp:extent cx="472440" cy="624840"/>
            <wp:effectExtent l="0" t="0" r="3810" b="3810"/>
            <wp:wrapSquare wrapText="left"/>
            <wp:docPr id="100" name="Рисунок 100" descr="Описание: D:\Users10\Biostar\Desktop\БЮДЖЕТ Сільської Ради  2018-2020р\БЮДЖЕТ - 2021р\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исание: D:\Users10\Biostar\Desktop\БЮДЖЕТ Сільської Ради  2018-2020р\БЮДЖЕТ - 2021р\media\image1.jpe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472440" cy="624840"/>
                    </a:xfrm>
                    <a:prstGeom prst="rect">
                      <a:avLst/>
                    </a:prstGeom>
                    <a:noFill/>
                  </pic:spPr>
                </pic:pic>
              </a:graphicData>
            </a:graphic>
            <wp14:sizeRelH relativeFrom="page">
              <wp14:pctWidth>0</wp14:pctWidth>
            </wp14:sizeRelH>
            <wp14:sizeRelV relativeFrom="page">
              <wp14:pctHeight>0</wp14:pctHeight>
            </wp14:sizeRelV>
          </wp:anchor>
        </w:drawing>
      </w:r>
    </w:p>
    <w:p w:rsidR="009F0D93" w:rsidRDefault="009F0D93" w:rsidP="009F0D93">
      <w:pPr>
        <w:spacing w:after="0" w:line="240" w:lineRule="auto"/>
        <w:jc w:val="center"/>
        <w:rPr>
          <w:rFonts w:ascii="Times New Roman" w:hAnsi="Times New Roman" w:cs="Times New Roman"/>
          <w:b/>
          <w:sz w:val="28"/>
          <w:szCs w:val="28"/>
          <w:lang w:val="uk-UA"/>
        </w:rPr>
      </w:pPr>
    </w:p>
    <w:p w:rsidR="009F0D93" w:rsidRDefault="009F0D93" w:rsidP="009F0D93">
      <w:pPr>
        <w:spacing w:after="0" w:line="240" w:lineRule="auto"/>
        <w:jc w:val="center"/>
        <w:rPr>
          <w:rFonts w:ascii="Times New Roman" w:hAnsi="Times New Roman" w:cs="Times New Roman"/>
          <w:b/>
          <w:sz w:val="28"/>
          <w:szCs w:val="28"/>
          <w:lang w:val="uk-UA"/>
        </w:rPr>
      </w:pPr>
    </w:p>
    <w:p w:rsidR="009F0D93" w:rsidRDefault="009F0D93" w:rsidP="009F0D93">
      <w:pPr>
        <w:pStyle w:val="5"/>
        <w:spacing w:before="0" w:line="240" w:lineRule="auto"/>
        <w:jc w:val="center"/>
        <w:rPr>
          <w:rFonts w:ascii="Times New Roman" w:hAnsi="Times New Roman" w:cs="Times New Roman"/>
          <w:b/>
          <w:sz w:val="28"/>
          <w:szCs w:val="28"/>
          <w:lang w:val="uk-UA"/>
        </w:rPr>
      </w:pPr>
    </w:p>
    <w:p w:rsidR="009F0D93" w:rsidRDefault="009F0D93" w:rsidP="009F0D93">
      <w:pPr>
        <w:pStyle w:val="5"/>
        <w:spacing w:before="0" w:line="240" w:lineRule="auto"/>
        <w:jc w:val="center"/>
        <w:rPr>
          <w:rFonts w:ascii="Times New Roman" w:hAnsi="Times New Roman" w:cs="Times New Roman"/>
          <w:b/>
          <w:sz w:val="28"/>
          <w:szCs w:val="28"/>
          <w:lang w:val="uk-UA"/>
        </w:rPr>
      </w:pPr>
    </w:p>
    <w:p w:rsidR="009F0D93" w:rsidRDefault="009F0D93" w:rsidP="009F0D93">
      <w:pPr>
        <w:pStyle w:val="5"/>
        <w:spacing w:before="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УКРАЇНА</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МІСЦЕВЕ САМОВРЯДУВАННЯ</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ДЕВЛАДІВСЬКА СІЛЬСЬКА РАДА</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КРИВОРІЗЬКОГО РАЙОНУ</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ДНІПРОПЕТРОВСЬКОЇ ОБЛАСТІ</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ВОСЬМЕ СКЛИКАННЯ</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СОРОК ТРЕТЯ СЕСІЯ</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_______________________________________________________</w:t>
      </w:r>
    </w:p>
    <w:p w:rsidR="009F0D93" w:rsidRDefault="009F0D93" w:rsidP="009F0D93">
      <w:pPr>
        <w:spacing w:after="0" w:line="240" w:lineRule="auto"/>
        <w:jc w:val="center"/>
        <w:rPr>
          <w:rFonts w:ascii="Times New Roman" w:hAnsi="Times New Roman" w:cs="Times New Roman"/>
          <w:b/>
          <w:sz w:val="28"/>
          <w:szCs w:val="28"/>
          <w:lang w:val="uk-UA"/>
        </w:rPr>
      </w:pP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 І Ш Е Н Н Я</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u w:val="single"/>
          <w:lang w:val="uk-UA"/>
        </w:rPr>
        <w:t>04556000000</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(код бюджету)</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затвердження наказів фінансового відділу Девладівської сільської ради, прийнятих в міжсесійний період «Про перерозподіл бюджетних коштів»</w:t>
      </w:r>
    </w:p>
    <w:p w:rsidR="009F0D93" w:rsidRDefault="009F0D93" w:rsidP="009F0D93">
      <w:pPr>
        <w:spacing w:after="0" w:line="240" w:lineRule="auto"/>
        <w:jc w:val="both"/>
        <w:rPr>
          <w:rFonts w:ascii="Times New Roman" w:hAnsi="Times New Roman" w:cs="Times New Roman"/>
          <w:sz w:val="28"/>
          <w:szCs w:val="28"/>
          <w:shd w:val="clear" w:color="auto" w:fill="FFFFFF"/>
          <w:lang w:val="uk-UA"/>
        </w:rPr>
      </w:pPr>
    </w:p>
    <w:p w:rsidR="009F0D93" w:rsidRDefault="009F0D93" w:rsidP="009F0D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Керуючись Бюджетним кодексом України, рішенням Девладівської сільської ради від 20 грудня 2023 року № 2127-41/</w:t>
      </w:r>
      <w:r>
        <w:rPr>
          <w:rFonts w:ascii="Times New Roman" w:hAnsi="Times New Roman" w:cs="Times New Roman"/>
          <w:sz w:val="28"/>
          <w:szCs w:val="28"/>
        </w:rPr>
        <w:t>VIII</w:t>
      </w:r>
      <w:r>
        <w:rPr>
          <w:rFonts w:ascii="Times New Roman" w:hAnsi="Times New Roman" w:cs="Times New Roman"/>
          <w:sz w:val="28"/>
          <w:szCs w:val="28"/>
          <w:lang w:val="uk-UA"/>
        </w:rPr>
        <w:t xml:space="preserve"> “Про бюджет Девладівської сільської територіальної громади на 2024 рік” та заслухавши інформацію про затвердження  наказів Фінансового відділу Девладівської сільської ради “Про перерозподіл бюджетних коштів”,   сільська  рада  </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ВИРІШИЛА</w:t>
      </w:r>
      <w:r>
        <w:rPr>
          <w:rFonts w:ascii="Times New Roman" w:hAnsi="Times New Roman" w:cs="Times New Roman"/>
          <w:sz w:val="28"/>
          <w:szCs w:val="28"/>
          <w:lang w:val="uk-UA"/>
        </w:rPr>
        <w:t>:</w:t>
      </w: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1.Затвердити  накази Фінансового відділу Девладівської сільської ради:</w:t>
      </w: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від 04 березня 2024 року № 04/01-03 “Про перерозподіл бюджетних коштів”</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від 05 березня 2024 року № 05/01-03  “Про перерозподіл бюджетних коштів”</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від 14 березня 2024 року № 06/01-03  “Про перерозподіл бюджетних коштів”</w:t>
      </w: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Сільський голова     </w:t>
      </w:r>
      <w:r>
        <w:rPr>
          <w:rFonts w:ascii="Times New Roman" w:hAnsi="Times New Roman" w:cs="Times New Roman"/>
          <w:b/>
          <w:sz w:val="28"/>
          <w:szCs w:val="28"/>
          <w:lang w:val="uk-UA"/>
        </w:rPr>
        <w:tab/>
        <w:t xml:space="preserve">                                         Олена НЕЛІПА</w:t>
      </w:r>
    </w:p>
    <w:p w:rsidR="009F0D93" w:rsidRDefault="009F0D93" w:rsidP="009F0D93">
      <w:pPr>
        <w:spacing w:after="0" w:line="240" w:lineRule="auto"/>
        <w:jc w:val="center"/>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с-ще Девладове</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 квітня 2024 року</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2275– 43/</w:t>
      </w:r>
      <w:r>
        <w:rPr>
          <w:rFonts w:ascii="Times New Roman" w:hAnsi="Times New Roman" w:cs="Times New Roman"/>
          <w:sz w:val="28"/>
          <w:szCs w:val="28"/>
          <w:lang w:val="en-US"/>
        </w:rPr>
        <w:t>VIII</w:t>
      </w:r>
    </w:p>
    <w:tbl>
      <w:tblPr>
        <w:tblW w:w="1023" w:type="dxa"/>
        <w:jc w:val="center"/>
        <w:tblCellSpacing w:w="0" w:type="dxa"/>
        <w:tblCellMar>
          <w:left w:w="0" w:type="dxa"/>
          <w:right w:w="0" w:type="dxa"/>
        </w:tblCellMar>
        <w:tblLook w:val="04A0" w:firstRow="1" w:lastRow="0" w:firstColumn="1" w:lastColumn="0" w:noHBand="0" w:noVBand="1"/>
      </w:tblPr>
      <w:tblGrid>
        <w:gridCol w:w="123"/>
        <w:gridCol w:w="900"/>
      </w:tblGrid>
      <w:tr w:rsidR="009F0D93" w:rsidTr="009F0D93">
        <w:trPr>
          <w:trHeight w:val="1213"/>
          <w:tblCellSpacing w:w="0" w:type="dxa"/>
          <w:jc w:val="center"/>
        </w:trPr>
        <w:tc>
          <w:tcPr>
            <w:tcW w:w="0" w:type="auto"/>
            <w:noWrap/>
            <w:vAlign w:val="center"/>
            <w:hideMark/>
          </w:tcPr>
          <w:p w:rsidR="009F0D93" w:rsidRDefault="009F0D93">
            <w:pPr>
              <w:rPr>
                <w:lang w:eastAsia="en-US"/>
              </w:rPr>
            </w:pPr>
          </w:p>
        </w:tc>
        <w:tc>
          <w:tcPr>
            <w:tcW w:w="900" w:type="dxa"/>
            <w:vAlign w:val="center"/>
            <w:hideMark/>
          </w:tcPr>
          <w:p w:rsidR="009F0D93" w:rsidRDefault="009F0D93">
            <w:pPr>
              <w:jc w:val="center"/>
              <w:rPr>
                <w:rFonts w:ascii="Times New Roman" w:hAnsi="Times New Roman" w:cs="Times New Roman"/>
                <w:color w:val="000000"/>
                <w:sz w:val="24"/>
                <w:szCs w:val="24"/>
                <w:lang w:val="uk-UA" w:eastAsia="en-US"/>
              </w:rPr>
            </w:pPr>
            <w:r>
              <w:rPr>
                <w:rFonts w:ascii="Times New Roman" w:hAnsi="Times New Roman" w:cs="Times New Roman"/>
                <w:noProof/>
                <w:color w:val="000000"/>
              </w:rPr>
              <w:drawing>
                <wp:inline distT="0" distB="0" distL="0" distR="0" wp14:anchorId="6548197E" wp14:editId="1A06F51B">
                  <wp:extent cx="485775" cy="647700"/>
                  <wp:effectExtent l="0" t="0" r="9525" b="0"/>
                  <wp:docPr id="91" name="Рисунок 91" descr="http://zakon.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zakon.rada.gov.ua/images/gerb.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tc>
      </w:tr>
    </w:tbl>
    <w:p w:rsidR="009F0D93" w:rsidRDefault="009F0D93" w:rsidP="009F0D93">
      <w:pPr>
        <w:pStyle w:val="ae"/>
        <w:jc w:val="center"/>
        <w:rPr>
          <w:b/>
          <w:sz w:val="28"/>
          <w:szCs w:val="28"/>
          <w:lang w:val="uk-UA" w:eastAsia="en-US"/>
        </w:rPr>
      </w:pPr>
      <w:r>
        <w:rPr>
          <w:b/>
          <w:sz w:val="28"/>
          <w:szCs w:val="28"/>
        </w:rPr>
        <w:t>У К Р А Ї Н А</w:t>
      </w:r>
    </w:p>
    <w:p w:rsidR="009F0D93" w:rsidRDefault="009F0D93" w:rsidP="009F0D93">
      <w:pPr>
        <w:pStyle w:val="ae"/>
        <w:jc w:val="center"/>
        <w:rPr>
          <w:b/>
          <w:sz w:val="28"/>
          <w:szCs w:val="28"/>
        </w:rPr>
      </w:pPr>
      <w:r>
        <w:rPr>
          <w:b/>
          <w:sz w:val="28"/>
          <w:szCs w:val="28"/>
        </w:rPr>
        <w:t>МІСЦЕВЕ  САМОВРЯДУВАННЯ</w:t>
      </w:r>
    </w:p>
    <w:p w:rsidR="009F0D93" w:rsidRDefault="009F0D93" w:rsidP="009F0D93">
      <w:pPr>
        <w:pStyle w:val="ae"/>
        <w:jc w:val="center"/>
        <w:rPr>
          <w:b/>
          <w:sz w:val="32"/>
          <w:szCs w:val="32"/>
        </w:rPr>
      </w:pPr>
      <w:r>
        <w:rPr>
          <w:b/>
          <w:sz w:val="32"/>
          <w:szCs w:val="32"/>
        </w:rPr>
        <w:t>ДЕВЛАДІВСЬКА  СІЛЬСЬКА РАДА</w:t>
      </w:r>
    </w:p>
    <w:p w:rsidR="009F0D93" w:rsidRDefault="009F0D93" w:rsidP="009F0D93">
      <w:pPr>
        <w:pStyle w:val="ae"/>
        <w:jc w:val="center"/>
        <w:rPr>
          <w:b/>
          <w:sz w:val="28"/>
          <w:szCs w:val="28"/>
        </w:rPr>
      </w:pPr>
      <w:r>
        <w:rPr>
          <w:b/>
          <w:sz w:val="28"/>
          <w:szCs w:val="28"/>
        </w:rPr>
        <w:t>КРИВОРІЗЬКОГО РАЙОНУ</w:t>
      </w:r>
    </w:p>
    <w:p w:rsidR="009F0D93" w:rsidRDefault="009F0D93" w:rsidP="009F0D93">
      <w:pPr>
        <w:pStyle w:val="ae"/>
        <w:jc w:val="center"/>
        <w:rPr>
          <w:b/>
          <w:sz w:val="28"/>
          <w:szCs w:val="28"/>
        </w:rPr>
      </w:pPr>
      <w:r>
        <w:rPr>
          <w:b/>
          <w:sz w:val="28"/>
          <w:szCs w:val="28"/>
        </w:rPr>
        <w:t>ДНІПРОПЕТРОВСЬКОЇ ОБЛАСТІ</w:t>
      </w:r>
    </w:p>
    <w:p w:rsidR="009F0D93" w:rsidRDefault="009F0D93" w:rsidP="009F0D93">
      <w:pPr>
        <w:pStyle w:val="ae"/>
        <w:jc w:val="center"/>
        <w:rPr>
          <w:b/>
          <w:sz w:val="28"/>
          <w:szCs w:val="28"/>
        </w:rPr>
      </w:pPr>
      <w:r>
        <w:rPr>
          <w:b/>
          <w:sz w:val="28"/>
          <w:szCs w:val="28"/>
        </w:rPr>
        <w:t>ВОСЬМЕ СКЛИКАННЯ</w:t>
      </w:r>
    </w:p>
    <w:p w:rsidR="009F0D93" w:rsidRDefault="009F0D93" w:rsidP="009F0D93">
      <w:pPr>
        <w:pStyle w:val="ae"/>
        <w:jc w:val="center"/>
        <w:rPr>
          <w:b/>
          <w:sz w:val="28"/>
          <w:szCs w:val="28"/>
        </w:rPr>
      </w:pPr>
      <w:r>
        <w:rPr>
          <w:b/>
          <w:sz w:val="28"/>
          <w:szCs w:val="28"/>
        </w:rPr>
        <w:t>СОРОК ТРЕТЯ СЕСІЯ</w:t>
      </w:r>
    </w:p>
    <w:p w:rsidR="009F0D93" w:rsidRDefault="009F0D93" w:rsidP="009F0D93">
      <w:pPr>
        <w:tabs>
          <w:tab w:val="left" w:pos="1170"/>
        </w:tabs>
        <w:jc w:val="center"/>
        <w:rPr>
          <w:rFonts w:ascii="Times New Roman" w:hAnsi="Times New Roman" w:cs="Times New Roman"/>
          <w:b/>
          <w:sz w:val="28"/>
          <w:szCs w:val="28"/>
          <w:lang w:val="uk-UA"/>
        </w:rPr>
      </w:pPr>
      <w:r>
        <w:rPr>
          <w:rFonts w:ascii="Times New Roman" w:hAnsi="Times New Roman" w:cs="Times New Roman"/>
          <w:b/>
          <w:sz w:val="28"/>
          <w:szCs w:val="28"/>
          <w:lang w:val="uk-UA"/>
        </w:rPr>
        <w:t>__________________________________________________________________</w:t>
      </w:r>
    </w:p>
    <w:p w:rsidR="009F0D93" w:rsidRDefault="009F0D93" w:rsidP="009F0D93">
      <w:pPr>
        <w:spacing w:line="1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Р І Ш Е Н Н Я</w:t>
      </w:r>
    </w:p>
    <w:tbl>
      <w:tblPr>
        <w:tblW w:w="0" w:type="auto"/>
        <w:tblInd w:w="-63" w:type="dxa"/>
        <w:tblLook w:val="01E0" w:firstRow="1" w:lastRow="1" w:firstColumn="1" w:lastColumn="1" w:noHBand="0" w:noVBand="0"/>
      </w:tblPr>
      <w:tblGrid>
        <w:gridCol w:w="9633"/>
      </w:tblGrid>
      <w:tr w:rsidR="009F0D93" w:rsidTr="009F0D93">
        <w:tc>
          <w:tcPr>
            <w:tcW w:w="9633" w:type="dxa"/>
          </w:tcPr>
          <w:p w:rsidR="009F0D93" w:rsidRDefault="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прийняття на баланс Виконавчого комітету                               Девладівської сільської ради</w:t>
            </w:r>
          </w:p>
          <w:p w:rsidR="009F0D93" w:rsidRDefault="009F0D93">
            <w:pPr>
              <w:spacing w:after="0" w:line="240" w:lineRule="auto"/>
              <w:jc w:val="center"/>
              <w:rPr>
                <w:rFonts w:ascii="Times New Roman" w:hAnsi="Times New Roman" w:cs="Times New Roman"/>
                <w:b/>
                <w:sz w:val="28"/>
                <w:szCs w:val="28"/>
                <w:lang w:val="uk-UA"/>
              </w:rPr>
            </w:pPr>
          </w:p>
          <w:p w:rsidR="009F0D93" w:rsidRDefault="009F0D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Керуючись Бюджетним кодексом України, Законом України «Про місцеве самоврядування в Україні», відповідно до акту здачі – прийняття гуманітарної допомоги  громадської організації  «Ротарі клуба «Дніпро Сіті»,  Девладівська сільська рада</w:t>
            </w:r>
          </w:p>
          <w:p w:rsidR="009F0D93" w:rsidRDefault="009F0D93">
            <w:pPr>
              <w:spacing w:after="0" w:line="240" w:lineRule="auto"/>
              <w:jc w:val="both"/>
              <w:rPr>
                <w:rFonts w:ascii="Times New Roman" w:hAnsi="Times New Roman" w:cs="Times New Roman"/>
                <w:sz w:val="28"/>
                <w:szCs w:val="28"/>
                <w:lang w:val="uk-UA"/>
              </w:rPr>
            </w:pPr>
          </w:p>
          <w:p w:rsidR="009F0D93" w:rsidRDefault="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9F0D93" w:rsidRDefault="009F0D93">
            <w:pPr>
              <w:spacing w:after="0" w:line="240" w:lineRule="auto"/>
              <w:jc w:val="center"/>
              <w:rPr>
                <w:rFonts w:ascii="Times New Roman" w:hAnsi="Times New Roman" w:cs="Times New Roman"/>
                <w:b/>
                <w:sz w:val="28"/>
                <w:szCs w:val="28"/>
                <w:lang w:val="uk-UA"/>
              </w:rPr>
            </w:pPr>
          </w:p>
          <w:p w:rsidR="009F0D93" w:rsidRDefault="009F0D93">
            <w:pPr>
              <w:spacing w:after="0" w:line="240" w:lineRule="auto"/>
              <w:ind w:firstLine="347"/>
              <w:jc w:val="both"/>
              <w:rPr>
                <w:rFonts w:ascii="Times New Roman" w:hAnsi="Times New Roman" w:cs="Times New Roman"/>
                <w:sz w:val="28"/>
                <w:szCs w:val="28"/>
                <w:lang w:val="uk-UA"/>
              </w:rPr>
            </w:pPr>
            <w:r>
              <w:rPr>
                <w:rFonts w:ascii="Times New Roman" w:hAnsi="Times New Roman" w:cs="Times New Roman"/>
                <w:sz w:val="28"/>
                <w:szCs w:val="28"/>
                <w:lang w:val="uk-UA"/>
              </w:rPr>
              <w:t>1. Прийняти на баланс Виконавчого комітету Девладівської сільської ради  генератори 5.4 кВт №0162 - (01581;01590) згідно Акту здачі – прийняття гуманітарної допомоги (додається).</w:t>
            </w:r>
          </w:p>
          <w:p w:rsidR="009F0D93" w:rsidRDefault="009F0D93">
            <w:pPr>
              <w:spacing w:after="0" w:line="240" w:lineRule="auto"/>
              <w:ind w:firstLine="347"/>
              <w:jc w:val="both"/>
              <w:rPr>
                <w:rFonts w:ascii="Times New Roman" w:hAnsi="Times New Roman" w:cs="Times New Roman"/>
                <w:b/>
                <w:sz w:val="28"/>
                <w:szCs w:val="28"/>
                <w:lang w:val="uk-UA"/>
              </w:rPr>
            </w:pPr>
          </w:p>
          <w:p w:rsidR="009F0D93" w:rsidRDefault="009F0D93">
            <w:pPr>
              <w:spacing w:after="0" w:line="240" w:lineRule="auto"/>
              <w:ind w:firstLine="347"/>
              <w:jc w:val="both"/>
              <w:rPr>
                <w:rFonts w:ascii="Times New Roman" w:hAnsi="Times New Roman" w:cs="Times New Roman"/>
                <w:sz w:val="28"/>
                <w:szCs w:val="28"/>
                <w:lang w:val="uk-UA"/>
              </w:rPr>
            </w:pPr>
            <w:r>
              <w:rPr>
                <w:rFonts w:ascii="Times New Roman" w:hAnsi="Times New Roman" w:cs="Times New Roman"/>
                <w:sz w:val="28"/>
                <w:szCs w:val="28"/>
                <w:lang w:val="uk-UA"/>
              </w:rPr>
              <w:t>2. Начальнику відділу бухгалтерського обліку та звітності – головному бухгалтеру прийняти на баланс генератори 5.4 кВт №0162 - (01581;01590) на</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суму 63000,00грн. (в кількості два штуки ) згідно чинного законодавства.</w:t>
            </w:r>
          </w:p>
          <w:p w:rsidR="009F0D93" w:rsidRDefault="009F0D93">
            <w:pPr>
              <w:spacing w:after="0" w:line="240" w:lineRule="auto"/>
              <w:ind w:firstLine="347"/>
              <w:jc w:val="both"/>
              <w:rPr>
                <w:rFonts w:ascii="Times New Roman" w:hAnsi="Times New Roman" w:cs="Times New Roman"/>
                <w:sz w:val="28"/>
                <w:szCs w:val="28"/>
                <w:lang w:val="uk-UA"/>
              </w:rPr>
            </w:pPr>
          </w:p>
          <w:p w:rsidR="009F0D93" w:rsidRDefault="009F0D93">
            <w:pPr>
              <w:spacing w:after="0" w:line="240" w:lineRule="auto"/>
              <w:ind w:firstLine="347"/>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цього рішення покласти на постійну комісію сільської ради з питань фінансів, бюджету, планування соціально – економічного розвитку, інвестицій та міжнародного співробітництва.</w:t>
            </w:r>
          </w:p>
          <w:p w:rsidR="009F0D93" w:rsidRDefault="009F0D93">
            <w:pPr>
              <w:spacing w:after="0" w:line="240" w:lineRule="auto"/>
              <w:jc w:val="both"/>
              <w:rPr>
                <w:rFonts w:ascii="Times New Roman" w:hAnsi="Times New Roman" w:cs="Times New Roman"/>
                <w:sz w:val="28"/>
                <w:szCs w:val="28"/>
                <w:lang w:val="uk-UA"/>
              </w:rPr>
            </w:pPr>
          </w:p>
          <w:p w:rsidR="009F0D93" w:rsidRDefault="009F0D93">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Сільський голова                                  Олена НЕЛІПА</w:t>
            </w:r>
          </w:p>
          <w:p w:rsidR="009F0D93" w:rsidRDefault="009F0D93">
            <w:pPr>
              <w:jc w:val="both"/>
              <w:rPr>
                <w:rFonts w:ascii="Times New Roman" w:hAnsi="Times New Roman" w:cs="Times New Roman"/>
                <w:sz w:val="28"/>
                <w:szCs w:val="28"/>
                <w:lang w:val="uk-UA" w:eastAsia="en-US"/>
              </w:rPr>
            </w:pPr>
            <w:r>
              <w:rPr>
                <w:rFonts w:ascii="Times New Roman" w:hAnsi="Times New Roman" w:cs="Times New Roman"/>
                <w:sz w:val="28"/>
                <w:szCs w:val="28"/>
                <w:lang w:val="uk-UA"/>
              </w:rPr>
              <w:t>с-ще Девладове</w:t>
            </w:r>
          </w:p>
        </w:tc>
      </w:tr>
      <w:tr w:rsidR="009F0D93" w:rsidTr="009F0D93">
        <w:tc>
          <w:tcPr>
            <w:tcW w:w="9633" w:type="dxa"/>
            <w:hideMark/>
          </w:tcPr>
          <w:p w:rsidR="009F0D93" w:rsidRDefault="009F0D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 квітня  2024 року</w:t>
            </w:r>
          </w:p>
          <w:p w:rsidR="009F0D93" w:rsidRDefault="009F0D93">
            <w:pPr>
              <w:spacing w:after="0" w:line="240"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uk-UA"/>
              </w:rPr>
              <w:t>№ 2276-43/</w:t>
            </w:r>
            <w:r>
              <w:rPr>
                <w:rFonts w:ascii="Times New Roman" w:hAnsi="Times New Roman" w:cs="Times New Roman"/>
                <w:sz w:val="28"/>
                <w:szCs w:val="28"/>
                <w:lang w:val="en-US"/>
              </w:rPr>
              <w:t>VIII</w:t>
            </w:r>
          </w:p>
        </w:tc>
      </w:tr>
      <w:tr w:rsidR="009F0D93" w:rsidTr="009F0D93">
        <w:tc>
          <w:tcPr>
            <w:tcW w:w="9633" w:type="dxa"/>
          </w:tcPr>
          <w:p w:rsidR="009F0D93" w:rsidRDefault="009F0D93">
            <w:pPr>
              <w:pStyle w:val="ae"/>
              <w:spacing w:line="276" w:lineRule="auto"/>
              <w:rPr>
                <w:sz w:val="28"/>
                <w:szCs w:val="28"/>
                <w:lang w:eastAsia="en-US"/>
              </w:rPr>
            </w:pPr>
          </w:p>
        </w:tc>
      </w:tr>
    </w:tbl>
    <w:p w:rsidR="009F0D93" w:rsidRDefault="009F0D93" w:rsidP="00E757A8">
      <w:pPr>
        <w:spacing w:after="0"/>
        <w:rPr>
          <w:rFonts w:ascii="Times New Roman" w:hAnsi="Times New Roman" w:cs="Times New Roman"/>
          <w:b/>
          <w:bCs/>
          <w:sz w:val="28"/>
          <w:szCs w:val="28"/>
          <w:lang w:val="uk-UA"/>
        </w:rPr>
      </w:pPr>
    </w:p>
    <w:tbl>
      <w:tblPr>
        <w:tblW w:w="1023" w:type="dxa"/>
        <w:jc w:val="center"/>
        <w:tblCellSpacing w:w="0" w:type="dxa"/>
        <w:tblCellMar>
          <w:left w:w="0" w:type="dxa"/>
          <w:right w:w="0" w:type="dxa"/>
        </w:tblCellMar>
        <w:tblLook w:val="04A0" w:firstRow="1" w:lastRow="0" w:firstColumn="1" w:lastColumn="0" w:noHBand="0" w:noVBand="1"/>
      </w:tblPr>
      <w:tblGrid>
        <w:gridCol w:w="123"/>
        <w:gridCol w:w="900"/>
      </w:tblGrid>
      <w:tr w:rsidR="009F0D93" w:rsidTr="009F0D93">
        <w:trPr>
          <w:trHeight w:val="1213"/>
          <w:tblCellSpacing w:w="0" w:type="dxa"/>
          <w:jc w:val="center"/>
        </w:trPr>
        <w:tc>
          <w:tcPr>
            <w:tcW w:w="0" w:type="auto"/>
            <w:noWrap/>
            <w:vAlign w:val="center"/>
            <w:hideMark/>
          </w:tcPr>
          <w:p w:rsidR="009F0D93" w:rsidRDefault="009F0D93">
            <w:pPr>
              <w:rPr>
                <w:lang w:eastAsia="en-US"/>
              </w:rPr>
            </w:pPr>
          </w:p>
        </w:tc>
        <w:tc>
          <w:tcPr>
            <w:tcW w:w="900" w:type="dxa"/>
            <w:vAlign w:val="center"/>
            <w:hideMark/>
          </w:tcPr>
          <w:p w:rsidR="009F0D93" w:rsidRDefault="009F0D93">
            <w:pPr>
              <w:rPr>
                <w:rFonts w:ascii="Times New Roman" w:hAnsi="Times New Roman" w:cs="Times New Roman"/>
                <w:color w:val="000000"/>
                <w:sz w:val="28"/>
                <w:szCs w:val="28"/>
                <w:lang w:val="uk-UA" w:eastAsia="en-US"/>
              </w:rPr>
            </w:pPr>
            <w:r>
              <w:rPr>
                <w:rFonts w:ascii="Times New Roman" w:hAnsi="Times New Roman" w:cs="Times New Roman"/>
                <w:noProof/>
                <w:color w:val="000000"/>
                <w:sz w:val="28"/>
                <w:szCs w:val="28"/>
              </w:rPr>
              <w:drawing>
                <wp:inline distT="0" distB="0" distL="0" distR="0" wp14:anchorId="411E89AF" wp14:editId="4B94C90D">
                  <wp:extent cx="485775" cy="647700"/>
                  <wp:effectExtent l="0" t="0" r="9525" b="0"/>
                  <wp:docPr id="90" name="Рисунок 90" descr="http://zakon.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zakon.rada.gov.ua/images/gerb.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tc>
      </w:tr>
    </w:tbl>
    <w:p w:rsidR="009F0D93" w:rsidRDefault="009F0D93" w:rsidP="009F0D93">
      <w:pPr>
        <w:pStyle w:val="ae"/>
        <w:jc w:val="center"/>
        <w:rPr>
          <w:b/>
          <w:sz w:val="28"/>
          <w:szCs w:val="28"/>
          <w:lang w:val="uk-UA" w:eastAsia="en-US"/>
        </w:rPr>
      </w:pPr>
      <w:r>
        <w:rPr>
          <w:b/>
          <w:sz w:val="28"/>
          <w:szCs w:val="28"/>
        </w:rPr>
        <w:t>У К Р А Ї Н А</w:t>
      </w:r>
    </w:p>
    <w:p w:rsidR="009F0D93" w:rsidRDefault="009F0D93" w:rsidP="009F0D93">
      <w:pPr>
        <w:pStyle w:val="ae"/>
        <w:jc w:val="center"/>
        <w:rPr>
          <w:b/>
          <w:sz w:val="28"/>
          <w:szCs w:val="28"/>
        </w:rPr>
      </w:pPr>
      <w:r>
        <w:rPr>
          <w:b/>
          <w:sz w:val="28"/>
          <w:szCs w:val="28"/>
        </w:rPr>
        <w:t>МІСЦЕВЕ  САМОВРЯДУВАННЯ</w:t>
      </w:r>
    </w:p>
    <w:p w:rsidR="009F0D93" w:rsidRDefault="009F0D93" w:rsidP="009F0D93">
      <w:pPr>
        <w:pStyle w:val="ae"/>
        <w:jc w:val="center"/>
        <w:rPr>
          <w:b/>
          <w:sz w:val="28"/>
          <w:szCs w:val="28"/>
        </w:rPr>
      </w:pPr>
      <w:r>
        <w:rPr>
          <w:b/>
          <w:sz w:val="28"/>
          <w:szCs w:val="28"/>
        </w:rPr>
        <w:t>ДЕВЛАДІВСЬКА  СІЛЬСЬКА РАДА</w:t>
      </w:r>
    </w:p>
    <w:p w:rsidR="009F0D93" w:rsidRDefault="009F0D93" w:rsidP="009F0D93">
      <w:pPr>
        <w:pStyle w:val="ae"/>
        <w:jc w:val="center"/>
        <w:rPr>
          <w:b/>
          <w:sz w:val="28"/>
          <w:szCs w:val="28"/>
        </w:rPr>
      </w:pPr>
      <w:r>
        <w:rPr>
          <w:b/>
          <w:sz w:val="28"/>
          <w:szCs w:val="28"/>
        </w:rPr>
        <w:t>КРИВОРІЗЬКОГО РАЙОНУ</w:t>
      </w:r>
    </w:p>
    <w:p w:rsidR="009F0D93" w:rsidRDefault="009F0D93" w:rsidP="009F0D93">
      <w:pPr>
        <w:pStyle w:val="ae"/>
        <w:jc w:val="center"/>
        <w:rPr>
          <w:b/>
          <w:sz w:val="28"/>
          <w:szCs w:val="28"/>
        </w:rPr>
      </w:pPr>
      <w:r>
        <w:rPr>
          <w:b/>
          <w:sz w:val="28"/>
          <w:szCs w:val="28"/>
        </w:rPr>
        <w:t>ДНІПРОПЕТРОВСЬКОЇ ОБЛАСТІ</w:t>
      </w:r>
    </w:p>
    <w:p w:rsidR="009F0D93" w:rsidRDefault="009F0D93" w:rsidP="009F0D93">
      <w:pPr>
        <w:pStyle w:val="ae"/>
        <w:jc w:val="center"/>
        <w:rPr>
          <w:b/>
          <w:sz w:val="28"/>
          <w:szCs w:val="28"/>
        </w:rPr>
      </w:pPr>
      <w:r>
        <w:rPr>
          <w:b/>
          <w:sz w:val="28"/>
          <w:szCs w:val="28"/>
        </w:rPr>
        <w:t>ВОСЬМЕ СКЛИКАННЯ</w:t>
      </w:r>
    </w:p>
    <w:p w:rsidR="009F0D93" w:rsidRDefault="009F0D93" w:rsidP="009F0D93">
      <w:pPr>
        <w:pStyle w:val="ae"/>
        <w:jc w:val="center"/>
        <w:rPr>
          <w:b/>
          <w:sz w:val="28"/>
          <w:szCs w:val="28"/>
        </w:rPr>
      </w:pPr>
      <w:r>
        <w:rPr>
          <w:b/>
          <w:sz w:val="28"/>
          <w:szCs w:val="28"/>
        </w:rPr>
        <w:t>СОРОК ТРЕТЯ СЕСІЯ</w:t>
      </w:r>
    </w:p>
    <w:p w:rsidR="009F0D93" w:rsidRDefault="00E757A8" w:rsidP="009F0D93">
      <w:pPr>
        <w:tabs>
          <w:tab w:val="left" w:pos="1170"/>
        </w:tabs>
        <w:jc w:val="center"/>
        <w:rPr>
          <w:rFonts w:ascii="Times New Roman" w:hAnsi="Times New Roman" w:cs="Times New Roman"/>
          <w:b/>
          <w:sz w:val="28"/>
          <w:szCs w:val="28"/>
          <w:lang w:val="uk-UA"/>
        </w:rPr>
      </w:pPr>
      <w:r>
        <w:rPr>
          <w:rFonts w:ascii="Times New Roman" w:hAnsi="Times New Roman" w:cs="Times New Roman"/>
          <w:b/>
          <w:sz w:val="28"/>
          <w:szCs w:val="28"/>
          <w:lang w:val="uk-UA"/>
        </w:rPr>
        <w:t>_______________________________</w:t>
      </w:r>
      <w:r w:rsidR="009F0D93">
        <w:rPr>
          <w:rFonts w:ascii="Times New Roman" w:hAnsi="Times New Roman" w:cs="Times New Roman"/>
          <w:b/>
          <w:sz w:val="28"/>
          <w:szCs w:val="28"/>
          <w:lang w:val="uk-UA"/>
        </w:rPr>
        <w:t>_________________________________</w:t>
      </w:r>
    </w:p>
    <w:p w:rsidR="009F0D93" w:rsidRDefault="009F0D93" w:rsidP="009F0D93">
      <w:pPr>
        <w:spacing w:line="10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Р І Ш Е Н Н Я</w:t>
      </w:r>
    </w:p>
    <w:tbl>
      <w:tblPr>
        <w:tblW w:w="0" w:type="auto"/>
        <w:tblInd w:w="-63" w:type="dxa"/>
        <w:tblLook w:val="01E0" w:firstRow="1" w:lastRow="1" w:firstColumn="1" w:lastColumn="1" w:noHBand="0" w:noVBand="0"/>
      </w:tblPr>
      <w:tblGrid>
        <w:gridCol w:w="9633"/>
      </w:tblGrid>
      <w:tr w:rsidR="009F0D93" w:rsidTr="009F0D93">
        <w:tc>
          <w:tcPr>
            <w:tcW w:w="9633" w:type="dxa"/>
          </w:tcPr>
          <w:p w:rsidR="009F0D93" w:rsidRDefault="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прийняття на баланс Виконавчого комітету                               Девладівської сільської ради книг </w:t>
            </w:r>
          </w:p>
          <w:p w:rsidR="009F0D93" w:rsidRDefault="009F0D93">
            <w:pPr>
              <w:jc w:val="center"/>
              <w:rPr>
                <w:rFonts w:ascii="Times New Roman" w:hAnsi="Times New Roman" w:cs="Times New Roman"/>
                <w:b/>
                <w:sz w:val="28"/>
                <w:szCs w:val="28"/>
                <w:lang w:val="uk-UA"/>
              </w:rPr>
            </w:pPr>
          </w:p>
          <w:p w:rsidR="009F0D93" w:rsidRDefault="009F0D93" w:rsidP="00E757A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Керуючись Бюджетним кодексом України, Законом України «Про місцеве самоврядування в Україні», відповідно до акту здачі – прийняття гуманітарної допомоги  громадської організації  «Ротарі клуба «Дніпро Сіт</w:t>
            </w:r>
            <w:r w:rsidR="00E757A8">
              <w:rPr>
                <w:rFonts w:ascii="Times New Roman" w:hAnsi="Times New Roman" w:cs="Times New Roman"/>
                <w:sz w:val="28"/>
                <w:szCs w:val="28"/>
                <w:lang w:val="uk-UA"/>
              </w:rPr>
              <w:t>і»,  Девладівська сільська рада</w:t>
            </w:r>
          </w:p>
          <w:p w:rsidR="009F0D93" w:rsidRDefault="00E757A8" w:rsidP="00E757A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9F0D93" w:rsidRDefault="009F0D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Прийняти на баланс Виконавчого комітету Девладівської сільської ради  документи (книги ) згідно Актів  (додаються).</w:t>
            </w:r>
          </w:p>
          <w:p w:rsidR="009F0D93" w:rsidRDefault="009F0D93">
            <w:pPr>
              <w:spacing w:after="0" w:line="240" w:lineRule="auto"/>
              <w:jc w:val="both"/>
              <w:rPr>
                <w:rFonts w:ascii="Times New Roman" w:hAnsi="Times New Roman" w:cs="Times New Roman"/>
                <w:b/>
                <w:sz w:val="28"/>
                <w:szCs w:val="28"/>
                <w:lang w:val="uk-UA"/>
              </w:rPr>
            </w:pPr>
          </w:p>
          <w:p w:rsidR="009F0D93" w:rsidRPr="00E757A8" w:rsidRDefault="009F0D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Начальнику відділу бухгалтерського обліку та звітності – головному бухгалтеру прийняти на баланс документи (книги) 778 примірників на</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суму 126755,14грн.  </w:t>
            </w:r>
            <w:r w:rsidRPr="00E757A8">
              <w:rPr>
                <w:rFonts w:ascii="Times New Roman" w:hAnsi="Times New Roman" w:cs="Times New Roman"/>
                <w:sz w:val="28"/>
                <w:szCs w:val="28"/>
                <w:lang w:val="uk-UA"/>
              </w:rPr>
              <w:t>згідно чинного законодавства.</w:t>
            </w:r>
          </w:p>
          <w:p w:rsidR="009F0D93" w:rsidRPr="00E757A8" w:rsidRDefault="009F0D93">
            <w:pPr>
              <w:spacing w:after="0" w:line="240" w:lineRule="auto"/>
              <w:jc w:val="both"/>
              <w:rPr>
                <w:rFonts w:ascii="Times New Roman" w:hAnsi="Times New Roman" w:cs="Times New Roman"/>
                <w:sz w:val="28"/>
                <w:szCs w:val="28"/>
                <w:lang w:val="uk-UA"/>
              </w:rPr>
            </w:pPr>
          </w:p>
          <w:p w:rsidR="009F0D93" w:rsidRPr="00E757A8" w:rsidRDefault="009F0D93">
            <w:pPr>
              <w:spacing w:after="0" w:line="240" w:lineRule="auto"/>
              <w:jc w:val="both"/>
              <w:rPr>
                <w:rFonts w:ascii="Times New Roman" w:hAnsi="Times New Roman" w:cs="Times New Roman"/>
                <w:sz w:val="28"/>
                <w:szCs w:val="28"/>
                <w:lang w:val="uk-UA"/>
              </w:rPr>
            </w:pPr>
            <w:r w:rsidRPr="00E757A8">
              <w:rPr>
                <w:rFonts w:ascii="Times New Roman" w:hAnsi="Times New Roman" w:cs="Times New Roman"/>
                <w:sz w:val="28"/>
                <w:szCs w:val="28"/>
                <w:lang w:val="uk-UA"/>
              </w:rPr>
              <w:t xml:space="preserve">  3. Контроль за виконанням цього рішення покласти на постійну комісію сільської ради з питань фінансів, бюджету, планування соціально – економічного розвитку, інвестицій та міжнародного співробітництва.</w:t>
            </w:r>
          </w:p>
          <w:p w:rsidR="009F0D93" w:rsidRPr="00E757A8" w:rsidRDefault="009F0D93">
            <w:pPr>
              <w:spacing w:after="0" w:line="240" w:lineRule="auto"/>
              <w:rPr>
                <w:rFonts w:ascii="Times New Roman" w:hAnsi="Times New Roman" w:cs="Times New Roman"/>
                <w:sz w:val="28"/>
                <w:szCs w:val="28"/>
                <w:lang w:val="uk-UA"/>
              </w:rPr>
            </w:pPr>
          </w:p>
          <w:p w:rsidR="009F0D93" w:rsidRPr="00E757A8" w:rsidRDefault="009F0D93">
            <w:pPr>
              <w:pStyle w:val="a3"/>
              <w:rPr>
                <w:rFonts w:ascii="Times New Roman" w:hAnsi="Times New Roman" w:cs="Times New Roman"/>
                <w:b/>
                <w:sz w:val="28"/>
                <w:szCs w:val="28"/>
                <w:lang w:val="uk-UA" w:eastAsia="en-US"/>
              </w:rPr>
            </w:pPr>
            <w:r w:rsidRPr="00E757A8">
              <w:rPr>
                <w:rFonts w:ascii="Times New Roman" w:hAnsi="Times New Roman" w:cs="Times New Roman"/>
                <w:b/>
                <w:sz w:val="28"/>
                <w:szCs w:val="28"/>
                <w:lang w:val="uk-UA" w:eastAsia="en-US"/>
              </w:rPr>
              <w:t xml:space="preserve"> Сільський голова                                      Олена НЕЛІПА</w:t>
            </w:r>
          </w:p>
          <w:p w:rsidR="009F0D93" w:rsidRDefault="009F0D93">
            <w:pPr>
              <w:rPr>
                <w:bCs/>
                <w:sz w:val="28"/>
                <w:szCs w:val="28"/>
                <w:lang w:val="uk-UA" w:eastAsia="en-US"/>
              </w:rPr>
            </w:pPr>
            <w:r>
              <w:rPr>
                <w:bCs/>
                <w:sz w:val="28"/>
                <w:szCs w:val="28"/>
                <w:lang w:val="uk-UA"/>
              </w:rPr>
              <w:t>с-ще Девладове</w:t>
            </w:r>
          </w:p>
        </w:tc>
      </w:tr>
      <w:tr w:rsidR="009F0D93" w:rsidTr="009F0D93">
        <w:tc>
          <w:tcPr>
            <w:tcW w:w="9633" w:type="dxa"/>
          </w:tcPr>
          <w:p w:rsidR="009F0D93" w:rsidRDefault="009F0D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  квітня  2024 року</w:t>
            </w:r>
          </w:p>
          <w:p w:rsidR="009F0D93" w:rsidRPr="00E757A8" w:rsidRDefault="009F0D93" w:rsidP="00E757A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2277-43/</w:t>
            </w:r>
            <w:r w:rsidR="00E757A8">
              <w:rPr>
                <w:rFonts w:ascii="Times New Roman" w:hAnsi="Times New Roman" w:cs="Times New Roman"/>
                <w:sz w:val="28"/>
                <w:szCs w:val="28"/>
                <w:lang w:val="en-US"/>
              </w:rPr>
              <w:t>V</w:t>
            </w:r>
            <w:r w:rsidR="00E757A8">
              <w:rPr>
                <w:rFonts w:ascii="Times New Roman" w:hAnsi="Times New Roman" w:cs="Times New Roman"/>
                <w:sz w:val="28"/>
                <w:szCs w:val="28"/>
                <w:lang w:val="uk-UA"/>
              </w:rPr>
              <w:t>ІІІ</w:t>
            </w:r>
            <w:r w:rsidR="00E757A8">
              <w:rPr>
                <w:sz w:val="28"/>
                <w:szCs w:val="28"/>
              </w:rPr>
              <w:t xml:space="preserve">     </w:t>
            </w:r>
          </w:p>
          <w:p w:rsidR="009F0D93" w:rsidRDefault="009F0D93">
            <w:pPr>
              <w:spacing w:after="0"/>
              <w:ind w:hanging="284"/>
              <w:jc w:val="center"/>
              <w:rPr>
                <w:rFonts w:ascii="Times New Roman" w:eastAsiaTheme="minorHAnsi" w:hAnsi="Times New Roman" w:cs="Times New Roman"/>
                <w:b/>
                <w:bCs/>
                <w:sz w:val="28"/>
                <w:szCs w:val="28"/>
                <w:lang w:val="uk-UA"/>
              </w:rPr>
            </w:pPr>
          </w:p>
          <w:tbl>
            <w:tblPr>
              <w:tblW w:w="1023" w:type="dxa"/>
              <w:jc w:val="center"/>
              <w:tblCellSpacing w:w="0" w:type="dxa"/>
              <w:tblCellMar>
                <w:left w:w="0" w:type="dxa"/>
                <w:right w:w="0" w:type="dxa"/>
              </w:tblCellMar>
              <w:tblLook w:val="04A0" w:firstRow="1" w:lastRow="0" w:firstColumn="1" w:lastColumn="0" w:noHBand="0" w:noVBand="1"/>
            </w:tblPr>
            <w:tblGrid>
              <w:gridCol w:w="780"/>
              <w:gridCol w:w="243"/>
            </w:tblGrid>
            <w:tr w:rsidR="009F0D93">
              <w:trPr>
                <w:trHeight w:val="1213"/>
                <w:tblCellSpacing w:w="0" w:type="dxa"/>
                <w:jc w:val="center"/>
              </w:trPr>
              <w:tc>
                <w:tcPr>
                  <w:tcW w:w="0" w:type="auto"/>
                  <w:noWrap/>
                  <w:vAlign w:val="center"/>
                  <w:hideMark/>
                </w:tcPr>
                <w:p w:rsidR="009F0D93" w:rsidRDefault="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lang w:val="uk-UA" w:eastAsia="en-US"/>
                    </w:rPr>
                  </w:pPr>
                  <w:r>
                    <w:rPr>
                      <w:rFonts w:ascii="Times New Roman" w:hAnsi="Times New Roman" w:cs="Times New Roman"/>
                      <w:noProof/>
                      <w:color w:val="000000"/>
                      <w:sz w:val="28"/>
                      <w:szCs w:val="28"/>
                    </w:rPr>
                    <w:drawing>
                      <wp:inline distT="0" distB="0" distL="0" distR="0" wp14:anchorId="3EDD896A" wp14:editId="53ED7E93">
                        <wp:extent cx="485775" cy="647700"/>
                        <wp:effectExtent l="0" t="0" r="9525" b="0"/>
                        <wp:docPr id="89" name="Рисунок 89" descr="http://zakon.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zakon.rada.gov.ua/images/gerb.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tc>
              <w:tc>
                <w:tcPr>
                  <w:tcW w:w="900" w:type="dxa"/>
                  <w:vAlign w:val="center"/>
                  <w:hideMark/>
                </w:tcPr>
                <w:p w:rsidR="009F0D93" w:rsidRDefault="009F0D93">
                  <w:pPr>
                    <w:spacing w:after="0"/>
                    <w:rPr>
                      <w:lang w:eastAsia="en-US"/>
                    </w:rPr>
                  </w:pPr>
                </w:p>
              </w:tc>
            </w:tr>
          </w:tbl>
          <w:p w:rsidR="00E757A8" w:rsidRDefault="00E757A8" w:rsidP="00E757A8">
            <w:pPr>
              <w:pStyle w:val="ae"/>
              <w:spacing w:line="276" w:lineRule="auto"/>
              <w:rPr>
                <w:sz w:val="28"/>
                <w:szCs w:val="28"/>
                <w:lang w:val="uk-UA"/>
              </w:rPr>
            </w:pPr>
          </w:p>
          <w:p w:rsidR="009F0D93" w:rsidRDefault="009F0D93">
            <w:pPr>
              <w:pStyle w:val="ae"/>
              <w:spacing w:line="276" w:lineRule="auto"/>
              <w:jc w:val="center"/>
              <w:rPr>
                <w:b/>
                <w:sz w:val="28"/>
                <w:szCs w:val="28"/>
              </w:rPr>
            </w:pPr>
            <w:r>
              <w:rPr>
                <w:b/>
                <w:sz w:val="28"/>
                <w:szCs w:val="28"/>
              </w:rPr>
              <w:t>УКРАЇНА</w:t>
            </w:r>
          </w:p>
          <w:p w:rsidR="009F0D93" w:rsidRDefault="009F0D93">
            <w:pPr>
              <w:pStyle w:val="ae"/>
              <w:spacing w:line="276" w:lineRule="auto"/>
              <w:jc w:val="center"/>
              <w:rPr>
                <w:sz w:val="28"/>
                <w:szCs w:val="28"/>
              </w:rPr>
            </w:pPr>
            <w:r>
              <w:rPr>
                <w:b/>
                <w:sz w:val="28"/>
                <w:szCs w:val="28"/>
              </w:rPr>
              <w:t>МІСЦЕВЕ САМОВРЯДУВАННЯ</w:t>
            </w:r>
          </w:p>
          <w:p w:rsidR="009F0D93" w:rsidRDefault="009F0D93">
            <w:pPr>
              <w:pStyle w:val="ae"/>
              <w:spacing w:line="276" w:lineRule="auto"/>
              <w:jc w:val="center"/>
              <w:rPr>
                <w:b/>
                <w:sz w:val="28"/>
                <w:szCs w:val="28"/>
              </w:rPr>
            </w:pPr>
            <w:r>
              <w:rPr>
                <w:b/>
                <w:sz w:val="28"/>
                <w:szCs w:val="28"/>
              </w:rPr>
              <w:t>ДЕВЛАДІВСЬКА СІЛЬСЬКА РАДА</w:t>
            </w:r>
          </w:p>
          <w:p w:rsidR="009F0D93" w:rsidRDefault="009F0D93">
            <w:pPr>
              <w:pStyle w:val="ae"/>
              <w:spacing w:line="276" w:lineRule="auto"/>
              <w:jc w:val="center"/>
              <w:rPr>
                <w:b/>
                <w:sz w:val="28"/>
                <w:szCs w:val="28"/>
              </w:rPr>
            </w:pPr>
            <w:r>
              <w:rPr>
                <w:b/>
                <w:sz w:val="28"/>
                <w:szCs w:val="28"/>
              </w:rPr>
              <w:t>КРИВОРІЗЬКОГО  РАЙОНУ</w:t>
            </w:r>
          </w:p>
          <w:p w:rsidR="009F0D93" w:rsidRDefault="009F0D93">
            <w:pPr>
              <w:pStyle w:val="ae"/>
              <w:spacing w:line="276" w:lineRule="auto"/>
              <w:jc w:val="center"/>
              <w:rPr>
                <w:b/>
                <w:sz w:val="28"/>
                <w:szCs w:val="28"/>
              </w:rPr>
            </w:pPr>
            <w:r>
              <w:rPr>
                <w:b/>
                <w:sz w:val="28"/>
                <w:szCs w:val="28"/>
              </w:rPr>
              <w:t>ДНІПРОПЕТРОВСЬКОЇ ОБЛАСТІ</w:t>
            </w:r>
          </w:p>
          <w:p w:rsidR="009F0D93" w:rsidRDefault="009F0D93">
            <w:pPr>
              <w:spacing w:after="0" w:line="240" w:lineRule="auto"/>
              <w:jc w:val="center"/>
              <w:rPr>
                <w:rFonts w:ascii="Times New Roman" w:eastAsiaTheme="minorHAnsi" w:hAnsi="Times New Roman" w:cs="Times New Roman"/>
                <w:b/>
                <w:sz w:val="28"/>
                <w:szCs w:val="28"/>
              </w:rPr>
            </w:pPr>
            <w:r>
              <w:rPr>
                <w:rFonts w:ascii="Times New Roman" w:hAnsi="Times New Roman" w:cs="Times New Roman"/>
                <w:b/>
                <w:sz w:val="28"/>
                <w:szCs w:val="28"/>
                <w:lang w:val="uk-UA"/>
              </w:rPr>
              <w:t>ВОСЬМЕ</w:t>
            </w:r>
            <w:r>
              <w:rPr>
                <w:rFonts w:ascii="Times New Roman" w:hAnsi="Times New Roman" w:cs="Times New Roman"/>
                <w:b/>
                <w:sz w:val="28"/>
                <w:szCs w:val="28"/>
              </w:rPr>
              <w:t xml:space="preserve"> СКЛИКАННЯ</w:t>
            </w:r>
          </w:p>
          <w:p w:rsidR="009F0D93" w:rsidRDefault="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 xml:space="preserve">СОРОК ТРЕТЯ  </w:t>
            </w:r>
            <w:r>
              <w:rPr>
                <w:rFonts w:ascii="Times New Roman" w:hAnsi="Times New Roman" w:cs="Times New Roman"/>
                <w:b/>
                <w:sz w:val="28"/>
                <w:szCs w:val="28"/>
              </w:rPr>
              <w:t>СЕСІЯ</w:t>
            </w:r>
          </w:p>
          <w:p w:rsidR="009F0D93" w:rsidRDefault="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w:t>
            </w:r>
          </w:p>
          <w:p w:rsidR="009F0D93" w:rsidRDefault="009F0D93" w:rsidP="003338E2">
            <w:pPr>
              <w:pStyle w:val="1"/>
              <w:keepLines w:val="0"/>
              <w:widowControl w:val="0"/>
              <w:numPr>
                <w:ilvl w:val="0"/>
                <w:numId w:val="6"/>
              </w:numPr>
              <w:shd w:val="clear" w:color="auto" w:fill="FFFFFF"/>
              <w:suppressAutoHyphens/>
              <w:autoSpaceDE w:val="0"/>
              <w:spacing w:before="0" w:line="240" w:lineRule="auto"/>
              <w:ind w:left="0" w:firstLine="0"/>
              <w:jc w:val="center"/>
              <w:rPr>
                <w:rFonts w:ascii="Times New Roman" w:hAnsi="Times New Roman" w:cs="Times New Roman"/>
                <w:color w:val="auto"/>
                <w:lang w:val="uk-UA"/>
              </w:rPr>
            </w:pPr>
            <w:r>
              <w:rPr>
                <w:rFonts w:ascii="Times New Roman" w:hAnsi="Times New Roman" w:cs="Times New Roman"/>
                <w:color w:val="auto"/>
              </w:rPr>
              <w:t>Р І Ш Е Н Н Я</w:t>
            </w:r>
          </w:p>
          <w:p w:rsidR="009F0D93" w:rsidRDefault="009F0D93" w:rsidP="003338E2">
            <w:pPr>
              <w:numPr>
                <w:ilvl w:val="0"/>
                <w:numId w:val="6"/>
              </w:num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приймання майна до комунальної власності</w:t>
            </w:r>
          </w:p>
          <w:p w:rsidR="009F0D93" w:rsidRDefault="009F0D93" w:rsidP="003338E2">
            <w:pPr>
              <w:numPr>
                <w:ilvl w:val="0"/>
                <w:numId w:val="6"/>
              </w:num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Девладівської  сільської  ради</w:t>
            </w:r>
          </w:p>
          <w:p w:rsidR="009F0D93" w:rsidRDefault="009F0D93" w:rsidP="003338E2">
            <w:pPr>
              <w:numPr>
                <w:ilvl w:val="0"/>
                <w:numId w:val="6"/>
              </w:numPr>
              <w:spacing w:after="0" w:line="240" w:lineRule="auto"/>
              <w:jc w:val="center"/>
              <w:rPr>
                <w:rFonts w:ascii="Times New Roman" w:hAnsi="Times New Roman" w:cs="Times New Roman"/>
                <w:b/>
                <w:sz w:val="28"/>
                <w:szCs w:val="28"/>
                <w:lang w:val="uk-UA"/>
              </w:rPr>
            </w:pPr>
          </w:p>
          <w:p w:rsidR="009F0D93" w:rsidRDefault="009F0D93" w:rsidP="003338E2">
            <w:pPr>
              <w:numPr>
                <w:ilvl w:val="0"/>
                <w:numId w:val="6"/>
              </w:numPr>
              <w:spacing w:after="0" w:line="24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Керуючись Конституцією України, Цивільним та Земельним кодексами України, Законом України «Про місцеве самоврядування в Україні»,  п.3 ст.8 Закону України «Про добровільне об’єднання територіальних громад», рішеннями сільської ради від 18.08.2017 року №390-24/VІІ «Про добровільне об’єднання територіальних громад»,  від 30.12.2017 року №12-01/VІІ «Про реорганізацію Першотравенської сільської ради», враховуючи рішення Софіївської районної ради від 25.06.2015 року №445-46/VІ</w:t>
            </w:r>
            <w:r>
              <w:rPr>
                <w:rFonts w:ascii="Times New Roman" w:hAnsi="Times New Roman" w:cs="Times New Roman"/>
                <w:color w:val="000000"/>
                <w:sz w:val="28"/>
                <w:szCs w:val="28"/>
                <w:lang w:val="uk-UA"/>
              </w:rPr>
              <w:t xml:space="preserve"> «Про ліквідацію комунального закладу «Андріївська загальноосвітня школа І-ІІІ ступенів» Софіївської районної ради Дніпропетровської області»», рішення Першотравенської сільської ради від 01.03.2016 року №55-3/</w:t>
            </w:r>
            <w:r>
              <w:rPr>
                <w:rFonts w:ascii="Times New Roman" w:hAnsi="Times New Roman" w:cs="Times New Roman"/>
                <w:sz w:val="28"/>
                <w:szCs w:val="28"/>
                <w:lang w:val="uk-UA"/>
              </w:rPr>
              <w:t xml:space="preserve">VІІ «Про прийняття будівель, споруд та майна комунального закладу «Андріївська ЗОШ І-ІІІ ступенів», Акт №1 приймання-передачі </w:t>
            </w:r>
            <w:r>
              <w:rPr>
                <w:rFonts w:ascii="Times New Roman" w:hAnsi="Times New Roman" w:cs="Times New Roman"/>
                <w:color w:val="000000"/>
                <w:sz w:val="28"/>
                <w:szCs w:val="28"/>
                <w:lang w:val="uk-UA"/>
              </w:rPr>
              <w:t xml:space="preserve">основних засобів та інших необоротних матеріальних активів, які передаються зі спільної власності територіальних громад сіл та селищ Софіївського району до комунальної власності Першотравенської сільської ради </w:t>
            </w:r>
            <w:r>
              <w:rPr>
                <w:rFonts w:ascii="Times New Roman" w:hAnsi="Times New Roman" w:cs="Times New Roman"/>
                <w:sz w:val="28"/>
                <w:szCs w:val="28"/>
                <w:lang w:val="uk-UA"/>
              </w:rPr>
              <w:t>від 15 березня 2016 року</w:t>
            </w:r>
            <w:r>
              <w:rPr>
                <w:rFonts w:ascii="Times New Roman" w:hAnsi="Times New Roman" w:cs="Times New Roman"/>
                <w:color w:val="000000"/>
                <w:sz w:val="28"/>
                <w:szCs w:val="28"/>
                <w:lang w:val="uk-UA"/>
              </w:rPr>
              <w:t xml:space="preserve">, рекомендації  постійної комісії </w:t>
            </w:r>
            <w:r>
              <w:rPr>
                <w:rFonts w:ascii="Times New Roman" w:hAnsi="Times New Roman" w:cs="Times New Roman"/>
                <w:sz w:val="28"/>
                <w:szCs w:val="28"/>
                <w:lang w:val="uk-UA"/>
              </w:rPr>
              <w:t xml:space="preserve">з питань фінансів, бюджету, планування соціально-економічного розвитку, інвестицій та міжнародного співробітництва, сільська рада </w:t>
            </w:r>
          </w:p>
          <w:p w:rsidR="009F0D93" w:rsidRPr="00E757A8" w:rsidRDefault="009F0D93" w:rsidP="003338E2">
            <w:pPr>
              <w:numPr>
                <w:ilvl w:val="0"/>
                <w:numId w:val="6"/>
              </w:numPr>
              <w:spacing w:after="0" w:line="24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вирішила:</w:t>
            </w:r>
          </w:p>
          <w:p w:rsidR="009F0D93" w:rsidRDefault="009F0D93" w:rsidP="003338E2">
            <w:pPr>
              <w:numPr>
                <w:ilvl w:val="0"/>
                <w:numId w:val="6"/>
              </w:numPr>
              <w:spacing w:after="0" w:line="240" w:lineRule="auto"/>
              <w:ind w:left="0" w:firstLine="851"/>
              <w:jc w:val="both"/>
              <w:rPr>
                <w:rFonts w:ascii="Times New Roman" w:hAnsi="Times New Roman" w:cs="Times New Roman"/>
                <w:sz w:val="28"/>
                <w:szCs w:val="28"/>
                <w:lang w:val="uk-UA" w:eastAsia="en-US"/>
              </w:rPr>
            </w:pPr>
            <w:r>
              <w:rPr>
                <w:rFonts w:ascii="Times New Roman" w:hAnsi="Times New Roman" w:cs="Times New Roman"/>
                <w:sz w:val="28"/>
                <w:szCs w:val="28"/>
                <w:lang w:val="uk-UA"/>
              </w:rPr>
              <w:t xml:space="preserve">1. Прийняти до комунальної власності територіальної громади Девладівської сільської ради нерухоме майно – нежитлову будівлю за адресою: Україна, 53122, вулиця Центральна, будинок 15, село Андріївка Криворізького району Дніпропетровської області,- та споруди а також інше </w:t>
            </w:r>
            <w:r>
              <w:rPr>
                <w:rFonts w:ascii="Times New Roman" w:hAnsi="Times New Roman" w:cs="Times New Roman"/>
                <w:sz w:val="28"/>
                <w:szCs w:val="28"/>
                <w:lang w:val="uk-UA"/>
              </w:rPr>
              <w:lastRenderedPageBreak/>
              <w:t>майно згідно з додатком 1, на баланс Виконавчого комітету Девладівської сільської ради.</w:t>
            </w:r>
          </w:p>
          <w:p w:rsidR="009F0D93" w:rsidRDefault="009F0D93" w:rsidP="00E757A8">
            <w:pPr>
              <w:pStyle w:val="a3"/>
              <w:spacing w:line="240" w:lineRule="auto"/>
              <w:rPr>
                <w:rFonts w:ascii="Times New Roman" w:hAnsi="Times New Roman" w:cs="Times New Roman"/>
                <w:sz w:val="28"/>
                <w:szCs w:val="28"/>
                <w:lang w:val="uk-UA" w:eastAsia="en-US"/>
              </w:rPr>
            </w:pPr>
          </w:p>
          <w:p w:rsidR="009F0D93" w:rsidRDefault="009F0D93" w:rsidP="003338E2">
            <w:pPr>
              <w:numPr>
                <w:ilvl w:val="0"/>
                <w:numId w:val="6"/>
              </w:numPr>
              <w:spacing w:after="0" w:line="240" w:lineRule="auto"/>
              <w:ind w:left="0" w:firstLine="851"/>
              <w:jc w:val="both"/>
              <w:rPr>
                <w:rFonts w:ascii="Times New Roman" w:hAnsi="Times New Roman" w:cs="Times New Roman"/>
                <w:sz w:val="28"/>
                <w:szCs w:val="28"/>
                <w:lang w:val="uk-UA" w:eastAsia="en-US"/>
              </w:rPr>
            </w:pPr>
            <w:r>
              <w:rPr>
                <w:rFonts w:ascii="Times New Roman" w:hAnsi="Times New Roman" w:cs="Times New Roman"/>
                <w:sz w:val="28"/>
                <w:szCs w:val="28"/>
                <w:lang w:val="uk-UA"/>
              </w:rPr>
              <w:t>2. Балансоутримувачем майна прийнятого у комунальну власність відповідно до пункту 1 цього рішення визначити – Виконавчий комітет Девладівської сільської ради.</w:t>
            </w:r>
          </w:p>
          <w:p w:rsidR="009F0D93" w:rsidRDefault="009F0D93" w:rsidP="00E757A8">
            <w:pPr>
              <w:pStyle w:val="a3"/>
              <w:spacing w:line="240" w:lineRule="auto"/>
              <w:rPr>
                <w:rFonts w:ascii="Times New Roman" w:hAnsi="Times New Roman" w:cs="Times New Roman"/>
                <w:sz w:val="28"/>
                <w:szCs w:val="28"/>
                <w:lang w:val="uk-UA" w:eastAsia="en-US"/>
              </w:rPr>
            </w:pPr>
          </w:p>
          <w:p w:rsidR="009F0D93" w:rsidRDefault="009F0D93" w:rsidP="003338E2">
            <w:pPr>
              <w:numPr>
                <w:ilvl w:val="0"/>
                <w:numId w:val="6"/>
              </w:numPr>
              <w:spacing w:after="0" w:line="240" w:lineRule="auto"/>
              <w:ind w:left="0" w:firstLine="851"/>
              <w:jc w:val="both"/>
              <w:rPr>
                <w:rFonts w:ascii="Times New Roman" w:hAnsi="Times New Roman" w:cs="Times New Roman"/>
                <w:sz w:val="28"/>
                <w:szCs w:val="28"/>
                <w:lang w:val="uk-UA" w:eastAsia="en-US"/>
              </w:rPr>
            </w:pPr>
            <w:r>
              <w:rPr>
                <w:rFonts w:ascii="Times New Roman" w:hAnsi="Times New Roman" w:cs="Times New Roman"/>
                <w:sz w:val="28"/>
                <w:szCs w:val="28"/>
                <w:lang w:val="uk-UA"/>
              </w:rPr>
              <w:t>3. Виконавчому комітету Девладівської сільської ради на виконання пунктів 1 і 2 цього рішення здійснити наступні дії:</w:t>
            </w:r>
          </w:p>
          <w:p w:rsidR="009F0D93" w:rsidRDefault="009F0D93" w:rsidP="00E757A8">
            <w:pPr>
              <w:pStyle w:val="a3"/>
              <w:spacing w:line="240" w:lineRule="auto"/>
              <w:rPr>
                <w:rFonts w:ascii="Times New Roman" w:hAnsi="Times New Roman" w:cs="Times New Roman"/>
                <w:sz w:val="28"/>
                <w:szCs w:val="28"/>
                <w:lang w:val="uk-UA" w:eastAsia="en-US"/>
              </w:rPr>
            </w:pPr>
          </w:p>
          <w:p w:rsidR="009F0D93" w:rsidRDefault="009F0D93" w:rsidP="003338E2">
            <w:pPr>
              <w:numPr>
                <w:ilvl w:val="0"/>
                <w:numId w:val="6"/>
              </w:numPr>
              <w:spacing w:after="0" w:line="240" w:lineRule="auto"/>
              <w:ind w:left="0"/>
              <w:jc w:val="both"/>
              <w:rPr>
                <w:rFonts w:ascii="Times New Roman" w:hAnsi="Times New Roman" w:cs="Times New Roman"/>
                <w:sz w:val="28"/>
                <w:szCs w:val="28"/>
                <w:lang w:val="uk-UA" w:eastAsia="en-US"/>
              </w:rPr>
            </w:pPr>
            <w:r>
              <w:rPr>
                <w:rFonts w:ascii="Times New Roman" w:hAnsi="Times New Roman" w:cs="Times New Roman"/>
                <w:sz w:val="28"/>
                <w:szCs w:val="28"/>
                <w:lang w:val="uk-UA"/>
              </w:rPr>
              <w:t xml:space="preserve">                 3.1. впорядкувати адресу об’єкту нерухомого майна, визначеного у пункті 1 цього рішення та замовити проведення його технічної інвентаризації;</w:t>
            </w:r>
          </w:p>
          <w:p w:rsidR="009F0D93" w:rsidRDefault="009F0D93" w:rsidP="00E757A8">
            <w:pPr>
              <w:spacing w:line="240" w:lineRule="auto"/>
              <w:jc w:val="both"/>
              <w:rPr>
                <w:rFonts w:ascii="Times New Roman" w:hAnsi="Times New Roman" w:cs="Times New Roman"/>
                <w:sz w:val="28"/>
                <w:szCs w:val="28"/>
                <w:lang w:val="uk-UA"/>
              </w:rPr>
            </w:pPr>
          </w:p>
          <w:p w:rsidR="009F0D93" w:rsidRDefault="009F0D93" w:rsidP="003338E2">
            <w:pPr>
              <w:numPr>
                <w:ilvl w:val="0"/>
                <w:numId w:val="6"/>
              </w:numPr>
              <w:spacing w:after="0" w:line="24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3.2. замовити  розроблення документації із землеустрою щодо формування земельної ділянки, на якій розташований об’єкт нерухомого майна, визначений у пункті 1 цього рішення;</w:t>
            </w:r>
          </w:p>
          <w:p w:rsidR="009F0D93" w:rsidRDefault="009F0D93" w:rsidP="00E757A8">
            <w:pPr>
              <w:pStyle w:val="a3"/>
              <w:spacing w:line="240" w:lineRule="auto"/>
              <w:rPr>
                <w:rFonts w:ascii="Times New Roman" w:hAnsi="Times New Roman" w:cs="Times New Roman"/>
                <w:sz w:val="28"/>
                <w:szCs w:val="28"/>
                <w:lang w:val="uk-UA" w:eastAsia="en-US"/>
              </w:rPr>
            </w:pPr>
          </w:p>
          <w:p w:rsidR="009F0D93" w:rsidRDefault="009F0D93" w:rsidP="003338E2">
            <w:pPr>
              <w:numPr>
                <w:ilvl w:val="0"/>
                <w:numId w:val="6"/>
              </w:numPr>
              <w:spacing w:after="0" w:line="240" w:lineRule="auto"/>
              <w:ind w:left="0" w:firstLine="851"/>
              <w:jc w:val="both"/>
              <w:rPr>
                <w:rFonts w:ascii="Times New Roman" w:hAnsi="Times New Roman" w:cs="Times New Roman"/>
                <w:sz w:val="28"/>
                <w:szCs w:val="28"/>
                <w:lang w:val="uk-UA" w:eastAsia="en-US"/>
              </w:rPr>
            </w:pPr>
            <w:r>
              <w:rPr>
                <w:rFonts w:ascii="Times New Roman" w:hAnsi="Times New Roman" w:cs="Times New Roman"/>
                <w:sz w:val="28"/>
                <w:szCs w:val="28"/>
                <w:lang w:val="uk-UA"/>
              </w:rPr>
              <w:t xml:space="preserve">3.3. забезпечити проведення державної реєстрації речових прав на об’єкт нерухомого майна передбачений у пункті 1 цього рішення, а також на земельну ділянку на якій він знаходиться. </w:t>
            </w:r>
          </w:p>
          <w:p w:rsidR="009F0D93" w:rsidRDefault="009F0D93" w:rsidP="003338E2">
            <w:pPr>
              <w:numPr>
                <w:ilvl w:val="1"/>
                <w:numId w:val="6"/>
              </w:numPr>
              <w:tabs>
                <w:tab w:val="left" w:pos="709"/>
                <w:tab w:val="left" w:pos="900"/>
                <w:tab w:val="left" w:pos="1276"/>
              </w:tabs>
              <w:spacing w:after="0" w:line="240" w:lineRule="auto"/>
              <w:ind w:left="0" w:firstLine="851"/>
              <w:jc w:val="both"/>
              <w:rPr>
                <w:rFonts w:ascii="Times New Roman" w:hAnsi="Times New Roman" w:cs="Times New Roman"/>
                <w:sz w:val="28"/>
                <w:szCs w:val="28"/>
                <w:lang w:val="uk-UA"/>
              </w:rPr>
            </w:pPr>
          </w:p>
          <w:p w:rsidR="009F0D93" w:rsidRDefault="009F0D93" w:rsidP="003338E2">
            <w:pPr>
              <w:pStyle w:val="ae"/>
              <w:numPr>
                <w:ilvl w:val="0"/>
                <w:numId w:val="6"/>
              </w:numPr>
              <w:shd w:val="clear" w:color="auto" w:fill="FFFFFF"/>
              <w:suppressAutoHyphens/>
              <w:ind w:left="0" w:firstLine="426"/>
              <w:jc w:val="both"/>
              <w:rPr>
                <w:b/>
                <w:color w:val="000000"/>
                <w:sz w:val="28"/>
                <w:szCs w:val="28"/>
                <w:lang w:val="uk-UA"/>
              </w:rPr>
            </w:pPr>
            <w:r>
              <w:rPr>
                <w:sz w:val="28"/>
                <w:szCs w:val="28"/>
              </w:rPr>
              <w:t xml:space="preserve">      4.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9F0D93" w:rsidRDefault="009F0D93">
            <w:pPr>
              <w:shd w:val="clear" w:color="auto" w:fill="FFFFFF"/>
              <w:suppressAutoHyphens/>
              <w:spacing w:line="240" w:lineRule="auto"/>
              <w:rPr>
                <w:rFonts w:ascii="Times New Roman" w:eastAsiaTheme="minorHAnsi" w:hAnsi="Times New Roman" w:cs="Times New Roman"/>
                <w:b/>
                <w:color w:val="000000"/>
                <w:sz w:val="28"/>
                <w:szCs w:val="28"/>
                <w:lang w:val="uk-UA"/>
              </w:rPr>
            </w:pPr>
          </w:p>
          <w:p w:rsidR="009F0D93" w:rsidRDefault="009F0D93">
            <w:pPr>
              <w:shd w:val="clear" w:color="auto" w:fill="FFFFFF"/>
              <w:suppressAutoHyphens/>
              <w:spacing w:line="240" w:lineRule="auto"/>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       Сільський голова</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Pr>
                <w:rFonts w:ascii="Times New Roman" w:hAnsi="Times New Roman" w:cs="Times New Roman"/>
                <w:b/>
                <w:color w:val="000000"/>
                <w:sz w:val="28"/>
                <w:szCs w:val="28"/>
                <w:lang w:val="uk-UA"/>
              </w:rPr>
              <w:t>Олена НЕЛІПА</w:t>
            </w:r>
          </w:p>
          <w:p w:rsidR="009F0D93" w:rsidRDefault="009F0D93">
            <w:pPr>
              <w:suppressAutoHyphens/>
              <w:spacing w:after="0" w:line="240" w:lineRule="auto"/>
              <w:ind w:left="432"/>
              <w:rPr>
                <w:rFonts w:ascii="Times New Roman" w:hAnsi="Times New Roman" w:cs="Times New Roman"/>
                <w:sz w:val="28"/>
                <w:szCs w:val="28"/>
                <w:lang w:val="uk-UA"/>
              </w:rPr>
            </w:pPr>
          </w:p>
          <w:p w:rsidR="009F0D93" w:rsidRDefault="009F0D93" w:rsidP="003338E2">
            <w:pPr>
              <w:numPr>
                <w:ilvl w:val="0"/>
                <w:numId w:val="6"/>
              </w:numPr>
              <w:suppressAutoHyphen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с-ще  Девладове</w:t>
            </w:r>
          </w:p>
          <w:p w:rsidR="009F0D93" w:rsidRDefault="009F0D93" w:rsidP="003338E2">
            <w:pPr>
              <w:numPr>
                <w:ilvl w:val="0"/>
                <w:numId w:val="6"/>
              </w:numPr>
              <w:suppressAutoHyphen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 квітня 2024 року</w:t>
            </w:r>
          </w:p>
          <w:p w:rsidR="009F0D93" w:rsidRDefault="009F0D93" w:rsidP="003338E2">
            <w:pPr>
              <w:numPr>
                <w:ilvl w:val="0"/>
                <w:numId w:val="6"/>
              </w:numPr>
              <w:suppressAutoHyphen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2278-43/</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9F0D93" w:rsidRDefault="009F0D93">
            <w:pPr>
              <w:spacing w:after="0" w:line="240" w:lineRule="auto"/>
              <w:jc w:val="both"/>
              <w:rPr>
                <w:rFonts w:ascii="Times New Roman" w:hAnsi="Times New Roman" w:cs="Times New Roman"/>
                <w:sz w:val="28"/>
                <w:szCs w:val="28"/>
                <w:lang w:val="en-US" w:eastAsia="en-US"/>
              </w:rPr>
            </w:pPr>
          </w:p>
        </w:tc>
      </w:tr>
      <w:tr w:rsidR="009F0D93" w:rsidTr="009F0D93">
        <w:tc>
          <w:tcPr>
            <w:tcW w:w="9633" w:type="dxa"/>
          </w:tcPr>
          <w:p w:rsidR="009F0D93" w:rsidRDefault="009F0D93">
            <w:pPr>
              <w:pStyle w:val="ae"/>
              <w:spacing w:line="276" w:lineRule="auto"/>
              <w:rPr>
                <w:sz w:val="28"/>
                <w:szCs w:val="28"/>
              </w:rPr>
            </w:pPr>
          </w:p>
          <w:p w:rsidR="009F0D93" w:rsidRDefault="009F0D93">
            <w:pPr>
              <w:pStyle w:val="ae"/>
              <w:spacing w:line="276" w:lineRule="auto"/>
              <w:rPr>
                <w:sz w:val="28"/>
                <w:szCs w:val="28"/>
              </w:rPr>
            </w:pPr>
          </w:p>
          <w:p w:rsidR="009F0D93" w:rsidRPr="00E757A8" w:rsidRDefault="009F0D93">
            <w:pPr>
              <w:pStyle w:val="ae"/>
              <w:spacing w:line="276" w:lineRule="auto"/>
              <w:rPr>
                <w:sz w:val="28"/>
                <w:szCs w:val="28"/>
                <w:lang w:val="uk-UA"/>
              </w:rPr>
            </w:pPr>
          </w:p>
          <w:p w:rsidR="009F0D93" w:rsidRDefault="009F0D93">
            <w:pPr>
              <w:pStyle w:val="ae"/>
              <w:spacing w:line="276" w:lineRule="auto"/>
              <w:rPr>
                <w:sz w:val="28"/>
                <w:szCs w:val="28"/>
                <w:lang w:eastAsia="en-US"/>
              </w:rPr>
            </w:pPr>
          </w:p>
        </w:tc>
      </w:tr>
    </w:tbl>
    <w:p w:rsidR="009F0D93" w:rsidRDefault="009F0D93" w:rsidP="009F0D93">
      <w:pPr>
        <w:tabs>
          <w:tab w:val="left" w:pos="1260"/>
          <w:tab w:val="center" w:pos="4677"/>
          <w:tab w:val="left" w:pos="6360"/>
        </w:tabs>
        <w:spacing w:after="0" w:line="240" w:lineRule="auto"/>
        <w:jc w:val="center"/>
        <w:rPr>
          <w:rFonts w:ascii="Times New Roman" w:hAnsi="Times New Roman" w:cs="Times New Roman"/>
          <w:b/>
          <w:sz w:val="28"/>
          <w:szCs w:val="28"/>
          <w:lang w:val="uk-UA" w:eastAsia="en-US"/>
        </w:rPr>
      </w:pPr>
      <w:r>
        <w:rPr>
          <w:rFonts w:ascii="Times New Roman" w:hAnsi="Times New Roman" w:cs="Times New Roman"/>
          <w:noProof/>
          <w:sz w:val="28"/>
          <w:szCs w:val="28"/>
        </w:rPr>
        <w:lastRenderedPageBreak/>
        <w:drawing>
          <wp:inline distT="0" distB="0" distL="0" distR="0" wp14:anchorId="591DA9CA" wp14:editId="620782CC">
            <wp:extent cx="638175" cy="781050"/>
            <wp:effectExtent l="0" t="0" r="9525" b="0"/>
            <wp:docPr id="88" name="Рисунок 88" descr="Описание: http://zakon.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7048712" descr="Описание: http://zakon.rada.gov.ua/images/ger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781050"/>
                    </a:xfrm>
                    <a:prstGeom prst="rect">
                      <a:avLst/>
                    </a:prstGeom>
                    <a:noFill/>
                    <a:ln>
                      <a:noFill/>
                    </a:ln>
                  </pic:spPr>
                </pic:pic>
              </a:graphicData>
            </a:graphic>
          </wp:inline>
        </w:drawing>
      </w:r>
    </w:p>
    <w:p w:rsidR="009F0D93" w:rsidRDefault="009F0D93" w:rsidP="009F0D93">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У К Р А Ї Н А</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МІСЦЕВЕ САМОВРЯДУВАННЯ</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ДЕВЛАДІВСЬКА СІЛЬСЬКА РАДА</w:t>
      </w:r>
    </w:p>
    <w:p w:rsidR="009F0D93" w:rsidRDefault="009F0D93" w:rsidP="009F0D93">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КРИВОРІЗЬКОГО</w:t>
      </w:r>
      <w:r>
        <w:rPr>
          <w:rFonts w:ascii="Times New Roman" w:hAnsi="Times New Roman" w:cs="Times New Roman"/>
          <w:b/>
          <w:sz w:val="28"/>
          <w:szCs w:val="28"/>
          <w:lang w:val="uk-UA"/>
        </w:rPr>
        <w:t xml:space="preserve">  РАЙОНУ</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ДНІПРОПЕТРОВСЬКОЇ ОБЛАСТІ</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ВОСЬМЕ СКЛИКАННЯ</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СОРОК ТРЕТЯ  СЕСІЯ</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p w:rsidR="009F0D93" w:rsidRDefault="009F0D93" w:rsidP="009F0D93">
      <w:pPr>
        <w:tabs>
          <w:tab w:val="left" w:pos="1260"/>
          <w:tab w:val="center" w:pos="4677"/>
          <w:tab w:val="left" w:pos="63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 І Ш Е Н Н Я</w:t>
      </w:r>
    </w:p>
    <w:p w:rsidR="009F0D93" w:rsidRDefault="009F0D93" w:rsidP="009F0D93">
      <w:pPr>
        <w:tabs>
          <w:tab w:val="left" w:pos="1260"/>
          <w:tab w:val="left" w:pos="1866"/>
          <w:tab w:val="center" w:pos="4677"/>
          <w:tab w:val="left" w:pos="6360"/>
        </w:tabs>
        <w:spacing w:after="0" w:line="240" w:lineRule="auto"/>
        <w:jc w:val="center"/>
        <w:rPr>
          <w:rFonts w:ascii="Times New Roman" w:hAnsi="Times New Roman" w:cs="Times New Roman"/>
          <w:sz w:val="28"/>
          <w:szCs w:val="28"/>
          <w:lang w:val="uk-UA"/>
        </w:rPr>
      </w:pPr>
    </w:p>
    <w:p w:rsidR="009F0D93" w:rsidRDefault="009F0D93" w:rsidP="009F0D93">
      <w:pPr>
        <w:tabs>
          <w:tab w:val="left" w:pos="1260"/>
          <w:tab w:val="left" w:pos="1866"/>
          <w:tab w:val="center" w:pos="4677"/>
          <w:tab w:val="left" w:pos="63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внесення змін до установчих документів</w:t>
      </w:r>
    </w:p>
    <w:p w:rsidR="009F0D93" w:rsidRDefault="009F0D93" w:rsidP="009F0D93">
      <w:pPr>
        <w:tabs>
          <w:tab w:val="left" w:pos="1260"/>
          <w:tab w:val="left" w:pos="1866"/>
          <w:tab w:val="center" w:pos="4677"/>
          <w:tab w:val="left" w:pos="63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КОМУНАЛЬНОГО НЕКОМЕРЦІЙНОГО ПІДПРИЄМСТВА</w:t>
      </w:r>
    </w:p>
    <w:p w:rsidR="009F0D93" w:rsidRDefault="009F0D93" w:rsidP="009F0D93">
      <w:pPr>
        <w:tabs>
          <w:tab w:val="left" w:pos="1260"/>
          <w:tab w:val="left" w:pos="1866"/>
          <w:tab w:val="center" w:pos="4677"/>
          <w:tab w:val="left" w:pos="63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«ДЕВЛАДІВСЬКА АМБУЛАТОРІЯ ЗАГАЛЬНОЇ ПРАКТИКИ-СІМЕЙНОЇ МЕДИЦИНИ» ДЕВЛАДІВСЬКОЇ СІЛЬСЬКОЇ РАДИ</w:t>
      </w:r>
    </w:p>
    <w:p w:rsidR="009F0D93" w:rsidRDefault="009F0D93" w:rsidP="009F0D93">
      <w:pPr>
        <w:tabs>
          <w:tab w:val="left" w:pos="1260"/>
          <w:tab w:val="left" w:pos="1866"/>
          <w:tab w:val="center" w:pos="4677"/>
          <w:tab w:val="left" w:pos="6360"/>
        </w:tabs>
        <w:spacing w:after="0" w:line="240" w:lineRule="auto"/>
        <w:jc w:val="center"/>
        <w:rPr>
          <w:rFonts w:ascii="Times New Roman" w:hAnsi="Times New Roman" w:cs="Times New Roman"/>
          <w:b/>
          <w:sz w:val="28"/>
          <w:szCs w:val="28"/>
          <w:lang w:val="uk-UA"/>
        </w:rPr>
      </w:pPr>
    </w:p>
    <w:p w:rsidR="009F0D93" w:rsidRDefault="009F0D93" w:rsidP="009F0D93">
      <w:pPr>
        <w:tabs>
          <w:tab w:val="left" w:pos="1260"/>
          <w:tab w:val="left" w:pos="1866"/>
          <w:tab w:val="center" w:pos="4677"/>
          <w:tab w:val="left" w:pos="636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Керуючись Конституцією України, законами України «Про місцеве самоврядування в Україні», «Про державну реєстрацію юридичних осіб, фізичних осіб-підприємців та громадських формувань», сільська рада                        </w:t>
      </w:r>
    </w:p>
    <w:p w:rsidR="009F0D93" w:rsidRDefault="009F0D93" w:rsidP="009F0D93">
      <w:pPr>
        <w:tabs>
          <w:tab w:val="left" w:pos="1260"/>
          <w:tab w:val="left" w:pos="1866"/>
          <w:tab w:val="center" w:pos="4677"/>
          <w:tab w:val="left" w:pos="636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вирішила:</w:t>
      </w:r>
    </w:p>
    <w:p w:rsidR="009F0D93" w:rsidRPr="00E757A8" w:rsidRDefault="009F0D93" w:rsidP="009F0D93">
      <w:pPr>
        <w:tabs>
          <w:tab w:val="left" w:pos="1260"/>
          <w:tab w:val="left" w:pos="1866"/>
          <w:tab w:val="center" w:pos="4677"/>
          <w:tab w:val="left" w:pos="6360"/>
        </w:tabs>
        <w:spacing w:after="0" w:line="240" w:lineRule="auto"/>
        <w:jc w:val="both"/>
        <w:rPr>
          <w:rFonts w:ascii="Times New Roman" w:hAnsi="Times New Roman" w:cs="Times New Roman"/>
          <w:b/>
          <w:sz w:val="28"/>
          <w:szCs w:val="28"/>
          <w:lang w:val="uk-UA"/>
        </w:rPr>
      </w:pPr>
    </w:p>
    <w:p w:rsidR="009F0D93" w:rsidRPr="00E757A8" w:rsidRDefault="009F0D93" w:rsidP="003338E2">
      <w:pPr>
        <w:pStyle w:val="a3"/>
        <w:numPr>
          <w:ilvl w:val="0"/>
          <w:numId w:val="21"/>
        </w:numPr>
        <w:tabs>
          <w:tab w:val="left" w:pos="567"/>
          <w:tab w:val="left" w:pos="851"/>
          <w:tab w:val="left" w:pos="1866"/>
          <w:tab w:val="center" w:pos="4677"/>
          <w:tab w:val="left" w:pos="6360"/>
        </w:tabs>
        <w:spacing w:after="0" w:line="240" w:lineRule="auto"/>
        <w:ind w:left="0" w:firstLine="567"/>
        <w:jc w:val="both"/>
        <w:rPr>
          <w:rFonts w:ascii="Times New Roman" w:hAnsi="Times New Roman" w:cs="Times New Roman"/>
          <w:sz w:val="28"/>
          <w:szCs w:val="28"/>
          <w:lang w:val="uk-UA"/>
        </w:rPr>
      </w:pPr>
      <w:r w:rsidRPr="00E757A8">
        <w:rPr>
          <w:rFonts w:ascii="Times New Roman" w:hAnsi="Times New Roman" w:cs="Times New Roman"/>
          <w:sz w:val="28"/>
          <w:szCs w:val="28"/>
          <w:lang w:val="uk-UA"/>
        </w:rPr>
        <w:t>Змінити найменування юридичної особи КОМУНАЛЬНЕ НЕКОМЕРЦІЙНЕ ПІДПРИЄМСТВО «ДЕВЛАДІВСЬКА АМБУЛАТОРІЯ ЗАГАЛЬНОЇ ПРАКТИКИ-СІМЕЙНОЇ МЕДИЦИНИ»  ДЕВЛАДІВСЬКОЇ СІЛЬСЬКОЇ РАДИ (ідентифікаційний код юридичної особи 43082757), з урахуванням скороченого найменування КНП «Девладівська АЗПСМ» на КОМУНАЛЬНЕ НЕКОМЕРЦІЙНЕ ПІДПРИЄМСТВО «ЦЕНТР ПЕРВИННОЇ МЕДИКО-САНІТАРНОЇ ДОПОМОГИ»  ДЕВЛАДІВСЬКОЇ СІЛЬСЬКОЇ РАДИ ДНІПРОПЕТРОВСЬКОЇ ОБЛАСТІ, скорочене найменування КНП «ЦПМСД» Девладівської сільської ради.</w:t>
      </w:r>
    </w:p>
    <w:p w:rsidR="009F0D93" w:rsidRPr="00E757A8" w:rsidRDefault="009F0D93" w:rsidP="009F0D93">
      <w:pPr>
        <w:tabs>
          <w:tab w:val="left" w:pos="851"/>
          <w:tab w:val="left" w:pos="993"/>
          <w:tab w:val="left" w:pos="1866"/>
          <w:tab w:val="center" w:pos="4677"/>
          <w:tab w:val="left" w:pos="6360"/>
        </w:tabs>
        <w:spacing w:after="0" w:line="240" w:lineRule="auto"/>
        <w:ind w:firstLine="567"/>
        <w:jc w:val="both"/>
        <w:rPr>
          <w:rFonts w:ascii="Times New Roman" w:hAnsi="Times New Roman" w:cs="Times New Roman"/>
          <w:sz w:val="28"/>
          <w:szCs w:val="28"/>
          <w:lang w:val="uk-UA"/>
        </w:rPr>
      </w:pPr>
      <w:r w:rsidRPr="00E757A8">
        <w:rPr>
          <w:rFonts w:ascii="Times New Roman" w:hAnsi="Times New Roman" w:cs="Times New Roman"/>
          <w:sz w:val="28"/>
          <w:szCs w:val="28"/>
          <w:lang w:val="uk-UA"/>
        </w:rPr>
        <w:t xml:space="preserve">2. Затвердити СТАТУТ  КОМУНАЛЬНОГО НЕКОМЕРЦІЙНОГО ПІДПРИЄМСТВА «ЦЕНТР ПЕРВИННОЇ МЕДИКО-САНІТАРНОЇ ДОПОМОГИ»  ДЕВЛАДІВСЬКОЇ СІЛЬСЬКОЇ РАДИ ДНІПРОПЕТРОВСЬКОЇ ОБЛАСТІ у новій редакції (додається). </w:t>
      </w:r>
    </w:p>
    <w:p w:rsidR="009F0D93" w:rsidRPr="00E757A8" w:rsidRDefault="009F0D93" w:rsidP="009F0D93">
      <w:pPr>
        <w:pStyle w:val="ae"/>
        <w:ind w:firstLine="567"/>
        <w:jc w:val="both"/>
        <w:rPr>
          <w:sz w:val="28"/>
          <w:szCs w:val="28"/>
          <w:lang w:val="uk-UA"/>
        </w:rPr>
      </w:pPr>
      <w:r w:rsidRPr="00E757A8">
        <w:rPr>
          <w:sz w:val="28"/>
          <w:szCs w:val="28"/>
        </w:rPr>
        <w:t xml:space="preserve">3. </w:t>
      </w:r>
      <w:r w:rsidRPr="00E757A8">
        <w:rPr>
          <w:bCs/>
          <w:sz w:val="28"/>
          <w:szCs w:val="28"/>
        </w:rPr>
        <w:t xml:space="preserve">Уповноважити ТКАЧЕНКО Тетяну Володимирівну, директора   </w:t>
      </w:r>
      <w:r w:rsidRPr="00E757A8">
        <w:rPr>
          <w:sz w:val="28"/>
          <w:szCs w:val="28"/>
        </w:rPr>
        <w:t xml:space="preserve">КОМУНАЛЬНОГО НЕКОМЕРЦІЙНОГО ПІДПРИЄМСТВА «ЦЕНТР ПЕРВИННОЇ МЕДИКО-САНІТАРНОЇ ДОПОМОГИ»  ДЕВЛАДІВСЬКОЇ СІЛЬСЬКОЇ РАДИ ДНІПРОПЕТРОВСЬКОЇ ОБЛАСТІ </w:t>
      </w:r>
      <w:r w:rsidRPr="00E757A8">
        <w:rPr>
          <w:bCs/>
          <w:sz w:val="28"/>
          <w:szCs w:val="28"/>
        </w:rPr>
        <w:t xml:space="preserve">підготувати відповідний </w:t>
      </w:r>
      <w:r w:rsidRPr="00E757A8">
        <w:rPr>
          <w:bCs/>
          <w:sz w:val="28"/>
          <w:szCs w:val="28"/>
        </w:rPr>
        <w:lastRenderedPageBreak/>
        <w:t>пакет документів та звернутися до органу реєстрації у порядку, встановленому законодавством України, для вчинення реєстраційних дій.</w:t>
      </w:r>
    </w:p>
    <w:p w:rsidR="009F0D93" w:rsidRPr="00E757A8" w:rsidRDefault="009F0D93" w:rsidP="009F0D93">
      <w:pPr>
        <w:tabs>
          <w:tab w:val="left" w:pos="1260"/>
          <w:tab w:val="left" w:pos="1866"/>
          <w:tab w:val="center" w:pos="4677"/>
          <w:tab w:val="left" w:pos="6360"/>
        </w:tabs>
        <w:spacing w:after="0" w:line="240" w:lineRule="auto"/>
        <w:ind w:firstLine="567"/>
        <w:jc w:val="both"/>
        <w:rPr>
          <w:rFonts w:ascii="Times New Roman" w:hAnsi="Times New Roman" w:cs="Times New Roman"/>
          <w:sz w:val="28"/>
          <w:szCs w:val="28"/>
          <w:lang w:val="uk-UA"/>
        </w:rPr>
      </w:pPr>
      <w:r w:rsidRPr="00E757A8">
        <w:rPr>
          <w:rFonts w:ascii="Times New Roman" w:hAnsi="Times New Roman" w:cs="Times New Roman"/>
          <w:sz w:val="28"/>
          <w:szCs w:val="28"/>
          <w:lang w:val="uk-UA"/>
        </w:rPr>
        <w:t>4</w:t>
      </w:r>
      <w:r w:rsidRPr="00E757A8">
        <w:rPr>
          <w:rFonts w:ascii="Times New Roman" w:hAnsi="Times New Roman" w:cs="Times New Roman"/>
          <w:sz w:val="28"/>
          <w:szCs w:val="28"/>
        </w:rPr>
        <w:t xml:space="preserve">. </w:t>
      </w:r>
      <w:r w:rsidRPr="00E757A8">
        <w:rPr>
          <w:rFonts w:ascii="Times New Roman" w:hAnsi="Times New Roman" w:cs="Times New Roman"/>
          <w:sz w:val="28"/>
          <w:szCs w:val="28"/>
          <w:lang w:val="uk-UA"/>
        </w:rPr>
        <w:t xml:space="preserve"> </w:t>
      </w:r>
      <w:r w:rsidRPr="00E757A8">
        <w:rPr>
          <w:rFonts w:ascii="Times New Roman" w:hAnsi="Times New Roman" w:cs="Times New Roman"/>
          <w:sz w:val="28"/>
          <w:szCs w:val="28"/>
        </w:rPr>
        <w:t xml:space="preserve">Контроль за виконанням цього рішення покласти на постійну комісію </w:t>
      </w:r>
      <w:r w:rsidRPr="00E757A8">
        <w:rPr>
          <w:rFonts w:ascii="Times New Roman" w:hAnsi="Times New Roman" w:cs="Times New Roman"/>
          <w:sz w:val="28"/>
          <w:szCs w:val="28"/>
          <w:lang w:val="uk-UA"/>
        </w:rPr>
        <w:t>сільської</w:t>
      </w:r>
      <w:r w:rsidRPr="00E757A8">
        <w:rPr>
          <w:rFonts w:ascii="Times New Roman" w:hAnsi="Times New Roman" w:cs="Times New Roman"/>
          <w:sz w:val="28"/>
          <w:szCs w:val="28"/>
        </w:rPr>
        <w:t xml:space="preserve"> ради з питань </w:t>
      </w:r>
      <w:r w:rsidRPr="00E757A8">
        <w:rPr>
          <w:rFonts w:ascii="Times New Roman" w:hAnsi="Times New Roman" w:cs="Times New Roman"/>
          <w:sz w:val="28"/>
          <w:szCs w:val="28"/>
          <w:lang w:val="uk-UA"/>
        </w:rPr>
        <w:t xml:space="preserve">регіонального розвитку, інфраструктури, житлово-комунального господарства, благоустрою, комунальної власності промисловості, підприємництва, транспорту, зв’язку та сфери послуг </w:t>
      </w:r>
    </w:p>
    <w:p w:rsidR="009F0D93" w:rsidRPr="00E757A8" w:rsidRDefault="009F0D93" w:rsidP="009F0D93">
      <w:pPr>
        <w:spacing w:after="0" w:line="240" w:lineRule="auto"/>
        <w:rPr>
          <w:rFonts w:ascii="Times New Roman" w:hAnsi="Times New Roman" w:cs="Times New Roman"/>
          <w:sz w:val="28"/>
          <w:szCs w:val="28"/>
          <w:lang w:val="uk-UA"/>
        </w:rPr>
      </w:pPr>
    </w:p>
    <w:p w:rsidR="009F0D93" w:rsidRPr="00E757A8" w:rsidRDefault="009F0D93" w:rsidP="009F0D93">
      <w:pPr>
        <w:spacing w:after="0" w:line="240" w:lineRule="auto"/>
        <w:ind w:firstLine="567"/>
        <w:rPr>
          <w:rFonts w:ascii="Times New Roman" w:hAnsi="Times New Roman" w:cs="Times New Roman"/>
          <w:b/>
          <w:sz w:val="28"/>
          <w:szCs w:val="28"/>
          <w:lang w:val="uk-UA"/>
        </w:rPr>
      </w:pPr>
      <w:r w:rsidRPr="00E757A8">
        <w:rPr>
          <w:rFonts w:ascii="Times New Roman" w:hAnsi="Times New Roman" w:cs="Times New Roman"/>
          <w:b/>
          <w:sz w:val="28"/>
          <w:szCs w:val="28"/>
        </w:rPr>
        <w:t>С</w:t>
      </w:r>
      <w:r w:rsidRPr="00E757A8">
        <w:rPr>
          <w:rFonts w:ascii="Times New Roman" w:hAnsi="Times New Roman" w:cs="Times New Roman"/>
          <w:b/>
          <w:sz w:val="28"/>
          <w:szCs w:val="28"/>
          <w:lang w:val="uk-UA"/>
        </w:rPr>
        <w:t>ільський голова                                                               Олена НЕЛІПА</w:t>
      </w:r>
    </w:p>
    <w:p w:rsidR="009F0D93" w:rsidRPr="00E757A8" w:rsidRDefault="009F0D93" w:rsidP="009F0D93">
      <w:pPr>
        <w:suppressAutoHyphens/>
        <w:spacing w:after="0" w:line="240" w:lineRule="auto"/>
        <w:rPr>
          <w:rFonts w:ascii="Times New Roman" w:hAnsi="Times New Roman" w:cs="Times New Roman"/>
          <w:sz w:val="28"/>
          <w:szCs w:val="28"/>
          <w:lang w:val="uk-UA"/>
        </w:rPr>
      </w:pPr>
      <w:r w:rsidRPr="00E757A8">
        <w:rPr>
          <w:rFonts w:ascii="Times New Roman" w:hAnsi="Times New Roman" w:cs="Times New Roman"/>
          <w:sz w:val="28"/>
          <w:szCs w:val="28"/>
          <w:lang w:val="uk-UA"/>
        </w:rPr>
        <w:t>с-ще  Девладове</w:t>
      </w:r>
    </w:p>
    <w:p w:rsidR="009F0D93" w:rsidRPr="00E757A8" w:rsidRDefault="009F0D93" w:rsidP="003338E2">
      <w:pPr>
        <w:numPr>
          <w:ilvl w:val="0"/>
          <w:numId w:val="22"/>
        </w:numPr>
        <w:suppressAutoHyphens/>
        <w:spacing w:after="0" w:line="240" w:lineRule="auto"/>
        <w:rPr>
          <w:rFonts w:ascii="Times New Roman" w:hAnsi="Times New Roman" w:cs="Times New Roman"/>
          <w:sz w:val="28"/>
          <w:szCs w:val="28"/>
          <w:lang w:val="uk-UA"/>
        </w:rPr>
      </w:pPr>
      <w:r w:rsidRPr="00E757A8">
        <w:rPr>
          <w:rFonts w:ascii="Times New Roman" w:hAnsi="Times New Roman" w:cs="Times New Roman"/>
          <w:sz w:val="28"/>
          <w:szCs w:val="28"/>
          <w:lang w:val="uk-UA"/>
        </w:rPr>
        <w:t>19 квітня 2024 року</w:t>
      </w:r>
    </w:p>
    <w:p w:rsidR="009F0D93" w:rsidRPr="00E757A8" w:rsidRDefault="009F0D93" w:rsidP="009F0D93">
      <w:pPr>
        <w:suppressAutoHyphens/>
        <w:spacing w:after="0" w:line="240" w:lineRule="auto"/>
        <w:ind w:right="27"/>
        <w:rPr>
          <w:rFonts w:ascii="Times New Roman" w:hAnsi="Times New Roman" w:cs="Times New Roman"/>
          <w:sz w:val="28"/>
          <w:szCs w:val="28"/>
          <w:lang w:val="uk-UA"/>
        </w:rPr>
      </w:pPr>
      <w:r w:rsidRPr="00E757A8">
        <w:rPr>
          <w:rFonts w:ascii="Times New Roman" w:hAnsi="Times New Roman" w:cs="Times New Roman"/>
          <w:sz w:val="28"/>
          <w:szCs w:val="28"/>
          <w:lang w:val="uk-UA"/>
        </w:rPr>
        <w:t>№ 2279-43 /</w:t>
      </w:r>
      <w:r w:rsidRPr="00E757A8">
        <w:rPr>
          <w:rFonts w:ascii="Times New Roman" w:hAnsi="Times New Roman" w:cs="Times New Roman"/>
          <w:sz w:val="28"/>
          <w:szCs w:val="28"/>
          <w:lang w:val="en-US"/>
        </w:rPr>
        <w:t>V</w:t>
      </w:r>
      <w:r w:rsidRPr="00E757A8">
        <w:rPr>
          <w:rFonts w:ascii="Times New Roman" w:hAnsi="Times New Roman" w:cs="Times New Roman"/>
          <w:sz w:val="28"/>
          <w:szCs w:val="28"/>
          <w:lang w:val="uk-UA"/>
        </w:rPr>
        <w:t>ІІІ</w:t>
      </w:r>
    </w:p>
    <w:tbl>
      <w:tblPr>
        <w:tblW w:w="3793" w:type="dxa"/>
        <w:tblInd w:w="5778" w:type="dxa"/>
        <w:tblLook w:val="04A0" w:firstRow="1" w:lastRow="0" w:firstColumn="1" w:lastColumn="0" w:noHBand="0" w:noVBand="1"/>
      </w:tblPr>
      <w:tblGrid>
        <w:gridCol w:w="3793"/>
      </w:tblGrid>
      <w:tr w:rsidR="009F0D93" w:rsidRPr="00E757A8" w:rsidTr="009F0D93">
        <w:tc>
          <w:tcPr>
            <w:tcW w:w="3793" w:type="dxa"/>
          </w:tcPr>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p>
          <w:p w:rsidR="009F0D93" w:rsidRPr="00E757A8" w:rsidRDefault="009F0D93">
            <w:pPr>
              <w:spacing w:after="0" w:line="240" w:lineRule="auto"/>
              <w:jc w:val="both"/>
              <w:rPr>
                <w:rFonts w:ascii="Times New Roman" w:hAnsi="Times New Roman" w:cs="Times New Roman"/>
                <w:color w:val="000000"/>
                <w:sz w:val="28"/>
                <w:szCs w:val="28"/>
                <w:lang w:val="uk-UA"/>
              </w:rPr>
            </w:pPr>
            <w:r w:rsidRPr="00E757A8">
              <w:rPr>
                <w:rFonts w:ascii="Times New Roman" w:hAnsi="Times New Roman" w:cs="Times New Roman"/>
                <w:color w:val="000000"/>
                <w:sz w:val="28"/>
                <w:szCs w:val="28"/>
                <w:lang w:val="uk-UA"/>
              </w:rPr>
              <w:t>ЗАТВЕРДЖЕНО:</w:t>
            </w:r>
          </w:p>
          <w:p w:rsidR="009F0D93" w:rsidRPr="00E757A8" w:rsidRDefault="009F0D93">
            <w:pPr>
              <w:spacing w:after="0" w:line="240" w:lineRule="auto"/>
              <w:rPr>
                <w:rFonts w:ascii="Times New Roman" w:hAnsi="Times New Roman" w:cs="Times New Roman"/>
                <w:color w:val="000000"/>
                <w:sz w:val="28"/>
                <w:szCs w:val="28"/>
                <w:lang w:val="uk-UA"/>
              </w:rPr>
            </w:pPr>
            <w:r w:rsidRPr="00E757A8">
              <w:rPr>
                <w:rFonts w:ascii="Times New Roman" w:hAnsi="Times New Roman" w:cs="Times New Roman"/>
                <w:color w:val="000000"/>
                <w:sz w:val="28"/>
                <w:szCs w:val="28"/>
                <w:lang w:val="uk-UA"/>
              </w:rPr>
              <w:t>рішенням Девладівської сільської ради</w:t>
            </w:r>
          </w:p>
          <w:p w:rsidR="009F0D93" w:rsidRPr="00E757A8" w:rsidRDefault="009F0D93">
            <w:pPr>
              <w:spacing w:after="0" w:line="240" w:lineRule="auto"/>
              <w:rPr>
                <w:rFonts w:ascii="Times New Roman" w:hAnsi="Times New Roman" w:cs="Times New Roman"/>
                <w:sz w:val="28"/>
                <w:szCs w:val="28"/>
                <w:lang w:val="uk-UA"/>
              </w:rPr>
            </w:pPr>
            <w:r w:rsidRPr="00E757A8">
              <w:rPr>
                <w:rFonts w:ascii="Times New Roman" w:hAnsi="Times New Roman" w:cs="Times New Roman"/>
                <w:sz w:val="28"/>
                <w:szCs w:val="28"/>
                <w:lang w:val="uk-UA"/>
              </w:rPr>
              <w:t>№  2279-43/</w:t>
            </w:r>
            <w:r w:rsidRPr="00E757A8">
              <w:rPr>
                <w:rFonts w:ascii="Times New Roman" w:hAnsi="Times New Roman" w:cs="Times New Roman"/>
                <w:sz w:val="28"/>
                <w:szCs w:val="28"/>
                <w:lang w:val="en-US"/>
              </w:rPr>
              <w:t>V</w:t>
            </w:r>
            <w:r w:rsidRPr="00E757A8">
              <w:rPr>
                <w:rFonts w:ascii="Times New Roman" w:hAnsi="Times New Roman" w:cs="Times New Roman"/>
                <w:sz w:val="28"/>
                <w:szCs w:val="28"/>
                <w:lang w:val="uk-UA"/>
              </w:rPr>
              <w:t>ІІІ</w:t>
            </w:r>
          </w:p>
          <w:p w:rsidR="009F0D93" w:rsidRPr="00E757A8" w:rsidRDefault="009F0D93">
            <w:pPr>
              <w:spacing w:after="0" w:line="240" w:lineRule="auto"/>
              <w:rPr>
                <w:rFonts w:ascii="Times New Roman" w:hAnsi="Times New Roman" w:cs="Times New Roman"/>
                <w:color w:val="000000"/>
                <w:sz w:val="28"/>
                <w:szCs w:val="28"/>
                <w:lang w:val="uk-UA" w:eastAsia="en-US"/>
              </w:rPr>
            </w:pPr>
            <w:r w:rsidRPr="00E757A8">
              <w:rPr>
                <w:rFonts w:ascii="Times New Roman" w:hAnsi="Times New Roman" w:cs="Times New Roman"/>
                <w:color w:val="000000"/>
                <w:sz w:val="28"/>
                <w:szCs w:val="28"/>
                <w:lang w:val="uk-UA"/>
              </w:rPr>
              <w:t xml:space="preserve">від 19 квітня  2024 року </w:t>
            </w:r>
          </w:p>
        </w:tc>
      </w:tr>
    </w:tbl>
    <w:p w:rsidR="009F0D93" w:rsidRDefault="009F0D93" w:rsidP="009F0D93">
      <w:pPr>
        <w:shd w:val="clear" w:color="auto" w:fill="FFFFFF"/>
        <w:spacing w:after="0" w:line="240" w:lineRule="auto"/>
        <w:jc w:val="center"/>
        <w:rPr>
          <w:rFonts w:ascii="Times New Roman" w:hAnsi="Times New Roman" w:cs="Times New Roman"/>
          <w:color w:val="000000"/>
          <w:sz w:val="28"/>
          <w:szCs w:val="28"/>
          <w:lang w:val="uk-UA" w:eastAsia="en-US"/>
        </w:rPr>
      </w:pPr>
    </w:p>
    <w:p w:rsidR="009F0D93" w:rsidRDefault="009F0D93" w:rsidP="009F0D93">
      <w:pPr>
        <w:shd w:val="clear" w:color="auto" w:fill="FFFFFF"/>
        <w:spacing w:after="0" w:line="240" w:lineRule="auto"/>
        <w:jc w:val="right"/>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jc w:val="right"/>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jc w:val="right"/>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С Т А Т У Т</w:t>
      </w:r>
    </w:p>
    <w:p w:rsidR="009F0D93" w:rsidRDefault="009F0D93" w:rsidP="009F0D93">
      <w:pPr>
        <w:shd w:val="clear" w:color="auto" w:fill="FFFFFF"/>
        <w:spacing w:after="0" w:line="240" w:lineRule="auto"/>
        <w:jc w:val="center"/>
        <w:rPr>
          <w:rFonts w:ascii="Times New Roman" w:hAnsi="Times New Roman" w:cs="Times New Roman"/>
          <w:b/>
          <w:color w:val="000000"/>
          <w:sz w:val="28"/>
          <w:szCs w:val="28"/>
          <w:lang w:val="uk-UA"/>
        </w:rPr>
      </w:pPr>
    </w:p>
    <w:p w:rsidR="009F0D93" w:rsidRDefault="009F0D93" w:rsidP="009F0D93">
      <w:pPr>
        <w:shd w:val="clear" w:color="auto" w:fill="FFFFFF"/>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КОМУНАЛЬНОГО НЕКОМЕРЦІЙНОГО ПІДПРИЄМСТВА «ЦЕНТР ПЕРВИННОЇ МЕДИКО-САНІТАРНОЇ ДОПОМОГИ» ДЕВЛАДІВСЬКОЇ СІЛЬСЬКОЇ РАДИ ДНІПРОПЕТРОВСЬКОЇ ОБЛАСТІ</w:t>
      </w:r>
    </w:p>
    <w:p w:rsidR="009F0D93" w:rsidRDefault="009F0D93" w:rsidP="009F0D93">
      <w:pPr>
        <w:shd w:val="clear" w:color="auto" w:fill="FFFFFF"/>
        <w:spacing w:after="0" w:line="240" w:lineRule="auto"/>
        <w:rPr>
          <w:rFonts w:ascii="Times New Roman" w:hAnsi="Times New Roman" w:cs="Times New Roman"/>
          <w:color w:val="000000"/>
          <w:sz w:val="28"/>
          <w:szCs w:val="28"/>
          <w:lang w:val="uk-UA"/>
        </w:rPr>
      </w:pPr>
    </w:p>
    <w:p w:rsidR="009F0D93" w:rsidRDefault="009F0D93" w:rsidP="009F0D93">
      <w:pPr>
        <w:shd w:val="clear" w:color="auto" w:fill="FFFFFF"/>
        <w:tabs>
          <w:tab w:val="left" w:pos="3645"/>
        </w:tabs>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(нова редакція)</w:t>
      </w:r>
    </w:p>
    <w:p w:rsidR="009F0D93" w:rsidRDefault="009F0D93" w:rsidP="009F0D93">
      <w:pPr>
        <w:shd w:val="clear" w:color="auto" w:fill="FFFFFF"/>
        <w:tabs>
          <w:tab w:val="left" w:pos="3645"/>
        </w:tabs>
        <w:spacing w:after="0" w:line="240" w:lineRule="auto"/>
        <w:jc w:val="center"/>
        <w:rPr>
          <w:rFonts w:ascii="Times New Roman" w:hAnsi="Times New Roman" w:cs="Times New Roman"/>
          <w:color w:val="000000"/>
          <w:sz w:val="28"/>
          <w:szCs w:val="28"/>
          <w:lang w:val="uk-UA"/>
        </w:rPr>
      </w:pPr>
    </w:p>
    <w:p w:rsidR="009F0D93" w:rsidRDefault="009F0D93" w:rsidP="009F0D93">
      <w:pPr>
        <w:shd w:val="clear" w:color="auto" w:fill="FFFFFF"/>
        <w:tabs>
          <w:tab w:val="left" w:pos="3645"/>
        </w:tabs>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ідентифікаційний код юридичної особи</w:t>
      </w:r>
    </w:p>
    <w:p w:rsidR="009F0D93" w:rsidRDefault="009F0D93" w:rsidP="009F0D93">
      <w:pPr>
        <w:shd w:val="clear" w:color="auto" w:fill="FFFFFF"/>
        <w:tabs>
          <w:tab w:val="left" w:pos="3645"/>
        </w:tabs>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43082757</w:t>
      </w:r>
    </w:p>
    <w:p w:rsidR="009F0D93" w:rsidRDefault="009F0D93" w:rsidP="009F0D93">
      <w:pPr>
        <w:shd w:val="clear" w:color="auto" w:fill="FFFFFF"/>
        <w:spacing w:after="0" w:line="240" w:lineRule="auto"/>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p>
    <w:p w:rsidR="009F0D93" w:rsidRDefault="009F0D93" w:rsidP="009F0D93">
      <w:pPr>
        <w:shd w:val="clear" w:color="auto" w:fill="FFFFFF"/>
        <w:spacing w:after="0" w:line="240" w:lineRule="auto"/>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p>
    <w:p w:rsidR="009F0D93" w:rsidRDefault="009F0D93" w:rsidP="009F0D93">
      <w:pPr>
        <w:shd w:val="clear" w:color="auto" w:fill="FFFFFF"/>
        <w:spacing w:after="0" w:line="240" w:lineRule="auto"/>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p>
    <w:p w:rsidR="009F0D93" w:rsidRDefault="009F0D93" w:rsidP="009F0D93">
      <w:pPr>
        <w:shd w:val="clear" w:color="auto" w:fill="FFFFFF"/>
        <w:spacing w:after="0" w:line="240" w:lineRule="auto"/>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jc w:val="center"/>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с-ще  Девладове</w:t>
      </w:r>
    </w:p>
    <w:p w:rsidR="009F0D93" w:rsidRDefault="009F0D93" w:rsidP="009F0D93">
      <w:pPr>
        <w:shd w:val="clear" w:color="auto" w:fill="FFFFFF"/>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2024 року</w:t>
      </w:r>
    </w:p>
    <w:p w:rsidR="009F0D93" w:rsidRDefault="009F0D93" w:rsidP="009F0D93">
      <w:pPr>
        <w:shd w:val="clear" w:color="auto" w:fill="FFFFFF"/>
        <w:spacing w:after="0" w:line="240" w:lineRule="auto"/>
        <w:jc w:val="center"/>
        <w:rPr>
          <w:rFonts w:ascii="Times New Roman" w:hAnsi="Times New Roman" w:cs="Times New Roman"/>
          <w:b/>
          <w:color w:val="000000"/>
          <w:sz w:val="28"/>
          <w:szCs w:val="28"/>
          <w:lang w:val="uk-UA"/>
        </w:rPr>
      </w:pPr>
    </w:p>
    <w:p w:rsidR="009F0D93" w:rsidRDefault="009F0D93" w:rsidP="009F0D93">
      <w:pPr>
        <w:shd w:val="clear" w:color="auto" w:fill="FFFFFF"/>
        <w:spacing w:after="0" w:line="240" w:lineRule="auto"/>
        <w:jc w:val="center"/>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1. Загальні положення</w:t>
      </w:r>
    </w:p>
    <w:p w:rsidR="009F0D93" w:rsidRDefault="009F0D93" w:rsidP="009F0D93">
      <w:pPr>
        <w:shd w:val="clear" w:color="auto" w:fill="FFFFFF"/>
        <w:spacing w:after="0" w:line="240" w:lineRule="auto"/>
        <w:jc w:val="center"/>
        <w:rPr>
          <w:rFonts w:ascii="Times New Roman" w:hAnsi="Times New Roman" w:cs="Times New Roman"/>
          <w:b/>
          <w:color w:val="000000"/>
          <w:sz w:val="28"/>
          <w:szCs w:val="28"/>
          <w:lang w:val="uk-UA"/>
        </w:rPr>
      </w:pP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 xml:space="preserve">1.1. </w:t>
      </w:r>
      <w:r>
        <w:rPr>
          <w:rFonts w:ascii="Times New Roman" w:hAnsi="Times New Roman" w:cs="Times New Roman"/>
          <w:sz w:val="28"/>
          <w:szCs w:val="28"/>
          <w:lang w:val="uk-UA"/>
        </w:rPr>
        <w:t>КОМУНАЛЬНЕ НЕКОМЕРЦІЙНЕ ПІДПРИЄМСТВО «ЦЕНТР ПЕРВИННОЇ МЕДИКО-САНІТАРНОЇ ДОПОМОГИ»  ДЕВЛАДІВСЬКОЇ СІЛЬСЬКОЇ РАДИ  ДНІПРОПЕТРОВСЬКОЇ ОБЛАСТІ</w:t>
      </w:r>
      <w:r>
        <w:rPr>
          <w:rFonts w:ascii="Times New Roman" w:hAnsi="Times New Roman" w:cs="Times New Roman"/>
          <w:color w:val="000000"/>
          <w:sz w:val="28"/>
          <w:szCs w:val="28"/>
          <w:lang w:val="uk-UA"/>
        </w:rPr>
        <w:t xml:space="preserve"> (далі — Підприємство) є</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закладом охорони здоров’я — комунальним унітарним некомерційним підприємством, що</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надає первинну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Девладівської сільської ради та підтримання громадського здоров’я.</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1.2.</w:t>
      </w:r>
      <w:r>
        <w:rPr>
          <w:rFonts w:ascii="Times New Roman" w:hAnsi="Times New Roman" w:cs="Times New Roman"/>
          <w:color w:val="000000"/>
          <w:sz w:val="28"/>
          <w:szCs w:val="28"/>
          <w:lang w:val="uk-UA"/>
        </w:rPr>
        <w:t xml:space="preserve"> Відповідно до Закону України «Про місцеве самоврядування в</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 xml:space="preserve">Україні», рішення Девладівської сільської ради Криворізького району Дніпропетровської області </w:t>
      </w:r>
      <w:r>
        <w:rPr>
          <w:rFonts w:ascii="Times New Roman" w:hAnsi="Times New Roman" w:cs="Times New Roman"/>
          <w:sz w:val="28"/>
          <w:szCs w:val="28"/>
          <w:lang w:val="uk-UA"/>
        </w:rPr>
        <w:t>№  786-22/У11</w:t>
      </w:r>
      <w:r>
        <w:rPr>
          <w:rFonts w:ascii="Times New Roman" w:hAnsi="Times New Roman" w:cs="Times New Roman"/>
          <w:color w:val="000000"/>
          <w:sz w:val="28"/>
          <w:szCs w:val="28"/>
          <w:lang w:val="uk-UA"/>
        </w:rPr>
        <w:t xml:space="preserve"> від 24 червня 2019 року створено Комунальне некомерційне підприємство «Девладівська амбулаторія загальної практики – сімейної медицини» Девладівської сільської ради Софіївського  району Дніпропетровської області. В ході діяльності Підприємства проводилася зміна найменування. Підприємство створено на базі майна Девладівської сільської територіальної громади.</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1.3.</w:t>
      </w:r>
      <w:r>
        <w:rPr>
          <w:rFonts w:ascii="Times New Roman" w:hAnsi="Times New Roman" w:cs="Times New Roman"/>
          <w:color w:val="000000"/>
          <w:sz w:val="28"/>
          <w:szCs w:val="28"/>
          <w:lang w:val="uk-UA"/>
        </w:rPr>
        <w:t xml:space="preserve"> Засновником, Власником та органом управління майном Підприємства є</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 xml:space="preserve"> Девладівська сільська рада (ідентифікаційний код юридичної особи 04525219) (далі — Засновник), що знаходиться за адресою: Україна, 53132, вулиця Привокзальна, 10, селище Девладове, Криворізького району, Дніпропетровської області. Підприємство є</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підпорядкованим, підзвітним та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підконтрольним Засновнику.</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rPr>
        <w:t>1.</w:t>
      </w:r>
      <w:r>
        <w:rPr>
          <w:rFonts w:ascii="Times New Roman" w:hAnsi="Times New Roman" w:cs="Times New Roman"/>
          <w:b/>
          <w:color w:val="000000"/>
          <w:sz w:val="28"/>
          <w:szCs w:val="28"/>
          <w:lang w:val="uk-UA"/>
        </w:rPr>
        <w:t>4</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Підприємство здійснює господарську некомерційну діяльність, спрямовану</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на</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досягнення</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соціальних</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та</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інших</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результатів</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без</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мети</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одержання прибутку.</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 xml:space="preserve">1.5. </w:t>
      </w:r>
      <w:r>
        <w:rPr>
          <w:rFonts w:ascii="Times New Roman" w:hAnsi="Times New Roman" w:cs="Times New Roman"/>
          <w:color w:val="000000"/>
          <w:sz w:val="28"/>
          <w:szCs w:val="28"/>
          <w:lang w:val="uk-UA"/>
        </w:rPr>
        <w:t>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b/>
          <w:color w:val="000000"/>
          <w:sz w:val="28"/>
          <w:szCs w:val="28"/>
          <w:lang w:val="uk-UA"/>
        </w:rPr>
        <w:t>1.6.</w:t>
      </w:r>
      <w:r>
        <w:rPr>
          <w:rFonts w:ascii="Times New Roman" w:hAnsi="Times New Roman" w:cs="Times New Roman"/>
          <w:color w:val="000000"/>
          <w:sz w:val="28"/>
          <w:szCs w:val="28"/>
          <w:lang w:val="uk-UA"/>
        </w:rPr>
        <w:t xml:space="preserve"> Не вважається розподілом доходів Підприємства, в розумінні п. 1.5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rPr>
        <w:t>1.</w:t>
      </w:r>
      <w:r>
        <w:rPr>
          <w:rFonts w:ascii="Times New Roman" w:hAnsi="Times New Roman" w:cs="Times New Roman"/>
          <w:b/>
          <w:color w:val="000000"/>
          <w:sz w:val="28"/>
          <w:szCs w:val="28"/>
          <w:lang w:val="uk-UA"/>
        </w:rPr>
        <w:t>7</w:t>
      </w:r>
      <w:r>
        <w:rPr>
          <w:rFonts w:ascii="Times New Roman" w:hAnsi="Times New Roman" w:cs="Times New Roman"/>
          <w:color w:val="000000"/>
          <w:sz w:val="28"/>
          <w:szCs w:val="28"/>
        </w:rPr>
        <w:t>. Підприємство у своїй діяльності керується Конституцією України, Господарським</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та</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Цивільним</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Кодексами</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України,</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законами України, постановами</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Верховної</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Ради</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України,</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актами Президента України та Кабінету Міністрів України, загальнообов’язковими для</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всіх</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закладів охорони</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здоров’я наказів та</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інструкцій</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Міністерства охорони здоров’я України, загальнообов’язковими нормативними актами інших центральних органів </w:t>
      </w:r>
      <w:r>
        <w:rPr>
          <w:rFonts w:ascii="Times New Roman" w:hAnsi="Times New Roman" w:cs="Times New Roman"/>
          <w:color w:val="000000"/>
          <w:sz w:val="28"/>
          <w:szCs w:val="28"/>
        </w:rPr>
        <w:lastRenderedPageBreak/>
        <w:t>виконавчої влади, відповідних рішень місцевих органів виконавчої влади і органів місцевого самоврядування та цим Статутом.</w:t>
      </w:r>
    </w:p>
    <w:p w:rsidR="009F0D93" w:rsidRDefault="009F0D93" w:rsidP="00E757A8">
      <w:pPr>
        <w:shd w:val="clear" w:color="auto" w:fill="FFFFFF"/>
        <w:spacing w:after="0" w:line="240" w:lineRule="auto"/>
        <w:rPr>
          <w:rFonts w:ascii="Times New Roman" w:hAnsi="Times New Roman" w:cs="Times New Roman"/>
          <w:b/>
          <w:color w:val="000000"/>
          <w:sz w:val="28"/>
          <w:szCs w:val="28"/>
          <w:lang w:val="uk-UA"/>
        </w:rPr>
      </w:pPr>
    </w:p>
    <w:p w:rsidR="009F0D93" w:rsidRDefault="009F0D93" w:rsidP="009F0D93">
      <w:pPr>
        <w:shd w:val="clear" w:color="auto" w:fill="FFFFFF"/>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2. Найменування та</w:t>
      </w:r>
      <w:r>
        <w:rPr>
          <w:rFonts w:ascii="Times New Roman" w:hAnsi="Times New Roman" w:cs="Times New Roman"/>
          <w:b/>
          <w:color w:val="000000"/>
          <w:sz w:val="28"/>
          <w:szCs w:val="28"/>
        </w:rPr>
        <w:t> </w:t>
      </w:r>
      <w:r>
        <w:rPr>
          <w:rFonts w:ascii="Times New Roman" w:hAnsi="Times New Roman" w:cs="Times New Roman"/>
          <w:b/>
          <w:color w:val="000000"/>
          <w:sz w:val="28"/>
          <w:szCs w:val="28"/>
          <w:lang w:val="uk-UA"/>
        </w:rPr>
        <w:t>місцезнаходження</w:t>
      </w:r>
    </w:p>
    <w:p w:rsidR="009F0D93" w:rsidRDefault="009F0D93" w:rsidP="009F0D93">
      <w:pPr>
        <w:shd w:val="clear" w:color="auto" w:fill="FFFFFF"/>
        <w:spacing w:after="0" w:line="240" w:lineRule="auto"/>
        <w:jc w:val="center"/>
        <w:rPr>
          <w:rFonts w:ascii="Times New Roman" w:hAnsi="Times New Roman" w:cs="Times New Roman"/>
          <w:b/>
          <w:color w:val="000000"/>
          <w:sz w:val="28"/>
          <w:szCs w:val="28"/>
          <w:lang w:val="uk-UA"/>
        </w:rPr>
      </w:pP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2.1.</w:t>
      </w:r>
      <w:r>
        <w:rPr>
          <w:rFonts w:ascii="Times New Roman" w:hAnsi="Times New Roman" w:cs="Times New Roman"/>
          <w:color w:val="000000"/>
          <w:sz w:val="28"/>
          <w:szCs w:val="28"/>
          <w:lang w:val="uk-UA"/>
        </w:rPr>
        <w:t xml:space="preserve"> Найменування:</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 xml:space="preserve">2.1.1. </w:t>
      </w:r>
      <w:r>
        <w:rPr>
          <w:rFonts w:ascii="Times New Roman" w:hAnsi="Times New Roman" w:cs="Times New Roman"/>
          <w:color w:val="000000"/>
          <w:sz w:val="28"/>
          <w:szCs w:val="28"/>
          <w:lang w:val="uk-UA"/>
        </w:rPr>
        <w:t xml:space="preserve">Повне найменування Підприємства: </w:t>
      </w:r>
      <w:r>
        <w:rPr>
          <w:rFonts w:ascii="Times New Roman" w:hAnsi="Times New Roman" w:cs="Times New Roman"/>
          <w:b/>
          <w:color w:val="000000"/>
          <w:sz w:val="28"/>
          <w:szCs w:val="28"/>
          <w:lang w:val="uk-UA"/>
        </w:rPr>
        <w:t>КОМУНАЛЬНЕ НЕКОМЕРЦІЙНЕ ПІДПРИЄМСТВО «ЦЕНТР ПЕРВИННОЇ МЕДИКО-САНІТАРНОЇ ДОПОМОГИ» ДЕВЛАДІВСЬКОЇ СІЛЬСЬКОЇ РАДИ ДНІПРОПЕТРОВСЬКОЇ ОБЛАСТІ.</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 xml:space="preserve">2.1.2. </w:t>
      </w:r>
      <w:r>
        <w:rPr>
          <w:rFonts w:ascii="Times New Roman" w:hAnsi="Times New Roman" w:cs="Times New Roman"/>
          <w:color w:val="000000"/>
          <w:sz w:val="28"/>
          <w:szCs w:val="28"/>
          <w:lang w:val="uk-UA"/>
        </w:rPr>
        <w:t xml:space="preserve">Скорочене найменування Підприємства: </w:t>
      </w:r>
      <w:r>
        <w:rPr>
          <w:rFonts w:ascii="Times New Roman" w:hAnsi="Times New Roman" w:cs="Times New Roman"/>
          <w:b/>
          <w:color w:val="000000"/>
          <w:sz w:val="28"/>
          <w:szCs w:val="28"/>
          <w:lang w:val="uk-UA"/>
        </w:rPr>
        <w:t>КНП «ЦПМСД» Девладівської сільської ради.</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w:t>
      </w:r>
      <w:r>
        <w:rPr>
          <w:rFonts w:ascii="Times New Roman" w:hAnsi="Times New Roman" w:cs="Times New Roman"/>
          <w:b/>
          <w:color w:val="000000"/>
          <w:sz w:val="28"/>
          <w:szCs w:val="28"/>
        </w:rPr>
        <w:t>.2.</w:t>
      </w:r>
      <w:r>
        <w:rPr>
          <w:rFonts w:ascii="Times New Roman" w:hAnsi="Times New Roman" w:cs="Times New Roman"/>
          <w:color w:val="000000"/>
          <w:sz w:val="28"/>
          <w:szCs w:val="28"/>
        </w:rPr>
        <w:t xml:space="preserve"> Місцезнаходження Підприємства:</w:t>
      </w:r>
      <w:r>
        <w:rPr>
          <w:rFonts w:ascii="Times New Roman" w:hAnsi="Times New Roman" w:cs="Times New Roman"/>
          <w:color w:val="000000"/>
          <w:sz w:val="28"/>
          <w:szCs w:val="28"/>
          <w:lang w:val="uk-UA"/>
        </w:rPr>
        <w:t xml:space="preserve"> </w:t>
      </w:r>
      <w:r>
        <w:rPr>
          <w:rFonts w:ascii="Times New Roman" w:hAnsi="Times New Roman" w:cs="Times New Roman"/>
          <w:b/>
          <w:color w:val="000000"/>
          <w:sz w:val="28"/>
          <w:szCs w:val="28"/>
          <w:lang w:val="uk-UA"/>
        </w:rPr>
        <w:t>Україна, 53132, вулиця Привокзальна, 12, селище Девладове, Криворізького району, Дніпропетровської області.</w:t>
      </w:r>
    </w:p>
    <w:p w:rsidR="009F0D93" w:rsidRDefault="009F0D93" w:rsidP="009F0D93">
      <w:pPr>
        <w:shd w:val="clear" w:color="auto" w:fill="FFFFFF"/>
        <w:spacing w:after="0" w:line="240" w:lineRule="auto"/>
        <w:jc w:val="both"/>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3. Мета та</w:t>
      </w:r>
      <w:r>
        <w:rPr>
          <w:rFonts w:ascii="Times New Roman" w:hAnsi="Times New Roman" w:cs="Times New Roman"/>
          <w:b/>
          <w:color w:val="000000"/>
          <w:sz w:val="28"/>
          <w:szCs w:val="28"/>
        </w:rPr>
        <w:t> </w:t>
      </w:r>
      <w:r>
        <w:rPr>
          <w:rFonts w:ascii="Times New Roman" w:hAnsi="Times New Roman" w:cs="Times New Roman"/>
          <w:b/>
          <w:color w:val="000000"/>
          <w:sz w:val="28"/>
          <w:szCs w:val="28"/>
          <w:lang w:val="uk-UA"/>
        </w:rPr>
        <w:t>предмет діяльності</w:t>
      </w:r>
    </w:p>
    <w:p w:rsidR="009F0D93" w:rsidRDefault="009F0D93" w:rsidP="009F0D93">
      <w:pPr>
        <w:shd w:val="clear" w:color="auto" w:fill="FFFFFF"/>
        <w:spacing w:after="0" w:line="240" w:lineRule="auto"/>
        <w:jc w:val="center"/>
        <w:rPr>
          <w:rFonts w:ascii="Times New Roman" w:hAnsi="Times New Roman" w:cs="Times New Roman"/>
          <w:b/>
          <w:color w:val="000000"/>
          <w:sz w:val="28"/>
          <w:szCs w:val="28"/>
          <w:lang w:val="uk-UA"/>
        </w:rPr>
      </w:pP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3.1.</w:t>
      </w:r>
      <w:r>
        <w:rPr>
          <w:rFonts w:ascii="Times New Roman" w:hAnsi="Times New Roman" w:cs="Times New Roman"/>
          <w:color w:val="000000"/>
          <w:sz w:val="28"/>
          <w:szCs w:val="28"/>
          <w:lang w:val="uk-UA"/>
        </w:rPr>
        <w:t xml:space="preserve">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Девладівської сільської  територіальної громади, але не обмежуючись вказаними населеними пунктами, а також вжиття заходів з профілактики захворювань населення та підтримки громадського здоров’я.</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3.2.</w:t>
      </w:r>
      <w:r>
        <w:rPr>
          <w:rFonts w:ascii="Times New Roman" w:hAnsi="Times New Roman" w:cs="Times New Roman"/>
          <w:color w:val="000000"/>
          <w:sz w:val="28"/>
          <w:szCs w:val="28"/>
        </w:rPr>
        <w:t xml:space="preserve"> Відповідно до поставленої мети предметом діяльності Підприємства є:</w:t>
      </w:r>
    </w:p>
    <w:p w:rsidR="009F0D93" w:rsidRDefault="009F0D93" w:rsidP="003338E2">
      <w:pPr>
        <w:numPr>
          <w:ilvl w:val="0"/>
          <w:numId w:val="23"/>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медична практика</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з</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надання</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первинної та інших видів медичної допомоги населенню;</w:t>
      </w:r>
    </w:p>
    <w:p w:rsidR="009F0D93" w:rsidRDefault="009F0D93" w:rsidP="003338E2">
      <w:pPr>
        <w:numPr>
          <w:ilvl w:val="0"/>
          <w:numId w:val="23"/>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права громадян на вільний вибір лікаря з надання первинної медичної допомоги у визначеному законодавством порядку;</w:t>
      </w:r>
    </w:p>
    <w:p w:rsidR="009F0D93" w:rsidRDefault="009F0D93" w:rsidP="003338E2">
      <w:pPr>
        <w:numPr>
          <w:ilvl w:val="0"/>
          <w:numId w:val="23"/>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організація надання первинної медичної допомоги у</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визначеному законодавством порядку, в</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третинної (високоспеціалізованої) медичної допомоги;</w:t>
      </w:r>
    </w:p>
    <w:p w:rsidR="009F0D93" w:rsidRDefault="009F0D93" w:rsidP="003338E2">
      <w:pPr>
        <w:numPr>
          <w:ilvl w:val="0"/>
          <w:numId w:val="23"/>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проведення профілактичних щеплень;</w:t>
      </w:r>
    </w:p>
    <w:p w:rsidR="009F0D93" w:rsidRDefault="009F0D93" w:rsidP="003338E2">
      <w:pPr>
        <w:numPr>
          <w:ilvl w:val="0"/>
          <w:numId w:val="23"/>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метою своєчасної профілактики, діагностики та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 xml:space="preserve">забезпечення </w:t>
      </w:r>
      <w:r>
        <w:rPr>
          <w:rFonts w:ascii="Times New Roman" w:hAnsi="Times New Roman" w:cs="Times New Roman"/>
          <w:color w:val="000000"/>
          <w:sz w:val="28"/>
          <w:szCs w:val="28"/>
          <w:lang w:val="uk-UA"/>
        </w:rPr>
        <w:lastRenderedPageBreak/>
        <w:t>лікування хвороб, травм, отруєнь, патологічних, фізіологічних (під час</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вагітності) станів;</w:t>
      </w:r>
    </w:p>
    <w:p w:rsidR="009F0D93" w:rsidRDefault="009F0D93" w:rsidP="003338E2">
      <w:pPr>
        <w:numPr>
          <w:ilvl w:val="0"/>
          <w:numId w:val="23"/>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консультації щодо профілактики, діагностики, лікування хвороб, травм, отруєнь, патологічних, фізіологічних (під час</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вагітності) станів, 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також щодо ведення здорового способу життя;</w:t>
      </w:r>
    </w:p>
    <w:p w:rsidR="009F0D93" w:rsidRDefault="009F0D93" w:rsidP="003338E2">
      <w:pPr>
        <w:numPr>
          <w:ilvl w:val="0"/>
          <w:numId w:val="23"/>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взаємодія з суб’єктами надання вторинної (спеціалізованої) та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третинної (високоспеціалізованої) медичної допомоги з метою своєчасного діагностування та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забезпечення дієвого лікування хвороб, травм, отруєнь, патологічних, фізіологічних (під час</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вагітності) станів з урахуванням особливостей стану здоров’я пацієнта;</w:t>
      </w:r>
    </w:p>
    <w:p w:rsidR="009F0D93" w:rsidRDefault="009F0D93" w:rsidP="003338E2">
      <w:pPr>
        <w:numPr>
          <w:ilvl w:val="0"/>
          <w:numId w:val="23"/>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організація відбору та</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спрямування</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хворих на</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консультацію та лікування до закладів охорони здоров’я та установ, що надають вторинну (спеціалізовану)</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та</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 </w:t>
      </w:r>
    </w:p>
    <w:p w:rsidR="009F0D93" w:rsidRDefault="009F0D93" w:rsidP="003338E2">
      <w:pPr>
        <w:numPr>
          <w:ilvl w:val="0"/>
          <w:numId w:val="23"/>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забезпечення дотримання міжнародних принципів доказової медицини та галузевих стандартів у сфері охорони здоров’я; </w:t>
      </w:r>
    </w:p>
    <w:p w:rsidR="009F0D93" w:rsidRDefault="009F0D93" w:rsidP="003338E2">
      <w:pPr>
        <w:numPr>
          <w:ilvl w:val="0"/>
          <w:numId w:val="23"/>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упровадження нових форм та методів профілактики, діагностики, лікування та реабілітації захворювань та станів;</w:t>
      </w:r>
    </w:p>
    <w:p w:rsidR="009F0D93" w:rsidRDefault="009F0D93" w:rsidP="003338E2">
      <w:pPr>
        <w:numPr>
          <w:ilvl w:val="0"/>
          <w:numId w:val="23"/>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проведення експертизи тимчасової непрацездатності та контролю за видачею листків непрацездатності;</w:t>
      </w:r>
    </w:p>
    <w:p w:rsidR="009F0D93" w:rsidRDefault="009F0D93" w:rsidP="003338E2">
      <w:pPr>
        <w:numPr>
          <w:ilvl w:val="0"/>
          <w:numId w:val="23"/>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направлення на </w:t>
      </w:r>
      <w:r>
        <w:rPr>
          <w:rFonts w:ascii="Times New Roman" w:hAnsi="Times New Roman" w:cs="Times New Roman"/>
          <w:color w:val="000000"/>
          <w:sz w:val="28"/>
          <w:szCs w:val="28"/>
          <w:lang w:val="uk-UA"/>
        </w:rPr>
        <w:t>медико-санітарну експертну комісію (МСЕК)</w:t>
      </w:r>
      <w:r>
        <w:rPr>
          <w:rFonts w:ascii="Times New Roman" w:hAnsi="Times New Roman" w:cs="Times New Roman"/>
          <w:color w:val="000000"/>
          <w:sz w:val="28"/>
          <w:szCs w:val="28"/>
        </w:rPr>
        <w:t xml:space="preserve"> осіб зі стійкою втратою працездатності;</w:t>
      </w:r>
    </w:p>
    <w:p w:rsidR="009F0D93" w:rsidRDefault="009F0D93" w:rsidP="003338E2">
      <w:pPr>
        <w:numPr>
          <w:ilvl w:val="0"/>
          <w:numId w:val="23"/>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участь у проведенні інформаційної та освітньо-роз’яснювальної роботи серед населення щодо формування </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здорового способу життя;</w:t>
      </w:r>
    </w:p>
    <w:p w:rsidR="009F0D93" w:rsidRDefault="009F0D93" w:rsidP="003338E2">
      <w:pPr>
        <w:numPr>
          <w:ilvl w:val="0"/>
          <w:numId w:val="23"/>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9F0D93" w:rsidRDefault="009F0D93" w:rsidP="003338E2">
      <w:pPr>
        <w:numPr>
          <w:ilvl w:val="0"/>
          <w:numId w:val="23"/>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участь у державних та регіональних програмах щодо скринінгових обстежень, профілактики, діагностики та лікування окремих захворювань у порядку</w:t>
      </w:r>
      <w:r>
        <w:rPr>
          <w:rFonts w:ascii="Times New Roman" w:hAnsi="Times New Roman" w:cs="Times New Roman"/>
          <w:color w:val="000000"/>
          <w:sz w:val="28"/>
          <w:szCs w:val="28"/>
          <w:lang w:val="uk-UA"/>
        </w:rPr>
        <w:t>,</w:t>
      </w:r>
      <w:r>
        <w:rPr>
          <w:rFonts w:ascii="Times New Roman" w:hAnsi="Times New Roman" w:cs="Times New Roman"/>
          <w:color w:val="000000"/>
          <w:sz w:val="28"/>
          <w:szCs w:val="28"/>
        </w:rPr>
        <w:t xml:space="preserve"> визначеному відповідними програмами та законодавством</w:t>
      </w:r>
      <w:r>
        <w:rPr>
          <w:rFonts w:ascii="Times New Roman" w:hAnsi="Times New Roman" w:cs="Times New Roman"/>
          <w:color w:val="000000"/>
          <w:sz w:val="28"/>
          <w:szCs w:val="28"/>
          <w:lang w:val="uk-UA"/>
        </w:rPr>
        <w:t>;</w:t>
      </w:r>
    </w:p>
    <w:p w:rsidR="009F0D93" w:rsidRDefault="009F0D93" w:rsidP="003338E2">
      <w:pPr>
        <w:numPr>
          <w:ilvl w:val="0"/>
          <w:numId w:val="23"/>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участь у визначенні проблемних питань надання первинної медичної допомоги у</w:t>
      </w:r>
      <w:r>
        <w:rPr>
          <w:rFonts w:ascii="Times New Roman" w:hAnsi="Times New Roman" w:cs="Times New Roman"/>
          <w:color w:val="000000"/>
          <w:sz w:val="28"/>
          <w:szCs w:val="28"/>
          <w:lang w:val="uk-UA"/>
        </w:rPr>
        <w:t xml:space="preserve"> населенню, що проживає на території Девладівської сільської територіальної громади </w:t>
      </w:r>
      <w:r>
        <w:rPr>
          <w:rFonts w:ascii="Times New Roman" w:hAnsi="Times New Roman" w:cs="Times New Roman"/>
          <w:color w:val="000000"/>
          <w:sz w:val="28"/>
          <w:szCs w:val="28"/>
        </w:rPr>
        <w:t>та шляхів їх вирішення;</w:t>
      </w:r>
    </w:p>
    <w:p w:rsidR="009F0D93" w:rsidRDefault="009F0D93" w:rsidP="003338E2">
      <w:pPr>
        <w:numPr>
          <w:ilvl w:val="0"/>
          <w:numId w:val="23"/>
        </w:numPr>
        <w:shd w:val="clear" w:color="auto" w:fill="FFFFFF"/>
        <w:tabs>
          <w:tab w:val="left" w:pos="993"/>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надання рекомендацій органам місцевого самоврядування щодо розробки планів розвитку первинної медичної допомоги</w:t>
      </w:r>
      <w:r>
        <w:rPr>
          <w:rFonts w:ascii="Times New Roman" w:hAnsi="Times New Roman" w:cs="Times New Roman"/>
          <w:color w:val="000000"/>
          <w:sz w:val="28"/>
          <w:szCs w:val="28"/>
          <w:lang w:val="uk-UA"/>
        </w:rPr>
        <w:t xml:space="preserve"> Девладівської сільської територіальної громади; </w:t>
      </w:r>
    </w:p>
    <w:p w:rsidR="009F0D93" w:rsidRDefault="009F0D93" w:rsidP="003338E2">
      <w:pPr>
        <w:numPr>
          <w:ilvl w:val="0"/>
          <w:numId w:val="23"/>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медична практика;</w:t>
      </w:r>
    </w:p>
    <w:p w:rsidR="009F0D93" w:rsidRDefault="009F0D93" w:rsidP="003338E2">
      <w:pPr>
        <w:numPr>
          <w:ilvl w:val="0"/>
          <w:numId w:val="23"/>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визначення потреби структурних підрозділів Підприємства та населення у лікарських засобах, виробах медичного призначення, медичному </w:t>
      </w:r>
      <w:r>
        <w:rPr>
          <w:rFonts w:ascii="Times New Roman" w:hAnsi="Times New Roman" w:cs="Times New Roman"/>
          <w:color w:val="000000"/>
          <w:sz w:val="28"/>
          <w:szCs w:val="28"/>
        </w:rPr>
        <w:lastRenderedPageBreak/>
        <w:t>обладнанні та транспортних засобах для забезпечення населення доступною, своєчасною та якісною медичною допомогою;</w:t>
      </w:r>
    </w:p>
    <w:p w:rsidR="009F0D93" w:rsidRDefault="009F0D93" w:rsidP="003338E2">
      <w:pPr>
        <w:numPr>
          <w:ilvl w:val="0"/>
          <w:numId w:val="23"/>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9F0D93" w:rsidRDefault="009F0D93" w:rsidP="003338E2">
      <w:pPr>
        <w:numPr>
          <w:ilvl w:val="0"/>
          <w:numId w:val="23"/>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підготовки, перепідготовки та підвищення кваліфікації працівників Підприємства;</w:t>
      </w:r>
    </w:p>
    <w:p w:rsidR="009F0D93" w:rsidRDefault="009F0D93" w:rsidP="003338E2">
      <w:pPr>
        <w:numPr>
          <w:ilvl w:val="0"/>
          <w:numId w:val="23"/>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зберігання, перевезення, придбання, пересилання, відпуск, використання, знищення наркотичних засобів, психотропних речовин, їх</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аналогів та прекурсорів, замісників їх</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аналогів, отруйних та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сильнодіючих речовин (засобів) згідно з</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вимогами чинного законодавства України;</w:t>
      </w:r>
    </w:p>
    <w:p w:rsidR="009F0D93" w:rsidRDefault="009F0D93" w:rsidP="003338E2">
      <w:pPr>
        <w:numPr>
          <w:ilvl w:val="0"/>
          <w:numId w:val="23"/>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залучення медичних працівників для</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надання первинної медико-санітарної допомоги, в</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тому числі залучення лікарів, що</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працюють як</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фізичні особи — підприємці за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договорами підряду, підтримка професійного розвитку медичних працівників для</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надання якісних послуг;</w:t>
      </w:r>
    </w:p>
    <w:p w:rsidR="009F0D93" w:rsidRDefault="009F0D93" w:rsidP="003338E2">
      <w:pPr>
        <w:numPr>
          <w:ilvl w:val="0"/>
          <w:numId w:val="23"/>
        </w:numPr>
        <w:shd w:val="clear" w:color="auto" w:fill="FFFFFF"/>
        <w:tabs>
          <w:tab w:val="left" w:pos="284"/>
          <w:tab w:val="left" w:pos="567"/>
          <w:tab w:val="left" w:pos="993"/>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закупівля, зберігання та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використання ресурсів, необхідних для</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надання медичних послуг, зокрема лікарських засобів (у т.ч. наркотичних засобів та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прекурсорів), обладнання та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інвентарю;</w:t>
      </w:r>
    </w:p>
    <w:p w:rsidR="009F0D93" w:rsidRDefault="009F0D93" w:rsidP="003338E2">
      <w:pPr>
        <w:numPr>
          <w:ilvl w:val="0"/>
          <w:numId w:val="23"/>
        </w:numPr>
        <w:shd w:val="clear" w:color="auto" w:fill="FFFFFF"/>
        <w:tabs>
          <w:tab w:val="left" w:pos="0"/>
          <w:tab w:val="left" w:pos="284"/>
          <w:tab w:val="left" w:pos="709"/>
          <w:tab w:val="left" w:pos="993"/>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9F0D93" w:rsidRDefault="009F0D93" w:rsidP="003338E2">
      <w:pPr>
        <w:numPr>
          <w:ilvl w:val="0"/>
          <w:numId w:val="23"/>
        </w:numPr>
        <w:shd w:val="clear" w:color="auto" w:fill="FFFFFF"/>
        <w:tabs>
          <w:tab w:val="left" w:pos="284"/>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надання платних послуг з медичного обслуговування населення відповідно до</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чинного</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 законодавства України;</w:t>
      </w:r>
    </w:p>
    <w:p w:rsidR="009F0D93" w:rsidRDefault="009F0D93" w:rsidP="003338E2">
      <w:pPr>
        <w:numPr>
          <w:ilvl w:val="0"/>
          <w:numId w:val="23"/>
        </w:numPr>
        <w:shd w:val="clear" w:color="auto" w:fill="FFFFFF"/>
        <w:tabs>
          <w:tab w:val="left" w:pos="0"/>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надання елементів паліативної допомоги пацієнтам на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останніх стадіях перебігу невиліковних захворювань, яка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включає комплекс заходів, спрямованих на полегшення фізичних та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емоційних страждань пацієнтів, моральну підтримку членів їх</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сімей;</w:t>
      </w:r>
    </w:p>
    <w:p w:rsidR="009F0D93" w:rsidRDefault="009F0D93" w:rsidP="003338E2">
      <w:pPr>
        <w:numPr>
          <w:ilvl w:val="0"/>
          <w:numId w:val="23"/>
        </w:numPr>
        <w:shd w:val="clear" w:color="auto" w:fill="FFFFFF"/>
        <w:tabs>
          <w:tab w:val="left" w:pos="0"/>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організація та проведення з’їздів, конгресів, симпозіумів, науково-практичних конференцій, наукових форумів, круглих столів, семінарів тощо;</w:t>
      </w:r>
    </w:p>
    <w:p w:rsidR="009F0D93" w:rsidRDefault="009F0D93" w:rsidP="003338E2">
      <w:pPr>
        <w:numPr>
          <w:ilvl w:val="0"/>
          <w:numId w:val="23"/>
        </w:numPr>
        <w:shd w:val="clear" w:color="auto" w:fill="FFFFFF"/>
        <w:tabs>
          <w:tab w:val="left" w:pos="993"/>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надання будь-яких послуг інши</w:t>
      </w:r>
      <w:r>
        <w:rPr>
          <w:rFonts w:ascii="Times New Roman" w:hAnsi="Times New Roman" w:cs="Times New Roman"/>
          <w:color w:val="000000"/>
          <w:sz w:val="28"/>
          <w:szCs w:val="28"/>
          <w:lang w:val="uk-UA"/>
        </w:rPr>
        <w:t>м</w:t>
      </w:r>
      <w:r>
        <w:rPr>
          <w:rFonts w:ascii="Times New Roman" w:hAnsi="Times New Roman" w:cs="Times New Roman"/>
          <w:color w:val="000000"/>
          <w:sz w:val="28"/>
          <w:szCs w:val="28"/>
        </w:rPr>
        <w:t xml:space="preserve"> суб’єктам господарювання, що надають</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первинну медичну допомогу на території </w:t>
      </w:r>
      <w:r>
        <w:rPr>
          <w:rFonts w:ascii="Times New Roman" w:hAnsi="Times New Roman" w:cs="Times New Roman"/>
          <w:color w:val="000000"/>
          <w:sz w:val="28"/>
          <w:szCs w:val="28"/>
          <w:lang w:val="uk-UA"/>
        </w:rPr>
        <w:t xml:space="preserve">Девладівської сільської територіальної громади, </w:t>
      </w:r>
      <w:r>
        <w:rPr>
          <w:rFonts w:ascii="Times New Roman" w:hAnsi="Times New Roman" w:cs="Times New Roman"/>
          <w:color w:val="000000"/>
          <w:sz w:val="28"/>
          <w:szCs w:val="28"/>
        </w:rPr>
        <w:t>інші функції, що випливають із покладених на </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Підприємство завдань.</w:t>
      </w:r>
    </w:p>
    <w:p w:rsidR="009F0D93" w:rsidRDefault="009F0D93" w:rsidP="009F0D93">
      <w:pPr>
        <w:shd w:val="clear" w:color="auto" w:fill="FFFFFF"/>
        <w:tabs>
          <w:tab w:val="left" w:pos="709"/>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ab/>
        <w:t>3.3.</w:t>
      </w:r>
      <w:r>
        <w:rPr>
          <w:rFonts w:ascii="Times New Roman" w:hAnsi="Times New Roman" w:cs="Times New Roman"/>
          <w:color w:val="000000"/>
          <w:sz w:val="28"/>
          <w:szCs w:val="28"/>
          <w:lang w:val="uk-UA"/>
        </w:rPr>
        <w:t xml:space="preserve"> Підприємство може бути клінічною базою вищих медичних навчальних закладів усіх рівнів акредитації та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закладів післядипломної освіти.</w:t>
      </w:r>
    </w:p>
    <w:p w:rsidR="009F0D93" w:rsidRDefault="009F0D93" w:rsidP="009F0D93">
      <w:pPr>
        <w:shd w:val="clear" w:color="auto" w:fill="FFFFFF"/>
        <w:spacing w:after="0" w:line="240" w:lineRule="auto"/>
        <w:jc w:val="both"/>
        <w:rPr>
          <w:rFonts w:ascii="Times New Roman" w:hAnsi="Times New Roman" w:cs="Times New Roman"/>
          <w:color w:val="000000"/>
          <w:sz w:val="28"/>
          <w:szCs w:val="28"/>
          <w:lang w:val="uk-UA"/>
        </w:rPr>
      </w:pPr>
    </w:p>
    <w:p w:rsidR="009F0D93" w:rsidRPr="00E757A8" w:rsidRDefault="009F0D93" w:rsidP="00E757A8">
      <w:pPr>
        <w:shd w:val="clear" w:color="auto" w:fill="FFFFFF"/>
        <w:spacing w:after="0" w:line="240" w:lineRule="auto"/>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rPr>
        <w:t>4. Правовий статус</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4.1.</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Підприємство є юридичною особою публічного права. Права та обов’язки юридичної особи</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Підприємство набуває з дня його державної реєстрації.</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rPr>
        <w:t>4.</w:t>
      </w:r>
      <w:r>
        <w:rPr>
          <w:rFonts w:ascii="Times New Roman" w:hAnsi="Times New Roman" w:cs="Times New Roman"/>
          <w:b/>
          <w:color w:val="000000"/>
          <w:sz w:val="28"/>
          <w:szCs w:val="28"/>
          <w:lang w:val="uk-UA"/>
        </w:rPr>
        <w:t>2</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Підприємство користується закріпленим за ним комунальним майном, що є </w:t>
      </w:r>
      <w:r>
        <w:rPr>
          <w:rFonts w:ascii="Times New Roman" w:hAnsi="Times New Roman" w:cs="Times New Roman"/>
          <w:color w:val="000000"/>
          <w:sz w:val="28"/>
          <w:szCs w:val="28"/>
          <w:lang w:val="uk-UA"/>
        </w:rPr>
        <w:t xml:space="preserve">спільною </w:t>
      </w:r>
      <w:r>
        <w:rPr>
          <w:rFonts w:ascii="Times New Roman" w:hAnsi="Times New Roman" w:cs="Times New Roman"/>
          <w:color w:val="000000"/>
          <w:sz w:val="28"/>
          <w:szCs w:val="28"/>
        </w:rPr>
        <w:t xml:space="preserve">власністю </w:t>
      </w:r>
      <w:r>
        <w:rPr>
          <w:rFonts w:ascii="Times New Roman" w:hAnsi="Times New Roman" w:cs="Times New Roman"/>
          <w:color w:val="000000"/>
          <w:sz w:val="28"/>
          <w:szCs w:val="28"/>
          <w:lang w:val="uk-UA"/>
        </w:rPr>
        <w:t xml:space="preserve">Девладівської  сільської ради. </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4.3.</w:t>
      </w:r>
      <w:r>
        <w:rPr>
          <w:rFonts w:ascii="Times New Roman" w:hAnsi="Times New Roman" w:cs="Times New Roman"/>
          <w:color w:val="000000"/>
          <w:sz w:val="28"/>
          <w:szCs w:val="28"/>
          <w:lang w:val="uk-UA"/>
        </w:rPr>
        <w:t xml:space="preserve"> Підприємство здійснює некомерційну господарську діяльність, організовує свою діяльність відповідно до</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фінансового плану, затвердженого Засновником,  самостійно організовує виробництво продукції (робіт, послуг) і</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реалізує її за цінами (тарифами), що визначаються в порядку, встановленому законодавством.</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4.4.</w:t>
      </w:r>
      <w:r>
        <w:rPr>
          <w:rFonts w:ascii="Times New Roman" w:hAnsi="Times New Roman" w:cs="Times New Roman"/>
          <w:color w:val="000000"/>
          <w:sz w:val="28"/>
          <w:szCs w:val="28"/>
          <w:lang w:val="uk-UA"/>
        </w:rPr>
        <w:t xml:space="preserve"> Збитки, завдані Підприємству внаслідок виконання рішень органів державної влади чи органів місцевого самоврядування, які</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було визнано судом неконституційними або недійсними, підлягають відшкодуванню зазначеними органами добровільно або</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за рішенням суду.</w:t>
      </w:r>
    </w:p>
    <w:p w:rsidR="009F0D93" w:rsidRDefault="009F0D93" w:rsidP="009F0D93">
      <w:pPr>
        <w:shd w:val="clear" w:color="auto" w:fill="FFFFFF"/>
        <w:tabs>
          <w:tab w:val="left" w:pos="1276"/>
        </w:tabs>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4.5.</w:t>
      </w:r>
      <w:r>
        <w:rPr>
          <w:rFonts w:ascii="Times New Roman" w:hAnsi="Times New Roman" w:cs="Times New Roman"/>
          <w:color w:val="000000"/>
          <w:sz w:val="28"/>
          <w:szCs w:val="28"/>
          <w:lang w:val="uk-UA"/>
        </w:rPr>
        <w:t xml:space="preserve"> Для</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4.</w:t>
      </w:r>
      <w:r>
        <w:rPr>
          <w:rFonts w:ascii="Times New Roman" w:hAnsi="Times New Roman" w:cs="Times New Roman"/>
          <w:b/>
          <w:color w:val="000000"/>
          <w:sz w:val="28"/>
          <w:szCs w:val="28"/>
          <w:lang w:val="uk-UA"/>
        </w:rPr>
        <w:t>6</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Підприємство має самостійний баланс, рахунки в Державному казначействі України, установах банків, круглу печатку зі</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своїм найменуванням, штампи, а також бланки з власними реквізитами.</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4.</w:t>
      </w:r>
      <w:r>
        <w:rPr>
          <w:rFonts w:ascii="Times New Roman" w:hAnsi="Times New Roman" w:cs="Times New Roman"/>
          <w:b/>
          <w:color w:val="000000"/>
          <w:sz w:val="28"/>
          <w:szCs w:val="28"/>
          <w:lang w:val="uk-UA"/>
        </w:rPr>
        <w:t>7</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Підприємство має право укладати угоди</w:t>
      </w:r>
      <w:r>
        <w:rPr>
          <w:rFonts w:ascii="Times New Roman" w:hAnsi="Times New Roman" w:cs="Times New Roman"/>
          <w:color w:val="000000"/>
          <w:sz w:val="28"/>
          <w:szCs w:val="28"/>
          <w:lang w:val="uk-UA"/>
        </w:rPr>
        <w:t xml:space="preserve"> (договори)</w:t>
      </w:r>
      <w:r>
        <w:rPr>
          <w:rFonts w:ascii="Times New Roman" w:hAnsi="Times New Roman" w:cs="Times New Roman"/>
          <w:color w:val="000000"/>
          <w:sz w:val="28"/>
          <w:szCs w:val="28"/>
        </w:rPr>
        <w:t>,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rPr>
        <w:t>4.</w:t>
      </w:r>
      <w:r>
        <w:rPr>
          <w:rFonts w:ascii="Times New Roman" w:hAnsi="Times New Roman" w:cs="Times New Roman"/>
          <w:b/>
          <w:color w:val="000000"/>
          <w:sz w:val="28"/>
          <w:szCs w:val="28"/>
          <w:lang w:val="uk-UA"/>
        </w:rPr>
        <w:t>8</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Підприємство самостійно визначає свою організаційну структуру, встановлює чисельність і затверджує штатний розпис</w:t>
      </w:r>
      <w:r>
        <w:rPr>
          <w:rFonts w:ascii="Times New Roman" w:hAnsi="Times New Roman" w:cs="Times New Roman"/>
          <w:color w:val="000000"/>
          <w:sz w:val="28"/>
          <w:szCs w:val="28"/>
          <w:lang w:val="uk-UA"/>
        </w:rPr>
        <w:t xml:space="preserve"> у встановленому порядку.</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4.</w:t>
      </w:r>
      <w:r>
        <w:rPr>
          <w:rFonts w:ascii="Times New Roman" w:hAnsi="Times New Roman" w:cs="Times New Roman"/>
          <w:b/>
          <w:color w:val="000000"/>
          <w:sz w:val="28"/>
          <w:szCs w:val="28"/>
          <w:lang w:val="uk-UA"/>
        </w:rPr>
        <w:t>9</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Підприємство надає медичні послуги на підставі ліцензії на</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медичну практику. Підприємство має право здійснювати лише ті</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види медичної практики, які дозволені органом ліцензування при видачі ліцензії на медичну практику.</w:t>
      </w:r>
    </w:p>
    <w:p w:rsidR="009F0D93" w:rsidRDefault="009F0D93" w:rsidP="009F0D93">
      <w:pPr>
        <w:shd w:val="clear" w:color="auto" w:fill="FFFFFF"/>
        <w:spacing w:after="0" w:line="240" w:lineRule="auto"/>
        <w:jc w:val="both"/>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rPr>
        <w:t>5</w:t>
      </w:r>
      <w:r>
        <w:rPr>
          <w:rFonts w:ascii="Times New Roman" w:hAnsi="Times New Roman" w:cs="Times New Roman"/>
          <w:b/>
          <w:color w:val="000000"/>
          <w:sz w:val="28"/>
          <w:szCs w:val="28"/>
          <w:lang w:val="uk-UA"/>
        </w:rPr>
        <w:t>.</w:t>
      </w:r>
      <w:r>
        <w:rPr>
          <w:rFonts w:ascii="Times New Roman" w:hAnsi="Times New Roman" w:cs="Times New Roman"/>
          <w:b/>
          <w:color w:val="000000"/>
          <w:sz w:val="28"/>
          <w:szCs w:val="28"/>
        </w:rPr>
        <w:t xml:space="preserve"> Статутний капітал. Майно та фінансування</w:t>
      </w:r>
    </w:p>
    <w:p w:rsidR="009F0D93" w:rsidRDefault="009F0D93" w:rsidP="009F0D93">
      <w:pPr>
        <w:shd w:val="clear" w:color="auto" w:fill="FFFFFF"/>
        <w:spacing w:after="0" w:line="240" w:lineRule="auto"/>
        <w:jc w:val="center"/>
        <w:rPr>
          <w:rFonts w:ascii="Times New Roman" w:hAnsi="Times New Roman" w:cs="Times New Roman"/>
          <w:b/>
          <w:color w:val="000000"/>
          <w:sz w:val="28"/>
          <w:szCs w:val="28"/>
          <w:lang w:val="uk-UA"/>
        </w:rPr>
      </w:pP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5.1.</w:t>
      </w:r>
      <w:r>
        <w:rPr>
          <w:rFonts w:ascii="Times New Roman" w:hAnsi="Times New Roman" w:cs="Times New Roman"/>
          <w:color w:val="000000"/>
          <w:sz w:val="28"/>
          <w:szCs w:val="28"/>
        </w:rPr>
        <w:t xml:space="preserve"> Майно Підприємства </w:t>
      </w:r>
      <w:r>
        <w:rPr>
          <w:rFonts w:ascii="Times New Roman" w:hAnsi="Times New Roman" w:cs="Times New Roman"/>
          <w:color w:val="000000"/>
          <w:sz w:val="28"/>
          <w:szCs w:val="28"/>
          <w:lang w:val="uk-UA"/>
        </w:rPr>
        <w:t xml:space="preserve">є комунальною </w:t>
      </w:r>
      <w:r>
        <w:rPr>
          <w:rFonts w:ascii="Times New Roman" w:hAnsi="Times New Roman" w:cs="Times New Roman"/>
          <w:color w:val="000000"/>
          <w:sz w:val="28"/>
          <w:szCs w:val="28"/>
        </w:rPr>
        <w:t>власністю</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5.2.</w:t>
      </w:r>
      <w:r>
        <w:rPr>
          <w:rFonts w:ascii="Times New Roman" w:hAnsi="Times New Roman" w:cs="Times New Roman"/>
          <w:color w:val="000000"/>
          <w:sz w:val="28"/>
          <w:szCs w:val="28"/>
        </w:rPr>
        <w:t xml:space="preserve"> Підприємство не</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має право відчужувати або іншим способом розпоряджатись закріпленим за ним майном, що належить до основних фондів без</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попередньої згоди Засновника. Підприємство не</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має права безоплатно передавати належне йому майно третім особам (юридичним чи фізичним </w:t>
      </w:r>
      <w:r>
        <w:rPr>
          <w:rFonts w:ascii="Times New Roman" w:hAnsi="Times New Roman" w:cs="Times New Roman"/>
          <w:color w:val="000000"/>
          <w:sz w:val="28"/>
          <w:szCs w:val="28"/>
        </w:rPr>
        <w:lastRenderedPageBreak/>
        <w:t>особам) крім випадків, прямо передбачених законодавством. Усі</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питання,</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які</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стосуються</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відмови від</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права</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на земельну ділянку, що знаходиться на балансі Підприємства або її відчуження, вирішуються виключно Засновником.</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5.3.</w:t>
      </w:r>
      <w:r>
        <w:rPr>
          <w:rFonts w:ascii="Times New Roman" w:hAnsi="Times New Roman" w:cs="Times New Roman"/>
          <w:color w:val="000000"/>
          <w:sz w:val="28"/>
          <w:szCs w:val="28"/>
        </w:rPr>
        <w:t xml:space="preserve"> Джерелами формування майна та коштів Підприємства є:</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5.3.1.</w:t>
      </w:r>
      <w:r>
        <w:rPr>
          <w:rFonts w:ascii="Times New Roman" w:hAnsi="Times New Roman" w:cs="Times New Roman"/>
          <w:color w:val="000000"/>
          <w:sz w:val="28"/>
          <w:szCs w:val="28"/>
        </w:rPr>
        <w:t xml:space="preserve"> Комунальне майно, передане Підприємству відповідно до рішення про його створення;</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5.3.2.</w:t>
      </w:r>
      <w:r>
        <w:rPr>
          <w:rFonts w:ascii="Times New Roman" w:hAnsi="Times New Roman" w:cs="Times New Roman"/>
          <w:color w:val="000000"/>
          <w:sz w:val="28"/>
          <w:szCs w:val="28"/>
        </w:rPr>
        <w:t xml:space="preserve"> Кошти місцевого бюджету;</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5.3.3</w:t>
      </w:r>
      <w:r>
        <w:rPr>
          <w:rFonts w:ascii="Times New Roman" w:hAnsi="Times New Roman" w:cs="Times New Roman"/>
          <w:color w:val="000000"/>
          <w:sz w:val="28"/>
          <w:szCs w:val="28"/>
        </w:rPr>
        <w:t>. Власні надходження Підприємства: кошти від здачі в оренду (зі згоди Засновника) майна, закріпленого на</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праві оперативного управління; кошти та інше майно, одержані від реалізації продукції (робіт, послуг);</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5.3.4.</w:t>
      </w:r>
      <w:r>
        <w:rPr>
          <w:rFonts w:ascii="Times New Roman" w:hAnsi="Times New Roman" w:cs="Times New Roman"/>
          <w:color w:val="000000"/>
          <w:sz w:val="28"/>
          <w:szCs w:val="28"/>
        </w:rPr>
        <w:t xml:space="preserve"> Цільові кошти;</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rPr>
        <w:t xml:space="preserve">5.3.5. </w:t>
      </w:r>
      <w:r>
        <w:rPr>
          <w:rFonts w:ascii="Times New Roman" w:hAnsi="Times New Roman" w:cs="Times New Roman"/>
          <w:color w:val="000000"/>
          <w:sz w:val="28"/>
          <w:szCs w:val="28"/>
        </w:rPr>
        <w:t xml:space="preserve">Кредити банків; </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lang w:val="uk-UA"/>
        </w:rPr>
        <w:t>5.3.6.</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Кошти, отримані за договорами з центральним органом виконавчої влади, що реалізує</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державну політику у сфері державних фінансових гарантій медичного обслуговування</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населення;</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5.3.</w:t>
      </w:r>
      <w:r>
        <w:rPr>
          <w:rFonts w:ascii="Times New Roman" w:hAnsi="Times New Roman" w:cs="Times New Roman"/>
          <w:b/>
          <w:color w:val="000000"/>
          <w:sz w:val="28"/>
          <w:szCs w:val="28"/>
          <w:lang w:val="uk-UA"/>
        </w:rPr>
        <w:t>7</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Майно, придбане у інших юридичних або фізичних осіб</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5.3.</w:t>
      </w:r>
      <w:r>
        <w:rPr>
          <w:rFonts w:ascii="Times New Roman" w:hAnsi="Times New Roman" w:cs="Times New Roman"/>
          <w:b/>
          <w:color w:val="000000"/>
          <w:sz w:val="28"/>
          <w:szCs w:val="28"/>
          <w:lang w:val="uk-UA"/>
        </w:rPr>
        <w:t>8</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 економічного розвитку </w:t>
      </w:r>
      <w:r>
        <w:rPr>
          <w:rFonts w:ascii="Times New Roman" w:hAnsi="Times New Roman" w:cs="Times New Roman"/>
          <w:color w:val="000000"/>
          <w:sz w:val="28"/>
          <w:szCs w:val="28"/>
          <w:lang w:val="uk-UA"/>
        </w:rPr>
        <w:t>району</w:t>
      </w:r>
      <w:r>
        <w:rPr>
          <w:rFonts w:ascii="Times New Roman" w:hAnsi="Times New Roman" w:cs="Times New Roman"/>
          <w:color w:val="000000"/>
          <w:sz w:val="28"/>
          <w:szCs w:val="28"/>
        </w:rPr>
        <w:t>, програм розвитку медичної галузі;</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5.3.</w:t>
      </w:r>
      <w:r>
        <w:rPr>
          <w:rFonts w:ascii="Times New Roman" w:hAnsi="Times New Roman" w:cs="Times New Roman"/>
          <w:b/>
          <w:color w:val="000000"/>
          <w:sz w:val="28"/>
          <w:szCs w:val="28"/>
          <w:lang w:val="uk-UA"/>
        </w:rPr>
        <w:t>9</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Майно</w:t>
      </w:r>
      <w:r>
        <w:rPr>
          <w:rFonts w:ascii="Times New Roman" w:hAnsi="Times New Roman" w:cs="Times New Roman"/>
          <w:color w:val="000000"/>
          <w:sz w:val="28"/>
          <w:szCs w:val="28"/>
          <w:lang w:val="uk-UA"/>
        </w:rPr>
        <w:t xml:space="preserve"> та кошти</w:t>
      </w:r>
      <w:r>
        <w:rPr>
          <w:rFonts w:ascii="Times New Roman" w:hAnsi="Times New Roman" w:cs="Times New Roman"/>
          <w:color w:val="000000"/>
          <w:sz w:val="28"/>
          <w:szCs w:val="28"/>
        </w:rPr>
        <w:t>, отриман</w:t>
      </w:r>
      <w:r>
        <w:rPr>
          <w:rFonts w:ascii="Times New Roman" w:hAnsi="Times New Roman" w:cs="Times New Roman"/>
          <w:color w:val="000000"/>
          <w:sz w:val="28"/>
          <w:szCs w:val="28"/>
          <w:lang w:val="uk-UA"/>
        </w:rPr>
        <w:t>і</w:t>
      </w:r>
      <w:r>
        <w:rPr>
          <w:rFonts w:ascii="Times New Roman" w:hAnsi="Times New Roman" w:cs="Times New Roman"/>
          <w:color w:val="000000"/>
          <w:sz w:val="28"/>
          <w:szCs w:val="28"/>
        </w:rPr>
        <w:t xml:space="preserve"> з інших джерел, не заборонених чинним законодавством України;</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5.3.</w:t>
      </w:r>
      <w:r>
        <w:rPr>
          <w:rFonts w:ascii="Times New Roman" w:hAnsi="Times New Roman" w:cs="Times New Roman"/>
          <w:b/>
          <w:color w:val="000000"/>
          <w:sz w:val="28"/>
          <w:szCs w:val="28"/>
          <w:lang w:val="uk-UA"/>
        </w:rPr>
        <w:t>10</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Інші джерела, не заборонені законодавством.</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Вилучення майна Підприємства може мати місце лише у випадках, передбачених чинним законодавством України.</w:t>
      </w:r>
    </w:p>
    <w:p w:rsidR="009F0D93" w:rsidRDefault="009F0D93" w:rsidP="009F0D93">
      <w:pPr>
        <w:shd w:val="clear" w:color="auto" w:fill="FFFFFF"/>
        <w:spacing w:after="0" w:line="240" w:lineRule="auto"/>
        <w:ind w:firstLine="708"/>
        <w:jc w:val="both"/>
        <w:rPr>
          <w:rFonts w:ascii="Times New Roman" w:hAnsi="Times New Roman" w:cs="Times New Roman"/>
          <w:bCs/>
          <w:color w:val="000000"/>
          <w:sz w:val="28"/>
          <w:szCs w:val="28"/>
          <w:lang w:val="uk-UA"/>
        </w:rPr>
      </w:pPr>
      <w:r>
        <w:rPr>
          <w:rFonts w:ascii="Times New Roman" w:hAnsi="Times New Roman" w:cs="Times New Roman"/>
          <w:b/>
          <w:color w:val="000000"/>
          <w:sz w:val="28"/>
          <w:szCs w:val="28"/>
        </w:rPr>
        <w:t>5.4.</w:t>
      </w:r>
      <w:r>
        <w:rPr>
          <w:rFonts w:ascii="Times New Roman" w:hAnsi="Times New Roman" w:cs="Times New Roman"/>
          <w:color w:val="000000"/>
          <w:sz w:val="28"/>
          <w:szCs w:val="28"/>
        </w:rPr>
        <w:t xml:space="preserve"> Статутний капітал Підприємства становить:</w:t>
      </w:r>
      <w:r>
        <w:rPr>
          <w:rFonts w:ascii="Times New Roman" w:hAnsi="Times New Roman" w:cs="Times New Roman"/>
          <w:color w:val="000000"/>
          <w:sz w:val="28"/>
          <w:szCs w:val="28"/>
          <w:lang w:val="uk-UA"/>
        </w:rPr>
        <w:t xml:space="preserve"> </w:t>
      </w:r>
      <w:r>
        <w:rPr>
          <w:rFonts w:ascii="Times New Roman" w:hAnsi="Times New Roman" w:cs="Times New Roman"/>
          <w:bCs/>
          <w:sz w:val="28"/>
          <w:szCs w:val="28"/>
          <w:lang w:val="uk-UA"/>
        </w:rPr>
        <w:t>114 833,47</w:t>
      </w:r>
      <w:r>
        <w:rPr>
          <w:rFonts w:ascii="Times New Roman" w:hAnsi="Times New Roman" w:cs="Times New Roman"/>
          <w:bCs/>
          <w:color w:val="FF0000"/>
          <w:sz w:val="28"/>
          <w:szCs w:val="28"/>
          <w:lang w:val="uk-UA"/>
        </w:rPr>
        <w:t xml:space="preserve"> </w:t>
      </w:r>
      <w:r>
        <w:rPr>
          <w:rFonts w:ascii="Times New Roman" w:hAnsi="Times New Roman" w:cs="Times New Roman"/>
          <w:bCs/>
          <w:sz w:val="28"/>
          <w:szCs w:val="28"/>
          <w:shd w:val="clear" w:color="auto" w:fill="FFFFFF"/>
          <w:lang w:val="uk-UA"/>
        </w:rPr>
        <w:t xml:space="preserve">(сто чотирнадцять тисяч вісімсот тридцять три ) </w:t>
      </w:r>
      <w:r>
        <w:rPr>
          <w:rFonts w:ascii="Times New Roman" w:hAnsi="Times New Roman" w:cs="Times New Roman"/>
          <w:bCs/>
          <w:sz w:val="28"/>
          <w:szCs w:val="28"/>
          <w:shd w:val="clear" w:color="auto" w:fill="FFFFFF"/>
        </w:rPr>
        <w:t>грив</w:t>
      </w:r>
      <w:r>
        <w:rPr>
          <w:rFonts w:ascii="Times New Roman" w:hAnsi="Times New Roman" w:cs="Times New Roman"/>
          <w:bCs/>
          <w:sz w:val="28"/>
          <w:szCs w:val="28"/>
          <w:shd w:val="clear" w:color="auto" w:fill="FFFFFF"/>
          <w:lang w:val="uk-UA"/>
        </w:rPr>
        <w:t xml:space="preserve">ні 47 </w:t>
      </w:r>
      <w:r>
        <w:rPr>
          <w:rFonts w:ascii="Times New Roman" w:hAnsi="Times New Roman" w:cs="Times New Roman"/>
          <w:bCs/>
          <w:sz w:val="28"/>
          <w:szCs w:val="28"/>
          <w:shd w:val="clear" w:color="auto" w:fill="FFFFFF"/>
        </w:rPr>
        <w:t>копійок</w:t>
      </w:r>
      <w:r>
        <w:rPr>
          <w:rFonts w:ascii="Times New Roman" w:hAnsi="Times New Roman" w:cs="Times New Roman"/>
          <w:bCs/>
          <w:color w:val="000000"/>
          <w:sz w:val="28"/>
          <w:szCs w:val="28"/>
          <w:lang w:val="uk-UA"/>
        </w:rPr>
        <w:t>.</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5.5.</w:t>
      </w:r>
      <w:r>
        <w:rPr>
          <w:rFonts w:ascii="Times New Roman" w:hAnsi="Times New Roman" w:cs="Times New Roman"/>
          <w:color w:val="000000"/>
          <w:sz w:val="28"/>
          <w:szCs w:val="28"/>
        </w:rPr>
        <w:t xml:space="preserve"> Підприємство може одержувати кредити для виконання статутних завдань під гарантію Засновника.</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5.6.</w:t>
      </w:r>
      <w:r>
        <w:rPr>
          <w:rFonts w:ascii="Times New Roman" w:hAnsi="Times New Roman" w:cs="Times New Roman"/>
          <w:color w:val="000000"/>
          <w:sz w:val="28"/>
          <w:szCs w:val="28"/>
        </w:rPr>
        <w:t xml:space="preserve"> Підприємство має право надавати в оренду майно, закріплене за ним на праві оперативного управління, юридичним та фізичним особам відповідно до</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чинного законодавства України.</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5.7.</w:t>
      </w:r>
      <w:r>
        <w:rPr>
          <w:rFonts w:ascii="Times New Roman" w:hAnsi="Times New Roman" w:cs="Times New Roman"/>
          <w:color w:val="000000"/>
          <w:sz w:val="28"/>
          <w:szCs w:val="28"/>
          <w:lang w:val="uk-UA"/>
        </w:rPr>
        <w:t xml:space="preserve"> Підприємство самостійно здійснює оперативний, бухгалтерський облік, веде статистичну, бухгалтерську та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медичну звітність і</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подає її</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органам, уповноваженим здійснювати контроль за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відповідними напрямами діяльності Підприємства у</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визначеному законодавством порядку.</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rPr>
        <w:t>5.8.</w:t>
      </w:r>
      <w:r>
        <w:rPr>
          <w:rFonts w:ascii="Times New Roman" w:hAnsi="Times New Roman" w:cs="Times New Roman"/>
          <w:color w:val="000000"/>
          <w:sz w:val="28"/>
          <w:szCs w:val="28"/>
        </w:rPr>
        <w:t xml:space="preserve"> Власні надходження Підприємства використовуються відповідно до чинного законодавства України.</w:t>
      </w:r>
    </w:p>
    <w:p w:rsidR="009F0D93" w:rsidRDefault="009F0D93" w:rsidP="009F0D93">
      <w:pPr>
        <w:shd w:val="clear" w:color="auto" w:fill="FFFFFF"/>
        <w:spacing w:after="0" w:line="240" w:lineRule="auto"/>
        <w:jc w:val="both"/>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rPr>
        <w:t>6. Права та обов’язки</w:t>
      </w:r>
    </w:p>
    <w:p w:rsidR="009F0D93" w:rsidRDefault="009F0D93" w:rsidP="009F0D93">
      <w:pPr>
        <w:shd w:val="clear" w:color="auto" w:fill="FFFFFF"/>
        <w:spacing w:after="0" w:line="240" w:lineRule="auto"/>
        <w:jc w:val="center"/>
        <w:rPr>
          <w:rFonts w:ascii="Times New Roman" w:hAnsi="Times New Roman" w:cs="Times New Roman"/>
          <w:b/>
          <w:color w:val="000000"/>
          <w:sz w:val="28"/>
          <w:szCs w:val="28"/>
          <w:lang w:val="uk-UA"/>
        </w:rPr>
      </w:pP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6.1.</w:t>
      </w:r>
      <w:r>
        <w:rPr>
          <w:rFonts w:ascii="Times New Roman" w:hAnsi="Times New Roman" w:cs="Times New Roman"/>
          <w:color w:val="000000"/>
          <w:sz w:val="28"/>
          <w:szCs w:val="28"/>
          <w:lang w:val="uk-UA"/>
        </w:rPr>
        <w:t xml:space="preserve"> Підприємство має</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право:</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lastRenderedPageBreak/>
        <w:t>6.1.1.</w:t>
      </w:r>
      <w:r>
        <w:rPr>
          <w:rFonts w:ascii="Times New Roman" w:hAnsi="Times New Roman" w:cs="Times New Roman"/>
          <w:color w:val="000000"/>
          <w:sz w:val="28"/>
          <w:szCs w:val="28"/>
          <w:lang w:val="uk-UA"/>
        </w:rPr>
        <w:t xml:space="preserve"> Звертатися у</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порядку, передбаченому законодавством, до</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центральних та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місцевих органів виконавчої влади, органів місцевого самоврядування, 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також підприємств і</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організацій незалежно від</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форм власності та підпорядкування, для</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отримання інформації та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матеріалів, необхідних для</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виконання покладених на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Підприємство завдань.</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6.1.2.</w:t>
      </w:r>
      <w:r>
        <w:rPr>
          <w:rFonts w:ascii="Times New Roman" w:hAnsi="Times New Roman" w:cs="Times New Roman"/>
          <w:color w:val="000000"/>
          <w:sz w:val="28"/>
          <w:szCs w:val="28"/>
          <w:lang w:val="uk-UA"/>
        </w:rPr>
        <w:t xml:space="preserve"> Самостійно планувати, організовувати і</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здійснювати свою статутну діяльність, визначати основні напрямки свого розвитку відповідно до</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своїх завдань і</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цілей, у</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тому числі спрямовувати отримані від</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господарської діяльності кошти на утримання Підприємства та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його матеріально-технічне забезпечення.</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6.1.3.</w:t>
      </w:r>
      <w:r>
        <w:rPr>
          <w:rFonts w:ascii="Times New Roman" w:hAnsi="Times New Roman" w:cs="Times New Roman"/>
          <w:color w:val="000000"/>
          <w:sz w:val="28"/>
          <w:szCs w:val="28"/>
        </w:rPr>
        <w:t xml:space="preserve">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6.1.4.</w:t>
      </w:r>
      <w:r>
        <w:rPr>
          <w:rFonts w:ascii="Times New Roman" w:hAnsi="Times New Roman" w:cs="Times New Roman"/>
          <w:color w:val="000000"/>
          <w:sz w:val="28"/>
          <w:szCs w:val="28"/>
        </w:rPr>
        <w:t xml:space="preserve"> Самостійно визначати напрямки використання грошових коштів у порядку, визначеному чинним законодавством України.</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6.1.5.</w:t>
      </w:r>
      <w:r>
        <w:rPr>
          <w:rFonts w:ascii="Times New Roman" w:hAnsi="Times New Roman" w:cs="Times New Roman"/>
          <w:color w:val="000000"/>
          <w:sz w:val="28"/>
          <w:szCs w:val="28"/>
        </w:rPr>
        <w:t xml:space="preserve"> Здійснювати власне будівництво, реконструкцію, капітальний та поточний ремонт основних фондів у визначеному законодавством порядку.</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6.1.6.</w:t>
      </w:r>
      <w:r>
        <w:rPr>
          <w:rFonts w:ascii="Times New Roman" w:hAnsi="Times New Roman" w:cs="Times New Roman"/>
          <w:color w:val="000000"/>
          <w:sz w:val="28"/>
          <w:szCs w:val="28"/>
        </w:rPr>
        <w:t xml:space="preserve"> Залучати підприємства, установи та організації для реалізації своїх статутних завдань у визначеному законодавством порядку.</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6.1.7.</w:t>
      </w:r>
      <w:r>
        <w:rPr>
          <w:rFonts w:ascii="Times New Roman" w:hAnsi="Times New Roman" w:cs="Times New Roman"/>
          <w:color w:val="000000"/>
          <w:sz w:val="28"/>
          <w:szCs w:val="28"/>
        </w:rPr>
        <w:t xml:space="preserve"> Співпрацювати з іншими центрами та лікувально-профілактичними закладами вторинного та третинного рівнів, науковими установами.</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6.1.8.</w:t>
      </w:r>
      <w:r>
        <w:rPr>
          <w:rFonts w:ascii="Times New Roman" w:hAnsi="Times New Roman" w:cs="Times New Roman"/>
          <w:color w:val="000000"/>
          <w:sz w:val="28"/>
          <w:szCs w:val="28"/>
        </w:rPr>
        <w:t xml:space="preserve"> Надавати консультативну допомогу з питань, що належать до його компетенції, спеціалістам інших закладів охорони здоров’я на їх запит.</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6.1.9.</w:t>
      </w:r>
      <w:r>
        <w:rPr>
          <w:rFonts w:ascii="Times New Roman" w:hAnsi="Times New Roman" w:cs="Times New Roman"/>
          <w:color w:val="000000"/>
          <w:sz w:val="28"/>
          <w:szCs w:val="28"/>
        </w:rPr>
        <w:t xml:space="preserve"> Створювати структурні підрозділи Підприємства відповідно до чинного законодавства України за погодженням із Замовником.</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6.1.10.</w:t>
      </w:r>
      <w:r>
        <w:rPr>
          <w:rFonts w:ascii="Times New Roman" w:hAnsi="Times New Roman" w:cs="Times New Roman"/>
          <w:color w:val="000000"/>
          <w:sz w:val="28"/>
          <w:szCs w:val="28"/>
        </w:rPr>
        <w:t xml:space="preserve"> Здійснювати інші права, що не суперечать чинному законодавству.</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6.2.</w:t>
      </w:r>
      <w:r>
        <w:rPr>
          <w:rFonts w:ascii="Times New Roman" w:hAnsi="Times New Roman" w:cs="Times New Roman"/>
          <w:color w:val="000000"/>
          <w:sz w:val="28"/>
          <w:szCs w:val="28"/>
        </w:rPr>
        <w:t xml:space="preserve"> Підприємство:</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6.2.1</w:t>
      </w:r>
      <w:r>
        <w:rPr>
          <w:rFonts w:ascii="Times New Roman" w:hAnsi="Times New Roman" w:cs="Times New Roman"/>
          <w:color w:val="000000"/>
          <w:sz w:val="28"/>
          <w:szCs w:val="28"/>
          <w:lang w:val="uk-UA"/>
        </w:rPr>
        <w:t>.</w:t>
      </w:r>
      <w:r>
        <w:rPr>
          <w:rFonts w:ascii="Times New Roman" w:hAnsi="Times New Roman" w:cs="Times New Roman"/>
          <w:color w:val="000000"/>
          <w:sz w:val="28"/>
          <w:szCs w:val="28"/>
        </w:rPr>
        <w:t xml:space="preserve">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6.2.2</w:t>
      </w:r>
      <w:r>
        <w:rPr>
          <w:rFonts w:ascii="Times New Roman" w:hAnsi="Times New Roman" w:cs="Times New Roman"/>
          <w:color w:val="000000"/>
          <w:sz w:val="28"/>
          <w:szCs w:val="28"/>
          <w:lang w:val="uk-UA"/>
        </w:rPr>
        <w:t>.</w:t>
      </w:r>
      <w:r>
        <w:rPr>
          <w:rFonts w:ascii="Times New Roman" w:hAnsi="Times New Roman" w:cs="Times New Roman"/>
          <w:color w:val="000000"/>
          <w:sz w:val="28"/>
          <w:szCs w:val="28"/>
        </w:rPr>
        <w:t xml:space="preserve"> Здійснює бухгалтерський облік, веде фінансову та статистичну звітність згідно з законодавством.</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6.3.</w:t>
      </w:r>
      <w:r>
        <w:rPr>
          <w:rFonts w:ascii="Times New Roman" w:hAnsi="Times New Roman" w:cs="Times New Roman"/>
          <w:color w:val="000000"/>
          <w:sz w:val="28"/>
          <w:szCs w:val="28"/>
        </w:rPr>
        <w:t xml:space="preserve"> Обов’язки Підприємства:</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6.3.1.</w:t>
      </w:r>
      <w:r>
        <w:rPr>
          <w:rFonts w:ascii="Times New Roman" w:hAnsi="Times New Roman" w:cs="Times New Roman"/>
          <w:color w:val="000000"/>
          <w:sz w:val="28"/>
          <w:szCs w:val="28"/>
        </w:rPr>
        <w:t xml:space="preserve">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6.3.2.</w:t>
      </w:r>
      <w:r>
        <w:rPr>
          <w:rFonts w:ascii="Times New Roman" w:hAnsi="Times New Roman" w:cs="Times New Roman"/>
          <w:color w:val="000000"/>
          <w:sz w:val="28"/>
          <w:szCs w:val="28"/>
        </w:rPr>
        <w:t xml:space="preserve"> Планувати свою діяльність з метою реалізації єдиної комплексної політики в галузі охорони здоров’я (зі свого напрямку) </w:t>
      </w:r>
      <w:r>
        <w:rPr>
          <w:rFonts w:ascii="Times New Roman" w:hAnsi="Times New Roman" w:cs="Times New Roman"/>
          <w:color w:val="000000"/>
          <w:sz w:val="28"/>
          <w:szCs w:val="28"/>
          <w:lang w:val="uk-UA"/>
        </w:rPr>
        <w:t>на території Девладівської сільської ради</w:t>
      </w:r>
      <w:r>
        <w:rPr>
          <w:rFonts w:ascii="Times New Roman" w:hAnsi="Times New Roman" w:cs="Times New Roman"/>
          <w:color w:val="000000"/>
          <w:sz w:val="28"/>
          <w:szCs w:val="28"/>
        </w:rPr>
        <w:t>.</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6.3.3.</w:t>
      </w:r>
      <w:r>
        <w:rPr>
          <w:rFonts w:ascii="Times New Roman" w:hAnsi="Times New Roman" w:cs="Times New Roman"/>
          <w:color w:val="000000"/>
          <w:sz w:val="28"/>
          <w:szCs w:val="28"/>
        </w:rPr>
        <w:t xml:space="preserve">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6.3.4.</w:t>
      </w:r>
      <w:r>
        <w:rPr>
          <w:rFonts w:ascii="Times New Roman" w:hAnsi="Times New Roman" w:cs="Times New Roman"/>
          <w:color w:val="000000"/>
          <w:sz w:val="28"/>
          <w:szCs w:val="28"/>
        </w:rPr>
        <w:t xml:space="preserve"> Забезпечувати своєчасну сплату податкових та інших обов’язкових платежів</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з урахуванням своєї статутної діяльності та відповідно до чинного законодавства України.</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6.3.5.</w:t>
      </w:r>
      <w:r>
        <w:rPr>
          <w:rFonts w:ascii="Times New Roman" w:hAnsi="Times New Roman" w:cs="Times New Roman"/>
          <w:color w:val="000000"/>
          <w:sz w:val="28"/>
          <w:szCs w:val="28"/>
        </w:rPr>
        <w:t xml:space="preserve"> Розробляти та реалізовувати кадрову політику, контролювати підвищення кваліфікації працівників.</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6.3.6.</w:t>
      </w:r>
      <w:r>
        <w:rPr>
          <w:rFonts w:ascii="Times New Roman" w:hAnsi="Times New Roman" w:cs="Times New Roman"/>
          <w:color w:val="000000"/>
          <w:sz w:val="28"/>
          <w:szCs w:val="28"/>
        </w:rPr>
        <w:t xml:space="preserve"> Акумулювати власні надходження та витрачати їх в інтересах Підприємства відповідно до чинного законодавства України та цього Статуту.</w:t>
      </w:r>
    </w:p>
    <w:p w:rsidR="009F0D93" w:rsidRDefault="009F0D93" w:rsidP="009F0D93">
      <w:pPr>
        <w:shd w:val="clear" w:color="auto" w:fill="FFFFFF"/>
        <w:spacing w:after="0" w:line="240" w:lineRule="auto"/>
        <w:ind w:firstLine="708"/>
        <w:jc w:val="center"/>
        <w:rPr>
          <w:rFonts w:ascii="Times New Roman" w:hAnsi="Times New Roman" w:cs="Times New Roman"/>
          <w:b/>
          <w:color w:val="000000"/>
          <w:sz w:val="28"/>
          <w:szCs w:val="28"/>
          <w:lang w:val="uk-UA"/>
        </w:rPr>
      </w:pPr>
    </w:p>
    <w:p w:rsidR="009F0D93" w:rsidRDefault="009F0D93" w:rsidP="009F0D93">
      <w:pPr>
        <w:shd w:val="clear" w:color="auto" w:fill="FFFFFF"/>
        <w:spacing w:after="0" w:line="240" w:lineRule="auto"/>
        <w:ind w:firstLine="708"/>
        <w:jc w:val="center"/>
        <w:rPr>
          <w:rFonts w:ascii="Times New Roman" w:hAnsi="Times New Roman" w:cs="Times New Roman"/>
          <w:b/>
          <w:color w:val="000000"/>
          <w:sz w:val="28"/>
          <w:szCs w:val="28"/>
          <w:lang w:val="uk-UA"/>
        </w:rPr>
      </w:pPr>
    </w:p>
    <w:p w:rsidR="009F0D93" w:rsidRDefault="009F0D93" w:rsidP="009F0D93">
      <w:pPr>
        <w:shd w:val="clear" w:color="auto" w:fill="FFFFFF"/>
        <w:spacing w:after="0" w:line="24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7. Управління підприємством </w:t>
      </w:r>
    </w:p>
    <w:p w:rsidR="009F0D93" w:rsidRDefault="009F0D93" w:rsidP="009F0D93">
      <w:pPr>
        <w:shd w:val="clear" w:color="auto" w:fill="FFFFFF"/>
        <w:spacing w:after="0" w:line="240" w:lineRule="auto"/>
        <w:ind w:firstLine="708"/>
        <w:jc w:val="center"/>
        <w:rPr>
          <w:rFonts w:ascii="Times New Roman" w:hAnsi="Times New Roman" w:cs="Times New Roman"/>
          <w:b/>
          <w:color w:val="FF0000"/>
          <w:sz w:val="28"/>
          <w:szCs w:val="28"/>
          <w:lang w:val="uk-UA"/>
        </w:rPr>
      </w:pPr>
    </w:p>
    <w:p w:rsidR="009F0D93" w:rsidRDefault="009F0D93" w:rsidP="009F0D93">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7.1.</w:t>
      </w:r>
      <w:r>
        <w:rPr>
          <w:rFonts w:ascii="Times New Roman" w:hAnsi="Times New Roman" w:cs="Times New Roman"/>
          <w:sz w:val="28"/>
          <w:szCs w:val="28"/>
          <w:lang w:val="uk-UA"/>
        </w:rPr>
        <w:t xml:space="preserve"> Вищим органом управління Підприємством є Девладівська сільська рада (Засновник).</w:t>
      </w:r>
    </w:p>
    <w:p w:rsidR="009F0D93" w:rsidRDefault="009F0D93" w:rsidP="009F0D93">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lang w:val="uk-UA"/>
        </w:rPr>
        <w:t>7.2.</w:t>
      </w:r>
      <w:r>
        <w:rPr>
          <w:rFonts w:ascii="Times New Roman" w:hAnsi="Times New Roman" w:cs="Times New Roman"/>
          <w:sz w:val="28"/>
          <w:szCs w:val="28"/>
          <w:lang w:val="uk-UA"/>
        </w:rPr>
        <w:t xml:space="preserve"> Виконавчим органом є директор (далі по тексту – директор, керівник), що здійснює поточне керівництво (оперативне управління) Підприємством, який призначається на посаду і звільняється з неї за рішенням Засновника відповідно до порядку, визначеного чинним законодавством та відповідним рішенням Засновника, та який відповідає кваліфікаційним вимогам МОЗ. Строк найму, права, обов’язки і відповідальність керівника, умови його матеріального забезпечення, інші умови найму визначаються контрактом</w:t>
      </w:r>
      <w:r>
        <w:rPr>
          <w:rFonts w:ascii="Times New Roman" w:hAnsi="Times New Roman" w:cs="Times New Roman"/>
          <w:sz w:val="28"/>
          <w:szCs w:val="28"/>
        </w:rPr>
        <w:t>.</w:t>
      </w:r>
    </w:p>
    <w:p w:rsidR="009F0D93" w:rsidRDefault="009F0D93" w:rsidP="009F0D93">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7.3.</w:t>
      </w:r>
      <w:r>
        <w:rPr>
          <w:rFonts w:ascii="Times New Roman" w:hAnsi="Times New Roman" w:cs="Times New Roman"/>
          <w:sz w:val="28"/>
          <w:szCs w:val="28"/>
        </w:rPr>
        <w:t xml:space="preserve"> Засновник (Власник):</w:t>
      </w:r>
    </w:p>
    <w:p w:rsidR="009F0D93" w:rsidRDefault="009F0D93" w:rsidP="009F0D93">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7.3.1.</w:t>
      </w:r>
      <w:r>
        <w:rPr>
          <w:rFonts w:ascii="Times New Roman" w:hAnsi="Times New Roman" w:cs="Times New Roman"/>
          <w:sz w:val="28"/>
          <w:szCs w:val="28"/>
        </w:rPr>
        <w:t xml:space="preserve"> Визначає головні напрямки діяльності Підприємства, затверджує плани діяльності та звіти про його виконання;</w:t>
      </w:r>
    </w:p>
    <w:p w:rsidR="009F0D93" w:rsidRDefault="009F0D93" w:rsidP="009F0D93">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7.3.2.</w:t>
      </w:r>
      <w:r>
        <w:rPr>
          <w:rFonts w:ascii="Times New Roman" w:hAnsi="Times New Roman" w:cs="Times New Roman"/>
          <w:sz w:val="28"/>
          <w:szCs w:val="28"/>
        </w:rPr>
        <w:t xml:space="preserve"> Затверджує </w:t>
      </w:r>
      <w:r>
        <w:rPr>
          <w:rFonts w:ascii="Times New Roman" w:hAnsi="Times New Roman" w:cs="Times New Roman"/>
          <w:sz w:val="28"/>
          <w:szCs w:val="28"/>
          <w:lang w:val="uk-UA"/>
        </w:rPr>
        <w:t>С</w:t>
      </w:r>
      <w:r>
        <w:rPr>
          <w:rFonts w:ascii="Times New Roman" w:hAnsi="Times New Roman" w:cs="Times New Roman"/>
          <w:sz w:val="28"/>
          <w:szCs w:val="28"/>
        </w:rPr>
        <w:t>татут Підприємства та зміни до нього.</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sz w:val="28"/>
          <w:szCs w:val="28"/>
        </w:rPr>
        <w:t>7.3.3</w:t>
      </w:r>
      <w:r>
        <w:rPr>
          <w:rFonts w:ascii="Times New Roman" w:hAnsi="Times New Roman" w:cs="Times New Roman"/>
          <w:sz w:val="28"/>
          <w:szCs w:val="28"/>
        </w:rPr>
        <w:t xml:space="preserve">. Затверджує фінансовий план Підприємства </w:t>
      </w:r>
      <w:r>
        <w:rPr>
          <w:rFonts w:ascii="Times New Roman" w:hAnsi="Times New Roman" w:cs="Times New Roman"/>
          <w:color w:val="000000"/>
          <w:sz w:val="28"/>
          <w:szCs w:val="28"/>
        </w:rPr>
        <w:t>та контролює його виконання;</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7.3.4.</w:t>
      </w:r>
      <w:r>
        <w:rPr>
          <w:rFonts w:ascii="Times New Roman" w:hAnsi="Times New Roman" w:cs="Times New Roman"/>
          <w:color w:val="000000"/>
          <w:sz w:val="28"/>
          <w:szCs w:val="28"/>
        </w:rPr>
        <w:t xml:space="preserve"> Укладає</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і</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розриває контракт з</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керівником Підприємства та здійснює контроль за його виконанням;</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7.3.5.</w:t>
      </w:r>
      <w:r>
        <w:rPr>
          <w:rFonts w:ascii="Times New Roman" w:hAnsi="Times New Roman" w:cs="Times New Roman"/>
          <w:color w:val="000000"/>
          <w:sz w:val="28"/>
          <w:szCs w:val="28"/>
        </w:rPr>
        <w:t xml:space="preserve"> Погоджує Підприємству договори про спільну діяльність, за</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якими</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використовується нерухоме майно, що перебуває в його оперативному управлінні, кредитні договори та договори застави.</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rPr>
        <w:t>7.3.6.</w:t>
      </w:r>
      <w:r>
        <w:rPr>
          <w:rFonts w:ascii="Times New Roman" w:hAnsi="Times New Roman" w:cs="Times New Roman"/>
          <w:color w:val="000000"/>
          <w:sz w:val="28"/>
          <w:szCs w:val="28"/>
        </w:rPr>
        <w:t xml:space="preserve"> Здійснює контроль за ефективністю використання майна, що є власністю </w:t>
      </w:r>
      <w:r>
        <w:rPr>
          <w:rFonts w:ascii="Times New Roman" w:hAnsi="Times New Roman" w:cs="Times New Roman"/>
          <w:color w:val="000000"/>
          <w:sz w:val="28"/>
          <w:szCs w:val="28"/>
          <w:lang w:val="uk-UA"/>
        </w:rPr>
        <w:t>Девладівської сільської територіальної громади.</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7.3.7</w:t>
      </w:r>
      <w:r>
        <w:rPr>
          <w:rFonts w:ascii="Times New Roman" w:hAnsi="Times New Roman" w:cs="Times New Roman"/>
          <w:color w:val="000000"/>
          <w:sz w:val="28"/>
          <w:szCs w:val="28"/>
          <w:lang w:val="uk-UA"/>
        </w:rPr>
        <w:t>. Приймає рішення про</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реорганізацію та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ліквідацію Підприємства, призначає ліквідаційну комісію, комісію з</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припинення, затверджує ліквідаційний баланс.</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7.4.</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У</w:t>
      </w:r>
      <w:r>
        <w:rPr>
          <w:rFonts w:ascii="Times New Roman" w:hAnsi="Times New Roman" w:cs="Times New Roman"/>
          <w:color w:val="000000"/>
          <w:sz w:val="28"/>
          <w:szCs w:val="28"/>
        </w:rPr>
        <w:t>кладає з</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Підприємством договори про надання медичного обслуговування.</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7.5. </w:t>
      </w:r>
      <w:r>
        <w:rPr>
          <w:rFonts w:ascii="Times New Roman" w:hAnsi="Times New Roman" w:cs="Times New Roman"/>
          <w:color w:val="000000"/>
          <w:sz w:val="28"/>
          <w:szCs w:val="28"/>
        </w:rPr>
        <w:t>Керівник Підприємства:</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7.5.1.</w:t>
      </w:r>
      <w:r>
        <w:rPr>
          <w:rFonts w:ascii="Times New Roman" w:hAnsi="Times New Roman" w:cs="Times New Roman"/>
          <w:color w:val="000000"/>
          <w:sz w:val="28"/>
          <w:szCs w:val="28"/>
        </w:rPr>
        <w:t xml:space="preserve">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7.5.2.</w:t>
      </w:r>
      <w:r>
        <w:rPr>
          <w:rFonts w:ascii="Times New Roman" w:hAnsi="Times New Roman" w:cs="Times New Roman"/>
          <w:color w:val="000000"/>
          <w:sz w:val="28"/>
          <w:szCs w:val="28"/>
        </w:rPr>
        <w:t xml:space="preserve"> Самостійно вирішує питання діяльності Підприємства за винятком тих, що віднесені законодавством та цим Статутом до компетенції Засновника.</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7.5.3.</w:t>
      </w:r>
      <w:r>
        <w:rPr>
          <w:rFonts w:ascii="Times New Roman" w:hAnsi="Times New Roman" w:cs="Times New Roman"/>
          <w:color w:val="000000"/>
          <w:sz w:val="28"/>
          <w:szCs w:val="28"/>
        </w:rPr>
        <w:t xml:space="preserve"> Організовує роботу Підприємства щодо надання населенню згідно з вимогами нормативно-правових актів медичної допомоги.</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7.5.4.</w:t>
      </w:r>
      <w:r>
        <w:rPr>
          <w:rFonts w:ascii="Times New Roman" w:hAnsi="Times New Roman" w:cs="Times New Roman"/>
          <w:color w:val="000000"/>
          <w:sz w:val="28"/>
          <w:szCs w:val="28"/>
        </w:rPr>
        <w:t xml:space="preserve">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7.5.5.</w:t>
      </w:r>
      <w:r>
        <w:rPr>
          <w:rFonts w:ascii="Times New Roman" w:hAnsi="Times New Roman" w:cs="Times New Roman"/>
          <w:color w:val="000000"/>
          <w:sz w:val="28"/>
          <w:szCs w:val="28"/>
        </w:rPr>
        <w:t xml:space="preserve">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Підприємством на праві оперативного управління майна.</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7.5.6.</w:t>
      </w:r>
      <w:r>
        <w:rPr>
          <w:rFonts w:ascii="Times New Roman" w:hAnsi="Times New Roman" w:cs="Times New Roman"/>
          <w:color w:val="000000"/>
          <w:sz w:val="28"/>
          <w:szCs w:val="28"/>
        </w:rPr>
        <w:t xml:space="preserve"> У межах своєї компетенції видає накази та інші акти, дає вказівки, обов’язкові для всіх підрозділів та працівників Підприємства.</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7.5.7.</w:t>
      </w:r>
      <w:r>
        <w:rPr>
          <w:rFonts w:ascii="Times New Roman" w:hAnsi="Times New Roman" w:cs="Times New Roman"/>
          <w:color w:val="000000"/>
          <w:sz w:val="28"/>
          <w:szCs w:val="28"/>
        </w:rPr>
        <w:t xml:space="preserve"> Забезпечує контроль за веденням та зберіганням медичної та іншої документації.</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7.5.8.</w:t>
      </w:r>
      <w:r>
        <w:rPr>
          <w:rFonts w:ascii="Times New Roman" w:hAnsi="Times New Roman" w:cs="Times New Roman"/>
          <w:color w:val="000000"/>
          <w:sz w:val="28"/>
          <w:szCs w:val="28"/>
        </w:rPr>
        <w:t xml:space="preserve">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7.5.9.</w:t>
      </w:r>
      <w:r>
        <w:rPr>
          <w:rFonts w:ascii="Times New Roman" w:hAnsi="Times New Roman" w:cs="Times New Roman"/>
          <w:color w:val="000000"/>
          <w:sz w:val="28"/>
          <w:szCs w:val="28"/>
        </w:rPr>
        <w:t xml:space="preserve">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7.5.10.</w:t>
      </w:r>
      <w:r>
        <w:rPr>
          <w:rFonts w:ascii="Times New Roman" w:hAnsi="Times New Roman" w:cs="Times New Roman"/>
          <w:color w:val="000000"/>
          <w:sz w:val="28"/>
          <w:szCs w:val="28"/>
        </w:rPr>
        <w:t xml:space="preserve">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7.5.11</w:t>
      </w:r>
      <w:r>
        <w:rPr>
          <w:rFonts w:ascii="Times New Roman" w:hAnsi="Times New Roman" w:cs="Times New Roman"/>
          <w:color w:val="000000"/>
          <w:sz w:val="28"/>
          <w:szCs w:val="28"/>
        </w:rPr>
        <w:t>. Забезпечує проведення колективних переговорів, укладення колективного договору в порядку, визначеному законодавством України.</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7.5.12.</w:t>
      </w:r>
      <w:r>
        <w:rPr>
          <w:rFonts w:ascii="Times New Roman" w:hAnsi="Times New Roman" w:cs="Times New Roman"/>
          <w:color w:val="000000"/>
          <w:sz w:val="28"/>
          <w:szCs w:val="28"/>
        </w:rPr>
        <w:t xml:space="preserve">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7.5.13.</w:t>
      </w:r>
      <w:r>
        <w:rPr>
          <w:rFonts w:ascii="Times New Roman" w:hAnsi="Times New Roman" w:cs="Times New Roman"/>
          <w:color w:val="000000"/>
          <w:sz w:val="28"/>
          <w:szCs w:val="28"/>
        </w:rPr>
        <w:t xml:space="preserve">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7.5.14.</w:t>
      </w:r>
      <w:r>
        <w:rPr>
          <w:rFonts w:ascii="Times New Roman" w:hAnsi="Times New Roman" w:cs="Times New Roman"/>
          <w:color w:val="000000"/>
          <w:sz w:val="28"/>
          <w:szCs w:val="28"/>
        </w:rPr>
        <w:t xml:space="preserve"> Уживає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7.5.15</w:t>
      </w:r>
      <w:r>
        <w:rPr>
          <w:rFonts w:ascii="Times New Roman" w:hAnsi="Times New Roman" w:cs="Times New Roman"/>
          <w:color w:val="000000"/>
          <w:sz w:val="28"/>
          <w:szCs w:val="28"/>
        </w:rPr>
        <w:t>. Несе відповідальність за збитки, завдані Підприємству з вини керівника Підприємства в порядку, визначеному законодавством.</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7.5.16.</w:t>
      </w:r>
      <w:r>
        <w:rPr>
          <w:rFonts w:ascii="Times New Roman" w:hAnsi="Times New Roman" w:cs="Times New Roman"/>
          <w:color w:val="000000"/>
          <w:sz w:val="28"/>
          <w:szCs w:val="28"/>
        </w:rPr>
        <w:t xml:space="preserve"> Затверджує положення про структурні підрозділи Підприємства, інші положення та порядки, що мають системний характер, зокрема:</w:t>
      </w:r>
    </w:p>
    <w:p w:rsidR="009F0D93" w:rsidRDefault="009F0D93" w:rsidP="003338E2">
      <w:pPr>
        <w:numPr>
          <w:ilvl w:val="0"/>
          <w:numId w:val="24"/>
        </w:numPr>
        <w:shd w:val="clear" w:color="auto" w:fill="FFFFFF"/>
        <w:tabs>
          <w:tab w:val="clear" w:pos="720"/>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положення про преміювання працівників за підсумками роботи Підприємства;</w:t>
      </w:r>
    </w:p>
    <w:p w:rsidR="009F0D93" w:rsidRDefault="009F0D93" w:rsidP="003338E2">
      <w:pPr>
        <w:numPr>
          <w:ilvl w:val="0"/>
          <w:numId w:val="24"/>
        </w:numPr>
        <w:shd w:val="clear" w:color="auto" w:fill="FFFFFF"/>
        <w:tabs>
          <w:tab w:val="clear" w:pos="720"/>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надходження і використання коштів, отриманих як благодійні внески, гранти та дарунки;</w:t>
      </w:r>
    </w:p>
    <w:p w:rsidR="009F0D93" w:rsidRDefault="009F0D93" w:rsidP="003338E2">
      <w:pPr>
        <w:numPr>
          <w:ilvl w:val="0"/>
          <w:numId w:val="24"/>
        </w:numPr>
        <w:shd w:val="clear" w:color="auto" w:fill="FFFFFF"/>
        <w:tabs>
          <w:tab w:val="clear" w:pos="720"/>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приймання, зберігання, відпуску та обліку лікарських засобів та медичних виробів.</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7.5.17. </w:t>
      </w:r>
      <w:r>
        <w:rPr>
          <w:rFonts w:ascii="Times New Roman" w:hAnsi="Times New Roman" w:cs="Times New Roman"/>
          <w:color w:val="000000"/>
          <w:sz w:val="28"/>
          <w:szCs w:val="28"/>
        </w:rPr>
        <w:t>За погодженням із Засновником та відповідно до вимог законодавства має право</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укладати договори оренди майна.</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7.5.18. </w:t>
      </w:r>
      <w:r>
        <w:rPr>
          <w:rFonts w:ascii="Times New Roman" w:hAnsi="Times New Roman" w:cs="Times New Roman"/>
          <w:color w:val="000000"/>
          <w:sz w:val="28"/>
          <w:szCs w:val="28"/>
        </w:rPr>
        <w:t>Надання в оренду нерухомого майна, загальна площа якого не перевищує 200 кв. м,</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відбувається за рішенням </w:t>
      </w:r>
      <w:r>
        <w:rPr>
          <w:rFonts w:ascii="Times New Roman" w:hAnsi="Times New Roman" w:cs="Times New Roman"/>
          <w:color w:val="000000"/>
          <w:sz w:val="28"/>
          <w:szCs w:val="28"/>
          <w:lang w:val="uk-UA"/>
        </w:rPr>
        <w:t>Керівника</w:t>
      </w:r>
      <w:r>
        <w:rPr>
          <w:rFonts w:ascii="Times New Roman" w:hAnsi="Times New Roman" w:cs="Times New Roman"/>
          <w:color w:val="000000"/>
          <w:sz w:val="28"/>
          <w:szCs w:val="28"/>
        </w:rPr>
        <w:t xml:space="preserve"> Підприємства без попереднього погодження із власником</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в порядку, визначеному законодавством та актами органів місцевого самоврядування.</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7.5.1</w:t>
      </w:r>
      <w:r>
        <w:rPr>
          <w:rFonts w:ascii="Times New Roman" w:hAnsi="Times New Roman" w:cs="Times New Roman"/>
          <w:b/>
          <w:color w:val="000000"/>
          <w:sz w:val="28"/>
          <w:szCs w:val="28"/>
          <w:lang w:val="uk-UA"/>
        </w:rPr>
        <w:t>9</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Вирішує інші питання, віднесені до компетенції керівника Підприємства згідно із</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законодавством, цим Статутом, контрактом між Засновником і керівником Підприємства.</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7.6.</w:t>
      </w:r>
      <w:r>
        <w:rPr>
          <w:rFonts w:ascii="Times New Roman" w:hAnsi="Times New Roman" w:cs="Times New Roman"/>
          <w:color w:val="000000"/>
          <w:sz w:val="28"/>
          <w:szCs w:val="28"/>
        </w:rPr>
        <w:t xml:space="preserve"> Керівник Підприємства та головний бухгалтер несуть персональну відповідальність за</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додержання порядку ведення і достовірність обліку та статистичної звітності у встановленому законодавством порядку.</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7.7.</w:t>
      </w:r>
      <w:r>
        <w:rPr>
          <w:rFonts w:ascii="Times New Roman" w:hAnsi="Times New Roman" w:cs="Times New Roman"/>
          <w:color w:val="000000"/>
          <w:sz w:val="28"/>
          <w:szCs w:val="28"/>
          <w:lang w:val="uk-UA"/>
        </w:rPr>
        <w:t xml:space="preserve"> З метою сприяння діяльності на Підприємстві може бути створена Опікунська Рада. Діяльність, склад та інші питання щодо Опікунської Ради регулюється Положенням, яке затверджується наказом Керівника. </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7.8.</w:t>
      </w:r>
      <w:r>
        <w:rPr>
          <w:rFonts w:ascii="Times New Roman" w:hAnsi="Times New Roman" w:cs="Times New Roman"/>
          <w:color w:val="000000"/>
          <w:sz w:val="28"/>
          <w:szCs w:val="28"/>
          <w:lang w:val="uk-UA"/>
        </w:rPr>
        <w:t xml:space="preserve"> У</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разі відсутності керівника Підприємства або</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неможливості виконувати свої обов’язки з</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інших причин, обов’язки виконує заступник керівника чи</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інша особа згідно з</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посадовими обов’язками.</w:t>
      </w:r>
    </w:p>
    <w:p w:rsidR="009F0D93" w:rsidRDefault="009F0D93" w:rsidP="009F0D93">
      <w:pPr>
        <w:shd w:val="clear" w:color="auto" w:fill="FFFFFF"/>
        <w:spacing w:after="0" w:line="240" w:lineRule="auto"/>
        <w:jc w:val="both"/>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rPr>
        <w:t>8. Організаційна структура підприємства</w:t>
      </w:r>
    </w:p>
    <w:p w:rsidR="009F0D93" w:rsidRDefault="009F0D93" w:rsidP="009F0D93">
      <w:pPr>
        <w:shd w:val="clear" w:color="auto" w:fill="FFFFFF"/>
        <w:spacing w:after="0" w:line="240" w:lineRule="auto"/>
        <w:jc w:val="center"/>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8.1.</w:t>
      </w:r>
      <w:r>
        <w:rPr>
          <w:rFonts w:ascii="Times New Roman" w:hAnsi="Times New Roman" w:cs="Times New Roman"/>
          <w:color w:val="000000"/>
          <w:sz w:val="28"/>
          <w:szCs w:val="28"/>
        </w:rPr>
        <w:t xml:space="preserve"> Структура Підприємства включає:</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rPr>
        <w:t xml:space="preserve">8.1.1. </w:t>
      </w:r>
      <w:r>
        <w:rPr>
          <w:rFonts w:ascii="Times New Roman" w:hAnsi="Times New Roman" w:cs="Times New Roman"/>
          <w:color w:val="000000"/>
          <w:sz w:val="28"/>
          <w:szCs w:val="28"/>
          <w:lang w:eastAsia="uk-UA"/>
        </w:rPr>
        <w:t>Адміністративно-управлінський відділ.</w:t>
      </w:r>
      <w:r>
        <w:rPr>
          <w:rFonts w:ascii="Times New Roman" w:hAnsi="Times New Roman" w:cs="Times New Roman"/>
          <w:color w:val="000000"/>
          <w:sz w:val="28"/>
          <w:szCs w:val="28"/>
          <w:lang w:val="uk-UA"/>
        </w:rPr>
        <w:t xml:space="preserve"> </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eastAsia="uk-UA"/>
        </w:rPr>
      </w:pPr>
      <w:r>
        <w:rPr>
          <w:rFonts w:ascii="Times New Roman" w:hAnsi="Times New Roman" w:cs="Times New Roman"/>
          <w:b/>
          <w:color w:val="000000"/>
          <w:sz w:val="28"/>
          <w:szCs w:val="28"/>
          <w:lang w:val="uk-UA"/>
        </w:rPr>
        <w:t>8.1.2.</w:t>
      </w:r>
      <w:r>
        <w:rPr>
          <w:rFonts w:ascii="Times New Roman" w:hAnsi="Times New Roman" w:cs="Times New Roman"/>
          <w:color w:val="000000"/>
          <w:sz w:val="28"/>
          <w:szCs w:val="28"/>
          <w:lang w:eastAsia="uk-UA"/>
        </w:rPr>
        <w:t xml:space="preserve"> Допоміжні підрозділи, у тому числі господарчі</w:t>
      </w:r>
      <w:r>
        <w:rPr>
          <w:rFonts w:ascii="Times New Roman" w:hAnsi="Times New Roman" w:cs="Times New Roman"/>
          <w:color w:val="000000"/>
          <w:sz w:val="28"/>
          <w:szCs w:val="28"/>
          <w:lang w:val="uk-UA" w:eastAsia="uk-UA"/>
        </w:rPr>
        <w:t>.</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eastAsia="uk-UA"/>
        </w:rPr>
      </w:pPr>
      <w:r>
        <w:rPr>
          <w:rFonts w:ascii="Times New Roman" w:hAnsi="Times New Roman" w:cs="Times New Roman"/>
          <w:b/>
          <w:color w:val="000000"/>
          <w:sz w:val="28"/>
          <w:szCs w:val="28"/>
          <w:lang w:val="uk-UA" w:eastAsia="uk-UA"/>
        </w:rPr>
        <w:t>8.1.3.</w:t>
      </w:r>
      <w:r>
        <w:rPr>
          <w:rFonts w:ascii="Times New Roman" w:hAnsi="Times New Roman" w:cs="Times New Roman"/>
          <w:color w:val="000000"/>
          <w:sz w:val="28"/>
          <w:szCs w:val="28"/>
          <w:lang w:val="uk-UA" w:eastAsia="uk-UA"/>
        </w:rPr>
        <w:t xml:space="preserve"> Лікувально-профілактичні підрозділи (амбулаторії, фельдшерсько-акушерські пункти, медичні пункти)</w:t>
      </w:r>
    </w:p>
    <w:p w:rsidR="009F0D93" w:rsidRDefault="009F0D93" w:rsidP="003338E2">
      <w:pPr>
        <w:numPr>
          <w:ilvl w:val="0"/>
          <w:numId w:val="25"/>
        </w:numPr>
        <w:shd w:val="clear" w:color="auto" w:fill="FFFFFF"/>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Девладівська лікарська амбулаторія загальної практики – сімейної медицини,</w:t>
      </w:r>
    </w:p>
    <w:p w:rsidR="009F0D93" w:rsidRDefault="009F0D93" w:rsidP="003338E2">
      <w:pPr>
        <w:numPr>
          <w:ilvl w:val="0"/>
          <w:numId w:val="25"/>
        </w:numPr>
        <w:shd w:val="clear" w:color="auto" w:fill="FFFFFF"/>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Ордо-Василівська лікарська амбулаторія загальної практики – сімейної медицини,</w:t>
      </w:r>
    </w:p>
    <w:p w:rsidR="009F0D93" w:rsidRDefault="009F0D93" w:rsidP="003338E2">
      <w:pPr>
        <w:numPr>
          <w:ilvl w:val="0"/>
          <w:numId w:val="25"/>
        </w:numPr>
        <w:shd w:val="clear" w:color="auto" w:fill="FFFFFF"/>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Водянський фельдшерсько-акушерский пункт,</w:t>
      </w:r>
    </w:p>
    <w:p w:rsidR="009F0D93" w:rsidRDefault="009F0D93" w:rsidP="003338E2">
      <w:pPr>
        <w:numPr>
          <w:ilvl w:val="0"/>
          <w:numId w:val="25"/>
        </w:numPr>
        <w:shd w:val="clear" w:color="auto" w:fill="FFFFFF"/>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Мар'є-Дмитрівський фельдшерсько-акушерский пункт,</w:t>
      </w:r>
    </w:p>
    <w:p w:rsidR="009F0D93" w:rsidRDefault="009F0D93" w:rsidP="003338E2">
      <w:pPr>
        <w:numPr>
          <w:ilvl w:val="0"/>
          <w:numId w:val="25"/>
        </w:numPr>
        <w:shd w:val="clear" w:color="auto" w:fill="FFFFFF"/>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Криничуватський фельдшерсько-акушерский пункт,</w:t>
      </w:r>
    </w:p>
    <w:p w:rsidR="009F0D93" w:rsidRDefault="009F0D93" w:rsidP="003338E2">
      <w:pPr>
        <w:numPr>
          <w:ilvl w:val="0"/>
          <w:numId w:val="25"/>
        </w:numPr>
        <w:shd w:val="clear" w:color="auto" w:fill="FFFFFF"/>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Макортянський  фельдшерсько-акушерский пункт,</w:t>
      </w:r>
    </w:p>
    <w:p w:rsidR="009F0D93" w:rsidRDefault="009F0D93" w:rsidP="003338E2">
      <w:pPr>
        <w:numPr>
          <w:ilvl w:val="0"/>
          <w:numId w:val="25"/>
        </w:numPr>
        <w:shd w:val="clear" w:color="auto" w:fill="FFFFFF"/>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Першотравенський  фельдшерсько-акушерский пункт,</w:t>
      </w:r>
    </w:p>
    <w:p w:rsidR="009F0D93" w:rsidRDefault="009F0D93" w:rsidP="003338E2">
      <w:pPr>
        <w:numPr>
          <w:ilvl w:val="0"/>
          <w:numId w:val="25"/>
        </w:numPr>
        <w:shd w:val="clear" w:color="auto" w:fill="FFFFFF"/>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Сергіївський фельдшерсько-акушерский пункт,</w:t>
      </w:r>
    </w:p>
    <w:p w:rsidR="009F0D93" w:rsidRDefault="009F0D93" w:rsidP="003338E2">
      <w:pPr>
        <w:numPr>
          <w:ilvl w:val="0"/>
          <w:numId w:val="25"/>
        </w:numPr>
        <w:shd w:val="clear" w:color="auto" w:fill="FFFFFF"/>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Мар’ївський фельдшерсько-акушерский пункт.</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eastAsia="uk-UA"/>
        </w:rPr>
      </w:pPr>
      <w:r>
        <w:rPr>
          <w:rFonts w:ascii="Times New Roman" w:hAnsi="Times New Roman" w:cs="Times New Roman"/>
          <w:b/>
          <w:color w:val="000000"/>
          <w:sz w:val="28"/>
          <w:szCs w:val="28"/>
          <w:lang w:val="uk-UA"/>
        </w:rPr>
        <w:t>8.2.</w:t>
      </w:r>
      <w:r>
        <w:rPr>
          <w:rFonts w:ascii="Times New Roman" w:hAnsi="Times New Roman" w:cs="Times New Roman"/>
          <w:color w:val="000000"/>
          <w:sz w:val="28"/>
          <w:szCs w:val="28"/>
          <w:lang w:val="uk-UA"/>
        </w:rPr>
        <w:t xml:space="preserve"> Структура Підприємства, порядок внутрішньої організації та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сфери діяльності структурних підрозділів Підприємства затверджуються керівником Підприємства.</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eastAsia="en-US"/>
        </w:rPr>
      </w:pPr>
      <w:r>
        <w:rPr>
          <w:rFonts w:ascii="Times New Roman" w:hAnsi="Times New Roman" w:cs="Times New Roman"/>
          <w:b/>
          <w:color w:val="000000"/>
          <w:sz w:val="28"/>
          <w:szCs w:val="28"/>
          <w:lang w:val="uk-UA"/>
        </w:rPr>
        <w:t>8.3.</w:t>
      </w:r>
      <w:r>
        <w:rPr>
          <w:rFonts w:ascii="Times New Roman" w:hAnsi="Times New Roman" w:cs="Times New Roman"/>
          <w:color w:val="000000"/>
          <w:sz w:val="28"/>
          <w:szCs w:val="28"/>
          <w:lang w:val="uk-UA"/>
        </w:rPr>
        <w:t xml:space="preserve"> Функціональні обов’язки та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посадові інструкції працівників Підприємства затверджуються його керівником.</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8.4</w:t>
      </w:r>
      <w:r>
        <w:rPr>
          <w:rFonts w:ascii="Times New Roman" w:hAnsi="Times New Roman" w:cs="Times New Roman"/>
          <w:color w:val="000000"/>
          <w:sz w:val="28"/>
          <w:szCs w:val="28"/>
          <w:lang w:val="uk-UA"/>
        </w:rPr>
        <w:t>. Штатну чисельність Підприємства керівник визначає на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власний розсуд на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підставі кошторису Підприємства та погоджує із Засновником в</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установленому законодавством та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цим Статутом порядку з</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урахуванням необхідності створення відповідних умов для</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забезпечення належної доступності та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якості медичної допомоги.</w:t>
      </w:r>
    </w:p>
    <w:p w:rsidR="009F0D93" w:rsidRDefault="009F0D93" w:rsidP="009F0D93">
      <w:pPr>
        <w:shd w:val="clear" w:color="auto" w:fill="FFFFFF"/>
        <w:spacing w:after="0" w:line="240" w:lineRule="auto"/>
        <w:jc w:val="both"/>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9. Повноваження трудового колективу</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9.1.</w:t>
      </w:r>
      <w:r>
        <w:rPr>
          <w:rFonts w:ascii="Times New Roman" w:hAnsi="Times New Roman" w:cs="Times New Roman"/>
          <w:color w:val="000000"/>
          <w:sz w:val="28"/>
          <w:szCs w:val="28"/>
        </w:rPr>
        <w:t xml:space="preserve">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Керівник </w:t>
      </w:r>
      <w:r>
        <w:rPr>
          <w:rFonts w:ascii="Times New Roman" w:hAnsi="Times New Roman" w:cs="Times New Roman"/>
          <w:color w:val="000000"/>
          <w:sz w:val="28"/>
          <w:szCs w:val="28"/>
        </w:rPr>
        <w:t>Підприємств</w:t>
      </w:r>
      <w:r>
        <w:rPr>
          <w:rFonts w:ascii="Times New Roman" w:hAnsi="Times New Roman" w:cs="Times New Roman"/>
          <w:color w:val="000000"/>
          <w:sz w:val="28"/>
          <w:szCs w:val="28"/>
          <w:lang w:val="uk-UA"/>
        </w:rPr>
        <w:t>а</w:t>
      </w:r>
      <w:r>
        <w:rPr>
          <w:rFonts w:ascii="Times New Roman" w:hAnsi="Times New Roman" w:cs="Times New Roman"/>
          <w:color w:val="000000"/>
          <w:sz w:val="28"/>
          <w:szCs w:val="28"/>
        </w:rPr>
        <w:t xml:space="preserve"> зобов’язаний створювати умови, які б забезпечували участь працівників у його управлінні.</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lastRenderedPageBreak/>
        <w:t>9.2.</w:t>
      </w:r>
      <w:r>
        <w:rPr>
          <w:rFonts w:ascii="Times New Roman" w:hAnsi="Times New Roman" w:cs="Times New Roman"/>
          <w:color w:val="000000"/>
          <w:sz w:val="28"/>
          <w:szCs w:val="28"/>
          <w:lang w:val="uk-UA"/>
        </w:rPr>
        <w:t xml:space="preserve"> Трудовий колектив Підприємства складається з</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усіх громадян, які</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своєю працею беруть участь у</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його діяльності на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основі трудового договору (контракту, угоди) або</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інших форм, що</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регулюють трудові відносини працівника з</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Підприємством.</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9.3.</w:t>
      </w:r>
      <w:r>
        <w:rPr>
          <w:rFonts w:ascii="Times New Roman" w:hAnsi="Times New Roman" w:cs="Times New Roman"/>
          <w:color w:val="000000"/>
          <w:sz w:val="28"/>
          <w:szCs w:val="28"/>
        </w:rPr>
        <w:t xml:space="preserve">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9.4.</w:t>
      </w:r>
      <w:r>
        <w:rPr>
          <w:rFonts w:ascii="Times New Roman" w:hAnsi="Times New Roman" w:cs="Times New Roman"/>
          <w:color w:val="000000"/>
          <w:sz w:val="28"/>
          <w:szCs w:val="28"/>
        </w:rPr>
        <w:t xml:space="preserve"> Виробничі, трудові та соціальні відносини трудового колективу з адміністрацією Підприємства регулюються колективним договором.</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9.5.</w:t>
      </w:r>
      <w:r>
        <w:rPr>
          <w:rFonts w:ascii="Times New Roman" w:hAnsi="Times New Roman" w:cs="Times New Roman"/>
          <w:color w:val="000000"/>
          <w:sz w:val="28"/>
          <w:szCs w:val="28"/>
        </w:rPr>
        <w:t xml:space="preserve"> Право укладання колективного договору надається керівнику Підприємства, а від імені трудового колективу — уповноваженому ним органу.</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Сторони колективного договору звітують на загальних зборах колективу не менш</w:t>
      </w:r>
      <w:r>
        <w:rPr>
          <w:rFonts w:ascii="Times New Roman" w:hAnsi="Times New Roman" w:cs="Times New Roman"/>
          <w:color w:val="000000"/>
          <w:sz w:val="28"/>
          <w:szCs w:val="28"/>
          <w:lang w:val="uk-UA"/>
        </w:rPr>
        <w:t>,</w:t>
      </w:r>
      <w:r>
        <w:rPr>
          <w:rFonts w:ascii="Times New Roman" w:hAnsi="Times New Roman" w:cs="Times New Roman"/>
          <w:color w:val="000000"/>
          <w:sz w:val="28"/>
          <w:szCs w:val="28"/>
        </w:rPr>
        <w:t xml:space="preserve"> ніж один раз на рік.</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9.6.</w:t>
      </w:r>
      <w:r>
        <w:rPr>
          <w:rFonts w:ascii="Times New Roman" w:hAnsi="Times New Roman" w:cs="Times New Roman"/>
          <w:color w:val="000000"/>
          <w:sz w:val="28"/>
          <w:szCs w:val="28"/>
          <w:lang w:val="uk-UA"/>
        </w:rPr>
        <w:t xml:space="preserve"> Питання щодо поліпшення умов праці, життя і</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здоров’я, гарантії обов’язкового медичного страхування працівників Підприємства та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їх сімей, 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також інші питання соціального розвитку вирішуються трудовим колективом відповідно до</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законодавства, цього Статуту та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колективного договору.</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9.7.</w:t>
      </w:r>
      <w:r>
        <w:rPr>
          <w:rFonts w:ascii="Times New Roman" w:hAnsi="Times New Roman" w:cs="Times New Roman"/>
          <w:color w:val="000000"/>
          <w:sz w:val="28"/>
          <w:szCs w:val="28"/>
        </w:rPr>
        <w:t xml:space="preserve"> Джерелом коштів на оплату праці працівників Підприємства є кошти, отримані в результаті його господарської некомерційної діяльності.</w:t>
      </w:r>
    </w:p>
    <w:p w:rsidR="009F0D93" w:rsidRDefault="009F0D93" w:rsidP="009F0D93">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Генеральною та </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Галузевою угодами.</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Умови оплати праці та матеріального забезпечення керівника Підприємства визначаються контрактом, укладеним із </w:t>
      </w:r>
      <w:r>
        <w:rPr>
          <w:rFonts w:ascii="Times New Roman" w:hAnsi="Times New Roman" w:cs="Times New Roman"/>
          <w:color w:val="000000"/>
          <w:sz w:val="28"/>
          <w:szCs w:val="28"/>
          <w:lang w:val="uk-UA"/>
        </w:rPr>
        <w:t>Засновником</w:t>
      </w:r>
      <w:r>
        <w:rPr>
          <w:rFonts w:ascii="Times New Roman" w:hAnsi="Times New Roman" w:cs="Times New Roman"/>
          <w:color w:val="000000"/>
          <w:sz w:val="28"/>
          <w:szCs w:val="28"/>
        </w:rPr>
        <w:t>.</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9.8.</w:t>
      </w:r>
      <w:r>
        <w:rPr>
          <w:rFonts w:ascii="Times New Roman" w:hAnsi="Times New Roman" w:cs="Times New Roman"/>
          <w:color w:val="000000"/>
          <w:sz w:val="28"/>
          <w:szCs w:val="28"/>
        </w:rPr>
        <w:t xml:space="preserve"> Оплата праці працівників Підприємства здійснюється у першочерговому порядку. Усі інші платежі здійснюються </w:t>
      </w:r>
      <w:r>
        <w:rPr>
          <w:rFonts w:ascii="Times New Roman" w:hAnsi="Times New Roman" w:cs="Times New Roman"/>
          <w:color w:val="000000"/>
          <w:sz w:val="28"/>
          <w:szCs w:val="28"/>
          <w:lang w:val="uk-UA"/>
        </w:rPr>
        <w:t>Підприємством</w:t>
      </w:r>
      <w:r>
        <w:rPr>
          <w:rFonts w:ascii="Times New Roman" w:hAnsi="Times New Roman" w:cs="Times New Roman"/>
          <w:color w:val="000000"/>
          <w:sz w:val="28"/>
          <w:szCs w:val="28"/>
        </w:rPr>
        <w:t xml:space="preserve"> після виконання зобов’язань щодо оплати праці.</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rPr>
        <w:t>9.9.</w:t>
      </w:r>
      <w:r>
        <w:rPr>
          <w:rFonts w:ascii="Times New Roman" w:hAnsi="Times New Roman" w:cs="Times New Roman"/>
          <w:color w:val="000000"/>
          <w:sz w:val="28"/>
          <w:szCs w:val="28"/>
        </w:rPr>
        <w:t xml:space="preserve">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9F0D93" w:rsidRDefault="009F0D93" w:rsidP="009F0D93">
      <w:pPr>
        <w:shd w:val="clear" w:color="auto" w:fill="FFFFFF"/>
        <w:spacing w:after="0" w:line="240" w:lineRule="auto"/>
        <w:jc w:val="both"/>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10. Контроль та</w:t>
      </w:r>
      <w:r>
        <w:rPr>
          <w:rFonts w:ascii="Times New Roman" w:hAnsi="Times New Roman" w:cs="Times New Roman"/>
          <w:b/>
          <w:bCs/>
          <w:color w:val="000000"/>
          <w:sz w:val="28"/>
          <w:szCs w:val="28"/>
        </w:rPr>
        <w:t> </w:t>
      </w:r>
      <w:r>
        <w:rPr>
          <w:rFonts w:ascii="Times New Roman" w:hAnsi="Times New Roman" w:cs="Times New Roman"/>
          <w:b/>
          <w:bCs/>
          <w:color w:val="000000"/>
          <w:sz w:val="28"/>
          <w:szCs w:val="28"/>
          <w:lang w:val="uk-UA"/>
        </w:rPr>
        <w:t>перевірка діяльності</w:t>
      </w:r>
    </w:p>
    <w:p w:rsidR="009F0D93" w:rsidRDefault="009F0D93" w:rsidP="009F0D93">
      <w:pPr>
        <w:shd w:val="clear" w:color="auto" w:fill="FFFFFF"/>
        <w:spacing w:after="0" w:line="240" w:lineRule="auto"/>
        <w:jc w:val="center"/>
        <w:rPr>
          <w:rFonts w:ascii="Times New Roman" w:hAnsi="Times New Roman" w:cs="Times New Roman"/>
          <w:b/>
          <w:bCs/>
          <w:color w:val="000000"/>
          <w:sz w:val="28"/>
          <w:szCs w:val="28"/>
          <w:lang w:val="uk-UA"/>
        </w:rPr>
      </w:pP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10.1.</w:t>
      </w:r>
      <w:r>
        <w:rPr>
          <w:rFonts w:ascii="Times New Roman" w:hAnsi="Times New Roman" w:cs="Times New Roman"/>
          <w:color w:val="000000"/>
          <w:sz w:val="28"/>
          <w:szCs w:val="28"/>
          <w:lang w:val="uk-UA"/>
        </w:rPr>
        <w:t xml:space="preserve"> Пiдприємство самостійно здiйснює оперативний та бухгалтерський облiк результатiв своєї дiяльностi та веде обробку та облiк персональних даних працiвникiв, а також веде юридичну, фiнансову та кадрову звiтнiсть. Порядок ведення бухгалтерського обліку та облiку персональних даних, статистичної, фiнансової та кадрової звiтностi визначається чинним законодавством України. </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lastRenderedPageBreak/>
        <w:t>10.2.</w:t>
      </w:r>
      <w:r>
        <w:rPr>
          <w:rFonts w:ascii="Times New Roman" w:hAnsi="Times New Roman" w:cs="Times New Roman"/>
          <w:color w:val="000000"/>
          <w:sz w:val="28"/>
          <w:szCs w:val="28"/>
          <w:lang w:val="uk-UA"/>
        </w:rPr>
        <w:t xml:space="preserve"> Контроль якості надання медичної допомоги хворим на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у</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сфері охорони здоров’я та</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діючому законодавству.</w:t>
      </w:r>
    </w:p>
    <w:p w:rsidR="009F0D93" w:rsidRDefault="009F0D93" w:rsidP="009F0D93">
      <w:pPr>
        <w:shd w:val="clear" w:color="auto" w:fill="FFFFFF"/>
        <w:spacing w:after="0" w:line="240" w:lineRule="auto"/>
        <w:jc w:val="both"/>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11. Припинення діяльності</w:t>
      </w:r>
    </w:p>
    <w:p w:rsidR="009F0D93" w:rsidRDefault="009F0D93" w:rsidP="009F0D93">
      <w:pPr>
        <w:shd w:val="clear" w:color="auto" w:fill="FFFFFF"/>
        <w:spacing w:after="0" w:line="240" w:lineRule="auto"/>
        <w:jc w:val="center"/>
        <w:rPr>
          <w:rFonts w:ascii="Times New Roman" w:hAnsi="Times New Roman" w:cs="Times New Roman"/>
          <w:b/>
          <w:bCs/>
          <w:color w:val="FF0000"/>
          <w:sz w:val="28"/>
          <w:szCs w:val="28"/>
          <w:lang w:val="uk-UA"/>
        </w:rPr>
      </w:pPr>
    </w:p>
    <w:p w:rsidR="009F0D93" w:rsidRDefault="009F0D93" w:rsidP="009F0D93">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11.1.</w:t>
      </w:r>
      <w:r>
        <w:rPr>
          <w:rFonts w:ascii="Times New Roman" w:hAnsi="Times New Roman" w:cs="Times New Roman"/>
          <w:sz w:val="28"/>
          <w:szCs w:val="28"/>
          <w:lang w:val="uk-UA"/>
        </w:rPr>
        <w:t xml:space="preserve"> Ліквідація або реорганізація (приєднання, поділ, перетворення або злиття) Підприємства здійснюється за</w:t>
      </w:r>
      <w:r>
        <w:rPr>
          <w:rFonts w:ascii="Times New Roman" w:hAnsi="Times New Roman" w:cs="Times New Roman"/>
          <w:sz w:val="28"/>
          <w:szCs w:val="28"/>
        </w:rPr>
        <w:t> </w:t>
      </w:r>
      <w:r>
        <w:rPr>
          <w:rFonts w:ascii="Times New Roman" w:hAnsi="Times New Roman" w:cs="Times New Roman"/>
          <w:sz w:val="28"/>
          <w:szCs w:val="28"/>
          <w:lang w:val="uk-UA"/>
        </w:rPr>
        <w:t>рішенням Засновника – Девладівської сільської ради, а</w:t>
      </w:r>
      <w:r>
        <w:rPr>
          <w:rFonts w:ascii="Times New Roman" w:hAnsi="Times New Roman" w:cs="Times New Roman"/>
          <w:sz w:val="28"/>
          <w:szCs w:val="28"/>
        </w:rPr>
        <w:t> </w:t>
      </w:r>
      <w:r>
        <w:rPr>
          <w:rFonts w:ascii="Times New Roman" w:hAnsi="Times New Roman" w:cs="Times New Roman"/>
          <w:sz w:val="28"/>
          <w:szCs w:val="28"/>
          <w:lang w:val="uk-UA"/>
        </w:rPr>
        <w:t xml:space="preserve"> у випадках, передбачених законодавством України, — за</w:t>
      </w:r>
      <w:r>
        <w:rPr>
          <w:rFonts w:ascii="Times New Roman" w:hAnsi="Times New Roman" w:cs="Times New Roman"/>
          <w:sz w:val="28"/>
          <w:szCs w:val="28"/>
        </w:rPr>
        <w:t> </w:t>
      </w:r>
      <w:r>
        <w:rPr>
          <w:rFonts w:ascii="Times New Roman" w:hAnsi="Times New Roman" w:cs="Times New Roman"/>
          <w:sz w:val="28"/>
          <w:szCs w:val="28"/>
          <w:lang w:val="uk-UA"/>
        </w:rPr>
        <w:t>рішенням суду.</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11.2</w:t>
      </w:r>
      <w:r>
        <w:rPr>
          <w:rFonts w:ascii="Times New Roman" w:hAnsi="Times New Roman" w:cs="Times New Roman"/>
          <w:color w:val="000000"/>
          <w:sz w:val="28"/>
          <w:szCs w:val="28"/>
          <w:lang w:val="uk-UA"/>
        </w:rPr>
        <w:t>. Припинення діяльності Підприємства здійснюється комісією з припинення (комісією з реорганізації або ліквідаційною комісією), яка створюється Засновником. До складу комісії з припинення входять представники Засновника та Підприємства. Порядок і строки припиненя, а також строки для заяв претензій кредиторів зазначаються Засновником, враховуючи норми чинного законодавств України.</w:t>
      </w:r>
    </w:p>
    <w:p w:rsidR="009F0D93" w:rsidRDefault="009F0D93" w:rsidP="009F0D93">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11.3</w:t>
      </w:r>
      <w:r>
        <w:rPr>
          <w:rFonts w:ascii="Times New Roman" w:hAnsi="Times New Roman" w:cs="Times New Roman"/>
          <w:sz w:val="28"/>
          <w:szCs w:val="28"/>
          <w:lang w:val="uk-UA"/>
        </w:rPr>
        <w:t>. До комісії з припиненя юридичної особи (комісії з реорганізації,  ліквідаційної комісією) або ліквідатора з моменту призначення переходять повноваження щодо управління справами юрдичної особи. Голова комісії, її члени або ліквідатор юридичної особи представляють її у відносинах з третіми особами та виступають у суді від імені юридичної особи, яка припиняється. Комісія з припинення складає відповідний баланс (передавальний акт) Підприємства і подає його Засновнику на затвердження.</w:t>
      </w:r>
    </w:p>
    <w:p w:rsidR="009F0D93" w:rsidRDefault="009F0D93" w:rsidP="009F0D93">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Кредитори та інші юридичні особи, які перебувають у договірних відносинах із Підприємством, що припиняється, повідомляються про його припинення в строки, визначені чинним законодавством України.</w:t>
      </w:r>
    </w:p>
    <w:p w:rsidR="009F0D93" w:rsidRDefault="009F0D93" w:rsidP="009F0D93">
      <w:pPr>
        <w:shd w:val="clear" w:color="auto" w:fill="FFFFFF"/>
        <w:spacing w:after="0" w:line="240" w:lineRule="auto"/>
        <w:ind w:firstLine="708"/>
        <w:jc w:val="both"/>
        <w:rPr>
          <w:rFonts w:ascii="Times New Roman" w:hAnsi="Times New Roman" w:cs="Times New Roman"/>
          <w:color w:val="FF0000"/>
          <w:sz w:val="28"/>
          <w:szCs w:val="28"/>
          <w:lang w:val="uk-UA"/>
        </w:rPr>
      </w:pPr>
      <w:r>
        <w:rPr>
          <w:rFonts w:ascii="Times New Roman" w:hAnsi="Times New Roman" w:cs="Times New Roman"/>
          <w:b/>
          <w:sz w:val="28"/>
          <w:szCs w:val="28"/>
          <w:lang w:val="uk-UA"/>
        </w:rPr>
        <w:t>11.4.</w:t>
      </w:r>
      <w:r>
        <w:rPr>
          <w:rFonts w:ascii="Times New Roman" w:hAnsi="Times New Roman" w:cs="Times New Roman"/>
          <w:sz w:val="28"/>
          <w:szCs w:val="28"/>
          <w:lang w:val="uk-UA"/>
        </w:rPr>
        <w:t xml:space="preserve"> При реорганізації (приєднанні, поділу, перетворення або злиття) чи ліквідації Підприємства, працівникам, які звільняються, гарантується додержання їх прав та інтересів згідно із законодавством України про працю.</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11.5.</w:t>
      </w:r>
      <w:r>
        <w:rPr>
          <w:rFonts w:ascii="Times New Roman" w:hAnsi="Times New Roman" w:cs="Times New Roman"/>
          <w:color w:val="000000"/>
          <w:sz w:val="28"/>
          <w:szCs w:val="28"/>
          <w:lang w:val="uk-UA"/>
        </w:rPr>
        <w:t xml:space="preserve"> Підприємство вважається ліквідованим або реорганізованим  з моменту внесення відповідного запису до</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Єдиного</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державного реєстру юридичних осіб, фізичних осіб-підприємців та громадських формувань.</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 xml:space="preserve">11.6. </w:t>
      </w:r>
      <w:r>
        <w:rPr>
          <w:rFonts w:ascii="Times New Roman" w:hAnsi="Times New Roman" w:cs="Times New Roman"/>
          <w:color w:val="000000"/>
          <w:sz w:val="28"/>
          <w:szCs w:val="28"/>
          <w:lang w:val="uk-UA"/>
        </w:rPr>
        <w:t>У</w:t>
      </w:r>
      <w:r>
        <w:rPr>
          <w:rFonts w:ascii="Times New Roman" w:hAnsi="Times New Roman" w:cs="Times New Roman"/>
          <w:b/>
          <w:color w:val="000000"/>
          <w:sz w:val="28"/>
          <w:szCs w:val="28"/>
          <w:lang w:val="uk-UA"/>
        </w:rPr>
        <w:t xml:space="preserve"> </w:t>
      </w:r>
      <w:r>
        <w:rPr>
          <w:rFonts w:ascii="Times New Roman" w:hAnsi="Times New Roman" w:cs="Times New Roman"/>
          <w:color w:val="000000"/>
          <w:sz w:val="28"/>
          <w:szCs w:val="28"/>
          <w:lang w:val="uk-UA"/>
        </w:rPr>
        <w:t>разі припинення Підприємства (у результаті ліквідації, злиття, поділу, приєднання або перетворення) активи передаються одній або кільком неприбутковим організаціям відповідного виду, або зараховуються до доходу бюджету.</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 xml:space="preserve">11.7.  </w:t>
      </w:r>
      <w:r>
        <w:rPr>
          <w:rFonts w:ascii="Times New Roman" w:hAnsi="Times New Roman" w:cs="Times New Roman"/>
          <w:color w:val="000000"/>
          <w:sz w:val="28"/>
          <w:szCs w:val="28"/>
        </w:rPr>
        <w:t>Все, що не передбачено цим Статутом, регулюється законодавством України.</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lang w:val="uk-UA"/>
        </w:rPr>
      </w:pPr>
    </w:p>
    <w:p w:rsidR="009F0D93" w:rsidRDefault="009F0D93" w:rsidP="009F0D93">
      <w:pPr>
        <w:shd w:val="clear" w:color="auto" w:fill="FFFFFF"/>
        <w:spacing w:after="0" w:line="240" w:lineRule="auto"/>
        <w:ind w:firstLine="708"/>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rPr>
        <w:t>12. ПОРЯДОК ВНЕСЕННЯ ЗМІН ДО СТАТУТУ ПІДПРИЄМСТВА</w:t>
      </w:r>
    </w:p>
    <w:p w:rsidR="009F0D93" w:rsidRDefault="009F0D93" w:rsidP="009F0D93">
      <w:pPr>
        <w:shd w:val="clear" w:color="auto" w:fill="FFFFFF"/>
        <w:spacing w:after="0" w:line="240" w:lineRule="auto"/>
        <w:ind w:firstLine="708"/>
        <w:jc w:val="center"/>
        <w:rPr>
          <w:rFonts w:ascii="Times New Roman" w:hAnsi="Times New Roman" w:cs="Times New Roman"/>
          <w:b/>
          <w:color w:val="000000"/>
          <w:sz w:val="28"/>
          <w:szCs w:val="28"/>
          <w:lang w:val="uk-UA"/>
        </w:rPr>
      </w:pP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12.1.</w:t>
      </w:r>
      <w:r>
        <w:rPr>
          <w:rFonts w:ascii="Times New Roman" w:hAnsi="Times New Roman" w:cs="Times New Roman"/>
          <w:color w:val="000000"/>
          <w:sz w:val="28"/>
          <w:szCs w:val="28"/>
        </w:rPr>
        <w:t xml:space="preserve"> Зміни до цього Статуту вносяться за рішенням Засновника, шляхом викладення Статуту</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у новій редакції.</w:t>
      </w:r>
    </w:p>
    <w:p w:rsidR="009F0D93" w:rsidRDefault="009F0D93" w:rsidP="009F0D9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12.2.</w:t>
      </w:r>
      <w:r>
        <w:rPr>
          <w:rFonts w:ascii="Times New Roman" w:hAnsi="Times New Roman" w:cs="Times New Roman"/>
          <w:color w:val="000000"/>
          <w:sz w:val="28"/>
          <w:szCs w:val="28"/>
        </w:rPr>
        <w:t xml:space="preserve"> Зміни до цього Статуту підлягають обов’язковій державній реєстрації у порядку,</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встановленому законодавством України.</w:t>
      </w:r>
    </w:p>
    <w:p w:rsidR="009F0D93" w:rsidRDefault="009F0D93" w:rsidP="009F0D93">
      <w:pPr>
        <w:tabs>
          <w:tab w:val="left" w:pos="1260"/>
          <w:tab w:val="center" w:pos="4677"/>
          <w:tab w:val="left" w:pos="6360"/>
        </w:tabs>
        <w:spacing w:after="0" w:line="240" w:lineRule="auto"/>
        <w:rPr>
          <w:rFonts w:ascii="Times New Roman" w:hAnsi="Times New Roman" w:cs="Times New Roman"/>
          <w:sz w:val="28"/>
          <w:szCs w:val="28"/>
        </w:rPr>
      </w:pPr>
    </w:p>
    <w:p w:rsidR="009F0D93" w:rsidRDefault="009F0D93" w:rsidP="009F0D93">
      <w:pPr>
        <w:tabs>
          <w:tab w:val="left" w:pos="1260"/>
          <w:tab w:val="center" w:pos="4677"/>
          <w:tab w:val="left" w:pos="6360"/>
        </w:tabs>
        <w:spacing w:after="0" w:line="240" w:lineRule="auto"/>
        <w:rPr>
          <w:rFonts w:ascii="Times New Roman" w:hAnsi="Times New Roman" w:cs="Times New Roman"/>
          <w:sz w:val="28"/>
          <w:szCs w:val="28"/>
          <w:lang w:val="uk-UA"/>
        </w:rPr>
      </w:pPr>
    </w:p>
    <w:p w:rsidR="009F0D93" w:rsidRDefault="009F0D93" w:rsidP="009F0D93">
      <w:pPr>
        <w:tabs>
          <w:tab w:val="left" w:pos="1260"/>
          <w:tab w:val="center" w:pos="4677"/>
          <w:tab w:val="left" w:pos="6360"/>
        </w:tabs>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                                               Олена НЕЛІПА</w:t>
      </w: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E757A8" w:rsidRDefault="00E757A8" w:rsidP="009F0D93">
      <w:pPr>
        <w:spacing w:after="0" w:line="240" w:lineRule="auto"/>
        <w:rPr>
          <w:rFonts w:ascii="Times New Roman" w:hAnsi="Times New Roman" w:cs="Times New Roman"/>
          <w:b/>
          <w:sz w:val="28"/>
          <w:szCs w:val="28"/>
          <w:lang w:val="uk-UA"/>
        </w:rPr>
      </w:pPr>
    </w:p>
    <w:p w:rsidR="009F0D93" w:rsidRDefault="009F0D93" w:rsidP="009F0D93">
      <w:pPr>
        <w:pStyle w:val="afd"/>
        <w:spacing w:after="0" w:line="240" w:lineRule="auto"/>
        <w:jc w:val="center"/>
        <w:rPr>
          <w:rFonts w:ascii="Times New Roman" w:hAnsi="Times New Roman" w:cs="Times New Roman"/>
          <w:lang w:val="uk-UA"/>
        </w:rPr>
      </w:pPr>
      <w:r>
        <w:rPr>
          <w:rFonts w:ascii="Times New Roman" w:hAnsi="Times New Roman" w:cs="Times New Roman"/>
          <w:noProof/>
          <w:lang w:val="ru-RU" w:eastAsia="ru-RU" w:bidi="ar-SA"/>
        </w:rPr>
        <w:lastRenderedPageBreak/>
        <w:drawing>
          <wp:inline distT="0" distB="0" distL="0" distR="0" wp14:anchorId="5531B2D6" wp14:editId="6EA696B4">
            <wp:extent cx="561975" cy="762000"/>
            <wp:effectExtent l="0" t="0" r="9525" b="0"/>
            <wp:docPr id="87" name="Рисунок 87" descr="Описание: 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писание: A descrip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762000"/>
                    </a:xfrm>
                    <a:prstGeom prst="rect">
                      <a:avLst/>
                    </a:prstGeom>
                    <a:noFill/>
                    <a:ln>
                      <a:noFill/>
                    </a:ln>
                  </pic:spPr>
                </pic:pic>
              </a:graphicData>
            </a:graphic>
          </wp:inline>
        </w:drawing>
      </w:r>
    </w:p>
    <w:p w:rsidR="009F0D93" w:rsidRDefault="009F0D93" w:rsidP="009F0D93">
      <w:pPr>
        <w:pStyle w:val="afd"/>
        <w:spacing w:after="0" w:line="240" w:lineRule="auto"/>
        <w:jc w:val="center"/>
        <w:rPr>
          <w:rFonts w:ascii="Times New Roman" w:hAnsi="Times New Roman" w:cs="Times New Roman"/>
          <w:b/>
          <w:lang w:val="uk-UA"/>
        </w:rPr>
      </w:pPr>
      <w:r>
        <w:rPr>
          <w:rFonts w:ascii="Times New Roman" w:hAnsi="Times New Roman" w:cs="Times New Roman"/>
          <w:b/>
          <w:lang w:val="uk-UA"/>
        </w:rPr>
        <w:t>УКРАЇНА</w:t>
      </w:r>
    </w:p>
    <w:p w:rsidR="009F0D93" w:rsidRDefault="009F0D93" w:rsidP="009F0D93">
      <w:pPr>
        <w:pStyle w:val="afd"/>
        <w:spacing w:after="0" w:line="240" w:lineRule="auto"/>
        <w:jc w:val="center"/>
        <w:rPr>
          <w:rFonts w:ascii="Times New Roman" w:hAnsi="Times New Roman" w:cs="Times New Roman"/>
          <w:b/>
          <w:lang w:val="uk-UA"/>
        </w:rPr>
      </w:pPr>
      <w:r>
        <w:rPr>
          <w:rFonts w:ascii="Times New Roman" w:hAnsi="Times New Roman" w:cs="Times New Roman"/>
          <w:b/>
          <w:lang w:val="uk-UA"/>
        </w:rPr>
        <w:t>МІСЦЕВЕ САМОВРЯДУВАННЯ</w:t>
      </w:r>
    </w:p>
    <w:p w:rsidR="009F0D93" w:rsidRDefault="009F0D93" w:rsidP="009F0D93">
      <w:pPr>
        <w:pStyle w:val="afd"/>
        <w:spacing w:after="0" w:line="240" w:lineRule="auto"/>
        <w:jc w:val="center"/>
        <w:rPr>
          <w:rFonts w:ascii="Times New Roman" w:hAnsi="Times New Roman" w:cs="Times New Roman"/>
          <w:lang w:val="ru-RU"/>
        </w:rPr>
      </w:pPr>
      <w:r>
        <w:rPr>
          <w:rFonts w:ascii="Times New Roman" w:hAnsi="Times New Roman" w:cs="Times New Roman"/>
          <w:b/>
          <w:bCs/>
          <w:lang w:val="ru-RU"/>
        </w:rPr>
        <w:t>ДЕВЛАД</w:t>
      </w:r>
      <w:r>
        <w:rPr>
          <w:rFonts w:ascii="Times New Roman" w:hAnsi="Times New Roman" w:cs="Times New Roman"/>
          <w:b/>
          <w:bCs/>
          <w:lang w:val="uk-UA"/>
        </w:rPr>
        <w:t xml:space="preserve">ІВСЬКА СІЛЬСЬКА </w:t>
      </w:r>
      <w:r>
        <w:rPr>
          <w:rFonts w:ascii="Times New Roman" w:hAnsi="Times New Roman" w:cs="Times New Roman"/>
          <w:b/>
          <w:bCs/>
          <w:lang w:val="ru-RU"/>
        </w:rPr>
        <w:t xml:space="preserve"> РАДА</w:t>
      </w:r>
    </w:p>
    <w:p w:rsidR="009F0D93" w:rsidRDefault="009F0D93" w:rsidP="009F0D93">
      <w:pPr>
        <w:pStyle w:val="afd"/>
        <w:spacing w:after="0" w:line="240" w:lineRule="auto"/>
        <w:jc w:val="center"/>
        <w:rPr>
          <w:rFonts w:ascii="Times New Roman" w:hAnsi="Times New Roman" w:cs="Times New Roman"/>
          <w:lang w:val="ru-RU"/>
        </w:rPr>
      </w:pPr>
      <w:r>
        <w:rPr>
          <w:rFonts w:ascii="Times New Roman" w:hAnsi="Times New Roman" w:cs="Times New Roman"/>
          <w:b/>
          <w:bCs/>
          <w:lang w:val="ru-RU"/>
        </w:rPr>
        <w:t>КРИВОРІЗ</w:t>
      </w:r>
      <w:r>
        <w:rPr>
          <w:rFonts w:ascii="Times New Roman" w:hAnsi="Times New Roman" w:cs="Times New Roman"/>
          <w:b/>
          <w:bCs/>
          <w:lang w:val="uk-UA"/>
        </w:rPr>
        <w:t>ЬКОГО РАЙОНУ</w:t>
      </w:r>
    </w:p>
    <w:p w:rsidR="009F0D93" w:rsidRDefault="009F0D93" w:rsidP="009F0D93">
      <w:pPr>
        <w:pStyle w:val="afd"/>
        <w:spacing w:after="0" w:line="240" w:lineRule="auto"/>
        <w:jc w:val="center"/>
        <w:rPr>
          <w:rFonts w:ascii="Times New Roman" w:hAnsi="Times New Roman" w:cs="Times New Roman"/>
          <w:lang w:val="ru-RU"/>
        </w:rPr>
      </w:pPr>
      <w:r>
        <w:rPr>
          <w:rFonts w:ascii="Times New Roman" w:hAnsi="Times New Roman" w:cs="Times New Roman"/>
          <w:b/>
          <w:bCs/>
          <w:lang w:val="ru-RU"/>
        </w:rPr>
        <w:t>ДНІПРОПЕТРОВСЬКОЇ ОБЛАСТІ</w:t>
      </w:r>
    </w:p>
    <w:p w:rsidR="009F0D93" w:rsidRDefault="009F0D93" w:rsidP="009F0D93">
      <w:pPr>
        <w:pStyle w:val="afd"/>
        <w:spacing w:after="0" w:line="240" w:lineRule="auto"/>
        <w:jc w:val="center"/>
        <w:rPr>
          <w:rFonts w:ascii="Times New Roman" w:hAnsi="Times New Roman" w:cs="Times New Roman"/>
          <w:lang w:val="ru-RU"/>
        </w:rPr>
      </w:pPr>
      <w:r>
        <w:rPr>
          <w:rFonts w:ascii="Times New Roman" w:hAnsi="Times New Roman" w:cs="Times New Roman"/>
          <w:b/>
          <w:bCs/>
          <w:lang w:val="ru-RU"/>
        </w:rPr>
        <w:t>ВОСЬМЕ  СКЛИКАННЯ</w:t>
      </w:r>
    </w:p>
    <w:p w:rsidR="009F0D93" w:rsidRDefault="009F0D93" w:rsidP="009F0D93">
      <w:pPr>
        <w:pStyle w:val="afd"/>
        <w:spacing w:after="0" w:line="240" w:lineRule="auto"/>
        <w:jc w:val="center"/>
        <w:rPr>
          <w:rFonts w:ascii="Times New Roman" w:hAnsi="Times New Roman" w:cs="Times New Roman"/>
          <w:lang w:val="ru-RU"/>
        </w:rPr>
      </w:pPr>
      <w:r>
        <w:rPr>
          <w:rFonts w:ascii="Times New Roman" w:hAnsi="Times New Roman" w:cs="Times New Roman"/>
          <w:b/>
          <w:bCs/>
          <w:lang w:val="uk-UA"/>
        </w:rPr>
        <w:t xml:space="preserve">СОРОК ТРЕТЯ </w:t>
      </w:r>
      <w:r>
        <w:rPr>
          <w:rFonts w:ascii="Times New Roman" w:hAnsi="Times New Roman" w:cs="Times New Roman"/>
          <w:b/>
          <w:bCs/>
          <w:lang w:val="ru-RU"/>
        </w:rPr>
        <w:t>СЕСІЯ</w:t>
      </w:r>
    </w:p>
    <w:p w:rsidR="009F0D93" w:rsidRDefault="009F0D93" w:rsidP="009F0D93">
      <w:pPr>
        <w:pStyle w:val="afd"/>
        <w:spacing w:after="0" w:line="240" w:lineRule="auto"/>
        <w:jc w:val="center"/>
        <w:rPr>
          <w:rFonts w:ascii="Times New Roman" w:hAnsi="Times New Roman" w:cs="Times New Roman"/>
          <w:lang w:val="ru-RU"/>
        </w:rPr>
      </w:pPr>
      <w:r>
        <w:rPr>
          <w:rFonts w:ascii="Times New Roman" w:hAnsi="Times New Roman" w:cs="Times New Roman"/>
          <w:b/>
          <w:bCs/>
          <w:lang w:val="ru-RU"/>
        </w:rPr>
        <w:t>_________________________________________________________________</w:t>
      </w:r>
    </w:p>
    <w:p w:rsidR="009F0D93" w:rsidRDefault="00E757A8" w:rsidP="00E757A8">
      <w:pPr>
        <w:pStyle w:val="afd"/>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Р І Ш Е Н Н Я</w:t>
      </w: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 затвердження  Фінансового плану на 2024 рік</w:t>
      </w: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комунального некомерційного підприємства</w:t>
      </w: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«Девладівська амбулаторія загальної практики – сімейної медицини»</w:t>
      </w:r>
    </w:p>
    <w:p w:rsidR="009F0D93" w:rsidRDefault="009F0D93" w:rsidP="00E757A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Девладівської сільської ради</w:t>
      </w:r>
    </w:p>
    <w:p w:rsidR="009F0D93" w:rsidRPr="00E757A8" w:rsidRDefault="009F0D93" w:rsidP="009F0D93">
      <w:pPr>
        <w:shd w:val="clear" w:color="auto" w:fill="FFFFFF"/>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Закону України «Про місцеве самоврядування в Україні», Господарського кодексу України, наказу Міністерства економічного розвитку і торгівлі України від 02.03.2015 №205 «Про затвердження Порядку складання, затвердження та контролю виконання фінансового плану суб’єкта господарювання </w:t>
      </w:r>
      <w:r w:rsidRPr="00E757A8">
        <w:rPr>
          <w:rFonts w:ascii="Times New Roman" w:hAnsi="Times New Roman" w:cs="Times New Roman"/>
          <w:sz w:val="28"/>
          <w:szCs w:val="28"/>
          <w:lang w:val="uk-UA"/>
        </w:rPr>
        <w:t>державного сектору економіки»,</w:t>
      </w:r>
      <w:r w:rsidRPr="00E757A8">
        <w:rPr>
          <w:rFonts w:ascii="Times New Roman" w:hAnsi="Times New Roman" w:cs="Times New Roman"/>
          <w:color w:val="FF0000"/>
          <w:sz w:val="28"/>
          <w:szCs w:val="28"/>
          <w:lang w:val="uk-UA"/>
        </w:rPr>
        <w:t xml:space="preserve"> </w:t>
      </w:r>
      <w:r w:rsidRPr="00E757A8">
        <w:rPr>
          <w:rFonts w:ascii="Times New Roman" w:hAnsi="Times New Roman" w:cs="Times New Roman"/>
          <w:sz w:val="28"/>
          <w:szCs w:val="28"/>
          <w:lang w:val="uk-UA"/>
        </w:rPr>
        <w:t>статуту комунального некомерційного підприємства «Девладівська амбулаторія загальної практики – сімейної медицини» Девладівської  сільської ради,</w:t>
      </w:r>
      <w:r w:rsidRPr="00E757A8">
        <w:rPr>
          <w:rFonts w:ascii="Times New Roman" w:hAnsi="Times New Roman" w:cs="Times New Roman"/>
          <w:color w:val="000000"/>
          <w:sz w:val="28"/>
          <w:szCs w:val="28"/>
          <w:lang w:val="uk-UA"/>
        </w:rPr>
        <w:t xml:space="preserve"> з метою розвитку первинної медико-санітарної допомоги, підвищення ефективності роботи підприємства</w:t>
      </w:r>
      <w:r w:rsidRPr="00E757A8">
        <w:rPr>
          <w:rFonts w:ascii="Times New Roman" w:hAnsi="Times New Roman" w:cs="Times New Roman"/>
          <w:sz w:val="28"/>
          <w:szCs w:val="28"/>
          <w:lang w:val="uk-UA"/>
        </w:rPr>
        <w:t xml:space="preserve">  сільська рада</w:t>
      </w:r>
    </w:p>
    <w:p w:rsidR="009F0D93" w:rsidRPr="00E757A8" w:rsidRDefault="009F0D93" w:rsidP="009F0D93">
      <w:pPr>
        <w:spacing w:line="240" w:lineRule="auto"/>
        <w:jc w:val="both"/>
        <w:rPr>
          <w:rFonts w:ascii="Times New Roman" w:hAnsi="Times New Roman" w:cs="Times New Roman"/>
          <w:sz w:val="28"/>
          <w:szCs w:val="28"/>
        </w:rPr>
      </w:pPr>
      <w:r w:rsidRPr="00E757A8">
        <w:rPr>
          <w:rFonts w:ascii="Times New Roman" w:hAnsi="Times New Roman" w:cs="Times New Roman"/>
          <w:b/>
          <w:sz w:val="28"/>
          <w:szCs w:val="28"/>
          <w:lang w:val="uk-UA"/>
        </w:rPr>
        <w:t xml:space="preserve">                                                </w:t>
      </w:r>
      <w:r w:rsidRPr="00E757A8">
        <w:rPr>
          <w:rFonts w:ascii="Times New Roman" w:hAnsi="Times New Roman" w:cs="Times New Roman"/>
          <w:b/>
          <w:sz w:val="28"/>
          <w:szCs w:val="28"/>
        </w:rPr>
        <w:t>ВИРІШИЛА</w:t>
      </w:r>
      <w:r w:rsidRPr="00E757A8">
        <w:rPr>
          <w:rFonts w:ascii="Times New Roman" w:hAnsi="Times New Roman" w:cs="Times New Roman"/>
          <w:sz w:val="28"/>
          <w:szCs w:val="28"/>
        </w:rPr>
        <w:t>:</w:t>
      </w:r>
    </w:p>
    <w:p w:rsidR="009F0D93" w:rsidRPr="00E757A8" w:rsidRDefault="009F0D93" w:rsidP="003338E2">
      <w:pPr>
        <w:pStyle w:val="a3"/>
        <w:numPr>
          <w:ilvl w:val="0"/>
          <w:numId w:val="26"/>
        </w:numPr>
        <w:spacing w:after="0" w:line="240" w:lineRule="auto"/>
        <w:ind w:left="0" w:firstLine="284"/>
        <w:jc w:val="both"/>
        <w:rPr>
          <w:rFonts w:ascii="Times New Roman" w:hAnsi="Times New Roman" w:cs="Times New Roman"/>
          <w:sz w:val="28"/>
          <w:szCs w:val="28"/>
          <w:lang w:val="uk-UA"/>
        </w:rPr>
      </w:pPr>
      <w:r w:rsidRPr="00E757A8">
        <w:rPr>
          <w:rFonts w:ascii="Times New Roman" w:hAnsi="Times New Roman" w:cs="Times New Roman"/>
          <w:sz w:val="28"/>
          <w:szCs w:val="28"/>
          <w:lang w:val="uk-UA"/>
        </w:rPr>
        <w:t>Затвердити фінансовий план комунального некомерційного підприємства «Девладівська амбулаторія загальної практики – сімейної медицини» Девладівської  сільської ради</w:t>
      </w:r>
      <w:r w:rsidRPr="00E757A8">
        <w:rPr>
          <w:rFonts w:ascii="Times New Roman" w:hAnsi="Times New Roman" w:cs="Times New Roman"/>
          <w:color w:val="000000"/>
          <w:sz w:val="28"/>
          <w:szCs w:val="28"/>
          <w:lang w:val="uk-UA"/>
        </w:rPr>
        <w:t xml:space="preserve"> на 2024 рік.</w:t>
      </w:r>
    </w:p>
    <w:p w:rsidR="009F0D93" w:rsidRPr="00E757A8" w:rsidRDefault="009F0D93" w:rsidP="003338E2">
      <w:pPr>
        <w:pStyle w:val="a3"/>
        <w:numPr>
          <w:ilvl w:val="0"/>
          <w:numId w:val="26"/>
        </w:numPr>
        <w:spacing w:after="0" w:line="240" w:lineRule="auto"/>
        <w:ind w:left="0" w:firstLine="284"/>
        <w:jc w:val="both"/>
        <w:rPr>
          <w:rFonts w:ascii="Times New Roman" w:hAnsi="Times New Roman" w:cs="Times New Roman"/>
          <w:sz w:val="28"/>
          <w:szCs w:val="28"/>
          <w:lang w:val="uk-UA"/>
        </w:rPr>
      </w:pPr>
      <w:r w:rsidRPr="00E757A8">
        <w:rPr>
          <w:rFonts w:ascii="Times New Roman" w:hAnsi="Times New Roman" w:cs="Times New Roman"/>
          <w:color w:val="000000"/>
          <w:sz w:val="28"/>
          <w:szCs w:val="28"/>
          <w:lang w:val="uk-UA"/>
        </w:rPr>
        <w:t>Відповідальність за виконання показників фінансового плану на 2024 рік покласти на</w:t>
      </w:r>
      <w:r w:rsidRPr="00E757A8">
        <w:rPr>
          <w:rFonts w:ascii="Times New Roman" w:hAnsi="Times New Roman" w:cs="Times New Roman"/>
          <w:color w:val="000000"/>
          <w:sz w:val="28"/>
          <w:szCs w:val="28"/>
        </w:rPr>
        <w:t> </w:t>
      </w:r>
      <w:r w:rsidRPr="00E757A8">
        <w:rPr>
          <w:rFonts w:ascii="Times New Roman" w:hAnsi="Times New Roman" w:cs="Times New Roman"/>
          <w:color w:val="000000"/>
          <w:sz w:val="28"/>
          <w:szCs w:val="28"/>
          <w:lang w:val="uk-UA"/>
        </w:rPr>
        <w:t xml:space="preserve"> директора  </w:t>
      </w:r>
      <w:r w:rsidRPr="00E757A8">
        <w:rPr>
          <w:rFonts w:ascii="Times New Roman" w:hAnsi="Times New Roman" w:cs="Times New Roman"/>
          <w:sz w:val="28"/>
          <w:szCs w:val="28"/>
          <w:lang w:val="uk-UA"/>
        </w:rPr>
        <w:t>комунального некомерційного підприємства «Девладівська амбулаторія загальної практики – сімейної медицини» Девладівської  сільської ради.</w:t>
      </w:r>
    </w:p>
    <w:p w:rsidR="009F0D93" w:rsidRPr="00E757A8" w:rsidRDefault="009F0D93" w:rsidP="00E757A8">
      <w:pPr>
        <w:pStyle w:val="ae"/>
        <w:shd w:val="clear" w:color="auto" w:fill="FFFFFF"/>
        <w:ind w:firstLine="284"/>
        <w:jc w:val="both"/>
        <w:rPr>
          <w:bCs/>
          <w:sz w:val="28"/>
          <w:szCs w:val="28"/>
          <w:lang w:val="uk-UA"/>
        </w:rPr>
      </w:pPr>
      <w:r w:rsidRPr="00E757A8">
        <w:rPr>
          <w:sz w:val="28"/>
          <w:szCs w:val="28"/>
          <w:lang w:val="uk-UA"/>
        </w:rPr>
        <w:t xml:space="preserve">3. Контроль за виконанням даного рішення покласти на постійні комісії сільської  ради: з питань </w:t>
      </w:r>
      <w:r w:rsidRPr="00E757A8">
        <w:rPr>
          <w:bCs/>
          <w:sz w:val="28"/>
          <w:szCs w:val="28"/>
          <w:lang w:val="uk-UA"/>
        </w:rPr>
        <w:t>фінансів, бюджету,  планування соціально-економічного  розвитку,  інвестицій,  міжнародного співробітництва.</w:t>
      </w:r>
      <w:r w:rsidRPr="00E757A8">
        <w:rPr>
          <w:b/>
          <w:sz w:val="28"/>
          <w:szCs w:val="28"/>
          <w:lang w:val="uk-UA"/>
        </w:rPr>
        <w:t xml:space="preserve">         </w:t>
      </w:r>
    </w:p>
    <w:p w:rsidR="009F0D93" w:rsidRDefault="009F0D93" w:rsidP="009F0D93">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Сільський голова                                                            Олена НЕЛІПА</w:t>
      </w:r>
    </w:p>
    <w:p w:rsidR="009F0D93" w:rsidRDefault="009F0D93" w:rsidP="009F0D93">
      <w:pPr>
        <w:tabs>
          <w:tab w:val="left" w:pos="3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с-ще Девладове</w:t>
      </w:r>
    </w:p>
    <w:p w:rsidR="009F0D93" w:rsidRDefault="009F0D93" w:rsidP="009F0D93">
      <w:pPr>
        <w:tabs>
          <w:tab w:val="left" w:pos="390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19</w:t>
      </w:r>
      <w:r>
        <w:rPr>
          <w:rFonts w:ascii="Times New Roman" w:hAnsi="Times New Roman" w:cs="Times New Roman"/>
          <w:sz w:val="28"/>
          <w:szCs w:val="28"/>
        </w:rPr>
        <w:t xml:space="preserve"> квітня  2024 року</w:t>
      </w:r>
    </w:p>
    <w:p w:rsidR="009F0D93" w:rsidRPr="00E757A8" w:rsidRDefault="009F0D93" w:rsidP="009F0D93">
      <w:pPr>
        <w:tabs>
          <w:tab w:val="left" w:pos="708"/>
        </w:tabs>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 </w:t>
      </w:r>
      <w:r>
        <w:rPr>
          <w:rFonts w:ascii="Times New Roman" w:hAnsi="Times New Roman" w:cs="Times New Roman"/>
          <w:sz w:val="28"/>
          <w:szCs w:val="28"/>
          <w:lang w:val="uk-UA"/>
        </w:rPr>
        <w:t>2280-43</w:t>
      </w:r>
      <w:r w:rsidR="00E757A8">
        <w:rPr>
          <w:rFonts w:ascii="Times New Roman" w:hAnsi="Times New Roman" w:cs="Times New Roman"/>
          <w:sz w:val="28"/>
          <w:szCs w:val="28"/>
        </w:rPr>
        <w:t>/VІІ</w:t>
      </w:r>
      <w:r w:rsidR="00E757A8">
        <w:rPr>
          <w:rFonts w:ascii="Times New Roman" w:hAnsi="Times New Roman" w:cs="Times New Roman"/>
          <w:sz w:val="28"/>
          <w:szCs w:val="28"/>
          <w:lang w:val="uk-UA"/>
        </w:rPr>
        <w:t>І</w:t>
      </w:r>
    </w:p>
    <w:p w:rsidR="009F0D93" w:rsidRDefault="009F0D93" w:rsidP="009F0D93">
      <w:pPr>
        <w:pStyle w:val="afd"/>
        <w:spacing w:after="0" w:line="100" w:lineRule="atLeast"/>
        <w:jc w:val="center"/>
        <w:rPr>
          <w:lang w:val="uk-UA"/>
        </w:rPr>
      </w:pPr>
      <w:r>
        <w:rPr>
          <w:noProof/>
          <w:lang w:val="ru-RU" w:eastAsia="ru-RU" w:bidi="ar-SA"/>
        </w:rPr>
        <w:lastRenderedPageBreak/>
        <w:drawing>
          <wp:inline distT="0" distB="0" distL="0" distR="0" wp14:anchorId="07F064DD" wp14:editId="2C5A344C">
            <wp:extent cx="561975" cy="762000"/>
            <wp:effectExtent l="0" t="0" r="9525" b="0"/>
            <wp:docPr id="86" name="Рисунок 86" descr="Описание: 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писание: A descrip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762000"/>
                    </a:xfrm>
                    <a:prstGeom prst="rect">
                      <a:avLst/>
                    </a:prstGeom>
                    <a:noFill/>
                    <a:ln>
                      <a:noFill/>
                    </a:ln>
                  </pic:spPr>
                </pic:pic>
              </a:graphicData>
            </a:graphic>
          </wp:inline>
        </w:drawing>
      </w:r>
    </w:p>
    <w:p w:rsidR="009F0D93" w:rsidRDefault="009F0D93" w:rsidP="009F0D93">
      <w:pPr>
        <w:pStyle w:val="afd"/>
        <w:spacing w:after="0" w:line="100" w:lineRule="atLeast"/>
        <w:jc w:val="center"/>
        <w:rPr>
          <w:rFonts w:ascii="Times New Roman" w:hAnsi="Times New Roman" w:cs="Times New Roman"/>
          <w:b/>
          <w:lang w:val="uk-UA"/>
        </w:rPr>
      </w:pPr>
      <w:r>
        <w:rPr>
          <w:rFonts w:ascii="Times New Roman" w:hAnsi="Times New Roman" w:cs="Times New Roman"/>
          <w:b/>
          <w:lang w:val="uk-UA"/>
        </w:rPr>
        <w:t>УКРАЇНА</w:t>
      </w:r>
    </w:p>
    <w:p w:rsidR="009F0D93" w:rsidRDefault="009F0D93" w:rsidP="009F0D93">
      <w:pPr>
        <w:pStyle w:val="afd"/>
        <w:spacing w:after="0" w:line="100" w:lineRule="atLeast"/>
        <w:jc w:val="center"/>
        <w:rPr>
          <w:rFonts w:ascii="Times New Roman" w:hAnsi="Times New Roman" w:cs="Times New Roman"/>
          <w:b/>
          <w:lang w:val="uk-UA"/>
        </w:rPr>
      </w:pPr>
      <w:r>
        <w:rPr>
          <w:rFonts w:ascii="Times New Roman" w:hAnsi="Times New Roman" w:cs="Times New Roman"/>
          <w:b/>
          <w:lang w:val="uk-UA"/>
        </w:rPr>
        <w:t>МІСЦЕВЕ САМОВРЯДУВАННЯ</w:t>
      </w:r>
    </w:p>
    <w:p w:rsidR="009F0D93" w:rsidRDefault="009F0D93" w:rsidP="009F0D93">
      <w:pPr>
        <w:pStyle w:val="afd"/>
        <w:spacing w:after="0" w:line="100" w:lineRule="atLeast"/>
        <w:jc w:val="center"/>
        <w:rPr>
          <w:lang w:val="ru-RU"/>
        </w:rPr>
      </w:pPr>
      <w:r>
        <w:rPr>
          <w:rFonts w:ascii="Times New Roman" w:hAnsi="Times New Roman" w:cs="Times New Roman"/>
          <w:b/>
          <w:bCs/>
          <w:lang w:val="ru-RU"/>
        </w:rPr>
        <w:t>ДЕВЛАД</w:t>
      </w:r>
      <w:r>
        <w:rPr>
          <w:rFonts w:ascii="Times New Roman" w:hAnsi="Times New Roman" w:cs="Times New Roman"/>
          <w:b/>
          <w:bCs/>
          <w:lang w:val="uk-UA"/>
        </w:rPr>
        <w:t xml:space="preserve">ІВСЬКА СІЛЬСЬКА </w:t>
      </w:r>
      <w:r>
        <w:rPr>
          <w:rFonts w:ascii="Times New Roman" w:hAnsi="Times New Roman" w:cs="Times New Roman"/>
          <w:b/>
          <w:bCs/>
          <w:lang w:val="ru-RU"/>
        </w:rPr>
        <w:t xml:space="preserve"> РАДА</w:t>
      </w:r>
    </w:p>
    <w:p w:rsidR="009F0D93" w:rsidRDefault="009F0D93" w:rsidP="009F0D93">
      <w:pPr>
        <w:pStyle w:val="afd"/>
        <w:spacing w:after="0" w:line="100" w:lineRule="atLeast"/>
        <w:jc w:val="center"/>
        <w:rPr>
          <w:lang w:val="ru-RU"/>
        </w:rPr>
      </w:pPr>
      <w:r>
        <w:rPr>
          <w:rFonts w:ascii="Times New Roman" w:hAnsi="Times New Roman" w:cs="Times New Roman"/>
          <w:b/>
          <w:bCs/>
          <w:lang w:val="ru-RU"/>
        </w:rPr>
        <w:t>КРИВОРІЗ</w:t>
      </w:r>
      <w:r>
        <w:rPr>
          <w:rFonts w:ascii="Times New Roman" w:hAnsi="Times New Roman" w:cs="Times New Roman"/>
          <w:b/>
          <w:bCs/>
          <w:lang w:val="uk-UA"/>
        </w:rPr>
        <w:t>ЬКОГО РАЙОНУ</w:t>
      </w:r>
    </w:p>
    <w:p w:rsidR="009F0D93" w:rsidRDefault="009F0D93" w:rsidP="009F0D93">
      <w:pPr>
        <w:pStyle w:val="afd"/>
        <w:spacing w:after="0" w:line="100" w:lineRule="atLeast"/>
        <w:jc w:val="center"/>
        <w:rPr>
          <w:lang w:val="ru-RU"/>
        </w:rPr>
      </w:pPr>
      <w:r>
        <w:rPr>
          <w:rFonts w:ascii="Times New Roman" w:hAnsi="Times New Roman" w:cs="Times New Roman"/>
          <w:b/>
          <w:bCs/>
          <w:lang w:val="ru-RU"/>
        </w:rPr>
        <w:t>ДНІПРОПЕТРОВСЬКОЇ ОБЛАСТІ</w:t>
      </w:r>
    </w:p>
    <w:p w:rsidR="009F0D93" w:rsidRDefault="009F0D93" w:rsidP="009F0D93">
      <w:pPr>
        <w:pStyle w:val="afd"/>
        <w:spacing w:after="0" w:line="100" w:lineRule="atLeast"/>
        <w:jc w:val="center"/>
        <w:rPr>
          <w:lang w:val="ru-RU"/>
        </w:rPr>
      </w:pPr>
      <w:r>
        <w:rPr>
          <w:rFonts w:ascii="Times New Roman" w:hAnsi="Times New Roman" w:cs="Times New Roman"/>
          <w:b/>
          <w:bCs/>
          <w:lang w:val="ru-RU"/>
        </w:rPr>
        <w:t>ВОСЬМЕ  СКЛИКАННЯ</w:t>
      </w:r>
    </w:p>
    <w:p w:rsidR="009F0D93" w:rsidRDefault="009F0D93" w:rsidP="009F0D93">
      <w:pPr>
        <w:pStyle w:val="afd"/>
        <w:spacing w:after="0" w:line="100" w:lineRule="atLeast"/>
        <w:jc w:val="center"/>
        <w:rPr>
          <w:lang w:val="ru-RU"/>
        </w:rPr>
      </w:pPr>
      <w:r>
        <w:rPr>
          <w:rFonts w:ascii="Times New Roman" w:hAnsi="Times New Roman" w:cs="Times New Roman"/>
          <w:b/>
          <w:bCs/>
          <w:lang w:val="ru-RU"/>
        </w:rPr>
        <w:t>СОРОК ТРЕТЯ СЕСІЯ</w:t>
      </w:r>
    </w:p>
    <w:p w:rsidR="009F0D93" w:rsidRDefault="009F0D93" w:rsidP="009F0D93">
      <w:pPr>
        <w:pStyle w:val="afd"/>
        <w:spacing w:after="0" w:line="240" w:lineRule="auto"/>
        <w:jc w:val="center"/>
        <w:rPr>
          <w:lang w:val="ru-RU"/>
        </w:rPr>
      </w:pPr>
      <w:r>
        <w:rPr>
          <w:rFonts w:ascii="Times New Roman" w:hAnsi="Times New Roman" w:cs="Times New Roman"/>
          <w:b/>
          <w:bCs/>
          <w:lang w:val="ru-RU"/>
        </w:rPr>
        <w:t>_____________________________________________________________________________</w:t>
      </w:r>
    </w:p>
    <w:p w:rsidR="009F0D93" w:rsidRDefault="009F0D93" w:rsidP="009F0D93">
      <w:pPr>
        <w:pStyle w:val="afd"/>
        <w:spacing w:after="0" w:line="240" w:lineRule="auto"/>
        <w:jc w:val="center"/>
        <w:rPr>
          <w:rFonts w:ascii="Times New Roman" w:hAnsi="Times New Roman" w:cs="Times New Roman"/>
          <w:b/>
          <w:bCs/>
          <w:lang w:val="ru-RU"/>
        </w:rPr>
      </w:pPr>
      <w:r>
        <w:rPr>
          <w:rFonts w:ascii="Times New Roman" w:hAnsi="Times New Roman" w:cs="Times New Roman"/>
          <w:b/>
          <w:bCs/>
          <w:lang w:val="ru-RU"/>
        </w:rPr>
        <w:t>Р І Ш Е Н Н Я</w:t>
      </w:r>
    </w:p>
    <w:p w:rsidR="009F0D93" w:rsidRDefault="009F0D93" w:rsidP="009F0D93">
      <w:pPr>
        <w:pStyle w:val="afd"/>
        <w:spacing w:after="0" w:line="240" w:lineRule="auto"/>
        <w:jc w:val="center"/>
        <w:rPr>
          <w:rFonts w:ascii="Times New Roman" w:hAnsi="Times New Roman" w:cs="Times New Roman"/>
          <w:b/>
          <w:bCs/>
          <w:lang w:val="ru-RU"/>
        </w:rPr>
      </w:pPr>
    </w:p>
    <w:p w:rsidR="009F0D93" w:rsidRPr="00E757A8" w:rsidRDefault="009F0D93" w:rsidP="00E757A8">
      <w:pPr>
        <w:suppressAutoHyphens/>
        <w:autoSpaceDE w:val="0"/>
        <w:autoSpaceDN w:val="0"/>
        <w:adjustRightInd w:val="0"/>
        <w:spacing w:after="0" w:line="240" w:lineRule="auto"/>
        <w:jc w:val="center"/>
        <w:textAlignment w:val="center"/>
        <w:rPr>
          <w:rFonts w:ascii="Times New Roman" w:hAnsi="Times New Roman"/>
          <w:b/>
          <w:sz w:val="28"/>
          <w:szCs w:val="28"/>
          <w:lang w:val="uk-UA"/>
        </w:rPr>
      </w:pPr>
      <w:r>
        <w:rPr>
          <w:rFonts w:ascii="Times New Roman" w:hAnsi="Times New Roman"/>
          <w:b/>
          <w:sz w:val="28"/>
          <w:szCs w:val="28"/>
          <w:lang w:val="uk-UA"/>
        </w:rPr>
        <w:t xml:space="preserve">Про затвердження Плану роботи </w:t>
      </w:r>
      <w:r>
        <w:rPr>
          <w:rFonts w:ascii="Times New Roman" w:hAnsi="Times New Roman" w:cs="Myriad Pro"/>
          <w:b/>
          <w:bCs/>
          <w:color w:val="000000"/>
          <w:sz w:val="28"/>
          <w:szCs w:val="28"/>
          <w:lang w:val="uk-UA"/>
        </w:rPr>
        <w:t>директора комунального некомерційного</w:t>
      </w:r>
      <w:r>
        <w:rPr>
          <w:rFonts w:ascii="Times New Roman" w:hAnsi="Times New Roman"/>
          <w:b/>
          <w:sz w:val="28"/>
          <w:szCs w:val="28"/>
          <w:lang w:val="uk-UA"/>
        </w:rPr>
        <w:t xml:space="preserve"> </w:t>
      </w:r>
      <w:r>
        <w:rPr>
          <w:rFonts w:ascii="Times New Roman" w:hAnsi="Times New Roman" w:cs="Myriad Pro"/>
          <w:b/>
          <w:bCs/>
          <w:color w:val="000000"/>
          <w:sz w:val="28"/>
          <w:szCs w:val="28"/>
          <w:lang w:val="uk-UA"/>
        </w:rPr>
        <w:t>підприємства «Девладівська амбулаторія</w:t>
      </w:r>
      <w:r w:rsidR="00E757A8">
        <w:rPr>
          <w:rFonts w:ascii="Times New Roman" w:hAnsi="Times New Roman"/>
          <w:b/>
          <w:sz w:val="28"/>
          <w:szCs w:val="28"/>
          <w:lang w:val="uk-UA"/>
        </w:rPr>
        <w:t xml:space="preserve"> </w:t>
      </w:r>
      <w:r w:rsidRPr="00E757A8">
        <w:rPr>
          <w:rFonts w:ascii="Times New Roman" w:hAnsi="Times New Roman" w:cs="Times New Roman"/>
          <w:b/>
          <w:bCs/>
          <w:color w:val="000000"/>
          <w:sz w:val="28"/>
          <w:szCs w:val="28"/>
          <w:lang w:val="uk-UA"/>
        </w:rPr>
        <w:t>загальної практики – сімейної медицини»</w:t>
      </w:r>
      <w:r w:rsidR="00E757A8">
        <w:rPr>
          <w:rFonts w:ascii="Times New Roman" w:hAnsi="Times New Roman"/>
          <w:b/>
          <w:sz w:val="28"/>
          <w:szCs w:val="28"/>
          <w:lang w:val="uk-UA"/>
        </w:rPr>
        <w:t xml:space="preserve"> </w:t>
      </w:r>
      <w:r w:rsidRPr="00E757A8">
        <w:rPr>
          <w:rFonts w:ascii="Times New Roman" w:hAnsi="Times New Roman" w:cs="Times New Roman"/>
          <w:b/>
          <w:bCs/>
          <w:color w:val="000000"/>
          <w:sz w:val="28"/>
          <w:szCs w:val="28"/>
          <w:lang w:val="uk-UA"/>
        </w:rPr>
        <w:t>Девладівської сільської ради на 2024 рік</w:t>
      </w:r>
    </w:p>
    <w:p w:rsidR="009F0D93" w:rsidRPr="00E757A8" w:rsidRDefault="009F0D93" w:rsidP="009F0D93">
      <w:pPr>
        <w:spacing w:after="0" w:line="240" w:lineRule="auto"/>
        <w:ind w:right="5954"/>
        <w:rPr>
          <w:rFonts w:ascii="Times New Roman" w:hAnsi="Times New Roman" w:cs="Times New Roman"/>
          <w:sz w:val="28"/>
          <w:szCs w:val="28"/>
          <w:lang w:val="uk-UA"/>
        </w:rPr>
      </w:pPr>
    </w:p>
    <w:p w:rsidR="009F0D93" w:rsidRPr="00E757A8" w:rsidRDefault="009F0D93" w:rsidP="009F0D93">
      <w:pPr>
        <w:spacing w:after="0" w:line="240" w:lineRule="auto"/>
        <w:ind w:firstLine="567"/>
        <w:jc w:val="both"/>
        <w:rPr>
          <w:rFonts w:ascii="Times New Roman" w:hAnsi="Times New Roman" w:cs="Times New Roman"/>
          <w:sz w:val="28"/>
          <w:szCs w:val="28"/>
          <w:lang w:val="uk-UA"/>
        </w:rPr>
      </w:pPr>
      <w:r w:rsidRPr="00E757A8">
        <w:rPr>
          <w:rFonts w:ascii="Times New Roman" w:hAnsi="Times New Roman" w:cs="Times New Roman"/>
          <w:sz w:val="28"/>
          <w:szCs w:val="28"/>
        </w:rPr>
        <w:t>Керуючись Законом України «Про місцеве самоврядування в Україні»</w:t>
      </w:r>
      <w:r w:rsidRPr="00E757A8">
        <w:rPr>
          <w:rFonts w:ascii="Times New Roman" w:hAnsi="Times New Roman" w:cs="Times New Roman"/>
          <w:sz w:val="28"/>
          <w:szCs w:val="28"/>
          <w:lang w:val="uk-UA"/>
        </w:rPr>
        <w:t xml:space="preserve">, сільська рада      </w:t>
      </w:r>
    </w:p>
    <w:p w:rsidR="009F0D93" w:rsidRPr="00E757A8" w:rsidRDefault="009F0D93" w:rsidP="009F0D93">
      <w:pPr>
        <w:spacing w:after="0" w:line="240" w:lineRule="auto"/>
        <w:ind w:firstLine="567"/>
        <w:jc w:val="both"/>
        <w:rPr>
          <w:rFonts w:ascii="Times New Roman" w:hAnsi="Times New Roman" w:cs="Times New Roman"/>
          <w:sz w:val="28"/>
          <w:szCs w:val="28"/>
          <w:lang w:val="uk-UA"/>
        </w:rPr>
      </w:pPr>
      <w:r w:rsidRPr="00E757A8">
        <w:rPr>
          <w:rFonts w:ascii="Times New Roman" w:hAnsi="Times New Roman" w:cs="Times New Roman"/>
          <w:sz w:val="28"/>
          <w:szCs w:val="28"/>
          <w:lang w:val="uk-UA"/>
        </w:rPr>
        <w:t xml:space="preserve">            </w:t>
      </w:r>
    </w:p>
    <w:p w:rsidR="009F0D93" w:rsidRPr="00E757A8" w:rsidRDefault="009F0D93" w:rsidP="009F0D93">
      <w:pPr>
        <w:spacing w:after="0" w:line="240" w:lineRule="auto"/>
        <w:ind w:firstLine="567"/>
        <w:jc w:val="center"/>
        <w:rPr>
          <w:rFonts w:ascii="Times New Roman" w:hAnsi="Times New Roman" w:cs="Times New Roman"/>
          <w:b/>
          <w:sz w:val="28"/>
          <w:szCs w:val="28"/>
          <w:lang w:val="uk-UA"/>
        </w:rPr>
      </w:pPr>
      <w:r w:rsidRPr="00E757A8">
        <w:rPr>
          <w:rFonts w:ascii="Times New Roman" w:hAnsi="Times New Roman" w:cs="Times New Roman"/>
          <w:b/>
          <w:sz w:val="28"/>
          <w:szCs w:val="28"/>
          <w:lang w:val="uk-UA"/>
        </w:rPr>
        <w:t>вирішила:</w:t>
      </w:r>
    </w:p>
    <w:p w:rsidR="009F0D93" w:rsidRPr="00E757A8" w:rsidRDefault="009F0D93" w:rsidP="009F0D93">
      <w:pPr>
        <w:spacing w:after="0" w:line="240" w:lineRule="auto"/>
        <w:ind w:right="-1" w:firstLine="851"/>
        <w:jc w:val="both"/>
        <w:rPr>
          <w:rFonts w:ascii="Times New Roman" w:hAnsi="Times New Roman" w:cs="Times New Roman"/>
          <w:color w:val="FF0000"/>
          <w:sz w:val="28"/>
          <w:szCs w:val="28"/>
          <w:lang w:val="uk-UA"/>
        </w:rPr>
      </w:pPr>
    </w:p>
    <w:p w:rsidR="009F0D93" w:rsidRPr="00E757A8" w:rsidRDefault="009F0D93" w:rsidP="003338E2">
      <w:pPr>
        <w:pStyle w:val="a3"/>
        <w:numPr>
          <w:ilvl w:val="0"/>
          <w:numId w:val="27"/>
        </w:numPr>
        <w:tabs>
          <w:tab w:val="left" w:pos="851"/>
          <w:tab w:val="left" w:pos="1276"/>
        </w:tabs>
        <w:spacing w:after="0" w:line="240" w:lineRule="auto"/>
        <w:ind w:left="0" w:right="-1" w:firstLine="567"/>
        <w:jc w:val="both"/>
        <w:rPr>
          <w:rFonts w:ascii="Times New Roman" w:hAnsi="Times New Roman" w:cs="Times New Roman"/>
          <w:sz w:val="28"/>
          <w:szCs w:val="28"/>
          <w:lang w:val="uk-UA"/>
        </w:rPr>
      </w:pPr>
      <w:r w:rsidRPr="00E757A8">
        <w:rPr>
          <w:rFonts w:ascii="Times New Roman" w:hAnsi="Times New Roman" w:cs="Times New Roman"/>
          <w:sz w:val="28"/>
          <w:szCs w:val="28"/>
          <w:lang w:val="uk-UA"/>
        </w:rPr>
        <w:t>Затвердити План роботи директора комунального некомерційного підприємства «Девладівська амбулаторія загальної практики – сімейної медицини» Девладівської сільської ради на 2024 рік, засновником якого є Девладівська сільська рада Криворізького району Дніпропетровської області (додається).</w:t>
      </w:r>
    </w:p>
    <w:p w:rsidR="009F0D93" w:rsidRPr="00E757A8" w:rsidRDefault="009F0D93" w:rsidP="009F0D93">
      <w:pPr>
        <w:pStyle w:val="a3"/>
        <w:tabs>
          <w:tab w:val="left" w:pos="851"/>
          <w:tab w:val="left" w:pos="1276"/>
        </w:tabs>
        <w:ind w:left="567" w:right="-1"/>
        <w:jc w:val="both"/>
        <w:rPr>
          <w:rFonts w:ascii="Times New Roman" w:hAnsi="Times New Roman" w:cs="Times New Roman"/>
          <w:sz w:val="28"/>
          <w:szCs w:val="28"/>
          <w:lang w:val="uk-UA"/>
        </w:rPr>
      </w:pPr>
    </w:p>
    <w:p w:rsidR="009F0D93" w:rsidRPr="00E757A8" w:rsidRDefault="009F0D93" w:rsidP="003338E2">
      <w:pPr>
        <w:pStyle w:val="a3"/>
        <w:numPr>
          <w:ilvl w:val="0"/>
          <w:numId w:val="27"/>
        </w:numPr>
        <w:tabs>
          <w:tab w:val="left" w:pos="851"/>
          <w:tab w:val="left" w:pos="1276"/>
        </w:tabs>
        <w:spacing w:after="0" w:line="240" w:lineRule="auto"/>
        <w:ind w:left="0" w:right="-1" w:firstLine="567"/>
        <w:jc w:val="both"/>
        <w:rPr>
          <w:rFonts w:ascii="Times New Roman" w:hAnsi="Times New Roman" w:cs="Times New Roman"/>
          <w:sz w:val="28"/>
          <w:szCs w:val="28"/>
          <w:lang w:val="uk-UA"/>
        </w:rPr>
      </w:pPr>
      <w:r w:rsidRPr="00E757A8">
        <w:rPr>
          <w:rFonts w:ascii="Times New Roman" w:hAnsi="Times New Roman" w:cs="Times New Roman"/>
          <w:sz w:val="28"/>
          <w:szCs w:val="28"/>
          <w:lang w:val="uk-UA"/>
        </w:rPr>
        <w:t>Контроль за виконанням даного рішення покласти на заступника сільської ради-керуючу справами виконкому сільської ради  Колісньову Ларису Вікторівну.</w:t>
      </w:r>
    </w:p>
    <w:p w:rsidR="009F0D93" w:rsidRPr="00E757A8" w:rsidRDefault="009F0D93" w:rsidP="009F0D93">
      <w:pPr>
        <w:spacing w:after="0" w:line="240" w:lineRule="auto"/>
        <w:ind w:right="-1"/>
        <w:jc w:val="both"/>
        <w:rPr>
          <w:rFonts w:ascii="Times New Roman" w:hAnsi="Times New Roman" w:cs="Times New Roman"/>
          <w:color w:val="FF0000"/>
          <w:sz w:val="28"/>
          <w:szCs w:val="28"/>
          <w:lang w:val="uk-UA"/>
        </w:rPr>
      </w:pPr>
    </w:p>
    <w:p w:rsidR="009F0D93" w:rsidRPr="00E757A8" w:rsidRDefault="009F0D93" w:rsidP="009F0D93">
      <w:pPr>
        <w:ind w:right="-1"/>
        <w:jc w:val="both"/>
        <w:rPr>
          <w:rFonts w:ascii="Times New Roman" w:hAnsi="Times New Roman" w:cs="Times New Roman"/>
          <w:color w:val="FF0000"/>
          <w:lang w:val="uk-UA"/>
        </w:rPr>
      </w:pPr>
    </w:p>
    <w:p w:rsidR="009F0D93" w:rsidRPr="00E757A8" w:rsidRDefault="009F0D93" w:rsidP="009F0D93">
      <w:pPr>
        <w:tabs>
          <w:tab w:val="left" w:pos="3900"/>
        </w:tabs>
        <w:ind w:left="435"/>
        <w:jc w:val="center"/>
        <w:rPr>
          <w:rFonts w:ascii="Times New Roman" w:hAnsi="Times New Roman" w:cs="Times New Roman"/>
          <w:b/>
          <w:sz w:val="28"/>
          <w:szCs w:val="28"/>
          <w:lang w:val="uk-UA"/>
        </w:rPr>
      </w:pPr>
      <w:r w:rsidRPr="00E757A8">
        <w:rPr>
          <w:rFonts w:ascii="Times New Roman" w:hAnsi="Times New Roman" w:cs="Times New Roman"/>
          <w:b/>
          <w:sz w:val="28"/>
          <w:szCs w:val="28"/>
          <w:lang w:val="uk-UA"/>
        </w:rPr>
        <w:t>Сільський голова</w:t>
      </w:r>
      <w:r w:rsidRPr="00E757A8">
        <w:rPr>
          <w:rFonts w:ascii="Times New Roman" w:hAnsi="Times New Roman" w:cs="Times New Roman"/>
          <w:b/>
          <w:sz w:val="28"/>
          <w:szCs w:val="28"/>
          <w:lang w:val="uk-UA"/>
        </w:rPr>
        <w:tab/>
      </w:r>
      <w:r w:rsidRPr="00E757A8">
        <w:rPr>
          <w:rFonts w:ascii="Times New Roman" w:hAnsi="Times New Roman" w:cs="Times New Roman"/>
          <w:b/>
          <w:sz w:val="28"/>
          <w:szCs w:val="28"/>
          <w:lang w:val="uk-UA"/>
        </w:rPr>
        <w:tab/>
      </w:r>
      <w:r w:rsidRPr="00E757A8">
        <w:rPr>
          <w:rFonts w:ascii="Times New Roman" w:hAnsi="Times New Roman" w:cs="Times New Roman"/>
          <w:b/>
          <w:sz w:val="28"/>
          <w:szCs w:val="28"/>
          <w:lang w:val="uk-UA"/>
        </w:rPr>
        <w:tab/>
      </w:r>
      <w:r w:rsidRPr="00E757A8">
        <w:rPr>
          <w:rFonts w:ascii="Times New Roman" w:hAnsi="Times New Roman" w:cs="Times New Roman"/>
          <w:b/>
          <w:sz w:val="28"/>
          <w:szCs w:val="28"/>
          <w:lang w:val="uk-UA"/>
        </w:rPr>
        <w:tab/>
      </w:r>
      <w:r w:rsidRPr="00E757A8">
        <w:rPr>
          <w:rFonts w:ascii="Times New Roman" w:hAnsi="Times New Roman" w:cs="Times New Roman"/>
          <w:b/>
          <w:sz w:val="28"/>
          <w:szCs w:val="28"/>
          <w:lang w:val="uk-UA"/>
        </w:rPr>
        <w:tab/>
        <w:t>Олена НЕЛІПА</w:t>
      </w:r>
    </w:p>
    <w:p w:rsidR="009F0D93" w:rsidRPr="00E757A8" w:rsidRDefault="009F0D93" w:rsidP="009F0D93">
      <w:pPr>
        <w:tabs>
          <w:tab w:val="left" w:pos="3900"/>
        </w:tabs>
        <w:spacing w:after="0" w:line="240" w:lineRule="auto"/>
        <w:ind w:left="435"/>
        <w:jc w:val="both"/>
        <w:rPr>
          <w:rFonts w:ascii="Times New Roman" w:hAnsi="Times New Roman" w:cs="Times New Roman"/>
          <w:sz w:val="28"/>
          <w:szCs w:val="28"/>
          <w:lang w:val="uk-UA"/>
        </w:rPr>
      </w:pPr>
      <w:r w:rsidRPr="00E757A8">
        <w:rPr>
          <w:rFonts w:ascii="Times New Roman" w:hAnsi="Times New Roman" w:cs="Times New Roman"/>
          <w:sz w:val="28"/>
          <w:szCs w:val="28"/>
          <w:lang w:val="uk-UA"/>
        </w:rPr>
        <w:t>с-ще Девладове</w:t>
      </w:r>
    </w:p>
    <w:p w:rsidR="009F0D93" w:rsidRPr="00E757A8" w:rsidRDefault="009F0D93" w:rsidP="009F0D93">
      <w:pPr>
        <w:tabs>
          <w:tab w:val="left" w:pos="3900"/>
        </w:tabs>
        <w:spacing w:after="0" w:line="240" w:lineRule="auto"/>
        <w:ind w:left="435"/>
        <w:jc w:val="both"/>
        <w:rPr>
          <w:rFonts w:ascii="Times New Roman" w:hAnsi="Times New Roman" w:cs="Times New Roman"/>
          <w:sz w:val="28"/>
          <w:szCs w:val="28"/>
          <w:lang w:val="uk-UA"/>
        </w:rPr>
      </w:pPr>
      <w:r w:rsidRPr="00E757A8">
        <w:rPr>
          <w:rFonts w:ascii="Times New Roman" w:hAnsi="Times New Roman" w:cs="Times New Roman"/>
          <w:sz w:val="28"/>
          <w:szCs w:val="28"/>
          <w:lang w:val="uk-UA"/>
        </w:rPr>
        <w:t>19 квітня  2024 року</w:t>
      </w:r>
    </w:p>
    <w:p w:rsidR="009F0D93" w:rsidRPr="00E757A8" w:rsidRDefault="009F0D93" w:rsidP="009F0D93">
      <w:pPr>
        <w:tabs>
          <w:tab w:val="left" w:pos="708"/>
        </w:tabs>
        <w:suppressAutoHyphens/>
        <w:spacing w:after="0" w:line="240" w:lineRule="auto"/>
        <w:rPr>
          <w:rFonts w:ascii="Times New Roman" w:hAnsi="Times New Roman" w:cs="Times New Roman"/>
          <w:sz w:val="28"/>
          <w:szCs w:val="28"/>
          <w:lang w:val="uk-UA"/>
        </w:rPr>
      </w:pPr>
      <w:r w:rsidRPr="00E757A8">
        <w:rPr>
          <w:rFonts w:ascii="Times New Roman" w:hAnsi="Times New Roman" w:cs="Times New Roman"/>
          <w:sz w:val="28"/>
          <w:szCs w:val="28"/>
          <w:lang w:val="uk-UA"/>
        </w:rPr>
        <w:t xml:space="preserve">      № 2281-43/VІІІ </w:t>
      </w:r>
    </w:p>
    <w:p w:rsidR="009F0D93" w:rsidRPr="00E757A8" w:rsidRDefault="009F0D93" w:rsidP="009F0D93">
      <w:pPr>
        <w:pStyle w:val="afd"/>
        <w:spacing w:after="0" w:line="240" w:lineRule="auto"/>
        <w:rPr>
          <w:rFonts w:ascii="Times New Roman" w:hAnsi="Times New Roman" w:cs="Times New Roman"/>
          <w:sz w:val="28"/>
          <w:szCs w:val="28"/>
          <w:lang w:val="uk-UA"/>
        </w:rPr>
      </w:pPr>
    </w:p>
    <w:p w:rsidR="009F0D93" w:rsidRDefault="009F0D93" w:rsidP="009F0D93">
      <w:pPr>
        <w:suppressAutoHyphens/>
        <w:autoSpaceDE w:val="0"/>
        <w:autoSpaceDN w:val="0"/>
        <w:adjustRightInd w:val="0"/>
        <w:spacing w:line="230" w:lineRule="atLeast"/>
        <w:jc w:val="center"/>
        <w:textAlignment w:val="center"/>
        <w:rPr>
          <w:rFonts w:ascii="Times New Roman" w:hAnsi="Times New Roman" w:cs="Myriad Pro"/>
          <w:b/>
          <w:bCs/>
          <w:color w:val="000000"/>
          <w:sz w:val="28"/>
          <w:szCs w:val="28"/>
          <w:lang w:val="uk-UA"/>
        </w:rPr>
      </w:pPr>
    </w:p>
    <w:p w:rsidR="009F0D93" w:rsidRDefault="009F0D93" w:rsidP="009F0D93">
      <w:pPr>
        <w:rPr>
          <w:rFonts w:ascii="Times New Roman" w:hAnsi="Times New Roman" w:cs="Myriad Pro"/>
          <w:b/>
          <w:bCs/>
          <w:color w:val="000000"/>
          <w:sz w:val="28"/>
          <w:szCs w:val="28"/>
          <w:lang w:val="uk-UA"/>
        </w:rPr>
      </w:pPr>
      <w:r>
        <w:rPr>
          <w:rFonts w:ascii="Times New Roman" w:hAnsi="Times New Roman" w:cs="Myriad Pro"/>
          <w:b/>
          <w:bCs/>
          <w:color w:val="000000"/>
          <w:sz w:val="28"/>
          <w:szCs w:val="28"/>
          <w:lang w:val="uk-UA"/>
        </w:rPr>
        <w:br w:type="page"/>
      </w:r>
    </w:p>
    <w:p w:rsidR="009F0D93" w:rsidRDefault="009F0D93" w:rsidP="009F0D93">
      <w:pPr>
        <w:tabs>
          <w:tab w:val="left" w:pos="3900"/>
        </w:tabs>
        <w:spacing w:after="0" w:line="240" w:lineRule="auto"/>
        <w:ind w:left="435"/>
        <w:jc w:val="right"/>
        <w:rPr>
          <w:rFonts w:ascii="Times New Roman" w:hAnsi="Times New Roman"/>
          <w:sz w:val="28"/>
          <w:szCs w:val="28"/>
          <w:lang w:val="uk-UA"/>
        </w:rPr>
      </w:pPr>
      <w:r>
        <w:rPr>
          <w:rFonts w:ascii="Times New Roman" w:hAnsi="Times New Roman"/>
          <w:sz w:val="28"/>
          <w:szCs w:val="28"/>
          <w:lang w:val="uk-UA"/>
        </w:rPr>
        <w:lastRenderedPageBreak/>
        <w:t xml:space="preserve">Затверджено </w:t>
      </w:r>
    </w:p>
    <w:p w:rsidR="009F0D93" w:rsidRDefault="009F0D93" w:rsidP="009F0D93">
      <w:pPr>
        <w:tabs>
          <w:tab w:val="left" w:pos="3900"/>
        </w:tabs>
        <w:spacing w:after="0" w:line="240" w:lineRule="auto"/>
        <w:ind w:left="435"/>
        <w:jc w:val="right"/>
        <w:rPr>
          <w:rFonts w:ascii="Times New Roman" w:hAnsi="Times New Roman"/>
          <w:sz w:val="28"/>
          <w:szCs w:val="28"/>
          <w:lang w:val="uk-UA"/>
        </w:rPr>
      </w:pPr>
      <w:r>
        <w:rPr>
          <w:rFonts w:ascii="Times New Roman" w:hAnsi="Times New Roman"/>
          <w:sz w:val="28"/>
          <w:szCs w:val="28"/>
          <w:lang w:val="uk-UA"/>
        </w:rPr>
        <w:t xml:space="preserve">рішенням сільської ради </w:t>
      </w:r>
    </w:p>
    <w:p w:rsidR="009F0D93" w:rsidRDefault="009F0D93" w:rsidP="009F0D93">
      <w:pPr>
        <w:tabs>
          <w:tab w:val="left" w:pos="3900"/>
        </w:tabs>
        <w:spacing w:after="0" w:line="240" w:lineRule="auto"/>
        <w:ind w:left="435"/>
        <w:jc w:val="right"/>
        <w:rPr>
          <w:rFonts w:ascii="Times New Roman" w:hAnsi="Times New Roman"/>
          <w:sz w:val="28"/>
          <w:szCs w:val="28"/>
          <w:lang w:val="uk-UA"/>
        </w:rPr>
      </w:pPr>
      <w:r>
        <w:rPr>
          <w:rFonts w:ascii="Times New Roman" w:hAnsi="Times New Roman"/>
          <w:sz w:val="28"/>
          <w:szCs w:val="28"/>
          <w:lang w:val="uk-UA"/>
        </w:rPr>
        <w:t>від 19 квітня  2024 року</w:t>
      </w:r>
    </w:p>
    <w:p w:rsidR="009F0D93" w:rsidRDefault="009F0D93" w:rsidP="009F0D93">
      <w:pPr>
        <w:tabs>
          <w:tab w:val="left" w:pos="708"/>
        </w:tabs>
        <w:suppressAutoHyphens/>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 2281-43/VІІІ </w:t>
      </w:r>
    </w:p>
    <w:p w:rsidR="009F0D93" w:rsidRDefault="009F0D93" w:rsidP="009F0D93">
      <w:pPr>
        <w:suppressAutoHyphens/>
        <w:autoSpaceDE w:val="0"/>
        <w:autoSpaceDN w:val="0"/>
        <w:adjustRightInd w:val="0"/>
        <w:spacing w:after="0" w:line="240" w:lineRule="auto"/>
        <w:jc w:val="center"/>
        <w:textAlignment w:val="center"/>
        <w:rPr>
          <w:rFonts w:ascii="Times New Roman" w:hAnsi="Times New Roman" w:cs="Myriad Pro"/>
          <w:b/>
          <w:bCs/>
          <w:color w:val="000000"/>
          <w:sz w:val="28"/>
          <w:szCs w:val="18"/>
          <w:lang w:val="uk-UA"/>
        </w:rPr>
      </w:pPr>
      <w:r>
        <w:rPr>
          <w:rFonts w:ascii="Times New Roman" w:hAnsi="Times New Roman" w:cs="Myriad Pro"/>
          <w:b/>
          <w:bCs/>
          <w:color w:val="000000"/>
          <w:sz w:val="28"/>
          <w:szCs w:val="18"/>
          <w:lang w:val="uk-UA"/>
        </w:rPr>
        <w:t xml:space="preserve">План роботи </w:t>
      </w:r>
    </w:p>
    <w:p w:rsidR="009F0D93" w:rsidRDefault="009F0D93" w:rsidP="009F0D93">
      <w:pPr>
        <w:suppressAutoHyphens/>
        <w:autoSpaceDE w:val="0"/>
        <w:autoSpaceDN w:val="0"/>
        <w:adjustRightInd w:val="0"/>
        <w:spacing w:after="0" w:line="240" w:lineRule="auto"/>
        <w:jc w:val="center"/>
        <w:textAlignment w:val="center"/>
        <w:rPr>
          <w:rFonts w:ascii="Times New Roman" w:hAnsi="Times New Roman" w:cs="Myriad Pro"/>
          <w:b/>
          <w:bCs/>
          <w:color w:val="000000"/>
          <w:sz w:val="28"/>
          <w:szCs w:val="18"/>
          <w:lang w:val="uk-UA"/>
        </w:rPr>
      </w:pPr>
      <w:r>
        <w:rPr>
          <w:rFonts w:ascii="Times New Roman" w:hAnsi="Times New Roman" w:cs="Myriad Pro"/>
          <w:b/>
          <w:bCs/>
          <w:color w:val="000000"/>
          <w:sz w:val="28"/>
          <w:szCs w:val="18"/>
          <w:lang w:val="uk-UA"/>
        </w:rPr>
        <w:t xml:space="preserve">директора комунального некомерційного підприємства </w:t>
      </w:r>
    </w:p>
    <w:p w:rsidR="009F0D93" w:rsidRDefault="009F0D93" w:rsidP="009F0D93">
      <w:pPr>
        <w:suppressAutoHyphens/>
        <w:autoSpaceDE w:val="0"/>
        <w:autoSpaceDN w:val="0"/>
        <w:adjustRightInd w:val="0"/>
        <w:spacing w:after="0" w:line="240" w:lineRule="auto"/>
        <w:jc w:val="center"/>
        <w:textAlignment w:val="center"/>
        <w:rPr>
          <w:rFonts w:ascii="Times New Roman" w:hAnsi="Times New Roman" w:cs="Myriad Pro"/>
          <w:b/>
          <w:bCs/>
          <w:color w:val="000000"/>
          <w:sz w:val="28"/>
          <w:szCs w:val="18"/>
          <w:lang w:val="uk-UA"/>
        </w:rPr>
      </w:pPr>
      <w:r>
        <w:rPr>
          <w:rFonts w:ascii="Times New Roman" w:hAnsi="Times New Roman" w:cs="Myriad Pro"/>
          <w:b/>
          <w:bCs/>
          <w:color w:val="000000"/>
          <w:sz w:val="28"/>
          <w:szCs w:val="18"/>
          <w:lang w:val="uk-UA"/>
        </w:rPr>
        <w:t xml:space="preserve">«Девладівська амбулаторія загальної практики – сімейної медицини» </w:t>
      </w:r>
    </w:p>
    <w:p w:rsidR="009F0D93" w:rsidRDefault="009F0D93" w:rsidP="009F0D93">
      <w:pPr>
        <w:suppressAutoHyphens/>
        <w:autoSpaceDE w:val="0"/>
        <w:autoSpaceDN w:val="0"/>
        <w:adjustRightInd w:val="0"/>
        <w:spacing w:after="0" w:line="240" w:lineRule="auto"/>
        <w:jc w:val="center"/>
        <w:textAlignment w:val="center"/>
        <w:rPr>
          <w:rFonts w:ascii="Times New Roman" w:hAnsi="Times New Roman" w:cs="Myriad Pro"/>
          <w:b/>
          <w:bCs/>
          <w:color w:val="000000"/>
          <w:sz w:val="28"/>
          <w:szCs w:val="18"/>
          <w:lang w:val="uk-UA"/>
        </w:rPr>
      </w:pPr>
      <w:r>
        <w:rPr>
          <w:rFonts w:ascii="Times New Roman" w:hAnsi="Times New Roman" w:cs="Myriad Pro"/>
          <w:b/>
          <w:bCs/>
          <w:color w:val="000000"/>
          <w:sz w:val="28"/>
          <w:szCs w:val="18"/>
          <w:lang w:val="uk-UA"/>
        </w:rPr>
        <w:t>Девладівської сільської ради на 2024 рік</w:t>
      </w:r>
    </w:p>
    <w:tbl>
      <w:tblPr>
        <w:tblW w:w="0" w:type="auto"/>
        <w:tblLook w:val="04A0" w:firstRow="1" w:lastRow="0" w:firstColumn="1" w:lastColumn="0" w:noHBand="0" w:noVBand="1"/>
      </w:tblPr>
      <w:tblGrid>
        <w:gridCol w:w="538"/>
        <w:gridCol w:w="3120"/>
        <w:gridCol w:w="1650"/>
        <w:gridCol w:w="2176"/>
        <w:gridCol w:w="2420"/>
      </w:tblGrid>
      <w:tr w:rsidR="009F0D93" w:rsidTr="009F0D93">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suppressAutoHyphens/>
              <w:autoSpaceDE w:val="0"/>
              <w:autoSpaceDN w:val="0"/>
              <w:adjustRightInd w:val="0"/>
              <w:spacing w:line="180" w:lineRule="atLeast"/>
              <w:jc w:val="center"/>
              <w:textAlignment w:val="center"/>
              <w:rPr>
                <w:rFonts w:cs="Myriad Pro"/>
                <w:b/>
                <w:bCs/>
                <w:color w:val="000000"/>
                <w:szCs w:val="16"/>
                <w:lang w:val="uk-UA" w:eastAsia="en-US"/>
              </w:rPr>
            </w:pPr>
            <w:r>
              <w:rPr>
                <w:rFonts w:cs="Myriad Pro"/>
                <w:b/>
                <w:bCs/>
                <w:color w:val="000000"/>
                <w:szCs w:val="16"/>
                <w:lang w:val="uk-UA"/>
              </w:rPr>
              <w:t>№ з/п</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suppressAutoHyphens/>
              <w:autoSpaceDE w:val="0"/>
              <w:autoSpaceDN w:val="0"/>
              <w:adjustRightInd w:val="0"/>
              <w:spacing w:line="180" w:lineRule="atLeast"/>
              <w:jc w:val="center"/>
              <w:textAlignment w:val="center"/>
              <w:rPr>
                <w:rFonts w:cs="Myriad Pro"/>
                <w:b/>
                <w:bCs/>
                <w:color w:val="000000"/>
                <w:szCs w:val="16"/>
                <w:lang w:val="uk-UA" w:eastAsia="en-US"/>
              </w:rPr>
            </w:pPr>
            <w:r>
              <w:rPr>
                <w:rFonts w:cs="Myriad Pro"/>
                <w:b/>
                <w:bCs/>
                <w:color w:val="000000"/>
                <w:szCs w:val="16"/>
                <w:lang w:val="uk-UA"/>
              </w:rPr>
              <w:t>Завдання</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suppressAutoHyphens/>
              <w:autoSpaceDE w:val="0"/>
              <w:autoSpaceDN w:val="0"/>
              <w:adjustRightInd w:val="0"/>
              <w:spacing w:line="180" w:lineRule="atLeast"/>
              <w:jc w:val="center"/>
              <w:textAlignment w:val="center"/>
              <w:rPr>
                <w:rFonts w:cs="Myriad Pro"/>
                <w:b/>
                <w:bCs/>
                <w:color w:val="000000"/>
                <w:szCs w:val="16"/>
                <w:lang w:val="uk-UA" w:eastAsia="en-US"/>
              </w:rPr>
            </w:pPr>
            <w:r>
              <w:rPr>
                <w:rFonts w:cs="Myriad Pro"/>
                <w:b/>
                <w:bCs/>
                <w:color w:val="000000"/>
                <w:szCs w:val="16"/>
                <w:lang w:val="uk-UA"/>
              </w:rPr>
              <w:t>Відповідальна особа</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suppressAutoHyphens/>
              <w:autoSpaceDE w:val="0"/>
              <w:autoSpaceDN w:val="0"/>
              <w:adjustRightInd w:val="0"/>
              <w:spacing w:line="180" w:lineRule="atLeast"/>
              <w:jc w:val="center"/>
              <w:textAlignment w:val="center"/>
              <w:rPr>
                <w:rFonts w:cs="Myriad Pro"/>
                <w:b/>
                <w:bCs/>
                <w:color w:val="000000"/>
                <w:szCs w:val="16"/>
                <w:lang w:val="uk-UA" w:eastAsia="en-US"/>
              </w:rPr>
            </w:pPr>
            <w:r>
              <w:rPr>
                <w:rFonts w:cs="Myriad Pro"/>
                <w:b/>
                <w:bCs/>
                <w:color w:val="000000"/>
                <w:szCs w:val="16"/>
                <w:lang w:val="uk-UA"/>
              </w:rPr>
              <w:t>Строки виконання</w:t>
            </w:r>
          </w:p>
        </w:tc>
        <w:tc>
          <w:tcPr>
            <w:tcW w:w="2420" w:type="dxa"/>
            <w:tcBorders>
              <w:top w:val="single" w:sz="4" w:space="0" w:color="auto"/>
              <w:left w:val="single" w:sz="4" w:space="0" w:color="auto"/>
              <w:bottom w:val="single" w:sz="4" w:space="0" w:color="auto"/>
              <w:right w:val="single" w:sz="4" w:space="0" w:color="auto"/>
            </w:tcBorders>
            <w:hideMark/>
          </w:tcPr>
          <w:p w:rsidR="009F0D93" w:rsidRDefault="009F0D93">
            <w:pPr>
              <w:suppressAutoHyphens/>
              <w:autoSpaceDE w:val="0"/>
              <w:autoSpaceDN w:val="0"/>
              <w:adjustRightInd w:val="0"/>
              <w:spacing w:line="180" w:lineRule="atLeast"/>
              <w:jc w:val="center"/>
              <w:textAlignment w:val="center"/>
              <w:rPr>
                <w:rFonts w:cs="Myriad Pro"/>
                <w:b/>
                <w:bCs/>
                <w:color w:val="000000"/>
                <w:szCs w:val="16"/>
                <w:lang w:val="uk-UA" w:eastAsia="en-US"/>
              </w:rPr>
            </w:pPr>
            <w:r>
              <w:rPr>
                <w:rFonts w:cs="Myriad Pro"/>
                <w:b/>
                <w:bCs/>
                <w:color w:val="000000"/>
                <w:szCs w:val="16"/>
                <w:lang w:val="uk-UA"/>
              </w:rPr>
              <w:t>Відмітка про виконання</w:t>
            </w:r>
          </w:p>
        </w:tc>
      </w:tr>
      <w:tr w:rsidR="009F0D93" w:rsidTr="009F0D93">
        <w:tc>
          <w:tcPr>
            <w:tcW w:w="0" w:type="auto"/>
            <w:gridSpan w:val="5"/>
            <w:tcBorders>
              <w:top w:val="single" w:sz="4" w:space="0" w:color="auto"/>
              <w:left w:val="single" w:sz="4" w:space="0" w:color="auto"/>
              <w:bottom w:val="single" w:sz="4" w:space="0" w:color="auto"/>
              <w:right w:val="single" w:sz="4" w:space="0" w:color="auto"/>
            </w:tcBorders>
            <w:hideMark/>
          </w:tcPr>
          <w:p w:rsidR="009F0D93" w:rsidRDefault="009F0D93">
            <w:pPr>
              <w:rPr>
                <w:b/>
                <w:bCs/>
                <w:lang w:val="uk-UA" w:eastAsia="en-US"/>
              </w:rPr>
            </w:pPr>
            <w:r>
              <w:rPr>
                <w:b/>
                <w:bCs/>
                <w:lang w:val="uk-UA"/>
              </w:rPr>
              <w:t>Організація роботи, адміністрування</w:t>
            </w: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Затвердити структуру закладу</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У кінці року на наступний рік</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Переглянути завдання та функціональні обов’язки адміністративно-управлінського персоналу, підпорядкування (зв’язки, взаємозв’язки між посадами)</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Протягом року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Подати комісії документи для акредитації</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До 01.09.2024 р.</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suppressAutoHyphens/>
              <w:autoSpaceDE w:val="0"/>
              <w:autoSpaceDN w:val="0"/>
              <w:adjustRightInd w:val="0"/>
              <w:spacing w:line="200" w:lineRule="atLeast"/>
              <w:textAlignment w:val="center"/>
              <w:rPr>
                <w:rFonts w:cs="Myriad Pro"/>
                <w:color w:val="000000"/>
                <w:szCs w:val="18"/>
                <w:lang w:val="uk-UA" w:eastAsia="en-US"/>
              </w:rPr>
            </w:pPr>
          </w:p>
        </w:tc>
      </w:tr>
      <w:tr w:rsidR="009F0D93" w:rsidTr="009F0D93">
        <w:tc>
          <w:tcPr>
            <w:tcW w:w="0" w:type="auto"/>
            <w:gridSpan w:val="5"/>
            <w:tcBorders>
              <w:top w:val="single" w:sz="4" w:space="0" w:color="auto"/>
              <w:left w:val="single" w:sz="4" w:space="0" w:color="auto"/>
              <w:bottom w:val="single" w:sz="4" w:space="0" w:color="auto"/>
              <w:right w:val="single" w:sz="4" w:space="0" w:color="auto"/>
            </w:tcBorders>
            <w:hideMark/>
          </w:tcPr>
          <w:p w:rsidR="009F0D93" w:rsidRDefault="009F0D93">
            <w:pPr>
              <w:rPr>
                <w:b/>
                <w:bCs/>
                <w:lang w:val="uk-UA" w:eastAsia="en-US"/>
              </w:rPr>
            </w:pPr>
            <w:r>
              <w:rPr>
                <w:b/>
                <w:bCs/>
                <w:lang w:val="uk-UA"/>
              </w:rPr>
              <w:t>Лікувально-профілактична допомога</w:t>
            </w: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Проаналізувати стан здоров’я населення на підставі статистичних і аналітичних матеріалів</w:t>
            </w:r>
          </w:p>
        </w:tc>
        <w:tc>
          <w:tcPr>
            <w:tcW w:w="1650"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Щокварталу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suppressAutoHyphens/>
              <w:autoSpaceDE w:val="0"/>
              <w:autoSpaceDN w:val="0"/>
              <w:adjustRightInd w:val="0"/>
              <w:spacing w:line="200" w:lineRule="atLeast"/>
              <w:textAlignment w:val="center"/>
              <w:rPr>
                <w:rFonts w:cs="Myriad Pro"/>
                <w:color w:val="000000"/>
                <w:szCs w:val="18"/>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Розглянути матеріали щодо стану здоров’я населення на засіданні медичної ради</w:t>
            </w:r>
          </w:p>
        </w:tc>
        <w:tc>
          <w:tcPr>
            <w:tcW w:w="1650"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Щокварталу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suppressAutoHyphens/>
              <w:autoSpaceDE w:val="0"/>
              <w:autoSpaceDN w:val="0"/>
              <w:adjustRightInd w:val="0"/>
              <w:spacing w:line="200" w:lineRule="atLeast"/>
              <w:textAlignment w:val="center"/>
              <w:rPr>
                <w:rFonts w:cs="Myriad Pro"/>
                <w:color w:val="000000"/>
                <w:szCs w:val="18"/>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 xml:space="preserve">Проаналізувати причини смертності осіб працездатного віку та способи, як поліпшити медичне обслуговування працездатного населення. </w:t>
            </w:r>
          </w:p>
        </w:tc>
        <w:tc>
          <w:tcPr>
            <w:tcW w:w="1650"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Щокварталу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suppressAutoHyphens/>
              <w:autoSpaceDE w:val="0"/>
              <w:autoSpaceDN w:val="0"/>
              <w:adjustRightInd w:val="0"/>
              <w:spacing w:line="200" w:lineRule="atLeast"/>
              <w:textAlignment w:val="center"/>
              <w:rPr>
                <w:rFonts w:cs="Myriad Pro"/>
                <w:color w:val="000000"/>
                <w:szCs w:val="18"/>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 xml:space="preserve">Затвердити наказ про заходи у разі виявлення осіб, постраждалих від домашнього </w:t>
            </w:r>
            <w:r>
              <w:rPr>
                <w:lang w:val="uk-UA"/>
              </w:rPr>
              <w:lastRenderedPageBreak/>
              <w:t>насильства</w:t>
            </w:r>
          </w:p>
        </w:tc>
        <w:tc>
          <w:tcPr>
            <w:tcW w:w="1650"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lastRenderedPageBreak/>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 xml:space="preserve">Січень </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suppressAutoHyphens/>
              <w:autoSpaceDE w:val="0"/>
              <w:autoSpaceDN w:val="0"/>
              <w:adjustRightInd w:val="0"/>
              <w:spacing w:line="200" w:lineRule="atLeast"/>
              <w:textAlignment w:val="center"/>
              <w:rPr>
                <w:rFonts w:cs="Myriad Pro"/>
                <w:color w:val="000000"/>
                <w:szCs w:val="18"/>
                <w:lang w:val="uk-UA" w:eastAsia="en-US"/>
              </w:rPr>
            </w:pPr>
          </w:p>
        </w:tc>
      </w:tr>
      <w:tr w:rsidR="009F0D93" w:rsidTr="009F0D93">
        <w:tc>
          <w:tcPr>
            <w:tcW w:w="0" w:type="auto"/>
            <w:gridSpan w:val="5"/>
            <w:tcBorders>
              <w:top w:val="single" w:sz="4" w:space="0" w:color="auto"/>
              <w:left w:val="single" w:sz="4" w:space="0" w:color="auto"/>
              <w:bottom w:val="single" w:sz="4" w:space="0" w:color="auto"/>
              <w:right w:val="single" w:sz="4" w:space="0" w:color="auto"/>
            </w:tcBorders>
            <w:hideMark/>
          </w:tcPr>
          <w:p w:rsidR="009F0D93" w:rsidRDefault="009F0D93">
            <w:pPr>
              <w:rPr>
                <w:b/>
                <w:bCs/>
                <w:lang w:val="uk-UA" w:eastAsia="en-US"/>
              </w:rPr>
            </w:pPr>
            <w:r>
              <w:rPr>
                <w:b/>
                <w:bCs/>
                <w:lang w:val="uk-UA"/>
              </w:rPr>
              <w:lastRenderedPageBreak/>
              <w:t>Фінансово-економічна діяльність</w:t>
            </w:r>
          </w:p>
        </w:tc>
      </w:tr>
      <w:tr w:rsidR="009F0D93" w:rsidTr="009F0D93">
        <w:trPr>
          <w:trHeight w:val="643"/>
        </w:trPr>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Затвердити фінансовий план на рік</w:t>
            </w:r>
          </w:p>
        </w:tc>
        <w:tc>
          <w:tcPr>
            <w:tcW w:w="1650"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Січень</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suppressAutoHyphens/>
              <w:autoSpaceDE w:val="0"/>
              <w:autoSpaceDN w:val="0"/>
              <w:adjustRightInd w:val="0"/>
              <w:spacing w:line="200" w:lineRule="atLeast"/>
              <w:textAlignment w:val="center"/>
              <w:rPr>
                <w:rFonts w:cs="Myriad Pro"/>
                <w:color w:val="000000"/>
                <w:szCs w:val="18"/>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Затвердити помісячний план використання бюджетних коштів</w:t>
            </w:r>
          </w:p>
        </w:tc>
        <w:tc>
          <w:tcPr>
            <w:tcW w:w="1650"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Січень</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suppressAutoHyphens/>
              <w:autoSpaceDE w:val="0"/>
              <w:autoSpaceDN w:val="0"/>
              <w:adjustRightInd w:val="0"/>
              <w:spacing w:line="200" w:lineRule="atLeast"/>
              <w:textAlignment w:val="center"/>
              <w:rPr>
                <w:rFonts w:cs="Myriad Pro"/>
                <w:color w:val="000000"/>
                <w:szCs w:val="18"/>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rPr>
            </w:pPr>
            <w:r>
              <w:rPr>
                <w:lang w:val="uk-UA"/>
              </w:rPr>
              <w:t>Систематично аналізувати виконання фінплану, основних показників діяльності, раціонального використання коштів</w:t>
            </w:r>
          </w:p>
          <w:p w:rsidR="009F0D93" w:rsidRDefault="009F0D93">
            <w:pPr>
              <w:rPr>
                <w:lang w:val="uk-UA"/>
              </w:rPr>
            </w:pPr>
          </w:p>
          <w:p w:rsidR="009F0D93" w:rsidRDefault="009F0D93">
            <w:pPr>
              <w:rPr>
                <w:lang w:val="uk-UA"/>
              </w:rPr>
            </w:pPr>
          </w:p>
          <w:p w:rsidR="009F0D93" w:rsidRDefault="009F0D93">
            <w:pPr>
              <w:rPr>
                <w:lang w:val="uk-UA" w:eastAsia="en-US"/>
              </w:rPr>
            </w:pPr>
          </w:p>
        </w:tc>
        <w:tc>
          <w:tcPr>
            <w:tcW w:w="1650"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Щомісячно</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suppressAutoHyphens/>
              <w:autoSpaceDE w:val="0"/>
              <w:autoSpaceDN w:val="0"/>
              <w:adjustRightInd w:val="0"/>
              <w:spacing w:line="200" w:lineRule="atLeast"/>
              <w:textAlignment w:val="center"/>
              <w:rPr>
                <w:rFonts w:cs="Myriad Pro"/>
                <w:color w:val="000000"/>
                <w:szCs w:val="18"/>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Оцінити стан фінансування закладу за попередній рік</w:t>
            </w:r>
          </w:p>
        </w:tc>
        <w:tc>
          <w:tcPr>
            <w:tcW w:w="1650"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Січень</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suppressAutoHyphens/>
              <w:autoSpaceDE w:val="0"/>
              <w:autoSpaceDN w:val="0"/>
              <w:adjustRightInd w:val="0"/>
              <w:spacing w:line="200" w:lineRule="atLeast"/>
              <w:textAlignment w:val="center"/>
              <w:rPr>
                <w:rFonts w:cs="Myriad Pro"/>
                <w:color w:val="000000"/>
                <w:szCs w:val="18"/>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Проаналізувати відповідність пакетам програми медичних гарантій</w:t>
            </w:r>
          </w:p>
        </w:tc>
        <w:tc>
          <w:tcPr>
            <w:tcW w:w="1650"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Упродовж  року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suppressAutoHyphens/>
              <w:autoSpaceDE w:val="0"/>
              <w:autoSpaceDN w:val="0"/>
              <w:adjustRightInd w:val="0"/>
              <w:spacing w:line="200" w:lineRule="atLeast"/>
              <w:textAlignment w:val="center"/>
              <w:rPr>
                <w:rFonts w:cs="Myriad Pro"/>
                <w:color w:val="000000"/>
                <w:szCs w:val="18"/>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Проаналізувати очікувані обсяги надходжень з місцевого  бюджету</w:t>
            </w:r>
          </w:p>
        </w:tc>
        <w:tc>
          <w:tcPr>
            <w:tcW w:w="1650"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suppressAutoHyphens/>
              <w:autoSpaceDE w:val="0"/>
              <w:autoSpaceDN w:val="0"/>
              <w:adjustRightInd w:val="0"/>
              <w:spacing w:line="200" w:lineRule="atLeast"/>
              <w:textAlignment w:val="center"/>
              <w:rPr>
                <w:rFonts w:cs="Myriad Pro"/>
                <w:color w:val="000000"/>
                <w:szCs w:val="18"/>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Своєчасно складати статистичні та фінансові звіти</w:t>
            </w:r>
          </w:p>
        </w:tc>
        <w:tc>
          <w:tcPr>
            <w:tcW w:w="1650"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Упродовж  року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suppressAutoHyphens/>
              <w:autoSpaceDE w:val="0"/>
              <w:autoSpaceDN w:val="0"/>
              <w:adjustRightInd w:val="0"/>
              <w:spacing w:line="200" w:lineRule="atLeast"/>
              <w:textAlignment w:val="center"/>
              <w:rPr>
                <w:rFonts w:cs="Myriad Pro"/>
                <w:color w:val="000000"/>
                <w:szCs w:val="18"/>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Модернізувати систему оплати праці</w:t>
            </w:r>
          </w:p>
        </w:tc>
        <w:tc>
          <w:tcPr>
            <w:tcW w:w="1650"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Упродовж  року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suppressAutoHyphens/>
              <w:autoSpaceDE w:val="0"/>
              <w:autoSpaceDN w:val="0"/>
              <w:adjustRightInd w:val="0"/>
              <w:spacing w:line="200" w:lineRule="atLeast"/>
              <w:textAlignment w:val="center"/>
              <w:rPr>
                <w:rFonts w:cs="Myriad Pro"/>
                <w:color w:val="000000"/>
                <w:szCs w:val="18"/>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Подати щорічну декларацію особи, уповноваженої на виконання функцій держави або місцевого самоврядування</w:t>
            </w:r>
          </w:p>
        </w:tc>
        <w:tc>
          <w:tcPr>
            <w:tcW w:w="1650"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 xml:space="preserve">Ткаченко Т.В. </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 xml:space="preserve">До 01 квітня </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suppressAutoHyphens/>
              <w:autoSpaceDE w:val="0"/>
              <w:autoSpaceDN w:val="0"/>
              <w:adjustRightInd w:val="0"/>
              <w:spacing w:line="200" w:lineRule="atLeast"/>
              <w:textAlignment w:val="center"/>
              <w:rPr>
                <w:rFonts w:cs="Myriad Pro"/>
                <w:color w:val="000000"/>
                <w:szCs w:val="18"/>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rPr>
            </w:pPr>
            <w:r>
              <w:rPr>
                <w:lang w:val="uk-UA"/>
              </w:rPr>
              <w:t xml:space="preserve">Оцінити рівень енергоспоживання будівель </w:t>
            </w:r>
            <w:r>
              <w:rPr>
                <w:lang w:val="uk-UA"/>
              </w:rPr>
              <w:lastRenderedPageBreak/>
              <w:t>закладу та планування заходів щодо підвищення ефективності</w:t>
            </w:r>
          </w:p>
          <w:p w:rsidR="009F0D93" w:rsidRDefault="009F0D93">
            <w:pPr>
              <w:suppressAutoHyphens/>
              <w:autoSpaceDE w:val="0"/>
              <w:autoSpaceDN w:val="0"/>
              <w:adjustRightInd w:val="0"/>
              <w:spacing w:line="200" w:lineRule="atLeast"/>
              <w:ind w:left="510" w:hanging="170"/>
              <w:textAlignment w:val="center"/>
              <w:rPr>
                <w:rFonts w:cs="Myriad Pro"/>
                <w:color w:val="000000"/>
                <w:szCs w:val="18"/>
                <w:lang w:val="uk-UA" w:eastAsia="en-US"/>
              </w:rPr>
            </w:pPr>
          </w:p>
        </w:tc>
        <w:tc>
          <w:tcPr>
            <w:tcW w:w="1650"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lastRenderedPageBreak/>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Упродовж  року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suppressAutoHyphens/>
              <w:autoSpaceDE w:val="0"/>
              <w:autoSpaceDN w:val="0"/>
              <w:adjustRightInd w:val="0"/>
              <w:spacing w:line="200" w:lineRule="atLeast"/>
              <w:textAlignment w:val="center"/>
              <w:rPr>
                <w:rFonts w:cs="Myriad Pro"/>
                <w:color w:val="000000"/>
                <w:szCs w:val="18"/>
                <w:lang w:val="uk-UA" w:eastAsia="en-US"/>
              </w:rPr>
            </w:pPr>
          </w:p>
        </w:tc>
      </w:tr>
      <w:tr w:rsidR="009F0D93" w:rsidTr="009F0D93">
        <w:tc>
          <w:tcPr>
            <w:tcW w:w="0" w:type="auto"/>
            <w:gridSpan w:val="5"/>
            <w:tcBorders>
              <w:top w:val="single" w:sz="4" w:space="0" w:color="auto"/>
              <w:left w:val="single" w:sz="4" w:space="0" w:color="auto"/>
              <w:bottom w:val="single" w:sz="4" w:space="0" w:color="auto"/>
              <w:right w:val="single" w:sz="4" w:space="0" w:color="auto"/>
            </w:tcBorders>
            <w:hideMark/>
          </w:tcPr>
          <w:p w:rsidR="009F0D93" w:rsidRDefault="009F0D93">
            <w:pPr>
              <w:rPr>
                <w:b/>
                <w:bCs/>
                <w:lang w:val="uk-UA" w:eastAsia="en-US"/>
              </w:rPr>
            </w:pPr>
            <w:r>
              <w:rPr>
                <w:b/>
                <w:bCs/>
                <w:lang w:val="uk-UA"/>
              </w:rPr>
              <w:lastRenderedPageBreak/>
              <w:t>Публічні закупівлі</w:t>
            </w: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Затвердити річний план закупівель</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Січень</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Призначити уповноважену особу із закупівель</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Січень</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gridSpan w:val="5"/>
            <w:tcBorders>
              <w:top w:val="single" w:sz="4" w:space="0" w:color="auto"/>
              <w:left w:val="single" w:sz="4" w:space="0" w:color="auto"/>
              <w:bottom w:val="single" w:sz="4" w:space="0" w:color="auto"/>
              <w:right w:val="single" w:sz="4" w:space="0" w:color="auto"/>
            </w:tcBorders>
            <w:hideMark/>
          </w:tcPr>
          <w:p w:rsidR="009F0D93" w:rsidRDefault="009F0D93">
            <w:pPr>
              <w:rPr>
                <w:b/>
                <w:bCs/>
                <w:lang w:val="uk-UA" w:eastAsia="en-US"/>
              </w:rPr>
            </w:pPr>
            <w:r>
              <w:rPr>
                <w:b/>
                <w:bCs/>
                <w:lang w:val="uk-UA"/>
              </w:rPr>
              <w:t>Робота з кадрами</w:t>
            </w: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Затвердити структуру та штатну чисельність закладу</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Січень</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Проаналізувати стан забезпеченості медичними кадрами за 2023 рік</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Січень</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Подати звіт про медичні кадри за формою № 17, затвердженою наказом МОЗ від 10.07.2007 № 378 у строк згідно з наказом структурного підрозділу з питань охорони здоров’я</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 xml:space="preserve">Ткаченко Т.В. </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Щоквартально</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Затвердити графік відпусток на рік</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До 15 грудня 2024 року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Укомплектувати вакантні посади лікарів і середнього медичного персоналу</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Упродовж року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rPr>
            </w:pPr>
            <w:r>
              <w:rPr>
                <w:lang w:val="uk-UA"/>
              </w:rPr>
              <w:t>Подати заявку в управління охорони здоров’я про потребу в молодих спеціалістах</w:t>
            </w:r>
          </w:p>
          <w:p w:rsidR="009F0D93" w:rsidRDefault="009F0D93">
            <w:pPr>
              <w:rPr>
                <w:lang w:val="uk-UA"/>
              </w:rPr>
            </w:pPr>
          </w:p>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Щомісячно</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 xml:space="preserve">Забезпечити реалізацію планів підвищення </w:t>
            </w:r>
            <w:r>
              <w:rPr>
                <w:lang w:val="uk-UA"/>
              </w:rPr>
              <w:lastRenderedPageBreak/>
              <w:t>кваліфікації та атестації лікарів і середніх медичних працівників</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lastRenderedPageBreak/>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Упродовж року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Контролювати вчасність атестації лікарів</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Упродовж року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gridSpan w:val="5"/>
            <w:tcBorders>
              <w:top w:val="single" w:sz="4" w:space="0" w:color="auto"/>
              <w:left w:val="single" w:sz="4" w:space="0" w:color="auto"/>
              <w:bottom w:val="single" w:sz="4" w:space="0" w:color="auto"/>
              <w:right w:val="single" w:sz="4" w:space="0" w:color="auto"/>
            </w:tcBorders>
            <w:hideMark/>
          </w:tcPr>
          <w:p w:rsidR="009F0D93" w:rsidRDefault="009F0D93">
            <w:pPr>
              <w:rPr>
                <w:b/>
                <w:bCs/>
                <w:lang w:val="uk-UA" w:eastAsia="en-US"/>
              </w:rPr>
            </w:pPr>
            <w:r>
              <w:rPr>
                <w:b/>
                <w:bCs/>
                <w:lang w:val="uk-UA"/>
              </w:rPr>
              <w:t>Охорона праці, профілактика виробничого травматизму та профзахворюваності, протипожежна безпека</w:t>
            </w: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Підготувати доповідь на виробничу нараду про стан виробничого травматизму, профзахворюваності медпрацівників і протипожежну безпеку за 2023 рік</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Упродовж року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Провести практичні тренування персоналу щодо безпечної та швидкої евакуації людей на випадок пожежі</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Щомісячно</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Провести профілактичні медогляди медпрацівників</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Раз в рік</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gridSpan w:val="5"/>
            <w:tcBorders>
              <w:top w:val="single" w:sz="4" w:space="0" w:color="auto"/>
              <w:left w:val="single" w:sz="4" w:space="0" w:color="auto"/>
              <w:bottom w:val="single" w:sz="4" w:space="0" w:color="auto"/>
              <w:right w:val="single" w:sz="4" w:space="0" w:color="auto"/>
            </w:tcBorders>
            <w:hideMark/>
          </w:tcPr>
          <w:p w:rsidR="009F0D93" w:rsidRDefault="009F0D93">
            <w:pPr>
              <w:rPr>
                <w:b/>
                <w:bCs/>
                <w:lang w:val="uk-UA" w:eastAsia="en-US"/>
              </w:rPr>
            </w:pPr>
            <w:r>
              <w:rPr>
                <w:b/>
                <w:bCs/>
                <w:lang w:val="uk-UA"/>
              </w:rPr>
              <w:t>Правова робота</w:t>
            </w: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Своєчасно розглядати скарги та заяви працівників щодо дотримання законодавства про працю</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Упродовж року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Розробити план занять із медичного права для працівників закладу та забезпечте його виконання</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Упродовж року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Своєчасно відповідати на запити про публічну інформацію</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Упродовж року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rPr>
            </w:pPr>
            <w:r>
              <w:rPr>
                <w:lang w:val="uk-UA"/>
              </w:rPr>
              <w:t>Розробити локальні документи ЗОЗ щодо запитів на інформацію:</w:t>
            </w:r>
          </w:p>
          <w:p w:rsidR="009F0D93" w:rsidRDefault="009F0D93">
            <w:pPr>
              <w:suppressAutoHyphens/>
              <w:autoSpaceDE w:val="0"/>
              <w:autoSpaceDN w:val="0"/>
              <w:adjustRightInd w:val="0"/>
              <w:spacing w:line="200" w:lineRule="atLeast"/>
              <w:ind w:left="510" w:hanging="170"/>
              <w:textAlignment w:val="center"/>
              <w:rPr>
                <w:rFonts w:cs="Myriad Pro"/>
                <w:color w:val="000000"/>
                <w:szCs w:val="18"/>
                <w:lang w:val="uk-UA"/>
              </w:rPr>
            </w:pPr>
            <w:r>
              <w:rPr>
                <w:rFonts w:cs="Myriad Pro"/>
                <w:color w:val="000000"/>
                <w:szCs w:val="18"/>
                <w:lang w:val="uk-UA"/>
              </w:rPr>
              <w:t xml:space="preserve">Порядок роботи із </w:t>
            </w:r>
            <w:r>
              <w:rPr>
                <w:rFonts w:cs="Myriad Pro"/>
                <w:color w:val="000000"/>
                <w:szCs w:val="18"/>
                <w:lang w:val="uk-UA"/>
              </w:rPr>
              <w:lastRenderedPageBreak/>
              <w:t>запитами на інформацію</w:t>
            </w:r>
          </w:p>
          <w:p w:rsidR="009F0D93" w:rsidRDefault="009F0D93">
            <w:pPr>
              <w:suppressAutoHyphens/>
              <w:autoSpaceDE w:val="0"/>
              <w:autoSpaceDN w:val="0"/>
              <w:adjustRightInd w:val="0"/>
              <w:spacing w:line="200" w:lineRule="atLeast"/>
              <w:ind w:left="510" w:hanging="170"/>
              <w:textAlignment w:val="center"/>
              <w:rPr>
                <w:rFonts w:cs="Myriad Pro"/>
                <w:color w:val="000000"/>
                <w:szCs w:val="18"/>
                <w:lang w:val="uk-UA"/>
              </w:rPr>
            </w:pPr>
            <w:r>
              <w:rPr>
                <w:rFonts w:cs="Myriad Pro"/>
                <w:color w:val="000000"/>
                <w:szCs w:val="18"/>
                <w:lang w:val="uk-UA"/>
              </w:rPr>
              <w:t>Наказ про призначення відповідальної особи</w:t>
            </w:r>
          </w:p>
          <w:p w:rsidR="009F0D93" w:rsidRDefault="009F0D93">
            <w:pPr>
              <w:suppressAutoHyphens/>
              <w:autoSpaceDE w:val="0"/>
              <w:autoSpaceDN w:val="0"/>
              <w:adjustRightInd w:val="0"/>
              <w:spacing w:line="200" w:lineRule="atLeast"/>
              <w:ind w:left="510" w:hanging="170"/>
              <w:textAlignment w:val="center"/>
              <w:rPr>
                <w:rFonts w:cs="Myriad Pro"/>
                <w:color w:val="000000"/>
                <w:szCs w:val="18"/>
                <w:lang w:val="uk-UA"/>
              </w:rPr>
            </w:pPr>
            <w:r>
              <w:rPr>
                <w:rFonts w:cs="Myriad Pro"/>
                <w:color w:val="000000"/>
                <w:szCs w:val="18"/>
                <w:lang w:val="uk-UA"/>
              </w:rPr>
              <w:t>Наказ про затвердження порядку роботи із запитами</w:t>
            </w:r>
          </w:p>
          <w:p w:rsidR="009F0D93" w:rsidRDefault="009F0D93">
            <w:pPr>
              <w:suppressAutoHyphens/>
              <w:autoSpaceDE w:val="0"/>
              <w:autoSpaceDN w:val="0"/>
              <w:adjustRightInd w:val="0"/>
              <w:spacing w:line="200" w:lineRule="atLeast"/>
              <w:ind w:left="510" w:hanging="170"/>
              <w:textAlignment w:val="center"/>
              <w:rPr>
                <w:rFonts w:cs="Myriad Pro"/>
                <w:color w:val="000000"/>
                <w:szCs w:val="18"/>
                <w:lang w:val="uk-UA" w:eastAsia="en-US"/>
              </w:rPr>
            </w:pPr>
            <w:r>
              <w:rPr>
                <w:rFonts w:cs="Myriad Pro"/>
                <w:color w:val="000000"/>
                <w:szCs w:val="18"/>
                <w:lang w:val="uk-UA"/>
              </w:rPr>
              <w:t>Наказ про відшкодування фактичних витрат</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lastRenderedPageBreak/>
              <w:t xml:space="preserve">Ткаченко Т.В. </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Січень</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gridSpan w:val="5"/>
            <w:tcBorders>
              <w:top w:val="single" w:sz="4" w:space="0" w:color="auto"/>
              <w:left w:val="single" w:sz="4" w:space="0" w:color="auto"/>
              <w:bottom w:val="single" w:sz="4" w:space="0" w:color="auto"/>
              <w:right w:val="single" w:sz="4" w:space="0" w:color="auto"/>
            </w:tcBorders>
            <w:hideMark/>
          </w:tcPr>
          <w:p w:rsidR="009F0D93" w:rsidRDefault="009F0D93">
            <w:pPr>
              <w:rPr>
                <w:b/>
                <w:bCs/>
                <w:lang w:val="uk-UA" w:eastAsia="en-US"/>
              </w:rPr>
            </w:pPr>
            <w:r>
              <w:rPr>
                <w:b/>
                <w:bCs/>
                <w:lang w:val="uk-UA"/>
              </w:rPr>
              <w:lastRenderedPageBreak/>
              <w:t>Контроль якості медичної допомоги</w:t>
            </w: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jc w:val="both"/>
              <w:rPr>
                <w:lang w:val="uk-UA"/>
              </w:rPr>
            </w:pPr>
            <w:r>
              <w:rPr>
                <w:lang w:val="uk-UA"/>
              </w:rPr>
              <w:t>Розробити наказ про діяльність щодо контролю якості надання медичної допомоги й затвердити ним:</w:t>
            </w:r>
          </w:p>
          <w:p w:rsidR="009F0D93" w:rsidRDefault="009F0D93">
            <w:pPr>
              <w:suppressAutoHyphens/>
              <w:autoSpaceDE w:val="0"/>
              <w:autoSpaceDN w:val="0"/>
              <w:adjustRightInd w:val="0"/>
              <w:spacing w:line="200" w:lineRule="atLeast"/>
              <w:ind w:left="510" w:hanging="170"/>
              <w:jc w:val="both"/>
              <w:textAlignment w:val="center"/>
              <w:rPr>
                <w:rFonts w:cs="Myriad Pro"/>
                <w:color w:val="000000"/>
                <w:szCs w:val="18"/>
                <w:lang w:val="uk-UA"/>
              </w:rPr>
            </w:pPr>
            <w:r>
              <w:rPr>
                <w:rFonts w:cs="Myriad Pro"/>
                <w:color w:val="000000"/>
                <w:szCs w:val="18"/>
                <w:lang w:val="uk-UA"/>
              </w:rPr>
              <w:t>Положення про систему контролю якості надання медичної допомоги</w:t>
            </w:r>
          </w:p>
          <w:p w:rsidR="009F0D93" w:rsidRDefault="009F0D93">
            <w:pPr>
              <w:suppressAutoHyphens/>
              <w:autoSpaceDE w:val="0"/>
              <w:autoSpaceDN w:val="0"/>
              <w:adjustRightInd w:val="0"/>
              <w:spacing w:line="200" w:lineRule="atLeast"/>
              <w:ind w:left="510" w:hanging="170"/>
              <w:jc w:val="both"/>
              <w:textAlignment w:val="center"/>
              <w:rPr>
                <w:rFonts w:cs="Myriad Pro"/>
                <w:color w:val="000000"/>
                <w:szCs w:val="18"/>
                <w:lang w:val="uk-UA"/>
              </w:rPr>
            </w:pPr>
            <w:r>
              <w:rPr>
                <w:rFonts w:cs="Myriad Pro"/>
                <w:color w:val="000000"/>
                <w:szCs w:val="18"/>
                <w:lang w:val="uk-UA"/>
              </w:rPr>
              <w:t>Порядок контролю та управління якістю медичної допомоги</w:t>
            </w:r>
          </w:p>
          <w:p w:rsidR="009F0D93" w:rsidRDefault="009F0D93">
            <w:pPr>
              <w:suppressAutoHyphens/>
              <w:autoSpaceDE w:val="0"/>
              <w:autoSpaceDN w:val="0"/>
              <w:adjustRightInd w:val="0"/>
              <w:spacing w:line="200" w:lineRule="atLeast"/>
              <w:ind w:left="510" w:hanging="170"/>
              <w:jc w:val="both"/>
              <w:textAlignment w:val="center"/>
              <w:rPr>
                <w:rFonts w:cs="Myriad Pro"/>
                <w:color w:val="000000"/>
                <w:szCs w:val="18"/>
                <w:lang w:val="uk-UA" w:eastAsia="en-US"/>
              </w:rPr>
            </w:pPr>
            <w:r>
              <w:rPr>
                <w:rFonts w:cs="Myriad Pro"/>
                <w:color w:val="000000"/>
                <w:szCs w:val="18"/>
                <w:lang w:val="uk-UA"/>
              </w:rPr>
              <w:t>Схему контролю якості надання медичної допомоги</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Січень</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Проаналізувати систему управління якістю надання медичної допомоги</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Упродовж року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Проаналізувати оцінювання якості надання медичної допомоги</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Упродовж року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Затвердити маршрути пацієнтів</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Січень</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Моніторити індикатори якості надання медичної допомоги, а за потреби — доповнити їх</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Упродовж року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Проаналізувати пропозиції та скарги пацієнтів і вжити корегувальних заходів</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Упродовж року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Затвердити Положення про обробку та захист персональних даних</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 xml:space="preserve">Ткаченко Т.В. </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Січень</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gridSpan w:val="5"/>
            <w:tcBorders>
              <w:top w:val="single" w:sz="4" w:space="0" w:color="auto"/>
              <w:left w:val="single" w:sz="4" w:space="0" w:color="auto"/>
              <w:bottom w:val="single" w:sz="4" w:space="0" w:color="auto"/>
              <w:right w:val="single" w:sz="4" w:space="0" w:color="auto"/>
            </w:tcBorders>
            <w:hideMark/>
          </w:tcPr>
          <w:p w:rsidR="009F0D93" w:rsidRDefault="009F0D93">
            <w:pPr>
              <w:rPr>
                <w:b/>
                <w:bCs/>
                <w:lang w:val="uk-UA" w:eastAsia="en-US"/>
              </w:rPr>
            </w:pPr>
            <w:r>
              <w:rPr>
                <w:b/>
                <w:bCs/>
                <w:lang w:val="uk-UA"/>
              </w:rPr>
              <w:t>Санепідрежим</w:t>
            </w: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Затвердити План заходів з дотримання санітарно-епідемічного благополуччя на рік</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 xml:space="preserve">Січень </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suppressAutoHyphens/>
              <w:autoSpaceDE w:val="0"/>
              <w:autoSpaceDN w:val="0"/>
              <w:adjustRightInd w:val="0"/>
              <w:spacing w:line="200" w:lineRule="atLeast"/>
              <w:jc w:val="both"/>
              <w:textAlignment w:val="center"/>
              <w:rPr>
                <w:rFonts w:cs="Myriad Pro"/>
                <w:color w:val="000000"/>
                <w:szCs w:val="18"/>
              </w:rPr>
            </w:pPr>
            <w:r>
              <w:rPr>
                <w:rFonts w:cs="Myriad Pro"/>
                <w:color w:val="000000"/>
                <w:szCs w:val="18"/>
              </w:rPr>
              <w:t>Провести заходи з інфекційного контролю із зазначенням обчислювальних індикаторів, зокрема:</w:t>
            </w:r>
          </w:p>
          <w:p w:rsidR="009F0D93" w:rsidRDefault="009F0D93" w:rsidP="003338E2">
            <w:pPr>
              <w:pStyle w:val="a3"/>
              <w:numPr>
                <w:ilvl w:val="0"/>
                <w:numId w:val="28"/>
              </w:numPr>
              <w:suppressAutoHyphens/>
              <w:autoSpaceDE w:val="0"/>
              <w:autoSpaceDN w:val="0"/>
              <w:adjustRightInd w:val="0"/>
              <w:spacing w:line="200" w:lineRule="atLeast"/>
              <w:ind w:left="0"/>
              <w:jc w:val="both"/>
              <w:textAlignment w:val="center"/>
              <w:rPr>
                <w:rFonts w:eastAsiaTheme="minorHAnsi" w:cs="Myriad Pro"/>
                <w:color w:val="000000"/>
                <w:szCs w:val="18"/>
                <w:lang w:val="uk-UA" w:eastAsia="en-US"/>
              </w:rPr>
            </w:pPr>
            <w:r>
              <w:rPr>
                <w:rFonts w:eastAsiaTheme="minorHAnsi" w:cs="Myriad Pro"/>
                <w:color w:val="000000"/>
                <w:szCs w:val="18"/>
                <w:lang w:val="uk-UA" w:eastAsia="en-US"/>
              </w:rPr>
              <w:t>провести навчальні заходи з персоналом з питань інфекційного контролю, правил миття рук, гігієнічного та хірургічного оброблення рук</w:t>
            </w:r>
          </w:p>
          <w:p w:rsidR="009F0D93" w:rsidRDefault="009F0D93" w:rsidP="003338E2">
            <w:pPr>
              <w:pStyle w:val="a3"/>
              <w:numPr>
                <w:ilvl w:val="0"/>
                <w:numId w:val="28"/>
              </w:numPr>
              <w:suppressAutoHyphens/>
              <w:autoSpaceDE w:val="0"/>
              <w:autoSpaceDN w:val="0"/>
              <w:adjustRightInd w:val="0"/>
              <w:spacing w:line="200" w:lineRule="atLeast"/>
              <w:ind w:left="0"/>
              <w:jc w:val="both"/>
              <w:textAlignment w:val="center"/>
              <w:rPr>
                <w:rFonts w:eastAsiaTheme="minorHAnsi" w:cs="Myriad Pro"/>
                <w:color w:val="000000"/>
                <w:szCs w:val="18"/>
                <w:lang w:val="uk-UA" w:eastAsia="en-US"/>
              </w:rPr>
            </w:pPr>
            <w:r>
              <w:rPr>
                <w:rFonts w:eastAsiaTheme="minorHAnsi" w:cs="Myriad Pro"/>
                <w:color w:val="000000"/>
                <w:szCs w:val="18"/>
                <w:lang w:val="uk-UA" w:eastAsia="en-US"/>
              </w:rPr>
              <w:t>провести моніторинг застосування дезінфекційних засобів</w:t>
            </w:r>
          </w:p>
          <w:p w:rsidR="009F0D93" w:rsidRDefault="009F0D93" w:rsidP="003338E2">
            <w:pPr>
              <w:pStyle w:val="a3"/>
              <w:numPr>
                <w:ilvl w:val="0"/>
                <w:numId w:val="28"/>
              </w:numPr>
              <w:suppressAutoHyphens/>
              <w:autoSpaceDE w:val="0"/>
              <w:autoSpaceDN w:val="0"/>
              <w:adjustRightInd w:val="0"/>
              <w:spacing w:line="200" w:lineRule="atLeast"/>
              <w:ind w:left="0" w:firstLine="0"/>
              <w:jc w:val="both"/>
              <w:textAlignment w:val="center"/>
              <w:rPr>
                <w:rFonts w:eastAsiaTheme="minorHAnsi" w:cs="Myriad Pro"/>
                <w:color w:val="000000"/>
                <w:szCs w:val="18"/>
                <w:lang w:val="uk-UA" w:eastAsia="en-US"/>
              </w:rPr>
            </w:pPr>
            <w:r>
              <w:rPr>
                <w:rFonts w:eastAsiaTheme="minorHAnsi" w:cs="Myriad Pro"/>
                <w:color w:val="000000"/>
                <w:szCs w:val="18"/>
                <w:lang w:val="uk-UA" w:eastAsia="en-US"/>
              </w:rPr>
              <w:t>провести заходи безпеки з охорони здоров’я персоналу при контактуванні з пацієнтами з підозрою на інфекційні захворювання</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Упродовж року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jc w:val="both"/>
              <w:rPr>
                <w:lang w:val="uk-UA" w:eastAsia="en-US"/>
              </w:rPr>
            </w:pPr>
            <w:r>
              <w:rPr>
                <w:lang w:val="uk-UA"/>
              </w:rPr>
              <w:t>Затвердити правила роботи з голками</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 xml:space="preserve">Січень </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Затвердити Правила використання засобів індивідуального захисту під час догляду за інфекційними пацієнтами</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 xml:space="preserve">Січень </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Затвердити СОП «Порядок прибирання приміщень»</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 xml:space="preserve">Січень </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Затвердити СОП «Порядок обробки рук медичного персоналу»</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 xml:space="preserve">Січень </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 xml:space="preserve">Організувати своєчасне вивезення відходів з території </w:t>
            </w:r>
            <w:r>
              <w:rPr>
                <w:lang w:val="uk-UA"/>
              </w:rPr>
              <w:lastRenderedPageBreak/>
              <w:t>підприємства</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lastRenderedPageBreak/>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Упродовж року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gridSpan w:val="5"/>
            <w:tcBorders>
              <w:top w:val="single" w:sz="4" w:space="0" w:color="auto"/>
              <w:left w:val="single" w:sz="4" w:space="0" w:color="auto"/>
              <w:bottom w:val="single" w:sz="4" w:space="0" w:color="auto"/>
              <w:right w:val="single" w:sz="4" w:space="0" w:color="auto"/>
            </w:tcBorders>
            <w:hideMark/>
          </w:tcPr>
          <w:p w:rsidR="009F0D93" w:rsidRDefault="009F0D93">
            <w:pPr>
              <w:rPr>
                <w:b/>
                <w:bCs/>
                <w:lang w:val="uk-UA" w:eastAsia="en-US"/>
              </w:rPr>
            </w:pPr>
            <w:r>
              <w:rPr>
                <w:b/>
                <w:bCs/>
                <w:lang w:val="uk-UA"/>
              </w:rPr>
              <w:lastRenderedPageBreak/>
              <w:t>Матеріально-технічна база</w:t>
            </w: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Перевірити використання паливно-енергетичних ресурсів та проаналізувати заходи з енергоефективності. Матеріали розглянути на виробничих нарадах</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Упродовж року</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gridSpan w:val="5"/>
            <w:tcBorders>
              <w:top w:val="single" w:sz="4" w:space="0" w:color="auto"/>
              <w:left w:val="single" w:sz="4" w:space="0" w:color="auto"/>
              <w:bottom w:val="single" w:sz="4" w:space="0" w:color="auto"/>
              <w:right w:val="single" w:sz="4" w:space="0" w:color="auto"/>
            </w:tcBorders>
            <w:hideMark/>
          </w:tcPr>
          <w:p w:rsidR="009F0D93" w:rsidRDefault="009F0D93">
            <w:pPr>
              <w:rPr>
                <w:b/>
                <w:bCs/>
                <w:lang w:val="uk-UA" w:eastAsia="en-US"/>
              </w:rPr>
            </w:pPr>
            <w:r>
              <w:rPr>
                <w:b/>
                <w:bCs/>
                <w:lang w:val="uk-UA"/>
              </w:rPr>
              <w:t>Медична статистика</w:t>
            </w: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Зібрати статистичну інформацію та проаналізувати показники роботи закладу</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Щоквартально</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r w:rsidR="009F0D93" w:rsidTr="009F0D93">
        <w:tc>
          <w:tcPr>
            <w:tcW w:w="0" w:type="auto"/>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Подати звіти в центр медичної статистики</w:t>
            </w:r>
          </w:p>
        </w:tc>
        <w:tc>
          <w:tcPr>
            <w:tcW w:w="0" w:type="auto"/>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Ткаченко Т.В.</w:t>
            </w:r>
          </w:p>
        </w:tc>
        <w:tc>
          <w:tcPr>
            <w:tcW w:w="2176" w:type="dxa"/>
            <w:tcBorders>
              <w:top w:val="single" w:sz="4" w:space="0" w:color="auto"/>
              <w:left w:val="single" w:sz="4" w:space="0" w:color="auto"/>
              <w:bottom w:val="single" w:sz="4" w:space="0" w:color="auto"/>
              <w:right w:val="single" w:sz="4" w:space="0" w:color="auto"/>
            </w:tcBorders>
            <w:hideMark/>
          </w:tcPr>
          <w:p w:rsidR="009F0D93" w:rsidRDefault="009F0D93">
            <w:pPr>
              <w:rPr>
                <w:lang w:val="uk-UA" w:eastAsia="en-US"/>
              </w:rPr>
            </w:pPr>
            <w:r>
              <w:rPr>
                <w:lang w:val="uk-UA"/>
              </w:rPr>
              <w:t>Щоквартально</w:t>
            </w:r>
          </w:p>
        </w:tc>
        <w:tc>
          <w:tcPr>
            <w:tcW w:w="2420" w:type="dxa"/>
            <w:tcBorders>
              <w:top w:val="single" w:sz="4" w:space="0" w:color="auto"/>
              <w:left w:val="single" w:sz="4" w:space="0" w:color="auto"/>
              <w:bottom w:val="single" w:sz="4" w:space="0" w:color="auto"/>
              <w:right w:val="single" w:sz="4" w:space="0" w:color="auto"/>
            </w:tcBorders>
          </w:tcPr>
          <w:p w:rsidR="009F0D93" w:rsidRDefault="009F0D93">
            <w:pPr>
              <w:rPr>
                <w:lang w:val="uk-UA" w:eastAsia="en-US"/>
              </w:rPr>
            </w:pPr>
          </w:p>
        </w:tc>
      </w:tr>
    </w:tbl>
    <w:p w:rsidR="009F0D93" w:rsidRDefault="009F0D93" w:rsidP="009F0D93">
      <w:pPr>
        <w:rPr>
          <w:lang w:val="uk-UA" w:eastAsia="en-US"/>
        </w:rPr>
      </w:pP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Підготувала: </w:t>
      </w:r>
    </w:p>
    <w:p w:rsidR="009F0D93" w:rsidRDefault="009F0D93" w:rsidP="009F0D93">
      <w:pPr>
        <w:spacing w:after="0" w:line="240" w:lineRule="auto"/>
        <w:rPr>
          <w:rFonts w:ascii="Times New Roman" w:hAnsi="Times New Roman" w:cs="Myriad Pro"/>
          <w:bCs/>
          <w:color w:val="000000"/>
          <w:sz w:val="24"/>
          <w:szCs w:val="24"/>
          <w:lang w:val="uk-UA"/>
        </w:rPr>
      </w:pPr>
      <w:r>
        <w:rPr>
          <w:rFonts w:ascii="Times New Roman" w:hAnsi="Times New Roman" w:cs="Myriad Pro"/>
          <w:bCs/>
          <w:color w:val="000000"/>
          <w:sz w:val="24"/>
          <w:szCs w:val="24"/>
          <w:lang w:val="uk-UA"/>
        </w:rPr>
        <w:t>директор комунального некомерційного</w:t>
      </w:r>
    </w:p>
    <w:p w:rsidR="009F0D93" w:rsidRDefault="009F0D93" w:rsidP="009F0D93">
      <w:pPr>
        <w:spacing w:after="0" w:line="240" w:lineRule="auto"/>
        <w:rPr>
          <w:rFonts w:ascii="Times New Roman" w:hAnsi="Times New Roman" w:cs="Myriad Pro"/>
          <w:bCs/>
          <w:color w:val="000000"/>
          <w:sz w:val="24"/>
          <w:szCs w:val="24"/>
          <w:lang w:val="uk-UA"/>
        </w:rPr>
      </w:pPr>
      <w:r>
        <w:rPr>
          <w:rFonts w:ascii="Times New Roman" w:hAnsi="Times New Roman" w:cs="Myriad Pro"/>
          <w:bCs/>
          <w:color w:val="000000"/>
          <w:sz w:val="24"/>
          <w:szCs w:val="24"/>
          <w:lang w:val="uk-UA"/>
        </w:rPr>
        <w:t xml:space="preserve"> підприємства «Девладівська амбулаторія                                     Тетяна ТКАЧЕНКО</w:t>
      </w:r>
    </w:p>
    <w:p w:rsidR="009F0D93" w:rsidRDefault="009F0D93" w:rsidP="009F0D93">
      <w:pPr>
        <w:spacing w:after="0" w:line="240" w:lineRule="auto"/>
        <w:rPr>
          <w:rFonts w:ascii="Times New Roman" w:hAnsi="Times New Roman" w:cs="Myriad Pro"/>
          <w:bCs/>
          <w:color w:val="000000"/>
          <w:sz w:val="24"/>
          <w:szCs w:val="24"/>
          <w:lang w:val="uk-UA"/>
        </w:rPr>
      </w:pPr>
      <w:r>
        <w:rPr>
          <w:rFonts w:ascii="Times New Roman" w:hAnsi="Times New Roman" w:cs="Myriad Pro"/>
          <w:bCs/>
          <w:color w:val="000000"/>
          <w:sz w:val="24"/>
          <w:szCs w:val="24"/>
          <w:lang w:val="uk-UA"/>
        </w:rPr>
        <w:t xml:space="preserve">загальної практики – сімейної медицини» </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Myriad Pro"/>
          <w:bCs/>
          <w:color w:val="000000"/>
          <w:sz w:val="24"/>
          <w:szCs w:val="24"/>
          <w:lang w:val="uk-UA"/>
        </w:rPr>
        <w:t>Девладівської сільської ради</w:t>
      </w: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spacing w:after="0" w:line="240" w:lineRule="auto"/>
        <w:rPr>
          <w:rFonts w:ascii="Times New Roman" w:hAnsi="Times New Roman" w:cs="Times New Roman"/>
          <w:b/>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E757A8">
      <w:pPr>
        <w:spacing w:after="0" w:line="240" w:lineRule="auto"/>
        <w:jc w:val="both"/>
        <w:rPr>
          <w:rFonts w:ascii="Times New Roman" w:hAnsi="Times New Roman" w:cs="Times New Roman"/>
          <w:sz w:val="24"/>
          <w:szCs w:val="24"/>
          <w:lang w:val="uk-UA"/>
        </w:rPr>
      </w:pPr>
    </w:p>
    <w:p w:rsidR="009F0D93" w:rsidRDefault="009F0D93" w:rsidP="009F0D93">
      <w:pPr>
        <w:rPr>
          <w:lang w:val="uk-UA"/>
        </w:rPr>
      </w:pPr>
    </w:p>
    <w:p w:rsidR="009F0D93" w:rsidRDefault="009F0D93" w:rsidP="009F0D93">
      <w:pPr>
        <w:pStyle w:val="afd"/>
        <w:spacing w:after="0" w:line="100" w:lineRule="atLeast"/>
        <w:jc w:val="center"/>
        <w:rPr>
          <w:rFonts w:ascii="Times New Roman" w:hAnsi="Times New Roman" w:cs="Times New Roman"/>
          <w:b/>
          <w:lang w:val="uk-UA"/>
        </w:rPr>
      </w:pPr>
      <w:r>
        <w:rPr>
          <w:noProof/>
          <w:lang w:val="ru-RU" w:eastAsia="ru-RU" w:bidi="ar-SA"/>
        </w:rPr>
        <w:lastRenderedPageBreak/>
        <w:drawing>
          <wp:inline distT="0" distB="0" distL="0" distR="0" wp14:anchorId="4ABAF286" wp14:editId="00F6EAA8">
            <wp:extent cx="561975" cy="762000"/>
            <wp:effectExtent l="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7825281"/>
                    <pic:cNvPicPr>
                      <a:picLocks noChangeAspect="1" noChangeArrowheads="1"/>
                    </pic:cNvPicPr>
                  </pic:nvPicPr>
                  <pic:blipFill>
                    <a:blip r:embed="rId6">
                      <a:extLst>
                        <a:ext uri="{28A0092B-C50C-407E-A947-70E740481C1C}">
                          <a14:useLocalDpi xmlns:a14="http://schemas.microsoft.com/office/drawing/2010/main" val="0"/>
                        </a:ext>
                      </a:extLst>
                    </a:blip>
                    <a:srcRect l="-278" t="-209" r="-278" b="-209"/>
                    <a:stretch>
                      <a:fillRect/>
                    </a:stretch>
                  </pic:blipFill>
                  <pic:spPr bwMode="auto">
                    <a:xfrm>
                      <a:off x="0" y="0"/>
                      <a:ext cx="561975" cy="762000"/>
                    </a:xfrm>
                    <a:prstGeom prst="rect">
                      <a:avLst/>
                    </a:prstGeom>
                    <a:solidFill>
                      <a:srgbClr val="FFFFFF"/>
                    </a:solidFill>
                    <a:ln>
                      <a:noFill/>
                    </a:ln>
                  </pic:spPr>
                </pic:pic>
              </a:graphicData>
            </a:graphic>
          </wp:inline>
        </w:drawing>
      </w:r>
    </w:p>
    <w:p w:rsidR="009F0D93" w:rsidRDefault="009F0D93" w:rsidP="009F0D93">
      <w:pPr>
        <w:pStyle w:val="afd"/>
        <w:spacing w:after="0" w:line="100" w:lineRule="atLeast"/>
        <w:jc w:val="center"/>
        <w:rPr>
          <w:lang w:val="ru-RU"/>
        </w:rPr>
      </w:pPr>
      <w:r>
        <w:rPr>
          <w:rFonts w:ascii="Times New Roman" w:hAnsi="Times New Roman" w:cs="Times New Roman"/>
          <w:b/>
          <w:lang w:val="uk-UA"/>
        </w:rPr>
        <w:t>УКРАЇНА</w:t>
      </w:r>
    </w:p>
    <w:p w:rsidR="009F0D93" w:rsidRDefault="009F0D93" w:rsidP="009F0D93">
      <w:pPr>
        <w:pStyle w:val="afd"/>
        <w:spacing w:after="0" w:line="100" w:lineRule="atLeast"/>
        <w:jc w:val="center"/>
        <w:rPr>
          <w:lang w:val="ru-RU"/>
        </w:rPr>
      </w:pPr>
      <w:r>
        <w:rPr>
          <w:rFonts w:ascii="Times New Roman" w:hAnsi="Times New Roman" w:cs="Times New Roman"/>
          <w:b/>
          <w:lang w:val="uk-UA"/>
        </w:rPr>
        <w:t>МІСЦЕВЕ САМОВРЯДУВАННЯ</w:t>
      </w:r>
    </w:p>
    <w:p w:rsidR="009F0D93" w:rsidRDefault="009F0D93" w:rsidP="009F0D93">
      <w:pPr>
        <w:pStyle w:val="afd"/>
        <w:spacing w:after="0" w:line="100" w:lineRule="atLeast"/>
        <w:jc w:val="center"/>
        <w:rPr>
          <w:lang w:val="ru-RU"/>
        </w:rPr>
      </w:pPr>
      <w:r>
        <w:rPr>
          <w:rFonts w:ascii="Times New Roman" w:hAnsi="Times New Roman" w:cs="Times New Roman"/>
          <w:b/>
          <w:bCs/>
          <w:lang w:val="ru-RU"/>
        </w:rPr>
        <w:t>ДЕВЛАД</w:t>
      </w:r>
      <w:r>
        <w:rPr>
          <w:rFonts w:ascii="Times New Roman" w:hAnsi="Times New Roman" w:cs="Times New Roman"/>
          <w:b/>
          <w:bCs/>
          <w:lang w:val="uk-UA"/>
        </w:rPr>
        <w:t xml:space="preserve">ІВСЬКА СІЛЬСЬКА </w:t>
      </w:r>
      <w:r>
        <w:rPr>
          <w:rFonts w:ascii="Times New Roman" w:hAnsi="Times New Roman" w:cs="Times New Roman"/>
          <w:b/>
          <w:bCs/>
          <w:lang w:val="ru-RU"/>
        </w:rPr>
        <w:t xml:space="preserve"> РАДА</w:t>
      </w:r>
    </w:p>
    <w:p w:rsidR="009F0D93" w:rsidRDefault="009F0D93" w:rsidP="009F0D93">
      <w:pPr>
        <w:pStyle w:val="afd"/>
        <w:spacing w:after="0" w:line="100" w:lineRule="atLeast"/>
        <w:jc w:val="center"/>
        <w:rPr>
          <w:lang w:val="ru-RU"/>
        </w:rPr>
      </w:pPr>
      <w:r>
        <w:rPr>
          <w:rFonts w:ascii="Times New Roman" w:hAnsi="Times New Roman" w:cs="Times New Roman"/>
          <w:b/>
          <w:bCs/>
          <w:lang w:val="ru-RU"/>
        </w:rPr>
        <w:t>КРИВОРІЗ</w:t>
      </w:r>
      <w:r>
        <w:rPr>
          <w:rFonts w:ascii="Times New Roman" w:hAnsi="Times New Roman" w:cs="Times New Roman"/>
          <w:b/>
          <w:bCs/>
          <w:lang w:val="uk-UA"/>
        </w:rPr>
        <w:t>ЬКОГО РАЙОНУ</w:t>
      </w:r>
    </w:p>
    <w:p w:rsidR="009F0D93" w:rsidRDefault="009F0D93" w:rsidP="009F0D93">
      <w:pPr>
        <w:pStyle w:val="afd"/>
        <w:spacing w:after="0" w:line="100" w:lineRule="atLeast"/>
        <w:jc w:val="center"/>
        <w:rPr>
          <w:lang w:val="ru-RU"/>
        </w:rPr>
      </w:pPr>
      <w:r>
        <w:rPr>
          <w:rFonts w:ascii="Times New Roman" w:hAnsi="Times New Roman" w:cs="Times New Roman"/>
          <w:b/>
          <w:bCs/>
          <w:lang w:val="ru-RU"/>
        </w:rPr>
        <w:t>ДНІПРОПЕТРОВСЬКОЇ ОБЛАСТІ</w:t>
      </w:r>
    </w:p>
    <w:p w:rsidR="009F0D93" w:rsidRDefault="009F0D93" w:rsidP="009F0D93">
      <w:pPr>
        <w:pStyle w:val="afd"/>
        <w:spacing w:after="0" w:line="100" w:lineRule="atLeast"/>
        <w:jc w:val="center"/>
        <w:rPr>
          <w:lang w:val="ru-RU"/>
        </w:rPr>
      </w:pPr>
      <w:r>
        <w:rPr>
          <w:rFonts w:ascii="Times New Roman" w:hAnsi="Times New Roman" w:cs="Times New Roman"/>
          <w:b/>
          <w:bCs/>
          <w:lang w:val="ru-RU"/>
        </w:rPr>
        <w:t>ВОСЬМЕ  СКЛИКАННЯ</w:t>
      </w:r>
    </w:p>
    <w:p w:rsidR="009F0D93" w:rsidRDefault="009F0D93" w:rsidP="009F0D93">
      <w:pPr>
        <w:pStyle w:val="afd"/>
        <w:spacing w:after="0" w:line="100" w:lineRule="atLeast"/>
        <w:jc w:val="center"/>
        <w:rPr>
          <w:lang w:val="ru-RU"/>
        </w:rPr>
      </w:pPr>
      <w:r>
        <w:rPr>
          <w:rFonts w:ascii="Times New Roman" w:hAnsi="Times New Roman" w:cs="Times New Roman"/>
          <w:b/>
          <w:bCs/>
          <w:lang w:val="uk-UA"/>
        </w:rPr>
        <w:t xml:space="preserve">СОРОК ТРЕТЯ </w:t>
      </w:r>
      <w:r>
        <w:rPr>
          <w:rFonts w:ascii="Times New Roman" w:hAnsi="Times New Roman" w:cs="Times New Roman"/>
          <w:b/>
          <w:bCs/>
          <w:lang w:val="ru-RU"/>
        </w:rPr>
        <w:t>СЕСІЯ</w:t>
      </w:r>
    </w:p>
    <w:p w:rsidR="009F0D93" w:rsidRDefault="009F0D93" w:rsidP="009F0D93">
      <w:pPr>
        <w:pStyle w:val="afd"/>
        <w:spacing w:after="0" w:line="240" w:lineRule="auto"/>
        <w:jc w:val="center"/>
        <w:rPr>
          <w:lang w:val="ru-RU"/>
        </w:rPr>
      </w:pPr>
      <w:r>
        <w:rPr>
          <w:rFonts w:ascii="Times New Roman" w:hAnsi="Times New Roman" w:cs="Times New Roman"/>
          <w:b/>
          <w:bCs/>
          <w:lang w:val="ru-RU"/>
        </w:rPr>
        <w:t>_____________________________________________________________________________</w:t>
      </w:r>
    </w:p>
    <w:p w:rsidR="009F0D93" w:rsidRDefault="009F0D93" w:rsidP="009F0D93">
      <w:pPr>
        <w:pStyle w:val="afd"/>
        <w:spacing w:after="0" w:line="240" w:lineRule="auto"/>
        <w:jc w:val="center"/>
        <w:rPr>
          <w:rFonts w:ascii="Times New Roman" w:eastAsia="Times New Roman" w:hAnsi="Times New Roman" w:cs="Times New Roman"/>
          <w:b/>
          <w:bCs/>
          <w:lang w:val="ru-RU"/>
        </w:rPr>
      </w:pPr>
    </w:p>
    <w:p w:rsidR="009F0D93" w:rsidRDefault="009F0D93" w:rsidP="009F0D93">
      <w:pPr>
        <w:pStyle w:val="afd"/>
        <w:spacing w:after="0" w:line="240" w:lineRule="auto"/>
        <w:jc w:val="center"/>
        <w:rPr>
          <w:lang w:val="ru-RU"/>
        </w:rPr>
      </w:pPr>
      <w:r>
        <w:rPr>
          <w:rFonts w:ascii="Times New Roman" w:hAnsi="Times New Roman" w:cs="Times New Roman"/>
          <w:b/>
          <w:bCs/>
          <w:lang w:val="ru-RU"/>
        </w:rPr>
        <w:t>Р І Ш Е Н Н Я</w:t>
      </w:r>
    </w:p>
    <w:p w:rsidR="009F0D93" w:rsidRDefault="009F0D93" w:rsidP="009F0D93">
      <w:pPr>
        <w:pStyle w:val="afd"/>
        <w:spacing w:after="0" w:line="240" w:lineRule="auto"/>
        <w:jc w:val="center"/>
        <w:rPr>
          <w:rFonts w:ascii="Times New Roman" w:hAnsi="Times New Roman" w:cs="Times New Roman"/>
          <w:b/>
          <w:bCs/>
          <w:lang w:val="ru-RU"/>
        </w:rPr>
      </w:pPr>
    </w:p>
    <w:p w:rsidR="009F0D93" w:rsidRDefault="009F0D93" w:rsidP="009F0D93">
      <w:pPr>
        <w:tabs>
          <w:tab w:val="left" w:pos="3119"/>
        </w:tabs>
        <w:spacing w:after="0" w:line="240" w:lineRule="auto"/>
        <w:ind w:right="-1"/>
        <w:jc w:val="center"/>
        <w:rPr>
          <w:rFonts w:ascii="Times New Roman" w:hAnsi="Times New Roman"/>
          <w:b/>
          <w:sz w:val="24"/>
          <w:szCs w:val="24"/>
          <w:lang w:val="uk-UA"/>
        </w:rPr>
      </w:pPr>
      <w:r>
        <w:rPr>
          <w:rFonts w:ascii="Times New Roman" w:hAnsi="Times New Roman"/>
          <w:b/>
          <w:sz w:val="24"/>
          <w:szCs w:val="24"/>
          <w:lang w:val="uk-UA"/>
        </w:rPr>
        <w:t>Про затвердження Положення про преміювання керівника Комунального некомерційного підприємства «Центр первинної медико-санітарної допомоги» Девладівської сільської ради Дніпропетровської області</w:t>
      </w:r>
    </w:p>
    <w:p w:rsidR="009F0D93" w:rsidRDefault="009F0D93" w:rsidP="009F0D93">
      <w:pPr>
        <w:tabs>
          <w:tab w:val="left" w:pos="3119"/>
        </w:tabs>
        <w:spacing w:after="0" w:line="240" w:lineRule="auto"/>
        <w:ind w:right="-1"/>
        <w:jc w:val="center"/>
        <w:rPr>
          <w:rFonts w:ascii="Times New Roman" w:hAnsi="Times New Roman"/>
          <w:b/>
          <w:sz w:val="24"/>
          <w:szCs w:val="24"/>
          <w:lang w:val="uk-UA"/>
        </w:rPr>
      </w:pPr>
    </w:p>
    <w:p w:rsidR="009F0D93" w:rsidRDefault="009F0D93" w:rsidP="009F0D93">
      <w:pPr>
        <w:spacing w:after="0" w:line="240" w:lineRule="auto"/>
        <w:ind w:right="5954"/>
        <w:jc w:val="center"/>
        <w:rPr>
          <w:rFonts w:ascii="Times New Roman" w:hAnsi="Times New Roman"/>
          <w:sz w:val="24"/>
          <w:szCs w:val="24"/>
          <w:lang w:val="uk-UA"/>
        </w:rPr>
      </w:pPr>
    </w:p>
    <w:p w:rsidR="009F0D93" w:rsidRDefault="009F0D93" w:rsidP="009F0D93">
      <w:pPr>
        <w:tabs>
          <w:tab w:val="left" w:pos="567"/>
        </w:tabs>
        <w:spacing w:after="0" w:line="240" w:lineRule="auto"/>
        <w:ind w:right="-1"/>
        <w:jc w:val="both"/>
        <w:rPr>
          <w:rFonts w:ascii="Times New Roman" w:hAnsi="Times New Roman"/>
          <w:sz w:val="24"/>
          <w:szCs w:val="24"/>
          <w:lang w:val="uk-UA"/>
        </w:rPr>
      </w:pPr>
      <w:r>
        <w:rPr>
          <w:rFonts w:ascii="Times New Roman" w:hAnsi="Times New Roman"/>
          <w:sz w:val="24"/>
          <w:szCs w:val="24"/>
          <w:lang w:val="uk-UA"/>
        </w:rPr>
        <w:tab/>
        <w:t xml:space="preserve">З метою заохочення  та матеріального стимулювання праці керівника Комунального некомерційного підприємства «Центр первинної медико-санітарної допомоги» Девладівської сільської ради Дніпропетровської області, покращення фінансових та якісних показників роботи відповідного підприємства, на підставі статті 97 Кодексу законів про працю України, статей 15, 16 Закону України "Про оплату праці", постанови Кабінету Міністрів України від </w:t>
      </w:r>
      <w:r>
        <w:rPr>
          <w:rFonts w:ascii="Times New Roman" w:hAnsi="Times New Roman"/>
          <w:bCs/>
          <w:sz w:val="24"/>
          <w:szCs w:val="24"/>
          <w:shd w:val="clear" w:color="auto" w:fill="FFFFFF"/>
          <w:lang w:val="uk-UA"/>
        </w:rPr>
        <w:t xml:space="preserve">19 травня 1999 р.  № 859 </w:t>
      </w:r>
      <w:r>
        <w:rPr>
          <w:rFonts w:ascii="Times New Roman" w:hAnsi="Times New Roman"/>
          <w:sz w:val="24"/>
          <w:szCs w:val="24"/>
          <w:lang w:val="uk-UA"/>
        </w:rPr>
        <w:t>"</w:t>
      </w:r>
      <w:r>
        <w:rPr>
          <w:rFonts w:ascii="Times New Roman" w:hAnsi="Times New Roman"/>
          <w:bCs/>
          <w:sz w:val="24"/>
          <w:szCs w:val="24"/>
          <w:shd w:val="clear" w:color="auto" w:fill="FFFFFF"/>
          <w:lang w:val="uk-UA"/>
        </w:rPr>
        <w:t>Про умови і розміри оплати праці керівників підприємств, заснованих на державній, комунальній власності, та об'єднань державних підприємств"</w:t>
      </w:r>
      <w:r>
        <w:rPr>
          <w:rFonts w:ascii="Times New Roman" w:hAnsi="Times New Roman"/>
          <w:sz w:val="24"/>
          <w:szCs w:val="24"/>
          <w:lang w:val="uk-UA"/>
        </w:rPr>
        <w:t xml:space="preserve"> (із змінами), керуючись підпунктом 1 пункту "а" статті 32, статтею 40, пунктом 2 частини другої статті 52 Закону України "Про місцеве самоврядування в Україні", враховуючи висновки та рекомендації постійної комісії з питань фінансів, бюджету, планування соціально-економічного розвитку, інвестицій та міжнародного співробітництва сільська рада   </w:t>
      </w:r>
    </w:p>
    <w:p w:rsidR="009F0D93" w:rsidRDefault="009F0D93" w:rsidP="009F0D93">
      <w:pPr>
        <w:tabs>
          <w:tab w:val="left" w:pos="567"/>
        </w:tabs>
        <w:spacing w:after="0" w:line="240" w:lineRule="auto"/>
        <w:ind w:right="-1"/>
        <w:jc w:val="both"/>
        <w:rPr>
          <w:rFonts w:ascii="Times New Roman" w:hAnsi="Times New Roman"/>
          <w:sz w:val="24"/>
          <w:szCs w:val="24"/>
          <w:lang w:val="uk-UA"/>
        </w:rPr>
      </w:pPr>
    </w:p>
    <w:p w:rsidR="009F0D93" w:rsidRDefault="009F0D93" w:rsidP="009F0D93">
      <w:pPr>
        <w:tabs>
          <w:tab w:val="left" w:pos="567"/>
        </w:tabs>
        <w:spacing w:after="0" w:line="240" w:lineRule="auto"/>
        <w:ind w:right="-1"/>
        <w:jc w:val="both"/>
        <w:rPr>
          <w:lang w:val="uk-UA"/>
        </w:rPr>
      </w:pPr>
      <w:r>
        <w:rPr>
          <w:rFonts w:ascii="Times New Roman" w:hAnsi="Times New Roman"/>
          <w:sz w:val="24"/>
          <w:szCs w:val="24"/>
          <w:lang w:val="uk-UA"/>
        </w:rPr>
        <w:t xml:space="preserve">                                                                 вирішила:</w:t>
      </w:r>
    </w:p>
    <w:p w:rsidR="009F0D93" w:rsidRDefault="009F0D93" w:rsidP="009F0D93">
      <w:pPr>
        <w:spacing w:after="0" w:line="240" w:lineRule="auto"/>
        <w:ind w:right="-1" w:firstLine="851"/>
        <w:jc w:val="both"/>
        <w:rPr>
          <w:rFonts w:ascii="Times New Roman" w:hAnsi="Times New Roman"/>
          <w:sz w:val="24"/>
          <w:szCs w:val="24"/>
          <w:lang w:val="uk-UA"/>
        </w:rPr>
      </w:pPr>
    </w:p>
    <w:p w:rsidR="009F0D93" w:rsidRDefault="009F0D93" w:rsidP="003338E2">
      <w:pPr>
        <w:numPr>
          <w:ilvl w:val="0"/>
          <w:numId w:val="29"/>
        </w:numPr>
        <w:tabs>
          <w:tab w:val="left" w:pos="567"/>
        </w:tabs>
        <w:suppressAutoHyphens/>
        <w:spacing w:after="0" w:line="240" w:lineRule="auto"/>
        <w:ind w:left="0" w:right="-1" w:firstLine="567"/>
        <w:jc w:val="both"/>
        <w:rPr>
          <w:lang w:val="uk-UA"/>
        </w:rPr>
      </w:pPr>
      <w:r>
        <w:rPr>
          <w:rFonts w:ascii="Times New Roman" w:hAnsi="Times New Roman"/>
          <w:sz w:val="24"/>
          <w:szCs w:val="24"/>
          <w:lang w:val="uk-UA"/>
        </w:rPr>
        <w:t>Затвердити Положення про преміювання керівника Комунального некомерційного підприємства «Центр первинної медико-санітарної допомоги» Девладівської сільської ради Дніпропетровської області (додається).</w:t>
      </w:r>
    </w:p>
    <w:p w:rsidR="009F0D93" w:rsidRDefault="009F0D93" w:rsidP="009F0D93">
      <w:pPr>
        <w:tabs>
          <w:tab w:val="left" w:pos="0"/>
          <w:tab w:val="left" w:pos="567"/>
        </w:tabs>
        <w:suppressAutoHyphens/>
        <w:spacing w:after="0" w:line="240" w:lineRule="auto"/>
        <w:ind w:left="567" w:right="-1"/>
        <w:jc w:val="both"/>
        <w:rPr>
          <w:lang w:val="uk-UA"/>
        </w:rPr>
      </w:pPr>
    </w:p>
    <w:p w:rsidR="009F0D93" w:rsidRDefault="009F0D93" w:rsidP="003338E2">
      <w:pPr>
        <w:pStyle w:val="a3"/>
        <w:numPr>
          <w:ilvl w:val="0"/>
          <w:numId w:val="29"/>
        </w:numPr>
        <w:tabs>
          <w:tab w:val="left" w:pos="567"/>
        </w:tabs>
        <w:suppressAutoHyphens/>
        <w:spacing w:after="0" w:line="240" w:lineRule="auto"/>
        <w:ind w:left="0" w:right="-1" w:firstLine="567"/>
        <w:jc w:val="both"/>
      </w:pPr>
      <w:r>
        <w:rPr>
          <w:lang w:val="uk-UA"/>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w:t>
      </w:r>
    </w:p>
    <w:p w:rsidR="009F0D93" w:rsidRDefault="009F0D93" w:rsidP="009F0D93">
      <w:pPr>
        <w:tabs>
          <w:tab w:val="left" w:pos="0"/>
        </w:tabs>
        <w:spacing w:after="0" w:line="240" w:lineRule="auto"/>
        <w:ind w:right="-1"/>
        <w:jc w:val="both"/>
        <w:rPr>
          <w:rFonts w:ascii="Times New Roman" w:hAnsi="Times New Roman"/>
          <w:sz w:val="24"/>
          <w:szCs w:val="24"/>
          <w:lang w:val="uk-UA"/>
        </w:rPr>
      </w:pPr>
    </w:p>
    <w:p w:rsidR="009F0D93" w:rsidRDefault="009F0D93" w:rsidP="009F0D93">
      <w:pPr>
        <w:spacing w:after="0" w:line="240" w:lineRule="auto"/>
        <w:ind w:right="-1"/>
        <w:jc w:val="both"/>
        <w:rPr>
          <w:rFonts w:ascii="Times New Roman" w:hAnsi="Times New Roman"/>
          <w:sz w:val="24"/>
          <w:szCs w:val="24"/>
          <w:lang w:val="uk-UA"/>
        </w:rPr>
      </w:pPr>
    </w:p>
    <w:p w:rsidR="009F0D93" w:rsidRDefault="009F0D93" w:rsidP="009F0D93">
      <w:pPr>
        <w:tabs>
          <w:tab w:val="left" w:pos="3900"/>
        </w:tabs>
        <w:spacing w:after="0" w:line="240" w:lineRule="auto"/>
        <w:ind w:left="435"/>
        <w:jc w:val="center"/>
      </w:pPr>
      <w:r>
        <w:rPr>
          <w:rFonts w:ascii="Times New Roman" w:eastAsia="Times New Roman" w:hAnsi="Times New Roman"/>
          <w:b/>
          <w:sz w:val="28"/>
          <w:lang w:val="uk-UA"/>
        </w:rPr>
        <w:t>Сільський голова</w:t>
      </w:r>
      <w:r>
        <w:rPr>
          <w:rFonts w:ascii="Times New Roman" w:eastAsia="Times New Roman" w:hAnsi="Times New Roman"/>
          <w:b/>
          <w:sz w:val="28"/>
          <w:lang w:val="uk-UA"/>
        </w:rPr>
        <w:tab/>
      </w:r>
      <w:r>
        <w:rPr>
          <w:rFonts w:ascii="Times New Roman" w:eastAsia="Times New Roman" w:hAnsi="Times New Roman"/>
          <w:b/>
          <w:sz w:val="28"/>
          <w:lang w:val="uk-UA"/>
        </w:rPr>
        <w:tab/>
      </w:r>
      <w:r>
        <w:rPr>
          <w:rFonts w:ascii="Times New Roman" w:eastAsia="Times New Roman" w:hAnsi="Times New Roman"/>
          <w:b/>
          <w:sz w:val="28"/>
          <w:lang w:val="uk-UA"/>
        </w:rPr>
        <w:tab/>
      </w:r>
      <w:r>
        <w:rPr>
          <w:rFonts w:ascii="Times New Roman" w:eastAsia="Times New Roman" w:hAnsi="Times New Roman"/>
          <w:b/>
          <w:sz w:val="28"/>
          <w:lang w:val="uk-UA"/>
        </w:rPr>
        <w:tab/>
      </w:r>
      <w:r>
        <w:rPr>
          <w:rFonts w:ascii="Times New Roman" w:eastAsia="Times New Roman" w:hAnsi="Times New Roman"/>
          <w:b/>
          <w:sz w:val="28"/>
          <w:lang w:val="uk-UA"/>
        </w:rPr>
        <w:tab/>
        <w:t>Олена НЕЛІПА</w:t>
      </w:r>
    </w:p>
    <w:p w:rsidR="009F0D93" w:rsidRDefault="009F0D93" w:rsidP="009F0D93">
      <w:pPr>
        <w:tabs>
          <w:tab w:val="left" w:pos="3900"/>
        </w:tabs>
        <w:spacing w:after="0" w:line="240" w:lineRule="auto"/>
        <w:ind w:left="435"/>
        <w:jc w:val="both"/>
        <w:rPr>
          <w:rFonts w:ascii="Times New Roman" w:eastAsia="Times New Roman" w:hAnsi="Times New Roman"/>
          <w:b/>
          <w:sz w:val="28"/>
          <w:lang w:val="uk-UA"/>
        </w:rPr>
      </w:pPr>
    </w:p>
    <w:p w:rsidR="009F0D93" w:rsidRDefault="009F0D93" w:rsidP="009F0D93">
      <w:pPr>
        <w:tabs>
          <w:tab w:val="left" w:pos="3900"/>
        </w:tabs>
        <w:spacing w:after="0" w:line="240" w:lineRule="auto"/>
        <w:jc w:val="both"/>
        <w:rPr>
          <w:rFonts w:eastAsiaTheme="minorHAnsi"/>
        </w:rPr>
      </w:pPr>
      <w:r>
        <w:rPr>
          <w:rFonts w:ascii="Times New Roman" w:eastAsia="Times New Roman" w:hAnsi="Times New Roman"/>
          <w:sz w:val="24"/>
          <w:lang w:val="uk-UA"/>
        </w:rPr>
        <w:t>с-ще Девладове</w:t>
      </w:r>
    </w:p>
    <w:p w:rsidR="009F0D93" w:rsidRDefault="009F0D93" w:rsidP="009F0D93">
      <w:pPr>
        <w:tabs>
          <w:tab w:val="left" w:pos="3900"/>
        </w:tabs>
        <w:spacing w:after="0" w:line="240" w:lineRule="auto"/>
        <w:jc w:val="both"/>
        <w:rPr>
          <w:lang w:val="uk-UA"/>
        </w:rPr>
      </w:pPr>
      <w:r>
        <w:rPr>
          <w:rFonts w:ascii="Times New Roman" w:eastAsia="Times New Roman" w:hAnsi="Times New Roman"/>
          <w:sz w:val="24"/>
          <w:lang w:val="uk-UA"/>
        </w:rPr>
        <w:t>19 квітня  2024 року</w:t>
      </w:r>
    </w:p>
    <w:p w:rsidR="009F0D93" w:rsidRDefault="009F0D93" w:rsidP="009F0D93">
      <w:pPr>
        <w:tabs>
          <w:tab w:val="left" w:pos="708"/>
        </w:tabs>
        <w:spacing w:after="0" w:line="240" w:lineRule="auto"/>
        <w:jc w:val="both"/>
        <w:rPr>
          <w:rFonts w:ascii="Times New Roman" w:eastAsia="Times New Roman" w:hAnsi="Times New Roman"/>
          <w:sz w:val="24"/>
          <w:lang w:val="uk-UA"/>
        </w:rPr>
      </w:pPr>
      <w:r>
        <w:rPr>
          <w:rFonts w:ascii="Times New Roman" w:eastAsia="Times New Roman" w:hAnsi="Times New Roman"/>
          <w:sz w:val="24"/>
          <w:lang w:val="uk-UA"/>
        </w:rPr>
        <w:t xml:space="preserve">№ 2282-43/VІІІ </w:t>
      </w:r>
    </w:p>
    <w:p w:rsidR="009F0D93" w:rsidRDefault="009F0D93" w:rsidP="009F0D93">
      <w:pPr>
        <w:tabs>
          <w:tab w:val="left" w:pos="708"/>
        </w:tabs>
        <w:spacing w:after="0" w:line="240" w:lineRule="auto"/>
        <w:jc w:val="both"/>
        <w:rPr>
          <w:rFonts w:eastAsiaTheme="minorHAnsi"/>
          <w:lang w:val="uk-UA"/>
        </w:rPr>
      </w:pPr>
    </w:p>
    <w:p w:rsidR="009F0D93" w:rsidRDefault="009F0D93" w:rsidP="009F0D93">
      <w:pPr>
        <w:pStyle w:val="afd"/>
        <w:spacing w:after="0" w:line="240" w:lineRule="auto"/>
        <w:rPr>
          <w:rFonts w:ascii="Times New Roman" w:hAnsi="Times New Roman" w:cs="Times New Roman"/>
          <w:lang w:val="uk-UA"/>
        </w:rPr>
      </w:pPr>
    </w:p>
    <w:p w:rsidR="009F0D93" w:rsidRDefault="009F0D93" w:rsidP="009F0D93">
      <w:pPr>
        <w:spacing w:after="0" w:line="240" w:lineRule="auto"/>
        <w:ind w:left="5103"/>
        <w:rPr>
          <w:lang w:val="uk-UA"/>
        </w:rPr>
      </w:pPr>
      <w:r>
        <w:rPr>
          <w:rFonts w:ascii="Times New Roman" w:hAnsi="Times New Roman"/>
          <w:sz w:val="24"/>
          <w:szCs w:val="24"/>
          <w:lang w:val="uk-UA"/>
        </w:rPr>
        <w:t>Додаток                                                                                                   до рішення Девладівської сільської ради</w:t>
      </w:r>
    </w:p>
    <w:p w:rsidR="009F0D93" w:rsidRDefault="009F0D93" w:rsidP="009F0D93">
      <w:pPr>
        <w:tabs>
          <w:tab w:val="left" w:pos="3900"/>
        </w:tabs>
        <w:spacing w:after="0" w:line="240" w:lineRule="auto"/>
        <w:jc w:val="center"/>
        <w:rPr>
          <w:lang w:val="uk-UA"/>
        </w:rPr>
      </w:pPr>
      <w:r>
        <w:rPr>
          <w:rFonts w:ascii="Times New Roman" w:eastAsia="Times New Roman" w:hAnsi="Times New Roman"/>
          <w:sz w:val="24"/>
          <w:lang w:val="uk-UA"/>
        </w:rPr>
        <w:t xml:space="preserve">                                                19 квітня  2024 року</w:t>
      </w:r>
    </w:p>
    <w:p w:rsidR="009F0D93" w:rsidRDefault="009F0D93" w:rsidP="009F0D93">
      <w:pPr>
        <w:tabs>
          <w:tab w:val="left" w:pos="708"/>
        </w:tabs>
        <w:spacing w:after="0" w:line="240" w:lineRule="auto"/>
        <w:jc w:val="center"/>
        <w:rPr>
          <w:rFonts w:ascii="Times New Roman" w:eastAsia="Times New Roman" w:hAnsi="Times New Roman"/>
          <w:sz w:val="24"/>
          <w:lang w:val="uk-UA"/>
        </w:rPr>
      </w:pPr>
      <w:r>
        <w:rPr>
          <w:rFonts w:ascii="Times New Roman" w:eastAsia="Times New Roman" w:hAnsi="Times New Roman"/>
          <w:sz w:val="24"/>
          <w:lang w:val="uk-UA"/>
        </w:rPr>
        <w:t xml:space="preserve">                                        № 2282-43/VІІІ </w:t>
      </w:r>
    </w:p>
    <w:p w:rsidR="009F0D93" w:rsidRDefault="009F0D93" w:rsidP="009F0D93">
      <w:pPr>
        <w:spacing w:after="0"/>
        <w:jc w:val="center"/>
        <w:rPr>
          <w:rFonts w:ascii="Times New Roman" w:eastAsiaTheme="minorHAnsi" w:hAnsi="Times New Roman"/>
          <w:sz w:val="24"/>
          <w:szCs w:val="24"/>
          <w:lang w:val="uk-UA"/>
        </w:rPr>
      </w:pPr>
    </w:p>
    <w:p w:rsidR="009F0D93" w:rsidRDefault="009F0D93" w:rsidP="009F0D93">
      <w:pPr>
        <w:spacing w:after="0"/>
        <w:jc w:val="center"/>
        <w:rPr>
          <w:lang w:val="uk-UA"/>
        </w:rPr>
      </w:pPr>
      <w:r>
        <w:rPr>
          <w:rFonts w:ascii="Times New Roman" w:hAnsi="Times New Roman"/>
          <w:b/>
          <w:sz w:val="24"/>
          <w:szCs w:val="24"/>
          <w:lang w:val="uk-UA"/>
        </w:rPr>
        <w:t xml:space="preserve">ПОЛОЖЕННЯ </w:t>
      </w:r>
    </w:p>
    <w:p w:rsidR="009F0D93" w:rsidRDefault="009F0D93" w:rsidP="009F0D93">
      <w:pPr>
        <w:spacing w:after="0"/>
        <w:jc w:val="center"/>
        <w:rPr>
          <w:rFonts w:ascii="Times New Roman" w:hAnsi="Times New Roman"/>
          <w:b/>
          <w:sz w:val="24"/>
          <w:szCs w:val="24"/>
          <w:lang w:val="uk-UA"/>
        </w:rPr>
      </w:pPr>
      <w:r>
        <w:rPr>
          <w:rFonts w:ascii="Times New Roman" w:hAnsi="Times New Roman"/>
          <w:b/>
          <w:sz w:val="24"/>
          <w:szCs w:val="24"/>
          <w:lang w:val="uk-UA"/>
        </w:rPr>
        <w:t>про преміювання керівника Комунального некомерційного підприємства «Центр первинної медико-санітарної допомоги» Девладівської сільської ради Дніпропетровської області</w:t>
      </w:r>
    </w:p>
    <w:p w:rsidR="009F0D93" w:rsidRDefault="009F0D93" w:rsidP="009F0D93">
      <w:pPr>
        <w:spacing w:after="0"/>
        <w:jc w:val="center"/>
        <w:rPr>
          <w:rFonts w:ascii="Times New Roman" w:hAnsi="Times New Roman"/>
          <w:sz w:val="24"/>
          <w:szCs w:val="24"/>
          <w:lang w:val="uk-UA"/>
        </w:rPr>
      </w:pPr>
    </w:p>
    <w:p w:rsidR="009F0D93" w:rsidRDefault="009F0D93" w:rsidP="009F0D93">
      <w:pPr>
        <w:spacing w:after="0"/>
        <w:jc w:val="center"/>
        <w:rPr>
          <w:lang w:val="uk-UA"/>
        </w:rPr>
      </w:pPr>
      <w:r>
        <w:rPr>
          <w:rFonts w:ascii="Times New Roman" w:hAnsi="Times New Roman"/>
          <w:b/>
          <w:sz w:val="24"/>
          <w:szCs w:val="24"/>
          <w:lang w:val="uk-UA"/>
        </w:rPr>
        <w:t>Загальні положення</w:t>
      </w:r>
    </w:p>
    <w:p w:rsidR="009F0D93" w:rsidRDefault="009F0D93" w:rsidP="009F0D93">
      <w:pPr>
        <w:pStyle w:val="a3"/>
        <w:ind w:left="1211"/>
        <w:jc w:val="both"/>
        <w:rPr>
          <w:b/>
          <w:lang w:val="uk-UA"/>
        </w:rPr>
      </w:pPr>
    </w:p>
    <w:p w:rsidR="009F0D93" w:rsidRDefault="009F0D93" w:rsidP="009F0D93">
      <w:pPr>
        <w:spacing w:after="0" w:line="240" w:lineRule="auto"/>
        <w:jc w:val="both"/>
        <w:rPr>
          <w:lang w:val="uk-UA"/>
        </w:rPr>
      </w:pPr>
      <w:r>
        <w:rPr>
          <w:rFonts w:ascii="Times New Roman" w:hAnsi="Times New Roman"/>
          <w:sz w:val="24"/>
          <w:szCs w:val="24"/>
          <w:lang w:val="uk-UA"/>
        </w:rPr>
        <w:t>1.1. Положення про преміювання керівника Комунального некомерційного підприємства «Центр первинної медико-санітарної допомоги» Девладівської сільської ради Дніпропетровської області (далі - Положення), розроблено з метою заохочення та матеріального стимулювання керівника Комунального некомерційного підприємства «Центр первинної медико-санітарної допомоги» Девладівської сільської ради Дніпропетровської області.</w:t>
      </w:r>
    </w:p>
    <w:p w:rsidR="009F0D93" w:rsidRDefault="009F0D93" w:rsidP="009F0D93">
      <w:pPr>
        <w:spacing w:after="0" w:line="240" w:lineRule="auto"/>
        <w:jc w:val="both"/>
        <w:rPr>
          <w:lang w:val="uk-UA"/>
        </w:rPr>
      </w:pPr>
      <w:r>
        <w:rPr>
          <w:rFonts w:ascii="Times New Roman" w:eastAsia="Times New Roman" w:hAnsi="Times New Roman"/>
          <w:sz w:val="24"/>
          <w:szCs w:val="24"/>
          <w:lang w:val="uk-UA"/>
        </w:rPr>
        <w:t xml:space="preserve">        </w:t>
      </w:r>
      <w:r>
        <w:rPr>
          <w:rFonts w:ascii="Times New Roman" w:hAnsi="Times New Roman"/>
          <w:sz w:val="24"/>
          <w:szCs w:val="24"/>
          <w:lang w:val="uk-UA"/>
        </w:rPr>
        <w:t>Положення передбачає умови та розміри преміювання керівника Комунального некомерційного підприємства «Центр первинної медико-санітарної допомоги» Девладівської сільської ради Дніпропетровської області.</w:t>
      </w:r>
    </w:p>
    <w:p w:rsidR="009F0D93" w:rsidRDefault="009F0D93" w:rsidP="009F0D93">
      <w:pPr>
        <w:spacing w:after="0" w:line="240" w:lineRule="auto"/>
        <w:jc w:val="both"/>
        <w:rPr>
          <w:rFonts w:ascii="Times New Roman" w:hAnsi="Times New Roman"/>
          <w:sz w:val="24"/>
          <w:szCs w:val="24"/>
          <w:lang w:val="uk-UA"/>
        </w:rPr>
      </w:pPr>
    </w:p>
    <w:p w:rsidR="009F0D93" w:rsidRDefault="009F0D93" w:rsidP="009F0D93">
      <w:pPr>
        <w:pStyle w:val="aff"/>
        <w:spacing w:before="0" w:after="0"/>
        <w:jc w:val="both"/>
      </w:pPr>
      <w:r>
        <w:rPr>
          <w:rFonts w:ascii="Times New Roman" w:hAnsi="Times New Roman"/>
          <w:b w:val="0"/>
          <w:sz w:val="24"/>
          <w:szCs w:val="24"/>
        </w:rPr>
        <w:t xml:space="preserve">1.2. Положення розроблено відповідно до Кодексу законів про працю України, Закону України "Про оплату праці", постанови Кабінету Міністрів України від </w:t>
      </w:r>
      <w:r>
        <w:rPr>
          <w:rFonts w:ascii="Times New Roman" w:hAnsi="Times New Roman"/>
          <w:b w:val="0"/>
          <w:bCs/>
          <w:sz w:val="24"/>
          <w:szCs w:val="24"/>
          <w:shd w:val="clear" w:color="auto" w:fill="FFFFFF"/>
        </w:rPr>
        <w:t xml:space="preserve">19 травня 1999 р. </w:t>
      </w:r>
      <w:r>
        <w:rPr>
          <w:rFonts w:ascii="Times New Roman" w:hAnsi="Times New Roman"/>
          <w:b w:val="0"/>
          <w:bCs/>
          <w:sz w:val="24"/>
          <w:szCs w:val="24"/>
          <w:shd w:val="clear" w:color="auto" w:fill="FFFFFF"/>
          <w:lang w:val="ru-RU"/>
        </w:rPr>
        <w:t xml:space="preserve"> </w:t>
      </w:r>
      <w:r>
        <w:rPr>
          <w:rFonts w:ascii="Times New Roman" w:hAnsi="Times New Roman"/>
          <w:b w:val="0"/>
          <w:bCs/>
          <w:sz w:val="24"/>
          <w:szCs w:val="24"/>
          <w:shd w:val="clear" w:color="auto" w:fill="FFFFFF"/>
        </w:rPr>
        <w:t>№ 859</w:t>
      </w:r>
      <w:r>
        <w:rPr>
          <w:rFonts w:ascii="Times New Roman" w:hAnsi="Times New Roman"/>
          <w:b w:val="0"/>
          <w:sz w:val="24"/>
          <w:szCs w:val="24"/>
        </w:rPr>
        <w:t xml:space="preserve"> "</w:t>
      </w:r>
      <w:r>
        <w:rPr>
          <w:rFonts w:ascii="Times New Roman" w:hAnsi="Times New Roman"/>
          <w:b w:val="0"/>
          <w:bCs/>
          <w:sz w:val="24"/>
          <w:szCs w:val="24"/>
          <w:shd w:val="clear" w:color="auto" w:fill="FFFFFF"/>
        </w:rPr>
        <w:t>Про умови і розміри оплати праці керівників підприємств, заснованих на державній, комунальній власності, та об'єднань державних підприємств"</w:t>
      </w:r>
      <w:r>
        <w:rPr>
          <w:rFonts w:ascii="Times New Roman" w:hAnsi="Times New Roman"/>
          <w:b w:val="0"/>
          <w:sz w:val="24"/>
          <w:szCs w:val="24"/>
        </w:rPr>
        <w:t xml:space="preserve"> (із змінами).</w:t>
      </w:r>
    </w:p>
    <w:p w:rsidR="009F0D93" w:rsidRDefault="009F0D93" w:rsidP="009F0D93">
      <w:pPr>
        <w:spacing w:line="240" w:lineRule="auto"/>
        <w:rPr>
          <w:rFonts w:ascii="Times New Roman" w:hAnsi="Times New Roman"/>
          <w:b/>
          <w:sz w:val="24"/>
          <w:szCs w:val="24"/>
          <w:lang w:val="uk-UA"/>
        </w:rPr>
      </w:pPr>
    </w:p>
    <w:p w:rsidR="009F0D93" w:rsidRDefault="009F0D93" w:rsidP="009F0D93">
      <w:pPr>
        <w:spacing w:after="0" w:line="240" w:lineRule="auto"/>
        <w:jc w:val="center"/>
        <w:rPr>
          <w:lang w:eastAsia="en-US"/>
        </w:rPr>
      </w:pPr>
      <w:r>
        <w:rPr>
          <w:rFonts w:ascii="Times New Roman" w:hAnsi="Times New Roman"/>
          <w:b/>
          <w:sz w:val="24"/>
          <w:szCs w:val="24"/>
          <w:lang w:val="uk-UA"/>
        </w:rPr>
        <w:t>2. Умови та розміри преміювання за підсумками роботи</w:t>
      </w:r>
    </w:p>
    <w:p w:rsidR="009F0D93" w:rsidRDefault="009F0D93" w:rsidP="009F0D93">
      <w:pPr>
        <w:tabs>
          <w:tab w:val="left" w:pos="1418"/>
        </w:tabs>
        <w:spacing w:after="0" w:line="240" w:lineRule="auto"/>
        <w:ind w:firstLine="851"/>
        <w:jc w:val="center"/>
        <w:rPr>
          <w:rFonts w:ascii="Times New Roman" w:hAnsi="Times New Roman"/>
          <w:b/>
          <w:sz w:val="24"/>
          <w:szCs w:val="24"/>
          <w:lang w:val="uk-UA"/>
        </w:rPr>
      </w:pPr>
    </w:p>
    <w:p w:rsidR="009F0D93" w:rsidRDefault="009F0D93" w:rsidP="009F0D93">
      <w:pPr>
        <w:spacing w:after="0" w:line="240" w:lineRule="auto"/>
        <w:jc w:val="both"/>
        <w:rPr>
          <w:lang w:val="uk-UA"/>
        </w:rPr>
      </w:pPr>
      <w:r>
        <w:rPr>
          <w:rFonts w:ascii="Times New Roman" w:hAnsi="Times New Roman"/>
          <w:sz w:val="24"/>
          <w:szCs w:val="24"/>
          <w:lang w:val="uk-UA"/>
        </w:rPr>
        <w:t>2.1. Преміювання директора Комунального некомерційного підприємства «Центр первинної медико-санітарної допомоги» Девладівської сільської ради Дніпропетровської області (далі - керівник КНП), здійснюється відповідно до його особистого вкладу в загальний результат роботи підприємства  за підсумками звітного періоду.</w:t>
      </w:r>
    </w:p>
    <w:p w:rsidR="009F0D93" w:rsidRDefault="009F0D93" w:rsidP="009F0D93">
      <w:pPr>
        <w:spacing w:after="0" w:line="240" w:lineRule="auto"/>
        <w:ind w:firstLine="567"/>
        <w:jc w:val="both"/>
        <w:rPr>
          <w:rFonts w:ascii="Times New Roman" w:hAnsi="Times New Roman"/>
          <w:sz w:val="24"/>
          <w:szCs w:val="24"/>
          <w:lang w:val="uk-UA"/>
        </w:rPr>
      </w:pPr>
    </w:p>
    <w:p w:rsidR="009F0D93" w:rsidRDefault="009F0D93" w:rsidP="009F0D93">
      <w:pPr>
        <w:spacing w:after="0" w:line="240" w:lineRule="auto"/>
        <w:jc w:val="both"/>
      </w:pPr>
      <w:r>
        <w:rPr>
          <w:rFonts w:ascii="Times New Roman" w:hAnsi="Times New Roman"/>
          <w:sz w:val="24"/>
          <w:szCs w:val="24"/>
          <w:lang w:val="uk-UA"/>
        </w:rPr>
        <w:t>2.2. Звітними періодами для преміювання керівника КНП є квартал та рік.</w:t>
      </w:r>
    </w:p>
    <w:p w:rsidR="009F0D93" w:rsidRDefault="009F0D93" w:rsidP="009F0D93">
      <w:pPr>
        <w:spacing w:after="0" w:line="240" w:lineRule="auto"/>
        <w:ind w:firstLine="567"/>
        <w:jc w:val="both"/>
        <w:rPr>
          <w:rFonts w:ascii="Times New Roman" w:hAnsi="Times New Roman"/>
          <w:sz w:val="24"/>
          <w:szCs w:val="24"/>
          <w:lang w:val="uk-UA"/>
        </w:rPr>
      </w:pPr>
    </w:p>
    <w:p w:rsidR="009F0D93" w:rsidRDefault="009F0D93" w:rsidP="009F0D93">
      <w:pPr>
        <w:spacing w:after="0" w:line="240" w:lineRule="auto"/>
        <w:jc w:val="both"/>
      </w:pPr>
      <w:r>
        <w:rPr>
          <w:rFonts w:ascii="Times New Roman" w:hAnsi="Times New Roman"/>
          <w:sz w:val="24"/>
          <w:szCs w:val="24"/>
          <w:lang w:val="uk-UA"/>
        </w:rPr>
        <w:t>2.3. Преміювання керівника КНП здійснюється у межах фонду оплати праці, передбаченого у фінансовому плані комунального некомерційного підприємства.</w:t>
      </w:r>
    </w:p>
    <w:p w:rsidR="009F0D93" w:rsidRDefault="009F0D93" w:rsidP="009F0D93">
      <w:pPr>
        <w:spacing w:after="0" w:line="240" w:lineRule="auto"/>
        <w:ind w:firstLine="567"/>
        <w:jc w:val="both"/>
        <w:rPr>
          <w:rFonts w:ascii="Times New Roman" w:hAnsi="Times New Roman"/>
          <w:sz w:val="24"/>
          <w:szCs w:val="24"/>
          <w:lang w:val="uk-UA"/>
        </w:rPr>
      </w:pPr>
    </w:p>
    <w:p w:rsidR="009F0D93" w:rsidRDefault="009F0D93" w:rsidP="009F0D93">
      <w:pPr>
        <w:spacing w:after="0" w:line="240" w:lineRule="auto"/>
        <w:jc w:val="both"/>
      </w:pPr>
      <w:r>
        <w:rPr>
          <w:rFonts w:ascii="Times New Roman" w:hAnsi="Times New Roman"/>
          <w:sz w:val="24"/>
          <w:szCs w:val="24"/>
          <w:lang w:val="uk-UA"/>
        </w:rPr>
        <w:t xml:space="preserve">2.4. Премія нараховується за фактично відпрацьований час у звітному періоді. За час відпусток, тимчасової непрацездатності, навчання тощо премія не нараховується. </w:t>
      </w:r>
    </w:p>
    <w:p w:rsidR="009F0D93" w:rsidRDefault="009F0D93" w:rsidP="009F0D93">
      <w:pPr>
        <w:spacing w:after="0" w:line="240" w:lineRule="auto"/>
        <w:ind w:firstLine="567"/>
        <w:jc w:val="both"/>
        <w:rPr>
          <w:rFonts w:ascii="Times New Roman" w:hAnsi="Times New Roman"/>
          <w:sz w:val="24"/>
          <w:szCs w:val="24"/>
          <w:lang w:val="uk-UA"/>
        </w:rPr>
      </w:pPr>
    </w:p>
    <w:p w:rsidR="009F0D93" w:rsidRDefault="009F0D93" w:rsidP="009F0D93">
      <w:pPr>
        <w:spacing w:after="0" w:line="240" w:lineRule="auto"/>
        <w:jc w:val="both"/>
      </w:pPr>
      <w:r>
        <w:rPr>
          <w:rFonts w:ascii="Times New Roman" w:hAnsi="Times New Roman"/>
          <w:sz w:val="24"/>
          <w:szCs w:val="24"/>
          <w:lang w:val="uk-UA"/>
        </w:rPr>
        <w:t>2.5. Премія керівнику КНП нараховується при дотриманні основних умов преміювання.</w:t>
      </w:r>
    </w:p>
    <w:p w:rsidR="009F0D93" w:rsidRDefault="009F0D93" w:rsidP="009F0D93">
      <w:pPr>
        <w:spacing w:after="0" w:line="240" w:lineRule="auto"/>
        <w:ind w:firstLine="567"/>
        <w:jc w:val="both"/>
      </w:pPr>
      <w:r>
        <w:rPr>
          <w:rFonts w:ascii="Times New Roman" w:hAnsi="Times New Roman"/>
          <w:sz w:val="24"/>
          <w:szCs w:val="24"/>
          <w:lang w:val="uk-UA"/>
        </w:rPr>
        <w:t>Основними умовами преміювання керівника КНП є:</w:t>
      </w:r>
    </w:p>
    <w:p w:rsidR="009F0D93" w:rsidRDefault="009F0D93" w:rsidP="009F0D93">
      <w:pPr>
        <w:spacing w:after="0" w:line="240" w:lineRule="auto"/>
        <w:ind w:firstLine="567"/>
        <w:jc w:val="both"/>
      </w:pPr>
      <w:r>
        <w:rPr>
          <w:rFonts w:ascii="Times New Roman" w:hAnsi="Times New Roman"/>
          <w:sz w:val="24"/>
          <w:szCs w:val="24"/>
          <w:lang w:val="uk-UA"/>
        </w:rPr>
        <w:lastRenderedPageBreak/>
        <w:t>- виконання фінансово-економічних показників діяльності підприємства;</w:t>
      </w:r>
    </w:p>
    <w:p w:rsidR="009F0D93" w:rsidRDefault="009F0D93" w:rsidP="009F0D93">
      <w:pPr>
        <w:spacing w:after="0" w:line="240" w:lineRule="auto"/>
        <w:ind w:firstLine="567"/>
        <w:jc w:val="both"/>
      </w:pPr>
      <w:r>
        <w:rPr>
          <w:rFonts w:ascii="Times New Roman" w:hAnsi="Times New Roman"/>
          <w:sz w:val="24"/>
          <w:szCs w:val="24"/>
          <w:lang w:val="uk-UA"/>
        </w:rPr>
        <w:t>- своєчасне та якісне виконання умов контракту;</w:t>
      </w:r>
    </w:p>
    <w:p w:rsidR="009F0D93" w:rsidRDefault="009F0D93" w:rsidP="009F0D93">
      <w:pPr>
        <w:spacing w:after="0" w:line="240" w:lineRule="auto"/>
        <w:ind w:firstLine="567"/>
        <w:jc w:val="both"/>
      </w:pPr>
      <w:r>
        <w:rPr>
          <w:rFonts w:ascii="Times New Roman" w:hAnsi="Times New Roman"/>
          <w:sz w:val="24"/>
          <w:szCs w:val="24"/>
          <w:lang w:val="uk-UA"/>
        </w:rPr>
        <w:t>- своєчасне подання на затвердження фінансового плану підприємства;</w:t>
      </w:r>
    </w:p>
    <w:p w:rsidR="009F0D93" w:rsidRDefault="009F0D93" w:rsidP="009F0D93">
      <w:pPr>
        <w:spacing w:after="0" w:line="240" w:lineRule="auto"/>
        <w:ind w:firstLine="567"/>
        <w:jc w:val="both"/>
      </w:pPr>
      <w:r>
        <w:rPr>
          <w:rFonts w:ascii="Times New Roman" w:hAnsi="Times New Roman"/>
          <w:sz w:val="24"/>
          <w:szCs w:val="24"/>
          <w:lang w:val="uk-UA"/>
        </w:rPr>
        <w:t>- ефективне використання комунального майна;</w:t>
      </w:r>
    </w:p>
    <w:p w:rsidR="009F0D93" w:rsidRPr="00E757A8" w:rsidRDefault="009F0D93" w:rsidP="00E757A8">
      <w:pPr>
        <w:spacing w:after="0" w:line="240" w:lineRule="auto"/>
        <w:ind w:firstLine="567"/>
        <w:jc w:val="both"/>
        <w:rPr>
          <w:rFonts w:ascii="Times New Roman" w:hAnsi="Times New Roman" w:cs="Times New Roman"/>
        </w:rPr>
      </w:pPr>
      <w:r w:rsidRPr="00E757A8">
        <w:rPr>
          <w:rFonts w:ascii="Times New Roman" w:hAnsi="Times New Roman" w:cs="Times New Roman"/>
          <w:sz w:val="24"/>
          <w:szCs w:val="24"/>
          <w:lang w:val="uk-UA"/>
        </w:rPr>
        <w:t>- відсутність заборгованості із виплати заробітної плати;</w:t>
      </w:r>
    </w:p>
    <w:p w:rsidR="009F0D93" w:rsidRPr="00E757A8" w:rsidRDefault="009F0D93" w:rsidP="00E757A8">
      <w:pPr>
        <w:spacing w:after="0" w:line="240" w:lineRule="auto"/>
        <w:ind w:firstLine="567"/>
        <w:jc w:val="both"/>
        <w:rPr>
          <w:rFonts w:ascii="Times New Roman" w:hAnsi="Times New Roman" w:cs="Times New Roman"/>
        </w:rPr>
      </w:pPr>
      <w:r w:rsidRPr="00E757A8">
        <w:rPr>
          <w:rFonts w:ascii="Times New Roman" w:hAnsi="Times New Roman" w:cs="Times New Roman"/>
          <w:sz w:val="24"/>
          <w:szCs w:val="24"/>
          <w:lang w:val="uk-UA"/>
        </w:rPr>
        <w:t>- недопущення нещасних випадків з вини підприємства;</w:t>
      </w:r>
    </w:p>
    <w:p w:rsidR="009F0D93" w:rsidRPr="00E757A8" w:rsidRDefault="009F0D93" w:rsidP="00E757A8">
      <w:pPr>
        <w:spacing w:after="0" w:line="240" w:lineRule="auto"/>
        <w:ind w:firstLine="567"/>
        <w:jc w:val="both"/>
        <w:rPr>
          <w:rFonts w:ascii="Times New Roman" w:hAnsi="Times New Roman" w:cs="Times New Roman"/>
        </w:rPr>
      </w:pPr>
      <w:r w:rsidRPr="00E757A8">
        <w:rPr>
          <w:rFonts w:ascii="Times New Roman" w:hAnsi="Times New Roman" w:cs="Times New Roman"/>
          <w:sz w:val="24"/>
          <w:szCs w:val="24"/>
          <w:lang w:val="uk-UA"/>
        </w:rPr>
        <w:t>- забезпечення своєчасного внесення платежів до бюджету;</w:t>
      </w:r>
    </w:p>
    <w:p w:rsidR="009F0D93" w:rsidRPr="00E757A8" w:rsidRDefault="009F0D93" w:rsidP="00E757A8">
      <w:pPr>
        <w:spacing w:after="0" w:line="240" w:lineRule="auto"/>
        <w:ind w:firstLine="567"/>
        <w:jc w:val="both"/>
        <w:rPr>
          <w:rFonts w:ascii="Times New Roman" w:hAnsi="Times New Roman" w:cs="Times New Roman"/>
        </w:rPr>
      </w:pPr>
      <w:r w:rsidRPr="00E757A8">
        <w:rPr>
          <w:rFonts w:ascii="Times New Roman" w:hAnsi="Times New Roman" w:cs="Times New Roman"/>
          <w:sz w:val="24"/>
          <w:szCs w:val="24"/>
          <w:lang w:val="uk-UA"/>
        </w:rPr>
        <w:t>- відсутність заборгованості з комунальних та інших платежів;</w:t>
      </w:r>
    </w:p>
    <w:p w:rsidR="009F0D93" w:rsidRPr="00E757A8" w:rsidRDefault="009F0D93" w:rsidP="00E757A8">
      <w:pPr>
        <w:spacing w:after="0" w:line="240" w:lineRule="auto"/>
        <w:ind w:firstLine="567"/>
        <w:jc w:val="both"/>
        <w:rPr>
          <w:rFonts w:ascii="Times New Roman" w:hAnsi="Times New Roman" w:cs="Times New Roman"/>
        </w:rPr>
      </w:pPr>
      <w:r w:rsidRPr="00E757A8">
        <w:rPr>
          <w:rFonts w:ascii="Times New Roman" w:hAnsi="Times New Roman" w:cs="Times New Roman"/>
          <w:sz w:val="24"/>
          <w:szCs w:val="24"/>
          <w:lang w:val="uk-UA"/>
        </w:rPr>
        <w:t>- відсутність дисциплінарного стягнення за звітний період;</w:t>
      </w:r>
    </w:p>
    <w:p w:rsidR="009F0D93" w:rsidRPr="00E757A8" w:rsidRDefault="009F0D93" w:rsidP="00E757A8">
      <w:pPr>
        <w:spacing w:after="0" w:line="240" w:lineRule="auto"/>
        <w:ind w:firstLine="567"/>
        <w:jc w:val="both"/>
        <w:rPr>
          <w:rFonts w:ascii="Times New Roman" w:hAnsi="Times New Roman" w:cs="Times New Roman"/>
        </w:rPr>
      </w:pPr>
      <w:r w:rsidRPr="00E757A8">
        <w:rPr>
          <w:rFonts w:ascii="Times New Roman" w:hAnsi="Times New Roman" w:cs="Times New Roman"/>
          <w:sz w:val="24"/>
          <w:szCs w:val="24"/>
          <w:lang w:val="uk-UA"/>
        </w:rPr>
        <w:t>- відсутність обґрунтованих скарг щодо якості надання послуг підприємством.</w:t>
      </w:r>
    </w:p>
    <w:p w:rsidR="009F0D93" w:rsidRPr="00E757A8" w:rsidRDefault="009F0D93" w:rsidP="00E757A8">
      <w:pPr>
        <w:spacing w:after="0" w:line="240" w:lineRule="auto"/>
        <w:ind w:firstLine="567"/>
        <w:jc w:val="both"/>
        <w:rPr>
          <w:rFonts w:ascii="Times New Roman" w:hAnsi="Times New Roman" w:cs="Times New Roman"/>
          <w:sz w:val="24"/>
          <w:szCs w:val="24"/>
          <w:lang w:val="uk-UA"/>
        </w:rPr>
      </w:pPr>
    </w:p>
    <w:p w:rsidR="009F0D93" w:rsidRPr="00E757A8" w:rsidRDefault="009F0D93" w:rsidP="00E757A8">
      <w:pPr>
        <w:spacing w:after="0" w:line="240" w:lineRule="auto"/>
        <w:jc w:val="both"/>
        <w:rPr>
          <w:rFonts w:ascii="Times New Roman" w:hAnsi="Times New Roman" w:cs="Times New Roman"/>
          <w:lang w:val="uk-UA"/>
        </w:rPr>
      </w:pPr>
      <w:r w:rsidRPr="00E757A8">
        <w:rPr>
          <w:rFonts w:ascii="Times New Roman" w:hAnsi="Times New Roman" w:cs="Times New Roman"/>
          <w:sz w:val="24"/>
          <w:szCs w:val="24"/>
          <w:lang w:val="uk-UA"/>
        </w:rPr>
        <w:t>2.6.   Розмір премії керівника КНП за відповідний квартал не може перевищувати трьох місячних посадових окладів керівника підприємства та окремо за рік – до двадцяти чотирьох місячних  посадових окладів керівника підприємства.</w:t>
      </w:r>
    </w:p>
    <w:p w:rsidR="009F0D93" w:rsidRPr="00E757A8" w:rsidRDefault="009F0D93" w:rsidP="00E757A8">
      <w:pPr>
        <w:spacing w:after="0" w:line="240" w:lineRule="auto"/>
        <w:jc w:val="both"/>
        <w:rPr>
          <w:rFonts w:ascii="Times New Roman" w:hAnsi="Times New Roman" w:cs="Times New Roman"/>
          <w:lang w:val="uk-UA"/>
        </w:rPr>
      </w:pPr>
      <w:r w:rsidRPr="00E757A8">
        <w:rPr>
          <w:rFonts w:ascii="Times New Roman" w:hAnsi="Times New Roman" w:cs="Times New Roman"/>
          <w:i/>
          <w:iCs/>
          <w:lang w:val="uk-UA"/>
        </w:rPr>
        <w:t xml:space="preserve"> </w:t>
      </w:r>
    </w:p>
    <w:p w:rsidR="009F0D93" w:rsidRPr="00E757A8" w:rsidRDefault="009F0D93" w:rsidP="00E757A8">
      <w:pPr>
        <w:spacing w:after="0" w:line="240" w:lineRule="auto"/>
        <w:jc w:val="center"/>
        <w:rPr>
          <w:rFonts w:ascii="Times New Roman" w:hAnsi="Times New Roman" w:cs="Times New Roman"/>
          <w:lang w:val="uk-UA"/>
        </w:rPr>
      </w:pPr>
      <w:r w:rsidRPr="00E757A8">
        <w:rPr>
          <w:rFonts w:ascii="Times New Roman" w:hAnsi="Times New Roman" w:cs="Times New Roman"/>
          <w:b/>
          <w:sz w:val="24"/>
          <w:szCs w:val="24"/>
          <w:lang w:val="uk-UA"/>
        </w:rPr>
        <w:t>3. Порядок нарахування та виплати премії</w:t>
      </w:r>
    </w:p>
    <w:p w:rsidR="009F0D93" w:rsidRPr="00E757A8" w:rsidRDefault="009F0D93" w:rsidP="00E757A8">
      <w:pPr>
        <w:spacing w:after="0" w:line="240" w:lineRule="auto"/>
        <w:jc w:val="center"/>
        <w:rPr>
          <w:rFonts w:ascii="Times New Roman" w:hAnsi="Times New Roman" w:cs="Times New Roman"/>
          <w:b/>
          <w:sz w:val="24"/>
          <w:szCs w:val="24"/>
          <w:lang w:val="uk-UA"/>
        </w:rPr>
      </w:pPr>
    </w:p>
    <w:p w:rsidR="009F0D93" w:rsidRPr="00E757A8" w:rsidRDefault="009F0D93" w:rsidP="00E757A8">
      <w:pPr>
        <w:spacing w:after="0" w:line="240" w:lineRule="auto"/>
        <w:jc w:val="both"/>
        <w:rPr>
          <w:rFonts w:ascii="Times New Roman" w:hAnsi="Times New Roman" w:cs="Times New Roman"/>
          <w:lang w:val="uk-UA"/>
        </w:rPr>
      </w:pPr>
      <w:r w:rsidRPr="00E757A8">
        <w:rPr>
          <w:rFonts w:ascii="Times New Roman" w:hAnsi="Times New Roman" w:cs="Times New Roman"/>
          <w:sz w:val="24"/>
          <w:szCs w:val="24"/>
          <w:lang w:val="uk-UA"/>
        </w:rPr>
        <w:t>3.1. Преміювання здійснюється за результатами розгляду  інформації керівника КНП, за підсумками роботи за квартал або за рік  на підставі розпорядження Девладівського сільського голови  у разі дотримання керівником умов преміювання, визначеними цим Положенням.</w:t>
      </w:r>
    </w:p>
    <w:p w:rsidR="009F0D93" w:rsidRPr="00E757A8" w:rsidRDefault="009F0D93" w:rsidP="00E757A8">
      <w:pPr>
        <w:spacing w:after="0" w:line="240" w:lineRule="auto"/>
        <w:ind w:firstLine="567"/>
        <w:jc w:val="both"/>
        <w:rPr>
          <w:rFonts w:ascii="Times New Roman" w:hAnsi="Times New Roman" w:cs="Times New Roman"/>
          <w:sz w:val="24"/>
          <w:szCs w:val="24"/>
          <w:lang w:val="uk-UA"/>
        </w:rPr>
      </w:pPr>
    </w:p>
    <w:p w:rsidR="009F0D93" w:rsidRPr="00E757A8" w:rsidRDefault="009F0D93" w:rsidP="00E757A8">
      <w:pPr>
        <w:pStyle w:val="a3"/>
        <w:spacing w:line="240" w:lineRule="auto"/>
        <w:ind w:left="0"/>
        <w:jc w:val="both"/>
        <w:rPr>
          <w:rFonts w:ascii="Times New Roman" w:hAnsi="Times New Roman" w:cs="Times New Roman"/>
          <w:sz w:val="24"/>
          <w:szCs w:val="24"/>
        </w:rPr>
      </w:pPr>
      <w:r w:rsidRPr="00E757A8">
        <w:rPr>
          <w:rFonts w:ascii="Times New Roman" w:hAnsi="Times New Roman" w:cs="Times New Roman"/>
          <w:lang w:val="uk-UA"/>
        </w:rPr>
        <w:t>3.2. Керівник  КНП з 1-го по 15-те число місяця наступного за звітним періодом подає до  виконавчого комітету Девладівської сільської ради Криворізького району Дніпропетровської області інформацію (згідно з формою, зазначеною у Додатку 1  Положення) про виконання основних фінансово-господарських показників підприємства разом  з  показниками згідно  п. 2.5 даного Положення.</w:t>
      </w:r>
    </w:p>
    <w:p w:rsidR="009F0D93" w:rsidRPr="00E757A8" w:rsidRDefault="009F0D93" w:rsidP="00E757A8">
      <w:pPr>
        <w:pStyle w:val="a3"/>
        <w:spacing w:line="240" w:lineRule="auto"/>
        <w:ind w:left="0"/>
        <w:jc w:val="both"/>
        <w:rPr>
          <w:rFonts w:ascii="Times New Roman" w:hAnsi="Times New Roman" w:cs="Times New Roman"/>
          <w:lang w:val="uk-UA"/>
        </w:rPr>
      </w:pPr>
      <w:r w:rsidRPr="00E757A8">
        <w:rPr>
          <w:rFonts w:ascii="Times New Roman" w:hAnsi="Times New Roman" w:cs="Times New Roman"/>
          <w:lang w:val="uk-UA"/>
        </w:rPr>
        <w:t xml:space="preserve">       Разом з інформацією керівник КНП подає пояснення щодо дотримання (або недотримання) усіх умов преміювання.</w:t>
      </w:r>
    </w:p>
    <w:p w:rsidR="009F0D93" w:rsidRPr="00E757A8" w:rsidRDefault="009F0D93" w:rsidP="00E757A8">
      <w:pPr>
        <w:pStyle w:val="a3"/>
        <w:spacing w:line="240" w:lineRule="auto"/>
        <w:ind w:left="0" w:firstLine="567"/>
        <w:jc w:val="both"/>
        <w:rPr>
          <w:rFonts w:ascii="Times New Roman" w:hAnsi="Times New Roman" w:cs="Times New Roman"/>
          <w:lang w:val="uk-UA"/>
        </w:rPr>
      </w:pPr>
    </w:p>
    <w:p w:rsidR="009F0D93" w:rsidRPr="00E757A8" w:rsidRDefault="009F0D93" w:rsidP="00E757A8">
      <w:pPr>
        <w:pStyle w:val="a3"/>
        <w:spacing w:line="240" w:lineRule="auto"/>
        <w:ind w:left="0"/>
        <w:jc w:val="both"/>
        <w:rPr>
          <w:rFonts w:ascii="Times New Roman" w:hAnsi="Times New Roman" w:cs="Times New Roman"/>
          <w:color w:val="000000"/>
          <w:lang w:val="uk-UA"/>
        </w:rPr>
      </w:pPr>
      <w:r w:rsidRPr="00E757A8">
        <w:rPr>
          <w:rFonts w:ascii="Times New Roman" w:hAnsi="Times New Roman" w:cs="Times New Roman"/>
          <w:lang w:val="uk-UA"/>
        </w:rPr>
        <w:t xml:space="preserve">3.3. </w:t>
      </w:r>
      <w:r w:rsidRPr="00E757A8">
        <w:rPr>
          <w:rFonts w:ascii="Times New Roman" w:hAnsi="Times New Roman" w:cs="Times New Roman"/>
          <w:color w:val="000000"/>
          <w:lang w:val="uk-UA"/>
        </w:rPr>
        <w:t>На підставі інформації про виконання основних фінансово-господарських показників підприємства та аналізу усіх умов преміювання готується проєкт розпорядження Девладівського сільського голови на преміювання керівника КНП.</w:t>
      </w:r>
    </w:p>
    <w:p w:rsidR="009F0D93" w:rsidRPr="00E757A8" w:rsidRDefault="009F0D93" w:rsidP="00E757A8">
      <w:pPr>
        <w:pStyle w:val="a3"/>
        <w:spacing w:line="240" w:lineRule="auto"/>
        <w:ind w:left="0"/>
        <w:jc w:val="both"/>
        <w:rPr>
          <w:rFonts w:ascii="Times New Roman" w:hAnsi="Times New Roman" w:cs="Times New Roman"/>
          <w:lang w:val="uk-UA"/>
        </w:rPr>
      </w:pPr>
    </w:p>
    <w:p w:rsidR="009F0D93" w:rsidRPr="00E757A8" w:rsidRDefault="009F0D93" w:rsidP="00E757A8">
      <w:pPr>
        <w:spacing w:after="0" w:line="240" w:lineRule="auto"/>
        <w:jc w:val="both"/>
        <w:rPr>
          <w:rFonts w:ascii="Times New Roman" w:hAnsi="Times New Roman" w:cs="Times New Roman"/>
        </w:rPr>
      </w:pPr>
      <w:r w:rsidRPr="00E757A8">
        <w:rPr>
          <w:rFonts w:ascii="Times New Roman" w:hAnsi="Times New Roman" w:cs="Times New Roman"/>
          <w:sz w:val="24"/>
          <w:szCs w:val="24"/>
          <w:lang w:val="uk-UA"/>
        </w:rPr>
        <w:t>3.4. У разі неподання або несвоєчасного подання інформації, визначеної в п. 3.2. даного Положення, премія керівнику КНП за підсумками роботи за певний період не встановлюється та не виплачується.</w:t>
      </w:r>
    </w:p>
    <w:p w:rsidR="009F0D93" w:rsidRPr="00E757A8" w:rsidRDefault="009F0D93" w:rsidP="00E757A8">
      <w:pPr>
        <w:tabs>
          <w:tab w:val="left" w:pos="1418"/>
          <w:tab w:val="left" w:pos="1985"/>
        </w:tabs>
        <w:spacing w:after="0" w:line="240" w:lineRule="auto"/>
        <w:ind w:firstLine="567"/>
        <w:jc w:val="center"/>
        <w:rPr>
          <w:rFonts w:ascii="Times New Roman" w:hAnsi="Times New Roman" w:cs="Times New Roman"/>
          <w:sz w:val="24"/>
          <w:szCs w:val="24"/>
          <w:lang w:val="uk-UA"/>
        </w:rPr>
      </w:pPr>
    </w:p>
    <w:p w:rsidR="009F0D93" w:rsidRPr="00E757A8" w:rsidRDefault="009F0D93" w:rsidP="00E757A8">
      <w:pPr>
        <w:spacing w:after="0" w:line="240" w:lineRule="auto"/>
        <w:jc w:val="both"/>
        <w:rPr>
          <w:rFonts w:ascii="Times New Roman" w:hAnsi="Times New Roman" w:cs="Times New Roman"/>
        </w:rPr>
      </w:pPr>
      <w:r w:rsidRPr="00E757A8">
        <w:rPr>
          <w:rFonts w:ascii="Times New Roman" w:hAnsi="Times New Roman" w:cs="Times New Roman"/>
          <w:sz w:val="24"/>
          <w:szCs w:val="24"/>
          <w:lang w:val="uk-UA"/>
        </w:rPr>
        <w:t>3.5. Розмір премії керівнику комунального некомерційного підприємства може бути зменшено у таких випадках та розмірах у разі наявності:</w:t>
      </w:r>
    </w:p>
    <w:p w:rsidR="009F0D93" w:rsidRPr="00E757A8" w:rsidRDefault="009F0D93" w:rsidP="00E757A8">
      <w:pPr>
        <w:spacing w:after="0" w:line="240" w:lineRule="auto"/>
        <w:ind w:firstLine="567"/>
        <w:jc w:val="both"/>
        <w:rPr>
          <w:rFonts w:ascii="Times New Roman" w:hAnsi="Times New Roman" w:cs="Times New Roman"/>
        </w:rPr>
      </w:pPr>
      <w:r w:rsidRPr="00E757A8">
        <w:rPr>
          <w:rFonts w:ascii="Times New Roman" w:hAnsi="Times New Roman" w:cs="Times New Roman"/>
          <w:sz w:val="24"/>
          <w:szCs w:val="24"/>
          <w:lang w:val="uk-UA"/>
        </w:rPr>
        <w:t>- заборгованості з виплати заробітної плати працівникам до 2 місяців – на 20 відсотків від загального розміру премії;</w:t>
      </w:r>
    </w:p>
    <w:p w:rsidR="009F0D93" w:rsidRPr="00E757A8" w:rsidRDefault="009F0D93" w:rsidP="00E757A8">
      <w:pPr>
        <w:pStyle w:val="a3"/>
        <w:spacing w:line="240" w:lineRule="auto"/>
        <w:ind w:left="0" w:firstLine="567"/>
        <w:jc w:val="both"/>
        <w:rPr>
          <w:rFonts w:ascii="Times New Roman" w:hAnsi="Times New Roman" w:cs="Times New Roman"/>
        </w:rPr>
      </w:pPr>
      <w:r w:rsidRPr="00E757A8">
        <w:rPr>
          <w:rFonts w:ascii="Times New Roman" w:hAnsi="Times New Roman" w:cs="Times New Roman"/>
          <w:lang w:val="uk-UA"/>
        </w:rPr>
        <w:t>- рівень виконавської дисципліни з розгляду звернень громадян, що надходять до Комунального некомерційного підприємства «Центр первинної медико-санітарної допомоги» Девладівської сільської ради Дніпропетровської області, Девладівського сільського голови в частині розгляду запитів на інформацію щодо виконання актів законодавства, актів і доручень Президента України, доручень Прем’єр-Міністра України, щодо розгляду звернень підприємств, установ, організацій з питань, що належить до сфери діяльності КНП, нижчий 99 відсотків – на 20 відсотків від загального розміру премії;</w:t>
      </w:r>
    </w:p>
    <w:p w:rsidR="009F0D93" w:rsidRPr="00E757A8" w:rsidRDefault="009F0D93" w:rsidP="00E757A8">
      <w:pPr>
        <w:pStyle w:val="a3"/>
        <w:spacing w:line="240" w:lineRule="auto"/>
        <w:ind w:left="0" w:firstLine="567"/>
        <w:jc w:val="both"/>
        <w:rPr>
          <w:rFonts w:ascii="Times New Roman" w:hAnsi="Times New Roman" w:cs="Times New Roman"/>
          <w:lang w:val="uk-UA"/>
        </w:rPr>
      </w:pPr>
    </w:p>
    <w:p w:rsidR="009F0D93" w:rsidRPr="00E757A8" w:rsidRDefault="009F0D93" w:rsidP="00E757A8">
      <w:pPr>
        <w:pStyle w:val="a3"/>
        <w:spacing w:line="240" w:lineRule="auto"/>
        <w:ind w:left="0"/>
        <w:jc w:val="both"/>
        <w:rPr>
          <w:rFonts w:ascii="Times New Roman" w:hAnsi="Times New Roman" w:cs="Times New Roman"/>
        </w:rPr>
      </w:pPr>
      <w:r w:rsidRPr="00E757A8">
        <w:rPr>
          <w:rFonts w:ascii="Times New Roman" w:hAnsi="Times New Roman" w:cs="Times New Roman"/>
          <w:lang w:val="uk-UA"/>
        </w:rPr>
        <w:lastRenderedPageBreak/>
        <w:t xml:space="preserve">-  простроченої кредиторської та/або дебіторської заборгованості – на 20 відсотків від загального розміру премії;           </w:t>
      </w:r>
    </w:p>
    <w:p w:rsidR="009F0D93" w:rsidRPr="00E757A8" w:rsidRDefault="009F0D93" w:rsidP="00E757A8">
      <w:pPr>
        <w:pStyle w:val="a3"/>
        <w:spacing w:line="240" w:lineRule="auto"/>
        <w:ind w:left="0"/>
        <w:jc w:val="both"/>
        <w:rPr>
          <w:rFonts w:ascii="Times New Roman" w:hAnsi="Times New Roman" w:cs="Times New Roman"/>
          <w:lang w:val="uk-UA"/>
        </w:rPr>
      </w:pPr>
      <w:r w:rsidRPr="00E757A8">
        <w:rPr>
          <w:rFonts w:ascii="Times New Roman" w:hAnsi="Times New Roman" w:cs="Times New Roman"/>
          <w:lang w:val="uk-UA"/>
        </w:rPr>
        <w:t xml:space="preserve">                                                                                                                                                                                                                                                                                                                       - у разі неналежного виконання рішень Девладівської сільської ради Криворізького району Днпропетровської облсті, її виконавчого комітету, розпоряджень та окремих доручень Девладівського сільського голови, його заступників – на 20 відсотків від загального розміру премії;</w:t>
      </w:r>
    </w:p>
    <w:p w:rsidR="009F0D93" w:rsidRPr="00E757A8" w:rsidRDefault="009F0D93" w:rsidP="00E757A8">
      <w:pPr>
        <w:pStyle w:val="a3"/>
        <w:spacing w:line="240" w:lineRule="auto"/>
        <w:ind w:left="0"/>
        <w:jc w:val="both"/>
        <w:rPr>
          <w:rFonts w:ascii="Times New Roman" w:hAnsi="Times New Roman" w:cs="Times New Roman"/>
          <w:lang w:val="uk-UA"/>
        </w:rPr>
      </w:pPr>
    </w:p>
    <w:p w:rsidR="009F0D93" w:rsidRPr="00E757A8" w:rsidRDefault="009F0D93" w:rsidP="00E757A8">
      <w:pPr>
        <w:spacing w:after="0" w:line="240" w:lineRule="auto"/>
        <w:jc w:val="both"/>
        <w:rPr>
          <w:rFonts w:ascii="Times New Roman" w:hAnsi="Times New Roman" w:cs="Times New Roman"/>
        </w:rPr>
      </w:pPr>
      <w:r w:rsidRPr="00E757A8">
        <w:rPr>
          <w:rFonts w:ascii="Times New Roman" w:hAnsi="Times New Roman" w:cs="Times New Roman"/>
          <w:sz w:val="24"/>
          <w:szCs w:val="24"/>
          <w:lang w:val="uk-UA"/>
        </w:rPr>
        <w:t xml:space="preserve">-  інших підстав, передбачених законодавством та контрактом з керівником комунального некомерційного підприємства, – на 20 відсотків від загального розміру премії за кожний випадок окремо. </w:t>
      </w:r>
    </w:p>
    <w:p w:rsidR="009F0D93" w:rsidRPr="00E757A8" w:rsidRDefault="009F0D93" w:rsidP="00E757A8">
      <w:pPr>
        <w:pStyle w:val="a3"/>
        <w:spacing w:line="240" w:lineRule="auto"/>
        <w:ind w:left="0" w:firstLine="567"/>
        <w:jc w:val="both"/>
        <w:rPr>
          <w:rFonts w:ascii="Times New Roman" w:hAnsi="Times New Roman" w:cs="Times New Roman"/>
          <w:lang w:val="uk-UA"/>
        </w:rPr>
      </w:pPr>
    </w:p>
    <w:p w:rsidR="009F0D93" w:rsidRPr="00E757A8" w:rsidRDefault="009F0D93" w:rsidP="00E757A8">
      <w:pPr>
        <w:pStyle w:val="a3"/>
        <w:spacing w:line="240" w:lineRule="auto"/>
        <w:ind w:left="0"/>
        <w:jc w:val="both"/>
        <w:rPr>
          <w:rFonts w:ascii="Times New Roman" w:hAnsi="Times New Roman" w:cs="Times New Roman"/>
        </w:rPr>
      </w:pPr>
      <w:r w:rsidRPr="00E757A8">
        <w:rPr>
          <w:rFonts w:ascii="Times New Roman" w:hAnsi="Times New Roman" w:cs="Times New Roman"/>
          <w:lang w:val="uk-UA"/>
        </w:rPr>
        <w:t xml:space="preserve">3.7. У разі наявності всіх випадків, визначених у п. 3.6, премія керівнику КНП не нараховується та не виплачується. </w:t>
      </w:r>
    </w:p>
    <w:p w:rsidR="009F0D93" w:rsidRPr="00E757A8" w:rsidRDefault="009F0D93" w:rsidP="00E757A8">
      <w:pPr>
        <w:tabs>
          <w:tab w:val="left" w:pos="1418"/>
          <w:tab w:val="left" w:pos="1701"/>
        </w:tabs>
        <w:spacing w:after="0" w:line="240" w:lineRule="auto"/>
        <w:jc w:val="both"/>
        <w:rPr>
          <w:rFonts w:ascii="Times New Roman" w:hAnsi="Times New Roman" w:cs="Times New Roman"/>
          <w:sz w:val="24"/>
          <w:szCs w:val="24"/>
          <w:lang w:val="uk-UA"/>
        </w:rPr>
      </w:pPr>
    </w:p>
    <w:p w:rsidR="009F0D93" w:rsidRPr="00E757A8" w:rsidRDefault="009F0D93" w:rsidP="00E757A8">
      <w:pPr>
        <w:spacing w:after="0" w:line="240" w:lineRule="auto"/>
        <w:jc w:val="center"/>
        <w:rPr>
          <w:rFonts w:ascii="Times New Roman" w:hAnsi="Times New Roman" w:cs="Times New Roman"/>
        </w:rPr>
      </w:pPr>
      <w:r w:rsidRPr="00E757A8">
        <w:rPr>
          <w:rFonts w:ascii="Times New Roman" w:hAnsi="Times New Roman" w:cs="Times New Roman"/>
          <w:b/>
          <w:sz w:val="24"/>
          <w:szCs w:val="24"/>
          <w:lang w:val="uk-UA"/>
        </w:rPr>
        <w:t xml:space="preserve">4. Інші причини, умови та порядок преміювання </w:t>
      </w:r>
    </w:p>
    <w:p w:rsidR="009F0D93" w:rsidRPr="00E757A8" w:rsidRDefault="009F0D93" w:rsidP="00E757A8">
      <w:pPr>
        <w:tabs>
          <w:tab w:val="left" w:pos="1418"/>
          <w:tab w:val="left" w:pos="1701"/>
        </w:tabs>
        <w:spacing w:after="0" w:line="240" w:lineRule="auto"/>
        <w:ind w:firstLine="851"/>
        <w:jc w:val="center"/>
        <w:rPr>
          <w:rFonts w:ascii="Times New Roman" w:hAnsi="Times New Roman" w:cs="Times New Roman"/>
          <w:b/>
          <w:sz w:val="24"/>
          <w:szCs w:val="24"/>
          <w:lang w:val="uk-UA"/>
        </w:rPr>
      </w:pPr>
    </w:p>
    <w:p w:rsidR="009F0D93" w:rsidRPr="00E757A8" w:rsidRDefault="009F0D93" w:rsidP="00E757A8">
      <w:pPr>
        <w:pStyle w:val="a3"/>
        <w:spacing w:line="240" w:lineRule="auto"/>
        <w:ind w:left="0"/>
        <w:jc w:val="both"/>
        <w:rPr>
          <w:rFonts w:ascii="Times New Roman" w:hAnsi="Times New Roman" w:cs="Times New Roman"/>
          <w:sz w:val="24"/>
          <w:szCs w:val="24"/>
          <w:lang w:val="uk-UA"/>
        </w:rPr>
      </w:pPr>
      <w:r w:rsidRPr="00E757A8">
        <w:rPr>
          <w:rFonts w:ascii="Times New Roman" w:hAnsi="Times New Roman" w:cs="Times New Roman"/>
          <w:lang w:val="uk-UA"/>
        </w:rPr>
        <w:t>4.1. Преміювання керівника КНП за виконання особливо важливої роботи, з нагоди ювілейних дат, державних та професійних свят або з інших підстав здійснюється на підставі розпорядження Девладівського сільського голови.</w:t>
      </w:r>
    </w:p>
    <w:p w:rsidR="009F0D93" w:rsidRPr="00E757A8" w:rsidRDefault="009F0D93" w:rsidP="00E757A8">
      <w:pPr>
        <w:pStyle w:val="a3"/>
        <w:spacing w:line="240" w:lineRule="auto"/>
        <w:ind w:left="0" w:firstLine="567"/>
        <w:jc w:val="both"/>
        <w:rPr>
          <w:rFonts w:ascii="Times New Roman" w:hAnsi="Times New Roman" w:cs="Times New Roman"/>
        </w:rPr>
      </w:pPr>
      <w:r w:rsidRPr="00E757A8">
        <w:rPr>
          <w:rFonts w:ascii="Times New Roman" w:hAnsi="Times New Roman" w:cs="Times New Roman"/>
          <w:lang w:val="uk-UA"/>
        </w:rPr>
        <w:t>Розмір премії  становить один посадовий оклад  керівника КНП.</w:t>
      </w:r>
    </w:p>
    <w:p w:rsidR="009F0D93" w:rsidRPr="00E757A8" w:rsidRDefault="009F0D93" w:rsidP="00E757A8">
      <w:pPr>
        <w:tabs>
          <w:tab w:val="left" w:pos="1418"/>
          <w:tab w:val="left" w:pos="1843"/>
        </w:tabs>
        <w:spacing w:after="0" w:line="240" w:lineRule="auto"/>
        <w:ind w:firstLine="567"/>
        <w:jc w:val="both"/>
        <w:rPr>
          <w:rFonts w:ascii="Times New Roman" w:hAnsi="Times New Roman" w:cs="Times New Roman"/>
          <w:sz w:val="24"/>
          <w:szCs w:val="24"/>
          <w:lang w:val="uk-UA"/>
        </w:rPr>
      </w:pPr>
    </w:p>
    <w:p w:rsidR="009F0D93" w:rsidRPr="00E757A8" w:rsidRDefault="009F0D93" w:rsidP="00E757A8">
      <w:pPr>
        <w:pStyle w:val="a3"/>
        <w:spacing w:line="240" w:lineRule="auto"/>
        <w:ind w:left="0" w:firstLine="567"/>
        <w:jc w:val="both"/>
        <w:rPr>
          <w:rFonts w:ascii="Times New Roman" w:hAnsi="Times New Roman" w:cs="Times New Roman"/>
          <w:sz w:val="24"/>
          <w:szCs w:val="24"/>
          <w:lang w:val="uk-UA"/>
        </w:rPr>
      </w:pPr>
    </w:p>
    <w:p w:rsidR="009F0D93" w:rsidRPr="00E757A8" w:rsidRDefault="009F0D93" w:rsidP="00E757A8">
      <w:pPr>
        <w:pStyle w:val="a3"/>
        <w:spacing w:line="240" w:lineRule="auto"/>
        <w:ind w:left="0" w:firstLine="567"/>
        <w:jc w:val="center"/>
        <w:rPr>
          <w:rFonts w:ascii="Times New Roman" w:hAnsi="Times New Roman" w:cs="Times New Roman"/>
          <w:lang w:val="uk-UA"/>
        </w:rPr>
      </w:pPr>
    </w:p>
    <w:p w:rsidR="009F0D93" w:rsidRPr="00E757A8" w:rsidRDefault="009F0D93" w:rsidP="00E757A8">
      <w:pPr>
        <w:tabs>
          <w:tab w:val="left" w:pos="1418"/>
          <w:tab w:val="left" w:pos="1843"/>
        </w:tabs>
        <w:spacing w:after="0" w:line="240" w:lineRule="auto"/>
        <w:jc w:val="center"/>
        <w:rPr>
          <w:rFonts w:ascii="Times New Roman" w:hAnsi="Times New Roman" w:cs="Times New Roman"/>
          <w:b/>
          <w:bCs/>
          <w:color w:val="000000"/>
          <w:sz w:val="24"/>
          <w:szCs w:val="24"/>
          <w:lang w:val="uk-UA"/>
        </w:rPr>
      </w:pPr>
      <w:r w:rsidRPr="00E757A8">
        <w:rPr>
          <w:rFonts w:ascii="Times New Roman" w:hAnsi="Times New Roman" w:cs="Times New Roman"/>
          <w:b/>
          <w:bCs/>
          <w:color w:val="000000"/>
          <w:sz w:val="24"/>
          <w:szCs w:val="24"/>
          <w:lang w:val="uk-UA"/>
        </w:rPr>
        <w:t>Секретар сільської ради</w:t>
      </w:r>
      <w:r w:rsidRPr="00E757A8">
        <w:rPr>
          <w:rFonts w:ascii="Times New Roman" w:hAnsi="Times New Roman" w:cs="Times New Roman"/>
          <w:b/>
          <w:bCs/>
          <w:color w:val="000000"/>
          <w:sz w:val="24"/>
          <w:szCs w:val="24"/>
          <w:lang w:val="uk-UA"/>
        </w:rPr>
        <w:tab/>
      </w:r>
      <w:r w:rsidRPr="00E757A8">
        <w:rPr>
          <w:rFonts w:ascii="Times New Roman" w:hAnsi="Times New Roman" w:cs="Times New Roman"/>
          <w:b/>
          <w:bCs/>
          <w:color w:val="000000"/>
          <w:sz w:val="24"/>
          <w:szCs w:val="24"/>
          <w:lang w:val="uk-UA"/>
        </w:rPr>
        <w:tab/>
      </w:r>
      <w:r w:rsidRPr="00E757A8">
        <w:rPr>
          <w:rFonts w:ascii="Times New Roman" w:hAnsi="Times New Roman" w:cs="Times New Roman"/>
          <w:b/>
          <w:bCs/>
          <w:color w:val="000000"/>
          <w:sz w:val="24"/>
          <w:szCs w:val="24"/>
          <w:lang w:val="uk-UA"/>
        </w:rPr>
        <w:tab/>
      </w:r>
      <w:r w:rsidRPr="00E757A8">
        <w:rPr>
          <w:rFonts w:ascii="Times New Roman" w:hAnsi="Times New Roman" w:cs="Times New Roman"/>
          <w:b/>
          <w:bCs/>
          <w:color w:val="000000"/>
          <w:sz w:val="24"/>
          <w:szCs w:val="24"/>
          <w:lang w:val="uk-UA"/>
        </w:rPr>
        <w:tab/>
      </w:r>
      <w:r w:rsidRPr="00E757A8">
        <w:rPr>
          <w:rFonts w:ascii="Times New Roman" w:hAnsi="Times New Roman" w:cs="Times New Roman"/>
          <w:b/>
          <w:bCs/>
          <w:color w:val="000000"/>
          <w:sz w:val="24"/>
          <w:szCs w:val="24"/>
          <w:lang w:val="uk-UA"/>
        </w:rPr>
        <w:tab/>
        <w:t>Антоніна МІКУЛІЧ</w:t>
      </w:r>
    </w:p>
    <w:p w:rsidR="009F0D93" w:rsidRPr="00E757A8" w:rsidRDefault="009F0D93" w:rsidP="00E757A8">
      <w:pPr>
        <w:tabs>
          <w:tab w:val="left" w:pos="1418"/>
          <w:tab w:val="left" w:pos="1843"/>
        </w:tabs>
        <w:spacing w:after="0" w:line="240" w:lineRule="auto"/>
        <w:jc w:val="center"/>
        <w:rPr>
          <w:rFonts w:ascii="Times New Roman" w:hAnsi="Times New Roman" w:cs="Times New Roman"/>
          <w:sz w:val="24"/>
          <w:szCs w:val="24"/>
          <w:lang w:val="uk-UA"/>
        </w:rPr>
      </w:pPr>
    </w:p>
    <w:p w:rsidR="009F0D93" w:rsidRPr="00E757A8" w:rsidRDefault="009F0D93" w:rsidP="00E757A8">
      <w:pPr>
        <w:tabs>
          <w:tab w:val="left" w:pos="1418"/>
          <w:tab w:val="left" w:pos="1843"/>
        </w:tabs>
        <w:spacing w:after="0" w:line="240" w:lineRule="auto"/>
        <w:jc w:val="center"/>
        <w:rPr>
          <w:rFonts w:ascii="Times New Roman" w:hAnsi="Times New Roman" w:cs="Times New Roman"/>
          <w:sz w:val="24"/>
          <w:szCs w:val="24"/>
          <w:lang w:val="uk-UA"/>
        </w:rPr>
      </w:pPr>
    </w:p>
    <w:p w:rsidR="009F0D93" w:rsidRPr="00E757A8" w:rsidRDefault="009F0D93" w:rsidP="00E757A8">
      <w:pPr>
        <w:tabs>
          <w:tab w:val="left" w:pos="1418"/>
          <w:tab w:val="left" w:pos="1843"/>
        </w:tabs>
        <w:spacing w:after="0" w:line="240" w:lineRule="auto"/>
        <w:jc w:val="center"/>
        <w:rPr>
          <w:rFonts w:ascii="Times New Roman" w:hAnsi="Times New Roman" w:cs="Times New Roman"/>
          <w:sz w:val="24"/>
          <w:szCs w:val="24"/>
          <w:lang w:val="uk-UA"/>
        </w:rPr>
      </w:pPr>
    </w:p>
    <w:p w:rsidR="009F0D93" w:rsidRPr="00E757A8" w:rsidRDefault="009F0D93" w:rsidP="00E757A8">
      <w:pPr>
        <w:tabs>
          <w:tab w:val="left" w:pos="1418"/>
          <w:tab w:val="left" w:pos="1843"/>
        </w:tabs>
        <w:spacing w:after="0" w:line="240" w:lineRule="auto"/>
        <w:jc w:val="center"/>
        <w:rPr>
          <w:rFonts w:ascii="Times New Roman" w:hAnsi="Times New Roman" w:cs="Times New Roman"/>
          <w:sz w:val="24"/>
          <w:szCs w:val="24"/>
          <w:lang w:val="uk-UA"/>
        </w:rPr>
      </w:pPr>
    </w:p>
    <w:p w:rsidR="009F0D93" w:rsidRPr="00E757A8" w:rsidRDefault="009F0D93" w:rsidP="00E757A8">
      <w:pPr>
        <w:tabs>
          <w:tab w:val="left" w:pos="1418"/>
          <w:tab w:val="left" w:pos="1843"/>
        </w:tabs>
        <w:spacing w:after="0" w:line="240" w:lineRule="auto"/>
        <w:jc w:val="both"/>
        <w:rPr>
          <w:rFonts w:ascii="Times New Roman" w:hAnsi="Times New Roman" w:cs="Times New Roman"/>
          <w:sz w:val="24"/>
          <w:szCs w:val="24"/>
          <w:lang w:val="uk-UA"/>
        </w:rPr>
      </w:pPr>
    </w:p>
    <w:p w:rsidR="009F0D93" w:rsidRPr="00E757A8" w:rsidRDefault="009F0D93" w:rsidP="00E757A8">
      <w:pPr>
        <w:tabs>
          <w:tab w:val="left" w:pos="1418"/>
          <w:tab w:val="left" w:pos="1843"/>
        </w:tabs>
        <w:spacing w:after="0" w:line="240" w:lineRule="auto"/>
        <w:jc w:val="both"/>
        <w:rPr>
          <w:rFonts w:ascii="Times New Roman" w:hAnsi="Times New Roman" w:cs="Times New Roman"/>
          <w:sz w:val="24"/>
          <w:szCs w:val="24"/>
          <w:lang w:val="uk-UA"/>
        </w:rPr>
      </w:pPr>
    </w:p>
    <w:p w:rsidR="009F0D93" w:rsidRPr="00E757A8" w:rsidRDefault="009F0D93" w:rsidP="00E757A8">
      <w:pPr>
        <w:tabs>
          <w:tab w:val="left" w:pos="1418"/>
          <w:tab w:val="left" w:pos="1843"/>
        </w:tabs>
        <w:spacing w:after="0" w:line="240" w:lineRule="auto"/>
        <w:jc w:val="both"/>
        <w:rPr>
          <w:rFonts w:ascii="Times New Roman" w:hAnsi="Times New Roman" w:cs="Times New Roman"/>
          <w:sz w:val="24"/>
          <w:szCs w:val="24"/>
          <w:lang w:val="uk-UA"/>
        </w:rPr>
      </w:pPr>
    </w:p>
    <w:p w:rsidR="009F0D93" w:rsidRPr="00E757A8" w:rsidRDefault="009F0D93" w:rsidP="00E757A8">
      <w:pPr>
        <w:tabs>
          <w:tab w:val="left" w:pos="1418"/>
          <w:tab w:val="left" w:pos="1843"/>
        </w:tabs>
        <w:spacing w:after="0" w:line="240" w:lineRule="auto"/>
        <w:jc w:val="both"/>
        <w:rPr>
          <w:rFonts w:ascii="Times New Roman" w:hAnsi="Times New Roman" w:cs="Times New Roman"/>
          <w:sz w:val="24"/>
          <w:szCs w:val="24"/>
          <w:lang w:val="uk-UA"/>
        </w:rPr>
      </w:pPr>
    </w:p>
    <w:p w:rsidR="009F0D93" w:rsidRPr="00E757A8" w:rsidRDefault="009F0D93" w:rsidP="00E757A8">
      <w:pPr>
        <w:tabs>
          <w:tab w:val="left" w:pos="1418"/>
          <w:tab w:val="left" w:pos="1843"/>
        </w:tabs>
        <w:spacing w:after="0" w:line="240" w:lineRule="auto"/>
        <w:jc w:val="both"/>
        <w:rPr>
          <w:rFonts w:ascii="Times New Roman" w:hAnsi="Times New Roman" w:cs="Times New Roman"/>
          <w:sz w:val="24"/>
          <w:szCs w:val="24"/>
          <w:lang w:val="uk-UA"/>
        </w:rPr>
      </w:pPr>
    </w:p>
    <w:p w:rsidR="009F0D93" w:rsidRPr="00E757A8" w:rsidRDefault="009F0D93" w:rsidP="00E757A8">
      <w:pPr>
        <w:tabs>
          <w:tab w:val="left" w:pos="1418"/>
          <w:tab w:val="left" w:pos="1843"/>
        </w:tabs>
        <w:spacing w:after="0" w:line="240" w:lineRule="auto"/>
        <w:jc w:val="both"/>
        <w:rPr>
          <w:rFonts w:ascii="Times New Roman" w:hAnsi="Times New Roman" w:cs="Times New Roman"/>
          <w:sz w:val="24"/>
          <w:szCs w:val="24"/>
          <w:lang w:val="uk-UA"/>
        </w:rPr>
      </w:pPr>
    </w:p>
    <w:p w:rsidR="009F0D93" w:rsidRPr="00E757A8" w:rsidRDefault="009F0D93" w:rsidP="00E757A8">
      <w:pPr>
        <w:tabs>
          <w:tab w:val="left" w:pos="1418"/>
          <w:tab w:val="left" w:pos="1843"/>
        </w:tabs>
        <w:spacing w:after="0" w:line="240" w:lineRule="auto"/>
        <w:jc w:val="both"/>
        <w:rPr>
          <w:rFonts w:ascii="Times New Roman" w:hAnsi="Times New Roman" w:cs="Times New Roman"/>
          <w:sz w:val="24"/>
          <w:szCs w:val="24"/>
          <w:lang w:val="uk-UA"/>
        </w:rPr>
      </w:pPr>
    </w:p>
    <w:p w:rsidR="009F0D93" w:rsidRPr="00E757A8" w:rsidRDefault="009F0D93" w:rsidP="00E757A8">
      <w:pPr>
        <w:tabs>
          <w:tab w:val="left" w:pos="1418"/>
          <w:tab w:val="left" w:pos="1843"/>
        </w:tabs>
        <w:spacing w:after="0" w:line="240" w:lineRule="auto"/>
        <w:jc w:val="both"/>
        <w:rPr>
          <w:rFonts w:ascii="Times New Roman" w:hAnsi="Times New Roman" w:cs="Times New Roman"/>
          <w:sz w:val="24"/>
          <w:szCs w:val="24"/>
          <w:lang w:val="uk-UA"/>
        </w:rPr>
      </w:pPr>
    </w:p>
    <w:p w:rsidR="009F0D93" w:rsidRPr="00E757A8" w:rsidRDefault="009F0D93" w:rsidP="00E757A8">
      <w:pPr>
        <w:tabs>
          <w:tab w:val="left" w:pos="1418"/>
          <w:tab w:val="left" w:pos="1843"/>
        </w:tabs>
        <w:spacing w:after="0" w:line="240" w:lineRule="auto"/>
        <w:jc w:val="both"/>
        <w:rPr>
          <w:rFonts w:ascii="Times New Roman" w:hAnsi="Times New Roman" w:cs="Times New Roman"/>
          <w:sz w:val="24"/>
          <w:szCs w:val="24"/>
          <w:lang w:val="uk-UA"/>
        </w:rPr>
      </w:pPr>
    </w:p>
    <w:p w:rsidR="009F0D93" w:rsidRPr="00E757A8" w:rsidRDefault="009F0D93" w:rsidP="00E757A8">
      <w:pPr>
        <w:tabs>
          <w:tab w:val="left" w:pos="1418"/>
          <w:tab w:val="left" w:pos="1843"/>
        </w:tabs>
        <w:spacing w:after="0" w:line="240" w:lineRule="auto"/>
        <w:jc w:val="both"/>
        <w:rPr>
          <w:rFonts w:ascii="Times New Roman" w:hAnsi="Times New Roman" w:cs="Times New Roman"/>
          <w:sz w:val="24"/>
          <w:szCs w:val="24"/>
          <w:lang w:val="uk-UA"/>
        </w:rPr>
      </w:pPr>
    </w:p>
    <w:p w:rsidR="009F0D93" w:rsidRPr="00E757A8" w:rsidRDefault="009F0D93" w:rsidP="00E757A8">
      <w:pPr>
        <w:tabs>
          <w:tab w:val="left" w:pos="1418"/>
          <w:tab w:val="left" w:pos="1843"/>
        </w:tabs>
        <w:spacing w:after="0" w:line="240" w:lineRule="auto"/>
        <w:jc w:val="both"/>
        <w:rPr>
          <w:rFonts w:ascii="Times New Roman" w:hAnsi="Times New Roman" w:cs="Times New Roman"/>
          <w:sz w:val="24"/>
          <w:szCs w:val="24"/>
          <w:lang w:val="uk-UA"/>
        </w:rPr>
      </w:pPr>
    </w:p>
    <w:p w:rsidR="009F0D93" w:rsidRDefault="009F0D93" w:rsidP="009F0D93">
      <w:pPr>
        <w:tabs>
          <w:tab w:val="left" w:pos="1418"/>
          <w:tab w:val="left" w:pos="1843"/>
        </w:tabs>
        <w:spacing w:after="0" w:line="240" w:lineRule="auto"/>
        <w:jc w:val="both"/>
        <w:rPr>
          <w:rFonts w:ascii="Times New Roman" w:hAnsi="Times New Roman"/>
          <w:sz w:val="24"/>
          <w:szCs w:val="24"/>
          <w:lang w:val="uk-UA"/>
        </w:rPr>
      </w:pPr>
    </w:p>
    <w:p w:rsidR="00E757A8" w:rsidRDefault="00E757A8" w:rsidP="009F0D93">
      <w:pPr>
        <w:tabs>
          <w:tab w:val="left" w:pos="1418"/>
          <w:tab w:val="left" w:pos="1843"/>
        </w:tabs>
        <w:spacing w:after="0" w:line="240" w:lineRule="auto"/>
        <w:jc w:val="both"/>
        <w:rPr>
          <w:rFonts w:ascii="Times New Roman" w:hAnsi="Times New Roman"/>
          <w:sz w:val="24"/>
          <w:szCs w:val="24"/>
          <w:lang w:val="uk-UA"/>
        </w:rPr>
      </w:pPr>
    </w:p>
    <w:p w:rsidR="009F0D93" w:rsidRDefault="009F0D93" w:rsidP="009F0D93">
      <w:pPr>
        <w:tabs>
          <w:tab w:val="left" w:pos="1418"/>
          <w:tab w:val="left" w:pos="1843"/>
        </w:tabs>
        <w:spacing w:after="0" w:line="240" w:lineRule="auto"/>
        <w:jc w:val="both"/>
        <w:rPr>
          <w:rFonts w:ascii="Times New Roman" w:hAnsi="Times New Roman"/>
          <w:sz w:val="24"/>
          <w:szCs w:val="24"/>
          <w:lang w:val="uk-UA"/>
        </w:rPr>
      </w:pPr>
    </w:p>
    <w:p w:rsidR="009F0D93" w:rsidRDefault="009F0D93" w:rsidP="009F0D93">
      <w:pPr>
        <w:tabs>
          <w:tab w:val="left" w:pos="1418"/>
          <w:tab w:val="left" w:pos="1843"/>
        </w:tabs>
        <w:spacing w:after="0" w:line="240" w:lineRule="auto"/>
        <w:jc w:val="both"/>
        <w:rPr>
          <w:rFonts w:ascii="Times New Roman" w:hAnsi="Times New Roman"/>
          <w:sz w:val="24"/>
          <w:szCs w:val="24"/>
          <w:lang w:val="uk-UA"/>
        </w:rPr>
      </w:pPr>
    </w:p>
    <w:p w:rsidR="009F0D93" w:rsidRDefault="009F0D93" w:rsidP="009F0D93">
      <w:pPr>
        <w:tabs>
          <w:tab w:val="left" w:pos="1418"/>
          <w:tab w:val="left" w:pos="1843"/>
        </w:tabs>
        <w:spacing w:after="0" w:line="240" w:lineRule="auto"/>
        <w:jc w:val="both"/>
        <w:rPr>
          <w:rFonts w:ascii="Times New Roman" w:hAnsi="Times New Roman"/>
          <w:sz w:val="24"/>
          <w:szCs w:val="24"/>
          <w:lang w:val="uk-UA"/>
        </w:rPr>
      </w:pPr>
    </w:p>
    <w:p w:rsidR="009F0D93" w:rsidRDefault="009F0D93" w:rsidP="009F0D93">
      <w:pPr>
        <w:tabs>
          <w:tab w:val="left" w:pos="1418"/>
          <w:tab w:val="left" w:pos="1843"/>
        </w:tabs>
        <w:spacing w:after="0" w:line="240" w:lineRule="auto"/>
        <w:jc w:val="both"/>
        <w:rPr>
          <w:rFonts w:ascii="Times New Roman" w:hAnsi="Times New Roman"/>
          <w:sz w:val="24"/>
          <w:szCs w:val="24"/>
          <w:lang w:val="uk-UA"/>
        </w:rPr>
      </w:pPr>
    </w:p>
    <w:p w:rsidR="009F0D93" w:rsidRDefault="009F0D93" w:rsidP="009F0D93">
      <w:pPr>
        <w:tabs>
          <w:tab w:val="left" w:pos="1418"/>
          <w:tab w:val="left" w:pos="1843"/>
        </w:tabs>
        <w:spacing w:after="0" w:line="240" w:lineRule="auto"/>
        <w:jc w:val="both"/>
        <w:rPr>
          <w:rFonts w:ascii="Times New Roman" w:hAnsi="Times New Roman"/>
          <w:sz w:val="24"/>
          <w:szCs w:val="24"/>
          <w:lang w:val="uk-UA"/>
        </w:rPr>
      </w:pPr>
    </w:p>
    <w:p w:rsidR="009F0D93" w:rsidRDefault="009F0D93" w:rsidP="009F0D93">
      <w:pPr>
        <w:tabs>
          <w:tab w:val="left" w:pos="1418"/>
          <w:tab w:val="left" w:pos="1843"/>
        </w:tabs>
        <w:spacing w:after="0" w:line="240" w:lineRule="auto"/>
        <w:jc w:val="both"/>
        <w:rPr>
          <w:rFonts w:ascii="Times New Roman" w:hAnsi="Times New Roman"/>
          <w:sz w:val="24"/>
          <w:szCs w:val="24"/>
          <w:lang w:val="uk-UA"/>
        </w:rPr>
      </w:pPr>
    </w:p>
    <w:p w:rsidR="009F0D93" w:rsidRDefault="009F0D93" w:rsidP="009F0D93">
      <w:pPr>
        <w:tabs>
          <w:tab w:val="left" w:pos="1418"/>
          <w:tab w:val="left" w:pos="1843"/>
        </w:tabs>
        <w:spacing w:after="0" w:line="240" w:lineRule="auto"/>
        <w:jc w:val="center"/>
      </w:pPr>
      <w:r>
        <w:rPr>
          <w:rFonts w:ascii="Times New Roman" w:eastAsia="Times New Roman" w:hAnsi="Times New Roman"/>
          <w:sz w:val="24"/>
          <w:szCs w:val="24"/>
          <w:lang w:val="uk-UA"/>
        </w:rPr>
        <w:lastRenderedPageBreak/>
        <w:t xml:space="preserve">                                                                                                                      </w:t>
      </w:r>
      <w:r>
        <w:rPr>
          <w:rFonts w:ascii="Times New Roman" w:hAnsi="Times New Roman"/>
          <w:sz w:val="24"/>
          <w:szCs w:val="24"/>
          <w:lang w:val="uk-UA"/>
        </w:rPr>
        <w:t>Додаток 1</w:t>
      </w:r>
    </w:p>
    <w:p w:rsidR="009F0D93" w:rsidRDefault="009F0D93" w:rsidP="009F0D93">
      <w:pPr>
        <w:spacing w:after="0" w:line="240" w:lineRule="auto"/>
        <w:ind w:left="6372" w:firstLine="708"/>
        <w:jc w:val="center"/>
      </w:pPr>
      <w:r>
        <w:rPr>
          <w:rFonts w:ascii="Times New Roman" w:hAnsi="Times New Roman"/>
          <w:sz w:val="24"/>
          <w:szCs w:val="24"/>
          <w:lang w:val="uk-UA"/>
        </w:rPr>
        <w:t xml:space="preserve">      до Положення </w:t>
      </w:r>
    </w:p>
    <w:p w:rsidR="009F0D93" w:rsidRDefault="009F0D93" w:rsidP="009F0D93">
      <w:pPr>
        <w:spacing w:after="0" w:line="240" w:lineRule="auto"/>
        <w:jc w:val="right"/>
        <w:rPr>
          <w:rFonts w:ascii="Times New Roman" w:hAnsi="Times New Roman"/>
          <w:sz w:val="24"/>
          <w:szCs w:val="24"/>
          <w:lang w:val="uk-UA"/>
        </w:rPr>
      </w:pPr>
    </w:p>
    <w:p w:rsidR="009F0D93" w:rsidRPr="00E757A8" w:rsidRDefault="009F0D93" w:rsidP="009F0D93">
      <w:pPr>
        <w:tabs>
          <w:tab w:val="left" w:pos="1418"/>
          <w:tab w:val="left" w:pos="1843"/>
        </w:tabs>
        <w:spacing w:after="0" w:line="240" w:lineRule="auto"/>
        <w:jc w:val="center"/>
        <w:rPr>
          <w:sz w:val="18"/>
          <w:szCs w:val="18"/>
        </w:rPr>
      </w:pPr>
      <w:r w:rsidRPr="00E757A8">
        <w:rPr>
          <w:rFonts w:ascii="Times New Roman" w:hAnsi="Times New Roman"/>
          <w:b/>
          <w:sz w:val="18"/>
          <w:szCs w:val="18"/>
          <w:lang w:val="uk-UA"/>
        </w:rPr>
        <w:t>Звіт про основні фінансові показники підприємства</w:t>
      </w:r>
    </w:p>
    <w:p w:rsidR="009F0D93" w:rsidRPr="00E757A8" w:rsidRDefault="009F0D93" w:rsidP="009F0D93">
      <w:pPr>
        <w:tabs>
          <w:tab w:val="left" w:pos="1418"/>
          <w:tab w:val="left" w:pos="1843"/>
        </w:tabs>
        <w:spacing w:after="0" w:line="240" w:lineRule="auto"/>
        <w:jc w:val="center"/>
        <w:rPr>
          <w:sz w:val="18"/>
          <w:szCs w:val="18"/>
        </w:rPr>
      </w:pPr>
      <w:r w:rsidRPr="00E757A8">
        <w:rPr>
          <w:rFonts w:ascii="Times New Roman" w:hAnsi="Times New Roman"/>
          <w:sz w:val="18"/>
          <w:szCs w:val="18"/>
          <w:lang w:val="uk-UA"/>
        </w:rPr>
        <w:t>______________________________________</w:t>
      </w:r>
    </w:p>
    <w:p w:rsidR="009F0D93" w:rsidRPr="00E757A8" w:rsidRDefault="009F0D93" w:rsidP="009F0D93">
      <w:pPr>
        <w:tabs>
          <w:tab w:val="left" w:pos="1418"/>
          <w:tab w:val="left" w:pos="1843"/>
        </w:tabs>
        <w:spacing w:after="0" w:line="240" w:lineRule="auto"/>
        <w:jc w:val="center"/>
        <w:rPr>
          <w:sz w:val="18"/>
          <w:szCs w:val="18"/>
        </w:rPr>
      </w:pPr>
      <w:r w:rsidRPr="00E757A8">
        <w:rPr>
          <w:rFonts w:ascii="Times New Roman" w:hAnsi="Times New Roman"/>
          <w:sz w:val="18"/>
          <w:szCs w:val="18"/>
          <w:lang w:val="uk-UA"/>
        </w:rPr>
        <w:t>(назва комунального некомерційного підприємства)</w:t>
      </w:r>
    </w:p>
    <w:p w:rsidR="009F0D93" w:rsidRPr="00E757A8" w:rsidRDefault="009F0D93" w:rsidP="009F0D93">
      <w:pPr>
        <w:tabs>
          <w:tab w:val="left" w:pos="1418"/>
          <w:tab w:val="left" w:pos="1843"/>
        </w:tabs>
        <w:spacing w:after="0" w:line="240" w:lineRule="auto"/>
        <w:jc w:val="center"/>
        <w:rPr>
          <w:sz w:val="18"/>
          <w:szCs w:val="18"/>
        </w:rPr>
      </w:pPr>
      <w:r w:rsidRPr="00E757A8">
        <w:rPr>
          <w:rFonts w:ascii="Times New Roman" w:hAnsi="Times New Roman"/>
          <w:sz w:val="18"/>
          <w:szCs w:val="18"/>
          <w:lang w:val="uk-UA"/>
        </w:rPr>
        <w:t xml:space="preserve">за _______________20___ р. </w:t>
      </w:r>
    </w:p>
    <w:p w:rsidR="009F0D93" w:rsidRPr="00E757A8" w:rsidRDefault="009F0D93" w:rsidP="009F0D93">
      <w:pPr>
        <w:tabs>
          <w:tab w:val="left" w:pos="1418"/>
          <w:tab w:val="left" w:pos="1843"/>
        </w:tabs>
        <w:spacing w:after="0" w:line="240" w:lineRule="auto"/>
        <w:jc w:val="center"/>
        <w:rPr>
          <w:sz w:val="18"/>
          <w:szCs w:val="18"/>
        </w:rPr>
      </w:pPr>
      <w:r w:rsidRPr="00E757A8">
        <w:rPr>
          <w:sz w:val="18"/>
          <w:szCs w:val="18"/>
        </w:rPr>
        <w:t>(квартал, рік)</w:t>
      </w:r>
    </w:p>
    <w:tbl>
      <w:tblPr>
        <w:tblW w:w="0" w:type="auto"/>
        <w:tblInd w:w="-15" w:type="dxa"/>
        <w:tblLayout w:type="fixed"/>
        <w:tblLook w:val="04A0" w:firstRow="1" w:lastRow="0" w:firstColumn="1" w:lastColumn="0" w:noHBand="0" w:noVBand="1"/>
      </w:tblPr>
      <w:tblGrid>
        <w:gridCol w:w="704"/>
        <w:gridCol w:w="3657"/>
        <w:gridCol w:w="1417"/>
        <w:gridCol w:w="1701"/>
        <w:gridCol w:w="1899"/>
      </w:tblGrid>
      <w:tr w:rsidR="009F0D93" w:rsidRPr="00E757A8" w:rsidTr="009F0D93">
        <w:tc>
          <w:tcPr>
            <w:tcW w:w="704" w:type="dxa"/>
            <w:tcBorders>
              <w:top w:val="single" w:sz="4" w:space="0" w:color="000000"/>
              <w:left w:val="single" w:sz="4" w:space="0" w:color="000000"/>
              <w:bottom w:val="single" w:sz="4" w:space="0" w:color="000000"/>
              <w:right w:val="nil"/>
            </w:tcBorders>
            <w:vAlign w:val="center"/>
            <w:hideMark/>
          </w:tcPr>
          <w:p w:rsidR="009F0D93" w:rsidRPr="00E757A8" w:rsidRDefault="009F0D93">
            <w:pPr>
              <w:tabs>
                <w:tab w:val="left" w:pos="1418"/>
                <w:tab w:val="left" w:pos="1843"/>
              </w:tabs>
              <w:spacing w:after="0" w:line="240" w:lineRule="auto"/>
              <w:jc w:val="center"/>
              <w:rPr>
                <w:sz w:val="18"/>
                <w:szCs w:val="18"/>
                <w:lang w:eastAsia="en-US"/>
              </w:rPr>
            </w:pPr>
            <w:r w:rsidRPr="00E757A8">
              <w:rPr>
                <w:rFonts w:ascii="Times New Roman" w:hAnsi="Times New Roman"/>
                <w:sz w:val="18"/>
                <w:szCs w:val="18"/>
                <w:lang w:val="uk-UA"/>
              </w:rPr>
              <w:t>№</w:t>
            </w:r>
            <w:r w:rsidRPr="00E757A8">
              <w:rPr>
                <w:rFonts w:ascii="Times New Roman" w:eastAsia="Times New Roman" w:hAnsi="Times New Roman"/>
                <w:sz w:val="18"/>
                <w:szCs w:val="18"/>
                <w:lang w:val="uk-UA"/>
              </w:rPr>
              <w:t xml:space="preserve"> </w:t>
            </w:r>
            <w:r w:rsidRPr="00E757A8">
              <w:rPr>
                <w:rFonts w:ascii="Times New Roman" w:hAnsi="Times New Roman"/>
                <w:sz w:val="18"/>
                <w:szCs w:val="18"/>
                <w:lang w:val="uk-UA"/>
              </w:rPr>
              <w:t xml:space="preserve">п/п </w:t>
            </w:r>
          </w:p>
        </w:tc>
        <w:tc>
          <w:tcPr>
            <w:tcW w:w="3657" w:type="dxa"/>
            <w:tcBorders>
              <w:top w:val="single" w:sz="4" w:space="0" w:color="000000"/>
              <w:left w:val="single" w:sz="4" w:space="0" w:color="000000"/>
              <w:bottom w:val="single" w:sz="4" w:space="0" w:color="000000"/>
              <w:right w:val="nil"/>
            </w:tcBorders>
            <w:vAlign w:val="center"/>
            <w:hideMark/>
          </w:tcPr>
          <w:p w:rsidR="009F0D93" w:rsidRPr="00E757A8" w:rsidRDefault="009F0D93">
            <w:pPr>
              <w:tabs>
                <w:tab w:val="left" w:pos="1418"/>
                <w:tab w:val="left" w:pos="1843"/>
              </w:tabs>
              <w:spacing w:after="0" w:line="240" w:lineRule="auto"/>
              <w:jc w:val="center"/>
              <w:rPr>
                <w:sz w:val="18"/>
                <w:szCs w:val="18"/>
                <w:lang w:eastAsia="en-US"/>
              </w:rPr>
            </w:pPr>
            <w:r w:rsidRPr="00E757A8">
              <w:rPr>
                <w:rFonts w:ascii="Times New Roman" w:hAnsi="Times New Roman"/>
                <w:sz w:val="18"/>
                <w:szCs w:val="18"/>
                <w:lang w:val="uk-UA"/>
              </w:rPr>
              <w:t xml:space="preserve">Найменування показників </w:t>
            </w:r>
          </w:p>
        </w:tc>
        <w:tc>
          <w:tcPr>
            <w:tcW w:w="1417" w:type="dxa"/>
            <w:tcBorders>
              <w:top w:val="single" w:sz="4" w:space="0" w:color="000000"/>
              <w:left w:val="single" w:sz="4" w:space="0" w:color="000000"/>
              <w:bottom w:val="single" w:sz="4" w:space="0" w:color="000000"/>
              <w:right w:val="nil"/>
            </w:tcBorders>
            <w:vAlign w:val="center"/>
            <w:hideMark/>
          </w:tcPr>
          <w:p w:rsidR="009F0D93" w:rsidRPr="00E757A8" w:rsidRDefault="009F0D93">
            <w:pPr>
              <w:tabs>
                <w:tab w:val="left" w:pos="1418"/>
                <w:tab w:val="left" w:pos="1843"/>
              </w:tabs>
              <w:spacing w:after="0" w:line="240" w:lineRule="auto"/>
              <w:jc w:val="center"/>
              <w:rPr>
                <w:sz w:val="18"/>
                <w:szCs w:val="18"/>
                <w:lang w:eastAsia="en-US"/>
              </w:rPr>
            </w:pPr>
            <w:r w:rsidRPr="00E757A8">
              <w:rPr>
                <w:rFonts w:ascii="Times New Roman" w:hAnsi="Times New Roman"/>
                <w:sz w:val="18"/>
                <w:szCs w:val="18"/>
                <w:lang w:val="uk-UA"/>
              </w:rPr>
              <w:t>Планові показники (тис. грн)</w:t>
            </w:r>
          </w:p>
        </w:tc>
        <w:tc>
          <w:tcPr>
            <w:tcW w:w="1701" w:type="dxa"/>
            <w:tcBorders>
              <w:top w:val="single" w:sz="4" w:space="0" w:color="000000"/>
              <w:left w:val="single" w:sz="4" w:space="0" w:color="000000"/>
              <w:bottom w:val="single" w:sz="4" w:space="0" w:color="000000"/>
              <w:right w:val="nil"/>
            </w:tcBorders>
            <w:vAlign w:val="center"/>
            <w:hideMark/>
          </w:tcPr>
          <w:p w:rsidR="009F0D93" w:rsidRPr="00E757A8" w:rsidRDefault="009F0D93">
            <w:pPr>
              <w:tabs>
                <w:tab w:val="left" w:pos="1418"/>
                <w:tab w:val="left" w:pos="1843"/>
              </w:tabs>
              <w:spacing w:after="0" w:line="240" w:lineRule="auto"/>
              <w:jc w:val="center"/>
              <w:rPr>
                <w:sz w:val="18"/>
                <w:szCs w:val="18"/>
                <w:lang w:eastAsia="en-US"/>
              </w:rPr>
            </w:pPr>
            <w:r w:rsidRPr="00E757A8">
              <w:rPr>
                <w:rFonts w:ascii="Times New Roman" w:hAnsi="Times New Roman"/>
                <w:sz w:val="18"/>
                <w:szCs w:val="18"/>
                <w:lang w:val="uk-UA"/>
              </w:rPr>
              <w:t>Виконано за звітний квартал (тис. грн)</w:t>
            </w:r>
          </w:p>
        </w:tc>
        <w:tc>
          <w:tcPr>
            <w:tcW w:w="1899" w:type="dxa"/>
            <w:tcBorders>
              <w:top w:val="single" w:sz="4" w:space="0" w:color="000000"/>
              <w:left w:val="single" w:sz="4" w:space="0" w:color="000000"/>
              <w:bottom w:val="single" w:sz="4" w:space="0" w:color="000000"/>
              <w:right w:val="single" w:sz="4" w:space="0" w:color="000000"/>
            </w:tcBorders>
            <w:vAlign w:val="center"/>
            <w:hideMark/>
          </w:tcPr>
          <w:p w:rsidR="009F0D93" w:rsidRPr="00E757A8" w:rsidRDefault="009F0D93">
            <w:pPr>
              <w:tabs>
                <w:tab w:val="left" w:pos="1418"/>
                <w:tab w:val="left" w:pos="1843"/>
              </w:tabs>
              <w:spacing w:after="0" w:line="240" w:lineRule="auto"/>
              <w:jc w:val="center"/>
              <w:rPr>
                <w:sz w:val="18"/>
                <w:szCs w:val="18"/>
                <w:lang w:eastAsia="en-US"/>
              </w:rPr>
            </w:pPr>
            <w:r w:rsidRPr="00E757A8">
              <w:rPr>
                <w:rFonts w:ascii="Times New Roman" w:hAnsi="Times New Roman"/>
                <w:sz w:val="18"/>
                <w:szCs w:val="18"/>
                <w:lang w:val="uk-UA"/>
              </w:rPr>
              <w:t>Аналогічний квартал минулого року (тис. грн)</w:t>
            </w:r>
          </w:p>
        </w:tc>
      </w:tr>
      <w:tr w:rsidR="009F0D93" w:rsidRPr="00E757A8" w:rsidTr="009F0D93">
        <w:tc>
          <w:tcPr>
            <w:tcW w:w="704" w:type="dxa"/>
            <w:tcBorders>
              <w:top w:val="single" w:sz="4" w:space="0" w:color="000000"/>
              <w:left w:val="single" w:sz="4" w:space="0" w:color="000000"/>
              <w:bottom w:val="single" w:sz="4" w:space="0" w:color="000000"/>
              <w:right w:val="nil"/>
            </w:tcBorders>
            <w:hideMark/>
          </w:tcPr>
          <w:p w:rsidR="009F0D93" w:rsidRPr="00E757A8" w:rsidRDefault="009F0D93">
            <w:pPr>
              <w:tabs>
                <w:tab w:val="left" w:pos="1418"/>
                <w:tab w:val="left" w:pos="1843"/>
              </w:tabs>
              <w:spacing w:after="0" w:line="240" w:lineRule="auto"/>
              <w:jc w:val="center"/>
              <w:rPr>
                <w:sz w:val="18"/>
                <w:szCs w:val="18"/>
                <w:lang w:eastAsia="en-US"/>
              </w:rPr>
            </w:pPr>
            <w:r w:rsidRPr="00E757A8">
              <w:rPr>
                <w:rFonts w:ascii="Times New Roman" w:hAnsi="Times New Roman"/>
                <w:sz w:val="18"/>
                <w:szCs w:val="18"/>
                <w:lang w:val="uk-UA"/>
              </w:rPr>
              <w:t>1</w:t>
            </w:r>
          </w:p>
        </w:tc>
        <w:tc>
          <w:tcPr>
            <w:tcW w:w="3657" w:type="dxa"/>
            <w:tcBorders>
              <w:top w:val="single" w:sz="4" w:space="0" w:color="000000"/>
              <w:left w:val="single" w:sz="4" w:space="0" w:color="000000"/>
              <w:bottom w:val="single" w:sz="4" w:space="0" w:color="000000"/>
              <w:right w:val="nil"/>
            </w:tcBorders>
            <w:hideMark/>
          </w:tcPr>
          <w:p w:rsidR="009F0D93" w:rsidRPr="00E757A8" w:rsidRDefault="009F0D93">
            <w:pPr>
              <w:tabs>
                <w:tab w:val="left" w:pos="1418"/>
                <w:tab w:val="left" w:pos="1843"/>
              </w:tabs>
              <w:spacing w:after="0" w:line="240" w:lineRule="auto"/>
              <w:rPr>
                <w:sz w:val="18"/>
                <w:szCs w:val="18"/>
                <w:lang w:eastAsia="en-US"/>
              </w:rPr>
            </w:pPr>
            <w:r w:rsidRPr="00E757A8">
              <w:rPr>
                <w:rFonts w:ascii="Times New Roman" w:hAnsi="Times New Roman"/>
                <w:sz w:val="18"/>
                <w:szCs w:val="18"/>
                <w:lang w:val="uk-UA"/>
              </w:rPr>
              <w:t xml:space="preserve">Дохід </w:t>
            </w:r>
          </w:p>
        </w:tc>
        <w:tc>
          <w:tcPr>
            <w:tcW w:w="1417"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1701"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1899" w:type="dxa"/>
            <w:tcBorders>
              <w:top w:val="single" w:sz="4" w:space="0" w:color="000000"/>
              <w:left w:val="single" w:sz="4" w:space="0" w:color="000000"/>
              <w:bottom w:val="single" w:sz="4" w:space="0" w:color="000000"/>
              <w:right w:val="single" w:sz="4" w:space="0" w:color="000000"/>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r>
      <w:tr w:rsidR="009F0D93" w:rsidRPr="00E757A8" w:rsidTr="009F0D93">
        <w:tc>
          <w:tcPr>
            <w:tcW w:w="704"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3657" w:type="dxa"/>
            <w:tcBorders>
              <w:top w:val="single" w:sz="4" w:space="0" w:color="000000"/>
              <w:left w:val="single" w:sz="4" w:space="0" w:color="000000"/>
              <w:bottom w:val="single" w:sz="4" w:space="0" w:color="000000"/>
              <w:right w:val="nil"/>
            </w:tcBorders>
            <w:hideMark/>
          </w:tcPr>
          <w:p w:rsidR="009F0D93" w:rsidRPr="00E757A8" w:rsidRDefault="009F0D93">
            <w:pPr>
              <w:tabs>
                <w:tab w:val="left" w:pos="1418"/>
                <w:tab w:val="left" w:pos="1843"/>
              </w:tabs>
              <w:spacing w:after="0" w:line="240" w:lineRule="auto"/>
              <w:rPr>
                <w:sz w:val="18"/>
                <w:szCs w:val="18"/>
                <w:lang w:eastAsia="en-US"/>
              </w:rPr>
            </w:pPr>
            <w:r w:rsidRPr="00E757A8">
              <w:rPr>
                <w:rFonts w:ascii="Times New Roman" w:hAnsi="Times New Roman"/>
                <w:sz w:val="18"/>
                <w:szCs w:val="18"/>
                <w:lang w:val="uk-UA"/>
              </w:rPr>
              <w:t>в тому числі</w:t>
            </w:r>
          </w:p>
        </w:tc>
        <w:tc>
          <w:tcPr>
            <w:tcW w:w="1417"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1701"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1899" w:type="dxa"/>
            <w:tcBorders>
              <w:top w:val="single" w:sz="4" w:space="0" w:color="000000"/>
              <w:left w:val="single" w:sz="4" w:space="0" w:color="000000"/>
              <w:bottom w:val="single" w:sz="4" w:space="0" w:color="000000"/>
              <w:right w:val="single" w:sz="4" w:space="0" w:color="000000"/>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r>
      <w:tr w:rsidR="009F0D93" w:rsidRPr="00E757A8" w:rsidTr="009F0D93">
        <w:tc>
          <w:tcPr>
            <w:tcW w:w="704"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3657" w:type="dxa"/>
            <w:tcBorders>
              <w:top w:val="single" w:sz="4" w:space="0" w:color="000000"/>
              <w:left w:val="single" w:sz="4" w:space="0" w:color="000000"/>
              <w:bottom w:val="single" w:sz="4" w:space="0" w:color="000000"/>
              <w:right w:val="nil"/>
            </w:tcBorders>
            <w:hideMark/>
          </w:tcPr>
          <w:p w:rsidR="009F0D93" w:rsidRPr="00E757A8" w:rsidRDefault="009F0D93">
            <w:pPr>
              <w:tabs>
                <w:tab w:val="left" w:pos="1418"/>
                <w:tab w:val="left" w:pos="1843"/>
              </w:tabs>
              <w:spacing w:after="0" w:line="240" w:lineRule="auto"/>
              <w:rPr>
                <w:sz w:val="18"/>
                <w:szCs w:val="18"/>
                <w:lang w:eastAsia="en-US"/>
              </w:rPr>
            </w:pPr>
            <w:r w:rsidRPr="00E757A8">
              <w:rPr>
                <w:rFonts w:ascii="Times New Roman" w:eastAsia="Times New Roman" w:hAnsi="Times New Roman"/>
                <w:i/>
                <w:sz w:val="18"/>
                <w:szCs w:val="18"/>
                <w:lang w:val="uk-UA"/>
              </w:rPr>
              <w:t xml:space="preserve"> </w:t>
            </w:r>
            <w:r w:rsidRPr="00E757A8">
              <w:rPr>
                <w:rFonts w:ascii="Times New Roman" w:hAnsi="Times New Roman"/>
                <w:i/>
                <w:sz w:val="18"/>
                <w:szCs w:val="18"/>
                <w:lang w:val="uk-UA"/>
              </w:rPr>
              <w:t xml:space="preserve">за коштами НСЗУ </w:t>
            </w:r>
          </w:p>
        </w:tc>
        <w:tc>
          <w:tcPr>
            <w:tcW w:w="1417"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i/>
                <w:sz w:val="18"/>
                <w:szCs w:val="18"/>
                <w:lang w:val="uk-UA" w:eastAsia="en-US"/>
              </w:rPr>
            </w:pPr>
          </w:p>
        </w:tc>
        <w:tc>
          <w:tcPr>
            <w:tcW w:w="1701"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i/>
                <w:sz w:val="18"/>
                <w:szCs w:val="18"/>
                <w:lang w:val="uk-UA" w:eastAsia="en-US"/>
              </w:rPr>
            </w:pPr>
          </w:p>
        </w:tc>
        <w:tc>
          <w:tcPr>
            <w:tcW w:w="1899" w:type="dxa"/>
            <w:tcBorders>
              <w:top w:val="single" w:sz="4" w:space="0" w:color="000000"/>
              <w:left w:val="single" w:sz="4" w:space="0" w:color="000000"/>
              <w:bottom w:val="single" w:sz="4" w:space="0" w:color="000000"/>
              <w:right w:val="single" w:sz="4" w:space="0" w:color="000000"/>
            </w:tcBorders>
          </w:tcPr>
          <w:p w:rsidR="009F0D93" w:rsidRPr="00E757A8" w:rsidRDefault="009F0D93">
            <w:pPr>
              <w:tabs>
                <w:tab w:val="left" w:pos="1418"/>
                <w:tab w:val="left" w:pos="1843"/>
              </w:tabs>
              <w:snapToGrid w:val="0"/>
              <w:spacing w:after="0" w:line="240" w:lineRule="auto"/>
              <w:jc w:val="center"/>
              <w:rPr>
                <w:rFonts w:ascii="Times New Roman" w:hAnsi="Times New Roman"/>
                <w:i/>
                <w:sz w:val="18"/>
                <w:szCs w:val="18"/>
                <w:lang w:val="uk-UA" w:eastAsia="en-US"/>
              </w:rPr>
            </w:pPr>
          </w:p>
        </w:tc>
      </w:tr>
      <w:tr w:rsidR="009F0D93" w:rsidRPr="00E757A8" w:rsidTr="009F0D93">
        <w:tc>
          <w:tcPr>
            <w:tcW w:w="704"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i/>
                <w:sz w:val="18"/>
                <w:szCs w:val="18"/>
                <w:lang w:val="uk-UA" w:eastAsia="en-US"/>
              </w:rPr>
            </w:pPr>
          </w:p>
        </w:tc>
        <w:tc>
          <w:tcPr>
            <w:tcW w:w="3657" w:type="dxa"/>
            <w:tcBorders>
              <w:top w:val="single" w:sz="4" w:space="0" w:color="000000"/>
              <w:left w:val="single" w:sz="4" w:space="0" w:color="000000"/>
              <w:bottom w:val="single" w:sz="4" w:space="0" w:color="000000"/>
              <w:right w:val="nil"/>
            </w:tcBorders>
            <w:hideMark/>
          </w:tcPr>
          <w:p w:rsidR="009F0D93" w:rsidRPr="00E757A8" w:rsidRDefault="009F0D93">
            <w:pPr>
              <w:tabs>
                <w:tab w:val="left" w:pos="1418"/>
                <w:tab w:val="left" w:pos="1843"/>
              </w:tabs>
              <w:spacing w:after="0" w:line="240" w:lineRule="auto"/>
              <w:rPr>
                <w:sz w:val="18"/>
                <w:szCs w:val="18"/>
                <w:lang w:eastAsia="en-US"/>
              </w:rPr>
            </w:pPr>
            <w:r w:rsidRPr="00E757A8">
              <w:rPr>
                <w:rFonts w:ascii="Times New Roman" w:eastAsia="Times New Roman" w:hAnsi="Times New Roman"/>
                <w:i/>
                <w:sz w:val="18"/>
                <w:szCs w:val="18"/>
                <w:lang w:val="uk-UA"/>
              </w:rPr>
              <w:t xml:space="preserve"> </w:t>
            </w:r>
            <w:r w:rsidRPr="00E757A8">
              <w:rPr>
                <w:rFonts w:ascii="Times New Roman" w:hAnsi="Times New Roman"/>
                <w:i/>
                <w:sz w:val="18"/>
                <w:szCs w:val="18"/>
                <w:lang w:val="uk-UA"/>
              </w:rPr>
              <w:t>за коштами  бюджету Чорноморської міської територіальної громади</w:t>
            </w:r>
          </w:p>
        </w:tc>
        <w:tc>
          <w:tcPr>
            <w:tcW w:w="1417"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i/>
                <w:sz w:val="18"/>
                <w:szCs w:val="18"/>
                <w:lang w:val="uk-UA" w:eastAsia="en-US"/>
              </w:rPr>
            </w:pPr>
          </w:p>
        </w:tc>
        <w:tc>
          <w:tcPr>
            <w:tcW w:w="1701"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i/>
                <w:sz w:val="18"/>
                <w:szCs w:val="18"/>
                <w:lang w:val="uk-UA" w:eastAsia="en-US"/>
              </w:rPr>
            </w:pPr>
          </w:p>
        </w:tc>
        <w:tc>
          <w:tcPr>
            <w:tcW w:w="1899" w:type="dxa"/>
            <w:tcBorders>
              <w:top w:val="single" w:sz="4" w:space="0" w:color="000000"/>
              <w:left w:val="single" w:sz="4" w:space="0" w:color="000000"/>
              <w:bottom w:val="single" w:sz="4" w:space="0" w:color="000000"/>
              <w:right w:val="single" w:sz="4" w:space="0" w:color="000000"/>
            </w:tcBorders>
          </w:tcPr>
          <w:p w:rsidR="009F0D93" w:rsidRPr="00E757A8" w:rsidRDefault="009F0D93">
            <w:pPr>
              <w:tabs>
                <w:tab w:val="left" w:pos="1418"/>
                <w:tab w:val="left" w:pos="1843"/>
              </w:tabs>
              <w:snapToGrid w:val="0"/>
              <w:spacing w:after="0" w:line="240" w:lineRule="auto"/>
              <w:jc w:val="center"/>
              <w:rPr>
                <w:rFonts w:ascii="Times New Roman" w:hAnsi="Times New Roman"/>
                <w:i/>
                <w:sz w:val="18"/>
                <w:szCs w:val="18"/>
                <w:lang w:val="uk-UA" w:eastAsia="en-US"/>
              </w:rPr>
            </w:pPr>
          </w:p>
        </w:tc>
      </w:tr>
      <w:tr w:rsidR="009F0D93" w:rsidRPr="00E757A8" w:rsidTr="009F0D93">
        <w:tc>
          <w:tcPr>
            <w:tcW w:w="704"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i/>
                <w:sz w:val="18"/>
                <w:szCs w:val="18"/>
                <w:lang w:val="uk-UA" w:eastAsia="en-US"/>
              </w:rPr>
            </w:pPr>
          </w:p>
        </w:tc>
        <w:tc>
          <w:tcPr>
            <w:tcW w:w="3657" w:type="dxa"/>
            <w:tcBorders>
              <w:top w:val="single" w:sz="4" w:space="0" w:color="000000"/>
              <w:left w:val="single" w:sz="4" w:space="0" w:color="000000"/>
              <w:bottom w:val="single" w:sz="4" w:space="0" w:color="000000"/>
              <w:right w:val="nil"/>
            </w:tcBorders>
            <w:hideMark/>
          </w:tcPr>
          <w:p w:rsidR="009F0D93" w:rsidRPr="00E757A8" w:rsidRDefault="009F0D93">
            <w:pPr>
              <w:tabs>
                <w:tab w:val="left" w:pos="1418"/>
                <w:tab w:val="left" w:pos="1843"/>
              </w:tabs>
              <w:spacing w:after="0" w:line="240" w:lineRule="auto"/>
              <w:rPr>
                <w:sz w:val="18"/>
                <w:szCs w:val="18"/>
                <w:lang w:eastAsia="en-US"/>
              </w:rPr>
            </w:pPr>
            <w:r w:rsidRPr="00E757A8">
              <w:rPr>
                <w:rFonts w:ascii="Times New Roman" w:hAnsi="Times New Roman"/>
                <w:i/>
                <w:sz w:val="18"/>
                <w:szCs w:val="18"/>
                <w:lang w:val="uk-UA"/>
              </w:rPr>
              <w:t>За власними коштами підприємства</w:t>
            </w:r>
          </w:p>
        </w:tc>
        <w:tc>
          <w:tcPr>
            <w:tcW w:w="1417"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i/>
                <w:sz w:val="18"/>
                <w:szCs w:val="18"/>
                <w:lang w:val="uk-UA" w:eastAsia="en-US"/>
              </w:rPr>
            </w:pPr>
          </w:p>
        </w:tc>
        <w:tc>
          <w:tcPr>
            <w:tcW w:w="1701"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i/>
                <w:sz w:val="18"/>
                <w:szCs w:val="18"/>
                <w:lang w:val="uk-UA" w:eastAsia="en-US"/>
              </w:rPr>
            </w:pPr>
          </w:p>
        </w:tc>
        <w:tc>
          <w:tcPr>
            <w:tcW w:w="1899" w:type="dxa"/>
            <w:tcBorders>
              <w:top w:val="single" w:sz="4" w:space="0" w:color="000000"/>
              <w:left w:val="single" w:sz="4" w:space="0" w:color="000000"/>
              <w:bottom w:val="single" w:sz="4" w:space="0" w:color="000000"/>
              <w:right w:val="single" w:sz="4" w:space="0" w:color="000000"/>
            </w:tcBorders>
          </w:tcPr>
          <w:p w:rsidR="009F0D93" w:rsidRPr="00E757A8" w:rsidRDefault="009F0D93">
            <w:pPr>
              <w:tabs>
                <w:tab w:val="left" w:pos="1418"/>
                <w:tab w:val="left" w:pos="1843"/>
              </w:tabs>
              <w:snapToGrid w:val="0"/>
              <w:spacing w:after="0" w:line="240" w:lineRule="auto"/>
              <w:jc w:val="center"/>
              <w:rPr>
                <w:rFonts w:ascii="Times New Roman" w:hAnsi="Times New Roman"/>
                <w:i/>
                <w:sz w:val="18"/>
                <w:szCs w:val="18"/>
                <w:lang w:val="uk-UA" w:eastAsia="en-US"/>
              </w:rPr>
            </w:pPr>
          </w:p>
        </w:tc>
      </w:tr>
      <w:tr w:rsidR="009F0D93" w:rsidRPr="00E757A8" w:rsidTr="009F0D93">
        <w:tc>
          <w:tcPr>
            <w:tcW w:w="704" w:type="dxa"/>
            <w:tcBorders>
              <w:top w:val="single" w:sz="4" w:space="0" w:color="000000"/>
              <w:left w:val="single" w:sz="4" w:space="0" w:color="000000"/>
              <w:bottom w:val="single" w:sz="4" w:space="0" w:color="000000"/>
              <w:right w:val="nil"/>
            </w:tcBorders>
            <w:hideMark/>
          </w:tcPr>
          <w:p w:rsidR="009F0D93" w:rsidRPr="00E757A8" w:rsidRDefault="009F0D93">
            <w:pPr>
              <w:tabs>
                <w:tab w:val="left" w:pos="1418"/>
                <w:tab w:val="left" w:pos="1843"/>
              </w:tabs>
              <w:spacing w:after="0" w:line="240" w:lineRule="auto"/>
              <w:jc w:val="center"/>
              <w:rPr>
                <w:sz w:val="18"/>
                <w:szCs w:val="18"/>
                <w:lang w:eastAsia="en-US"/>
              </w:rPr>
            </w:pPr>
            <w:r w:rsidRPr="00E757A8">
              <w:rPr>
                <w:rFonts w:ascii="Times New Roman" w:hAnsi="Times New Roman"/>
                <w:sz w:val="18"/>
                <w:szCs w:val="18"/>
                <w:lang w:val="uk-UA"/>
              </w:rPr>
              <w:t>2</w:t>
            </w:r>
          </w:p>
        </w:tc>
        <w:tc>
          <w:tcPr>
            <w:tcW w:w="3657" w:type="dxa"/>
            <w:tcBorders>
              <w:top w:val="single" w:sz="4" w:space="0" w:color="000000"/>
              <w:left w:val="single" w:sz="4" w:space="0" w:color="000000"/>
              <w:bottom w:val="single" w:sz="4" w:space="0" w:color="000000"/>
              <w:right w:val="nil"/>
            </w:tcBorders>
            <w:hideMark/>
          </w:tcPr>
          <w:p w:rsidR="009F0D93" w:rsidRPr="00E757A8" w:rsidRDefault="009F0D93">
            <w:pPr>
              <w:tabs>
                <w:tab w:val="left" w:pos="1418"/>
                <w:tab w:val="left" w:pos="1843"/>
              </w:tabs>
              <w:spacing w:after="0" w:line="240" w:lineRule="auto"/>
              <w:rPr>
                <w:sz w:val="18"/>
                <w:szCs w:val="18"/>
                <w:lang w:eastAsia="en-US"/>
              </w:rPr>
            </w:pPr>
            <w:r w:rsidRPr="00E757A8">
              <w:rPr>
                <w:rFonts w:ascii="Times New Roman" w:hAnsi="Times New Roman"/>
                <w:sz w:val="18"/>
                <w:szCs w:val="18"/>
                <w:lang w:val="uk-UA"/>
              </w:rPr>
              <w:t>Витрати</w:t>
            </w:r>
          </w:p>
        </w:tc>
        <w:tc>
          <w:tcPr>
            <w:tcW w:w="1417"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1701"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1899" w:type="dxa"/>
            <w:tcBorders>
              <w:top w:val="single" w:sz="4" w:space="0" w:color="000000"/>
              <w:left w:val="single" w:sz="4" w:space="0" w:color="000000"/>
              <w:bottom w:val="single" w:sz="4" w:space="0" w:color="000000"/>
              <w:right w:val="single" w:sz="4" w:space="0" w:color="000000"/>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r>
      <w:tr w:rsidR="009F0D93" w:rsidRPr="00E757A8" w:rsidTr="009F0D93">
        <w:tc>
          <w:tcPr>
            <w:tcW w:w="704" w:type="dxa"/>
            <w:tcBorders>
              <w:top w:val="single" w:sz="4" w:space="0" w:color="000000"/>
              <w:left w:val="single" w:sz="4" w:space="0" w:color="000000"/>
              <w:bottom w:val="single" w:sz="4" w:space="0" w:color="000000"/>
              <w:right w:val="nil"/>
            </w:tcBorders>
            <w:hideMark/>
          </w:tcPr>
          <w:p w:rsidR="009F0D93" w:rsidRPr="00E757A8" w:rsidRDefault="009F0D93">
            <w:pPr>
              <w:tabs>
                <w:tab w:val="left" w:pos="1418"/>
                <w:tab w:val="left" w:pos="1843"/>
              </w:tabs>
              <w:spacing w:after="0" w:line="240" w:lineRule="auto"/>
              <w:jc w:val="center"/>
              <w:rPr>
                <w:sz w:val="18"/>
                <w:szCs w:val="18"/>
                <w:lang w:eastAsia="en-US"/>
              </w:rPr>
            </w:pPr>
            <w:r w:rsidRPr="00E757A8">
              <w:rPr>
                <w:rFonts w:ascii="Times New Roman" w:hAnsi="Times New Roman"/>
                <w:sz w:val="18"/>
                <w:szCs w:val="18"/>
                <w:lang w:val="uk-UA"/>
              </w:rPr>
              <w:t>3</w:t>
            </w:r>
          </w:p>
        </w:tc>
        <w:tc>
          <w:tcPr>
            <w:tcW w:w="3657" w:type="dxa"/>
            <w:tcBorders>
              <w:top w:val="single" w:sz="4" w:space="0" w:color="000000"/>
              <w:left w:val="single" w:sz="4" w:space="0" w:color="000000"/>
              <w:bottom w:val="single" w:sz="4" w:space="0" w:color="000000"/>
              <w:right w:val="nil"/>
            </w:tcBorders>
            <w:hideMark/>
          </w:tcPr>
          <w:p w:rsidR="009F0D93" w:rsidRPr="00E757A8" w:rsidRDefault="009F0D93">
            <w:pPr>
              <w:tabs>
                <w:tab w:val="left" w:pos="1418"/>
                <w:tab w:val="left" w:pos="1843"/>
              </w:tabs>
              <w:spacing w:after="0" w:line="240" w:lineRule="auto"/>
              <w:rPr>
                <w:sz w:val="18"/>
                <w:szCs w:val="18"/>
                <w:lang w:eastAsia="en-US"/>
              </w:rPr>
            </w:pPr>
            <w:r w:rsidRPr="00E757A8">
              <w:rPr>
                <w:rFonts w:ascii="Times New Roman" w:hAnsi="Times New Roman"/>
                <w:sz w:val="18"/>
                <w:szCs w:val="18"/>
                <w:lang w:val="uk-UA"/>
              </w:rPr>
              <w:t>Заборгованість із заробітної плати</w:t>
            </w:r>
          </w:p>
        </w:tc>
        <w:tc>
          <w:tcPr>
            <w:tcW w:w="1417"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1701"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1899" w:type="dxa"/>
            <w:tcBorders>
              <w:top w:val="single" w:sz="4" w:space="0" w:color="000000"/>
              <w:left w:val="single" w:sz="4" w:space="0" w:color="000000"/>
              <w:bottom w:val="single" w:sz="4" w:space="0" w:color="000000"/>
              <w:right w:val="single" w:sz="4" w:space="0" w:color="000000"/>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r>
      <w:tr w:rsidR="009F0D93" w:rsidRPr="00E757A8" w:rsidTr="009F0D93">
        <w:tc>
          <w:tcPr>
            <w:tcW w:w="704"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3657" w:type="dxa"/>
            <w:tcBorders>
              <w:top w:val="single" w:sz="4" w:space="0" w:color="000000"/>
              <w:left w:val="single" w:sz="4" w:space="0" w:color="000000"/>
              <w:bottom w:val="single" w:sz="4" w:space="0" w:color="000000"/>
              <w:right w:val="nil"/>
            </w:tcBorders>
            <w:hideMark/>
          </w:tcPr>
          <w:p w:rsidR="009F0D93" w:rsidRPr="00E757A8" w:rsidRDefault="009F0D93">
            <w:pPr>
              <w:tabs>
                <w:tab w:val="left" w:pos="1418"/>
                <w:tab w:val="left" w:pos="1843"/>
              </w:tabs>
              <w:spacing w:after="0" w:line="240" w:lineRule="auto"/>
              <w:rPr>
                <w:sz w:val="18"/>
                <w:szCs w:val="18"/>
                <w:lang w:eastAsia="en-US"/>
              </w:rPr>
            </w:pPr>
            <w:r w:rsidRPr="00E757A8">
              <w:rPr>
                <w:rFonts w:ascii="Times New Roman" w:hAnsi="Times New Roman"/>
                <w:sz w:val="18"/>
                <w:szCs w:val="18"/>
                <w:lang w:val="uk-UA"/>
              </w:rPr>
              <w:t>(період, з якого виникла заборгованість)</w:t>
            </w:r>
          </w:p>
        </w:tc>
        <w:tc>
          <w:tcPr>
            <w:tcW w:w="1417"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1701"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1899" w:type="dxa"/>
            <w:tcBorders>
              <w:top w:val="single" w:sz="4" w:space="0" w:color="000000"/>
              <w:left w:val="single" w:sz="4" w:space="0" w:color="000000"/>
              <w:bottom w:val="single" w:sz="4" w:space="0" w:color="000000"/>
              <w:right w:val="single" w:sz="4" w:space="0" w:color="000000"/>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r>
      <w:tr w:rsidR="009F0D93" w:rsidRPr="00E757A8" w:rsidTr="009F0D93">
        <w:tc>
          <w:tcPr>
            <w:tcW w:w="704" w:type="dxa"/>
            <w:tcBorders>
              <w:top w:val="single" w:sz="4" w:space="0" w:color="000000"/>
              <w:left w:val="single" w:sz="4" w:space="0" w:color="000000"/>
              <w:bottom w:val="single" w:sz="4" w:space="0" w:color="000000"/>
              <w:right w:val="nil"/>
            </w:tcBorders>
            <w:hideMark/>
          </w:tcPr>
          <w:p w:rsidR="009F0D93" w:rsidRPr="00E757A8" w:rsidRDefault="009F0D93">
            <w:pPr>
              <w:tabs>
                <w:tab w:val="left" w:pos="1418"/>
                <w:tab w:val="left" w:pos="1843"/>
              </w:tabs>
              <w:spacing w:after="0" w:line="240" w:lineRule="auto"/>
              <w:jc w:val="center"/>
              <w:rPr>
                <w:sz w:val="18"/>
                <w:szCs w:val="18"/>
                <w:lang w:eastAsia="en-US"/>
              </w:rPr>
            </w:pPr>
            <w:r w:rsidRPr="00E757A8">
              <w:rPr>
                <w:rFonts w:ascii="Times New Roman" w:hAnsi="Times New Roman"/>
                <w:sz w:val="18"/>
                <w:szCs w:val="18"/>
                <w:lang w:val="uk-UA"/>
              </w:rPr>
              <w:t>4</w:t>
            </w:r>
          </w:p>
        </w:tc>
        <w:tc>
          <w:tcPr>
            <w:tcW w:w="3657" w:type="dxa"/>
            <w:tcBorders>
              <w:top w:val="single" w:sz="4" w:space="0" w:color="000000"/>
              <w:left w:val="single" w:sz="4" w:space="0" w:color="000000"/>
              <w:bottom w:val="single" w:sz="4" w:space="0" w:color="000000"/>
              <w:right w:val="nil"/>
            </w:tcBorders>
            <w:hideMark/>
          </w:tcPr>
          <w:p w:rsidR="009F0D93" w:rsidRPr="00E757A8" w:rsidRDefault="009F0D93">
            <w:pPr>
              <w:tabs>
                <w:tab w:val="left" w:pos="1418"/>
                <w:tab w:val="left" w:pos="1843"/>
              </w:tabs>
              <w:spacing w:after="0" w:line="240" w:lineRule="auto"/>
              <w:rPr>
                <w:sz w:val="18"/>
                <w:szCs w:val="18"/>
                <w:lang w:eastAsia="en-US"/>
              </w:rPr>
            </w:pPr>
            <w:r w:rsidRPr="00E757A8">
              <w:rPr>
                <w:rFonts w:ascii="Times New Roman" w:hAnsi="Times New Roman"/>
                <w:sz w:val="18"/>
                <w:szCs w:val="18"/>
                <w:lang w:val="uk-UA"/>
              </w:rPr>
              <w:t>Заборгованість із виплати податків, зборів та інших обов’язкових платежів</w:t>
            </w:r>
          </w:p>
        </w:tc>
        <w:tc>
          <w:tcPr>
            <w:tcW w:w="1417"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1701"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1899" w:type="dxa"/>
            <w:tcBorders>
              <w:top w:val="single" w:sz="4" w:space="0" w:color="000000"/>
              <w:left w:val="single" w:sz="4" w:space="0" w:color="000000"/>
              <w:bottom w:val="single" w:sz="4" w:space="0" w:color="000000"/>
              <w:right w:val="single" w:sz="4" w:space="0" w:color="000000"/>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r>
      <w:tr w:rsidR="009F0D93" w:rsidRPr="00E757A8" w:rsidTr="009F0D93">
        <w:tc>
          <w:tcPr>
            <w:tcW w:w="704"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3657" w:type="dxa"/>
            <w:tcBorders>
              <w:top w:val="single" w:sz="4" w:space="0" w:color="000000"/>
              <w:left w:val="single" w:sz="4" w:space="0" w:color="000000"/>
              <w:bottom w:val="single" w:sz="4" w:space="0" w:color="000000"/>
              <w:right w:val="nil"/>
            </w:tcBorders>
            <w:hideMark/>
          </w:tcPr>
          <w:p w:rsidR="009F0D93" w:rsidRPr="00E757A8" w:rsidRDefault="009F0D93">
            <w:pPr>
              <w:tabs>
                <w:tab w:val="left" w:pos="1418"/>
                <w:tab w:val="left" w:pos="1843"/>
              </w:tabs>
              <w:spacing w:after="0" w:line="240" w:lineRule="auto"/>
              <w:rPr>
                <w:sz w:val="18"/>
                <w:szCs w:val="18"/>
                <w:lang w:eastAsia="en-US"/>
              </w:rPr>
            </w:pPr>
            <w:r w:rsidRPr="00E757A8">
              <w:rPr>
                <w:rFonts w:ascii="Times New Roman" w:hAnsi="Times New Roman"/>
                <w:sz w:val="18"/>
                <w:szCs w:val="18"/>
                <w:lang w:val="uk-UA"/>
              </w:rPr>
              <w:t>(період, з якого виникла заборгованість)</w:t>
            </w:r>
          </w:p>
        </w:tc>
        <w:tc>
          <w:tcPr>
            <w:tcW w:w="1417"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1701"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1899" w:type="dxa"/>
            <w:tcBorders>
              <w:top w:val="single" w:sz="4" w:space="0" w:color="000000"/>
              <w:left w:val="single" w:sz="4" w:space="0" w:color="000000"/>
              <w:bottom w:val="single" w:sz="4" w:space="0" w:color="000000"/>
              <w:right w:val="single" w:sz="4" w:space="0" w:color="000000"/>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r>
      <w:tr w:rsidR="009F0D93" w:rsidRPr="00E757A8" w:rsidTr="009F0D93">
        <w:tc>
          <w:tcPr>
            <w:tcW w:w="704" w:type="dxa"/>
            <w:tcBorders>
              <w:top w:val="single" w:sz="4" w:space="0" w:color="000000"/>
              <w:left w:val="single" w:sz="4" w:space="0" w:color="000000"/>
              <w:bottom w:val="single" w:sz="4" w:space="0" w:color="000000"/>
              <w:right w:val="nil"/>
            </w:tcBorders>
            <w:hideMark/>
          </w:tcPr>
          <w:p w:rsidR="009F0D93" w:rsidRPr="00E757A8" w:rsidRDefault="009F0D93">
            <w:pPr>
              <w:tabs>
                <w:tab w:val="left" w:pos="1418"/>
                <w:tab w:val="left" w:pos="1843"/>
              </w:tabs>
              <w:spacing w:after="0" w:line="240" w:lineRule="auto"/>
              <w:jc w:val="center"/>
              <w:rPr>
                <w:sz w:val="18"/>
                <w:szCs w:val="18"/>
                <w:lang w:eastAsia="en-US"/>
              </w:rPr>
            </w:pPr>
            <w:r w:rsidRPr="00E757A8">
              <w:rPr>
                <w:rFonts w:ascii="Times New Roman" w:hAnsi="Times New Roman"/>
                <w:sz w:val="18"/>
                <w:szCs w:val="18"/>
                <w:lang w:val="uk-UA"/>
              </w:rPr>
              <w:t>5</w:t>
            </w:r>
          </w:p>
        </w:tc>
        <w:tc>
          <w:tcPr>
            <w:tcW w:w="3657" w:type="dxa"/>
            <w:tcBorders>
              <w:top w:val="single" w:sz="4" w:space="0" w:color="000000"/>
              <w:left w:val="single" w:sz="4" w:space="0" w:color="000000"/>
              <w:bottom w:val="single" w:sz="4" w:space="0" w:color="000000"/>
              <w:right w:val="nil"/>
            </w:tcBorders>
            <w:hideMark/>
          </w:tcPr>
          <w:p w:rsidR="009F0D93" w:rsidRPr="00E757A8" w:rsidRDefault="009F0D93">
            <w:pPr>
              <w:tabs>
                <w:tab w:val="left" w:pos="1418"/>
                <w:tab w:val="left" w:pos="1843"/>
              </w:tabs>
              <w:spacing w:after="0" w:line="240" w:lineRule="auto"/>
              <w:rPr>
                <w:sz w:val="18"/>
                <w:szCs w:val="18"/>
              </w:rPr>
            </w:pPr>
            <w:r w:rsidRPr="00E757A8">
              <w:rPr>
                <w:rFonts w:ascii="Times New Roman" w:hAnsi="Times New Roman"/>
                <w:sz w:val="18"/>
                <w:szCs w:val="18"/>
                <w:lang w:val="uk-UA"/>
              </w:rPr>
              <w:t xml:space="preserve">Дебіторська заборгованість, </w:t>
            </w:r>
          </w:p>
          <w:p w:rsidR="009F0D93" w:rsidRPr="00E757A8" w:rsidRDefault="009F0D93">
            <w:pPr>
              <w:tabs>
                <w:tab w:val="left" w:pos="1418"/>
                <w:tab w:val="left" w:pos="1843"/>
              </w:tabs>
              <w:spacing w:after="0" w:line="240" w:lineRule="auto"/>
              <w:rPr>
                <w:sz w:val="18"/>
                <w:szCs w:val="18"/>
              </w:rPr>
            </w:pPr>
            <w:r w:rsidRPr="00E757A8">
              <w:rPr>
                <w:rFonts w:ascii="Times New Roman" w:hAnsi="Times New Roman"/>
                <w:sz w:val="18"/>
                <w:szCs w:val="18"/>
                <w:lang w:val="uk-UA"/>
              </w:rPr>
              <w:t>у т. ч.:</w:t>
            </w:r>
          </w:p>
          <w:p w:rsidR="009F0D93" w:rsidRPr="00E757A8" w:rsidRDefault="009F0D93">
            <w:pPr>
              <w:tabs>
                <w:tab w:val="left" w:pos="1418"/>
                <w:tab w:val="left" w:pos="1843"/>
              </w:tabs>
              <w:spacing w:after="0" w:line="240" w:lineRule="auto"/>
              <w:rPr>
                <w:sz w:val="18"/>
                <w:szCs w:val="18"/>
              </w:rPr>
            </w:pPr>
            <w:r w:rsidRPr="00E757A8">
              <w:rPr>
                <w:rFonts w:ascii="Times New Roman" w:hAnsi="Times New Roman"/>
                <w:sz w:val="18"/>
                <w:szCs w:val="18"/>
                <w:lang w:val="uk-UA"/>
              </w:rPr>
              <w:t>поточна</w:t>
            </w:r>
          </w:p>
          <w:p w:rsidR="009F0D93" w:rsidRPr="00E757A8" w:rsidRDefault="009F0D93">
            <w:pPr>
              <w:tabs>
                <w:tab w:val="left" w:pos="1418"/>
                <w:tab w:val="left" w:pos="1843"/>
              </w:tabs>
              <w:spacing w:after="0" w:line="240" w:lineRule="auto"/>
              <w:rPr>
                <w:sz w:val="18"/>
                <w:szCs w:val="18"/>
                <w:lang w:eastAsia="en-US"/>
              </w:rPr>
            </w:pPr>
            <w:r w:rsidRPr="00E757A8">
              <w:rPr>
                <w:rFonts w:ascii="Times New Roman" w:hAnsi="Times New Roman"/>
                <w:sz w:val="18"/>
                <w:szCs w:val="18"/>
                <w:lang w:val="uk-UA"/>
              </w:rPr>
              <w:t>прострочена</w:t>
            </w:r>
          </w:p>
        </w:tc>
        <w:tc>
          <w:tcPr>
            <w:tcW w:w="1417"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1701"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1899" w:type="dxa"/>
            <w:tcBorders>
              <w:top w:val="single" w:sz="4" w:space="0" w:color="000000"/>
              <w:left w:val="single" w:sz="4" w:space="0" w:color="000000"/>
              <w:bottom w:val="single" w:sz="4" w:space="0" w:color="000000"/>
              <w:right w:val="single" w:sz="4" w:space="0" w:color="000000"/>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r>
      <w:tr w:rsidR="009F0D93" w:rsidRPr="00E757A8" w:rsidTr="009F0D93">
        <w:tc>
          <w:tcPr>
            <w:tcW w:w="704" w:type="dxa"/>
            <w:tcBorders>
              <w:top w:val="single" w:sz="4" w:space="0" w:color="000000"/>
              <w:left w:val="single" w:sz="4" w:space="0" w:color="000000"/>
              <w:bottom w:val="single" w:sz="4" w:space="0" w:color="000000"/>
              <w:right w:val="nil"/>
            </w:tcBorders>
            <w:hideMark/>
          </w:tcPr>
          <w:p w:rsidR="009F0D93" w:rsidRPr="00E757A8" w:rsidRDefault="009F0D93">
            <w:pPr>
              <w:tabs>
                <w:tab w:val="left" w:pos="1418"/>
                <w:tab w:val="left" w:pos="1843"/>
              </w:tabs>
              <w:spacing w:after="0" w:line="240" w:lineRule="auto"/>
              <w:jc w:val="center"/>
              <w:rPr>
                <w:sz w:val="18"/>
                <w:szCs w:val="18"/>
                <w:lang w:eastAsia="en-US"/>
              </w:rPr>
            </w:pPr>
            <w:r w:rsidRPr="00E757A8">
              <w:rPr>
                <w:rFonts w:ascii="Times New Roman" w:hAnsi="Times New Roman"/>
                <w:sz w:val="18"/>
                <w:szCs w:val="18"/>
                <w:lang w:val="uk-UA"/>
              </w:rPr>
              <w:t>6</w:t>
            </w:r>
          </w:p>
        </w:tc>
        <w:tc>
          <w:tcPr>
            <w:tcW w:w="3657" w:type="dxa"/>
            <w:tcBorders>
              <w:top w:val="single" w:sz="4" w:space="0" w:color="000000"/>
              <w:left w:val="single" w:sz="4" w:space="0" w:color="000000"/>
              <w:bottom w:val="single" w:sz="4" w:space="0" w:color="000000"/>
              <w:right w:val="nil"/>
            </w:tcBorders>
            <w:hideMark/>
          </w:tcPr>
          <w:p w:rsidR="009F0D93" w:rsidRPr="00E757A8" w:rsidRDefault="009F0D93">
            <w:pPr>
              <w:tabs>
                <w:tab w:val="left" w:pos="1418"/>
                <w:tab w:val="left" w:pos="1843"/>
              </w:tabs>
              <w:spacing w:after="0" w:line="240" w:lineRule="auto"/>
              <w:rPr>
                <w:sz w:val="18"/>
                <w:szCs w:val="18"/>
              </w:rPr>
            </w:pPr>
            <w:r w:rsidRPr="00E757A8">
              <w:rPr>
                <w:rFonts w:ascii="Times New Roman" w:hAnsi="Times New Roman"/>
                <w:sz w:val="18"/>
                <w:szCs w:val="18"/>
                <w:lang w:val="uk-UA"/>
              </w:rPr>
              <w:t xml:space="preserve">Кредиторська заборгованість, </w:t>
            </w:r>
          </w:p>
          <w:p w:rsidR="009F0D93" w:rsidRPr="00E757A8" w:rsidRDefault="009F0D93">
            <w:pPr>
              <w:tabs>
                <w:tab w:val="left" w:pos="1418"/>
                <w:tab w:val="left" w:pos="1843"/>
              </w:tabs>
              <w:spacing w:after="0" w:line="240" w:lineRule="auto"/>
              <w:rPr>
                <w:sz w:val="18"/>
                <w:szCs w:val="18"/>
              </w:rPr>
            </w:pPr>
            <w:r w:rsidRPr="00E757A8">
              <w:rPr>
                <w:rFonts w:ascii="Times New Roman" w:hAnsi="Times New Roman"/>
                <w:sz w:val="18"/>
                <w:szCs w:val="18"/>
                <w:lang w:val="uk-UA"/>
              </w:rPr>
              <w:t>у т. ч.:</w:t>
            </w:r>
          </w:p>
          <w:p w:rsidR="009F0D93" w:rsidRPr="00E757A8" w:rsidRDefault="009F0D93">
            <w:pPr>
              <w:tabs>
                <w:tab w:val="left" w:pos="1418"/>
                <w:tab w:val="left" w:pos="1843"/>
              </w:tabs>
              <w:spacing w:after="0" w:line="240" w:lineRule="auto"/>
              <w:rPr>
                <w:sz w:val="18"/>
                <w:szCs w:val="18"/>
              </w:rPr>
            </w:pPr>
            <w:r w:rsidRPr="00E757A8">
              <w:rPr>
                <w:rFonts w:ascii="Times New Roman" w:hAnsi="Times New Roman"/>
                <w:sz w:val="18"/>
                <w:szCs w:val="18"/>
                <w:lang w:val="uk-UA"/>
              </w:rPr>
              <w:t>поточна</w:t>
            </w:r>
          </w:p>
          <w:p w:rsidR="009F0D93" w:rsidRPr="00E757A8" w:rsidRDefault="009F0D93">
            <w:pPr>
              <w:tabs>
                <w:tab w:val="left" w:pos="1418"/>
                <w:tab w:val="left" w:pos="1843"/>
              </w:tabs>
              <w:spacing w:after="0" w:line="240" w:lineRule="auto"/>
              <w:rPr>
                <w:sz w:val="18"/>
                <w:szCs w:val="18"/>
                <w:lang w:eastAsia="en-US"/>
              </w:rPr>
            </w:pPr>
            <w:r w:rsidRPr="00E757A8">
              <w:rPr>
                <w:rFonts w:ascii="Times New Roman" w:hAnsi="Times New Roman"/>
                <w:sz w:val="18"/>
                <w:szCs w:val="18"/>
                <w:lang w:val="uk-UA"/>
              </w:rPr>
              <w:t>прострочена</w:t>
            </w:r>
          </w:p>
        </w:tc>
        <w:tc>
          <w:tcPr>
            <w:tcW w:w="1417"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1701"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1899" w:type="dxa"/>
            <w:tcBorders>
              <w:top w:val="single" w:sz="4" w:space="0" w:color="000000"/>
              <w:left w:val="single" w:sz="4" w:space="0" w:color="000000"/>
              <w:bottom w:val="single" w:sz="4" w:space="0" w:color="000000"/>
              <w:right w:val="single" w:sz="4" w:space="0" w:color="000000"/>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r>
      <w:tr w:rsidR="009F0D93" w:rsidRPr="00E757A8" w:rsidTr="009F0D93">
        <w:tc>
          <w:tcPr>
            <w:tcW w:w="704" w:type="dxa"/>
            <w:tcBorders>
              <w:top w:val="single" w:sz="4" w:space="0" w:color="000000"/>
              <w:left w:val="single" w:sz="4" w:space="0" w:color="000000"/>
              <w:bottom w:val="single" w:sz="4" w:space="0" w:color="000000"/>
              <w:right w:val="nil"/>
            </w:tcBorders>
            <w:hideMark/>
          </w:tcPr>
          <w:p w:rsidR="009F0D93" w:rsidRPr="00E757A8" w:rsidRDefault="009F0D93">
            <w:pPr>
              <w:tabs>
                <w:tab w:val="left" w:pos="1418"/>
                <w:tab w:val="left" w:pos="1843"/>
              </w:tabs>
              <w:spacing w:after="0" w:line="240" w:lineRule="auto"/>
              <w:jc w:val="center"/>
              <w:rPr>
                <w:sz w:val="18"/>
                <w:szCs w:val="18"/>
                <w:lang w:eastAsia="en-US"/>
              </w:rPr>
            </w:pPr>
            <w:r w:rsidRPr="00E757A8">
              <w:rPr>
                <w:rFonts w:ascii="Times New Roman" w:hAnsi="Times New Roman"/>
                <w:sz w:val="18"/>
                <w:szCs w:val="18"/>
                <w:lang w:val="uk-UA"/>
              </w:rPr>
              <w:t>8</w:t>
            </w:r>
          </w:p>
        </w:tc>
        <w:tc>
          <w:tcPr>
            <w:tcW w:w="3657" w:type="dxa"/>
            <w:tcBorders>
              <w:top w:val="single" w:sz="4" w:space="0" w:color="000000"/>
              <w:left w:val="single" w:sz="4" w:space="0" w:color="000000"/>
              <w:bottom w:val="single" w:sz="4" w:space="0" w:color="000000"/>
              <w:right w:val="nil"/>
            </w:tcBorders>
            <w:hideMark/>
          </w:tcPr>
          <w:p w:rsidR="009F0D93" w:rsidRPr="00E757A8" w:rsidRDefault="009F0D93">
            <w:pPr>
              <w:tabs>
                <w:tab w:val="left" w:pos="1418"/>
                <w:tab w:val="left" w:pos="1843"/>
              </w:tabs>
              <w:spacing w:after="0" w:line="240" w:lineRule="auto"/>
              <w:rPr>
                <w:sz w:val="18"/>
                <w:szCs w:val="18"/>
                <w:lang w:eastAsia="en-US"/>
              </w:rPr>
            </w:pPr>
            <w:r w:rsidRPr="00E757A8">
              <w:rPr>
                <w:rFonts w:ascii="Times New Roman" w:hAnsi="Times New Roman"/>
                <w:sz w:val="18"/>
                <w:szCs w:val="18"/>
                <w:lang w:val="uk-UA"/>
              </w:rPr>
              <w:t>Обсяг робіт із технічного розвитку</w:t>
            </w:r>
          </w:p>
        </w:tc>
        <w:tc>
          <w:tcPr>
            <w:tcW w:w="1417"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1701" w:type="dxa"/>
            <w:tcBorders>
              <w:top w:val="single" w:sz="4" w:space="0" w:color="000000"/>
              <w:left w:val="single" w:sz="4" w:space="0" w:color="000000"/>
              <w:bottom w:val="single" w:sz="4" w:space="0" w:color="000000"/>
              <w:right w:val="nil"/>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c>
          <w:tcPr>
            <w:tcW w:w="1899" w:type="dxa"/>
            <w:tcBorders>
              <w:top w:val="single" w:sz="4" w:space="0" w:color="000000"/>
              <w:left w:val="single" w:sz="4" w:space="0" w:color="000000"/>
              <w:bottom w:val="single" w:sz="4" w:space="0" w:color="000000"/>
              <w:right w:val="single" w:sz="4" w:space="0" w:color="000000"/>
            </w:tcBorders>
          </w:tcPr>
          <w:p w:rsidR="009F0D93" w:rsidRPr="00E757A8" w:rsidRDefault="009F0D93">
            <w:pPr>
              <w:tabs>
                <w:tab w:val="left" w:pos="1418"/>
                <w:tab w:val="left" w:pos="1843"/>
              </w:tabs>
              <w:snapToGrid w:val="0"/>
              <w:spacing w:after="0" w:line="240" w:lineRule="auto"/>
              <w:jc w:val="center"/>
              <w:rPr>
                <w:rFonts w:ascii="Times New Roman" w:hAnsi="Times New Roman"/>
                <w:sz w:val="18"/>
                <w:szCs w:val="18"/>
                <w:lang w:val="uk-UA" w:eastAsia="en-US"/>
              </w:rPr>
            </w:pPr>
          </w:p>
        </w:tc>
      </w:tr>
      <w:tr w:rsidR="009F0D93" w:rsidTr="009F0D93">
        <w:tc>
          <w:tcPr>
            <w:tcW w:w="704" w:type="dxa"/>
            <w:tcBorders>
              <w:top w:val="single" w:sz="4" w:space="0" w:color="000000"/>
              <w:left w:val="single" w:sz="4" w:space="0" w:color="000000"/>
              <w:bottom w:val="single" w:sz="4" w:space="0" w:color="000000"/>
              <w:right w:val="nil"/>
            </w:tcBorders>
          </w:tcPr>
          <w:p w:rsidR="009F0D93" w:rsidRDefault="009F0D93">
            <w:pPr>
              <w:tabs>
                <w:tab w:val="left" w:pos="1418"/>
                <w:tab w:val="left" w:pos="1843"/>
              </w:tabs>
              <w:snapToGrid w:val="0"/>
              <w:spacing w:after="0" w:line="240" w:lineRule="auto"/>
              <w:jc w:val="center"/>
              <w:rPr>
                <w:rFonts w:ascii="Times New Roman" w:hAnsi="Times New Roman"/>
                <w:sz w:val="24"/>
                <w:szCs w:val="24"/>
                <w:lang w:val="uk-UA" w:eastAsia="en-US"/>
              </w:rPr>
            </w:pPr>
          </w:p>
        </w:tc>
        <w:tc>
          <w:tcPr>
            <w:tcW w:w="3657" w:type="dxa"/>
            <w:tcBorders>
              <w:top w:val="single" w:sz="4" w:space="0" w:color="000000"/>
              <w:left w:val="single" w:sz="4" w:space="0" w:color="000000"/>
              <w:bottom w:val="single" w:sz="4" w:space="0" w:color="000000"/>
              <w:right w:val="nil"/>
            </w:tcBorders>
            <w:hideMark/>
          </w:tcPr>
          <w:p w:rsidR="009F0D93" w:rsidRDefault="009F0D93">
            <w:pPr>
              <w:tabs>
                <w:tab w:val="left" w:pos="1418"/>
                <w:tab w:val="left" w:pos="1843"/>
              </w:tabs>
              <w:spacing w:after="0" w:line="240" w:lineRule="auto"/>
              <w:rPr>
                <w:lang w:eastAsia="en-US"/>
              </w:rPr>
            </w:pPr>
            <w:r>
              <w:rPr>
                <w:rFonts w:ascii="Times New Roman" w:hAnsi="Times New Roman"/>
                <w:sz w:val="20"/>
                <w:szCs w:val="20"/>
                <w:lang w:val="uk-UA"/>
              </w:rPr>
              <w:t>в тому числі</w:t>
            </w:r>
          </w:p>
        </w:tc>
        <w:tc>
          <w:tcPr>
            <w:tcW w:w="1417" w:type="dxa"/>
            <w:tcBorders>
              <w:top w:val="single" w:sz="4" w:space="0" w:color="000000"/>
              <w:left w:val="single" w:sz="4" w:space="0" w:color="000000"/>
              <w:bottom w:val="single" w:sz="4" w:space="0" w:color="000000"/>
              <w:right w:val="nil"/>
            </w:tcBorders>
          </w:tcPr>
          <w:p w:rsidR="009F0D93" w:rsidRDefault="009F0D93">
            <w:pPr>
              <w:tabs>
                <w:tab w:val="left" w:pos="1418"/>
                <w:tab w:val="left" w:pos="1843"/>
              </w:tabs>
              <w:snapToGrid w:val="0"/>
              <w:spacing w:after="0" w:line="240" w:lineRule="auto"/>
              <w:jc w:val="center"/>
              <w:rPr>
                <w:rFonts w:ascii="Times New Roman" w:hAnsi="Times New Roman"/>
                <w:sz w:val="24"/>
                <w:szCs w:val="24"/>
                <w:lang w:val="uk-UA" w:eastAsia="en-US"/>
              </w:rPr>
            </w:pPr>
          </w:p>
        </w:tc>
        <w:tc>
          <w:tcPr>
            <w:tcW w:w="1701" w:type="dxa"/>
            <w:tcBorders>
              <w:top w:val="single" w:sz="4" w:space="0" w:color="000000"/>
              <w:left w:val="single" w:sz="4" w:space="0" w:color="000000"/>
              <w:bottom w:val="single" w:sz="4" w:space="0" w:color="000000"/>
              <w:right w:val="nil"/>
            </w:tcBorders>
          </w:tcPr>
          <w:p w:rsidR="009F0D93" w:rsidRDefault="009F0D93">
            <w:pPr>
              <w:tabs>
                <w:tab w:val="left" w:pos="1418"/>
                <w:tab w:val="left" w:pos="1843"/>
              </w:tabs>
              <w:snapToGrid w:val="0"/>
              <w:spacing w:after="0" w:line="240" w:lineRule="auto"/>
              <w:jc w:val="center"/>
              <w:rPr>
                <w:rFonts w:ascii="Times New Roman" w:hAnsi="Times New Roman"/>
                <w:sz w:val="24"/>
                <w:szCs w:val="24"/>
                <w:lang w:val="uk-UA" w:eastAsia="en-US"/>
              </w:rPr>
            </w:pPr>
          </w:p>
        </w:tc>
        <w:tc>
          <w:tcPr>
            <w:tcW w:w="1899"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1418"/>
                <w:tab w:val="left" w:pos="1843"/>
              </w:tabs>
              <w:snapToGrid w:val="0"/>
              <w:spacing w:after="0" w:line="240" w:lineRule="auto"/>
              <w:jc w:val="center"/>
              <w:rPr>
                <w:rFonts w:ascii="Times New Roman" w:hAnsi="Times New Roman"/>
                <w:sz w:val="24"/>
                <w:szCs w:val="24"/>
                <w:lang w:val="uk-UA" w:eastAsia="en-US"/>
              </w:rPr>
            </w:pPr>
          </w:p>
        </w:tc>
      </w:tr>
      <w:tr w:rsidR="009F0D93" w:rsidTr="009F0D93">
        <w:tc>
          <w:tcPr>
            <w:tcW w:w="704" w:type="dxa"/>
            <w:tcBorders>
              <w:top w:val="single" w:sz="4" w:space="0" w:color="000000"/>
              <w:left w:val="single" w:sz="4" w:space="0" w:color="000000"/>
              <w:bottom w:val="single" w:sz="4" w:space="0" w:color="000000"/>
              <w:right w:val="nil"/>
            </w:tcBorders>
          </w:tcPr>
          <w:p w:rsidR="009F0D93" w:rsidRDefault="009F0D93">
            <w:pPr>
              <w:tabs>
                <w:tab w:val="left" w:pos="1418"/>
                <w:tab w:val="left" w:pos="1843"/>
              </w:tabs>
              <w:snapToGrid w:val="0"/>
              <w:spacing w:after="0" w:line="240" w:lineRule="auto"/>
              <w:jc w:val="center"/>
              <w:rPr>
                <w:rFonts w:ascii="Times New Roman" w:hAnsi="Times New Roman"/>
                <w:sz w:val="24"/>
                <w:szCs w:val="24"/>
                <w:lang w:val="uk-UA" w:eastAsia="en-US"/>
              </w:rPr>
            </w:pPr>
          </w:p>
        </w:tc>
        <w:tc>
          <w:tcPr>
            <w:tcW w:w="3657" w:type="dxa"/>
            <w:tcBorders>
              <w:top w:val="single" w:sz="4" w:space="0" w:color="000000"/>
              <w:left w:val="single" w:sz="4" w:space="0" w:color="000000"/>
              <w:bottom w:val="single" w:sz="4" w:space="0" w:color="000000"/>
              <w:right w:val="nil"/>
            </w:tcBorders>
            <w:hideMark/>
          </w:tcPr>
          <w:p w:rsidR="009F0D93" w:rsidRDefault="009F0D93">
            <w:pPr>
              <w:tabs>
                <w:tab w:val="left" w:pos="1418"/>
                <w:tab w:val="left" w:pos="1843"/>
              </w:tabs>
              <w:spacing w:after="0" w:line="240" w:lineRule="auto"/>
              <w:rPr>
                <w:lang w:eastAsia="en-US"/>
              </w:rPr>
            </w:pPr>
            <w:r>
              <w:rPr>
                <w:rFonts w:ascii="Times New Roman" w:hAnsi="Times New Roman"/>
                <w:i/>
                <w:sz w:val="24"/>
                <w:szCs w:val="24"/>
                <w:lang w:val="uk-UA"/>
              </w:rPr>
              <w:t>придбання нового медичного обладнання</w:t>
            </w:r>
          </w:p>
        </w:tc>
        <w:tc>
          <w:tcPr>
            <w:tcW w:w="1417" w:type="dxa"/>
            <w:tcBorders>
              <w:top w:val="single" w:sz="4" w:space="0" w:color="000000"/>
              <w:left w:val="single" w:sz="4" w:space="0" w:color="000000"/>
              <w:bottom w:val="single" w:sz="4" w:space="0" w:color="000000"/>
              <w:right w:val="nil"/>
            </w:tcBorders>
          </w:tcPr>
          <w:p w:rsidR="009F0D93" w:rsidRDefault="009F0D93">
            <w:pPr>
              <w:tabs>
                <w:tab w:val="left" w:pos="1418"/>
                <w:tab w:val="left" w:pos="1843"/>
              </w:tabs>
              <w:snapToGrid w:val="0"/>
              <w:spacing w:after="0" w:line="240" w:lineRule="auto"/>
              <w:jc w:val="center"/>
              <w:rPr>
                <w:rFonts w:ascii="Times New Roman" w:hAnsi="Times New Roman"/>
                <w:i/>
                <w:sz w:val="24"/>
                <w:szCs w:val="24"/>
                <w:lang w:val="uk-UA" w:eastAsia="en-US"/>
              </w:rPr>
            </w:pPr>
          </w:p>
        </w:tc>
        <w:tc>
          <w:tcPr>
            <w:tcW w:w="1701" w:type="dxa"/>
            <w:tcBorders>
              <w:top w:val="single" w:sz="4" w:space="0" w:color="000000"/>
              <w:left w:val="single" w:sz="4" w:space="0" w:color="000000"/>
              <w:bottom w:val="single" w:sz="4" w:space="0" w:color="000000"/>
              <w:right w:val="nil"/>
            </w:tcBorders>
          </w:tcPr>
          <w:p w:rsidR="009F0D93" w:rsidRDefault="009F0D93">
            <w:pPr>
              <w:tabs>
                <w:tab w:val="left" w:pos="1418"/>
                <w:tab w:val="left" w:pos="1843"/>
              </w:tabs>
              <w:snapToGrid w:val="0"/>
              <w:spacing w:after="0" w:line="240" w:lineRule="auto"/>
              <w:jc w:val="center"/>
              <w:rPr>
                <w:rFonts w:ascii="Times New Roman" w:hAnsi="Times New Roman"/>
                <w:i/>
                <w:sz w:val="24"/>
                <w:szCs w:val="24"/>
                <w:lang w:val="uk-UA" w:eastAsia="en-US"/>
              </w:rPr>
            </w:pPr>
          </w:p>
        </w:tc>
        <w:tc>
          <w:tcPr>
            <w:tcW w:w="1899"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1418"/>
                <w:tab w:val="left" w:pos="1843"/>
              </w:tabs>
              <w:snapToGrid w:val="0"/>
              <w:spacing w:after="0" w:line="240" w:lineRule="auto"/>
              <w:jc w:val="center"/>
              <w:rPr>
                <w:rFonts w:ascii="Times New Roman" w:hAnsi="Times New Roman"/>
                <w:i/>
                <w:sz w:val="24"/>
                <w:szCs w:val="24"/>
                <w:lang w:val="uk-UA" w:eastAsia="en-US"/>
              </w:rPr>
            </w:pPr>
          </w:p>
        </w:tc>
      </w:tr>
      <w:tr w:rsidR="009F0D93" w:rsidTr="009F0D93">
        <w:tc>
          <w:tcPr>
            <w:tcW w:w="704" w:type="dxa"/>
            <w:tcBorders>
              <w:top w:val="single" w:sz="4" w:space="0" w:color="000000"/>
              <w:left w:val="single" w:sz="4" w:space="0" w:color="000000"/>
              <w:bottom w:val="single" w:sz="4" w:space="0" w:color="000000"/>
              <w:right w:val="nil"/>
            </w:tcBorders>
          </w:tcPr>
          <w:p w:rsidR="009F0D93" w:rsidRDefault="009F0D93">
            <w:pPr>
              <w:tabs>
                <w:tab w:val="left" w:pos="1418"/>
                <w:tab w:val="left" w:pos="1843"/>
              </w:tabs>
              <w:snapToGrid w:val="0"/>
              <w:spacing w:after="0" w:line="240" w:lineRule="auto"/>
              <w:jc w:val="center"/>
              <w:rPr>
                <w:rFonts w:ascii="Times New Roman" w:hAnsi="Times New Roman"/>
                <w:i/>
                <w:sz w:val="24"/>
                <w:szCs w:val="24"/>
                <w:lang w:val="uk-UA" w:eastAsia="en-US"/>
              </w:rPr>
            </w:pPr>
          </w:p>
        </w:tc>
        <w:tc>
          <w:tcPr>
            <w:tcW w:w="3657" w:type="dxa"/>
            <w:tcBorders>
              <w:top w:val="single" w:sz="4" w:space="0" w:color="000000"/>
              <w:left w:val="single" w:sz="4" w:space="0" w:color="000000"/>
              <w:bottom w:val="single" w:sz="4" w:space="0" w:color="000000"/>
              <w:right w:val="nil"/>
            </w:tcBorders>
            <w:hideMark/>
          </w:tcPr>
          <w:p w:rsidR="009F0D93" w:rsidRDefault="009F0D93">
            <w:pPr>
              <w:tabs>
                <w:tab w:val="left" w:pos="1418"/>
                <w:tab w:val="left" w:pos="1843"/>
              </w:tabs>
              <w:spacing w:after="0" w:line="240" w:lineRule="auto"/>
              <w:rPr>
                <w:lang w:eastAsia="en-US"/>
              </w:rPr>
            </w:pPr>
            <w:r>
              <w:rPr>
                <w:rFonts w:ascii="Times New Roman" w:hAnsi="Times New Roman"/>
                <w:i/>
                <w:sz w:val="24"/>
                <w:szCs w:val="24"/>
                <w:lang w:val="uk-UA"/>
              </w:rPr>
              <w:t>капітальний ремонт, реконструкція</w:t>
            </w:r>
          </w:p>
        </w:tc>
        <w:tc>
          <w:tcPr>
            <w:tcW w:w="1417" w:type="dxa"/>
            <w:tcBorders>
              <w:top w:val="single" w:sz="4" w:space="0" w:color="000000"/>
              <w:left w:val="single" w:sz="4" w:space="0" w:color="000000"/>
              <w:bottom w:val="single" w:sz="4" w:space="0" w:color="000000"/>
              <w:right w:val="nil"/>
            </w:tcBorders>
          </w:tcPr>
          <w:p w:rsidR="009F0D93" w:rsidRDefault="009F0D93">
            <w:pPr>
              <w:tabs>
                <w:tab w:val="left" w:pos="1418"/>
                <w:tab w:val="left" w:pos="1843"/>
              </w:tabs>
              <w:snapToGrid w:val="0"/>
              <w:spacing w:after="0" w:line="240" w:lineRule="auto"/>
              <w:jc w:val="center"/>
              <w:rPr>
                <w:rFonts w:ascii="Times New Roman" w:hAnsi="Times New Roman"/>
                <w:i/>
                <w:sz w:val="24"/>
                <w:szCs w:val="24"/>
                <w:lang w:val="uk-UA" w:eastAsia="en-US"/>
              </w:rPr>
            </w:pPr>
          </w:p>
        </w:tc>
        <w:tc>
          <w:tcPr>
            <w:tcW w:w="1701" w:type="dxa"/>
            <w:tcBorders>
              <w:top w:val="single" w:sz="4" w:space="0" w:color="000000"/>
              <w:left w:val="single" w:sz="4" w:space="0" w:color="000000"/>
              <w:bottom w:val="single" w:sz="4" w:space="0" w:color="000000"/>
              <w:right w:val="nil"/>
            </w:tcBorders>
          </w:tcPr>
          <w:p w:rsidR="009F0D93" w:rsidRDefault="009F0D93">
            <w:pPr>
              <w:tabs>
                <w:tab w:val="left" w:pos="1418"/>
                <w:tab w:val="left" w:pos="1843"/>
              </w:tabs>
              <w:snapToGrid w:val="0"/>
              <w:spacing w:after="0" w:line="240" w:lineRule="auto"/>
              <w:jc w:val="center"/>
              <w:rPr>
                <w:rFonts w:ascii="Times New Roman" w:hAnsi="Times New Roman"/>
                <w:i/>
                <w:sz w:val="24"/>
                <w:szCs w:val="24"/>
                <w:lang w:val="uk-UA" w:eastAsia="en-US"/>
              </w:rPr>
            </w:pPr>
          </w:p>
        </w:tc>
        <w:tc>
          <w:tcPr>
            <w:tcW w:w="1899" w:type="dxa"/>
            <w:tcBorders>
              <w:top w:val="single" w:sz="4" w:space="0" w:color="000000"/>
              <w:left w:val="single" w:sz="4" w:space="0" w:color="000000"/>
              <w:bottom w:val="single" w:sz="4" w:space="0" w:color="000000"/>
              <w:right w:val="single" w:sz="4" w:space="0" w:color="000000"/>
            </w:tcBorders>
          </w:tcPr>
          <w:p w:rsidR="009F0D93" w:rsidRDefault="009F0D93">
            <w:pPr>
              <w:tabs>
                <w:tab w:val="left" w:pos="1418"/>
                <w:tab w:val="left" w:pos="1843"/>
              </w:tabs>
              <w:snapToGrid w:val="0"/>
              <w:spacing w:after="0" w:line="240" w:lineRule="auto"/>
              <w:jc w:val="center"/>
              <w:rPr>
                <w:rFonts w:ascii="Times New Roman" w:hAnsi="Times New Roman"/>
                <w:i/>
                <w:sz w:val="24"/>
                <w:szCs w:val="24"/>
                <w:lang w:val="uk-UA" w:eastAsia="en-US"/>
              </w:rPr>
            </w:pPr>
          </w:p>
        </w:tc>
      </w:tr>
    </w:tbl>
    <w:p w:rsidR="009F0D93" w:rsidRDefault="009F0D93" w:rsidP="009F0D93">
      <w:pPr>
        <w:tabs>
          <w:tab w:val="left" w:pos="1418"/>
          <w:tab w:val="left" w:pos="1843"/>
        </w:tabs>
        <w:spacing w:after="0" w:line="240" w:lineRule="auto"/>
        <w:jc w:val="center"/>
        <w:rPr>
          <w:rFonts w:ascii="Times New Roman" w:hAnsi="Times New Roman"/>
          <w:sz w:val="24"/>
          <w:szCs w:val="24"/>
          <w:lang w:val="uk-UA" w:eastAsia="en-US"/>
        </w:rPr>
      </w:pPr>
    </w:p>
    <w:p w:rsidR="009F0D93" w:rsidRDefault="009F0D93" w:rsidP="009F0D93">
      <w:pPr>
        <w:tabs>
          <w:tab w:val="left" w:pos="1418"/>
          <w:tab w:val="left" w:pos="1701"/>
        </w:tabs>
        <w:spacing w:after="0" w:line="240" w:lineRule="auto"/>
        <w:jc w:val="both"/>
      </w:pPr>
      <w:r>
        <w:rPr>
          <w:rFonts w:ascii="Times New Roman" w:hAnsi="Times New Roman"/>
          <w:sz w:val="24"/>
          <w:szCs w:val="24"/>
          <w:lang w:val="uk-UA"/>
        </w:rPr>
        <w:t>Керівник                                                _______________________       ПІБ</w:t>
      </w:r>
    </w:p>
    <w:p w:rsidR="009F0D93" w:rsidRDefault="00E757A8" w:rsidP="009F0D93">
      <w:pPr>
        <w:tabs>
          <w:tab w:val="left" w:pos="1418"/>
          <w:tab w:val="left" w:pos="1701"/>
        </w:tabs>
        <w:spacing w:after="0" w:line="240" w:lineRule="auto"/>
        <w:jc w:val="both"/>
      </w:pPr>
      <w:r>
        <w:rPr>
          <w:rFonts w:ascii="Times New Roman" w:eastAsia="Times New Roman" w:hAnsi="Times New Roman"/>
          <w:sz w:val="20"/>
          <w:szCs w:val="20"/>
          <w:lang w:val="uk-UA"/>
        </w:rPr>
        <w:t xml:space="preserve">      </w:t>
      </w:r>
      <w:r w:rsidR="009F0D93">
        <w:rPr>
          <w:rFonts w:ascii="Times New Roman" w:eastAsia="Times New Roman" w:hAnsi="Times New Roman"/>
          <w:sz w:val="20"/>
          <w:szCs w:val="20"/>
          <w:lang w:val="uk-UA"/>
        </w:rPr>
        <w:t xml:space="preserve">                                                                                          </w:t>
      </w:r>
      <w:r w:rsidR="009F0D93">
        <w:rPr>
          <w:rFonts w:ascii="Times New Roman" w:hAnsi="Times New Roman"/>
          <w:sz w:val="20"/>
          <w:szCs w:val="20"/>
          <w:lang w:val="uk-UA"/>
        </w:rPr>
        <w:t>(підпис)</w:t>
      </w:r>
    </w:p>
    <w:p w:rsidR="009F0D93" w:rsidRDefault="009F0D93" w:rsidP="009F0D93">
      <w:pPr>
        <w:tabs>
          <w:tab w:val="left" w:pos="1418"/>
          <w:tab w:val="left" w:pos="1701"/>
        </w:tabs>
        <w:spacing w:after="0" w:line="240" w:lineRule="auto"/>
        <w:jc w:val="both"/>
        <w:rPr>
          <w:rFonts w:ascii="Times New Roman" w:hAnsi="Times New Roman"/>
          <w:sz w:val="24"/>
          <w:szCs w:val="24"/>
          <w:lang w:val="uk-UA"/>
        </w:rPr>
      </w:pPr>
      <w:r>
        <w:rPr>
          <w:rFonts w:ascii="Times New Roman" w:hAnsi="Times New Roman"/>
          <w:sz w:val="24"/>
          <w:szCs w:val="24"/>
          <w:lang w:val="uk-UA"/>
        </w:rPr>
        <w:t>Головний бухгалтер                              _______________________       ПІБ</w:t>
      </w:r>
    </w:p>
    <w:p w:rsidR="009F0D93" w:rsidRDefault="009F0D93" w:rsidP="009F0D93">
      <w:pPr>
        <w:tabs>
          <w:tab w:val="left" w:pos="1418"/>
          <w:tab w:val="left" w:pos="1701"/>
        </w:tabs>
        <w:spacing w:after="0" w:line="240" w:lineRule="auto"/>
        <w:jc w:val="both"/>
        <w:rPr>
          <w:rFonts w:ascii="Times New Roman" w:hAnsi="Times New Roman"/>
          <w:sz w:val="20"/>
          <w:szCs w:val="20"/>
          <w:lang w:val="uk-UA"/>
        </w:rPr>
      </w:pPr>
      <w:r>
        <w:rPr>
          <w:rFonts w:ascii="Times New Roman" w:hAnsi="Times New Roman"/>
          <w:sz w:val="24"/>
          <w:szCs w:val="24"/>
          <w:lang w:val="uk-UA"/>
        </w:rPr>
        <w:t xml:space="preserve">                                                          </w:t>
      </w:r>
      <w:r>
        <w:rPr>
          <w:rFonts w:ascii="Times New Roman" w:eastAsia="Times New Roman" w:hAnsi="Times New Roman"/>
          <w:sz w:val="20"/>
          <w:szCs w:val="20"/>
          <w:lang w:val="uk-UA"/>
        </w:rPr>
        <w:t xml:space="preserve">                           </w:t>
      </w:r>
      <w:r>
        <w:rPr>
          <w:rFonts w:ascii="Times New Roman" w:hAnsi="Times New Roman"/>
          <w:sz w:val="20"/>
          <w:szCs w:val="20"/>
          <w:lang w:val="uk-UA"/>
        </w:rPr>
        <w:t>(підпис)</w:t>
      </w:r>
    </w:p>
    <w:p w:rsidR="00E757A8" w:rsidRDefault="00E757A8" w:rsidP="009F0D93">
      <w:pPr>
        <w:tabs>
          <w:tab w:val="left" w:pos="1418"/>
          <w:tab w:val="left" w:pos="1701"/>
        </w:tabs>
        <w:spacing w:after="0" w:line="240" w:lineRule="auto"/>
        <w:jc w:val="both"/>
        <w:rPr>
          <w:rFonts w:ascii="Times New Roman" w:hAnsi="Times New Roman"/>
          <w:sz w:val="20"/>
          <w:szCs w:val="20"/>
          <w:lang w:val="uk-UA"/>
        </w:rPr>
      </w:pPr>
    </w:p>
    <w:p w:rsidR="00E757A8" w:rsidRDefault="00E757A8" w:rsidP="009F0D93">
      <w:pPr>
        <w:tabs>
          <w:tab w:val="left" w:pos="1418"/>
          <w:tab w:val="left" w:pos="1701"/>
        </w:tabs>
        <w:spacing w:after="0" w:line="240" w:lineRule="auto"/>
        <w:jc w:val="both"/>
        <w:rPr>
          <w:rFonts w:ascii="Times New Roman" w:hAnsi="Times New Roman"/>
          <w:sz w:val="20"/>
          <w:szCs w:val="20"/>
          <w:lang w:val="uk-UA"/>
        </w:rPr>
      </w:pPr>
    </w:p>
    <w:p w:rsidR="00E757A8" w:rsidRDefault="00E757A8" w:rsidP="009F0D93">
      <w:pPr>
        <w:tabs>
          <w:tab w:val="left" w:pos="1418"/>
          <w:tab w:val="left" w:pos="1701"/>
        </w:tabs>
        <w:spacing w:after="0" w:line="240" w:lineRule="auto"/>
        <w:jc w:val="both"/>
        <w:rPr>
          <w:rFonts w:ascii="Times New Roman" w:hAnsi="Times New Roman"/>
          <w:sz w:val="20"/>
          <w:szCs w:val="20"/>
          <w:lang w:val="uk-UA"/>
        </w:rPr>
      </w:pPr>
    </w:p>
    <w:p w:rsidR="00E757A8" w:rsidRDefault="00E757A8" w:rsidP="009F0D93">
      <w:pPr>
        <w:tabs>
          <w:tab w:val="left" w:pos="1418"/>
          <w:tab w:val="left" w:pos="1701"/>
        </w:tabs>
        <w:spacing w:after="0" w:line="240" w:lineRule="auto"/>
        <w:jc w:val="both"/>
        <w:rPr>
          <w:rFonts w:ascii="Times New Roman" w:hAnsi="Times New Roman"/>
          <w:sz w:val="20"/>
          <w:szCs w:val="20"/>
          <w:lang w:val="uk-UA"/>
        </w:rPr>
      </w:pPr>
    </w:p>
    <w:p w:rsidR="00E757A8" w:rsidRDefault="00E757A8" w:rsidP="009F0D93">
      <w:pPr>
        <w:tabs>
          <w:tab w:val="left" w:pos="1418"/>
          <w:tab w:val="left" w:pos="1701"/>
        </w:tabs>
        <w:spacing w:after="0" w:line="240" w:lineRule="auto"/>
        <w:jc w:val="both"/>
        <w:rPr>
          <w:rFonts w:ascii="Times New Roman" w:hAnsi="Times New Roman"/>
          <w:sz w:val="20"/>
          <w:szCs w:val="20"/>
          <w:lang w:val="uk-UA"/>
        </w:rPr>
      </w:pPr>
    </w:p>
    <w:p w:rsidR="00E757A8" w:rsidRDefault="00E757A8" w:rsidP="009F0D93">
      <w:pPr>
        <w:tabs>
          <w:tab w:val="left" w:pos="1418"/>
          <w:tab w:val="left" w:pos="1701"/>
        </w:tabs>
        <w:spacing w:after="0" w:line="240" w:lineRule="auto"/>
        <w:jc w:val="both"/>
        <w:rPr>
          <w:rFonts w:ascii="Times New Roman" w:hAnsi="Times New Roman"/>
          <w:sz w:val="20"/>
          <w:szCs w:val="20"/>
          <w:lang w:val="uk-UA"/>
        </w:rPr>
      </w:pPr>
    </w:p>
    <w:p w:rsidR="00E757A8" w:rsidRDefault="00E757A8" w:rsidP="009F0D93">
      <w:pPr>
        <w:tabs>
          <w:tab w:val="left" w:pos="1418"/>
          <w:tab w:val="left" w:pos="1701"/>
        </w:tabs>
        <w:spacing w:after="0" w:line="240" w:lineRule="auto"/>
        <w:jc w:val="both"/>
        <w:rPr>
          <w:rFonts w:ascii="Times New Roman" w:hAnsi="Times New Roman"/>
          <w:sz w:val="20"/>
          <w:szCs w:val="20"/>
          <w:lang w:val="uk-UA"/>
        </w:rPr>
      </w:pPr>
    </w:p>
    <w:p w:rsidR="00E757A8" w:rsidRDefault="00E757A8" w:rsidP="009F0D93">
      <w:pPr>
        <w:tabs>
          <w:tab w:val="left" w:pos="1418"/>
          <w:tab w:val="left" w:pos="1701"/>
        </w:tabs>
        <w:spacing w:after="0" w:line="240" w:lineRule="auto"/>
        <w:jc w:val="both"/>
        <w:rPr>
          <w:rFonts w:ascii="Times New Roman" w:hAnsi="Times New Roman"/>
          <w:sz w:val="20"/>
          <w:szCs w:val="20"/>
          <w:lang w:val="uk-UA"/>
        </w:rPr>
      </w:pPr>
    </w:p>
    <w:p w:rsidR="00E757A8" w:rsidRDefault="00E757A8" w:rsidP="009F0D93">
      <w:pPr>
        <w:tabs>
          <w:tab w:val="left" w:pos="1418"/>
          <w:tab w:val="left" w:pos="1701"/>
        </w:tabs>
        <w:spacing w:after="0" w:line="240" w:lineRule="auto"/>
        <w:jc w:val="both"/>
        <w:rPr>
          <w:rFonts w:ascii="Times New Roman" w:hAnsi="Times New Roman"/>
          <w:sz w:val="20"/>
          <w:szCs w:val="20"/>
          <w:lang w:val="uk-UA"/>
        </w:rPr>
      </w:pPr>
    </w:p>
    <w:p w:rsidR="00E757A8" w:rsidRDefault="00E757A8" w:rsidP="009F0D93">
      <w:pPr>
        <w:tabs>
          <w:tab w:val="left" w:pos="1418"/>
          <w:tab w:val="left" w:pos="1701"/>
        </w:tabs>
        <w:spacing w:after="0" w:line="240" w:lineRule="auto"/>
        <w:jc w:val="both"/>
        <w:rPr>
          <w:rFonts w:ascii="Times New Roman" w:hAnsi="Times New Roman"/>
          <w:sz w:val="20"/>
          <w:szCs w:val="20"/>
          <w:lang w:val="uk-UA"/>
        </w:rPr>
      </w:pPr>
    </w:p>
    <w:p w:rsidR="00E757A8" w:rsidRDefault="00E757A8" w:rsidP="009F0D93">
      <w:pPr>
        <w:tabs>
          <w:tab w:val="left" w:pos="1418"/>
          <w:tab w:val="left" w:pos="1701"/>
        </w:tabs>
        <w:spacing w:after="0" w:line="240" w:lineRule="auto"/>
        <w:jc w:val="both"/>
        <w:rPr>
          <w:rFonts w:ascii="Times New Roman" w:hAnsi="Times New Roman"/>
          <w:sz w:val="20"/>
          <w:szCs w:val="20"/>
          <w:lang w:val="uk-UA"/>
        </w:rPr>
      </w:pPr>
    </w:p>
    <w:p w:rsidR="00E757A8" w:rsidRDefault="00E757A8" w:rsidP="009F0D93">
      <w:pPr>
        <w:tabs>
          <w:tab w:val="left" w:pos="1418"/>
          <w:tab w:val="left" w:pos="1701"/>
        </w:tabs>
        <w:spacing w:after="0" w:line="240" w:lineRule="auto"/>
        <w:jc w:val="both"/>
        <w:rPr>
          <w:rFonts w:ascii="Times New Roman" w:hAnsi="Times New Roman"/>
          <w:sz w:val="20"/>
          <w:szCs w:val="20"/>
          <w:lang w:val="uk-UA"/>
        </w:rPr>
      </w:pPr>
    </w:p>
    <w:p w:rsidR="00E757A8" w:rsidRDefault="00E757A8" w:rsidP="009F0D93">
      <w:pPr>
        <w:tabs>
          <w:tab w:val="left" w:pos="1418"/>
          <w:tab w:val="left" w:pos="1701"/>
        </w:tabs>
        <w:spacing w:after="0" w:line="240" w:lineRule="auto"/>
        <w:jc w:val="both"/>
        <w:rPr>
          <w:rFonts w:ascii="Times New Roman" w:hAnsi="Times New Roman"/>
          <w:sz w:val="20"/>
          <w:szCs w:val="20"/>
          <w:lang w:val="uk-UA"/>
        </w:rPr>
      </w:pPr>
    </w:p>
    <w:p w:rsidR="00E757A8" w:rsidRDefault="00E757A8" w:rsidP="009F0D93">
      <w:pPr>
        <w:tabs>
          <w:tab w:val="left" w:pos="1418"/>
          <w:tab w:val="left" w:pos="1701"/>
        </w:tabs>
        <w:spacing w:after="0" w:line="240" w:lineRule="auto"/>
        <w:jc w:val="both"/>
        <w:rPr>
          <w:rFonts w:ascii="Times New Roman" w:hAnsi="Times New Roman"/>
          <w:sz w:val="20"/>
          <w:szCs w:val="20"/>
          <w:lang w:val="uk-UA"/>
        </w:rPr>
      </w:pPr>
    </w:p>
    <w:p w:rsidR="00E757A8" w:rsidRDefault="00E757A8" w:rsidP="009F0D93">
      <w:pPr>
        <w:tabs>
          <w:tab w:val="left" w:pos="1418"/>
          <w:tab w:val="left" w:pos="1701"/>
        </w:tabs>
        <w:spacing w:after="0" w:line="240" w:lineRule="auto"/>
        <w:jc w:val="both"/>
        <w:rPr>
          <w:lang w:val="uk-UA"/>
        </w:rPr>
      </w:pPr>
    </w:p>
    <w:p w:rsidR="009F0D93" w:rsidRDefault="009F0D93" w:rsidP="009F0D93">
      <w:pPr>
        <w:spacing w:after="0" w:line="24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1B94D8B2" wp14:editId="3849D7D8">
            <wp:extent cx="790575" cy="752475"/>
            <wp:effectExtent l="0" t="0" r="9525"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90575" cy="752475"/>
                    </a:xfrm>
                    <a:prstGeom prst="rect">
                      <a:avLst/>
                    </a:prstGeom>
                    <a:noFill/>
                    <a:ln>
                      <a:noFill/>
                    </a:ln>
                  </pic:spPr>
                </pic:pic>
              </a:graphicData>
            </a:graphic>
          </wp:inline>
        </w:drawing>
      </w:r>
    </w:p>
    <w:p w:rsidR="009F0D93" w:rsidRDefault="009F0D93" w:rsidP="009F0D93">
      <w:pPr>
        <w:spacing w:after="0" w:line="240" w:lineRule="auto"/>
        <w:jc w:val="center"/>
        <w:rPr>
          <w:rFonts w:ascii="Times New Roman" w:hAnsi="Times New Roman"/>
          <w:sz w:val="24"/>
          <w:szCs w:val="24"/>
        </w:rPr>
      </w:pPr>
    </w:p>
    <w:p w:rsidR="009F0D93" w:rsidRDefault="009F0D93" w:rsidP="009F0D93">
      <w:pPr>
        <w:tabs>
          <w:tab w:val="left" w:pos="3860"/>
        </w:tabs>
        <w:spacing w:after="0" w:line="240" w:lineRule="auto"/>
        <w:jc w:val="center"/>
        <w:rPr>
          <w:rFonts w:ascii="Times New Roman" w:hAnsi="Times New Roman"/>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lang w:val="uk-UA"/>
        </w:rPr>
        <w:t>КРИВОРІЗЬКОГО</w:t>
      </w:r>
      <w:r>
        <w:rPr>
          <w:rFonts w:ascii="Times New Roman" w:hAnsi="Times New Roman"/>
          <w:b/>
          <w:sz w:val="24"/>
          <w:szCs w:val="24"/>
        </w:rPr>
        <w:t xml:space="preserve"> РАЙОНУ</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lang w:val="uk-UA"/>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lang w:val="uk-UA"/>
        </w:rPr>
        <w:t xml:space="preserve">СОРОК ТРЕТЯ  </w:t>
      </w:r>
      <w:r>
        <w:rPr>
          <w:rFonts w:ascii="Times New Roman" w:hAnsi="Times New Roman"/>
          <w:b/>
          <w:sz w:val="24"/>
          <w:szCs w:val="24"/>
        </w:rPr>
        <w:t>СЕС</w:t>
      </w:r>
      <w:r>
        <w:rPr>
          <w:rFonts w:ascii="Times New Roman" w:hAnsi="Times New Roman"/>
          <w:b/>
          <w:sz w:val="24"/>
          <w:szCs w:val="24"/>
          <w:lang w:val="uk-UA"/>
        </w:rPr>
        <w:t>І</w:t>
      </w:r>
      <w:r>
        <w:rPr>
          <w:rFonts w:ascii="Times New Roman" w:hAnsi="Times New Roman"/>
          <w:b/>
          <w:sz w:val="24"/>
          <w:szCs w:val="24"/>
        </w:rPr>
        <w:t>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rPr>
      </w:pPr>
      <w:r>
        <w:rPr>
          <w:rFonts w:ascii="Times New Roman" w:hAnsi="Times New Roman"/>
          <w:b/>
          <w:sz w:val="24"/>
          <w:szCs w:val="24"/>
          <w:lang w:val="uk-UA"/>
        </w:rPr>
        <w:t>__________________________________________________________________</w:t>
      </w:r>
    </w:p>
    <w:p w:rsidR="009F0D93" w:rsidRDefault="009F0D93" w:rsidP="009F0D93">
      <w:pPr>
        <w:spacing w:line="240" w:lineRule="auto"/>
        <w:jc w:val="center"/>
        <w:rPr>
          <w:rFonts w:ascii="Times New Roman" w:hAnsi="Times New Roman"/>
          <w:b/>
          <w:sz w:val="28"/>
          <w:szCs w:val="28"/>
          <w:lang w:val="uk-UA"/>
        </w:rPr>
      </w:pPr>
      <w:r>
        <w:rPr>
          <w:rFonts w:ascii="Times New Roman" w:hAnsi="Times New Roman"/>
          <w:b/>
          <w:sz w:val="28"/>
          <w:szCs w:val="28"/>
          <w:lang w:val="uk-UA"/>
        </w:rPr>
        <w:t>Р І Ш Е Н Н Я</w:t>
      </w:r>
    </w:p>
    <w:p w:rsidR="009F0D93" w:rsidRDefault="009F0D93" w:rsidP="009F0D93">
      <w:pPr>
        <w:shd w:val="clear" w:color="auto" w:fill="FFFFFF"/>
        <w:spacing w:after="0" w:line="240" w:lineRule="auto"/>
        <w:jc w:val="center"/>
        <w:rPr>
          <w:rFonts w:ascii="Times New Roman" w:eastAsia="Times New Roman" w:hAnsi="Times New Roman"/>
          <w:b/>
          <w:bCs/>
          <w:color w:val="000000"/>
          <w:sz w:val="28"/>
          <w:szCs w:val="28"/>
          <w:lang w:val="uk-UA"/>
        </w:rPr>
      </w:pPr>
      <w:r>
        <w:rPr>
          <w:rFonts w:ascii="Times New Roman" w:hAnsi="Times New Roman"/>
          <w:b/>
          <w:bCs/>
          <w:sz w:val="28"/>
          <w:szCs w:val="28"/>
          <w:lang w:val="uk-UA"/>
        </w:rPr>
        <w:t>Про встановлення тарифу на послуги з водопостачання по с.Макорти, що надаються Комунальним підприємством «Мар’ївське «ПАЕ» Девладівської сільської ради.</w:t>
      </w:r>
    </w:p>
    <w:p w:rsidR="009F0D93" w:rsidRDefault="009F0D93" w:rsidP="009F0D93">
      <w:pPr>
        <w:pStyle w:val="4"/>
        <w:spacing w:before="0"/>
        <w:jc w:val="center"/>
        <w:rPr>
          <w:rFonts w:ascii="Times New Roman" w:eastAsia="Times New Roman" w:hAnsi="Times New Roman"/>
          <w:bCs w:val="0"/>
          <w:i w:val="0"/>
          <w:iCs w:val="0"/>
          <w:color w:val="auto"/>
          <w:sz w:val="28"/>
          <w:szCs w:val="28"/>
          <w:lang w:val="uk-UA" w:eastAsia="x-none"/>
        </w:rPr>
      </w:pPr>
    </w:p>
    <w:p w:rsidR="009F0D93" w:rsidRPr="00E757A8" w:rsidRDefault="009F0D93" w:rsidP="00E757A8">
      <w:pPr>
        <w:pStyle w:val="4"/>
        <w:spacing w:before="0" w:line="240" w:lineRule="auto"/>
        <w:jc w:val="both"/>
        <w:rPr>
          <w:rFonts w:ascii="Times New Roman" w:hAnsi="Times New Roman"/>
          <w:b w:val="0"/>
          <w:bCs w:val="0"/>
          <w:i w:val="0"/>
          <w:iCs w:val="0"/>
          <w:color w:val="auto"/>
          <w:sz w:val="24"/>
          <w:szCs w:val="24"/>
          <w:lang w:val="uk-UA"/>
        </w:rPr>
      </w:pPr>
      <w:r>
        <w:rPr>
          <w:rFonts w:ascii="Times New Roman" w:hAnsi="Times New Roman"/>
          <w:i w:val="0"/>
          <w:iCs w:val="0"/>
          <w:color w:val="auto"/>
          <w:sz w:val="28"/>
          <w:szCs w:val="28"/>
          <w:lang w:val="uk-UA"/>
        </w:rPr>
        <w:tab/>
      </w:r>
      <w:r>
        <w:rPr>
          <w:rFonts w:ascii="Times New Roman" w:hAnsi="Times New Roman"/>
          <w:b w:val="0"/>
          <w:i w:val="0"/>
          <w:iCs w:val="0"/>
          <w:color w:val="auto"/>
          <w:sz w:val="24"/>
          <w:szCs w:val="24"/>
          <w:lang w:val="uk-UA"/>
        </w:rPr>
        <w:t>Керуючись ст.28 Закону України «Про місцеве самоврядування в Україні» згідно з Постановою Кабінету Міністрів України від 10.03.2016 року  № 302 «Про затвердження Порядку формування тарифів на центральне водопостачання та центральне водовідведення» та Постанови КМУ  від 15.08.2023 року № 1496 «Про затвердження змін до Порядку формування тарифів на центральне водопостачання та центральне водовідведення» та, розглянувши клопотання комунального підприємства «Мар’ївське «ПАЕ» щодо збільшення тарифів на послуги з водопостачання з плановим розрахунком економічно-обгрунтованих витрат на надання послуг на 2024 рік для стабілізації фінансового стану підприємства та,  враховуючи висновки і рекомендації постійної комісії сільської ради з питань житлово-комунального господарства, благоустрою, комунальної власності, земельних питань, екології та охорони навколишнього середовища, сільська рада</w:t>
      </w:r>
    </w:p>
    <w:p w:rsidR="009F0D93" w:rsidRDefault="009F0D93" w:rsidP="009F0D93">
      <w:pPr>
        <w:pStyle w:val="4"/>
        <w:spacing w:before="0" w:line="240" w:lineRule="auto"/>
        <w:jc w:val="both"/>
        <w:rPr>
          <w:rFonts w:ascii="Times New Roman" w:hAnsi="Times New Roman"/>
          <w:i w:val="0"/>
          <w:iCs w:val="0"/>
          <w:color w:val="auto"/>
          <w:sz w:val="24"/>
          <w:szCs w:val="24"/>
          <w:lang w:val="uk-UA"/>
        </w:rPr>
      </w:pPr>
      <w:r>
        <w:rPr>
          <w:rFonts w:ascii="Times New Roman" w:hAnsi="Times New Roman"/>
          <w:i w:val="0"/>
          <w:iCs w:val="0"/>
          <w:color w:val="auto"/>
          <w:sz w:val="24"/>
          <w:szCs w:val="24"/>
          <w:lang w:val="uk-UA"/>
        </w:rPr>
        <w:t xml:space="preserve">                                                                 ВИРІШИЛА:</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   Встановити тарифи на послуги з водопостачання по с.Макорти, що надаються комунальним підприємством «Мар’ївське»ПАЕ» Девладівської сільської ради в розмірі  35,24 грн за 1 метр кубічний для усіх груп споживачів та затвердити калькуляцію на послуги з водопостачання згідно з додатком 1 (додається).</w:t>
      </w: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2. Тариф на послуги з водопостачання по с.Макорти для усіх груп споживачів ввести в дію з 20 травня 2024 року.</w:t>
      </w:r>
    </w:p>
    <w:p w:rsidR="009F0D93" w:rsidRDefault="009F0D93" w:rsidP="009F0D93">
      <w:pPr>
        <w:spacing w:after="0" w:line="240" w:lineRule="auto"/>
        <w:jc w:val="both"/>
        <w:rPr>
          <w:sz w:val="24"/>
          <w:szCs w:val="24"/>
          <w:lang w:val="uk-UA"/>
        </w:rPr>
      </w:pPr>
    </w:p>
    <w:p w:rsidR="009F0D93" w:rsidRDefault="009F0D93" w:rsidP="009F0D93">
      <w:pPr>
        <w:spacing w:after="0" w:line="240" w:lineRule="auto"/>
        <w:jc w:val="both"/>
        <w:rPr>
          <w:sz w:val="24"/>
          <w:szCs w:val="24"/>
          <w:lang w:val="uk-UA"/>
        </w:rPr>
      </w:pPr>
      <w:r>
        <w:rPr>
          <w:sz w:val="24"/>
          <w:szCs w:val="24"/>
          <w:lang w:val="uk-UA"/>
        </w:rPr>
        <w:tab/>
      </w:r>
      <w:r>
        <w:rPr>
          <w:rFonts w:ascii="Times New Roman" w:hAnsi="Times New Roman"/>
          <w:bCs/>
          <w:sz w:val="24"/>
          <w:szCs w:val="24"/>
          <w:lang w:val="uk-UA"/>
        </w:rPr>
        <w:t>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9F0D93" w:rsidRDefault="009F0D93" w:rsidP="009F0D93">
      <w:pPr>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Pr>
          <w:rFonts w:ascii="Times New Roman" w:hAnsi="Times New Roman" w:cs="Times New Roman"/>
          <w:b/>
          <w:bCs/>
          <w:sz w:val="28"/>
          <w:szCs w:val="28"/>
        </w:rPr>
        <w:t>Сільський голова</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lang w:val="uk-UA"/>
        </w:rPr>
        <w:t xml:space="preserve">Олена </w:t>
      </w:r>
      <w:r>
        <w:rPr>
          <w:rFonts w:ascii="Times New Roman" w:hAnsi="Times New Roman" w:cs="Times New Roman"/>
          <w:b/>
          <w:bCs/>
          <w:sz w:val="28"/>
          <w:szCs w:val="28"/>
        </w:rPr>
        <w:t>Н</w:t>
      </w:r>
      <w:r>
        <w:rPr>
          <w:rFonts w:ascii="Times New Roman" w:hAnsi="Times New Roman" w:cs="Times New Roman"/>
          <w:b/>
          <w:bCs/>
          <w:sz w:val="28"/>
          <w:szCs w:val="28"/>
          <w:lang w:val="uk-UA"/>
        </w:rPr>
        <w:t>ЕЛІПА</w:t>
      </w:r>
    </w:p>
    <w:p w:rsidR="009F0D93" w:rsidRDefault="009F0D93" w:rsidP="009F0D93">
      <w:pPr>
        <w:spacing w:after="0" w:line="240" w:lineRule="auto"/>
        <w:jc w:val="both"/>
        <w:rPr>
          <w:rFonts w:ascii="Times New Roman" w:hAnsi="Times New Roman" w:cs="Times New Roman"/>
          <w:b/>
          <w:bCs/>
          <w:sz w:val="28"/>
          <w:szCs w:val="28"/>
          <w:lang w:val="uk-UA"/>
        </w:rPr>
      </w:pPr>
      <w:r>
        <w:rPr>
          <w:rFonts w:ascii="Times New Roman" w:hAnsi="Times New Roman" w:cs="Times New Roman"/>
          <w:sz w:val="24"/>
          <w:szCs w:val="24"/>
        </w:rPr>
        <w:t>с-ще Девладове</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 19 квітня 2024 року</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2283-43/</w:t>
      </w:r>
      <w:r>
        <w:rPr>
          <w:rFonts w:ascii="Times New Roman" w:hAnsi="Times New Roman" w:cs="Times New Roman"/>
          <w:sz w:val="24"/>
          <w:szCs w:val="24"/>
          <w:lang w:val="en-US"/>
        </w:rPr>
        <w:t>VIII</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p>
    <w:p w:rsidR="009F0D93" w:rsidRDefault="009F0D93" w:rsidP="009F0D93">
      <w:pPr>
        <w:spacing w:after="0" w:line="24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Додаток 1 до</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рішення сільської ради </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 19 квітня 2024 року</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2283-43/</w:t>
      </w:r>
      <w:r>
        <w:rPr>
          <w:rFonts w:ascii="Times New Roman" w:hAnsi="Times New Roman" w:cs="Times New Roman"/>
          <w:sz w:val="24"/>
          <w:szCs w:val="24"/>
          <w:lang w:val="en-US"/>
        </w:rPr>
        <w:t>VIII</w:t>
      </w:r>
    </w:p>
    <w:p w:rsidR="009F0D93" w:rsidRDefault="009F0D93" w:rsidP="009F0D93">
      <w:pPr>
        <w:spacing w:after="0" w:line="240" w:lineRule="atLeast"/>
        <w:jc w:val="right"/>
        <w:rPr>
          <w:rFonts w:ascii="Times New Roman" w:hAnsi="Times New Roman" w:cs="Times New Roman"/>
          <w:sz w:val="24"/>
          <w:szCs w:val="24"/>
          <w:lang w:val="uk-UA"/>
        </w:rPr>
      </w:pPr>
    </w:p>
    <w:p w:rsidR="009F0D93" w:rsidRDefault="009F0D93" w:rsidP="009F0D93">
      <w:pPr>
        <w:spacing w:after="0" w:line="240" w:lineRule="atLeast"/>
        <w:rPr>
          <w:rFonts w:ascii="Times New Roman" w:hAnsi="Times New Roman" w:cs="Times New Roman"/>
          <w:sz w:val="24"/>
          <w:szCs w:val="24"/>
          <w:lang w:val="uk-UA"/>
        </w:rPr>
      </w:pPr>
    </w:p>
    <w:p w:rsidR="009F0D93" w:rsidRDefault="009F0D93" w:rsidP="009F0D93">
      <w:pPr>
        <w:spacing w:after="0" w:line="240" w:lineRule="atLeast"/>
        <w:jc w:val="center"/>
        <w:rPr>
          <w:rFonts w:ascii="Times New Roman" w:hAnsi="Times New Roman" w:cs="Times New Roman"/>
          <w:b/>
          <w:sz w:val="24"/>
          <w:szCs w:val="24"/>
          <w:lang w:val="uk-UA"/>
        </w:rPr>
      </w:pPr>
      <w:r>
        <w:rPr>
          <w:rFonts w:ascii="Times New Roman" w:hAnsi="Times New Roman" w:cs="Times New Roman"/>
          <w:b/>
          <w:sz w:val="24"/>
          <w:szCs w:val="24"/>
          <w:lang w:val="uk-UA"/>
        </w:rPr>
        <w:t>КАЛЬКУЛЯЦІЯ</w:t>
      </w:r>
    </w:p>
    <w:p w:rsidR="009F0D93" w:rsidRDefault="009F0D93" w:rsidP="009F0D93">
      <w:pPr>
        <w:spacing w:after="0" w:line="24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на </w:t>
      </w:r>
      <w:r>
        <w:rPr>
          <w:rFonts w:ascii="Times New Roman" w:hAnsi="Times New Roman" w:cs="Times New Roman"/>
          <w:b/>
          <w:sz w:val="24"/>
          <w:szCs w:val="24"/>
          <w:lang w:val="uk-UA"/>
        </w:rPr>
        <w:t>2024</w:t>
      </w:r>
      <w:r>
        <w:rPr>
          <w:rFonts w:ascii="Times New Roman" w:hAnsi="Times New Roman" w:cs="Times New Roman"/>
          <w:sz w:val="24"/>
          <w:szCs w:val="24"/>
          <w:lang w:val="uk-UA"/>
        </w:rPr>
        <w:t xml:space="preserve"> рік</w:t>
      </w:r>
    </w:p>
    <w:p w:rsidR="009F0D93" w:rsidRDefault="009F0D93" w:rsidP="009F0D93">
      <w:pPr>
        <w:spacing w:after="0" w:line="240" w:lineRule="atLeast"/>
        <w:jc w:val="center"/>
        <w:rPr>
          <w:rFonts w:ascii="Times New Roman" w:hAnsi="Times New Roman" w:cs="Times New Roman"/>
          <w:b/>
          <w:sz w:val="24"/>
          <w:szCs w:val="24"/>
          <w:lang w:val="uk-UA"/>
        </w:rPr>
      </w:pPr>
      <w:r>
        <w:rPr>
          <w:rFonts w:ascii="Times New Roman" w:hAnsi="Times New Roman" w:cs="Times New Roman"/>
          <w:b/>
          <w:sz w:val="24"/>
          <w:szCs w:val="24"/>
          <w:lang w:val="uk-UA"/>
        </w:rPr>
        <w:t>з послуг водопостачання по с.Макорти</w:t>
      </w:r>
    </w:p>
    <w:p w:rsidR="009F0D93" w:rsidRDefault="009F0D93" w:rsidP="009F0D93">
      <w:pPr>
        <w:spacing w:after="0" w:line="240" w:lineRule="atLeast"/>
        <w:jc w:val="both"/>
        <w:rPr>
          <w:rFonts w:ascii="Times New Roman" w:hAnsi="Times New Roman" w:cs="Times New Roman"/>
          <w:b/>
          <w:sz w:val="24"/>
          <w:szCs w:val="24"/>
          <w:lang w:val="uk-UA"/>
        </w:rPr>
      </w:pPr>
      <w:r>
        <w:rPr>
          <w:rFonts w:ascii="Times New Roman" w:hAnsi="Times New Roman" w:cs="Times New Roman"/>
          <w:b/>
          <w:sz w:val="24"/>
          <w:szCs w:val="24"/>
          <w:lang w:val="uk-UA"/>
        </w:rPr>
        <w:t>Натуральні показники</w:t>
      </w:r>
    </w:p>
    <w:p w:rsidR="009F0D93" w:rsidRDefault="009F0D93" w:rsidP="009F0D93">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1.Покупна вода                                         - 14000  куб.м.</w:t>
      </w:r>
    </w:p>
    <w:p w:rsidR="009F0D93" w:rsidRDefault="009F0D93" w:rsidP="009F0D93">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2.Обсяги подачі води до мережі            -  14000  куб.м.</w:t>
      </w:r>
    </w:p>
    <w:p w:rsidR="009F0D93" w:rsidRDefault="009F0D93" w:rsidP="009F0D93">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3.Втрати води вмережі                             -    770 куб.м.</w:t>
      </w:r>
    </w:p>
    <w:p w:rsidR="009F0D93" w:rsidRDefault="009F0D93" w:rsidP="009F0D93">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4.Рівень втрат до обсягів подачі</w:t>
      </w:r>
    </w:p>
    <w:p w:rsidR="009F0D93" w:rsidRDefault="009F0D93" w:rsidP="009F0D93">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п.3 : п.2 х 100)     -                                    -    5,5  %</w:t>
      </w:r>
    </w:p>
    <w:p w:rsidR="009F0D93" w:rsidRDefault="009F0D93" w:rsidP="009F0D93">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5.Обсяг відпуску води споживачам  </w:t>
      </w:r>
    </w:p>
    <w:p w:rsidR="009F0D93" w:rsidRDefault="009F0D93" w:rsidP="009F0D93">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(населенню)                                            -  13230 куб.м</w:t>
      </w:r>
    </w:p>
    <w:p w:rsidR="009F0D93" w:rsidRDefault="009F0D93" w:rsidP="009F0D93">
      <w:pPr>
        <w:spacing w:after="0" w:line="240" w:lineRule="atLeast"/>
        <w:jc w:val="both"/>
        <w:rPr>
          <w:rFonts w:ascii="Times New Roman" w:hAnsi="Times New Roman" w:cs="Times New Roman"/>
          <w:b/>
          <w:sz w:val="24"/>
          <w:szCs w:val="24"/>
          <w:lang w:val="uk-UA"/>
        </w:rPr>
      </w:pPr>
      <w:r>
        <w:rPr>
          <w:rFonts w:ascii="Times New Roman" w:hAnsi="Times New Roman" w:cs="Times New Roman"/>
          <w:b/>
          <w:sz w:val="24"/>
          <w:szCs w:val="24"/>
          <w:lang w:val="uk-UA"/>
        </w:rPr>
        <w:t>КАЛЬКУЛЯЦІЙНА ОДИНИЦЯ ВОДИ 1 куб.м.</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322"/>
        <w:gridCol w:w="772"/>
        <w:gridCol w:w="1097"/>
        <w:gridCol w:w="836"/>
        <w:gridCol w:w="1306"/>
        <w:gridCol w:w="891"/>
        <w:gridCol w:w="1066"/>
      </w:tblGrid>
      <w:tr w:rsidR="009F0D93" w:rsidTr="009F0D93">
        <w:trPr>
          <w:trHeight w:val="717"/>
        </w:trPr>
        <w:tc>
          <w:tcPr>
            <w:tcW w:w="529" w:type="dxa"/>
            <w:vMerge w:val="restart"/>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rPr>
            </w:pPr>
          </w:p>
          <w:p w:rsidR="009F0D93" w:rsidRDefault="009F0D93">
            <w:pPr>
              <w:spacing w:after="0" w:line="240" w:lineRule="atLeast"/>
              <w:ind w:left="70"/>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з/п</w:t>
            </w:r>
          </w:p>
        </w:tc>
        <w:tc>
          <w:tcPr>
            <w:tcW w:w="3519" w:type="dxa"/>
            <w:vMerge w:val="restart"/>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jc w:val="both"/>
              <w:rPr>
                <w:rFonts w:ascii="Times New Roman" w:hAnsi="Times New Roman" w:cs="Times New Roman"/>
                <w:sz w:val="24"/>
                <w:szCs w:val="24"/>
                <w:lang w:val="uk-UA"/>
              </w:rPr>
            </w:pPr>
          </w:p>
          <w:p w:rsidR="009F0D93" w:rsidRDefault="009F0D93">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Найменування статей</w:t>
            </w:r>
          </w:p>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калькуляції</w:t>
            </w:r>
          </w:p>
        </w:tc>
        <w:tc>
          <w:tcPr>
            <w:tcW w:w="680" w:type="dxa"/>
            <w:vMerge w:val="restart"/>
            <w:tcBorders>
              <w:top w:val="single" w:sz="4" w:space="0" w:color="auto"/>
              <w:left w:val="single" w:sz="4" w:space="0" w:color="auto"/>
              <w:bottom w:val="single" w:sz="4" w:space="0" w:color="auto"/>
              <w:right w:val="single" w:sz="4" w:space="0" w:color="auto"/>
            </w:tcBorders>
            <w:hideMark/>
          </w:tcPr>
          <w:p w:rsidR="009F0D93" w:rsidRDefault="009F0D93">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Оди-</w:t>
            </w:r>
          </w:p>
          <w:p w:rsidR="009F0D93" w:rsidRDefault="009F0D93">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ниця.</w:t>
            </w:r>
          </w:p>
          <w:p w:rsidR="009F0D93" w:rsidRDefault="009F0D93">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ви-</w:t>
            </w:r>
          </w:p>
          <w:p w:rsidR="009F0D93" w:rsidRDefault="009F0D93">
            <w:pPr>
              <w:spacing w:after="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міру</w:t>
            </w:r>
          </w:p>
        </w:tc>
        <w:tc>
          <w:tcPr>
            <w:tcW w:w="3154" w:type="dxa"/>
            <w:gridSpan w:val="3"/>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На обсяги подачі води</w:t>
            </w:r>
          </w:p>
        </w:tc>
        <w:tc>
          <w:tcPr>
            <w:tcW w:w="1933" w:type="dxa"/>
            <w:gridSpan w:val="2"/>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1 куб.м.відпуску </w:t>
            </w:r>
          </w:p>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Споживачам (населенню)</w:t>
            </w:r>
          </w:p>
        </w:tc>
      </w:tr>
      <w:tr w:rsidR="009F0D93" w:rsidTr="009F0D93">
        <w:trPr>
          <w:trHeight w:val="5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sz w:val="24"/>
                <w:szCs w:val="24"/>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sz w:val="24"/>
                <w:szCs w:val="24"/>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0D93" w:rsidRDefault="009F0D93">
            <w:pPr>
              <w:spacing w:after="0" w:line="240" w:lineRule="auto"/>
              <w:rPr>
                <w:rFonts w:ascii="Times New Roman" w:hAnsi="Times New Roman" w:cs="Times New Roman"/>
                <w:sz w:val="24"/>
                <w:szCs w:val="24"/>
                <w:lang w:val="uk-UA" w:eastAsia="en-US"/>
              </w:rPr>
            </w:pPr>
          </w:p>
        </w:tc>
        <w:tc>
          <w:tcPr>
            <w:tcW w:w="113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Кіл-сть</w:t>
            </w:r>
          </w:p>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куб.м.</w:t>
            </w:r>
          </w:p>
        </w:tc>
        <w:tc>
          <w:tcPr>
            <w:tcW w:w="848"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Ціна</w:t>
            </w:r>
          </w:p>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117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Сума</w:t>
            </w:r>
          </w:p>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8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Кіл-сть</w:t>
            </w:r>
          </w:p>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Куб.м.</w:t>
            </w:r>
          </w:p>
        </w:tc>
        <w:tc>
          <w:tcPr>
            <w:tcW w:w="109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ціна</w:t>
            </w:r>
          </w:p>
        </w:tc>
      </w:tr>
      <w:tr w:rsidR="009F0D93" w:rsidTr="009F0D93">
        <w:trPr>
          <w:trHeight w:val="240"/>
        </w:trPr>
        <w:tc>
          <w:tcPr>
            <w:tcW w:w="52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1</w:t>
            </w:r>
          </w:p>
        </w:tc>
        <w:tc>
          <w:tcPr>
            <w:tcW w:w="351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Електроенергія</w:t>
            </w:r>
          </w:p>
        </w:tc>
        <w:tc>
          <w:tcPr>
            <w:tcW w:w="680" w:type="dxa"/>
            <w:tcBorders>
              <w:top w:val="single" w:sz="4" w:space="0" w:color="auto"/>
              <w:left w:val="single" w:sz="4" w:space="0" w:color="auto"/>
              <w:bottom w:val="single" w:sz="4" w:space="0" w:color="auto"/>
              <w:right w:val="single" w:sz="4" w:space="0" w:color="auto"/>
            </w:tcBorders>
            <w:hideMark/>
          </w:tcPr>
          <w:p w:rsidR="009F0D93" w:rsidRDefault="009F0D93">
            <w:pPr>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113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848"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117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8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1097"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jc w:val="both"/>
              <w:rPr>
                <w:rFonts w:ascii="Times New Roman" w:hAnsi="Times New Roman" w:cs="Times New Roman"/>
                <w:sz w:val="24"/>
                <w:szCs w:val="24"/>
                <w:lang w:val="uk-UA"/>
              </w:rPr>
            </w:pPr>
          </w:p>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r>
      <w:tr w:rsidR="009F0D93" w:rsidTr="009F0D93">
        <w:trPr>
          <w:trHeight w:val="296"/>
        </w:trPr>
        <w:tc>
          <w:tcPr>
            <w:tcW w:w="52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2</w:t>
            </w:r>
          </w:p>
        </w:tc>
        <w:tc>
          <w:tcPr>
            <w:tcW w:w="351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Сировина та матеріали</w:t>
            </w:r>
          </w:p>
        </w:tc>
        <w:tc>
          <w:tcPr>
            <w:tcW w:w="68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113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848"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117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8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109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r>
      <w:tr w:rsidR="009F0D93" w:rsidTr="009F0D93">
        <w:trPr>
          <w:trHeight w:val="359"/>
        </w:trPr>
        <w:tc>
          <w:tcPr>
            <w:tcW w:w="52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3</w:t>
            </w:r>
          </w:p>
        </w:tc>
        <w:tc>
          <w:tcPr>
            <w:tcW w:w="351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Покупна вода</w:t>
            </w:r>
          </w:p>
        </w:tc>
        <w:tc>
          <w:tcPr>
            <w:tcW w:w="68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113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14000</w:t>
            </w:r>
          </w:p>
        </w:tc>
        <w:tc>
          <w:tcPr>
            <w:tcW w:w="848"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30,01</w:t>
            </w:r>
          </w:p>
        </w:tc>
        <w:tc>
          <w:tcPr>
            <w:tcW w:w="117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420140,00</w:t>
            </w:r>
          </w:p>
        </w:tc>
        <w:tc>
          <w:tcPr>
            <w:tcW w:w="8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13230</w:t>
            </w:r>
          </w:p>
        </w:tc>
        <w:tc>
          <w:tcPr>
            <w:tcW w:w="109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31,76</w:t>
            </w:r>
          </w:p>
        </w:tc>
      </w:tr>
      <w:tr w:rsidR="009F0D93" w:rsidTr="009F0D93">
        <w:trPr>
          <w:trHeight w:val="338"/>
        </w:trPr>
        <w:tc>
          <w:tcPr>
            <w:tcW w:w="52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4</w:t>
            </w:r>
          </w:p>
        </w:tc>
        <w:tc>
          <w:tcPr>
            <w:tcW w:w="351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Роботи та послуги виробничого характеру</w:t>
            </w:r>
          </w:p>
        </w:tc>
        <w:tc>
          <w:tcPr>
            <w:tcW w:w="68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1133"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jc w:val="both"/>
              <w:rPr>
                <w:rFonts w:ascii="Times New Roman" w:hAnsi="Times New Roman" w:cs="Times New Roman"/>
                <w:sz w:val="24"/>
                <w:szCs w:val="24"/>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jc w:val="both"/>
              <w:rPr>
                <w:rFonts w:ascii="Times New Roman" w:hAnsi="Times New Roman" w:cs="Times New Roman"/>
                <w:sz w:val="24"/>
                <w:szCs w:val="24"/>
                <w:lang w:val="uk-UA" w:eastAsia="en-US"/>
              </w:rPr>
            </w:pPr>
          </w:p>
        </w:tc>
        <w:tc>
          <w:tcPr>
            <w:tcW w:w="117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8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109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r>
      <w:tr w:rsidR="009F0D93" w:rsidTr="009F0D93">
        <w:trPr>
          <w:trHeight w:val="443"/>
        </w:trPr>
        <w:tc>
          <w:tcPr>
            <w:tcW w:w="52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5</w:t>
            </w:r>
          </w:p>
        </w:tc>
        <w:tc>
          <w:tcPr>
            <w:tcW w:w="351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Виробничі витрати на оплату праці</w:t>
            </w:r>
          </w:p>
        </w:tc>
        <w:tc>
          <w:tcPr>
            <w:tcW w:w="68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1133"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117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8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109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r>
      <w:tr w:rsidR="009F0D93" w:rsidTr="009F0D93">
        <w:trPr>
          <w:trHeight w:val="399"/>
        </w:trPr>
        <w:tc>
          <w:tcPr>
            <w:tcW w:w="52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6</w:t>
            </w:r>
          </w:p>
        </w:tc>
        <w:tc>
          <w:tcPr>
            <w:tcW w:w="351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Витрати на соціальні заходи</w:t>
            </w:r>
          </w:p>
        </w:tc>
        <w:tc>
          <w:tcPr>
            <w:tcW w:w="68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1133"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117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8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109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r>
      <w:tr w:rsidR="009F0D93" w:rsidTr="009F0D93">
        <w:trPr>
          <w:trHeight w:val="406"/>
        </w:trPr>
        <w:tc>
          <w:tcPr>
            <w:tcW w:w="52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7</w:t>
            </w:r>
          </w:p>
        </w:tc>
        <w:tc>
          <w:tcPr>
            <w:tcW w:w="351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Витрати на утримання та експлуатацію устаткування</w:t>
            </w:r>
          </w:p>
        </w:tc>
        <w:tc>
          <w:tcPr>
            <w:tcW w:w="68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1133"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117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8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1097"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r>
      <w:tr w:rsidR="009F0D93" w:rsidTr="009F0D93">
        <w:trPr>
          <w:trHeight w:val="20"/>
        </w:trPr>
        <w:tc>
          <w:tcPr>
            <w:tcW w:w="52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8</w:t>
            </w:r>
          </w:p>
        </w:tc>
        <w:tc>
          <w:tcPr>
            <w:tcW w:w="351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Загально-виробничі витрати</w:t>
            </w:r>
          </w:p>
        </w:tc>
        <w:tc>
          <w:tcPr>
            <w:tcW w:w="68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1133"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117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83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rPr>
            </w:pPr>
          </w:p>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13230</w:t>
            </w:r>
          </w:p>
        </w:tc>
        <w:tc>
          <w:tcPr>
            <w:tcW w:w="1097"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rPr>
            </w:pPr>
          </w:p>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31,76</w:t>
            </w:r>
          </w:p>
        </w:tc>
      </w:tr>
      <w:tr w:rsidR="009F0D93" w:rsidTr="009F0D93">
        <w:trPr>
          <w:trHeight w:val="406"/>
        </w:trPr>
        <w:tc>
          <w:tcPr>
            <w:tcW w:w="52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9</w:t>
            </w:r>
          </w:p>
        </w:tc>
        <w:tc>
          <w:tcPr>
            <w:tcW w:w="351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Інші виробничі прямі витрати</w:t>
            </w:r>
          </w:p>
        </w:tc>
        <w:tc>
          <w:tcPr>
            <w:tcW w:w="68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1133"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117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8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109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r>
      <w:tr w:rsidR="009F0D93" w:rsidTr="009F0D93">
        <w:trPr>
          <w:trHeight w:val="19"/>
        </w:trPr>
        <w:tc>
          <w:tcPr>
            <w:tcW w:w="52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10</w:t>
            </w:r>
          </w:p>
        </w:tc>
        <w:tc>
          <w:tcPr>
            <w:tcW w:w="351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Амортизаційні відрахування</w:t>
            </w:r>
          </w:p>
        </w:tc>
        <w:tc>
          <w:tcPr>
            <w:tcW w:w="68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1133"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117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8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109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0,00</w:t>
            </w:r>
          </w:p>
        </w:tc>
      </w:tr>
      <w:tr w:rsidR="009F0D93" w:rsidTr="009F0D93">
        <w:trPr>
          <w:trHeight w:val="368"/>
        </w:trPr>
        <w:tc>
          <w:tcPr>
            <w:tcW w:w="52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11</w:t>
            </w:r>
          </w:p>
        </w:tc>
        <w:tc>
          <w:tcPr>
            <w:tcW w:w="351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Вирбнича собівартість (сума рядків 1-9)</w:t>
            </w:r>
          </w:p>
        </w:tc>
        <w:tc>
          <w:tcPr>
            <w:tcW w:w="68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1133"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117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420140,00</w:t>
            </w:r>
          </w:p>
        </w:tc>
        <w:tc>
          <w:tcPr>
            <w:tcW w:w="8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13230</w:t>
            </w:r>
          </w:p>
        </w:tc>
        <w:tc>
          <w:tcPr>
            <w:tcW w:w="109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31,76</w:t>
            </w:r>
          </w:p>
        </w:tc>
      </w:tr>
      <w:tr w:rsidR="009F0D93" w:rsidTr="009F0D93">
        <w:trPr>
          <w:trHeight w:val="332"/>
        </w:trPr>
        <w:tc>
          <w:tcPr>
            <w:tcW w:w="52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12</w:t>
            </w:r>
          </w:p>
        </w:tc>
        <w:tc>
          <w:tcPr>
            <w:tcW w:w="351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Адміністративні витрати на оплату праці</w:t>
            </w:r>
          </w:p>
        </w:tc>
        <w:tc>
          <w:tcPr>
            <w:tcW w:w="68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1133"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117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37599,91</w:t>
            </w:r>
          </w:p>
        </w:tc>
        <w:tc>
          <w:tcPr>
            <w:tcW w:w="8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13230</w:t>
            </w:r>
          </w:p>
        </w:tc>
        <w:tc>
          <w:tcPr>
            <w:tcW w:w="109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2,84</w:t>
            </w:r>
          </w:p>
        </w:tc>
      </w:tr>
      <w:tr w:rsidR="009F0D93" w:rsidTr="009F0D93">
        <w:trPr>
          <w:trHeight w:val="356"/>
        </w:trPr>
        <w:tc>
          <w:tcPr>
            <w:tcW w:w="52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13</w:t>
            </w:r>
          </w:p>
        </w:tc>
        <w:tc>
          <w:tcPr>
            <w:tcW w:w="351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 xml:space="preserve">Витрати н соціальні заходи </w:t>
            </w:r>
          </w:p>
        </w:tc>
        <w:tc>
          <w:tcPr>
            <w:tcW w:w="68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1133"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117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8485,29</w:t>
            </w:r>
          </w:p>
        </w:tc>
        <w:tc>
          <w:tcPr>
            <w:tcW w:w="8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13230</w:t>
            </w:r>
          </w:p>
        </w:tc>
        <w:tc>
          <w:tcPr>
            <w:tcW w:w="109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0,64</w:t>
            </w:r>
          </w:p>
        </w:tc>
      </w:tr>
      <w:tr w:rsidR="009F0D93" w:rsidTr="009F0D93">
        <w:trPr>
          <w:trHeight w:val="19"/>
        </w:trPr>
        <w:tc>
          <w:tcPr>
            <w:tcW w:w="52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lastRenderedPageBreak/>
              <w:t>14</w:t>
            </w:r>
          </w:p>
        </w:tc>
        <w:tc>
          <w:tcPr>
            <w:tcW w:w="351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Витрати на збут</w:t>
            </w:r>
          </w:p>
        </w:tc>
        <w:tc>
          <w:tcPr>
            <w:tcW w:w="68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1133"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117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8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109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r>
      <w:tr w:rsidR="009F0D93" w:rsidTr="009F0D93">
        <w:trPr>
          <w:trHeight w:val="327"/>
        </w:trPr>
        <w:tc>
          <w:tcPr>
            <w:tcW w:w="52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15</w:t>
            </w:r>
          </w:p>
        </w:tc>
        <w:tc>
          <w:tcPr>
            <w:tcW w:w="351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Інші операційні витрати</w:t>
            </w:r>
          </w:p>
        </w:tc>
        <w:tc>
          <w:tcPr>
            <w:tcW w:w="68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1133"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117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8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109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r>
      <w:tr w:rsidR="009F0D93" w:rsidTr="009F0D93">
        <w:trPr>
          <w:trHeight w:val="388"/>
        </w:trPr>
        <w:tc>
          <w:tcPr>
            <w:tcW w:w="52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16</w:t>
            </w:r>
          </w:p>
        </w:tc>
        <w:tc>
          <w:tcPr>
            <w:tcW w:w="351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Адміністративні витрати</w:t>
            </w:r>
          </w:p>
        </w:tc>
        <w:tc>
          <w:tcPr>
            <w:tcW w:w="68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1133"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117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8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109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r>
      <w:tr w:rsidR="009F0D93" w:rsidTr="009F0D93">
        <w:trPr>
          <w:trHeight w:val="295"/>
        </w:trPr>
        <w:tc>
          <w:tcPr>
            <w:tcW w:w="52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17</w:t>
            </w:r>
          </w:p>
        </w:tc>
        <w:tc>
          <w:tcPr>
            <w:tcW w:w="351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Повна собівартість (сума рядків 10-15)</w:t>
            </w:r>
          </w:p>
        </w:tc>
        <w:tc>
          <w:tcPr>
            <w:tcW w:w="68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1133"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117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466225,20</w:t>
            </w:r>
          </w:p>
        </w:tc>
        <w:tc>
          <w:tcPr>
            <w:tcW w:w="8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13230</w:t>
            </w:r>
          </w:p>
        </w:tc>
        <w:tc>
          <w:tcPr>
            <w:tcW w:w="109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35,24</w:t>
            </w:r>
          </w:p>
        </w:tc>
      </w:tr>
      <w:tr w:rsidR="009F0D93" w:rsidTr="009F0D93">
        <w:trPr>
          <w:trHeight w:val="394"/>
        </w:trPr>
        <w:tc>
          <w:tcPr>
            <w:tcW w:w="52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20</w:t>
            </w:r>
          </w:p>
        </w:tc>
        <w:tc>
          <w:tcPr>
            <w:tcW w:w="3519"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rPr>
            </w:pPr>
            <w:r>
              <w:rPr>
                <w:rFonts w:ascii="Times New Roman" w:hAnsi="Times New Roman" w:cs="Times New Roman"/>
                <w:sz w:val="24"/>
                <w:szCs w:val="24"/>
                <w:lang w:val="uk-UA"/>
              </w:rPr>
              <w:t>Рентабельність до повної собівартості</w:t>
            </w:r>
          </w:p>
          <w:p w:rsidR="009F0D93" w:rsidRDefault="009F0D93">
            <w:pPr>
              <w:spacing w:after="0" w:line="240" w:lineRule="atLeast"/>
              <w:ind w:left="70"/>
              <w:jc w:val="both"/>
              <w:rPr>
                <w:rFonts w:ascii="Times New Roman" w:hAnsi="Times New Roman" w:cs="Times New Roman"/>
                <w:sz w:val="24"/>
                <w:szCs w:val="24"/>
                <w:lang w:val="uk-UA" w:eastAsia="en-US"/>
              </w:rPr>
            </w:pPr>
          </w:p>
        </w:tc>
        <w:tc>
          <w:tcPr>
            <w:tcW w:w="68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1133"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117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8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c>
          <w:tcPr>
            <w:tcW w:w="109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w:t>
            </w:r>
          </w:p>
        </w:tc>
      </w:tr>
      <w:tr w:rsidR="009F0D93" w:rsidTr="009F0D93">
        <w:trPr>
          <w:trHeight w:val="207"/>
        </w:trPr>
        <w:tc>
          <w:tcPr>
            <w:tcW w:w="52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21</w:t>
            </w:r>
          </w:p>
        </w:tc>
        <w:tc>
          <w:tcPr>
            <w:tcW w:w="351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Середній тариф</w:t>
            </w:r>
          </w:p>
        </w:tc>
        <w:tc>
          <w:tcPr>
            <w:tcW w:w="68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1133"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117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466225,20</w:t>
            </w:r>
          </w:p>
        </w:tc>
        <w:tc>
          <w:tcPr>
            <w:tcW w:w="8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13230</w:t>
            </w:r>
          </w:p>
        </w:tc>
        <w:tc>
          <w:tcPr>
            <w:tcW w:w="109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35,24</w:t>
            </w:r>
          </w:p>
        </w:tc>
      </w:tr>
      <w:tr w:rsidR="009F0D93" w:rsidTr="009F0D93">
        <w:trPr>
          <w:trHeight w:val="239"/>
        </w:trPr>
        <w:tc>
          <w:tcPr>
            <w:tcW w:w="529"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351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крім того ПДВ</w:t>
            </w:r>
          </w:p>
        </w:tc>
        <w:tc>
          <w:tcPr>
            <w:tcW w:w="68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1133"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1173"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836"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1097"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r>
      <w:tr w:rsidR="009F0D93" w:rsidTr="009F0D93">
        <w:trPr>
          <w:trHeight w:val="298"/>
        </w:trPr>
        <w:tc>
          <w:tcPr>
            <w:tcW w:w="52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22</w:t>
            </w:r>
          </w:p>
        </w:tc>
        <w:tc>
          <w:tcPr>
            <w:tcW w:w="351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Середній тариф з ПДВ</w:t>
            </w:r>
          </w:p>
        </w:tc>
        <w:tc>
          <w:tcPr>
            <w:tcW w:w="68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грн</w:t>
            </w:r>
          </w:p>
        </w:tc>
        <w:tc>
          <w:tcPr>
            <w:tcW w:w="1133"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848"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eastAsia="en-US"/>
              </w:rPr>
            </w:pPr>
          </w:p>
        </w:tc>
        <w:tc>
          <w:tcPr>
            <w:tcW w:w="117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466225,20</w:t>
            </w:r>
          </w:p>
        </w:tc>
        <w:tc>
          <w:tcPr>
            <w:tcW w:w="836"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tLeast"/>
              <w:ind w:left="70"/>
              <w:jc w:val="both"/>
              <w:rPr>
                <w:rFonts w:ascii="Times New Roman" w:hAnsi="Times New Roman" w:cs="Times New Roman"/>
                <w:sz w:val="24"/>
                <w:szCs w:val="24"/>
                <w:lang w:val="uk-UA" w:eastAsia="en-US"/>
              </w:rPr>
            </w:pPr>
            <w:r>
              <w:rPr>
                <w:rFonts w:ascii="Times New Roman" w:hAnsi="Times New Roman" w:cs="Times New Roman"/>
                <w:sz w:val="24"/>
                <w:szCs w:val="24"/>
                <w:lang w:val="uk-UA"/>
              </w:rPr>
              <w:t>13230</w:t>
            </w:r>
          </w:p>
        </w:tc>
        <w:tc>
          <w:tcPr>
            <w:tcW w:w="1097"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tLeast"/>
              <w:ind w:left="70"/>
              <w:jc w:val="both"/>
              <w:rPr>
                <w:rFonts w:ascii="Times New Roman" w:hAnsi="Times New Roman" w:cs="Times New Roman"/>
                <w:sz w:val="24"/>
                <w:szCs w:val="24"/>
                <w:lang w:val="uk-UA"/>
              </w:rPr>
            </w:pPr>
            <w:r>
              <w:rPr>
                <w:rFonts w:ascii="Times New Roman" w:hAnsi="Times New Roman" w:cs="Times New Roman"/>
                <w:sz w:val="24"/>
                <w:szCs w:val="24"/>
                <w:lang w:val="uk-UA"/>
              </w:rPr>
              <w:t>35,24</w:t>
            </w:r>
          </w:p>
          <w:p w:rsidR="009F0D93" w:rsidRDefault="009F0D93">
            <w:pPr>
              <w:spacing w:after="0" w:line="240" w:lineRule="atLeast"/>
              <w:ind w:left="70"/>
              <w:jc w:val="both"/>
              <w:rPr>
                <w:rFonts w:ascii="Times New Roman" w:hAnsi="Times New Roman" w:cs="Times New Roman"/>
                <w:sz w:val="24"/>
                <w:szCs w:val="24"/>
                <w:lang w:val="uk-UA" w:eastAsia="en-US"/>
              </w:rPr>
            </w:pPr>
          </w:p>
        </w:tc>
      </w:tr>
    </w:tbl>
    <w:p w:rsidR="009F0D93" w:rsidRDefault="009F0D93" w:rsidP="009F0D93">
      <w:pPr>
        <w:spacing w:after="0" w:line="240" w:lineRule="atLeast"/>
        <w:jc w:val="both"/>
        <w:rPr>
          <w:rFonts w:ascii="Times New Roman" w:hAnsi="Times New Roman" w:cs="Times New Roman"/>
          <w:sz w:val="24"/>
          <w:szCs w:val="24"/>
          <w:lang w:val="uk-UA" w:eastAsia="en-US"/>
        </w:rPr>
      </w:pPr>
    </w:p>
    <w:p w:rsidR="009F0D93" w:rsidRDefault="009F0D93" w:rsidP="009F0D93">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Директор </w:t>
      </w:r>
    </w:p>
    <w:p w:rsidR="009F0D93" w:rsidRDefault="009F0D93" w:rsidP="009F0D93">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Комунального підприємства «Мар’ївське «ПАЕ»                       Олена МАТЛЯК</w:t>
      </w:r>
    </w:p>
    <w:p w:rsidR="009F0D93" w:rsidRDefault="009F0D93" w:rsidP="009F0D93">
      <w:pPr>
        <w:spacing w:after="0" w:line="240" w:lineRule="atLeast"/>
        <w:jc w:val="both"/>
        <w:rPr>
          <w:rFonts w:ascii="Times New Roman" w:hAnsi="Times New Roman" w:cs="Times New Roman"/>
          <w:sz w:val="24"/>
          <w:szCs w:val="24"/>
          <w:lang w:val="uk-UA"/>
        </w:rPr>
      </w:pPr>
    </w:p>
    <w:p w:rsidR="009F0D93" w:rsidRDefault="009F0D93" w:rsidP="009F0D93">
      <w:pPr>
        <w:rPr>
          <w:rFonts w:ascii="Times New Roman" w:hAnsi="Times New Roman" w:cs="Times New Roman"/>
          <w:sz w:val="24"/>
          <w:szCs w:val="24"/>
          <w:lang w:val="uk-UA"/>
        </w:rPr>
      </w:pPr>
      <w:r>
        <w:rPr>
          <w:rFonts w:ascii="Times New Roman" w:hAnsi="Times New Roman" w:cs="Times New Roman"/>
          <w:sz w:val="24"/>
          <w:szCs w:val="24"/>
          <w:lang w:val="uk-UA"/>
        </w:rPr>
        <w:t xml:space="preserve">  Головний бухгалтер                                                                         Любов КЕРЕЧАНІН</w:t>
      </w:r>
    </w:p>
    <w:p w:rsidR="009F0D93" w:rsidRDefault="009F0D93" w:rsidP="009F0D93">
      <w:pPr>
        <w:rPr>
          <w:rFonts w:ascii="Times New Roman" w:hAnsi="Times New Roman" w:cs="Times New Roman"/>
          <w:sz w:val="24"/>
          <w:szCs w:val="24"/>
          <w:lang w:val="uk-UA"/>
        </w:rPr>
      </w:pPr>
    </w:p>
    <w:p w:rsidR="009F0D93" w:rsidRDefault="009F0D93" w:rsidP="009F0D93">
      <w:pPr>
        <w:rPr>
          <w:rFonts w:ascii="Times New Roman" w:hAnsi="Times New Roman" w:cs="Times New Roman"/>
          <w:sz w:val="24"/>
          <w:szCs w:val="24"/>
          <w:lang w:val="uk-UA"/>
        </w:rPr>
      </w:pPr>
    </w:p>
    <w:p w:rsidR="009F0D93" w:rsidRDefault="009F0D93" w:rsidP="009F0D93">
      <w:pPr>
        <w:rPr>
          <w:rFonts w:ascii="Times New Roman" w:hAnsi="Times New Roman" w:cs="Times New Roman"/>
          <w:sz w:val="24"/>
          <w:szCs w:val="24"/>
          <w:lang w:val="uk-UA"/>
        </w:rPr>
      </w:pPr>
    </w:p>
    <w:p w:rsidR="009F0D93" w:rsidRDefault="009F0D93" w:rsidP="009F0D93">
      <w:pPr>
        <w:rPr>
          <w:rFonts w:ascii="Times New Roman" w:hAnsi="Times New Roman" w:cs="Times New Roman"/>
          <w:sz w:val="24"/>
          <w:szCs w:val="24"/>
          <w:lang w:val="uk-UA"/>
        </w:rPr>
      </w:pPr>
    </w:p>
    <w:p w:rsidR="009F0D93" w:rsidRDefault="009F0D93" w:rsidP="009F0D93">
      <w:pPr>
        <w:rPr>
          <w:rFonts w:ascii="Times New Roman" w:hAnsi="Times New Roman" w:cs="Times New Roman"/>
          <w:sz w:val="24"/>
          <w:szCs w:val="24"/>
          <w:lang w:val="uk-UA"/>
        </w:rPr>
      </w:pPr>
    </w:p>
    <w:p w:rsidR="009F0D93" w:rsidRDefault="009F0D93" w:rsidP="009F0D93">
      <w:pPr>
        <w:rPr>
          <w:rFonts w:ascii="Times New Roman" w:hAnsi="Times New Roman" w:cs="Times New Roman"/>
          <w:sz w:val="24"/>
          <w:szCs w:val="24"/>
          <w:lang w:val="uk-UA"/>
        </w:rPr>
      </w:pPr>
    </w:p>
    <w:p w:rsidR="009F0D93" w:rsidRDefault="009F0D93" w:rsidP="009F0D93">
      <w:pPr>
        <w:rPr>
          <w:rFonts w:ascii="Times New Roman" w:hAnsi="Times New Roman" w:cs="Times New Roman"/>
          <w:sz w:val="24"/>
          <w:szCs w:val="24"/>
          <w:lang w:val="uk-UA"/>
        </w:rPr>
      </w:pPr>
    </w:p>
    <w:p w:rsidR="009F0D93" w:rsidRDefault="009F0D93" w:rsidP="009F0D93">
      <w:pPr>
        <w:rPr>
          <w:rFonts w:ascii="Times New Roman" w:hAnsi="Times New Roman" w:cs="Times New Roman"/>
          <w:sz w:val="24"/>
          <w:szCs w:val="24"/>
          <w:lang w:val="uk-UA"/>
        </w:rPr>
      </w:pPr>
    </w:p>
    <w:p w:rsidR="009F0D93" w:rsidRDefault="009F0D93" w:rsidP="009F0D93">
      <w:pPr>
        <w:rPr>
          <w:rFonts w:ascii="Times New Roman" w:hAnsi="Times New Roman" w:cs="Times New Roman"/>
          <w:sz w:val="24"/>
          <w:szCs w:val="24"/>
          <w:lang w:val="uk-UA"/>
        </w:rPr>
      </w:pPr>
    </w:p>
    <w:p w:rsidR="009F0D93" w:rsidRDefault="009F0D93" w:rsidP="009F0D93">
      <w:pPr>
        <w:rPr>
          <w:rFonts w:ascii="Times New Roman" w:hAnsi="Times New Roman" w:cs="Times New Roman"/>
          <w:sz w:val="24"/>
          <w:szCs w:val="24"/>
          <w:lang w:val="uk-UA"/>
        </w:rPr>
      </w:pPr>
    </w:p>
    <w:p w:rsidR="009F0D93" w:rsidRDefault="009F0D93" w:rsidP="009F0D93">
      <w:pPr>
        <w:rPr>
          <w:rFonts w:ascii="Times New Roman" w:hAnsi="Times New Roman" w:cs="Times New Roman"/>
          <w:sz w:val="24"/>
          <w:szCs w:val="24"/>
          <w:lang w:val="uk-UA"/>
        </w:rPr>
      </w:pPr>
    </w:p>
    <w:p w:rsidR="009F0D93" w:rsidRDefault="009F0D93" w:rsidP="009F0D93">
      <w:pPr>
        <w:rPr>
          <w:rFonts w:ascii="Times New Roman" w:hAnsi="Times New Roman" w:cs="Times New Roman"/>
          <w:sz w:val="24"/>
          <w:szCs w:val="24"/>
          <w:lang w:val="uk-UA"/>
        </w:rPr>
      </w:pPr>
    </w:p>
    <w:p w:rsidR="009F0D93" w:rsidRDefault="009F0D93" w:rsidP="009F0D93">
      <w:pPr>
        <w:rPr>
          <w:rFonts w:ascii="Times New Roman" w:hAnsi="Times New Roman" w:cs="Times New Roman"/>
          <w:sz w:val="24"/>
          <w:szCs w:val="24"/>
          <w:lang w:val="uk-UA"/>
        </w:rPr>
      </w:pPr>
    </w:p>
    <w:p w:rsidR="009F0D93" w:rsidRDefault="009F0D93" w:rsidP="009F0D93">
      <w:pPr>
        <w:rPr>
          <w:rFonts w:ascii="Times New Roman" w:hAnsi="Times New Roman" w:cs="Times New Roman"/>
          <w:sz w:val="24"/>
          <w:szCs w:val="24"/>
          <w:lang w:val="uk-UA"/>
        </w:rPr>
      </w:pPr>
    </w:p>
    <w:p w:rsidR="009F0D93" w:rsidRDefault="009F0D93" w:rsidP="009F0D93">
      <w:pPr>
        <w:rPr>
          <w:rFonts w:ascii="Times New Roman" w:hAnsi="Times New Roman" w:cs="Times New Roman"/>
          <w:sz w:val="24"/>
          <w:szCs w:val="24"/>
          <w:lang w:val="uk-UA"/>
        </w:rPr>
      </w:pPr>
    </w:p>
    <w:p w:rsidR="009F0D93" w:rsidRDefault="009F0D93" w:rsidP="009F0D93">
      <w:pPr>
        <w:tabs>
          <w:tab w:val="left" w:pos="708"/>
        </w:tabs>
        <w:suppressAutoHyphens/>
        <w:spacing w:after="0" w:line="240" w:lineRule="auto"/>
        <w:rPr>
          <w:rFonts w:ascii="Times New Roman" w:hAnsi="Times New Roman" w:cs="Times New Roman"/>
          <w:sz w:val="28"/>
          <w:szCs w:val="28"/>
          <w:lang w:val="uk-UA"/>
        </w:rPr>
      </w:pPr>
    </w:p>
    <w:p w:rsidR="009F0D93" w:rsidRDefault="009F0D93" w:rsidP="009F0D93">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rPr>
        <w:lastRenderedPageBreak/>
        <w:drawing>
          <wp:inline distT="0" distB="0" distL="0" distR="0" wp14:anchorId="03EA3AC6" wp14:editId="4BDD69B0">
            <wp:extent cx="466725" cy="619125"/>
            <wp:effectExtent l="0" t="0" r="9525" b="9525"/>
            <wp:docPr id="83" name="Рисунок 83" descr="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Описание: Описание: 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9F0D93" w:rsidRDefault="009F0D93" w:rsidP="009F0D93">
      <w:pPr>
        <w:pStyle w:val="ae"/>
        <w:jc w:val="center"/>
        <w:rPr>
          <w:b/>
          <w:sz w:val="28"/>
          <w:szCs w:val="28"/>
          <w:lang w:val="uk-UA"/>
        </w:rPr>
      </w:pPr>
      <w:r>
        <w:rPr>
          <w:b/>
          <w:sz w:val="28"/>
          <w:szCs w:val="28"/>
        </w:rPr>
        <w:t>УКРАЇНА</w:t>
      </w:r>
    </w:p>
    <w:p w:rsidR="009F0D93" w:rsidRDefault="009F0D93" w:rsidP="009F0D93">
      <w:pPr>
        <w:pStyle w:val="ae"/>
        <w:jc w:val="center"/>
        <w:rPr>
          <w:sz w:val="28"/>
          <w:szCs w:val="28"/>
        </w:rPr>
      </w:pPr>
      <w:r>
        <w:rPr>
          <w:b/>
          <w:sz w:val="28"/>
          <w:szCs w:val="28"/>
        </w:rPr>
        <w:t>МІСЦЕВЕ САМОВРЯДУВАННЯ</w:t>
      </w:r>
    </w:p>
    <w:p w:rsidR="009F0D93" w:rsidRDefault="009F0D93" w:rsidP="009F0D93">
      <w:pPr>
        <w:pStyle w:val="ae"/>
        <w:jc w:val="center"/>
        <w:rPr>
          <w:b/>
          <w:sz w:val="28"/>
          <w:szCs w:val="28"/>
        </w:rPr>
      </w:pPr>
      <w:r>
        <w:rPr>
          <w:b/>
          <w:sz w:val="28"/>
          <w:szCs w:val="28"/>
        </w:rPr>
        <w:t>ДЕВЛАДІВСЬКА СІЛЬСЬКА РАДА</w:t>
      </w:r>
    </w:p>
    <w:p w:rsidR="009F0D93" w:rsidRDefault="009F0D93" w:rsidP="009F0D93">
      <w:pPr>
        <w:pStyle w:val="ae"/>
        <w:jc w:val="center"/>
        <w:rPr>
          <w:b/>
          <w:sz w:val="28"/>
          <w:szCs w:val="28"/>
        </w:rPr>
      </w:pPr>
      <w:r>
        <w:rPr>
          <w:b/>
          <w:sz w:val="28"/>
          <w:szCs w:val="28"/>
        </w:rPr>
        <w:t>КРИВОРІЗЬКОГО РАЙОНУ</w:t>
      </w:r>
    </w:p>
    <w:p w:rsidR="009F0D93" w:rsidRDefault="009F0D93" w:rsidP="009F0D93">
      <w:pPr>
        <w:pStyle w:val="ae"/>
        <w:jc w:val="center"/>
        <w:rPr>
          <w:b/>
          <w:sz w:val="28"/>
          <w:szCs w:val="28"/>
        </w:rPr>
      </w:pPr>
      <w:r>
        <w:rPr>
          <w:b/>
          <w:sz w:val="28"/>
          <w:szCs w:val="28"/>
        </w:rPr>
        <w:t>ДНІПРОПЕТРОВСЬКОЇ ОБЛАСТІ</w:t>
      </w:r>
    </w:p>
    <w:p w:rsidR="009F0D93" w:rsidRDefault="009F0D93" w:rsidP="009F0D93">
      <w:pPr>
        <w:spacing w:after="0" w:line="240" w:lineRule="auto"/>
        <w:jc w:val="center"/>
        <w:rPr>
          <w:rFonts w:ascii="Times New Roman" w:eastAsiaTheme="minorHAnsi" w:hAnsi="Times New Roman" w:cs="Times New Roman"/>
          <w:b/>
          <w:sz w:val="28"/>
          <w:szCs w:val="28"/>
          <w:lang w:eastAsia="en-US"/>
        </w:rPr>
      </w:pPr>
      <w:r>
        <w:rPr>
          <w:rFonts w:ascii="Times New Roman" w:hAnsi="Times New Roman" w:cs="Times New Roman"/>
          <w:b/>
          <w:sz w:val="28"/>
          <w:szCs w:val="28"/>
        </w:rPr>
        <w:t>ВОСЬМЕ СКЛИКАННЯ</w:t>
      </w:r>
    </w:p>
    <w:p w:rsidR="009F0D93" w:rsidRDefault="009F0D93" w:rsidP="009F0D93">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uk-UA"/>
        </w:rPr>
        <w:t xml:space="preserve">СОРОК ТРЕТЯ </w:t>
      </w:r>
      <w:r>
        <w:rPr>
          <w:rFonts w:ascii="Times New Roman" w:hAnsi="Times New Roman" w:cs="Times New Roman"/>
          <w:b/>
          <w:color w:val="000000" w:themeColor="text1"/>
          <w:sz w:val="28"/>
          <w:szCs w:val="28"/>
        </w:rPr>
        <w:t>СЕСІЯ</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__________________________________________________________________</w:t>
      </w:r>
    </w:p>
    <w:p w:rsidR="009F0D93" w:rsidRDefault="009F0D93" w:rsidP="003338E2">
      <w:pPr>
        <w:pStyle w:val="1"/>
        <w:keepLines w:val="0"/>
        <w:widowControl w:val="0"/>
        <w:numPr>
          <w:ilvl w:val="0"/>
          <w:numId w:val="6"/>
        </w:numPr>
        <w:shd w:val="clear" w:color="auto" w:fill="FFFFFF"/>
        <w:suppressAutoHyphens/>
        <w:autoSpaceDE w:val="0"/>
        <w:spacing w:before="0" w:line="240" w:lineRule="auto"/>
        <w:ind w:left="0" w:firstLine="0"/>
        <w:jc w:val="center"/>
        <w:rPr>
          <w:rFonts w:ascii="Times New Roman" w:hAnsi="Times New Roman" w:cs="Times New Roman"/>
          <w:color w:val="000000" w:themeColor="text1"/>
        </w:rPr>
      </w:pPr>
      <w:r>
        <w:rPr>
          <w:rFonts w:ascii="Times New Roman" w:hAnsi="Times New Roman" w:cs="Times New Roman"/>
          <w:color w:val="000000" w:themeColor="text1"/>
        </w:rPr>
        <w:t>Р І Ш Е Н Н Я</w:t>
      </w:r>
    </w:p>
    <w:p w:rsidR="009F0D93" w:rsidRDefault="009F0D93" w:rsidP="009F0D93">
      <w:pPr>
        <w:spacing w:after="0" w:line="240" w:lineRule="auto"/>
        <w:jc w:val="center"/>
        <w:rPr>
          <w:rFonts w:ascii="Times New Roman" w:hAnsi="Times New Roman" w:cs="Times New Roman"/>
          <w:b/>
          <w:sz w:val="28"/>
          <w:szCs w:val="28"/>
        </w:rPr>
      </w:pPr>
    </w:p>
    <w:p w:rsidR="009F0D93" w:rsidRPr="00E757A8"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передачу коштів субвенції з сільського бюджету державному бюджету на виконання </w:t>
      </w:r>
      <w:r>
        <w:rPr>
          <w:rFonts w:ascii="Times New Roman" w:hAnsi="Times New Roman" w:cs="Times New Roman"/>
          <w:b/>
          <w:bCs/>
          <w:sz w:val="28"/>
          <w:szCs w:val="28"/>
          <w:lang w:val="uk-UA"/>
        </w:rPr>
        <w:t xml:space="preserve">заходів «Програми фінансування інвентаризації земель  державної форми власності, які перебувають у постійному користуванні ДЕРЖАВНОЇ УСТАНОВИ «СОФІЇВСЬКА ВИПРАВНА КОЛОНІЯ (№ 45)» на території Девладівської </w:t>
      </w:r>
      <w:r w:rsidRPr="00E757A8">
        <w:rPr>
          <w:rFonts w:ascii="Times New Roman" w:hAnsi="Times New Roman" w:cs="Times New Roman"/>
          <w:b/>
          <w:bCs/>
          <w:sz w:val="28"/>
          <w:szCs w:val="28"/>
          <w:lang w:val="uk-UA"/>
        </w:rPr>
        <w:t>сільської територіальної  громади</w:t>
      </w:r>
      <w:r w:rsidRPr="00E757A8">
        <w:rPr>
          <w:rFonts w:ascii="Times New Roman" w:hAnsi="Times New Roman" w:cs="Times New Roman"/>
          <w:b/>
          <w:sz w:val="28"/>
          <w:szCs w:val="28"/>
          <w:lang w:val="uk-UA"/>
        </w:rPr>
        <w:t xml:space="preserve"> </w:t>
      </w:r>
      <w:r w:rsidRPr="00E757A8">
        <w:rPr>
          <w:rFonts w:ascii="Times New Roman" w:hAnsi="Times New Roman" w:cs="Times New Roman"/>
          <w:b/>
          <w:bCs/>
          <w:sz w:val="28"/>
          <w:szCs w:val="28"/>
          <w:lang w:val="uk-UA"/>
        </w:rPr>
        <w:t xml:space="preserve"> на  2024-2025 роки»</w:t>
      </w:r>
    </w:p>
    <w:p w:rsidR="009F0D93" w:rsidRPr="00E757A8" w:rsidRDefault="009F0D93" w:rsidP="009F0D93">
      <w:pPr>
        <w:suppressAutoHyphens/>
        <w:spacing w:after="0" w:line="240" w:lineRule="auto"/>
        <w:jc w:val="both"/>
        <w:rPr>
          <w:rFonts w:ascii="Times New Roman" w:hAnsi="Times New Roman" w:cs="Times New Roman"/>
          <w:bCs/>
          <w:sz w:val="28"/>
          <w:szCs w:val="28"/>
          <w:lang w:val="uk-UA"/>
        </w:rPr>
      </w:pPr>
    </w:p>
    <w:p w:rsidR="009F0D93" w:rsidRPr="00E757A8" w:rsidRDefault="009F0D93" w:rsidP="009F0D93">
      <w:pPr>
        <w:suppressAutoHyphens/>
        <w:spacing w:after="0" w:line="240" w:lineRule="auto"/>
        <w:ind w:firstLine="425"/>
        <w:jc w:val="both"/>
        <w:rPr>
          <w:rFonts w:ascii="Times New Roman" w:hAnsi="Times New Roman" w:cs="Times New Roman"/>
          <w:sz w:val="28"/>
          <w:szCs w:val="28"/>
          <w:lang w:val="uk-UA"/>
        </w:rPr>
      </w:pPr>
      <w:r w:rsidRPr="00E757A8">
        <w:rPr>
          <w:rFonts w:ascii="Times New Roman" w:hAnsi="Times New Roman" w:cs="Times New Roman"/>
          <w:bCs/>
          <w:sz w:val="28"/>
          <w:szCs w:val="28"/>
          <w:lang w:val="uk-UA"/>
        </w:rPr>
        <w:t xml:space="preserve">Керуючись  статтею 143 Конституції України, Законом України «Про місцеве самоврядування в Україні», Бюджетним кодексом України, </w:t>
      </w:r>
      <w:r w:rsidRPr="00E757A8">
        <w:rPr>
          <w:rFonts w:ascii="Times New Roman" w:hAnsi="Times New Roman" w:cs="Times New Roman"/>
          <w:sz w:val="28"/>
          <w:szCs w:val="28"/>
          <w:lang w:val="uk-UA"/>
        </w:rPr>
        <w:t>враховуючи висновки та рекомендації постійної комісії з  питань фінансів, бюджету, планування  соціально - економічного розвитку, інвестицій та міжнародного співробітництва, сільська рада</w:t>
      </w:r>
    </w:p>
    <w:p w:rsidR="009F0D93" w:rsidRPr="00E757A8" w:rsidRDefault="009F0D93" w:rsidP="009F0D93">
      <w:pPr>
        <w:suppressAutoHyphens/>
        <w:spacing w:after="0" w:line="240" w:lineRule="auto"/>
        <w:ind w:firstLine="425"/>
        <w:jc w:val="both"/>
        <w:rPr>
          <w:rFonts w:ascii="Times New Roman" w:hAnsi="Times New Roman" w:cs="Times New Roman"/>
          <w:b/>
          <w:sz w:val="28"/>
          <w:szCs w:val="28"/>
          <w:lang w:val="uk-UA"/>
        </w:rPr>
      </w:pPr>
      <w:r w:rsidRPr="00E757A8">
        <w:rPr>
          <w:rFonts w:ascii="Times New Roman" w:hAnsi="Times New Roman" w:cs="Times New Roman"/>
          <w:b/>
          <w:sz w:val="28"/>
          <w:szCs w:val="28"/>
          <w:lang w:val="uk-UA"/>
        </w:rPr>
        <w:t xml:space="preserve">                                              ВИРІШИЛА:</w:t>
      </w:r>
    </w:p>
    <w:p w:rsidR="009F0D93" w:rsidRPr="00E757A8" w:rsidRDefault="009F0D93" w:rsidP="009F0D93">
      <w:pPr>
        <w:suppressAutoHyphens/>
        <w:spacing w:after="0" w:line="240" w:lineRule="auto"/>
        <w:ind w:firstLine="425"/>
        <w:jc w:val="both"/>
        <w:rPr>
          <w:rFonts w:ascii="Times New Roman" w:hAnsi="Times New Roman" w:cs="Times New Roman"/>
          <w:sz w:val="28"/>
          <w:szCs w:val="28"/>
          <w:lang w:val="uk-UA"/>
        </w:rPr>
      </w:pPr>
    </w:p>
    <w:p w:rsidR="009F0D93" w:rsidRPr="00E757A8" w:rsidRDefault="009F0D93" w:rsidP="003338E2">
      <w:pPr>
        <w:pStyle w:val="a3"/>
        <w:numPr>
          <w:ilvl w:val="0"/>
          <w:numId w:val="30"/>
        </w:numPr>
        <w:spacing w:after="0" w:line="240" w:lineRule="auto"/>
        <w:ind w:left="0" w:firstLine="360"/>
        <w:jc w:val="both"/>
        <w:rPr>
          <w:rFonts w:ascii="Times New Roman" w:hAnsi="Times New Roman" w:cs="Times New Roman"/>
          <w:sz w:val="28"/>
          <w:szCs w:val="28"/>
          <w:lang w:val="uk-UA"/>
        </w:rPr>
      </w:pPr>
      <w:r w:rsidRPr="00E757A8">
        <w:rPr>
          <w:rFonts w:ascii="Times New Roman" w:hAnsi="Times New Roman" w:cs="Times New Roman"/>
          <w:sz w:val="28"/>
          <w:szCs w:val="28"/>
          <w:lang w:val="uk-UA"/>
        </w:rPr>
        <w:t xml:space="preserve">Передати кошти  субвенції у 2024 році ДЕРЖАВНІЙ УСТАНОВІ «СОФІЇВСЬКА ВИПРАВНА КОЛОНІЯ (№ 45)» (код ЄДРПОУ 08562973), з сільського бюджету державному бюджету, на виконання </w:t>
      </w:r>
      <w:r w:rsidRPr="00E757A8">
        <w:rPr>
          <w:rFonts w:ascii="Times New Roman" w:hAnsi="Times New Roman" w:cs="Times New Roman"/>
          <w:bCs/>
          <w:sz w:val="28"/>
          <w:szCs w:val="28"/>
          <w:lang w:val="uk-UA"/>
        </w:rPr>
        <w:t xml:space="preserve">заходів  «Програми фінансування інвентаризації земель  державної форми власності, які перебувають у постійному користуванні ДЕРЖАВНОЇ УСТАНОВИ «СОФІЇВСЬКА ВИПРАВНА КОЛОНІЯ (№ 45)» на території Девладівської сільської територіальної  громади на  2024-2025 роки» на розроблення технічної документації із землеустрою щодо інвентаризації земельного масиву загальною площею 160,8 га у </w:t>
      </w:r>
      <w:r w:rsidRPr="00E757A8">
        <w:rPr>
          <w:rFonts w:ascii="Times New Roman" w:hAnsi="Times New Roman" w:cs="Times New Roman"/>
          <w:sz w:val="28"/>
          <w:szCs w:val="28"/>
          <w:lang w:val="uk-UA"/>
        </w:rPr>
        <w:t>сумі 200 000,00 грн. (двісті тисяч грн. 00 коп.).</w:t>
      </w:r>
    </w:p>
    <w:p w:rsidR="009F0D93" w:rsidRPr="00E757A8" w:rsidRDefault="009F0D93" w:rsidP="009F0D93">
      <w:pPr>
        <w:pStyle w:val="a3"/>
        <w:ind w:left="360"/>
        <w:jc w:val="both"/>
        <w:rPr>
          <w:rFonts w:ascii="Times New Roman" w:hAnsi="Times New Roman" w:cs="Times New Roman"/>
          <w:sz w:val="28"/>
          <w:szCs w:val="28"/>
          <w:lang w:val="uk-UA"/>
        </w:rPr>
      </w:pPr>
    </w:p>
    <w:p w:rsidR="009F0D93" w:rsidRPr="00E757A8" w:rsidRDefault="009F0D93" w:rsidP="003338E2">
      <w:pPr>
        <w:pStyle w:val="a3"/>
        <w:numPr>
          <w:ilvl w:val="0"/>
          <w:numId w:val="30"/>
        </w:numPr>
        <w:spacing w:after="0" w:line="240" w:lineRule="auto"/>
        <w:ind w:left="0" w:firstLine="709"/>
        <w:jc w:val="both"/>
        <w:rPr>
          <w:rFonts w:ascii="Times New Roman" w:hAnsi="Times New Roman" w:cs="Times New Roman"/>
          <w:sz w:val="28"/>
          <w:szCs w:val="28"/>
          <w:lang w:val="uk-UA"/>
        </w:rPr>
      </w:pPr>
      <w:r w:rsidRPr="00E757A8">
        <w:rPr>
          <w:rFonts w:ascii="Times New Roman" w:hAnsi="Times New Roman" w:cs="Times New Roman"/>
          <w:sz w:val="28"/>
          <w:szCs w:val="28"/>
          <w:lang w:val="uk-UA"/>
        </w:rPr>
        <w:t>Доручити сільському голові Неліпі Олені Вікторівні укласти договір ДЕРЖАВНІЙ УСТАНОВІ «СОФІЇВСЬКА ВИПРАВНА КОЛОНІЯ (№ 45)» (код ЄДРПОУ 08562973)</w:t>
      </w:r>
      <w:r w:rsidRPr="00E757A8">
        <w:rPr>
          <w:rFonts w:ascii="Times New Roman" w:hAnsi="Times New Roman" w:cs="Times New Roman"/>
          <w:bCs/>
          <w:sz w:val="28"/>
          <w:szCs w:val="28"/>
          <w:lang w:val="uk-UA"/>
        </w:rPr>
        <w:t xml:space="preserve"> для передачі субвенції.</w:t>
      </w:r>
    </w:p>
    <w:p w:rsidR="009F0D93" w:rsidRPr="00E757A8" w:rsidRDefault="009F0D93" w:rsidP="00E757A8">
      <w:pPr>
        <w:jc w:val="both"/>
        <w:rPr>
          <w:rFonts w:ascii="Times New Roman" w:hAnsi="Times New Roman" w:cs="Times New Roman"/>
          <w:sz w:val="28"/>
          <w:szCs w:val="28"/>
          <w:lang w:val="uk-UA"/>
        </w:rPr>
      </w:pPr>
    </w:p>
    <w:p w:rsidR="009F0D93" w:rsidRPr="00E757A8" w:rsidRDefault="009F0D93" w:rsidP="003338E2">
      <w:pPr>
        <w:pStyle w:val="a3"/>
        <w:numPr>
          <w:ilvl w:val="0"/>
          <w:numId w:val="30"/>
        </w:numPr>
        <w:spacing w:after="0" w:line="240" w:lineRule="auto"/>
        <w:ind w:left="0" w:firstLine="709"/>
        <w:jc w:val="both"/>
        <w:rPr>
          <w:rFonts w:ascii="Times New Roman" w:hAnsi="Times New Roman" w:cs="Times New Roman"/>
          <w:sz w:val="28"/>
          <w:szCs w:val="28"/>
          <w:lang w:val="uk-UA"/>
        </w:rPr>
      </w:pPr>
      <w:r w:rsidRPr="00E757A8">
        <w:rPr>
          <w:rFonts w:ascii="Times New Roman" w:hAnsi="Times New Roman" w:cs="Times New Roman"/>
          <w:bCs/>
          <w:sz w:val="28"/>
          <w:szCs w:val="28"/>
          <w:lang w:val="uk-UA"/>
        </w:rPr>
        <w:lastRenderedPageBreak/>
        <w:t xml:space="preserve">Зобов’язати </w:t>
      </w:r>
      <w:r w:rsidRPr="00E757A8">
        <w:rPr>
          <w:rFonts w:ascii="Times New Roman" w:hAnsi="Times New Roman" w:cs="Times New Roman"/>
          <w:sz w:val="28"/>
          <w:szCs w:val="28"/>
          <w:lang w:val="uk-UA"/>
        </w:rPr>
        <w:t>ДЕРЖАВНУ УСТАНОВУ «СОФІЇВСЬКА ВИПРАВНА КОЛОНІЯ (№ 45)» (код ЄДРПОУ 08562973) невідкладно укласти договори про розроблення технічної документації із землеустрою щодо інвентаризації земельного масиву площею 160,8 га та здійснення проектно-вишукувальних робіт у галузі інженерії з проведенням топографо-геодезичної зйомки земель земельного масиву площею 160,8 га державної форми власності, що перебуває у постійному користуванні ДЕРЖАВНОЇ УСТАНОВИ «СОФІЇВСЬКА ВИПРАВНА КОЛОНІЯ (№ 45)» на території Девладівської сільської територіальної громади із суб’єктом господарювання, що має права на виконання відповідних землевпорядних робіт.</w:t>
      </w:r>
    </w:p>
    <w:p w:rsidR="009F0D93" w:rsidRPr="00E757A8" w:rsidRDefault="009F0D93" w:rsidP="009F0D93">
      <w:pPr>
        <w:pStyle w:val="a3"/>
        <w:ind w:left="709"/>
        <w:jc w:val="both"/>
        <w:rPr>
          <w:rFonts w:ascii="Times New Roman" w:hAnsi="Times New Roman" w:cs="Times New Roman"/>
          <w:sz w:val="28"/>
          <w:szCs w:val="28"/>
          <w:lang w:val="uk-UA"/>
        </w:rPr>
      </w:pPr>
    </w:p>
    <w:p w:rsidR="009F0D93" w:rsidRPr="00E757A8" w:rsidRDefault="009F0D93" w:rsidP="009F0D93">
      <w:pPr>
        <w:suppressAutoHyphens/>
        <w:autoSpaceDE w:val="0"/>
        <w:spacing w:after="0" w:line="240" w:lineRule="auto"/>
        <w:jc w:val="both"/>
        <w:rPr>
          <w:rFonts w:ascii="Times New Roman" w:hAnsi="Times New Roman" w:cs="Times New Roman"/>
          <w:sz w:val="28"/>
          <w:szCs w:val="28"/>
          <w:lang w:val="uk-UA"/>
        </w:rPr>
      </w:pPr>
      <w:r w:rsidRPr="00E757A8">
        <w:rPr>
          <w:rFonts w:ascii="Times New Roman" w:hAnsi="Times New Roman" w:cs="Times New Roman"/>
          <w:sz w:val="28"/>
          <w:szCs w:val="28"/>
          <w:lang w:val="uk-UA"/>
        </w:rPr>
        <w:t xml:space="preserve">         4. 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9F0D93" w:rsidRPr="00E757A8" w:rsidRDefault="009F0D93" w:rsidP="009F0D93">
      <w:pPr>
        <w:pStyle w:val="a3"/>
        <w:ind w:left="644"/>
        <w:jc w:val="both"/>
        <w:rPr>
          <w:rFonts w:ascii="Times New Roman" w:hAnsi="Times New Roman" w:cs="Times New Roman"/>
          <w:sz w:val="28"/>
          <w:szCs w:val="28"/>
          <w:lang w:val="uk-UA"/>
        </w:rPr>
      </w:pPr>
    </w:p>
    <w:p w:rsidR="009F0D93" w:rsidRPr="00E757A8" w:rsidRDefault="009F0D93" w:rsidP="009F0D93">
      <w:pPr>
        <w:spacing w:after="0" w:line="240" w:lineRule="auto"/>
        <w:rPr>
          <w:rFonts w:ascii="Times New Roman" w:hAnsi="Times New Roman" w:cs="Times New Roman"/>
          <w:b/>
          <w:bCs/>
          <w:sz w:val="28"/>
          <w:szCs w:val="28"/>
          <w:lang w:val="uk-UA"/>
        </w:rPr>
      </w:pPr>
    </w:p>
    <w:p w:rsidR="009F0D93" w:rsidRPr="00E757A8" w:rsidRDefault="009F0D93" w:rsidP="009F0D93">
      <w:pPr>
        <w:spacing w:after="0" w:line="240" w:lineRule="auto"/>
        <w:jc w:val="center"/>
        <w:rPr>
          <w:rFonts w:ascii="Times New Roman" w:hAnsi="Times New Roman" w:cs="Times New Roman"/>
          <w:b/>
          <w:bCs/>
          <w:sz w:val="28"/>
          <w:szCs w:val="28"/>
          <w:lang w:val="uk-UA"/>
        </w:rPr>
      </w:pPr>
      <w:r w:rsidRPr="00E757A8">
        <w:rPr>
          <w:rFonts w:ascii="Times New Roman" w:hAnsi="Times New Roman" w:cs="Times New Roman"/>
          <w:b/>
          <w:bCs/>
          <w:sz w:val="28"/>
          <w:szCs w:val="28"/>
          <w:lang w:val="uk-UA"/>
        </w:rPr>
        <w:t>Сільський голова                                                Олена НЕЛІПА</w:t>
      </w:r>
    </w:p>
    <w:p w:rsidR="009F0D93" w:rsidRPr="00E757A8" w:rsidRDefault="009F0D93" w:rsidP="009F0D93">
      <w:pPr>
        <w:spacing w:after="0" w:line="240" w:lineRule="auto"/>
        <w:jc w:val="center"/>
        <w:rPr>
          <w:rFonts w:ascii="Times New Roman" w:hAnsi="Times New Roman" w:cs="Times New Roman"/>
          <w:b/>
          <w:bCs/>
          <w:sz w:val="28"/>
          <w:szCs w:val="28"/>
          <w:lang w:val="uk-UA"/>
        </w:rPr>
      </w:pPr>
    </w:p>
    <w:p w:rsidR="009F0D93" w:rsidRPr="00E757A8" w:rsidRDefault="009F0D93" w:rsidP="009F0D93">
      <w:pPr>
        <w:spacing w:after="0" w:line="240" w:lineRule="auto"/>
        <w:rPr>
          <w:rFonts w:ascii="Times New Roman" w:hAnsi="Times New Roman" w:cs="Times New Roman"/>
          <w:bCs/>
          <w:sz w:val="28"/>
          <w:szCs w:val="28"/>
          <w:lang w:val="uk-UA"/>
        </w:rPr>
      </w:pPr>
      <w:r w:rsidRPr="00E757A8">
        <w:rPr>
          <w:rFonts w:ascii="Times New Roman" w:hAnsi="Times New Roman" w:cs="Times New Roman"/>
          <w:bCs/>
          <w:sz w:val="28"/>
          <w:szCs w:val="28"/>
          <w:lang w:val="uk-UA"/>
        </w:rPr>
        <w:t>с-ще Девладове</w:t>
      </w:r>
    </w:p>
    <w:p w:rsidR="009F0D93" w:rsidRPr="00E757A8" w:rsidRDefault="009F0D93" w:rsidP="009F0D93">
      <w:pPr>
        <w:spacing w:after="0" w:line="240" w:lineRule="auto"/>
        <w:rPr>
          <w:rFonts w:ascii="Times New Roman" w:hAnsi="Times New Roman" w:cs="Times New Roman"/>
          <w:bCs/>
          <w:sz w:val="28"/>
          <w:szCs w:val="28"/>
          <w:lang w:val="uk-UA"/>
        </w:rPr>
      </w:pPr>
      <w:r w:rsidRPr="00E757A8">
        <w:rPr>
          <w:rFonts w:ascii="Times New Roman" w:hAnsi="Times New Roman" w:cs="Times New Roman"/>
          <w:bCs/>
          <w:sz w:val="28"/>
          <w:szCs w:val="28"/>
          <w:lang w:val="uk-UA"/>
        </w:rPr>
        <w:t>19 квітня 2024 року</w:t>
      </w:r>
    </w:p>
    <w:p w:rsidR="009F0D93" w:rsidRPr="00E757A8" w:rsidRDefault="009F0D93" w:rsidP="009F0D93">
      <w:pPr>
        <w:spacing w:after="0" w:line="240" w:lineRule="auto"/>
        <w:rPr>
          <w:rFonts w:ascii="Times New Roman" w:hAnsi="Times New Roman" w:cs="Times New Roman"/>
          <w:bCs/>
          <w:sz w:val="28"/>
          <w:szCs w:val="28"/>
          <w:lang w:val="uk-UA"/>
        </w:rPr>
      </w:pPr>
      <w:r w:rsidRPr="00E757A8">
        <w:rPr>
          <w:rFonts w:ascii="Times New Roman" w:hAnsi="Times New Roman" w:cs="Times New Roman"/>
          <w:bCs/>
          <w:sz w:val="28"/>
          <w:szCs w:val="28"/>
          <w:lang w:val="uk-UA"/>
        </w:rPr>
        <w:t>№  2285- 43/VІІІ</w:t>
      </w:r>
    </w:p>
    <w:p w:rsidR="009F0D93" w:rsidRPr="00E757A8" w:rsidRDefault="009F0D93" w:rsidP="009F0D93">
      <w:pPr>
        <w:spacing w:after="0" w:line="240" w:lineRule="auto"/>
        <w:rPr>
          <w:rFonts w:ascii="Times New Roman" w:hAnsi="Times New Roman" w:cs="Times New Roman"/>
          <w:bCs/>
          <w:sz w:val="28"/>
          <w:szCs w:val="28"/>
          <w:lang w:val="uk-UA"/>
        </w:rPr>
      </w:pPr>
    </w:p>
    <w:p w:rsidR="009F0D93" w:rsidRPr="00E757A8" w:rsidRDefault="009F0D93" w:rsidP="009F0D93">
      <w:pPr>
        <w:spacing w:after="0" w:line="240" w:lineRule="auto"/>
        <w:rPr>
          <w:rFonts w:ascii="Times New Roman" w:hAnsi="Times New Roman" w:cs="Times New Roman"/>
          <w:bCs/>
          <w:sz w:val="28"/>
          <w:szCs w:val="28"/>
          <w:lang w:val="uk-UA"/>
        </w:rPr>
      </w:pPr>
    </w:p>
    <w:p w:rsidR="009F0D93" w:rsidRPr="00E757A8" w:rsidRDefault="009F0D93" w:rsidP="009F0D93">
      <w:pPr>
        <w:spacing w:after="0" w:line="240" w:lineRule="auto"/>
        <w:rPr>
          <w:rFonts w:ascii="Times New Roman" w:hAnsi="Times New Roman" w:cs="Times New Roman"/>
          <w:bCs/>
          <w:sz w:val="28"/>
          <w:szCs w:val="28"/>
          <w:lang w:val="uk-UA"/>
        </w:rPr>
      </w:pPr>
    </w:p>
    <w:p w:rsidR="009F0D93" w:rsidRPr="00E757A8" w:rsidRDefault="009F0D93" w:rsidP="009F0D93">
      <w:pPr>
        <w:spacing w:after="0" w:line="240" w:lineRule="auto"/>
        <w:rPr>
          <w:rFonts w:ascii="Times New Roman" w:hAnsi="Times New Roman" w:cs="Times New Roman"/>
          <w:bCs/>
          <w:sz w:val="28"/>
          <w:szCs w:val="28"/>
          <w:lang w:val="uk-UA"/>
        </w:rPr>
      </w:pPr>
    </w:p>
    <w:p w:rsidR="009F0D93" w:rsidRPr="00E757A8" w:rsidRDefault="009F0D93" w:rsidP="009F0D93">
      <w:pPr>
        <w:spacing w:after="0" w:line="240" w:lineRule="auto"/>
        <w:rPr>
          <w:rFonts w:ascii="Times New Roman" w:hAnsi="Times New Roman" w:cs="Times New Roman"/>
          <w:bCs/>
          <w:sz w:val="28"/>
          <w:szCs w:val="28"/>
          <w:lang w:val="uk-UA"/>
        </w:rPr>
      </w:pPr>
    </w:p>
    <w:p w:rsidR="009F0D93" w:rsidRPr="00E757A8" w:rsidRDefault="009F0D93" w:rsidP="009F0D93">
      <w:pPr>
        <w:spacing w:after="0" w:line="240" w:lineRule="auto"/>
        <w:rPr>
          <w:rFonts w:ascii="Times New Roman" w:hAnsi="Times New Roman" w:cs="Times New Roman"/>
          <w:bCs/>
          <w:sz w:val="28"/>
          <w:szCs w:val="28"/>
          <w:lang w:val="uk-UA"/>
        </w:rPr>
      </w:pPr>
    </w:p>
    <w:p w:rsidR="009F0D93" w:rsidRPr="00E757A8" w:rsidRDefault="009F0D93" w:rsidP="009F0D93">
      <w:pPr>
        <w:spacing w:after="0" w:line="240" w:lineRule="auto"/>
        <w:rPr>
          <w:rFonts w:ascii="Times New Roman" w:hAnsi="Times New Roman" w:cs="Times New Roman"/>
          <w:bCs/>
          <w:sz w:val="28"/>
          <w:szCs w:val="28"/>
          <w:lang w:val="uk-UA"/>
        </w:rPr>
      </w:pPr>
    </w:p>
    <w:p w:rsidR="009F0D93" w:rsidRPr="00E757A8" w:rsidRDefault="009F0D93" w:rsidP="009F0D93">
      <w:pPr>
        <w:spacing w:after="0" w:line="240" w:lineRule="auto"/>
        <w:rPr>
          <w:rFonts w:ascii="Times New Roman" w:hAnsi="Times New Roman" w:cs="Times New Roman"/>
          <w:bCs/>
          <w:sz w:val="28"/>
          <w:szCs w:val="28"/>
          <w:lang w:val="uk-UA"/>
        </w:rPr>
      </w:pPr>
    </w:p>
    <w:p w:rsidR="009F0D93" w:rsidRPr="00E757A8" w:rsidRDefault="009F0D93" w:rsidP="009F0D93">
      <w:pPr>
        <w:spacing w:after="0" w:line="240" w:lineRule="auto"/>
        <w:rPr>
          <w:rFonts w:ascii="Times New Roman" w:hAnsi="Times New Roman" w:cs="Times New Roman"/>
          <w:bCs/>
          <w:sz w:val="28"/>
          <w:szCs w:val="28"/>
          <w:lang w:val="uk-UA"/>
        </w:rPr>
      </w:pPr>
    </w:p>
    <w:p w:rsidR="009F0D93" w:rsidRDefault="009F0D93" w:rsidP="009F0D93">
      <w:pPr>
        <w:spacing w:after="0" w:line="240" w:lineRule="auto"/>
        <w:rPr>
          <w:rFonts w:ascii="Times New Roman" w:hAnsi="Times New Roman" w:cs="Times New Roman"/>
          <w:bCs/>
          <w:sz w:val="28"/>
          <w:szCs w:val="28"/>
          <w:lang w:val="uk-UA"/>
        </w:rPr>
      </w:pPr>
    </w:p>
    <w:p w:rsidR="009F0D93" w:rsidRDefault="009F0D93" w:rsidP="009F0D93">
      <w:pPr>
        <w:spacing w:after="0" w:line="240" w:lineRule="auto"/>
        <w:rPr>
          <w:rFonts w:ascii="Times New Roman" w:hAnsi="Times New Roman" w:cs="Times New Roman"/>
          <w:bCs/>
          <w:sz w:val="28"/>
          <w:szCs w:val="28"/>
          <w:lang w:val="uk-UA"/>
        </w:rPr>
      </w:pPr>
    </w:p>
    <w:p w:rsidR="009F0D93" w:rsidRDefault="009F0D93" w:rsidP="009F0D93">
      <w:pPr>
        <w:spacing w:after="0" w:line="240" w:lineRule="auto"/>
        <w:rPr>
          <w:rFonts w:ascii="Times New Roman" w:hAnsi="Times New Roman" w:cs="Times New Roman"/>
          <w:bCs/>
          <w:sz w:val="28"/>
          <w:szCs w:val="28"/>
          <w:lang w:val="uk-UA"/>
        </w:rPr>
      </w:pPr>
    </w:p>
    <w:p w:rsidR="009F0D93" w:rsidRDefault="009F0D93" w:rsidP="009F0D93">
      <w:pPr>
        <w:spacing w:after="0" w:line="240" w:lineRule="auto"/>
        <w:rPr>
          <w:rFonts w:ascii="Times New Roman" w:hAnsi="Times New Roman" w:cs="Times New Roman"/>
          <w:bCs/>
          <w:sz w:val="28"/>
          <w:szCs w:val="28"/>
          <w:lang w:val="uk-UA"/>
        </w:rPr>
      </w:pPr>
    </w:p>
    <w:p w:rsidR="009F0D93" w:rsidRDefault="009F0D93" w:rsidP="009F0D93">
      <w:pPr>
        <w:spacing w:after="0" w:line="240" w:lineRule="auto"/>
        <w:rPr>
          <w:rFonts w:ascii="Times New Roman" w:hAnsi="Times New Roman" w:cs="Times New Roman"/>
          <w:bCs/>
          <w:sz w:val="28"/>
          <w:szCs w:val="28"/>
          <w:lang w:val="uk-UA"/>
        </w:rPr>
      </w:pPr>
    </w:p>
    <w:p w:rsidR="009F0D93" w:rsidRDefault="009F0D93" w:rsidP="009F0D93">
      <w:pPr>
        <w:spacing w:after="0" w:line="240" w:lineRule="auto"/>
        <w:rPr>
          <w:rFonts w:ascii="Times New Roman" w:hAnsi="Times New Roman" w:cs="Times New Roman"/>
          <w:bCs/>
          <w:sz w:val="28"/>
          <w:szCs w:val="28"/>
          <w:lang w:val="uk-UA"/>
        </w:rPr>
      </w:pPr>
    </w:p>
    <w:p w:rsidR="009F0D93" w:rsidRDefault="009F0D93" w:rsidP="009F0D93">
      <w:pPr>
        <w:spacing w:after="0" w:line="240" w:lineRule="auto"/>
        <w:rPr>
          <w:rFonts w:ascii="Times New Roman" w:hAnsi="Times New Roman" w:cs="Times New Roman"/>
          <w:bCs/>
          <w:sz w:val="28"/>
          <w:szCs w:val="28"/>
          <w:lang w:val="uk-UA"/>
        </w:rPr>
      </w:pPr>
    </w:p>
    <w:p w:rsidR="009F0D93" w:rsidRDefault="009F0D93" w:rsidP="009F0D93">
      <w:pPr>
        <w:spacing w:after="0" w:line="240" w:lineRule="auto"/>
        <w:rPr>
          <w:rFonts w:ascii="Times New Roman" w:hAnsi="Times New Roman" w:cs="Times New Roman"/>
          <w:bCs/>
          <w:sz w:val="28"/>
          <w:szCs w:val="28"/>
          <w:lang w:val="uk-UA"/>
        </w:rPr>
      </w:pPr>
    </w:p>
    <w:p w:rsidR="009F0D93" w:rsidRDefault="009F0D93" w:rsidP="009F0D93">
      <w:pPr>
        <w:spacing w:after="0" w:line="240" w:lineRule="auto"/>
        <w:rPr>
          <w:rFonts w:ascii="Times New Roman" w:hAnsi="Times New Roman" w:cs="Times New Roman"/>
          <w:bCs/>
          <w:sz w:val="28"/>
          <w:szCs w:val="28"/>
          <w:lang w:val="uk-UA"/>
        </w:rPr>
      </w:pPr>
    </w:p>
    <w:p w:rsidR="009F0D93" w:rsidRDefault="009F0D93" w:rsidP="009F0D93">
      <w:pPr>
        <w:spacing w:after="0" w:line="240" w:lineRule="auto"/>
        <w:rPr>
          <w:rFonts w:ascii="Times New Roman" w:hAnsi="Times New Roman" w:cs="Times New Roman"/>
          <w:bCs/>
          <w:sz w:val="28"/>
          <w:szCs w:val="28"/>
          <w:lang w:val="uk-UA"/>
        </w:rPr>
      </w:pPr>
    </w:p>
    <w:p w:rsidR="009F0D93" w:rsidRDefault="009F0D93" w:rsidP="009F0D93">
      <w:pPr>
        <w:spacing w:after="0" w:line="240" w:lineRule="auto"/>
        <w:rPr>
          <w:rFonts w:ascii="Times New Roman" w:hAnsi="Times New Roman" w:cs="Times New Roman"/>
          <w:sz w:val="28"/>
          <w:szCs w:val="28"/>
          <w:lang w:val="uk-UA"/>
        </w:rPr>
        <w:sectPr w:rsidR="009F0D93" w:rsidSect="009F0D93">
          <w:pgSz w:w="12240" w:h="15840"/>
          <w:pgMar w:top="1134" w:right="851" w:bottom="1134" w:left="1701" w:header="709" w:footer="709" w:gutter="0"/>
          <w:cols w:space="720"/>
        </w:sectPr>
      </w:pPr>
    </w:p>
    <w:p w:rsidR="009F0D93" w:rsidRPr="000323CA" w:rsidRDefault="009F0D93" w:rsidP="009F0D93">
      <w:pPr>
        <w:spacing w:after="0"/>
        <w:rPr>
          <w:rFonts w:ascii="Times New Roman" w:hAnsi="Times New Roman" w:cs="Times New Roman"/>
          <w:sz w:val="28"/>
          <w:szCs w:val="28"/>
          <w:lang w:val="uk-UA"/>
        </w:rPr>
        <w:sectPr w:rsidR="009F0D93" w:rsidRPr="000323CA" w:rsidSect="009F0D93">
          <w:pgSz w:w="12240" w:h="15840"/>
          <w:pgMar w:top="1134" w:right="851" w:bottom="1134" w:left="1701" w:header="709" w:footer="709" w:gutter="0"/>
          <w:cols w:space="720"/>
        </w:sectPr>
      </w:pPr>
    </w:p>
    <w:p w:rsidR="009F0D93" w:rsidRDefault="009F0D93" w:rsidP="009F0D93">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082C61C7" wp14:editId="29AFC4CB">
            <wp:extent cx="666750" cy="62865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666750" cy="628650"/>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 xml:space="preserve"> КРИВОРІЗЬКОГО РАЙОНУ </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СОРОК ТРЕТЯ СЕСІЯ</w:t>
      </w:r>
    </w:p>
    <w:p w:rsidR="009F0D93" w:rsidRDefault="00EE7A40"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pict>
          <v:rect id="_x0000_i1029" style="width:467.75pt;height:1.5pt" o:hralign="center" o:hrstd="t" o:hr="t" fillcolor="#a0a0a0" stroked="f"/>
        </w:pict>
      </w: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Р І Ш Е Н Н Я</w:t>
      </w:r>
    </w:p>
    <w:p w:rsidR="009F0D93" w:rsidRDefault="009F0D93" w:rsidP="009F0D93">
      <w:pPr>
        <w:tabs>
          <w:tab w:val="left" w:pos="3402"/>
          <w:tab w:val="left" w:pos="3600"/>
        </w:tabs>
        <w:spacing w:after="0" w:line="240" w:lineRule="auto"/>
        <w:jc w:val="both"/>
        <w:rPr>
          <w:rFonts w:ascii="Times New Roman" w:hAnsi="Times New Roman" w:cs="Times New Roman"/>
          <w:b/>
          <w:bCs/>
          <w:sz w:val="28"/>
          <w:szCs w:val="28"/>
        </w:rPr>
      </w:pPr>
    </w:p>
    <w:p w:rsidR="009F0D93" w:rsidRDefault="009F0D93" w:rsidP="009F0D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 затвердження Програми фінансування інвентаризації</w:t>
      </w:r>
    </w:p>
    <w:p w:rsidR="009F0D93" w:rsidRDefault="009F0D93" w:rsidP="009F0D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земель державної форми власності, які перебувають</w:t>
      </w:r>
    </w:p>
    <w:p w:rsidR="009F0D93" w:rsidRDefault="009F0D93" w:rsidP="009F0D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 постійному користуванні ДЕРЖАВНОЇ УСТАНОВИ</w:t>
      </w:r>
    </w:p>
    <w:p w:rsidR="009F0D93" w:rsidRDefault="009F0D93" w:rsidP="009F0D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«СОФІЇВСЬКА ВИПРАВНА КОЛОНІЯ (№ 45)»</w:t>
      </w:r>
    </w:p>
    <w:p w:rsidR="009F0D93" w:rsidRDefault="009F0D93" w:rsidP="009F0D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території Девладівської сільської територіальної</w:t>
      </w:r>
    </w:p>
    <w:p w:rsidR="009F0D93" w:rsidRDefault="009F0D93" w:rsidP="009F0D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громади на 2024-2025 роки</w:t>
      </w:r>
    </w:p>
    <w:p w:rsidR="009F0D93" w:rsidRDefault="009F0D93" w:rsidP="009F0D93">
      <w:pPr>
        <w:spacing w:after="0" w:line="240" w:lineRule="auto"/>
        <w:jc w:val="both"/>
        <w:rPr>
          <w:rFonts w:ascii="Times New Roman" w:hAnsi="Times New Roman" w:cs="Times New Roman"/>
          <w:b/>
          <w:sz w:val="28"/>
          <w:szCs w:val="28"/>
        </w:rPr>
      </w:pPr>
    </w:p>
    <w:p w:rsidR="009F0D93" w:rsidRDefault="009F0D93" w:rsidP="009F0D9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Відповідно до Конституції України, керуючись пунктом 6 Прикінцевих та перехідних положень Закону України «Про внесення змін до деяких законодавчих актів України щодо розмежування земель державної та комунальної власності», статтями 1-5, 12, 83, 92 Земельного кодексу України, статтями 1-3, 6,7, 19, 22, 25, 26, 57 Закону України «Про землеустрій»; статтею 26 Закону України «Про місцеве самоврядування в Україні», статтею 17 Закону України «Про виконання рішень та застосування практики Європейського суду з прав людини», Конвенцією про захист прав людини і основоположних свобод, а також Протоколом 1 до цієї Конвенції, рішенням Європейського суду з прав людини від 20.10.2011 у справі «Рисовський проти України» (Заява № 29979/04), рішенням Конституційного Суду України від 22.09.2005 № 5-рп/2005, Порядком проведення інвентаризації земель, затвердженим постановою Кабінету Міністрів України від 05.06.2019 № 476, розглянувши лист ДЕРЖАВНОЇ УСТАНОВИ «СОФІЇВСЬКА ВИПРАВНА КОЛОНІЯ (№ 45)» (код ЄДРПОУ 08562973), надані копії правовстановлюючих документів, враховуючи рішення Софіївського районного суду від 26.01.2021 у справі № 193/1470/20; враховуючи розпорядження голови Дніпропетровської обласної державної адміністрації від 29.09.2023 р. Р-390/0/3-23 «Про проведення інвентаризації земель», враховуючи висновки і рекомендації постійної комісії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враховуючи необхідність забезпечення прав та законних інтересів </w:t>
      </w:r>
      <w:r>
        <w:rPr>
          <w:rFonts w:ascii="Times New Roman" w:hAnsi="Times New Roman" w:cs="Times New Roman"/>
          <w:sz w:val="28"/>
          <w:szCs w:val="28"/>
        </w:rPr>
        <w:lastRenderedPageBreak/>
        <w:t xml:space="preserve">жителів Девладівської сільської територіальної громади (і, зокрема, жителів села Макорти, яке знаходиться на території, що перебуває у постійному користуванні); враховуючи необхідність дотримання принципів верховенства права, пропорційності та здійснення належного врядування,  сільська рада        </w:t>
      </w: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и  р  і  ш  и  л  а:</w:t>
      </w:r>
    </w:p>
    <w:p w:rsidR="009F0D93" w:rsidRDefault="009F0D93" w:rsidP="009F0D93">
      <w:pPr>
        <w:spacing w:after="0" w:line="240" w:lineRule="auto"/>
        <w:ind w:firstLine="426"/>
        <w:jc w:val="center"/>
        <w:rPr>
          <w:rFonts w:ascii="Times New Roman" w:hAnsi="Times New Roman" w:cs="Times New Roman"/>
          <w:b/>
          <w:sz w:val="28"/>
          <w:szCs w:val="28"/>
        </w:rPr>
      </w:pPr>
    </w:p>
    <w:p w:rsidR="009F0D93" w:rsidRDefault="009F0D93" w:rsidP="009F0D9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lang w:val="uk-UA"/>
        </w:rPr>
        <w:t>1.</w:t>
      </w:r>
      <w:r>
        <w:rPr>
          <w:rFonts w:ascii="Times New Roman" w:hAnsi="Times New Roman" w:cs="Times New Roman"/>
          <w:sz w:val="28"/>
          <w:szCs w:val="28"/>
        </w:rPr>
        <w:t xml:space="preserve">Затвердити Програму фінансування інвентаризації земель державної форми власності, які перебувають у постійному користуванні ДЕРЖАВНОЇ УСТАНОВИ «СОФІЇВСЬКА ВИПРАВНА КОЛОНІЯ (№ 45)» на території Девладівської сільської територіальної  громади на  2024-2025 роки. </w:t>
      </w:r>
    </w:p>
    <w:p w:rsidR="009F0D93" w:rsidRDefault="009F0D93" w:rsidP="009F0D93">
      <w:pPr>
        <w:pStyle w:val="a3"/>
        <w:ind w:left="0" w:firstLine="426"/>
        <w:jc w:val="both"/>
        <w:rPr>
          <w:rFonts w:ascii="Times New Roman" w:hAnsi="Times New Roman" w:cs="Times New Roman"/>
          <w:sz w:val="28"/>
          <w:szCs w:val="28"/>
        </w:rPr>
      </w:pPr>
    </w:p>
    <w:p w:rsidR="009F0D93" w:rsidRDefault="009F0D93" w:rsidP="009F0D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2.Визнати таким, що втратило чинність рішення Девладівської сільської ради від 29.03.2023 року № 1763-32/</w:t>
      </w:r>
      <w:r>
        <w:rPr>
          <w:rFonts w:ascii="Times New Roman" w:hAnsi="Times New Roman" w:cs="Times New Roman"/>
          <w:sz w:val="28"/>
          <w:szCs w:val="28"/>
        </w:rPr>
        <w:t>V</w:t>
      </w:r>
      <w:r>
        <w:rPr>
          <w:rFonts w:ascii="Times New Roman" w:hAnsi="Times New Roman" w:cs="Times New Roman"/>
          <w:sz w:val="28"/>
          <w:szCs w:val="28"/>
          <w:lang w:val="uk-UA"/>
        </w:rPr>
        <w:t>ІІ</w:t>
      </w:r>
      <w:r>
        <w:rPr>
          <w:rFonts w:ascii="Times New Roman" w:hAnsi="Times New Roman" w:cs="Times New Roman"/>
          <w:sz w:val="28"/>
          <w:szCs w:val="28"/>
        </w:rPr>
        <w:t>I</w:t>
      </w:r>
      <w:r>
        <w:rPr>
          <w:rFonts w:ascii="Times New Roman" w:hAnsi="Times New Roman" w:cs="Times New Roman"/>
          <w:sz w:val="28"/>
          <w:szCs w:val="28"/>
          <w:lang w:val="uk-UA"/>
        </w:rPr>
        <w:t xml:space="preserve"> «Про затвердження Програми фінансування розроблення технічної документації із землеустрою щодо інвентаризації земель державної форми власності, які перебувають у постійному користуванні ДЕРЖАВНОЇ УСТАНОВИ «СОФІЇВСЬКА ВИПРАВНА КОЛОНІЯ (№ 45)» на території Девладівської сільської територіальної громади на 2023-2024 роки»</w:t>
      </w:r>
    </w:p>
    <w:p w:rsidR="009F0D93" w:rsidRDefault="009F0D93" w:rsidP="009F0D93">
      <w:pPr>
        <w:spacing w:after="0" w:line="240" w:lineRule="auto"/>
        <w:jc w:val="both"/>
        <w:rPr>
          <w:rFonts w:ascii="Times New Roman" w:hAnsi="Times New Roman" w:cs="Times New Roman"/>
          <w:sz w:val="28"/>
          <w:szCs w:val="28"/>
          <w:lang w:val="uk-UA"/>
        </w:rPr>
      </w:pPr>
    </w:p>
    <w:p w:rsidR="009F0D93" w:rsidRDefault="009F0D93" w:rsidP="009F0D93">
      <w:pPr>
        <w:spacing w:after="0" w:line="240" w:lineRule="auto"/>
        <w:jc w:val="both"/>
        <w:rPr>
          <w:rFonts w:ascii="Times New Roman" w:hAnsi="Times New Roman" w:cs="Times New Roman"/>
          <w:noProof/>
          <w:sz w:val="28"/>
          <w:szCs w:val="28"/>
        </w:rPr>
      </w:pPr>
      <w:r>
        <w:rPr>
          <w:rFonts w:ascii="Times New Roman" w:hAnsi="Times New Roman" w:cs="Times New Roman"/>
          <w:sz w:val="28"/>
          <w:szCs w:val="28"/>
          <w:lang w:val="uk-UA"/>
        </w:rPr>
        <w:t xml:space="preserve">    3.</w:t>
      </w:r>
      <w:r>
        <w:rPr>
          <w:rFonts w:ascii="Times New Roman" w:hAnsi="Times New Roman" w:cs="Times New Roman"/>
          <w:sz w:val="28"/>
          <w:szCs w:val="28"/>
        </w:rPr>
        <w:t>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w:t>
      </w:r>
    </w:p>
    <w:p w:rsidR="009F0D93" w:rsidRDefault="009F0D93" w:rsidP="009F0D93">
      <w:pPr>
        <w:spacing w:after="0" w:line="240" w:lineRule="auto"/>
        <w:jc w:val="both"/>
        <w:rPr>
          <w:rFonts w:ascii="Times New Roman" w:hAnsi="Times New Roman" w:cs="Times New Roman"/>
          <w:b/>
          <w:sz w:val="28"/>
          <w:szCs w:val="28"/>
        </w:rPr>
      </w:pPr>
    </w:p>
    <w:p w:rsidR="009F0D93" w:rsidRDefault="009F0D93" w:rsidP="009F0D93">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Сільський  голова                                                      Олена НЕЛІПА</w:t>
      </w:r>
    </w:p>
    <w:p w:rsidR="009F0D93" w:rsidRDefault="009F0D93" w:rsidP="009F0D93">
      <w:pPr>
        <w:tabs>
          <w:tab w:val="left" w:pos="0"/>
        </w:tabs>
        <w:spacing w:after="0" w:line="240" w:lineRule="auto"/>
        <w:jc w:val="center"/>
        <w:rPr>
          <w:rFonts w:ascii="Times New Roman" w:hAnsi="Times New Roman" w:cs="Times New Roman"/>
          <w:b/>
          <w:sz w:val="28"/>
          <w:szCs w:val="28"/>
        </w:rPr>
      </w:pPr>
    </w:p>
    <w:p w:rsidR="009F0D93" w:rsidRDefault="009F0D93" w:rsidP="009F0D93">
      <w:pPr>
        <w:spacing w:after="0" w:line="240" w:lineRule="auto"/>
        <w:rPr>
          <w:rFonts w:ascii="Times New Roman" w:hAnsi="Times New Roman" w:cs="Times New Roman"/>
          <w:sz w:val="28"/>
          <w:szCs w:val="28"/>
        </w:rPr>
      </w:pPr>
      <w:r>
        <w:rPr>
          <w:rFonts w:ascii="Times New Roman" w:hAnsi="Times New Roman" w:cs="Times New Roman"/>
          <w:sz w:val="28"/>
          <w:szCs w:val="28"/>
        </w:rPr>
        <w:t>с-ще Девладове</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 квітня</w:t>
      </w:r>
      <w:r>
        <w:rPr>
          <w:rFonts w:ascii="Times New Roman" w:hAnsi="Times New Roman" w:cs="Times New Roman"/>
          <w:sz w:val="28"/>
          <w:szCs w:val="28"/>
        </w:rPr>
        <w:t xml:space="preserve"> 2024 р</w:t>
      </w:r>
      <w:r>
        <w:rPr>
          <w:rFonts w:ascii="Times New Roman" w:hAnsi="Times New Roman" w:cs="Times New Roman"/>
          <w:sz w:val="28"/>
          <w:szCs w:val="28"/>
          <w:lang w:val="uk-UA"/>
        </w:rPr>
        <w:t>оку</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2284 -43/</w:t>
      </w:r>
      <w:r>
        <w:rPr>
          <w:rFonts w:ascii="Times New Roman" w:hAnsi="Times New Roman" w:cs="Times New Roman"/>
          <w:sz w:val="28"/>
          <w:szCs w:val="28"/>
        </w:rPr>
        <w:t>V</w:t>
      </w:r>
      <w:r>
        <w:rPr>
          <w:rFonts w:ascii="Times New Roman" w:hAnsi="Times New Roman" w:cs="Times New Roman"/>
          <w:sz w:val="28"/>
          <w:szCs w:val="28"/>
          <w:lang w:val="uk-UA"/>
        </w:rPr>
        <w:t>ІІ</w:t>
      </w:r>
      <w:r>
        <w:rPr>
          <w:rFonts w:ascii="Times New Roman" w:hAnsi="Times New Roman" w:cs="Times New Roman"/>
          <w:sz w:val="28"/>
          <w:szCs w:val="28"/>
        </w:rPr>
        <w:t>I</w:t>
      </w: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hd w:val="clear" w:color="auto" w:fill="FFFFFF"/>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lastRenderedPageBreak/>
        <w:t>ПРОГРАМА</w:t>
      </w:r>
    </w:p>
    <w:p w:rsidR="009F0D93" w:rsidRDefault="009F0D93" w:rsidP="009F0D93">
      <w:pPr>
        <w:shd w:val="clear" w:color="auto" w:fill="FFFFFF"/>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фінансування інвентаризації земель державної форми</w:t>
      </w:r>
    </w:p>
    <w:p w:rsidR="009F0D93" w:rsidRDefault="009F0D93" w:rsidP="009F0D93">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
          <w:bCs/>
          <w:sz w:val="28"/>
          <w:szCs w:val="28"/>
        </w:rPr>
        <w:t>власності, які перебувають у постійному користуванні</w:t>
      </w:r>
    </w:p>
    <w:p w:rsidR="009F0D93" w:rsidRDefault="009F0D93" w:rsidP="009F0D93">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ДЕРЖАВНОЇ УСТАНОВИ «СОФІЇВСЬКА ВИПРАВНА КОЛОНІЯ (№ 45)»</w:t>
      </w:r>
    </w:p>
    <w:p w:rsidR="009F0D93" w:rsidRDefault="009F0D93" w:rsidP="009F0D93">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 території Девладівської сільської територіальної громади</w:t>
      </w:r>
    </w:p>
    <w:p w:rsidR="009F0D93" w:rsidRDefault="009F0D93" w:rsidP="009F0D93">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на 2024-2025 роки</w:t>
      </w:r>
    </w:p>
    <w:p w:rsidR="009F0D93" w:rsidRDefault="009F0D93" w:rsidP="009F0D93">
      <w:pPr>
        <w:shd w:val="clear" w:color="auto" w:fill="FFFFFF"/>
        <w:tabs>
          <w:tab w:val="num" w:pos="0"/>
        </w:tabs>
        <w:spacing w:after="0" w:line="240" w:lineRule="auto"/>
        <w:jc w:val="center"/>
        <w:rPr>
          <w:rFonts w:ascii="Times New Roman" w:eastAsia="Times New Roman" w:hAnsi="Times New Roman" w:cs="Times New Roman"/>
          <w:sz w:val="28"/>
          <w:szCs w:val="28"/>
        </w:rPr>
      </w:pPr>
    </w:p>
    <w:p w:rsidR="009F0D93" w:rsidRDefault="009F0D93" w:rsidP="009F0D93">
      <w:pPr>
        <w:shd w:val="clear" w:color="auto" w:fill="FFFFFF"/>
        <w:tabs>
          <w:tab w:val="num" w:pos="0"/>
        </w:tabs>
        <w:spacing w:after="0" w:line="240" w:lineRule="auto"/>
        <w:jc w:val="center"/>
        <w:rPr>
          <w:rFonts w:ascii="Times New Roman" w:eastAsia="Times New Roman" w:hAnsi="Times New Roman" w:cs="Times New Roman"/>
          <w:sz w:val="28"/>
          <w:szCs w:val="28"/>
        </w:rPr>
      </w:pPr>
    </w:p>
    <w:p w:rsidR="009F0D93" w:rsidRDefault="009F0D93" w:rsidP="003338E2">
      <w:pPr>
        <w:numPr>
          <w:ilvl w:val="0"/>
          <w:numId w:val="31"/>
        </w:num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ПАСПОРТ ПРОГРАМИ</w:t>
      </w:r>
    </w:p>
    <w:p w:rsidR="009F0D93" w:rsidRDefault="009F0D93" w:rsidP="009F0D93">
      <w:pPr>
        <w:shd w:val="clear" w:color="auto" w:fill="FFFFFF"/>
        <w:tabs>
          <w:tab w:val="num" w:pos="0"/>
        </w:tabs>
        <w:spacing w:after="0" w:line="240" w:lineRule="auto"/>
        <w:jc w:val="center"/>
        <w:rPr>
          <w:rFonts w:ascii="Times New Roman" w:eastAsia="Times New Roman" w:hAnsi="Times New Roman" w:cs="Times New Roman"/>
          <w:sz w:val="28"/>
          <w:szCs w:val="28"/>
        </w:rPr>
      </w:pPr>
    </w:p>
    <w:tbl>
      <w:tblPr>
        <w:tblW w:w="10200" w:type="dxa"/>
        <w:tblInd w:w="-119"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Look w:val="04A0" w:firstRow="1" w:lastRow="0" w:firstColumn="1" w:lastColumn="0" w:noHBand="0" w:noVBand="1"/>
      </w:tblPr>
      <w:tblGrid>
        <w:gridCol w:w="568"/>
        <w:gridCol w:w="2975"/>
        <w:gridCol w:w="6657"/>
      </w:tblGrid>
      <w:tr w:rsidR="009F0D93" w:rsidTr="009F0D93">
        <w:tc>
          <w:tcPr>
            <w:tcW w:w="568"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1</w:t>
            </w:r>
          </w:p>
        </w:tc>
        <w:tc>
          <w:tcPr>
            <w:tcW w:w="2977"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Ініціатори розроблення програми</w:t>
            </w:r>
          </w:p>
        </w:tc>
        <w:tc>
          <w:tcPr>
            <w:tcW w:w="6662"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Земельний відділ Виконавчого комітету Девладівської сільської ради, юридичний відділ Виконавчого комітету Девладівської сільської ради, ДЕРЖАВНА УСТАНОВА «СОФІЇВСЬКА ВИПРАВНА КОЛОНІЯ (№ 45)»</w:t>
            </w:r>
          </w:p>
        </w:tc>
      </w:tr>
      <w:tr w:rsidR="009F0D93" w:rsidTr="009F0D93">
        <w:tc>
          <w:tcPr>
            <w:tcW w:w="568"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w:t>
            </w:r>
          </w:p>
        </w:tc>
        <w:tc>
          <w:tcPr>
            <w:tcW w:w="2977"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Законодавча база відповідно до якої розробляється програма</w:t>
            </w:r>
          </w:p>
        </w:tc>
        <w:tc>
          <w:tcPr>
            <w:tcW w:w="6662"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Конституція України, Земельний кодекс України, Закон України «Про місцеве самоврядування в Україні», Закон України «Про землеустрій», </w:t>
            </w:r>
            <w:r>
              <w:rPr>
                <w:rFonts w:ascii="Times New Roman" w:hAnsi="Times New Roman" w:cs="Times New Roman"/>
                <w:sz w:val="28"/>
                <w:szCs w:val="28"/>
              </w:rPr>
              <w:t>Порядок проведення інвентаризації земель, затверджений постановою Кабінету Міністрів України від 05.06.2019 № 476 та ін.</w:t>
            </w:r>
          </w:p>
        </w:tc>
      </w:tr>
      <w:tr w:rsidR="009F0D93" w:rsidTr="009F0D93">
        <w:tc>
          <w:tcPr>
            <w:tcW w:w="568"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3</w:t>
            </w:r>
          </w:p>
        </w:tc>
        <w:tc>
          <w:tcPr>
            <w:tcW w:w="2977"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Розробники програми</w:t>
            </w:r>
          </w:p>
        </w:tc>
        <w:tc>
          <w:tcPr>
            <w:tcW w:w="6662"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Юридичний відділ Виконавчого комітету Девладівської сільської ради, земельний відділ Виконавчого комітету Девладівської сільської ради</w:t>
            </w:r>
          </w:p>
        </w:tc>
      </w:tr>
      <w:tr w:rsidR="009F0D93" w:rsidTr="009F0D93">
        <w:tc>
          <w:tcPr>
            <w:tcW w:w="568"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4</w:t>
            </w:r>
          </w:p>
        </w:tc>
        <w:tc>
          <w:tcPr>
            <w:tcW w:w="2977"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Відповідальні виконавці програми</w:t>
            </w:r>
          </w:p>
        </w:tc>
        <w:tc>
          <w:tcPr>
            <w:tcW w:w="6662"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ДЕРЖАВНА УСТАНОВА «СОФІЇВСЬКА ВИПРАВНА КОЛОНІЯ (№ 45)»</w:t>
            </w:r>
          </w:p>
        </w:tc>
      </w:tr>
      <w:tr w:rsidR="009F0D93" w:rsidTr="009F0D93">
        <w:tc>
          <w:tcPr>
            <w:tcW w:w="568"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5</w:t>
            </w:r>
          </w:p>
        </w:tc>
        <w:tc>
          <w:tcPr>
            <w:tcW w:w="2977"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Головний розпорядник бюджетних коштів</w:t>
            </w:r>
          </w:p>
        </w:tc>
        <w:tc>
          <w:tcPr>
            <w:tcW w:w="6662"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Фінансовий відділ Девладівської сільської ради</w:t>
            </w:r>
          </w:p>
        </w:tc>
      </w:tr>
      <w:tr w:rsidR="009F0D93" w:rsidTr="009F0D93">
        <w:tc>
          <w:tcPr>
            <w:tcW w:w="568"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6</w:t>
            </w:r>
          </w:p>
        </w:tc>
        <w:tc>
          <w:tcPr>
            <w:tcW w:w="2977"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Учасники програми</w:t>
            </w:r>
          </w:p>
        </w:tc>
        <w:tc>
          <w:tcPr>
            <w:tcW w:w="6662"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Замовником виконання заходів Програми виступає ДЕРЖАВНА УСТАНОВА «СОФІЇВСЬКА ВИПРАВНА КОЛОНІЯ (№ 45)», а виконавцями - суб’єкти,  які мають право виконувати передбачені Програмою землевпорядні роботи</w:t>
            </w:r>
          </w:p>
        </w:tc>
      </w:tr>
      <w:tr w:rsidR="009F0D93" w:rsidTr="009F0D93">
        <w:tc>
          <w:tcPr>
            <w:tcW w:w="568"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7</w:t>
            </w:r>
          </w:p>
        </w:tc>
        <w:tc>
          <w:tcPr>
            <w:tcW w:w="2977"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Термін реалізації програми</w:t>
            </w:r>
          </w:p>
        </w:tc>
        <w:tc>
          <w:tcPr>
            <w:tcW w:w="6662"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2024-2025 роки</w:t>
            </w:r>
          </w:p>
        </w:tc>
      </w:tr>
      <w:tr w:rsidR="009F0D93" w:rsidTr="009F0D93">
        <w:tc>
          <w:tcPr>
            <w:tcW w:w="568"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lastRenderedPageBreak/>
              <w:t>8</w:t>
            </w:r>
          </w:p>
        </w:tc>
        <w:tc>
          <w:tcPr>
            <w:tcW w:w="2977"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Етапи виконання програми</w:t>
            </w:r>
          </w:p>
        </w:tc>
        <w:tc>
          <w:tcPr>
            <w:tcW w:w="6662"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В один етап </w:t>
            </w:r>
          </w:p>
        </w:tc>
      </w:tr>
      <w:tr w:rsidR="009F0D93" w:rsidTr="009F0D93">
        <w:tc>
          <w:tcPr>
            <w:tcW w:w="568"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9</w:t>
            </w:r>
          </w:p>
        </w:tc>
        <w:tc>
          <w:tcPr>
            <w:tcW w:w="2977"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Перелік бюджетів, які беруть участь у виконанні програми</w:t>
            </w:r>
          </w:p>
        </w:tc>
        <w:tc>
          <w:tcPr>
            <w:tcW w:w="6662"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Бюджет Девладівської сільської територіальної громади</w:t>
            </w:r>
          </w:p>
        </w:tc>
      </w:tr>
      <w:tr w:rsidR="009F0D93" w:rsidTr="009F0D93">
        <w:tc>
          <w:tcPr>
            <w:tcW w:w="568"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10</w:t>
            </w:r>
          </w:p>
        </w:tc>
        <w:tc>
          <w:tcPr>
            <w:tcW w:w="2977"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Загальний обсяг фінансових ресурсів, всього, у тому числі:</w:t>
            </w:r>
          </w:p>
        </w:tc>
        <w:tc>
          <w:tcPr>
            <w:tcW w:w="6662" w:type="dxa"/>
            <w:tcBorders>
              <w:top w:val="single" w:sz="6" w:space="0" w:color="D9D9D9"/>
              <w:left w:val="single" w:sz="6" w:space="0" w:color="D9D9D9"/>
              <w:bottom w:val="single" w:sz="6" w:space="0" w:color="D9D9D9"/>
              <w:right w:val="single" w:sz="6" w:space="0" w:color="D9D9D9"/>
            </w:tcBorders>
            <w:tcMar>
              <w:top w:w="120" w:type="dxa"/>
              <w:left w:w="165" w:type="dxa"/>
              <w:bottom w:w="120" w:type="dxa"/>
              <w:right w:w="165" w:type="dxa"/>
            </w:tcMar>
            <w:vAlign w:val="center"/>
            <w:hideMark/>
          </w:tcPr>
          <w:p w:rsidR="009F0D93" w:rsidRDefault="009F0D9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Загальний обсяг – 200,00 тис. грн.</w:t>
            </w:r>
          </w:p>
        </w:tc>
      </w:tr>
    </w:tbl>
    <w:p w:rsidR="009F0D93" w:rsidRDefault="009F0D93" w:rsidP="009F0D93">
      <w:pPr>
        <w:shd w:val="clear" w:color="auto" w:fill="FFFFFF"/>
        <w:spacing w:after="0" w:line="240" w:lineRule="auto"/>
        <w:jc w:val="center"/>
        <w:rPr>
          <w:rFonts w:ascii="Times New Roman" w:eastAsia="Times New Roman" w:hAnsi="Times New Roman" w:cs="Times New Roman"/>
          <w:b/>
          <w:bCs/>
          <w:sz w:val="28"/>
          <w:szCs w:val="28"/>
          <w:lang w:eastAsia="en-US"/>
        </w:rPr>
      </w:pPr>
    </w:p>
    <w:p w:rsidR="009F0D93" w:rsidRDefault="009F0D93" w:rsidP="003338E2">
      <w:pPr>
        <w:numPr>
          <w:ilvl w:val="0"/>
          <w:numId w:val="31"/>
        </w:num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ВИЗНАЧЕННЯ ПРОБЛЕМ, НА РОЗВ’ЯЗАННЯ ЯКИХ СПРЯМОВАНА ПРОГРАМА</w:t>
      </w:r>
    </w:p>
    <w:p w:rsidR="009F0D93" w:rsidRDefault="009F0D93" w:rsidP="009F0D93">
      <w:pPr>
        <w:shd w:val="clear" w:color="auto" w:fill="FFFFFF"/>
        <w:spacing w:after="0" w:line="240" w:lineRule="auto"/>
        <w:ind w:left="720"/>
        <w:rPr>
          <w:rFonts w:ascii="Times New Roman" w:eastAsia="Times New Roman" w:hAnsi="Times New Roman" w:cs="Times New Roman"/>
          <w:sz w:val="28"/>
          <w:szCs w:val="28"/>
        </w:rPr>
      </w:pPr>
    </w:p>
    <w:p w:rsidR="009F0D93" w:rsidRDefault="009F0D93" w:rsidP="009F0D9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Одним із важливих заходів земельної реформи та перетворення земель на потужний ресурс соціально-економічного розвитку є здобуття достовірних та повних відомостей щодо площі, складу та якісних характеристик земель, про землекористувачів та землевласників, врегулювання суміжних меж. Достовірні дані про площі, межі, склад угідь та конфігурацію земельних ділянок надають можливість прогнозувати використання земель, передбачати надходження, обґрунтовано нараховувати земельний податок, сприяти здійсненню раціональної політики у сфері формування ринку землі. Важливо знати, які земельні ділянки не використовуються, або використовуються нераціонально, не за цільовим призначенням, всупереч вимогам земельного та природоохоронного законодавства.  Засобом набуття таких знань служить інвентаризація.</w:t>
      </w:r>
    </w:p>
    <w:p w:rsidR="009F0D93" w:rsidRDefault="009F0D93" w:rsidP="009F0D9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Метою проведення інвентаризації земель є створення інформаційної бази для ведення державного земельного кадастру, регулювання земельних відносин, раціонального використання і охорони земельних ресурсів, ефективного та об’єктивного оподаткування.</w:t>
      </w:r>
    </w:p>
    <w:p w:rsidR="009F0D93" w:rsidRDefault="009F0D93" w:rsidP="009F0D9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території Девладівської сільської ради знаходиться ДЕРЖАВАНА УСТАНОВА «СОФІЇВСЬКА ВИПРАВНА КОЛОНІЯ (№ 45)». У постійному користуванні даної установи перебуває земельний масив площею 160,8 га. Право постійного користування посвідчено Державним актом на право постійного користування землею від 24.03.1995 р. серії ДП Сф  № 0013, а також підтверджено рішенням Софіївського районного суду Дніпропетровської області від 26.01.2021 р. у справі № 193/1470/20. Однак, земельні ділянки, що входять до складу масиву 160,8 га не диференційовані за цільовим призначенням, не внесені до Державного земельного кадастру та не мають кадастрових номерів. Також, в межах відповідного масиву земель розташоване село Макорти Девладівської сільської ради. Внаслідок не визначеності цільових </w:t>
      </w:r>
      <w:r>
        <w:rPr>
          <w:rFonts w:ascii="Times New Roman" w:eastAsia="Times New Roman" w:hAnsi="Times New Roman" w:cs="Times New Roman"/>
          <w:sz w:val="28"/>
          <w:szCs w:val="28"/>
        </w:rPr>
        <w:lastRenderedPageBreak/>
        <w:t>призначень окремих земельних ділянок в межах земельного масиву площею 160,8 га, не внесення відомостей про зазначені ділянки до Державного земельного кадастру унеможливлює вирішення питання щодо завершення розробки проекту землеустрою щодо встановлення (зміни) меж адміністративно-територіальної одиниці – села Макорти, а також припинення на дане село права постійного користування землею. Вилучення території села Макорти із постійного користування є необхідним для належного здійснення Девладівською сільською радою функцій місцевого самоврядування на території села, реалізації жителями села Макорти своїх прав та законних інтересів, у тому числі на здійснення приватизації земельних ділянок на яких розташоване нерухоме майно належне громадянам на праві приватної власності.</w:t>
      </w:r>
    </w:p>
    <w:p w:rsidR="009F0D93" w:rsidRDefault="009F0D93" w:rsidP="009F0D9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Враховуючи зазначене, є актуальним та необхідним проведення інвентаризації земельного масиву площею 160,8 га шляхом здійснення проектно-вишукувальних робіт у галузі інженерії з проведенням топографо-геодезичної зйомки земель, а також розроблення технічної документації із землеустрою щодо інвентаризації земель із визначенням цільового призначення земельних ділянок, що входять до його складу, встановлення їхніх меж, внесення відповідних земельних ділянок до Державного земельного кадастрі із присвоєнням їм кадастрових номерів.</w:t>
      </w:r>
    </w:p>
    <w:p w:rsidR="009F0D93" w:rsidRDefault="009F0D93" w:rsidP="009F0D93">
      <w:pPr>
        <w:shd w:val="clear" w:color="auto" w:fill="FFFFFF"/>
        <w:spacing w:after="0" w:line="240" w:lineRule="auto"/>
        <w:jc w:val="both"/>
        <w:rPr>
          <w:rFonts w:ascii="Times New Roman" w:eastAsia="Times New Roman" w:hAnsi="Times New Roman" w:cs="Times New Roman"/>
          <w:sz w:val="28"/>
          <w:szCs w:val="28"/>
        </w:rPr>
      </w:pPr>
    </w:p>
    <w:p w:rsidR="009F0D93" w:rsidRDefault="009F0D93" w:rsidP="003338E2">
      <w:pPr>
        <w:numPr>
          <w:ilvl w:val="0"/>
          <w:numId w:val="31"/>
        </w:numPr>
        <w:shd w:val="clear" w:color="auto" w:fill="FFFFFF"/>
        <w:spacing w:after="0" w:line="240" w:lineRule="auto"/>
        <w:ind w:left="0"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ЗАГАЛЬНІ ЗАСАДИ ІНВЕНТАРИЗАЦІЇ ЗЕМЕЛЬ  ДЕРЖАВНОЇ ФОРМИ ВЛАСНОСТІ, ЯКІ ПЕРЕБУВАЮТЬ У ПОСТІЙНОМУ КОРИСТУВАННІ ДЕРЖАВНОЇ УСТАНОВИ «СОФІЇВСЬКА ВИПРАВНА КОЛОНІЯ (№ 45)»</w:t>
      </w:r>
    </w:p>
    <w:p w:rsidR="009F0D93" w:rsidRDefault="009F0D93" w:rsidP="009F0D93">
      <w:pPr>
        <w:shd w:val="clear" w:color="auto" w:fill="FFFFFF"/>
        <w:spacing w:after="0" w:line="240" w:lineRule="auto"/>
        <w:ind w:left="945"/>
        <w:jc w:val="both"/>
        <w:rPr>
          <w:rFonts w:ascii="Times New Roman" w:eastAsia="Times New Roman" w:hAnsi="Times New Roman" w:cs="Times New Roman"/>
          <w:b/>
          <w:bCs/>
          <w:sz w:val="28"/>
          <w:szCs w:val="28"/>
        </w:rPr>
      </w:pPr>
    </w:p>
    <w:p w:rsidR="009F0D93" w:rsidRDefault="009F0D93" w:rsidP="009F0D9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Інвентаризація земель проводиться з метою встановлення місця розташування об’єктів землеустрою, їхніх меж, розмірів, правового статусу, виявлення земель, що не використовуються, використовуються нераціонально або не за цільовим призначенням, встановлення кількісних та якісних характеристик земель, необхідних для ведення державного земельного кадастру,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 Інвентаризація здійснюється шляхом розроблення технічної документації із землеустрою щодо інвентаризації земель.</w:t>
      </w:r>
    </w:p>
    <w:p w:rsidR="009F0D93" w:rsidRDefault="009F0D93" w:rsidP="009F0D93">
      <w:pPr>
        <w:shd w:val="clear" w:color="auto" w:fill="FFFFFF"/>
        <w:spacing w:after="0" w:line="240" w:lineRule="auto"/>
        <w:ind w:firstLine="567"/>
        <w:jc w:val="both"/>
        <w:rPr>
          <w:rFonts w:ascii="Times New Roman" w:eastAsiaTheme="minorHAnsi"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У відповідності до Порядку проведення інвентаризації земель, що затверджений постановою Кабінету Міністрів України від 05 червня 2019 року № 476 «Про затвердження Порядку проведення інвентаризації земель та визнання такими, що втратили чинність, деяких постанов Кабінету Міністрів України» об’єктами інвентаризації будуть виступати земельні ділянки, що входять до складу земельного масиву площею 160,8 га, який перебуває у постійному користуванні ДЕРЖАВНОЇ УСТАНОВИ «СОФІЇВСЬКА </w:t>
      </w:r>
      <w:r>
        <w:rPr>
          <w:rFonts w:ascii="Times New Roman" w:hAnsi="Times New Roman" w:cs="Times New Roman"/>
          <w:color w:val="000000"/>
          <w:sz w:val="28"/>
          <w:szCs w:val="28"/>
          <w:shd w:val="clear" w:color="auto" w:fill="FFFFFF"/>
        </w:rPr>
        <w:lastRenderedPageBreak/>
        <w:t>ВИПРАВНА КОЛОНІЯ (№ 45)», у тому числі ділянки, що складають територію адміністративно-територіально одиниці – села Макорти.</w:t>
      </w:r>
    </w:p>
    <w:p w:rsidR="009F0D93" w:rsidRDefault="009F0D93" w:rsidP="009F0D9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Земельний масив площею 160,8 га із невизначеними цільовими призначеннями земельних ділянок, які входять до складу такого масиву належить до земель інвентаризація яких є першочергово необхідною. Не проведення інвентаризації та не внесення відповідних земель до Державного земельного кадастру не відповідає цілям та завданням землеустрою, принципам правової визначеності, пропорційності та верховенства права.  Проведення інвентаризації земель, що перебувають у постійному користуванні </w:t>
      </w:r>
      <w:r>
        <w:rPr>
          <w:rFonts w:ascii="Times New Roman" w:hAnsi="Times New Roman" w:cs="Times New Roman"/>
          <w:color w:val="000000"/>
          <w:sz w:val="28"/>
          <w:szCs w:val="28"/>
          <w:shd w:val="clear" w:color="auto" w:fill="FFFFFF"/>
        </w:rPr>
        <w:t>ДЕРЖАВНОЇ УСТАНОВИ «СОФІЇВСЬКА ВИПРАВНА КОЛОНІЯ (№ 45)»</w:t>
      </w:r>
      <w:r>
        <w:rPr>
          <w:rFonts w:ascii="Times New Roman" w:hAnsi="Times New Roman" w:cs="Times New Roman"/>
          <w:sz w:val="28"/>
          <w:szCs w:val="28"/>
        </w:rPr>
        <w:t xml:space="preserve"> передбачено розпорядженням голови Дніпропетровської обласної державної адміністрації від 29.09.2023 р. Р-390/0/3-23.</w:t>
      </w:r>
    </w:p>
    <w:p w:rsidR="009F0D93" w:rsidRDefault="009F0D93" w:rsidP="009F0D93">
      <w:pPr>
        <w:shd w:val="clear" w:color="auto" w:fill="FFFFFF"/>
        <w:spacing w:after="0" w:line="240" w:lineRule="auto"/>
        <w:jc w:val="both"/>
        <w:rPr>
          <w:rFonts w:ascii="Times New Roman" w:eastAsia="Times New Roman" w:hAnsi="Times New Roman" w:cs="Times New Roman"/>
          <w:sz w:val="28"/>
          <w:szCs w:val="28"/>
        </w:rPr>
      </w:pPr>
    </w:p>
    <w:p w:rsidR="009F0D93" w:rsidRDefault="009F0D93" w:rsidP="003338E2">
      <w:pPr>
        <w:numPr>
          <w:ilvl w:val="0"/>
          <w:numId w:val="31"/>
        </w:numPr>
        <w:shd w:val="clear" w:color="auto" w:fill="FFFFFF"/>
        <w:spacing w:after="0" w:line="240" w:lineRule="auto"/>
        <w:ind w:left="0" w:firstLine="36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МЕТА ПРОГРАМИ</w:t>
      </w:r>
    </w:p>
    <w:p w:rsidR="009F0D93" w:rsidRDefault="009F0D93" w:rsidP="009F0D93">
      <w:pPr>
        <w:shd w:val="clear" w:color="auto" w:fill="FFFFFF"/>
        <w:spacing w:after="0" w:line="240" w:lineRule="auto"/>
        <w:ind w:left="720"/>
        <w:jc w:val="both"/>
        <w:rPr>
          <w:rFonts w:ascii="Times New Roman" w:eastAsia="Times New Roman" w:hAnsi="Times New Roman" w:cs="Times New Roman"/>
          <w:sz w:val="28"/>
          <w:szCs w:val="28"/>
        </w:rPr>
      </w:pPr>
    </w:p>
    <w:p w:rsidR="009F0D93" w:rsidRDefault="009F0D93" w:rsidP="009F0D93">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Мета Програми фінансування інвентаризації земель  державної форми власності, які перебувають у постійному користуванні ДЕРЖАВНОЇ УСТАНОВИ «СОФІЇВСЬКА ВИПРАВНА КОЛОНІЯ (№ 45)» на території Девладівської сільської територіальної громади на 2023-2024 роки (далі – Програма) – забезпечення розробки організаційних, економічних та інших заходів, спрямованих на збереження, раціональне використання земельних ресурсів та їх охорону, шляхом реалізації державної політики України щодо забезпечення сталого розвитку землекористування, захисту прав власників і користувачів земельних ділянок, наповнення міського бюджету за рахунок сплати орендної плати або земельного податку за користування земельними ділянками.</w:t>
      </w:r>
      <w:r>
        <w:rPr>
          <w:rFonts w:ascii="Times New Roman" w:eastAsia="Times New Roman" w:hAnsi="Times New Roman" w:cs="Times New Roman"/>
          <w:b/>
          <w:bCs/>
          <w:sz w:val="28"/>
          <w:szCs w:val="28"/>
        </w:rPr>
        <w:t> </w:t>
      </w:r>
    </w:p>
    <w:p w:rsidR="009F0D93" w:rsidRDefault="009F0D93" w:rsidP="009F0D93">
      <w:pPr>
        <w:shd w:val="clear" w:color="auto" w:fill="FFFFFF"/>
        <w:spacing w:after="0" w:line="240" w:lineRule="auto"/>
        <w:jc w:val="both"/>
        <w:rPr>
          <w:rFonts w:ascii="Times New Roman" w:eastAsia="Times New Roman" w:hAnsi="Times New Roman" w:cs="Times New Roman"/>
          <w:b/>
          <w:bCs/>
          <w:sz w:val="28"/>
          <w:szCs w:val="28"/>
        </w:rPr>
      </w:pPr>
    </w:p>
    <w:p w:rsidR="009F0D93" w:rsidRDefault="009F0D93" w:rsidP="003338E2">
      <w:pPr>
        <w:numPr>
          <w:ilvl w:val="0"/>
          <w:numId w:val="31"/>
        </w:numPr>
        <w:shd w:val="clear" w:color="auto" w:fill="FFFFFF"/>
        <w:spacing w:after="0" w:line="240" w:lineRule="auto"/>
        <w:ind w:left="0" w:firstLine="36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ОБГРУНТУВАННЯ ШЛЯХІВ І ЗАСОБІВ РОЗВ’ЯЗАННЯ ПРОБЛЕМ, ОБСЯГІВ ТА ДЖЕРЕЛ ФІНАНСУВАННЯ, СТРОКИ Й ЕТАПИ ВИКОНАННЯ</w:t>
      </w:r>
    </w:p>
    <w:p w:rsidR="009F0D93" w:rsidRDefault="009F0D93" w:rsidP="009F0D93">
      <w:pPr>
        <w:shd w:val="clear" w:color="auto" w:fill="FFFFFF"/>
        <w:spacing w:after="0" w:line="240" w:lineRule="auto"/>
        <w:jc w:val="both"/>
        <w:rPr>
          <w:rFonts w:ascii="Times New Roman" w:eastAsia="Times New Roman" w:hAnsi="Times New Roman" w:cs="Times New Roman"/>
          <w:sz w:val="28"/>
          <w:szCs w:val="28"/>
        </w:rPr>
      </w:pPr>
    </w:p>
    <w:p w:rsidR="009F0D93" w:rsidRDefault="009F0D93" w:rsidP="009F0D9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Передбачені у Програмі заходи спрямовані на розвиток земельних відносин та раціональне використання й охорону земель всіх рівнів:</w:t>
      </w:r>
    </w:p>
    <w:p w:rsidR="009F0D93" w:rsidRDefault="009F0D93" w:rsidP="009F0D9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проведення інвентаризації земель державної власності, які перебувають у постійному користуванні ДЕРЖАВНОЇ УСТАНОВИ «СОФІЇВСЬКА ВИПРАВНА КОЛОНІЯ (№ 45)» стане основою для внесення таких земельних ділянок до Державного земельного кадастру, а також сприяння регулюванню земельних відносин, раціональному використанню й охороні земель, ефективному та об’єктивному оподаткуванню.</w:t>
      </w:r>
    </w:p>
    <w:p w:rsidR="009F0D93" w:rsidRDefault="009F0D93" w:rsidP="009F0D9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Обсяги фінансування Програми визначаються з урахуванням реальних можливостей місцевого бюджету.</w:t>
      </w:r>
    </w:p>
    <w:p w:rsidR="009F0D93" w:rsidRDefault="009F0D93" w:rsidP="009F0D9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Дійсна вартість робіт із розроблення технічної документації із землеустрою щодо інвентаризації земель буде встановлюватися за договором між замовником та виконавцем робіт із урахуванням усіх особливостей та факторів, обумовлених станом розвитку, потреби в територіях населеного пункту або території на час виготовлення містобудівної документації.</w:t>
      </w:r>
    </w:p>
    <w:p w:rsidR="009F0D93" w:rsidRDefault="009F0D93" w:rsidP="009F0D9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обсяг фінансування Програми можуть вноситися зміни.</w:t>
      </w:r>
    </w:p>
    <w:p w:rsidR="009F0D93" w:rsidRDefault="009F0D93" w:rsidP="009F0D93">
      <w:pPr>
        <w:shd w:val="clear" w:color="auto" w:fill="FFFFFF"/>
        <w:spacing w:after="0" w:line="240" w:lineRule="auto"/>
        <w:jc w:val="both"/>
        <w:rPr>
          <w:rFonts w:ascii="Times New Roman" w:eastAsia="Times New Roman" w:hAnsi="Times New Roman" w:cs="Times New Roman"/>
          <w:sz w:val="28"/>
          <w:szCs w:val="28"/>
        </w:rPr>
      </w:pPr>
    </w:p>
    <w:p w:rsidR="009F0D93" w:rsidRDefault="009F0D93" w:rsidP="003338E2">
      <w:pPr>
        <w:numPr>
          <w:ilvl w:val="0"/>
          <w:numId w:val="31"/>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ПЕРЕЛІК ЗАВДАНЬ, ЗАХОДІВ ПРОГРАМИ ТА РЕЗУЛЬТАТИВНІ</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ПОКАЗНИКИ </w:t>
      </w:r>
    </w:p>
    <w:p w:rsidR="009F0D93" w:rsidRDefault="009F0D93" w:rsidP="009F0D93">
      <w:pPr>
        <w:shd w:val="clear" w:color="auto" w:fill="FFFFFF"/>
        <w:spacing w:after="0" w:line="240" w:lineRule="auto"/>
        <w:ind w:left="720"/>
        <w:jc w:val="both"/>
        <w:rPr>
          <w:rFonts w:ascii="Times New Roman" w:eastAsia="Times New Roman" w:hAnsi="Times New Roman" w:cs="Times New Roman"/>
          <w:sz w:val="28"/>
          <w:szCs w:val="28"/>
        </w:rPr>
      </w:pPr>
    </w:p>
    <w:p w:rsidR="009F0D93" w:rsidRDefault="009F0D93" w:rsidP="009F0D9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 напрямком реалізації Програми є проведення землеустрою на місцевому рівні.</w:t>
      </w:r>
    </w:p>
    <w:p w:rsidR="009F0D93" w:rsidRDefault="009F0D93" w:rsidP="009F0D9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заходами Програми є:</w:t>
      </w:r>
    </w:p>
    <w:p w:rsidR="009F0D93" w:rsidRDefault="009F0D93" w:rsidP="003338E2">
      <w:pPr>
        <w:numPr>
          <w:ilvl w:val="0"/>
          <w:numId w:val="32"/>
        </w:numPr>
        <w:shd w:val="clear" w:color="auto" w:fill="FFFFFF"/>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розроблення технічної документації із землеустрою щодо інвентаризації земель державної форми власності, які перебувають у постійному користуванні ДЕРЖАВНОЇ УСТАНОВИ «СОФІЇВСЬКА ВИПРАВНА КОЛОНІЯ (№ 45)» на території Девладівської сільської територіальної громади;</w:t>
      </w:r>
    </w:p>
    <w:p w:rsidR="009F0D93" w:rsidRDefault="009F0D93" w:rsidP="003338E2">
      <w:pPr>
        <w:numPr>
          <w:ilvl w:val="0"/>
          <w:numId w:val="32"/>
        </w:numPr>
        <w:shd w:val="clear" w:color="auto" w:fill="FFFFFF"/>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здійснення проектно-вишукувальних робіт у галузі інженерії з проведенням топографо-геодезичної зйомки земель державної форми власності, які перебувають у постійному користуванні ДЕРЖАВНОЇ УСТАНОВИ «СОФІЇВСЬКА ВИПРАВНА КОЛОНІЯ (№ 45)» на території Девладівської сільської територіальної громади.</w:t>
      </w:r>
    </w:p>
    <w:p w:rsidR="009F0D93" w:rsidRDefault="009F0D93" w:rsidP="009F0D93">
      <w:pPr>
        <w:shd w:val="clear" w:color="auto" w:fill="FFFFFF"/>
        <w:spacing w:after="0" w:line="240" w:lineRule="auto"/>
        <w:jc w:val="both"/>
        <w:rPr>
          <w:rFonts w:ascii="Times New Roman" w:eastAsia="Times New Roman" w:hAnsi="Times New Roman" w:cs="Times New Roman"/>
          <w:sz w:val="28"/>
          <w:szCs w:val="28"/>
        </w:rPr>
      </w:pPr>
    </w:p>
    <w:p w:rsidR="009F0D93" w:rsidRDefault="009F0D93" w:rsidP="003338E2">
      <w:pPr>
        <w:numPr>
          <w:ilvl w:val="0"/>
          <w:numId w:val="31"/>
        </w:numPr>
        <w:shd w:val="clear" w:color="auto" w:fill="FFFFFF"/>
        <w:spacing w:after="0" w:line="240" w:lineRule="auto"/>
        <w:ind w:left="0" w:firstLine="426"/>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РЕЗУЛЬТАТИ ВИКОНАННЯ ПРОГРАМИ</w:t>
      </w:r>
    </w:p>
    <w:p w:rsidR="009F0D93" w:rsidRDefault="009F0D93" w:rsidP="009F0D93">
      <w:pPr>
        <w:shd w:val="clear" w:color="auto" w:fill="FFFFFF"/>
        <w:spacing w:after="0" w:line="240" w:lineRule="auto"/>
        <w:ind w:left="426"/>
        <w:jc w:val="both"/>
        <w:rPr>
          <w:rFonts w:ascii="Times New Roman" w:eastAsia="Times New Roman" w:hAnsi="Times New Roman" w:cs="Times New Roman"/>
          <w:b/>
          <w:sz w:val="28"/>
          <w:szCs w:val="28"/>
        </w:rPr>
      </w:pPr>
    </w:p>
    <w:p w:rsidR="009F0D93" w:rsidRDefault="009F0D93" w:rsidP="009F0D9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Результатом виконання даної програми має стати завершене виконання </w:t>
      </w:r>
      <w:r>
        <w:rPr>
          <w:rFonts w:ascii="Times New Roman" w:eastAsia="Times New Roman" w:hAnsi="Times New Roman" w:cs="Times New Roman"/>
          <w:sz w:val="28"/>
          <w:szCs w:val="28"/>
        </w:rPr>
        <w:t>проектно-вишукувальних робіт у галузі інженерії з проведенням топографо-геодезичної зйомки, а також</w:t>
      </w:r>
      <w:r>
        <w:rPr>
          <w:rFonts w:ascii="Times New Roman" w:eastAsia="Times New Roman" w:hAnsi="Times New Roman" w:cs="Times New Roman"/>
          <w:bCs/>
          <w:sz w:val="28"/>
          <w:szCs w:val="28"/>
        </w:rPr>
        <w:t xml:space="preserve"> розроблення технічної документації із землеустрою щодо інвентаризації земельного масиву площею 160,8 га, який перебуває у постійному користуванні ДЕРЖАВНОЇ УСТАНОВИ «СОФІЇВСЬКА ВИПРАВНА КОЛОНІЯ (№ 45)» із внесенням до Державного земельного кадастру усіх земельних ділянок, що входять до складу такого масиву та присвоєння їм кадастрових номерів.</w:t>
      </w:r>
    </w:p>
    <w:p w:rsidR="009F0D93" w:rsidRDefault="009F0D93" w:rsidP="009F0D93">
      <w:pPr>
        <w:shd w:val="clear" w:color="auto" w:fill="FFFFFF"/>
        <w:spacing w:after="0" w:line="240" w:lineRule="auto"/>
        <w:ind w:left="720"/>
        <w:jc w:val="both"/>
        <w:rPr>
          <w:rFonts w:ascii="Times New Roman" w:eastAsia="Times New Roman" w:hAnsi="Times New Roman" w:cs="Times New Roman"/>
          <w:sz w:val="28"/>
          <w:szCs w:val="28"/>
        </w:rPr>
      </w:pPr>
    </w:p>
    <w:p w:rsidR="009F0D93" w:rsidRDefault="009F0D93" w:rsidP="003338E2">
      <w:pPr>
        <w:numPr>
          <w:ilvl w:val="0"/>
          <w:numId w:val="31"/>
        </w:num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КООРДИНАЦІЯ ТА КОНТРОЛЬ ЗА ХОДОМ ВИКОНАННЯ ПРОГРАМИ</w:t>
      </w:r>
    </w:p>
    <w:p w:rsidR="009F0D93" w:rsidRDefault="009F0D93" w:rsidP="009F0D93">
      <w:pPr>
        <w:shd w:val="clear" w:color="auto" w:fill="FFFFFF"/>
        <w:spacing w:after="0" w:line="240" w:lineRule="auto"/>
        <w:ind w:left="720"/>
        <w:jc w:val="both"/>
        <w:rPr>
          <w:rFonts w:ascii="Times New Roman" w:eastAsia="Times New Roman" w:hAnsi="Times New Roman" w:cs="Times New Roman"/>
          <w:sz w:val="28"/>
          <w:szCs w:val="28"/>
        </w:rPr>
      </w:pPr>
    </w:p>
    <w:p w:rsidR="009F0D93" w:rsidRDefault="009F0D93" w:rsidP="009F0D9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Координація виконання Програми покладається на юридичний та земельний відділи Виконавчого комітету Девладівської сільської ради.</w:t>
      </w:r>
    </w:p>
    <w:p w:rsidR="009F0D93" w:rsidRDefault="009F0D93" w:rsidP="009F0D9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Контроль за ходом виконання Програми покладається на постійну комісію сільської ради з земельних питань, планування території, містобудування, </w:t>
      </w:r>
      <w:r>
        <w:rPr>
          <w:rFonts w:ascii="Times New Roman" w:eastAsia="Times New Roman" w:hAnsi="Times New Roman" w:cs="Times New Roman"/>
          <w:sz w:val="28"/>
          <w:szCs w:val="28"/>
        </w:rPr>
        <w:lastRenderedPageBreak/>
        <w:t>будівництва, природокористування, охорони історичного та навколишнього середовища.</w:t>
      </w:r>
    </w:p>
    <w:p w:rsidR="009F0D93" w:rsidRDefault="009F0D93" w:rsidP="009F0D93">
      <w:pPr>
        <w:shd w:val="clear" w:color="auto" w:fill="FFFFFF"/>
        <w:spacing w:after="0" w:line="240" w:lineRule="auto"/>
        <w:jc w:val="both"/>
        <w:rPr>
          <w:rFonts w:ascii="Times New Roman" w:eastAsia="Times New Roman" w:hAnsi="Times New Roman" w:cs="Times New Roman"/>
          <w:sz w:val="28"/>
          <w:szCs w:val="28"/>
        </w:rPr>
      </w:pPr>
    </w:p>
    <w:p w:rsidR="009F0D93" w:rsidRDefault="009F0D93" w:rsidP="009F0D93">
      <w:pPr>
        <w:shd w:val="clear" w:color="auto" w:fill="FFFFFF"/>
        <w:spacing w:after="0" w:line="240" w:lineRule="auto"/>
        <w:jc w:val="both"/>
        <w:rPr>
          <w:rFonts w:ascii="Times New Roman" w:eastAsia="Times New Roman" w:hAnsi="Times New Roman" w:cs="Times New Roman"/>
          <w:sz w:val="28"/>
          <w:szCs w:val="28"/>
          <w:lang w:val="uk-UA"/>
        </w:rPr>
      </w:pPr>
    </w:p>
    <w:p w:rsidR="009F0D93" w:rsidRDefault="009F0D93" w:rsidP="009F0D93">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rPr>
        <w:t>Секретар сільської ради                                           Антоніна МІКУЛ</w:t>
      </w:r>
      <w:r>
        <w:rPr>
          <w:rFonts w:ascii="Times New Roman" w:eastAsia="Times New Roman" w:hAnsi="Times New Roman" w:cs="Times New Roman"/>
          <w:b/>
          <w:sz w:val="28"/>
          <w:szCs w:val="28"/>
          <w:lang w:val="uk-UA"/>
        </w:rPr>
        <w:t>ІЧ</w:t>
      </w:r>
    </w:p>
    <w:p w:rsidR="009F0D93" w:rsidRDefault="009F0D93" w:rsidP="009F0D93">
      <w:pPr>
        <w:spacing w:after="0" w:line="240" w:lineRule="auto"/>
        <w:rPr>
          <w:rFonts w:ascii="Times New Roman" w:eastAsia="Times New Roman" w:hAnsi="Times New Roman" w:cs="Times New Roman"/>
          <w:b/>
          <w:sz w:val="28"/>
          <w:szCs w:val="28"/>
          <w:lang w:val="uk-UA"/>
        </w:rPr>
      </w:pPr>
    </w:p>
    <w:p w:rsidR="009F0D93" w:rsidRDefault="009F0D93" w:rsidP="009F0D93">
      <w:pPr>
        <w:spacing w:after="0" w:line="240" w:lineRule="auto"/>
        <w:rPr>
          <w:rFonts w:ascii="Times New Roman" w:eastAsia="Times New Roman" w:hAnsi="Times New Roman" w:cs="Times New Roman"/>
          <w:b/>
          <w:sz w:val="28"/>
          <w:szCs w:val="28"/>
          <w:lang w:val="uk-UA"/>
        </w:rPr>
      </w:pPr>
    </w:p>
    <w:p w:rsidR="009F0D93" w:rsidRDefault="009F0D93" w:rsidP="009F0D93">
      <w:pPr>
        <w:spacing w:after="0" w:line="240" w:lineRule="auto"/>
        <w:rPr>
          <w:rFonts w:ascii="Times New Roman" w:eastAsia="Times New Roman" w:hAnsi="Times New Roman" w:cs="Times New Roman"/>
          <w:b/>
          <w:sz w:val="28"/>
          <w:szCs w:val="28"/>
          <w:lang w:val="uk-UA"/>
        </w:rPr>
      </w:pPr>
    </w:p>
    <w:p w:rsidR="009F0D93" w:rsidRDefault="009F0D93" w:rsidP="009F0D93">
      <w:pPr>
        <w:spacing w:after="0" w:line="240" w:lineRule="auto"/>
        <w:rPr>
          <w:rFonts w:ascii="Times New Roman" w:eastAsia="Times New Roman" w:hAnsi="Times New Roman" w:cs="Times New Roman"/>
          <w:b/>
          <w:sz w:val="28"/>
          <w:szCs w:val="28"/>
          <w:lang w:val="uk-UA"/>
        </w:rPr>
        <w:sectPr w:rsidR="009F0D93" w:rsidSect="009F0D93">
          <w:pgSz w:w="12240" w:h="15840"/>
          <w:pgMar w:top="1134" w:right="851" w:bottom="1134" w:left="1701" w:header="709" w:footer="709" w:gutter="0"/>
          <w:cols w:space="720"/>
        </w:sectPr>
      </w:pPr>
    </w:p>
    <w:p w:rsidR="009F0D93" w:rsidRDefault="009F0D93" w:rsidP="009F0D93">
      <w:pPr>
        <w:spacing w:after="0" w:line="240" w:lineRule="auto"/>
        <w:rPr>
          <w:rFonts w:ascii="Times New Roman" w:eastAsia="Times New Roman" w:hAnsi="Times New Roman" w:cs="Times New Roman"/>
          <w:b/>
          <w:sz w:val="20"/>
          <w:szCs w:val="20"/>
          <w:lang w:val="uk-UA"/>
        </w:rPr>
      </w:pPr>
    </w:p>
    <w:p w:rsidR="009F0D93" w:rsidRDefault="009F0D93" w:rsidP="009F0D93">
      <w:pPr>
        <w:spacing w:after="0" w:line="240" w:lineRule="auto"/>
        <w:rPr>
          <w:rFonts w:ascii="Times New Roman" w:eastAsia="Times New Roman" w:hAnsi="Times New Roman" w:cs="Times New Roman"/>
          <w:b/>
          <w:sz w:val="20"/>
          <w:szCs w:val="20"/>
          <w:lang w:val="uk-UA"/>
        </w:rPr>
      </w:pPr>
    </w:p>
    <w:p w:rsidR="009F0D93" w:rsidRDefault="009F0D93" w:rsidP="009F0D93">
      <w:pPr>
        <w:spacing w:after="0" w:line="240" w:lineRule="auto"/>
        <w:rPr>
          <w:rFonts w:ascii="Times New Roman" w:eastAsia="Times New Roman" w:hAnsi="Times New Roman" w:cs="Times New Roman"/>
          <w:b/>
          <w:sz w:val="20"/>
          <w:szCs w:val="20"/>
          <w:lang w:val="uk-UA"/>
        </w:rPr>
      </w:pPr>
    </w:p>
    <w:p w:rsidR="009F0D93" w:rsidRDefault="009F0D93" w:rsidP="009F0D93">
      <w:pPr>
        <w:spacing w:after="0" w:line="240" w:lineRule="auto"/>
        <w:ind w:right="340" w:firstLine="357"/>
        <w:jc w:val="center"/>
        <w:rPr>
          <w:rFonts w:ascii="Times New Roman" w:eastAsiaTheme="minorHAnsi" w:hAnsi="Times New Roman" w:cs="Times New Roman"/>
          <w:b/>
          <w:bCs/>
          <w:sz w:val="20"/>
          <w:szCs w:val="20"/>
        </w:rPr>
      </w:pPr>
      <w:r>
        <w:rPr>
          <w:rFonts w:ascii="Times New Roman" w:hAnsi="Times New Roman" w:cs="Times New Roman"/>
          <w:b/>
          <w:bCs/>
          <w:sz w:val="20"/>
          <w:szCs w:val="20"/>
        </w:rPr>
        <w:t xml:space="preserve">ЗАХОДИ </w:t>
      </w:r>
    </w:p>
    <w:p w:rsidR="009F0D93" w:rsidRDefault="009F0D93" w:rsidP="009F0D93">
      <w:pPr>
        <w:spacing w:after="0" w:line="240" w:lineRule="auto"/>
        <w:ind w:right="340" w:firstLine="357"/>
        <w:jc w:val="center"/>
        <w:rPr>
          <w:rFonts w:ascii="Times New Roman" w:hAnsi="Times New Roman" w:cs="Times New Roman"/>
          <w:b/>
          <w:sz w:val="20"/>
          <w:szCs w:val="20"/>
        </w:rPr>
      </w:pPr>
      <w:r>
        <w:rPr>
          <w:rFonts w:ascii="Times New Roman" w:hAnsi="Times New Roman" w:cs="Times New Roman"/>
          <w:b/>
          <w:sz w:val="20"/>
          <w:szCs w:val="20"/>
        </w:rPr>
        <w:t>до Програми фінансування інвентаризації земель державної форми власності, які перебувають у постійному користуванні ДЕРЖАВНОЇ УСТАНОВИ «СОФІЇВСЬКА ВИПРАВНА КОЛОНІЯ (№45)» на території</w:t>
      </w:r>
    </w:p>
    <w:p w:rsidR="009F0D93" w:rsidRDefault="009F0D93" w:rsidP="009F0D93">
      <w:pPr>
        <w:spacing w:after="0" w:line="240" w:lineRule="auto"/>
        <w:ind w:right="340" w:firstLine="357"/>
        <w:jc w:val="center"/>
        <w:rPr>
          <w:rFonts w:ascii="Times New Roman" w:hAnsi="Times New Roman" w:cs="Times New Roman"/>
          <w:sz w:val="20"/>
          <w:szCs w:val="20"/>
        </w:rPr>
      </w:pPr>
      <w:r>
        <w:rPr>
          <w:rFonts w:ascii="Times New Roman" w:hAnsi="Times New Roman" w:cs="Times New Roman"/>
          <w:b/>
          <w:sz w:val="20"/>
          <w:szCs w:val="20"/>
        </w:rPr>
        <w:t xml:space="preserve"> Девладівської сільської територіальної громади на 2024-2025 роки</w:t>
      </w:r>
    </w:p>
    <w:tbl>
      <w:tblPr>
        <w:tblW w:w="14745" w:type="dxa"/>
        <w:tblInd w:w="-34" w:type="dxa"/>
        <w:tblLayout w:type="fixed"/>
        <w:tblLook w:val="04A0" w:firstRow="1" w:lastRow="0" w:firstColumn="1" w:lastColumn="0" w:noHBand="0" w:noVBand="1"/>
      </w:tblPr>
      <w:tblGrid>
        <w:gridCol w:w="567"/>
        <w:gridCol w:w="2126"/>
        <w:gridCol w:w="2553"/>
        <w:gridCol w:w="850"/>
        <w:gridCol w:w="2614"/>
        <w:gridCol w:w="1640"/>
        <w:gridCol w:w="1276"/>
        <w:gridCol w:w="3119"/>
      </w:tblGrid>
      <w:tr w:rsidR="009F0D93" w:rsidTr="000323CA">
        <w:trPr>
          <w:trHeight w:val="1126"/>
        </w:trPr>
        <w:tc>
          <w:tcPr>
            <w:tcW w:w="567" w:type="dxa"/>
            <w:tcBorders>
              <w:top w:val="single" w:sz="4" w:space="0" w:color="000000"/>
              <w:left w:val="single" w:sz="4" w:space="0" w:color="000000"/>
              <w:bottom w:val="single" w:sz="4" w:space="0" w:color="auto"/>
              <w:right w:val="single" w:sz="4" w:space="0" w:color="000000"/>
            </w:tcBorders>
          </w:tcPr>
          <w:p w:rsidR="009F0D93" w:rsidRDefault="009F0D93">
            <w:pPr>
              <w:spacing w:after="0" w:line="240" w:lineRule="auto"/>
              <w:jc w:val="center"/>
              <w:rPr>
                <w:rFonts w:ascii="Times New Roman" w:hAnsi="Times New Roman" w:cs="Times New Roman"/>
                <w:sz w:val="20"/>
                <w:szCs w:val="20"/>
              </w:rPr>
            </w:pPr>
          </w:p>
          <w:p w:rsidR="009F0D93" w:rsidRDefault="009F0D9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 п/п</w:t>
            </w:r>
          </w:p>
        </w:tc>
        <w:tc>
          <w:tcPr>
            <w:tcW w:w="2126" w:type="dxa"/>
            <w:tcBorders>
              <w:top w:val="single" w:sz="4" w:space="0" w:color="000000"/>
              <w:left w:val="single" w:sz="4" w:space="0" w:color="000000"/>
              <w:bottom w:val="single" w:sz="4" w:space="0" w:color="auto"/>
              <w:right w:val="single" w:sz="4" w:space="0" w:color="000000"/>
            </w:tcBorders>
          </w:tcPr>
          <w:p w:rsidR="009F0D93" w:rsidRDefault="009F0D93">
            <w:pPr>
              <w:spacing w:after="0" w:line="240" w:lineRule="auto"/>
              <w:jc w:val="center"/>
              <w:rPr>
                <w:rFonts w:ascii="Times New Roman" w:hAnsi="Times New Roman" w:cs="Times New Roman"/>
                <w:sz w:val="20"/>
                <w:szCs w:val="20"/>
              </w:rPr>
            </w:pPr>
          </w:p>
          <w:p w:rsidR="009F0D93" w:rsidRDefault="009F0D9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Пріоритетні завдання</w:t>
            </w:r>
          </w:p>
        </w:tc>
        <w:tc>
          <w:tcPr>
            <w:tcW w:w="2553" w:type="dxa"/>
            <w:tcBorders>
              <w:top w:val="single" w:sz="4" w:space="0" w:color="000000"/>
              <w:left w:val="single" w:sz="4" w:space="0" w:color="000000"/>
              <w:bottom w:val="single" w:sz="4" w:space="0" w:color="auto"/>
              <w:right w:val="single" w:sz="4" w:space="0" w:color="000000"/>
            </w:tcBorders>
          </w:tcPr>
          <w:p w:rsidR="009F0D93" w:rsidRDefault="009F0D93">
            <w:pPr>
              <w:spacing w:after="0" w:line="240" w:lineRule="auto"/>
              <w:jc w:val="center"/>
              <w:rPr>
                <w:rFonts w:ascii="Times New Roman" w:hAnsi="Times New Roman" w:cs="Times New Roman"/>
                <w:sz w:val="20"/>
                <w:szCs w:val="20"/>
              </w:rPr>
            </w:pPr>
          </w:p>
          <w:p w:rsidR="009F0D93" w:rsidRDefault="009F0D9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Найменування заходів</w:t>
            </w:r>
          </w:p>
        </w:tc>
        <w:tc>
          <w:tcPr>
            <w:tcW w:w="850" w:type="dxa"/>
            <w:tcBorders>
              <w:top w:val="single" w:sz="4" w:space="0" w:color="000000"/>
              <w:left w:val="single" w:sz="4" w:space="0" w:color="000000"/>
              <w:bottom w:val="single" w:sz="4" w:space="0" w:color="auto"/>
              <w:right w:val="single" w:sz="4" w:space="0" w:color="000000"/>
            </w:tcBorders>
            <w:hideMark/>
          </w:tcPr>
          <w:p w:rsidR="009F0D93" w:rsidRDefault="009F0D9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Строки виконання, роки</w:t>
            </w:r>
          </w:p>
        </w:tc>
        <w:tc>
          <w:tcPr>
            <w:tcW w:w="2614" w:type="dxa"/>
            <w:tcBorders>
              <w:top w:val="single" w:sz="4" w:space="0" w:color="000000"/>
              <w:left w:val="single" w:sz="4" w:space="0" w:color="000000"/>
              <w:bottom w:val="single" w:sz="4" w:space="0" w:color="auto"/>
              <w:right w:val="single" w:sz="4" w:space="0" w:color="000000"/>
            </w:tcBorders>
            <w:hideMark/>
          </w:tcPr>
          <w:p w:rsidR="009F0D93" w:rsidRDefault="009F0D9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Виконавці</w:t>
            </w:r>
          </w:p>
        </w:tc>
        <w:tc>
          <w:tcPr>
            <w:tcW w:w="1640" w:type="dxa"/>
            <w:tcBorders>
              <w:top w:val="single" w:sz="4" w:space="0" w:color="000000"/>
              <w:left w:val="single" w:sz="4" w:space="0" w:color="000000"/>
              <w:bottom w:val="single" w:sz="4" w:space="0" w:color="auto"/>
              <w:right w:val="single" w:sz="4" w:space="0" w:color="000000"/>
            </w:tcBorders>
            <w:hideMark/>
          </w:tcPr>
          <w:p w:rsidR="009F0D93" w:rsidRDefault="009F0D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Джерела</w:t>
            </w:r>
          </w:p>
          <w:p w:rsidR="009F0D93" w:rsidRDefault="009F0D9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фінансування</w:t>
            </w:r>
          </w:p>
        </w:tc>
        <w:tc>
          <w:tcPr>
            <w:tcW w:w="1276" w:type="dxa"/>
            <w:tcBorders>
              <w:top w:val="single" w:sz="4" w:space="0" w:color="000000"/>
              <w:left w:val="single" w:sz="4" w:space="0" w:color="000000"/>
              <w:bottom w:val="single" w:sz="4" w:space="0" w:color="auto"/>
              <w:right w:val="single" w:sz="4" w:space="0" w:color="000000"/>
            </w:tcBorders>
            <w:hideMark/>
          </w:tcPr>
          <w:p w:rsidR="009F0D93" w:rsidRDefault="009F0D9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Орієнтовні обсяги фінансування (тис. грн.)</w:t>
            </w:r>
          </w:p>
        </w:tc>
        <w:tc>
          <w:tcPr>
            <w:tcW w:w="311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Очікувані</w:t>
            </w:r>
          </w:p>
          <w:p w:rsidR="009F0D93" w:rsidRDefault="009F0D9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показники</w:t>
            </w:r>
          </w:p>
        </w:tc>
      </w:tr>
      <w:tr w:rsidR="009F0D93" w:rsidTr="000323CA">
        <w:trPr>
          <w:trHeight w:val="225"/>
        </w:trPr>
        <w:tc>
          <w:tcPr>
            <w:tcW w:w="567" w:type="dxa"/>
            <w:tcBorders>
              <w:top w:val="single" w:sz="4" w:space="0" w:color="auto"/>
              <w:left w:val="single" w:sz="4" w:space="0" w:color="000000"/>
              <w:bottom w:val="nil"/>
              <w:right w:val="single" w:sz="4" w:space="0" w:color="000000"/>
            </w:tcBorders>
            <w:hideMark/>
          </w:tcPr>
          <w:p w:rsidR="009F0D93" w:rsidRDefault="009F0D9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1</w:t>
            </w:r>
          </w:p>
        </w:tc>
        <w:tc>
          <w:tcPr>
            <w:tcW w:w="2126" w:type="dxa"/>
            <w:tcBorders>
              <w:top w:val="single" w:sz="4" w:space="0" w:color="auto"/>
              <w:left w:val="single" w:sz="4" w:space="0" w:color="000000"/>
              <w:bottom w:val="nil"/>
              <w:right w:val="single" w:sz="4" w:space="0" w:color="000000"/>
            </w:tcBorders>
            <w:hideMark/>
          </w:tcPr>
          <w:p w:rsidR="009F0D93" w:rsidRDefault="009F0D9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w:t>
            </w:r>
          </w:p>
        </w:tc>
        <w:tc>
          <w:tcPr>
            <w:tcW w:w="2553" w:type="dxa"/>
            <w:tcBorders>
              <w:top w:val="single" w:sz="4" w:space="0" w:color="auto"/>
              <w:left w:val="single" w:sz="4" w:space="0" w:color="000000"/>
              <w:bottom w:val="nil"/>
              <w:right w:val="single" w:sz="4" w:space="0" w:color="000000"/>
            </w:tcBorders>
            <w:hideMark/>
          </w:tcPr>
          <w:p w:rsidR="009F0D93" w:rsidRDefault="009F0D9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3</w:t>
            </w:r>
          </w:p>
        </w:tc>
        <w:tc>
          <w:tcPr>
            <w:tcW w:w="850" w:type="dxa"/>
            <w:tcBorders>
              <w:top w:val="single" w:sz="4" w:space="0" w:color="auto"/>
              <w:left w:val="single" w:sz="4" w:space="0" w:color="000000"/>
              <w:bottom w:val="nil"/>
              <w:right w:val="single" w:sz="4" w:space="0" w:color="000000"/>
            </w:tcBorders>
            <w:hideMark/>
          </w:tcPr>
          <w:p w:rsidR="009F0D93" w:rsidRDefault="009F0D9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4</w:t>
            </w:r>
          </w:p>
        </w:tc>
        <w:tc>
          <w:tcPr>
            <w:tcW w:w="2614" w:type="dxa"/>
            <w:tcBorders>
              <w:top w:val="single" w:sz="4" w:space="0" w:color="auto"/>
              <w:left w:val="single" w:sz="4" w:space="0" w:color="000000"/>
              <w:bottom w:val="nil"/>
              <w:right w:val="single" w:sz="4" w:space="0" w:color="000000"/>
            </w:tcBorders>
            <w:hideMark/>
          </w:tcPr>
          <w:p w:rsidR="009F0D93" w:rsidRDefault="009F0D9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5</w:t>
            </w:r>
          </w:p>
        </w:tc>
        <w:tc>
          <w:tcPr>
            <w:tcW w:w="1640" w:type="dxa"/>
            <w:tcBorders>
              <w:top w:val="single" w:sz="4" w:space="0" w:color="auto"/>
              <w:left w:val="single" w:sz="4" w:space="0" w:color="000000"/>
              <w:bottom w:val="nil"/>
              <w:right w:val="single" w:sz="4" w:space="0" w:color="000000"/>
            </w:tcBorders>
            <w:hideMark/>
          </w:tcPr>
          <w:p w:rsidR="009F0D93" w:rsidRDefault="009F0D9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6</w:t>
            </w:r>
          </w:p>
        </w:tc>
        <w:tc>
          <w:tcPr>
            <w:tcW w:w="1276" w:type="dxa"/>
            <w:tcBorders>
              <w:top w:val="single" w:sz="4" w:space="0" w:color="auto"/>
              <w:left w:val="single" w:sz="4" w:space="0" w:color="000000"/>
              <w:bottom w:val="nil"/>
              <w:right w:val="single" w:sz="4" w:space="0" w:color="000000"/>
            </w:tcBorders>
            <w:hideMark/>
          </w:tcPr>
          <w:p w:rsidR="009F0D93" w:rsidRDefault="009F0D9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7</w:t>
            </w:r>
          </w:p>
        </w:tc>
        <w:tc>
          <w:tcPr>
            <w:tcW w:w="311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8</w:t>
            </w:r>
          </w:p>
        </w:tc>
      </w:tr>
      <w:tr w:rsidR="009F0D93" w:rsidTr="000323CA">
        <w:trPr>
          <w:trHeight w:val="4260"/>
        </w:trPr>
        <w:tc>
          <w:tcPr>
            <w:tcW w:w="567" w:type="dxa"/>
            <w:tcBorders>
              <w:top w:val="single" w:sz="4" w:space="0" w:color="auto"/>
              <w:left w:val="single" w:sz="4" w:space="0" w:color="000000"/>
              <w:bottom w:val="single" w:sz="4" w:space="0" w:color="auto"/>
              <w:right w:val="single" w:sz="4" w:space="0" w:color="000000"/>
            </w:tcBorders>
            <w:hideMark/>
          </w:tcPr>
          <w:p w:rsidR="009F0D93" w:rsidRDefault="009F0D93">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rPr>
              <w:t>1.</w:t>
            </w:r>
          </w:p>
        </w:tc>
        <w:tc>
          <w:tcPr>
            <w:tcW w:w="2126" w:type="dxa"/>
            <w:tcBorders>
              <w:top w:val="single" w:sz="4" w:space="0" w:color="auto"/>
              <w:left w:val="single" w:sz="4" w:space="0" w:color="000000"/>
              <w:bottom w:val="single" w:sz="4" w:space="0" w:color="auto"/>
              <w:right w:val="single" w:sz="4" w:space="0" w:color="000000"/>
            </w:tcBorders>
            <w:hideMark/>
          </w:tcPr>
          <w:p w:rsidR="009F0D93" w:rsidRDefault="009F0D93">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rPr>
              <w:t xml:space="preserve">Проведення інвентаризації земель державної власності, які перебувають у постійному користуванні ДЕРЖАВНОЇ УСТАНОВИ «СОФІЇВСЬКА ВИПРАВНА КОЛОНІЯ (№ 45)» </w:t>
            </w:r>
          </w:p>
        </w:tc>
        <w:tc>
          <w:tcPr>
            <w:tcW w:w="2553" w:type="dxa"/>
            <w:tcBorders>
              <w:top w:val="single" w:sz="4" w:space="0" w:color="auto"/>
              <w:left w:val="single" w:sz="4" w:space="0" w:color="000000"/>
              <w:bottom w:val="single" w:sz="4" w:space="0" w:color="auto"/>
              <w:right w:val="single" w:sz="4" w:space="0" w:color="000000"/>
            </w:tcBorders>
            <w:hideMark/>
          </w:tcPr>
          <w:p w:rsidR="009F0D93" w:rsidRDefault="009F0D93">
            <w:pPr>
              <w:spacing w:after="0" w:line="240" w:lineRule="auto"/>
              <w:rPr>
                <w:rFonts w:ascii="Times New Roman" w:hAnsi="Times New Roman" w:cs="Times New Roman"/>
                <w:sz w:val="20"/>
                <w:szCs w:val="20"/>
                <w:lang w:eastAsia="en-US"/>
              </w:rPr>
            </w:pPr>
            <w:r>
              <w:rPr>
                <w:rFonts w:ascii="Times New Roman" w:hAnsi="Times New Roman" w:cs="Times New Roman"/>
                <w:iCs/>
                <w:sz w:val="20"/>
                <w:szCs w:val="20"/>
              </w:rPr>
              <w:t>Розроблення технічної документації із землеустрою щодо інвентаризації земель державної форми власності, які перебувають у постійному користуванні ДЕРЖАВНОЇ УСТАНОВИ «СОФІЇВСЬКА ВИПРАВНА КОЛОНІЯ (№ 45)» на території Девладівської сільської територіальної громади</w:t>
            </w:r>
          </w:p>
        </w:tc>
        <w:tc>
          <w:tcPr>
            <w:tcW w:w="850" w:type="dxa"/>
            <w:tcBorders>
              <w:top w:val="single" w:sz="4" w:space="0" w:color="auto"/>
              <w:left w:val="single" w:sz="4" w:space="0" w:color="000000"/>
              <w:bottom w:val="single" w:sz="4" w:space="0" w:color="auto"/>
              <w:right w:val="single" w:sz="4" w:space="0" w:color="000000"/>
            </w:tcBorders>
            <w:hideMark/>
          </w:tcPr>
          <w:p w:rsidR="009F0D93" w:rsidRDefault="009F0D93">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rPr>
              <w:t>2024-2025</w:t>
            </w:r>
          </w:p>
        </w:tc>
        <w:tc>
          <w:tcPr>
            <w:tcW w:w="2614" w:type="dxa"/>
            <w:tcBorders>
              <w:top w:val="single" w:sz="4" w:space="0" w:color="auto"/>
              <w:left w:val="single" w:sz="4" w:space="0" w:color="000000"/>
              <w:bottom w:val="single" w:sz="4" w:space="0" w:color="auto"/>
              <w:right w:val="single" w:sz="4" w:space="0" w:color="000000"/>
            </w:tcBorders>
            <w:hideMark/>
          </w:tcPr>
          <w:p w:rsidR="009F0D93" w:rsidRDefault="009F0D93">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rPr>
              <w:t>Девладівська сільська рада, Фінансовий відділ Девладівської сільської ради,     Земельний відділ Виконавчого комітету Девладівської сільської ради, юридичний відділ Виконавчого комітету Девладівської сільської ради, ДЕРЖАВНА УСТАНОВА «СОФІЇВСЬКА ВИПРАВНА КОЛОНІЯ (№ 45)»</w:t>
            </w:r>
          </w:p>
        </w:tc>
        <w:tc>
          <w:tcPr>
            <w:tcW w:w="1640" w:type="dxa"/>
            <w:tcBorders>
              <w:top w:val="single" w:sz="4" w:space="0" w:color="auto"/>
              <w:left w:val="single" w:sz="4" w:space="0" w:color="000000"/>
              <w:bottom w:val="single" w:sz="4" w:space="0" w:color="auto"/>
              <w:right w:val="single" w:sz="4" w:space="0" w:color="000000"/>
            </w:tcBorders>
            <w:hideMark/>
          </w:tcPr>
          <w:p w:rsidR="009F0D93" w:rsidRDefault="009F0D93">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rPr>
              <w:t>Бюджет Девладівської сільської територіальної громади</w:t>
            </w:r>
          </w:p>
        </w:tc>
        <w:tc>
          <w:tcPr>
            <w:tcW w:w="1276" w:type="dxa"/>
            <w:tcBorders>
              <w:top w:val="single" w:sz="4" w:space="0" w:color="auto"/>
              <w:left w:val="single" w:sz="4" w:space="0" w:color="000000"/>
              <w:bottom w:val="single" w:sz="4" w:space="0" w:color="auto"/>
              <w:right w:val="single" w:sz="4" w:space="0" w:color="000000"/>
            </w:tcBorders>
            <w:hideMark/>
          </w:tcPr>
          <w:p w:rsidR="009F0D93" w:rsidRDefault="009F0D9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100,00</w:t>
            </w:r>
          </w:p>
        </w:tc>
        <w:tc>
          <w:tcPr>
            <w:tcW w:w="311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tcPr>
          <w:p w:rsidR="009F0D93" w:rsidRDefault="009F0D93">
            <w:pPr>
              <w:spacing w:after="0" w:line="240" w:lineRule="auto"/>
              <w:rPr>
                <w:rFonts w:ascii="Times New Roman" w:hAnsi="Times New Roman" w:cs="Times New Roman"/>
                <w:sz w:val="20"/>
                <w:szCs w:val="20"/>
              </w:rPr>
            </w:pPr>
            <w:r>
              <w:rPr>
                <w:rFonts w:ascii="Times New Roman" w:hAnsi="Times New Roman" w:cs="Times New Roman"/>
                <w:sz w:val="20"/>
                <w:szCs w:val="20"/>
              </w:rPr>
              <w:t>Завершене розроблення технічної документації із землеустрою щодо інвентаризації земельного масиву площею 160,8 га, який перебуває у постійному користуванні ДЕРЖАВНОЇ УСТАНОВИ «СОФІЇВСЬКА ВИПРАВНА КОЛОНІЯ (№ 45)» із внесенням до Державного земельного кадастру усіх земельних ділянок, що входять до складу такого масиву та присвоєння їм кадастрових номерів</w:t>
            </w:r>
          </w:p>
          <w:p w:rsidR="009F0D93" w:rsidRDefault="009F0D93">
            <w:pPr>
              <w:spacing w:after="0" w:line="240" w:lineRule="auto"/>
              <w:rPr>
                <w:rFonts w:ascii="Times New Roman" w:hAnsi="Times New Roman" w:cs="Times New Roman"/>
                <w:sz w:val="20"/>
                <w:szCs w:val="20"/>
              </w:rPr>
            </w:pPr>
          </w:p>
          <w:p w:rsidR="009F0D93" w:rsidRDefault="009F0D93">
            <w:pPr>
              <w:spacing w:after="0" w:line="240" w:lineRule="auto"/>
              <w:rPr>
                <w:rFonts w:ascii="Times New Roman" w:hAnsi="Times New Roman" w:cs="Times New Roman"/>
                <w:sz w:val="20"/>
                <w:szCs w:val="20"/>
              </w:rPr>
            </w:pPr>
          </w:p>
          <w:p w:rsidR="009F0D93" w:rsidRDefault="009F0D93">
            <w:pPr>
              <w:spacing w:after="0" w:line="240" w:lineRule="auto"/>
              <w:rPr>
                <w:rFonts w:ascii="Times New Roman" w:hAnsi="Times New Roman" w:cs="Times New Roman"/>
                <w:sz w:val="20"/>
                <w:szCs w:val="20"/>
                <w:lang w:eastAsia="en-US"/>
              </w:rPr>
            </w:pPr>
          </w:p>
        </w:tc>
      </w:tr>
      <w:tr w:rsidR="009F0D93" w:rsidTr="000323CA">
        <w:trPr>
          <w:trHeight w:val="975"/>
        </w:trPr>
        <w:tc>
          <w:tcPr>
            <w:tcW w:w="567" w:type="dxa"/>
            <w:tcBorders>
              <w:top w:val="single" w:sz="4" w:space="0" w:color="auto"/>
              <w:left w:val="single" w:sz="4" w:space="0" w:color="000000"/>
              <w:bottom w:val="single" w:sz="4" w:space="0" w:color="auto"/>
              <w:right w:val="single" w:sz="4" w:space="0" w:color="000000"/>
            </w:tcBorders>
          </w:tcPr>
          <w:p w:rsidR="009F0D93" w:rsidRDefault="009F0D93">
            <w:pPr>
              <w:spacing w:after="0" w:line="240" w:lineRule="auto"/>
              <w:rPr>
                <w:rFonts w:ascii="Times New Roman" w:hAnsi="Times New Roman" w:cs="Times New Roman"/>
                <w:sz w:val="20"/>
                <w:szCs w:val="20"/>
              </w:rPr>
            </w:pPr>
          </w:p>
          <w:p w:rsidR="009F0D93" w:rsidRDefault="009F0D93">
            <w:pPr>
              <w:spacing w:after="0" w:line="240" w:lineRule="auto"/>
              <w:rPr>
                <w:rFonts w:ascii="Times New Roman" w:hAnsi="Times New Roman" w:cs="Times New Roman"/>
                <w:sz w:val="20"/>
                <w:szCs w:val="20"/>
              </w:rPr>
            </w:pPr>
          </w:p>
          <w:p w:rsidR="009F0D93" w:rsidRDefault="009F0D93">
            <w:pPr>
              <w:spacing w:after="0" w:line="240" w:lineRule="auto"/>
              <w:rPr>
                <w:rFonts w:ascii="Times New Roman" w:hAnsi="Times New Roman" w:cs="Times New Roman"/>
                <w:sz w:val="20"/>
                <w:szCs w:val="20"/>
              </w:rPr>
            </w:pPr>
          </w:p>
          <w:p w:rsidR="009F0D93" w:rsidRDefault="009F0D93">
            <w:pPr>
              <w:spacing w:after="0" w:line="240" w:lineRule="auto"/>
              <w:rPr>
                <w:rFonts w:ascii="Times New Roman" w:hAnsi="Times New Roman" w:cs="Times New Roman"/>
                <w:sz w:val="20"/>
                <w:szCs w:val="20"/>
              </w:rPr>
            </w:pPr>
          </w:p>
          <w:p w:rsidR="009F0D93" w:rsidRDefault="009F0D93">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rPr>
              <w:t>2</w:t>
            </w:r>
          </w:p>
        </w:tc>
        <w:tc>
          <w:tcPr>
            <w:tcW w:w="2126" w:type="dxa"/>
            <w:tcBorders>
              <w:top w:val="single" w:sz="4" w:space="0" w:color="auto"/>
              <w:left w:val="single" w:sz="4" w:space="0" w:color="000000"/>
              <w:bottom w:val="single" w:sz="4" w:space="0" w:color="auto"/>
              <w:right w:val="single" w:sz="4" w:space="0" w:color="000000"/>
            </w:tcBorders>
            <w:hideMark/>
          </w:tcPr>
          <w:p w:rsidR="009F0D93" w:rsidRDefault="009F0D93">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rPr>
              <w:t xml:space="preserve">Проведення інвентаризації земель державної власності, які перебувають у постійному користуванні ДЕРЖАВНОЇ УСТАНОВИ «СОФІЇВСЬКА </w:t>
            </w:r>
            <w:r>
              <w:rPr>
                <w:rFonts w:ascii="Times New Roman" w:hAnsi="Times New Roman" w:cs="Times New Roman"/>
                <w:sz w:val="20"/>
                <w:szCs w:val="20"/>
              </w:rPr>
              <w:lastRenderedPageBreak/>
              <w:t>ВИПРАВНА КОЛОНІЯ (№ 45)»</w:t>
            </w:r>
          </w:p>
        </w:tc>
        <w:tc>
          <w:tcPr>
            <w:tcW w:w="2553" w:type="dxa"/>
            <w:tcBorders>
              <w:top w:val="single" w:sz="4" w:space="0" w:color="auto"/>
              <w:left w:val="single" w:sz="4" w:space="0" w:color="000000"/>
              <w:bottom w:val="single" w:sz="4" w:space="0" w:color="auto"/>
              <w:right w:val="single" w:sz="4" w:space="0" w:color="000000"/>
            </w:tcBorders>
            <w:hideMark/>
          </w:tcPr>
          <w:p w:rsidR="009F0D93" w:rsidRDefault="009F0D93">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lastRenderedPageBreak/>
              <w:t xml:space="preserve">Здійснення проектно-вишукувальних робіт у галузі інженерії з проведенням топографо-геодезичної зйомки земель </w:t>
            </w:r>
            <w:r>
              <w:rPr>
                <w:rFonts w:ascii="Times New Roman" w:hAnsi="Times New Roman" w:cs="Times New Roman"/>
                <w:iCs/>
                <w:sz w:val="20"/>
                <w:szCs w:val="20"/>
              </w:rPr>
              <w:t xml:space="preserve">державної форми власності, які перебувають у постійному користуванні ДЕРЖАВНОЇ </w:t>
            </w:r>
            <w:r>
              <w:rPr>
                <w:rFonts w:ascii="Times New Roman" w:hAnsi="Times New Roman" w:cs="Times New Roman"/>
                <w:iCs/>
                <w:sz w:val="20"/>
                <w:szCs w:val="20"/>
              </w:rPr>
              <w:lastRenderedPageBreak/>
              <w:t>УСТАНОВИ «СОФІЇВСЬКА ВИПРАВНА КОЛОНІЯ (№ 45)» на території Девладівської сільської територіальної громади</w:t>
            </w:r>
          </w:p>
        </w:tc>
        <w:tc>
          <w:tcPr>
            <w:tcW w:w="850" w:type="dxa"/>
            <w:tcBorders>
              <w:top w:val="single" w:sz="4" w:space="0" w:color="auto"/>
              <w:left w:val="single" w:sz="4" w:space="0" w:color="000000"/>
              <w:bottom w:val="single" w:sz="4" w:space="0" w:color="auto"/>
              <w:right w:val="single" w:sz="4" w:space="0" w:color="000000"/>
            </w:tcBorders>
            <w:hideMark/>
          </w:tcPr>
          <w:p w:rsidR="009F0D93" w:rsidRDefault="009F0D93">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rPr>
              <w:lastRenderedPageBreak/>
              <w:t>2024-2025</w:t>
            </w:r>
          </w:p>
        </w:tc>
        <w:tc>
          <w:tcPr>
            <w:tcW w:w="2614" w:type="dxa"/>
            <w:tcBorders>
              <w:top w:val="single" w:sz="4" w:space="0" w:color="auto"/>
              <w:left w:val="single" w:sz="4" w:space="0" w:color="000000"/>
              <w:bottom w:val="single" w:sz="4" w:space="0" w:color="auto"/>
              <w:right w:val="single" w:sz="4" w:space="0" w:color="000000"/>
            </w:tcBorders>
            <w:hideMark/>
          </w:tcPr>
          <w:p w:rsidR="009F0D93" w:rsidRDefault="009F0D93">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rPr>
              <w:t xml:space="preserve">Девладівська сільська рада, Фінансовий відділ Девладівської сільської ради,     Земельний відділ Виконавчого комітету Девладівської сільської ради, юридичний відділ Виконавчого комітету Девладівської сільської </w:t>
            </w:r>
            <w:r>
              <w:rPr>
                <w:rFonts w:ascii="Times New Roman" w:hAnsi="Times New Roman" w:cs="Times New Roman"/>
                <w:sz w:val="20"/>
                <w:szCs w:val="20"/>
              </w:rPr>
              <w:lastRenderedPageBreak/>
              <w:t>ради, ДЕРЖАВНА УСТАНОВА «СОФІЇВСЬКА ВИПРАВНА КОЛОНІЯ (№ 45)»</w:t>
            </w:r>
          </w:p>
        </w:tc>
        <w:tc>
          <w:tcPr>
            <w:tcW w:w="1640" w:type="dxa"/>
            <w:tcBorders>
              <w:top w:val="single" w:sz="4" w:space="0" w:color="auto"/>
              <w:left w:val="single" w:sz="4" w:space="0" w:color="000000"/>
              <w:bottom w:val="single" w:sz="4" w:space="0" w:color="auto"/>
              <w:right w:val="single" w:sz="4" w:space="0" w:color="000000"/>
            </w:tcBorders>
            <w:hideMark/>
          </w:tcPr>
          <w:p w:rsidR="009F0D93" w:rsidRDefault="009F0D93">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rPr>
              <w:lastRenderedPageBreak/>
              <w:t>Бюджет Девладівської сільської територіальної громади</w:t>
            </w:r>
          </w:p>
        </w:tc>
        <w:tc>
          <w:tcPr>
            <w:tcW w:w="1276" w:type="dxa"/>
            <w:tcBorders>
              <w:top w:val="single" w:sz="4" w:space="0" w:color="auto"/>
              <w:left w:val="single" w:sz="4" w:space="0" w:color="000000"/>
              <w:bottom w:val="single" w:sz="4" w:space="0" w:color="auto"/>
              <w:right w:val="single" w:sz="4" w:space="0" w:color="000000"/>
            </w:tcBorders>
            <w:hideMark/>
          </w:tcPr>
          <w:p w:rsidR="009F0D93" w:rsidRDefault="009F0D9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100,00</w:t>
            </w:r>
          </w:p>
        </w:tc>
        <w:tc>
          <w:tcPr>
            <w:tcW w:w="311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tcPr>
          <w:p w:rsidR="009F0D93" w:rsidRDefault="009F0D9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Завершення </w:t>
            </w:r>
            <w:r>
              <w:rPr>
                <w:rFonts w:ascii="Times New Roman" w:eastAsia="Times New Roman" w:hAnsi="Times New Roman" w:cs="Times New Roman"/>
                <w:sz w:val="20"/>
                <w:szCs w:val="20"/>
              </w:rPr>
              <w:t xml:space="preserve">проектно-вишукувальних робіт у галузі інженерії з проведенням топографо-геодезичної зйомки земель державної форми власності, які перебувають у постійному користуванні ДЕРЖАВНОЇ УСТАНОВИ «СОФІЇВСЬКА ВИПРАВНА КОЛОНІЯ (№ 45)» на </w:t>
            </w:r>
            <w:r>
              <w:rPr>
                <w:rFonts w:ascii="Times New Roman" w:eastAsia="Times New Roman" w:hAnsi="Times New Roman" w:cs="Times New Roman"/>
                <w:sz w:val="20"/>
                <w:szCs w:val="20"/>
              </w:rPr>
              <w:lastRenderedPageBreak/>
              <w:t>території Девладівської сільської територіальної громади.</w:t>
            </w:r>
          </w:p>
          <w:p w:rsidR="009F0D93" w:rsidRDefault="009F0D93">
            <w:pPr>
              <w:spacing w:after="0" w:line="240" w:lineRule="auto"/>
              <w:rPr>
                <w:rFonts w:ascii="Times New Roman" w:hAnsi="Times New Roman" w:cs="Times New Roman"/>
                <w:sz w:val="20"/>
                <w:szCs w:val="20"/>
              </w:rPr>
            </w:pPr>
          </w:p>
          <w:p w:rsidR="009F0D93" w:rsidRDefault="009F0D93">
            <w:pPr>
              <w:spacing w:after="0" w:line="240" w:lineRule="auto"/>
              <w:rPr>
                <w:rFonts w:ascii="Times New Roman" w:hAnsi="Times New Roman" w:cs="Times New Roman"/>
                <w:sz w:val="20"/>
                <w:szCs w:val="20"/>
                <w:lang w:eastAsia="en-US"/>
              </w:rPr>
            </w:pPr>
          </w:p>
        </w:tc>
      </w:tr>
      <w:tr w:rsidR="009F0D93" w:rsidTr="000323CA">
        <w:trPr>
          <w:trHeight w:val="420"/>
        </w:trPr>
        <w:tc>
          <w:tcPr>
            <w:tcW w:w="567" w:type="dxa"/>
            <w:tcBorders>
              <w:top w:val="single" w:sz="4" w:space="0" w:color="auto"/>
              <w:left w:val="single" w:sz="4" w:space="0" w:color="000000"/>
              <w:bottom w:val="single" w:sz="4" w:space="0" w:color="000000"/>
              <w:right w:val="single" w:sz="4" w:space="0" w:color="000000"/>
            </w:tcBorders>
            <w:hideMark/>
          </w:tcPr>
          <w:p w:rsidR="009F0D93" w:rsidRDefault="009F0D93">
            <w:pPr>
              <w:spacing w:after="0"/>
              <w:rPr>
                <w:lang w:eastAsia="en-US"/>
              </w:rPr>
            </w:pPr>
          </w:p>
        </w:tc>
        <w:tc>
          <w:tcPr>
            <w:tcW w:w="9783" w:type="dxa"/>
            <w:gridSpan w:val="5"/>
            <w:tcBorders>
              <w:top w:val="single" w:sz="4" w:space="0" w:color="auto"/>
              <w:left w:val="single" w:sz="4" w:space="0" w:color="000000"/>
              <w:bottom w:val="single" w:sz="4" w:space="0" w:color="000000"/>
              <w:right w:val="single" w:sz="4" w:space="0" w:color="000000"/>
            </w:tcBorders>
            <w:hideMark/>
          </w:tcPr>
          <w:p w:rsidR="009F0D93" w:rsidRDefault="009F0D93">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rPr>
              <w:t>Всього</w:t>
            </w:r>
          </w:p>
        </w:tc>
        <w:tc>
          <w:tcPr>
            <w:tcW w:w="1276" w:type="dxa"/>
            <w:tcBorders>
              <w:top w:val="single" w:sz="4" w:space="0" w:color="auto"/>
              <w:left w:val="single" w:sz="4" w:space="0" w:color="000000"/>
              <w:bottom w:val="single" w:sz="4" w:space="0" w:color="000000"/>
              <w:right w:val="single" w:sz="4" w:space="0" w:color="000000"/>
            </w:tcBorders>
            <w:hideMark/>
          </w:tcPr>
          <w:p w:rsidR="009F0D93" w:rsidRDefault="009F0D93">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200,00</w:t>
            </w:r>
          </w:p>
        </w:tc>
        <w:tc>
          <w:tcPr>
            <w:tcW w:w="311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tcPr>
          <w:p w:rsidR="009F0D93" w:rsidRDefault="009F0D93">
            <w:pPr>
              <w:spacing w:after="0" w:line="240" w:lineRule="auto"/>
              <w:jc w:val="both"/>
              <w:rPr>
                <w:rFonts w:ascii="Times New Roman" w:hAnsi="Times New Roman" w:cs="Times New Roman"/>
                <w:sz w:val="20"/>
                <w:szCs w:val="20"/>
                <w:lang w:eastAsia="en-US"/>
              </w:rPr>
            </w:pPr>
          </w:p>
        </w:tc>
      </w:tr>
    </w:tbl>
    <w:p w:rsidR="009F0D93" w:rsidRDefault="009F0D93" w:rsidP="009F0D93">
      <w:pPr>
        <w:spacing w:after="0" w:line="240" w:lineRule="auto"/>
        <w:jc w:val="center"/>
        <w:rPr>
          <w:rFonts w:ascii="Times New Roman" w:hAnsi="Times New Roman" w:cs="Times New Roman"/>
          <w:b/>
          <w:sz w:val="20"/>
          <w:szCs w:val="20"/>
          <w:lang w:eastAsia="en-US"/>
        </w:rPr>
      </w:pPr>
    </w:p>
    <w:p w:rsidR="009F0D93" w:rsidRDefault="009F0D93" w:rsidP="009F0D93">
      <w:pPr>
        <w:spacing w:after="0" w:line="240" w:lineRule="auto"/>
        <w:jc w:val="center"/>
        <w:rPr>
          <w:rFonts w:ascii="Times New Roman" w:hAnsi="Times New Roman" w:cs="Times New Roman"/>
          <w:b/>
          <w:sz w:val="20"/>
          <w:szCs w:val="20"/>
        </w:rPr>
      </w:pPr>
    </w:p>
    <w:p w:rsidR="009F0D93" w:rsidRDefault="009F0D93" w:rsidP="009F0D9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Секретар</w:t>
      </w:r>
      <w:r>
        <w:rPr>
          <w:rFonts w:ascii="Times New Roman" w:hAnsi="Times New Roman" w:cs="Times New Roman"/>
          <w:b/>
          <w:sz w:val="20"/>
          <w:szCs w:val="20"/>
          <w:lang w:val="uk-UA"/>
        </w:rPr>
        <w:t xml:space="preserve"> </w:t>
      </w:r>
      <w:r>
        <w:rPr>
          <w:rFonts w:ascii="Times New Roman" w:hAnsi="Times New Roman" w:cs="Times New Roman"/>
          <w:b/>
          <w:sz w:val="20"/>
          <w:szCs w:val="20"/>
        </w:rPr>
        <w:t>сільської</w:t>
      </w:r>
      <w:r>
        <w:rPr>
          <w:rFonts w:ascii="Times New Roman" w:hAnsi="Times New Roman" w:cs="Times New Roman"/>
          <w:b/>
          <w:sz w:val="20"/>
          <w:szCs w:val="20"/>
          <w:lang w:val="uk-UA"/>
        </w:rPr>
        <w:t xml:space="preserve"> </w:t>
      </w:r>
      <w:r>
        <w:rPr>
          <w:rFonts w:ascii="Times New Roman" w:hAnsi="Times New Roman" w:cs="Times New Roman"/>
          <w:b/>
          <w:sz w:val="20"/>
          <w:szCs w:val="20"/>
        </w:rPr>
        <w:t>ради                                                                                       Антоніна МІКУЛІЧ</w:t>
      </w:r>
    </w:p>
    <w:p w:rsidR="009F0D93" w:rsidRDefault="009F0D93" w:rsidP="009F0D93">
      <w:pPr>
        <w:spacing w:after="0" w:line="240" w:lineRule="auto"/>
        <w:jc w:val="both"/>
        <w:rPr>
          <w:rFonts w:ascii="Times New Roman" w:hAnsi="Times New Roman" w:cs="Times New Roman"/>
          <w:b/>
          <w:sz w:val="20"/>
          <w:szCs w:val="20"/>
        </w:rPr>
      </w:pPr>
    </w:p>
    <w:p w:rsidR="009F0D93" w:rsidRDefault="009F0D93" w:rsidP="009F0D93">
      <w:pPr>
        <w:spacing w:after="0" w:line="240" w:lineRule="auto"/>
        <w:jc w:val="both"/>
        <w:rPr>
          <w:rFonts w:ascii="Times New Roman" w:hAnsi="Times New Roman" w:cs="Times New Roman"/>
          <w:b/>
          <w:sz w:val="20"/>
          <w:szCs w:val="20"/>
        </w:rPr>
      </w:pPr>
    </w:p>
    <w:p w:rsidR="009F0D93" w:rsidRDefault="009F0D93" w:rsidP="009F0D93">
      <w:pPr>
        <w:spacing w:after="0" w:line="240" w:lineRule="auto"/>
        <w:jc w:val="both"/>
        <w:rPr>
          <w:rFonts w:ascii="Times New Roman" w:hAnsi="Times New Roman" w:cs="Times New Roman"/>
          <w:b/>
          <w:sz w:val="20"/>
          <w:szCs w:val="20"/>
        </w:rPr>
      </w:pPr>
    </w:p>
    <w:p w:rsidR="009F0D93" w:rsidRDefault="009F0D93" w:rsidP="009F0D93">
      <w:pPr>
        <w:spacing w:after="0" w:line="240" w:lineRule="auto"/>
        <w:jc w:val="both"/>
        <w:rPr>
          <w:rFonts w:ascii="Times New Roman" w:hAnsi="Times New Roman" w:cs="Times New Roman"/>
          <w:b/>
          <w:sz w:val="20"/>
          <w:szCs w:val="20"/>
        </w:rPr>
      </w:pPr>
    </w:p>
    <w:p w:rsidR="009F0D93" w:rsidRDefault="009F0D93" w:rsidP="009F0D93">
      <w:pPr>
        <w:spacing w:after="0" w:line="240" w:lineRule="auto"/>
        <w:jc w:val="both"/>
        <w:rPr>
          <w:rFonts w:ascii="Times New Roman" w:hAnsi="Times New Roman" w:cs="Times New Roman"/>
          <w:b/>
          <w:sz w:val="20"/>
          <w:szCs w:val="20"/>
        </w:rPr>
      </w:pPr>
    </w:p>
    <w:p w:rsidR="009F0D93" w:rsidRDefault="009F0D93" w:rsidP="009F0D93">
      <w:pPr>
        <w:spacing w:after="0" w:line="240" w:lineRule="auto"/>
        <w:jc w:val="center"/>
        <w:rPr>
          <w:rFonts w:ascii="Times New Roman" w:hAnsi="Times New Roman" w:cs="Times New Roman"/>
          <w:noProof/>
          <w:sz w:val="20"/>
          <w:szCs w:val="20"/>
          <w:lang w:eastAsia="uk-UA"/>
        </w:rPr>
      </w:pPr>
    </w:p>
    <w:p w:rsidR="009F0D93" w:rsidRDefault="009F0D93" w:rsidP="009F0D93">
      <w:pPr>
        <w:spacing w:after="0" w:line="240" w:lineRule="auto"/>
        <w:rPr>
          <w:rFonts w:ascii="Times New Roman" w:eastAsia="Times New Roman" w:hAnsi="Times New Roman" w:cs="Times New Roman"/>
          <w:b/>
          <w:sz w:val="20"/>
          <w:szCs w:val="20"/>
          <w:lang w:val="uk-UA" w:eastAsia="en-US"/>
        </w:rPr>
      </w:pPr>
    </w:p>
    <w:p w:rsidR="009F0D93" w:rsidRDefault="009F0D93" w:rsidP="009F0D93">
      <w:pPr>
        <w:spacing w:after="0" w:line="240" w:lineRule="auto"/>
        <w:rPr>
          <w:rFonts w:ascii="Times New Roman" w:eastAsia="Times New Roman" w:hAnsi="Times New Roman" w:cs="Times New Roman"/>
          <w:b/>
          <w:sz w:val="20"/>
          <w:szCs w:val="20"/>
          <w:lang w:val="uk-UA"/>
        </w:rPr>
      </w:pPr>
    </w:p>
    <w:p w:rsidR="009F0D93" w:rsidRDefault="009F0D93" w:rsidP="009F0D93">
      <w:pPr>
        <w:spacing w:after="0" w:line="240" w:lineRule="auto"/>
        <w:rPr>
          <w:rFonts w:ascii="Times New Roman" w:eastAsia="Times New Roman" w:hAnsi="Times New Roman" w:cs="Times New Roman"/>
          <w:b/>
          <w:sz w:val="20"/>
          <w:szCs w:val="20"/>
          <w:lang w:val="uk-UA"/>
        </w:rPr>
      </w:pPr>
    </w:p>
    <w:p w:rsidR="009F0D93" w:rsidRDefault="009F0D93" w:rsidP="009F0D93">
      <w:pPr>
        <w:spacing w:after="0" w:line="240" w:lineRule="auto"/>
        <w:rPr>
          <w:rFonts w:ascii="Times New Roman" w:eastAsia="Times New Roman" w:hAnsi="Times New Roman" w:cs="Times New Roman"/>
          <w:b/>
          <w:sz w:val="20"/>
          <w:szCs w:val="20"/>
          <w:lang w:val="uk-UA"/>
        </w:rPr>
      </w:pPr>
    </w:p>
    <w:p w:rsidR="009F0D93" w:rsidRDefault="009F0D93" w:rsidP="009F0D93">
      <w:pPr>
        <w:spacing w:after="0" w:line="240" w:lineRule="auto"/>
        <w:rPr>
          <w:rFonts w:ascii="Times New Roman" w:eastAsia="Times New Roman" w:hAnsi="Times New Roman" w:cs="Times New Roman"/>
          <w:b/>
          <w:sz w:val="20"/>
          <w:szCs w:val="20"/>
          <w:lang w:val="uk-UA"/>
        </w:rPr>
      </w:pPr>
    </w:p>
    <w:p w:rsidR="009F0D93" w:rsidRDefault="009F0D93" w:rsidP="009F0D93">
      <w:pPr>
        <w:spacing w:after="0" w:line="240" w:lineRule="auto"/>
        <w:rPr>
          <w:rFonts w:ascii="Times New Roman" w:eastAsia="Times New Roman" w:hAnsi="Times New Roman" w:cs="Times New Roman"/>
          <w:b/>
          <w:sz w:val="20"/>
          <w:szCs w:val="20"/>
          <w:lang w:val="uk-UA"/>
        </w:rPr>
      </w:pPr>
    </w:p>
    <w:p w:rsidR="009F0D93" w:rsidRDefault="009F0D93" w:rsidP="009F0D93">
      <w:pPr>
        <w:spacing w:after="0" w:line="240" w:lineRule="auto"/>
        <w:rPr>
          <w:rFonts w:ascii="Times New Roman" w:eastAsia="Times New Roman" w:hAnsi="Times New Roman" w:cs="Times New Roman"/>
          <w:b/>
          <w:sz w:val="20"/>
          <w:szCs w:val="20"/>
          <w:lang w:val="uk-UA"/>
        </w:rPr>
      </w:pPr>
    </w:p>
    <w:p w:rsidR="009F0D93" w:rsidRDefault="009F0D93" w:rsidP="009F0D93">
      <w:pPr>
        <w:spacing w:after="0" w:line="240" w:lineRule="auto"/>
        <w:rPr>
          <w:rFonts w:ascii="Times New Roman" w:eastAsia="Times New Roman" w:hAnsi="Times New Roman" w:cs="Times New Roman"/>
          <w:b/>
          <w:sz w:val="20"/>
          <w:szCs w:val="20"/>
          <w:lang w:val="uk-UA"/>
        </w:rPr>
      </w:pPr>
    </w:p>
    <w:p w:rsidR="009F0D93" w:rsidRDefault="009F0D93" w:rsidP="009F0D93">
      <w:pPr>
        <w:spacing w:after="0" w:line="240" w:lineRule="auto"/>
        <w:rPr>
          <w:rFonts w:ascii="Times New Roman" w:eastAsia="Times New Roman" w:hAnsi="Times New Roman" w:cs="Times New Roman"/>
          <w:b/>
          <w:sz w:val="28"/>
          <w:szCs w:val="28"/>
          <w:lang w:val="uk-UA"/>
        </w:rPr>
        <w:sectPr w:rsidR="009F0D93" w:rsidSect="000323CA">
          <w:pgSz w:w="15840" w:h="12240" w:orient="landscape"/>
          <w:pgMar w:top="851" w:right="1134" w:bottom="1701" w:left="1134" w:header="709" w:footer="709" w:gutter="0"/>
          <w:cols w:space="720"/>
        </w:sectPr>
      </w:pPr>
    </w:p>
    <w:p w:rsidR="009F0D93" w:rsidRDefault="009F0D93" w:rsidP="009F0D93">
      <w:pPr>
        <w:spacing w:after="0" w:line="240" w:lineRule="auto"/>
        <w:rPr>
          <w:rFonts w:ascii="Times New Roman" w:eastAsia="Times New Roman" w:hAnsi="Times New Roman" w:cs="Times New Roman"/>
          <w:b/>
          <w:sz w:val="28"/>
          <w:szCs w:val="28"/>
          <w:lang w:val="uk-UA"/>
        </w:rPr>
      </w:pPr>
    </w:p>
    <w:p w:rsidR="009F0D93" w:rsidRDefault="009F0D93" w:rsidP="009F0D93">
      <w:pPr>
        <w:spacing w:after="0" w:line="240" w:lineRule="auto"/>
        <w:rPr>
          <w:rFonts w:ascii="Times New Roman" w:eastAsia="Times New Roman" w:hAnsi="Times New Roman" w:cs="Times New Roman"/>
          <w:b/>
          <w:sz w:val="28"/>
          <w:szCs w:val="28"/>
          <w:lang w:val="uk-UA"/>
        </w:rPr>
      </w:pPr>
    </w:p>
    <w:p w:rsidR="009F0D93" w:rsidRDefault="009F0D93" w:rsidP="009F0D93">
      <w:pPr>
        <w:spacing w:after="0" w:line="240" w:lineRule="auto"/>
        <w:rPr>
          <w:rFonts w:ascii="Times New Roman" w:eastAsia="Times New Roman" w:hAnsi="Times New Roman" w:cs="Times New Roman"/>
          <w:b/>
          <w:sz w:val="28"/>
          <w:szCs w:val="28"/>
          <w:lang w:val="uk-UA"/>
        </w:rPr>
      </w:pPr>
    </w:p>
    <w:p w:rsidR="009F0D93" w:rsidRDefault="009F0D93" w:rsidP="009F0D93">
      <w:pPr>
        <w:autoSpaceDE w:val="0"/>
        <w:autoSpaceDN w:val="0"/>
        <w:adjustRightInd w:val="0"/>
        <w:spacing w:after="0" w:line="240" w:lineRule="auto"/>
        <w:jc w:val="center"/>
        <w:rPr>
          <w:rFonts w:ascii="Times New Roman" w:eastAsiaTheme="minorHAnsi" w:hAnsi="Times New Roman" w:cs="Times New Roman"/>
          <w:b/>
          <w:sz w:val="28"/>
          <w:szCs w:val="28"/>
          <w:lang w:eastAsia="uk-UA"/>
        </w:rPr>
      </w:pPr>
      <w:r>
        <w:rPr>
          <w:rFonts w:ascii="Times New Roman" w:hAnsi="Times New Roman" w:cs="Times New Roman"/>
          <w:b/>
          <w:noProof/>
          <w:sz w:val="28"/>
          <w:szCs w:val="28"/>
        </w:rPr>
        <w:drawing>
          <wp:inline distT="0" distB="0" distL="0" distR="0" wp14:anchorId="2DC63472" wp14:editId="27D6B236">
            <wp:extent cx="419100" cy="657225"/>
            <wp:effectExtent l="0" t="0" r="0"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9100" cy="657225"/>
                    </a:xfrm>
                    <a:prstGeom prst="rect">
                      <a:avLst/>
                    </a:prstGeom>
                    <a:noFill/>
                    <a:ln>
                      <a:noFill/>
                    </a:ln>
                  </pic:spPr>
                </pic:pic>
              </a:graphicData>
            </a:graphic>
          </wp:inline>
        </w:drawing>
      </w:r>
    </w:p>
    <w:p w:rsidR="009F0D93" w:rsidRDefault="009F0D93" w:rsidP="009F0D93">
      <w:pPr>
        <w:pStyle w:val="afd"/>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УКРАЇНА</w:t>
      </w:r>
    </w:p>
    <w:p w:rsidR="009F0D93" w:rsidRDefault="009F0D93" w:rsidP="009F0D93">
      <w:pPr>
        <w:pStyle w:val="afd"/>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МІСЦЕВЕ САМОВРЯДУВАННЯ</w:t>
      </w:r>
    </w:p>
    <w:p w:rsidR="009F0D93" w:rsidRDefault="009F0D93" w:rsidP="009F0D93">
      <w:pPr>
        <w:pStyle w:val="afd"/>
        <w:spacing w:after="0" w:line="240" w:lineRule="auto"/>
        <w:jc w:val="center"/>
        <w:rPr>
          <w:rFonts w:ascii="Times New Roman" w:hAnsi="Times New Roman" w:cs="Times New Roman"/>
          <w:b/>
          <w:sz w:val="28"/>
          <w:szCs w:val="28"/>
          <w:lang w:val="ru-RU"/>
        </w:rPr>
      </w:pPr>
      <w:r>
        <w:rPr>
          <w:rFonts w:ascii="Times New Roman" w:hAnsi="Times New Roman" w:cs="Times New Roman"/>
          <w:b/>
          <w:bCs/>
          <w:sz w:val="28"/>
          <w:szCs w:val="28"/>
          <w:lang w:val="ru-RU"/>
        </w:rPr>
        <w:t>ДЕВЛАД</w:t>
      </w:r>
      <w:r>
        <w:rPr>
          <w:rFonts w:ascii="Times New Roman" w:hAnsi="Times New Roman" w:cs="Times New Roman"/>
          <w:b/>
          <w:bCs/>
          <w:sz w:val="28"/>
          <w:szCs w:val="28"/>
          <w:lang w:val="uk-UA"/>
        </w:rPr>
        <w:t xml:space="preserve">ІВСЬКА СІЛЬСЬКА </w:t>
      </w:r>
      <w:r>
        <w:rPr>
          <w:rFonts w:ascii="Times New Roman" w:hAnsi="Times New Roman" w:cs="Times New Roman"/>
          <w:b/>
          <w:bCs/>
          <w:sz w:val="28"/>
          <w:szCs w:val="28"/>
          <w:lang w:val="ru-RU"/>
        </w:rPr>
        <w:t xml:space="preserve"> РАДА</w:t>
      </w:r>
    </w:p>
    <w:p w:rsidR="009F0D93" w:rsidRDefault="009F0D93" w:rsidP="009F0D93">
      <w:pPr>
        <w:pStyle w:val="afd"/>
        <w:spacing w:after="0" w:line="240" w:lineRule="auto"/>
        <w:jc w:val="center"/>
        <w:rPr>
          <w:rFonts w:ascii="Times New Roman" w:hAnsi="Times New Roman" w:cs="Times New Roman"/>
          <w:b/>
          <w:sz w:val="28"/>
          <w:szCs w:val="28"/>
          <w:lang w:val="ru-RU"/>
        </w:rPr>
      </w:pPr>
      <w:r>
        <w:rPr>
          <w:rFonts w:ascii="Times New Roman" w:hAnsi="Times New Roman" w:cs="Times New Roman"/>
          <w:b/>
          <w:bCs/>
          <w:sz w:val="28"/>
          <w:szCs w:val="28"/>
          <w:lang w:val="ru-RU"/>
        </w:rPr>
        <w:t>КРИВОРІЗЬКОГО</w:t>
      </w:r>
      <w:r>
        <w:rPr>
          <w:rFonts w:ascii="Times New Roman" w:hAnsi="Times New Roman" w:cs="Times New Roman"/>
          <w:b/>
          <w:bCs/>
          <w:sz w:val="28"/>
          <w:szCs w:val="28"/>
          <w:lang w:val="uk-UA"/>
        </w:rPr>
        <w:t xml:space="preserve"> РАЙОНУ</w:t>
      </w:r>
    </w:p>
    <w:p w:rsidR="009F0D93" w:rsidRDefault="009F0D93" w:rsidP="009F0D93">
      <w:pPr>
        <w:pStyle w:val="afd"/>
        <w:spacing w:after="0" w:line="240" w:lineRule="auto"/>
        <w:jc w:val="center"/>
        <w:rPr>
          <w:rFonts w:ascii="Times New Roman" w:hAnsi="Times New Roman" w:cs="Times New Roman"/>
          <w:b/>
          <w:sz w:val="28"/>
          <w:szCs w:val="28"/>
          <w:lang w:val="ru-RU"/>
        </w:rPr>
      </w:pPr>
      <w:r>
        <w:rPr>
          <w:rFonts w:ascii="Times New Roman" w:hAnsi="Times New Roman" w:cs="Times New Roman"/>
          <w:b/>
          <w:bCs/>
          <w:sz w:val="28"/>
          <w:szCs w:val="28"/>
          <w:lang w:val="ru-RU"/>
        </w:rPr>
        <w:t>ДНІПРОПЕТРОВСЬКОЇ ОБЛАСТІ</w:t>
      </w:r>
    </w:p>
    <w:p w:rsidR="009F0D93" w:rsidRDefault="009F0D93" w:rsidP="009F0D93">
      <w:pPr>
        <w:pStyle w:val="afd"/>
        <w:spacing w:after="0" w:line="240" w:lineRule="auto"/>
        <w:jc w:val="center"/>
        <w:rPr>
          <w:rFonts w:ascii="Times New Roman" w:hAnsi="Times New Roman" w:cs="Times New Roman"/>
          <w:b/>
          <w:sz w:val="28"/>
          <w:szCs w:val="28"/>
          <w:lang w:val="ru-RU"/>
        </w:rPr>
      </w:pPr>
      <w:r>
        <w:rPr>
          <w:rFonts w:ascii="Times New Roman" w:hAnsi="Times New Roman" w:cs="Times New Roman"/>
          <w:b/>
          <w:bCs/>
          <w:sz w:val="28"/>
          <w:szCs w:val="28"/>
          <w:lang w:val="ru-RU"/>
        </w:rPr>
        <w:t>ВОСЬМЕ СКЛИКАННЯ</w:t>
      </w:r>
    </w:p>
    <w:p w:rsidR="009F0D93" w:rsidRDefault="009F0D93" w:rsidP="009F0D93">
      <w:pPr>
        <w:pStyle w:val="afd"/>
        <w:pBdr>
          <w:bottom w:val="single" w:sz="12" w:space="1" w:color="auto"/>
        </w:pBdr>
        <w:tabs>
          <w:tab w:val="left" w:pos="4256"/>
          <w:tab w:val="center" w:pos="4844"/>
        </w:tabs>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СОРОК ТРЕТЯ </w:t>
      </w:r>
      <w:r>
        <w:rPr>
          <w:rFonts w:ascii="Times New Roman" w:hAnsi="Times New Roman" w:cs="Times New Roman"/>
          <w:b/>
          <w:bCs/>
          <w:sz w:val="28"/>
          <w:szCs w:val="28"/>
          <w:lang w:val="ru-RU"/>
        </w:rPr>
        <w:t>СЕСІЯ</w:t>
      </w:r>
    </w:p>
    <w:p w:rsidR="009F0D93" w:rsidRDefault="009F0D93" w:rsidP="009F0D93">
      <w:pPr>
        <w:pStyle w:val="afd"/>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 І Ш Е Н Н Я</w:t>
      </w:r>
    </w:p>
    <w:p w:rsidR="009F0D93" w:rsidRDefault="009F0D93" w:rsidP="009F0D93">
      <w:pPr>
        <w:pStyle w:val="afd"/>
        <w:spacing w:after="0" w:line="240" w:lineRule="auto"/>
        <w:jc w:val="center"/>
        <w:rPr>
          <w:rFonts w:ascii="Times New Roman" w:hAnsi="Times New Roman" w:cs="Times New Roman"/>
          <w:b/>
          <w:sz w:val="28"/>
          <w:szCs w:val="28"/>
          <w:lang w:val="uk-UA"/>
        </w:rPr>
      </w:pPr>
    </w:p>
    <w:p w:rsidR="009F0D93" w:rsidRDefault="009F0D93" w:rsidP="009F0D93">
      <w:pPr>
        <w:spacing w:after="0" w:line="240" w:lineRule="auto"/>
        <w:jc w:val="center"/>
        <w:rPr>
          <w:rFonts w:ascii="Times New Roman" w:hAnsi="Times New Roman" w:cs="Times New Roman"/>
          <w:b/>
          <w:sz w:val="28"/>
          <w:szCs w:val="28"/>
          <w:lang w:val="uk-UA"/>
        </w:rPr>
      </w:pPr>
      <w:bookmarkStart w:id="5" w:name="_Hlk158320513"/>
      <w:r>
        <w:rPr>
          <w:rFonts w:ascii="Times New Roman" w:hAnsi="Times New Roman" w:cs="Times New Roman"/>
          <w:b/>
          <w:sz w:val="28"/>
          <w:szCs w:val="28"/>
          <w:lang w:val="uk-UA"/>
        </w:rPr>
        <w:t>Про внесення змін до рішення сільської ради від 18 жовтня 2022 року     №1576 – 27/</w:t>
      </w:r>
      <w:r>
        <w:rPr>
          <w:rFonts w:ascii="Times New Roman" w:hAnsi="Times New Roman" w:cs="Times New Roman"/>
          <w:b/>
          <w:sz w:val="28"/>
          <w:szCs w:val="28"/>
          <w:lang w:val="en-US"/>
        </w:rPr>
        <w:t>VIII</w:t>
      </w:r>
      <w:r>
        <w:rPr>
          <w:rFonts w:ascii="Times New Roman" w:hAnsi="Times New Roman" w:cs="Times New Roman"/>
          <w:b/>
          <w:sz w:val="28"/>
          <w:szCs w:val="28"/>
          <w:lang w:val="uk-UA"/>
        </w:rPr>
        <w:t xml:space="preserve">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 (зі змінами)</w:t>
      </w:r>
    </w:p>
    <w:p w:rsidR="009F0D93" w:rsidRDefault="009F0D93" w:rsidP="009F0D93">
      <w:pPr>
        <w:spacing w:after="0" w:line="240" w:lineRule="auto"/>
        <w:jc w:val="center"/>
        <w:rPr>
          <w:rFonts w:ascii="Times New Roman" w:hAnsi="Times New Roman" w:cs="Times New Roman"/>
          <w:b/>
          <w:sz w:val="28"/>
          <w:szCs w:val="28"/>
          <w:lang w:val="uk-UA"/>
        </w:rPr>
      </w:pPr>
    </w:p>
    <w:bookmarkEnd w:id="5"/>
    <w:p w:rsidR="009F0D93" w:rsidRDefault="009F0D93" w:rsidP="009F0D93">
      <w:pPr>
        <w:tabs>
          <w:tab w:val="left" w:pos="-284"/>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uk-UA" w:eastAsia="ar-SA"/>
        </w:rPr>
        <w:t xml:space="preserve"> Керуючись Конституцією України, </w:t>
      </w:r>
      <w:r>
        <w:rPr>
          <w:rFonts w:ascii="Times New Roman" w:hAnsi="Times New Roman" w:cs="Times New Roman"/>
          <w:sz w:val="28"/>
          <w:szCs w:val="28"/>
          <w:lang w:val="uk-UA"/>
        </w:rPr>
        <w:t xml:space="preserve">Законами України «Про місцеве самоврядування в Україні», «Про соціальний та правовий захист військовослужбовців та членів їх сімей», відповідно до Бюджетного Кодексу України, Указом Президента України №64/2022 «Про введення воєнного стану в Україні» (зі змінами), постанови КМУ від 01 липня 2022 року №783 «Про внесення змін до деяких постанов Кабінету Міністрів України щодо надання статусу члена сім’ї загиблого (померлого) Захисника та Захисниць України», </w:t>
      </w:r>
      <w:r>
        <w:rPr>
          <w:rFonts w:ascii="Times New Roman" w:hAnsi="Times New Roman" w:cs="Times New Roman"/>
          <w:sz w:val="28"/>
          <w:szCs w:val="28"/>
          <w:shd w:val="clear" w:color="auto" w:fill="FFFFFF"/>
          <w:lang w:val="uk-UA"/>
        </w:rPr>
        <w:t>постанови КМУ від 31.03.2015 року № 200</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uk-UA"/>
        </w:rPr>
        <w:t xml:space="preserve">«Про затвердження Порядку використання коштів, передбачених у державному бюджеті на забезпечення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членів сімей загиблих (померлих) таких осіб санаторно-курортним лікуванням» (зі змінами), </w:t>
      </w:r>
      <w:r>
        <w:rPr>
          <w:rFonts w:ascii="Times New Roman" w:hAnsi="Times New Roman" w:cs="Times New Roman"/>
          <w:sz w:val="28"/>
          <w:szCs w:val="28"/>
          <w:lang w:val="uk-UA"/>
        </w:rPr>
        <w:t xml:space="preserve">з метою фінансової підтримки демобілізованих учасників бойових дій  в АТО/ООС, поранених та постраждалих учасників антитерористичної операції та членів сімей загиблих під час з здійснення АТО/ООС, захисників, захисниць України ( у разі поранення, контузії чи каліцтва, у тому числі встановлення інвалідності або часткової втрати працездатності без встановлення інвалідності, інших пошкоджень, одержаних у війні з російськими окупаційними військами, </w:t>
      </w:r>
      <w:r>
        <w:rPr>
          <w:rFonts w:ascii="Times New Roman" w:hAnsi="Times New Roman" w:cs="Times New Roman"/>
          <w:sz w:val="28"/>
          <w:szCs w:val="28"/>
          <w:lang w:val="uk-UA"/>
        </w:rPr>
        <w:lastRenderedPageBreak/>
        <w:t xml:space="preserve">тяжкого захворювання, тривалої хвороби, пов'язаної з відкритою та широкомасштабною військовою агресією російської федерації проти України), враховуючи  висновки і рекомендації постійної комісії сільської ради з </w:t>
      </w:r>
      <w:r>
        <w:rPr>
          <w:rFonts w:ascii="Times New Roman" w:hAnsi="Times New Roman" w:cs="Times New Roman"/>
          <w:sz w:val="28"/>
          <w:szCs w:val="28"/>
          <w:bdr w:val="none" w:sz="0" w:space="0" w:color="auto" w:frame="1"/>
          <w:lang w:val="uk-UA"/>
        </w:rPr>
        <w:t xml:space="preserve"> питань освіти, охорони здоров’я, соціальної політики, культури, молоді та фізичного виховання, </w:t>
      </w:r>
      <w:r>
        <w:rPr>
          <w:rFonts w:ascii="Times New Roman" w:hAnsi="Times New Roman" w:cs="Times New Roman"/>
          <w:sz w:val="28"/>
          <w:szCs w:val="28"/>
          <w:lang w:val="uk-UA"/>
        </w:rPr>
        <w:t xml:space="preserve">сільська  рада                       </w:t>
      </w:r>
    </w:p>
    <w:p w:rsidR="009F0D93" w:rsidRDefault="009F0D93" w:rsidP="009F0D93">
      <w:pPr>
        <w:pStyle w:val="ae"/>
        <w:tabs>
          <w:tab w:val="left" w:pos="284"/>
          <w:tab w:val="left" w:pos="567"/>
        </w:tabs>
        <w:jc w:val="center"/>
        <w:rPr>
          <w:b/>
          <w:sz w:val="28"/>
          <w:szCs w:val="28"/>
          <w:lang w:val="uk-UA"/>
        </w:rPr>
      </w:pPr>
      <w:r w:rsidRPr="009F0D93">
        <w:rPr>
          <w:b/>
          <w:sz w:val="28"/>
          <w:szCs w:val="28"/>
          <w:lang w:val="uk-UA"/>
        </w:rPr>
        <w:t>в и р і ш и л а:</w:t>
      </w:r>
    </w:p>
    <w:p w:rsidR="009F0D93" w:rsidRPr="009F0D93" w:rsidRDefault="009F0D93" w:rsidP="009F0D93">
      <w:pPr>
        <w:pStyle w:val="ae"/>
        <w:tabs>
          <w:tab w:val="left" w:pos="284"/>
          <w:tab w:val="left" w:pos="567"/>
        </w:tabs>
        <w:jc w:val="center"/>
        <w:rPr>
          <w:b/>
          <w:sz w:val="28"/>
          <w:szCs w:val="28"/>
          <w:lang w:val="uk-UA"/>
        </w:rPr>
      </w:pPr>
    </w:p>
    <w:p w:rsidR="009F0D93" w:rsidRDefault="009F0D93" w:rsidP="009F0D93">
      <w:pPr>
        <w:spacing w:after="0" w:line="240" w:lineRule="auto"/>
        <w:jc w:val="both"/>
        <w:rPr>
          <w:rFonts w:ascii="Times New Roman" w:eastAsiaTheme="minorHAnsi" w:hAnsi="Times New Roman" w:cs="Times New Roman"/>
          <w:sz w:val="28"/>
          <w:szCs w:val="28"/>
          <w:lang w:val="uk-UA" w:eastAsia="en-US"/>
        </w:rPr>
      </w:pPr>
      <w:r>
        <w:rPr>
          <w:rFonts w:ascii="Times New Roman" w:hAnsi="Times New Roman" w:cs="Times New Roman"/>
          <w:sz w:val="28"/>
          <w:szCs w:val="28"/>
          <w:lang w:val="uk-UA"/>
        </w:rPr>
        <w:t xml:space="preserve">        1.Внести зміни до рішення сільської ради від 18 жовтня 2022 року   №1576 – 27/</w:t>
      </w:r>
      <w:r>
        <w:rPr>
          <w:rFonts w:ascii="Times New Roman" w:hAnsi="Times New Roman" w:cs="Times New Roman"/>
          <w:sz w:val="28"/>
          <w:szCs w:val="28"/>
          <w:lang w:val="en-US"/>
        </w:rPr>
        <w:t>VIII</w:t>
      </w:r>
      <w:r>
        <w:rPr>
          <w:rFonts w:ascii="Times New Roman" w:hAnsi="Times New Roman" w:cs="Times New Roman"/>
          <w:sz w:val="28"/>
          <w:szCs w:val="28"/>
          <w:lang w:val="uk-UA"/>
        </w:rPr>
        <w:t xml:space="preserve"> «Про затвердження Програми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 зі змінами, а саме: </w:t>
      </w:r>
    </w:p>
    <w:p w:rsidR="009F0D93" w:rsidRDefault="009F0D93" w:rsidP="009F0D9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-Положення</w:t>
      </w:r>
      <w:r>
        <w:rPr>
          <w:rFonts w:ascii="Times New Roman" w:hAnsi="Times New Roman" w:cs="Times New Roman"/>
          <w:sz w:val="28"/>
          <w:szCs w:val="28"/>
          <w:lang w:val="uk-UA"/>
        </w:rPr>
        <w:t xml:space="preserve">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 викласти в новій редакції.</w:t>
      </w:r>
    </w:p>
    <w:p w:rsidR="009F0D93" w:rsidRDefault="009F0D93" w:rsidP="009F0D93">
      <w:pPr>
        <w:spacing w:after="0" w:line="240" w:lineRule="auto"/>
        <w:jc w:val="both"/>
        <w:rPr>
          <w:rFonts w:ascii="Times New Roman" w:hAnsi="Times New Roman" w:cs="Times New Roman"/>
          <w:sz w:val="28"/>
          <w:szCs w:val="28"/>
          <w:lang w:val="uk-UA"/>
        </w:rPr>
      </w:pPr>
    </w:p>
    <w:p w:rsidR="009F0D93" w:rsidRDefault="009F0D93" w:rsidP="009F0D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w:t>
      </w:r>
      <w:r>
        <w:rPr>
          <w:rFonts w:ascii="Times New Roman" w:hAnsi="Times New Roman" w:cs="Times New Roman"/>
          <w:b/>
          <w:bCs/>
          <w:sz w:val="28"/>
          <w:szCs w:val="28"/>
          <w:lang w:val="uk-UA"/>
        </w:rPr>
        <w:t>Заходи</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до Програми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 викласти в новій редакції згідно додатку 1.</w:t>
      </w:r>
    </w:p>
    <w:p w:rsidR="009F0D93" w:rsidRDefault="009F0D93" w:rsidP="009F0D93">
      <w:pPr>
        <w:spacing w:after="0" w:line="240" w:lineRule="auto"/>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 xml:space="preserve">         </w:t>
      </w:r>
    </w:p>
    <w:p w:rsidR="009F0D93" w:rsidRDefault="009F0D93" w:rsidP="009F0D93">
      <w:pPr>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      3. </w:t>
      </w:r>
      <w:r>
        <w:rPr>
          <w:rFonts w:ascii="Times New Roman" w:hAnsi="Times New Roman" w:cs="Times New Roman"/>
          <w:b/>
          <w:bCs/>
          <w:sz w:val="28"/>
          <w:szCs w:val="28"/>
          <w:lang w:val="uk-UA"/>
        </w:rPr>
        <w:t>Заходи</w:t>
      </w:r>
      <w:r>
        <w:rPr>
          <w:rFonts w:ascii="Times New Roman" w:hAnsi="Times New Roman" w:cs="Times New Roman"/>
          <w:sz w:val="28"/>
          <w:szCs w:val="28"/>
          <w:lang w:val="uk-UA"/>
        </w:rPr>
        <w:t xml:space="preserve"> до Положення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 викласти в новій редакції згідно додатку 2.</w:t>
      </w:r>
    </w:p>
    <w:p w:rsidR="009F0D93" w:rsidRDefault="009F0D93" w:rsidP="009F0D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F0D93" w:rsidRDefault="009F0D93" w:rsidP="009F0D93">
      <w:pPr>
        <w:tabs>
          <w:tab w:val="left" w:pos="-284"/>
        </w:tabs>
        <w:spacing w:after="0" w:line="240" w:lineRule="auto"/>
        <w:jc w:val="both"/>
        <w:rPr>
          <w:rFonts w:ascii="Times New Roman" w:hAnsi="Times New Roman" w:cs="Times New Roman"/>
          <w:sz w:val="28"/>
          <w:szCs w:val="28"/>
          <w:bdr w:val="none" w:sz="0" w:space="0" w:color="auto" w:frame="1"/>
          <w:lang w:val="uk-UA"/>
        </w:rPr>
      </w:pPr>
      <w:r>
        <w:rPr>
          <w:rFonts w:ascii="Times New Roman" w:hAnsi="Times New Roman" w:cs="Times New Roman"/>
          <w:sz w:val="28"/>
          <w:szCs w:val="28"/>
          <w:lang w:val="uk-UA"/>
        </w:rPr>
        <w:t xml:space="preserve">     4. Контроль за виконанням рішення покласти на постійну комісію </w:t>
      </w:r>
      <w:r>
        <w:rPr>
          <w:rFonts w:ascii="Times New Roman" w:hAnsi="Times New Roman" w:cs="Times New Roman"/>
          <w:sz w:val="28"/>
          <w:szCs w:val="28"/>
          <w:bdr w:val="none" w:sz="0" w:space="0" w:color="auto" w:frame="1"/>
          <w:lang w:val="uk-UA"/>
        </w:rPr>
        <w:t>з</w:t>
      </w:r>
      <w:r>
        <w:rPr>
          <w:rFonts w:ascii="Times New Roman" w:hAnsi="Times New Roman" w:cs="Times New Roman"/>
          <w:sz w:val="28"/>
          <w:szCs w:val="28"/>
          <w:lang w:val="uk-UA"/>
        </w:rPr>
        <w:t xml:space="preserve"> питань фінансів, бюджету, планування соціально-економічного розвитку, інвестицій та міжнародного співробітництва</w:t>
      </w:r>
      <w:r>
        <w:rPr>
          <w:rFonts w:ascii="Times New Roman" w:hAnsi="Times New Roman" w:cs="Times New Roman"/>
          <w:sz w:val="28"/>
          <w:szCs w:val="28"/>
          <w:bdr w:val="none" w:sz="0" w:space="0" w:color="auto" w:frame="1"/>
          <w:lang w:val="uk-UA"/>
        </w:rPr>
        <w:t>.</w:t>
      </w:r>
    </w:p>
    <w:p w:rsidR="009F0D93" w:rsidRDefault="009F0D93" w:rsidP="009F0D93">
      <w:pPr>
        <w:tabs>
          <w:tab w:val="left" w:pos="-284"/>
        </w:tabs>
        <w:spacing w:after="0" w:line="240" w:lineRule="auto"/>
        <w:jc w:val="both"/>
        <w:rPr>
          <w:rFonts w:ascii="Times New Roman" w:hAnsi="Times New Roman" w:cs="Times New Roman"/>
          <w:sz w:val="24"/>
          <w:szCs w:val="24"/>
          <w:lang w:val="uk-UA"/>
        </w:rPr>
      </w:pPr>
    </w:p>
    <w:p w:rsidR="009F0D93" w:rsidRDefault="009F0D93" w:rsidP="009F0D93">
      <w:pPr>
        <w:shd w:val="clear" w:color="auto" w:fill="FFFFFF"/>
        <w:spacing w:after="0" w:line="240" w:lineRule="auto"/>
        <w:jc w:val="both"/>
        <w:textAlignment w:val="baseline"/>
        <w:rPr>
          <w:rFonts w:ascii="Times New Roman" w:hAnsi="Times New Roman" w:cs="Times New Roman"/>
          <w:sz w:val="24"/>
          <w:szCs w:val="24"/>
          <w:bdr w:val="none" w:sz="0" w:space="0" w:color="auto" w:frame="1"/>
          <w:lang w:val="uk-UA"/>
        </w:rPr>
      </w:pPr>
    </w:p>
    <w:p w:rsidR="009F0D93" w:rsidRDefault="009F0D93" w:rsidP="009F0D93">
      <w:pPr>
        <w:shd w:val="clear" w:color="auto" w:fill="FFFFFF"/>
        <w:spacing w:after="0" w:line="240" w:lineRule="auto"/>
        <w:jc w:val="center"/>
        <w:textAlignment w:val="baseline"/>
        <w:rPr>
          <w:rFonts w:ascii="Times New Roman" w:hAnsi="Times New Roman" w:cs="Times New Roman"/>
          <w:b/>
          <w:sz w:val="28"/>
          <w:szCs w:val="28"/>
          <w:bdr w:val="none" w:sz="0" w:space="0" w:color="auto" w:frame="1"/>
          <w:lang w:val="uk-UA"/>
        </w:rPr>
      </w:pPr>
      <w:r>
        <w:rPr>
          <w:rFonts w:ascii="Times New Roman" w:hAnsi="Times New Roman" w:cs="Times New Roman"/>
          <w:b/>
          <w:sz w:val="28"/>
          <w:szCs w:val="28"/>
          <w:bdr w:val="none" w:sz="0" w:space="0" w:color="auto" w:frame="1"/>
        </w:rPr>
        <w:t xml:space="preserve">Сільський голова      </w:t>
      </w:r>
      <w:r>
        <w:rPr>
          <w:rFonts w:ascii="Times New Roman" w:hAnsi="Times New Roman" w:cs="Times New Roman"/>
          <w:b/>
          <w:sz w:val="28"/>
          <w:szCs w:val="28"/>
          <w:bdr w:val="none" w:sz="0" w:space="0" w:color="auto" w:frame="1"/>
          <w:lang w:val="uk-UA"/>
        </w:rPr>
        <w:t xml:space="preserve">       </w:t>
      </w:r>
      <w:r>
        <w:rPr>
          <w:rFonts w:ascii="Times New Roman" w:hAnsi="Times New Roman" w:cs="Times New Roman"/>
          <w:b/>
          <w:sz w:val="28"/>
          <w:szCs w:val="28"/>
          <w:bdr w:val="none" w:sz="0" w:space="0" w:color="auto" w:frame="1"/>
        </w:rPr>
        <w:t xml:space="preserve">                                     О</w:t>
      </w:r>
      <w:r>
        <w:rPr>
          <w:rFonts w:ascii="Times New Roman" w:hAnsi="Times New Roman" w:cs="Times New Roman"/>
          <w:b/>
          <w:sz w:val="28"/>
          <w:szCs w:val="28"/>
          <w:bdr w:val="none" w:sz="0" w:space="0" w:color="auto" w:frame="1"/>
          <w:lang w:val="uk-UA"/>
        </w:rPr>
        <w:t>лена НЕЛІПА</w:t>
      </w:r>
    </w:p>
    <w:p w:rsidR="009F0D93" w:rsidRDefault="009F0D93" w:rsidP="009F0D93">
      <w:pPr>
        <w:pStyle w:val="ae"/>
        <w:jc w:val="both"/>
        <w:rPr>
          <w:rStyle w:val="a5"/>
          <w:rFonts w:eastAsiaTheme="majorEastAsia"/>
        </w:rPr>
      </w:pPr>
    </w:p>
    <w:p w:rsidR="009F0D93" w:rsidRPr="000323CA" w:rsidRDefault="009F0D93" w:rsidP="009F0D93">
      <w:pPr>
        <w:pStyle w:val="ae"/>
        <w:jc w:val="both"/>
        <w:rPr>
          <w:rStyle w:val="a5"/>
          <w:rFonts w:eastAsiaTheme="majorEastAsia"/>
          <w:b w:val="0"/>
        </w:rPr>
      </w:pPr>
      <w:r w:rsidRPr="000323CA">
        <w:rPr>
          <w:rStyle w:val="a5"/>
          <w:rFonts w:eastAsiaTheme="majorEastAsia"/>
          <w:b w:val="0"/>
        </w:rPr>
        <w:t>с-ще Девладове</w:t>
      </w:r>
    </w:p>
    <w:p w:rsidR="009F0D93" w:rsidRPr="000323CA" w:rsidRDefault="009F0D93" w:rsidP="009F0D93">
      <w:pPr>
        <w:pStyle w:val="ae"/>
        <w:jc w:val="both"/>
        <w:rPr>
          <w:rStyle w:val="a5"/>
          <w:rFonts w:eastAsiaTheme="majorEastAsia"/>
          <w:b w:val="0"/>
        </w:rPr>
      </w:pPr>
      <w:r w:rsidRPr="000323CA">
        <w:rPr>
          <w:rStyle w:val="a5"/>
          <w:rFonts w:eastAsiaTheme="majorEastAsia"/>
          <w:b w:val="0"/>
        </w:rPr>
        <w:t>19  квітня  2024 року</w:t>
      </w:r>
    </w:p>
    <w:p w:rsidR="009F0D93" w:rsidRPr="000323CA" w:rsidRDefault="009F0D93" w:rsidP="009F0D93">
      <w:pPr>
        <w:pStyle w:val="ae"/>
        <w:jc w:val="both"/>
      </w:pPr>
      <w:r w:rsidRPr="000323CA">
        <w:rPr>
          <w:rStyle w:val="a5"/>
          <w:rFonts w:eastAsiaTheme="majorEastAsia"/>
          <w:b w:val="0"/>
        </w:rPr>
        <w:t>№  2286-43/</w:t>
      </w:r>
      <w:r w:rsidRPr="000323CA">
        <w:rPr>
          <w:rStyle w:val="a5"/>
          <w:rFonts w:eastAsiaTheme="majorEastAsia"/>
          <w:b w:val="0"/>
          <w:lang w:val="en-US"/>
        </w:rPr>
        <w:t>V</w:t>
      </w:r>
      <w:r w:rsidRPr="000323CA">
        <w:rPr>
          <w:rStyle w:val="a5"/>
          <w:rFonts w:eastAsiaTheme="majorEastAsia"/>
          <w:b w:val="0"/>
        </w:rPr>
        <w:t>ІІІ</w:t>
      </w:r>
    </w:p>
    <w:p w:rsidR="009F0D93" w:rsidRPr="000323CA" w:rsidRDefault="009F0D93" w:rsidP="009F0D93">
      <w:pPr>
        <w:autoSpaceDE w:val="0"/>
        <w:autoSpaceDN w:val="0"/>
        <w:adjustRightInd w:val="0"/>
        <w:spacing w:after="0" w:line="240" w:lineRule="auto"/>
        <w:rPr>
          <w:rFonts w:ascii="Times New Roman" w:eastAsiaTheme="minorHAnsi" w:hAnsi="Times New Roman" w:cs="Times New Roman"/>
          <w:sz w:val="24"/>
          <w:szCs w:val="24"/>
          <w:lang w:val="uk-UA" w:eastAsia="uk-UA"/>
        </w:rPr>
      </w:pPr>
    </w:p>
    <w:p w:rsidR="009F0D93" w:rsidRPr="000323CA" w:rsidRDefault="009F0D93" w:rsidP="009F0D93">
      <w:pPr>
        <w:autoSpaceDE w:val="0"/>
        <w:autoSpaceDN w:val="0"/>
        <w:adjustRightInd w:val="0"/>
        <w:spacing w:after="0" w:line="240" w:lineRule="auto"/>
        <w:rPr>
          <w:rFonts w:ascii="Times New Roman" w:hAnsi="Times New Roman" w:cs="Times New Roman"/>
          <w:sz w:val="24"/>
          <w:szCs w:val="24"/>
          <w:lang w:val="uk-UA" w:eastAsia="uk-UA"/>
        </w:rPr>
      </w:pPr>
    </w:p>
    <w:p w:rsidR="009F0D93" w:rsidRPr="000323CA" w:rsidRDefault="009F0D93" w:rsidP="009F0D93">
      <w:pPr>
        <w:autoSpaceDE w:val="0"/>
        <w:autoSpaceDN w:val="0"/>
        <w:adjustRightInd w:val="0"/>
        <w:spacing w:after="0" w:line="240" w:lineRule="auto"/>
        <w:rPr>
          <w:rFonts w:ascii="Times New Roman" w:hAnsi="Times New Roman" w:cs="Times New Roman"/>
          <w:sz w:val="24"/>
          <w:szCs w:val="24"/>
          <w:lang w:val="uk-UA" w:eastAsia="uk-UA"/>
        </w:rPr>
      </w:pPr>
    </w:p>
    <w:p w:rsidR="009F0D93" w:rsidRDefault="009F0D93" w:rsidP="009F0D93">
      <w:pPr>
        <w:autoSpaceDE w:val="0"/>
        <w:autoSpaceDN w:val="0"/>
        <w:adjustRightInd w:val="0"/>
        <w:spacing w:after="0" w:line="240" w:lineRule="auto"/>
        <w:rPr>
          <w:rFonts w:ascii="Times New Roman" w:hAnsi="Times New Roman" w:cs="Times New Roman"/>
          <w:sz w:val="24"/>
          <w:szCs w:val="24"/>
          <w:lang w:val="uk-UA" w:eastAsia="uk-UA"/>
        </w:rPr>
      </w:pPr>
    </w:p>
    <w:p w:rsidR="009F0D93" w:rsidRDefault="009F0D93" w:rsidP="009F0D93">
      <w:pPr>
        <w:autoSpaceDE w:val="0"/>
        <w:autoSpaceDN w:val="0"/>
        <w:adjustRightInd w:val="0"/>
        <w:spacing w:after="0" w:line="240" w:lineRule="auto"/>
        <w:rPr>
          <w:rFonts w:ascii="Times New Roman" w:hAnsi="Times New Roman" w:cs="Times New Roman"/>
          <w:sz w:val="24"/>
          <w:szCs w:val="24"/>
          <w:lang w:val="uk-UA" w:eastAsia="uk-UA"/>
        </w:rPr>
      </w:pPr>
    </w:p>
    <w:p w:rsidR="009F0D93" w:rsidRDefault="009F0D93" w:rsidP="009F0D93">
      <w:pPr>
        <w:autoSpaceDE w:val="0"/>
        <w:autoSpaceDN w:val="0"/>
        <w:adjustRightInd w:val="0"/>
        <w:spacing w:after="0" w:line="240" w:lineRule="auto"/>
        <w:rPr>
          <w:rFonts w:ascii="Times New Roman" w:hAnsi="Times New Roman" w:cs="Times New Roman"/>
          <w:sz w:val="24"/>
          <w:szCs w:val="24"/>
          <w:lang w:val="uk-UA" w:eastAsia="uk-UA"/>
        </w:rPr>
      </w:pPr>
    </w:p>
    <w:p w:rsidR="009F0D93" w:rsidRDefault="009F0D93" w:rsidP="009F0D93">
      <w:pPr>
        <w:autoSpaceDE w:val="0"/>
        <w:autoSpaceDN w:val="0"/>
        <w:adjustRightInd w:val="0"/>
        <w:spacing w:after="0" w:line="240" w:lineRule="auto"/>
        <w:rPr>
          <w:rFonts w:ascii="Times New Roman" w:hAnsi="Times New Roman" w:cs="Times New Roman"/>
          <w:sz w:val="24"/>
          <w:szCs w:val="24"/>
          <w:lang w:val="uk-UA" w:eastAsia="uk-UA"/>
        </w:rPr>
      </w:pPr>
    </w:p>
    <w:p w:rsidR="009F0D93" w:rsidRDefault="009F0D93" w:rsidP="009F0D93">
      <w:pPr>
        <w:autoSpaceDE w:val="0"/>
        <w:autoSpaceDN w:val="0"/>
        <w:adjustRightInd w:val="0"/>
        <w:spacing w:after="0" w:line="240" w:lineRule="auto"/>
        <w:rPr>
          <w:rFonts w:ascii="Times New Roman" w:hAnsi="Times New Roman" w:cs="Times New Roman"/>
          <w:sz w:val="24"/>
          <w:szCs w:val="24"/>
          <w:lang w:val="uk-UA" w:eastAsia="uk-UA"/>
        </w:rPr>
      </w:pPr>
    </w:p>
    <w:p w:rsidR="009F0D93" w:rsidRDefault="009F0D93" w:rsidP="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lastRenderedPageBreak/>
        <w:t xml:space="preserve">                                                                                                    Додаток 2 </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 рішення сільської ради </w:t>
      </w:r>
    </w:p>
    <w:p w:rsidR="009F0D93" w:rsidRPr="000323CA" w:rsidRDefault="009F0D93" w:rsidP="009F0D93">
      <w:pPr>
        <w:pStyle w:val="ae"/>
        <w:jc w:val="both"/>
        <w:rPr>
          <w:rStyle w:val="a5"/>
          <w:rFonts w:eastAsiaTheme="majorEastAsia"/>
          <w:b w:val="0"/>
        </w:rPr>
      </w:pPr>
      <w:r w:rsidRPr="000323CA">
        <w:rPr>
          <w:rStyle w:val="a5"/>
          <w:rFonts w:eastAsiaTheme="majorEastAsia"/>
          <w:b w:val="0"/>
        </w:rPr>
        <w:t xml:space="preserve">                                                                                                   від 19 квітня 2024 року</w:t>
      </w:r>
    </w:p>
    <w:p w:rsidR="009F0D93" w:rsidRPr="000323CA" w:rsidRDefault="009F0D93" w:rsidP="009F0D93">
      <w:pPr>
        <w:pStyle w:val="ae"/>
        <w:jc w:val="both"/>
        <w:rPr>
          <w:rStyle w:val="a5"/>
          <w:rFonts w:eastAsiaTheme="majorEastAsia"/>
          <w:b w:val="0"/>
        </w:rPr>
      </w:pPr>
      <w:r w:rsidRPr="000323CA">
        <w:rPr>
          <w:rStyle w:val="a5"/>
          <w:rFonts w:eastAsiaTheme="majorEastAsia"/>
          <w:b w:val="0"/>
        </w:rPr>
        <w:t xml:space="preserve">                                                                                                   № 2286- 43/</w:t>
      </w:r>
      <w:r w:rsidRPr="000323CA">
        <w:rPr>
          <w:rStyle w:val="a5"/>
          <w:rFonts w:eastAsiaTheme="majorEastAsia"/>
          <w:b w:val="0"/>
          <w:lang w:val="en-US"/>
        </w:rPr>
        <w:t>V</w:t>
      </w:r>
      <w:r w:rsidRPr="000323CA">
        <w:rPr>
          <w:rStyle w:val="a5"/>
          <w:rFonts w:eastAsiaTheme="majorEastAsia"/>
          <w:b w:val="0"/>
        </w:rPr>
        <w:t>ІІІ</w:t>
      </w:r>
    </w:p>
    <w:p w:rsidR="009F0D93" w:rsidRPr="000323CA" w:rsidRDefault="009F0D93" w:rsidP="009F0D93">
      <w:pPr>
        <w:pStyle w:val="70"/>
        <w:shd w:val="clear" w:color="auto" w:fill="auto"/>
        <w:tabs>
          <w:tab w:val="left" w:leader="underscore" w:pos="4437"/>
          <w:tab w:val="left" w:leader="underscore" w:pos="5824"/>
        </w:tabs>
        <w:spacing w:after="0" w:line="240" w:lineRule="auto"/>
        <w:ind w:right="40"/>
        <w:jc w:val="both"/>
        <w:rPr>
          <w:b w:val="0"/>
          <w:lang w:val="uk-UA"/>
        </w:rPr>
      </w:pPr>
    </w:p>
    <w:p w:rsidR="009F0D93" w:rsidRDefault="009F0D93" w:rsidP="009F0D93">
      <w:pPr>
        <w:pStyle w:val="70"/>
        <w:shd w:val="clear" w:color="auto" w:fill="auto"/>
        <w:tabs>
          <w:tab w:val="left" w:leader="underscore" w:pos="4437"/>
          <w:tab w:val="left" w:leader="underscore" w:pos="5824"/>
        </w:tabs>
        <w:spacing w:after="0" w:line="240" w:lineRule="auto"/>
        <w:ind w:right="40"/>
        <w:jc w:val="both"/>
        <w:rPr>
          <w:rFonts w:ascii="Times New Roman" w:hAnsi="Times New Roman" w:cs="Times New Roman"/>
          <w:b w:val="0"/>
          <w:spacing w:val="0"/>
          <w:sz w:val="24"/>
          <w:szCs w:val="24"/>
          <w:lang w:val="uk-UA"/>
        </w:rPr>
      </w:pPr>
      <w:r>
        <w:rPr>
          <w:rFonts w:ascii="Times New Roman" w:hAnsi="Times New Roman" w:cs="Times New Roman"/>
          <w:b w:val="0"/>
          <w:spacing w:val="0"/>
          <w:sz w:val="24"/>
          <w:szCs w:val="24"/>
          <w:lang w:val="uk-UA"/>
        </w:rPr>
        <w:t xml:space="preserve"> </w:t>
      </w:r>
    </w:p>
    <w:p w:rsidR="009F0D93" w:rsidRDefault="009F0D93" w:rsidP="009F0D93">
      <w:pPr>
        <w:jc w:val="center"/>
        <w:rPr>
          <w:rFonts w:ascii="Times New Roman" w:hAnsi="Times New Roman" w:cs="Times New Roman"/>
          <w:b/>
          <w:sz w:val="24"/>
          <w:szCs w:val="24"/>
          <w:lang w:val="uk-UA"/>
        </w:rPr>
      </w:pPr>
      <w:r>
        <w:rPr>
          <w:rFonts w:ascii="Times New Roman" w:hAnsi="Times New Roman" w:cs="Times New Roman"/>
          <w:b/>
          <w:sz w:val="24"/>
          <w:szCs w:val="24"/>
          <w:lang w:val="uk-UA"/>
        </w:rPr>
        <w:t>Положення</w:t>
      </w:r>
    </w:p>
    <w:p w:rsidR="009F0D93" w:rsidRDefault="009F0D93" w:rsidP="009F0D93">
      <w:pPr>
        <w:pStyle w:val="70"/>
        <w:shd w:val="clear" w:color="auto" w:fill="auto"/>
        <w:tabs>
          <w:tab w:val="left" w:leader="underscore" w:pos="4033"/>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w:t>
      </w:r>
    </w:p>
    <w:p w:rsidR="009F0D93" w:rsidRDefault="009F0D93" w:rsidP="009F0D93">
      <w:pPr>
        <w:pStyle w:val="70"/>
        <w:shd w:val="clear" w:color="auto" w:fill="auto"/>
        <w:tabs>
          <w:tab w:val="left" w:leader="underscore" w:pos="4033"/>
        </w:tabs>
        <w:spacing w:after="0" w:line="240" w:lineRule="auto"/>
        <w:jc w:val="center"/>
        <w:rPr>
          <w:rFonts w:ascii="Times New Roman" w:hAnsi="Times New Roman" w:cs="Times New Roman"/>
          <w:spacing w:val="0"/>
          <w:sz w:val="24"/>
          <w:szCs w:val="24"/>
          <w:lang w:val="uk-UA"/>
        </w:rPr>
      </w:pP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Розділ 1. Загальні положення</w:t>
      </w:r>
    </w:p>
    <w:p w:rsidR="009F0D93" w:rsidRDefault="009F0D93" w:rsidP="009F0D93">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1.Положення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  визначає порядок надання матеріальної допомоги  учасникам бойових дій  АТО/ ООС, захисникам та захисницям України (у разі поранення, контузії чи каліцтва, у тому числі встановлення інвалідності або часткової втрати працездатності без встановлення інвалідності, інших пошкоджень, одержаних під участі в АТО/ ООС; тривалої хвороби, пов’язаної з участю в антитерористичній операції та у війні з російськими окупаційними військами тощо), особам звільненим з полону та членам сімей загиблих під час здійснення АТО/ООС, які загинули  у війні з російськими окупаційними військами,  які зареєстровані та проживають  на території Девладівської сільської ради.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1.1. Матеріальна допомога надається:</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одноразово учасникам бойових дій (АТО/ООС), захисникам та захисницям України, які зареєстровані та проживають без реєстрації на території громади та членам сімей загиблих (померлих) захисників;</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учасникам бойових дій (АТО/ООС), захисникам та захисницям України, які не зареєстровані на території громади, але постійно проживають надавати матеріальну допомогу для проведення військовослужбовцю реабілітації, який за станом здоров</w:t>
      </w:r>
      <w:r>
        <w:rPr>
          <w:rFonts w:ascii="Times New Roman" w:hAnsi="Times New Roman" w:cs="Times New Roman"/>
          <w:sz w:val="24"/>
          <w:szCs w:val="24"/>
        </w:rPr>
        <w:t>’</w:t>
      </w:r>
      <w:r>
        <w:rPr>
          <w:rFonts w:ascii="Times New Roman" w:hAnsi="Times New Roman" w:cs="Times New Roman"/>
          <w:sz w:val="24"/>
          <w:szCs w:val="24"/>
          <w:lang w:val="uk-UA"/>
        </w:rPr>
        <w:t>я самостійно не може подати заяву;</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одноразово демобілізованим захисникам та захисницям України, які перебували на службі в лавах збройних сил України в період дії воєнного стану (з 24.02.2022 року) та звільнені зі служби за станом здоров’я (хвороба,поранення, контузія, каліцтво);</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одноразово особам звільненим з полону, які зареєстровані на території громади;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один раз на рік</w:t>
      </w:r>
      <w:r>
        <w:rPr>
          <w:lang w:val="uk-UA"/>
        </w:rPr>
        <w:t xml:space="preserve"> </w:t>
      </w:r>
      <w:r>
        <w:rPr>
          <w:rFonts w:ascii="Times New Roman" w:hAnsi="Times New Roman" w:cs="Times New Roman"/>
          <w:sz w:val="24"/>
          <w:szCs w:val="24"/>
          <w:lang w:val="uk-UA"/>
        </w:rPr>
        <w:t>особам , які направляються на санаторно-курортне лікування</w:t>
      </w:r>
      <w:r>
        <w:rPr>
          <w:lang w:val="uk-UA"/>
        </w:rPr>
        <w:t xml:space="preserve"> </w:t>
      </w:r>
      <w:r>
        <w:rPr>
          <w:rFonts w:ascii="Times New Roman" w:hAnsi="Times New Roman" w:cs="Times New Roman"/>
          <w:sz w:val="24"/>
          <w:szCs w:val="24"/>
          <w:lang w:val="uk-UA"/>
        </w:rPr>
        <w:t>або реабілітацію (лікування,оздоровлення) до спеціального реабілітаційного закладу, які зареєстровані на території громади.</w:t>
      </w: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1.2. Матеріальна допомога надається за рахунок коштів, передбачених у сільському бюджеті на поточний рік та інших джерел фінансування, які не суперечать чинному законодавству України.</w:t>
      </w: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b/>
          <w:sz w:val="24"/>
          <w:szCs w:val="24"/>
          <w:lang w:val="uk-UA"/>
        </w:rPr>
        <w:t>Розділ 2. Порядок надання одноразової матеріальної допомоги</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2.1. Питання про надання одноразової матеріальної допомоги розглядається на </w:t>
      </w:r>
      <w:r>
        <w:rPr>
          <w:rFonts w:ascii="Times New Roman" w:hAnsi="Times New Roman" w:cs="Times New Roman"/>
          <w:bCs/>
          <w:sz w:val="24"/>
          <w:szCs w:val="24"/>
          <w:lang w:val="uk-UA"/>
        </w:rPr>
        <w:t>сесії сільської ради</w:t>
      </w:r>
      <w:r>
        <w:rPr>
          <w:rFonts w:ascii="Times New Roman" w:hAnsi="Times New Roman" w:cs="Times New Roman"/>
          <w:sz w:val="24"/>
          <w:szCs w:val="24"/>
          <w:lang w:val="uk-UA"/>
        </w:rPr>
        <w:t xml:space="preserve"> при наявності затвердженого цим Положенням пакету документів.</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2.2. Одноразова матеріальна допомога може надаватись одній особі один раз і не є підставою для відмови в отриманні матеріальної допомоги з інших джерел.</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При розгляді заяв про надання матеріальної допомоги  учасникам АТО/ООС, захисникам та захисницям України демобілізованим захисникам та захисницям України враховуються акти обстеження матеріально-побутових умов проживання сімей (за потреби).</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Матеріальна допомога може бути виділена для проведення лікування та реабілітації учасникам АТО/ООС, захисникам та захисницям України. </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У випадку встановлення військовослужбовцю інвалідності, що настала внаслідок поранення (контузії, травми або каліцтва), отриманого  ним під час виконання обов’язків військової служби у війні з російськими окупаційними  військами, або внаслідок захворювання, пов’язаного з виконанням ним обов’язків військової служби у війні з російськими окупаційними військами, чи встановлення інвалідності особі після її звільнення з військової служби внаслідок вище зазначених причин</w:t>
      </w:r>
      <w:r>
        <w:rPr>
          <w:rFonts w:ascii="Times New Roman" w:hAnsi="Times New Roman" w:cs="Times New Roman"/>
          <w:i/>
          <w:sz w:val="24"/>
          <w:szCs w:val="24"/>
          <w:lang w:val="uk-UA"/>
        </w:rPr>
        <w:t>.</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Надавати матеріальну допомогу на реабілітацію учасникам АТО/ООС,</w:t>
      </w:r>
      <w:r>
        <w:rPr>
          <w:sz w:val="24"/>
          <w:szCs w:val="24"/>
          <w:lang w:val="uk-UA"/>
        </w:rPr>
        <w:t xml:space="preserve"> </w:t>
      </w:r>
      <w:r>
        <w:rPr>
          <w:rFonts w:ascii="Times New Roman" w:hAnsi="Times New Roman" w:cs="Times New Roman"/>
          <w:sz w:val="24"/>
          <w:szCs w:val="24"/>
          <w:lang w:val="uk-UA"/>
        </w:rPr>
        <w:t xml:space="preserve">захисникам та захисницям України, демобілізованим захисникам та захисницям України внаслідок поранення (контузії, травми або каліцтва) отриманого ним у війні з російськими окупаційними військами або внаслідок тяжкого захворювання, тривалої хвороби.                           </w:t>
      </w:r>
    </w:p>
    <w:p w:rsidR="009F0D93" w:rsidRDefault="009F0D93" w:rsidP="009F0D93">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Відшкодувати частково  витрати, пов’язані з оплатою за житлово-комунальні послуги (спожиту електроенергію, придбання твердого палива) членам сімей загиблих (померлих) під час участі в АТО/ООС на Сході України, членам сімей захисників та захисниць України, загиблих (померлих) під час військової агресії Російської Федерації проти України на підставі заяви одного з членів сім’ї                </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2.3. Матеріальна допомога може бути виділена у грошовому вигляді  для проведення  лікування або реабілітації.</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bCs/>
          <w:sz w:val="24"/>
          <w:szCs w:val="24"/>
          <w:lang w:val="uk-UA"/>
        </w:rPr>
        <w:t xml:space="preserve">       2.4. В разі неможливості особисто подати заяву та документи на лікування або реабілітацію  пораненим  захисникам та захисницям України, заяву та документи подають рідні (мати/батько, дружина/чоловік).</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2.5. </w:t>
      </w:r>
      <w:r>
        <w:rPr>
          <w:rFonts w:ascii="Times New Roman" w:hAnsi="Times New Roman" w:cs="Times New Roman"/>
          <w:sz w:val="24"/>
          <w:szCs w:val="24"/>
          <w:u w:val="single"/>
          <w:lang w:val="uk-UA"/>
        </w:rPr>
        <w:t xml:space="preserve">Рішення про надання  матеріальної допомоги приймає </w:t>
      </w:r>
      <w:r>
        <w:rPr>
          <w:rFonts w:ascii="Times New Roman" w:hAnsi="Times New Roman" w:cs="Times New Roman"/>
          <w:bCs/>
          <w:sz w:val="24"/>
          <w:szCs w:val="24"/>
          <w:u w:val="single"/>
          <w:lang w:val="uk-UA"/>
        </w:rPr>
        <w:t>сесія Девладівської сільської ради</w:t>
      </w:r>
      <w:r>
        <w:rPr>
          <w:rFonts w:ascii="Times New Roman" w:hAnsi="Times New Roman" w:cs="Times New Roman"/>
          <w:sz w:val="24"/>
          <w:szCs w:val="24"/>
          <w:u w:val="single"/>
          <w:lang w:val="uk-UA"/>
        </w:rPr>
        <w:t xml:space="preserve">  на підставі поданих до сільської ради документів</w:t>
      </w:r>
      <w:r>
        <w:rPr>
          <w:rFonts w:ascii="Times New Roman" w:hAnsi="Times New Roman" w:cs="Times New Roman"/>
          <w:sz w:val="24"/>
          <w:szCs w:val="24"/>
          <w:lang w:val="uk-UA"/>
        </w:rPr>
        <w:t>.</w:t>
      </w:r>
    </w:p>
    <w:p w:rsidR="009F0D93" w:rsidRDefault="009F0D93" w:rsidP="003338E2">
      <w:pPr>
        <w:pStyle w:val="a3"/>
        <w:numPr>
          <w:ilvl w:val="0"/>
          <w:numId w:val="33"/>
        </w:numPr>
        <w:spacing w:after="0" w:line="240" w:lineRule="auto"/>
        <w:ind w:left="0" w:firstLine="360"/>
        <w:jc w:val="both"/>
        <w:rPr>
          <w:rFonts w:ascii="Times New Roman" w:hAnsi="Times New Roman" w:cs="Times New Roman"/>
          <w:sz w:val="24"/>
          <w:szCs w:val="24"/>
          <w:lang w:val="uk-UA"/>
        </w:rPr>
      </w:pPr>
      <w:r>
        <w:rPr>
          <w:lang w:val="uk-UA"/>
        </w:rPr>
        <w:t>До заяви, на ім'я сільського голови, про виплату матеріальної допомоги додаються такі документи: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особистої заяви  або заяви від членів сім'ї  на ім'я сільського голови;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копія паспорта (1,2,11 сторінки);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копія реєстраційного номера облікової картки платника податку;</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згода на обробку та використання персональних даних;</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акт обстеження матеріально-побутових умов проживання  військового, який отримав поранення, контузію, каліцтво, травму чи захворювання (за потреби);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копію довідки військового комісаріату чи іншого органу, що здійснює керівництво військовими формуваннями та правоохоронними органами про проходження військовослужбовцем військової служби та довідки, що підтверджує виконання обов’язків  військової служби в зоні АТО/ООС, під час проходження військової служби ;</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копії виданої та скріпленої печаткою уповноважених органів довідки, листів та інших письмових документів, які підтверджують факт поранення, контузії чи каліцтва заявника під час участі в антитерористичній операції та під час підготовки до відправки в зону АТО/ООС, під час проходження військової служби  ;</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копія висновку лікаря, свідоцтво про хворобу (видається медичними установами, де проходили лікування) або копія довідки ВЛК;</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копія довідки  медико-соціальної експертної комісії (МСЕК) про встановлення відсотку втрати працездатності, або встановленої інвалідності (видається комісіями МСЕК Міністерства охорони здоров'я);</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номер власного банківського рахунку;</w:t>
      </w:r>
    </w:p>
    <w:p w:rsidR="009F0D93" w:rsidRPr="000323CA"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копія довідки командира </w:t>
      </w:r>
      <w:r w:rsidRPr="000323CA">
        <w:rPr>
          <w:rFonts w:ascii="Times New Roman" w:hAnsi="Times New Roman" w:cs="Times New Roman"/>
          <w:sz w:val="24"/>
          <w:szCs w:val="24"/>
          <w:lang w:val="uk-UA"/>
        </w:rPr>
        <w:t>військової частини про причини та обставини поранення (контузії, травми або каліцтва);</w:t>
      </w:r>
    </w:p>
    <w:p w:rsidR="009F0D93" w:rsidRPr="000323CA" w:rsidRDefault="009F0D93" w:rsidP="009F0D93">
      <w:pPr>
        <w:spacing w:after="0" w:line="240" w:lineRule="auto"/>
        <w:jc w:val="both"/>
        <w:rPr>
          <w:rFonts w:ascii="Times New Roman" w:hAnsi="Times New Roman" w:cs="Times New Roman"/>
          <w:sz w:val="24"/>
          <w:szCs w:val="24"/>
          <w:lang w:val="uk-UA"/>
        </w:rPr>
      </w:pPr>
      <w:r w:rsidRPr="000323CA">
        <w:rPr>
          <w:rFonts w:ascii="Times New Roman" w:hAnsi="Times New Roman" w:cs="Times New Roman"/>
          <w:sz w:val="24"/>
          <w:szCs w:val="24"/>
          <w:lang w:val="uk-UA"/>
        </w:rPr>
        <w:t>-  для звільнення зі служби також необхідний витяг із наказу командира військової частини про  виключення зі списків особового складу частини .</w:t>
      </w:r>
    </w:p>
    <w:p w:rsidR="009F0D93" w:rsidRPr="000323CA" w:rsidRDefault="009F0D93" w:rsidP="003338E2">
      <w:pPr>
        <w:pStyle w:val="a3"/>
        <w:numPr>
          <w:ilvl w:val="0"/>
          <w:numId w:val="33"/>
        </w:numPr>
        <w:spacing w:after="0" w:line="240" w:lineRule="auto"/>
        <w:ind w:left="0" w:firstLine="567"/>
        <w:jc w:val="both"/>
        <w:rPr>
          <w:rFonts w:ascii="Times New Roman" w:hAnsi="Times New Roman" w:cs="Times New Roman"/>
          <w:sz w:val="24"/>
          <w:szCs w:val="24"/>
          <w:lang w:val="uk-UA"/>
        </w:rPr>
      </w:pPr>
      <w:r w:rsidRPr="000323CA">
        <w:rPr>
          <w:rFonts w:ascii="Times New Roman" w:hAnsi="Times New Roman" w:cs="Times New Roman"/>
          <w:lang w:val="uk-UA"/>
        </w:rPr>
        <w:t>До заяви, на ім'я сільського голови, про виплату одноразової матеріальної грошової допомоги на вирішення соціально-побутових питань та/або на лікування демобілізованим захисникам та захисницям України, які перебували на службі в лавах збройних сил України в період дії воєнного стану додаються такі документи:</w:t>
      </w:r>
    </w:p>
    <w:p w:rsidR="009F0D93" w:rsidRPr="000323CA" w:rsidRDefault="009F0D93" w:rsidP="003338E2">
      <w:pPr>
        <w:pStyle w:val="a3"/>
        <w:numPr>
          <w:ilvl w:val="0"/>
          <w:numId w:val="34"/>
        </w:numPr>
        <w:spacing w:after="0" w:line="240" w:lineRule="auto"/>
        <w:ind w:left="0" w:firstLine="0"/>
        <w:rPr>
          <w:rFonts w:ascii="Times New Roman" w:hAnsi="Times New Roman" w:cs="Times New Roman"/>
          <w:b/>
          <w:lang w:val="uk-UA"/>
        </w:rPr>
      </w:pPr>
      <w:r w:rsidRPr="000323CA">
        <w:rPr>
          <w:rFonts w:ascii="Times New Roman" w:hAnsi="Times New Roman" w:cs="Times New Roman"/>
          <w:lang w:val="uk-UA"/>
        </w:rPr>
        <w:t>особистої заяви  або заяви від членів сім'ї  на ім'я сільського голови</w:t>
      </w:r>
      <w:r w:rsidRPr="000323CA">
        <w:rPr>
          <w:rFonts w:ascii="Times New Roman" w:hAnsi="Times New Roman" w:cs="Times New Roman"/>
          <w:b/>
          <w:lang w:val="uk-UA"/>
        </w:rPr>
        <w:t>;</w:t>
      </w:r>
    </w:p>
    <w:p w:rsidR="009F0D93" w:rsidRPr="000323CA" w:rsidRDefault="009F0D93" w:rsidP="003338E2">
      <w:pPr>
        <w:pStyle w:val="a3"/>
        <w:numPr>
          <w:ilvl w:val="0"/>
          <w:numId w:val="34"/>
        </w:numPr>
        <w:spacing w:after="0" w:line="240" w:lineRule="auto"/>
        <w:ind w:left="0" w:firstLine="0"/>
        <w:rPr>
          <w:rFonts w:ascii="Times New Roman" w:hAnsi="Times New Roman" w:cs="Times New Roman"/>
          <w:lang w:val="uk-UA"/>
        </w:rPr>
      </w:pPr>
      <w:r w:rsidRPr="000323CA">
        <w:rPr>
          <w:rFonts w:ascii="Times New Roman" w:hAnsi="Times New Roman" w:cs="Times New Roman"/>
          <w:lang w:val="uk-UA"/>
        </w:rPr>
        <w:t xml:space="preserve">копія паспорта (1,2,11 сторінки) або копія </w:t>
      </w:r>
      <w:r w:rsidRPr="000323CA">
        <w:rPr>
          <w:rStyle w:val="affc"/>
          <w:rFonts w:ascii="Times New Roman" w:hAnsi="Times New Roman" w:cs="Times New Roman"/>
        </w:rPr>
        <w:t>ID</w:t>
      </w:r>
      <w:r w:rsidRPr="000323CA">
        <w:rPr>
          <w:rFonts w:ascii="Times New Roman" w:hAnsi="Times New Roman" w:cs="Times New Roman"/>
          <w:shd w:val="clear" w:color="auto" w:fill="FFFFFF"/>
        </w:rPr>
        <w:t>-</w:t>
      </w:r>
      <w:r w:rsidRPr="000323CA">
        <w:rPr>
          <w:rStyle w:val="affc"/>
          <w:rFonts w:ascii="Times New Roman" w:hAnsi="Times New Roman" w:cs="Times New Roman"/>
        </w:rPr>
        <w:t>картк</w:t>
      </w:r>
      <w:r w:rsidRPr="000323CA">
        <w:rPr>
          <w:rStyle w:val="affc"/>
          <w:rFonts w:ascii="Times New Roman" w:hAnsi="Times New Roman" w:cs="Times New Roman"/>
          <w:lang w:val="uk-UA"/>
        </w:rPr>
        <w:t>и</w:t>
      </w:r>
      <w:r w:rsidRPr="000323CA">
        <w:rPr>
          <w:rFonts w:ascii="Times New Roman" w:hAnsi="Times New Roman" w:cs="Times New Roman"/>
          <w:lang w:val="uk-UA"/>
        </w:rPr>
        <w:t>;</w:t>
      </w:r>
    </w:p>
    <w:p w:rsidR="009F0D93" w:rsidRPr="000323CA" w:rsidRDefault="009F0D93" w:rsidP="003338E2">
      <w:pPr>
        <w:pStyle w:val="a3"/>
        <w:numPr>
          <w:ilvl w:val="0"/>
          <w:numId w:val="34"/>
        </w:numPr>
        <w:spacing w:after="0" w:line="240" w:lineRule="auto"/>
        <w:ind w:left="0" w:firstLine="0"/>
        <w:rPr>
          <w:rFonts w:ascii="Times New Roman" w:hAnsi="Times New Roman" w:cs="Times New Roman"/>
          <w:lang w:val="uk-UA"/>
        </w:rPr>
      </w:pPr>
      <w:r w:rsidRPr="000323CA">
        <w:rPr>
          <w:rFonts w:ascii="Times New Roman" w:hAnsi="Times New Roman" w:cs="Times New Roman"/>
          <w:lang w:val="uk-UA"/>
        </w:rPr>
        <w:t>копія реєстраційного номера облікової картки платника податку;</w:t>
      </w:r>
    </w:p>
    <w:p w:rsidR="009F0D93" w:rsidRPr="000323CA" w:rsidRDefault="009F0D93" w:rsidP="003338E2">
      <w:pPr>
        <w:pStyle w:val="a3"/>
        <w:numPr>
          <w:ilvl w:val="0"/>
          <w:numId w:val="34"/>
        </w:numPr>
        <w:spacing w:before="240" w:after="0" w:line="240" w:lineRule="auto"/>
        <w:ind w:left="0" w:firstLine="0"/>
        <w:rPr>
          <w:rFonts w:ascii="Times New Roman" w:hAnsi="Times New Roman" w:cs="Times New Roman"/>
          <w:b/>
          <w:lang w:val="uk-UA"/>
        </w:rPr>
      </w:pPr>
      <w:r w:rsidRPr="000323CA">
        <w:rPr>
          <w:rFonts w:ascii="Times New Roman" w:hAnsi="Times New Roman" w:cs="Times New Roman"/>
          <w:lang w:val="uk-UA"/>
        </w:rPr>
        <w:t xml:space="preserve">копія військового квитка </w:t>
      </w:r>
      <w:r w:rsidRPr="000323CA">
        <w:rPr>
          <w:rFonts w:ascii="Times New Roman" w:hAnsi="Times New Roman" w:cs="Times New Roman"/>
        </w:rPr>
        <w:t>сторінки-1,2</w:t>
      </w:r>
      <w:r w:rsidRPr="000323CA">
        <w:rPr>
          <w:rFonts w:ascii="Times New Roman" w:hAnsi="Times New Roman" w:cs="Times New Roman"/>
          <w:shd w:val="clear" w:color="auto" w:fill="FFFFFF"/>
        </w:rPr>
        <w:t>, присяга, призив та звільнення, проходження служби, відмітка (штамп) про взяття на облік до ТЦК та СП</w:t>
      </w:r>
      <w:r w:rsidRPr="000323CA">
        <w:rPr>
          <w:rFonts w:ascii="Times New Roman" w:hAnsi="Times New Roman" w:cs="Times New Roman"/>
          <w:shd w:val="clear" w:color="auto" w:fill="FFFFFF"/>
          <w:lang w:val="uk-UA"/>
        </w:rPr>
        <w:t>;</w:t>
      </w:r>
    </w:p>
    <w:p w:rsidR="009F0D93" w:rsidRPr="000323CA" w:rsidRDefault="009F0D93" w:rsidP="003338E2">
      <w:pPr>
        <w:pStyle w:val="a3"/>
        <w:numPr>
          <w:ilvl w:val="0"/>
          <w:numId w:val="34"/>
        </w:numPr>
        <w:spacing w:before="240" w:after="0" w:line="240" w:lineRule="auto"/>
        <w:ind w:left="0" w:firstLine="0"/>
        <w:rPr>
          <w:rFonts w:ascii="Times New Roman" w:hAnsi="Times New Roman" w:cs="Times New Roman"/>
          <w:b/>
          <w:lang w:val="uk-UA"/>
        </w:rPr>
      </w:pPr>
      <w:r w:rsidRPr="000323CA">
        <w:rPr>
          <w:rFonts w:ascii="Times New Roman" w:hAnsi="Times New Roman" w:cs="Times New Roman"/>
          <w:lang w:val="uk-UA"/>
        </w:rPr>
        <w:t>довідка з реквізитами банківського рахунку (також допускається скан копія);</w:t>
      </w:r>
    </w:p>
    <w:p w:rsidR="009F0D93" w:rsidRPr="000323CA" w:rsidRDefault="009F0D93" w:rsidP="003338E2">
      <w:pPr>
        <w:pStyle w:val="a3"/>
        <w:numPr>
          <w:ilvl w:val="0"/>
          <w:numId w:val="34"/>
        </w:numPr>
        <w:spacing w:before="240" w:after="0" w:line="240" w:lineRule="auto"/>
        <w:ind w:left="0" w:firstLine="0"/>
        <w:jc w:val="both"/>
        <w:rPr>
          <w:rFonts w:ascii="Times New Roman" w:hAnsi="Times New Roman" w:cs="Times New Roman"/>
          <w:lang w:val="uk-UA"/>
        </w:rPr>
      </w:pPr>
      <w:r w:rsidRPr="000323CA">
        <w:rPr>
          <w:rFonts w:ascii="Times New Roman" w:hAnsi="Times New Roman" w:cs="Times New Roman"/>
          <w:lang w:val="uk-UA"/>
        </w:rPr>
        <w:t>витяг з реєстру територіальної громади про місце проживання (реєстрації);</w:t>
      </w:r>
    </w:p>
    <w:p w:rsidR="009F0D93" w:rsidRPr="000323CA" w:rsidRDefault="009F0D93" w:rsidP="003338E2">
      <w:pPr>
        <w:pStyle w:val="a3"/>
        <w:numPr>
          <w:ilvl w:val="0"/>
          <w:numId w:val="34"/>
        </w:numPr>
        <w:spacing w:after="0" w:line="240" w:lineRule="auto"/>
        <w:ind w:left="0" w:firstLine="0"/>
        <w:jc w:val="both"/>
        <w:rPr>
          <w:rFonts w:ascii="Times New Roman" w:hAnsi="Times New Roman" w:cs="Times New Roman"/>
          <w:lang w:val="uk-UA"/>
        </w:rPr>
      </w:pPr>
      <w:r w:rsidRPr="000323CA">
        <w:rPr>
          <w:rFonts w:ascii="Times New Roman" w:hAnsi="Times New Roman" w:cs="Times New Roman"/>
          <w:lang w:val="uk-UA"/>
        </w:rPr>
        <w:t>копія висновку лікаря, свідоцтво про хворобу (видається медичними установами, де проходять лікування) або копія довідки ВЛК.</w:t>
      </w:r>
    </w:p>
    <w:p w:rsidR="009F0D93" w:rsidRPr="000323CA" w:rsidRDefault="009F0D93" w:rsidP="009F0D93">
      <w:pPr>
        <w:pStyle w:val="a3"/>
        <w:ind w:left="786"/>
        <w:jc w:val="both"/>
        <w:rPr>
          <w:rFonts w:ascii="Times New Roman" w:hAnsi="Times New Roman" w:cs="Times New Roman"/>
          <w:lang w:val="uk-UA"/>
        </w:rPr>
      </w:pPr>
      <w:r w:rsidRPr="000323CA">
        <w:rPr>
          <w:rFonts w:ascii="Times New Roman" w:hAnsi="Times New Roman" w:cs="Times New Roman"/>
          <w:lang w:val="uk-UA"/>
        </w:rPr>
        <w:t>Копії документів подаються за наявності оригіналів.</w:t>
      </w:r>
    </w:p>
    <w:p w:rsidR="009F0D93" w:rsidRPr="000323CA" w:rsidRDefault="009F0D93" w:rsidP="009F0D93">
      <w:pPr>
        <w:spacing w:after="0" w:line="240" w:lineRule="auto"/>
        <w:ind w:firstLine="426"/>
        <w:jc w:val="both"/>
        <w:rPr>
          <w:rFonts w:ascii="Times New Roman" w:hAnsi="Times New Roman" w:cs="Times New Roman"/>
          <w:lang w:val="uk-UA"/>
        </w:rPr>
      </w:pPr>
    </w:p>
    <w:p w:rsidR="009F0D93" w:rsidRPr="000323CA" w:rsidRDefault="009F0D93" w:rsidP="009F0D93">
      <w:pPr>
        <w:spacing w:after="0" w:line="240" w:lineRule="auto"/>
        <w:ind w:firstLine="426"/>
        <w:jc w:val="both"/>
        <w:rPr>
          <w:rFonts w:ascii="Times New Roman" w:hAnsi="Times New Roman" w:cs="Times New Roman"/>
          <w:sz w:val="24"/>
          <w:szCs w:val="24"/>
          <w:lang w:val="uk-UA"/>
        </w:rPr>
      </w:pPr>
      <w:r w:rsidRPr="000323CA">
        <w:rPr>
          <w:rFonts w:ascii="Times New Roman" w:hAnsi="Times New Roman" w:cs="Times New Roman"/>
          <w:lang w:val="uk-UA"/>
        </w:rPr>
        <w:t>3</w:t>
      </w:r>
      <w:r w:rsidRPr="000323CA">
        <w:rPr>
          <w:rFonts w:ascii="Times New Roman" w:hAnsi="Times New Roman" w:cs="Times New Roman"/>
          <w:sz w:val="24"/>
          <w:szCs w:val="24"/>
          <w:lang w:val="uk-UA"/>
        </w:rPr>
        <w:t>) До заяви, на ім'я сільського голови на відшкодування частково  витрат, пов’язаних з оплатою за житлово-комунальні послуги членам сімей захисників та захисниць України, загиблих (померлих) під час військової агресії Російської Федерації проти України додаються такі документи:</w:t>
      </w:r>
    </w:p>
    <w:p w:rsidR="009F0D93" w:rsidRPr="000323CA" w:rsidRDefault="009F0D93" w:rsidP="003338E2">
      <w:pPr>
        <w:pStyle w:val="a3"/>
        <w:numPr>
          <w:ilvl w:val="0"/>
          <w:numId w:val="34"/>
        </w:numPr>
        <w:spacing w:after="0" w:line="240" w:lineRule="auto"/>
        <w:rPr>
          <w:rFonts w:ascii="Times New Roman" w:hAnsi="Times New Roman" w:cs="Times New Roman"/>
          <w:sz w:val="24"/>
          <w:szCs w:val="24"/>
          <w:lang w:val="uk-UA"/>
        </w:rPr>
      </w:pPr>
      <w:r w:rsidRPr="000323CA">
        <w:rPr>
          <w:rFonts w:ascii="Times New Roman" w:hAnsi="Times New Roman" w:cs="Times New Roman"/>
          <w:lang w:val="uk-UA"/>
        </w:rPr>
        <w:t xml:space="preserve">копія паспорта (1,2,11 сторінки) або копія </w:t>
      </w:r>
      <w:r w:rsidRPr="000323CA">
        <w:rPr>
          <w:rStyle w:val="affc"/>
          <w:rFonts w:ascii="Times New Roman" w:hAnsi="Times New Roman" w:cs="Times New Roman"/>
        </w:rPr>
        <w:t>ID</w:t>
      </w:r>
      <w:r w:rsidRPr="000323CA">
        <w:rPr>
          <w:rFonts w:ascii="Times New Roman" w:hAnsi="Times New Roman" w:cs="Times New Roman"/>
          <w:shd w:val="clear" w:color="auto" w:fill="FFFFFF"/>
        </w:rPr>
        <w:t>-</w:t>
      </w:r>
      <w:r w:rsidRPr="000323CA">
        <w:rPr>
          <w:rStyle w:val="affc"/>
          <w:rFonts w:ascii="Times New Roman" w:hAnsi="Times New Roman" w:cs="Times New Roman"/>
        </w:rPr>
        <w:t>картк</w:t>
      </w:r>
      <w:r w:rsidRPr="000323CA">
        <w:rPr>
          <w:rStyle w:val="affc"/>
          <w:rFonts w:ascii="Times New Roman" w:hAnsi="Times New Roman" w:cs="Times New Roman"/>
          <w:lang w:val="uk-UA"/>
        </w:rPr>
        <w:t>и</w:t>
      </w:r>
      <w:r w:rsidRPr="000323CA">
        <w:rPr>
          <w:rFonts w:ascii="Times New Roman" w:hAnsi="Times New Roman" w:cs="Times New Roman"/>
          <w:lang w:val="uk-UA"/>
        </w:rPr>
        <w:t>;</w:t>
      </w:r>
    </w:p>
    <w:p w:rsidR="009F0D93" w:rsidRPr="000323CA" w:rsidRDefault="009F0D93" w:rsidP="003338E2">
      <w:pPr>
        <w:pStyle w:val="a3"/>
        <w:numPr>
          <w:ilvl w:val="0"/>
          <w:numId w:val="34"/>
        </w:numPr>
        <w:spacing w:after="0" w:line="240" w:lineRule="auto"/>
        <w:rPr>
          <w:rFonts w:ascii="Times New Roman" w:hAnsi="Times New Roman" w:cs="Times New Roman"/>
          <w:lang w:val="uk-UA"/>
        </w:rPr>
      </w:pPr>
      <w:r w:rsidRPr="000323CA">
        <w:rPr>
          <w:rFonts w:ascii="Times New Roman" w:hAnsi="Times New Roman" w:cs="Times New Roman"/>
          <w:lang w:val="uk-UA"/>
        </w:rPr>
        <w:t>витяг з реєстру територіальної громади про місце проживання (реєстрації);</w:t>
      </w:r>
    </w:p>
    <w:p w:rsidR="009F0D93" w:rsidRPr="000323CA" w:rsidRDefault="009F0D93" w:rsidP="003338E2">
      <w:pPr>
        <w:pStyle w:val="a3"/>
        <w:numPr>
          <w:ilvl w:val="0"/>
          <w:numId w:val="34"/>
        </w:numPr>
        <w:spacing w:after="0" w:line="240" w:lineRule="auto"/>
        <w:rPr>
          <w:rFonts w:ascii="Times New Roman" w:hAnsi="Times New Roman" w:cs="Times New Roman"/>
          <w:lang w:val="uk-UA"/>
        </w:rPr>
      </w:pPr>
      <w:r w:rsidRPr="000323CA">
        <w:rPr>
          <w:rFonts w:ascii="Times New Roman" w:hAnsi="Times New Roman" w:cs="Times New Roman"/>
          <w:lang w:val="uk-UA"/>
        </w:rPr>
        <w:t>копія реєстраційного номера облікової картки платника податку;</w:t>
      </w:r>
    </w:p>
    <w:p w:rsidR="009F0D93" w:rsidRPr="000323CA" w:rsidRDefault="009F0D93" w:rsidP="003338E2">
      <w:pPr>
        <w:pStyle w:val="a3"/>
        <w:numPr>
          <w:ilvl w:val="0"/>
          <w:numId w:val="34"/>
        </w:numPr>
        <w:spacing w:after="0" w:line="240" w:lineRule="auto"/>
        <w:ind w:left="0" w:firstLine="426"/>
        <w:rPr>
          <w:rFonts w:ascii="Times New Roman" w:hAnsi="Times New Roman" w:cs="Times New Roman"/>
          <w:lang w:val="uk-UA"/>
        </w:rPr>
      </w:pPr>
      <w:r w:rsidRPr="000323CA">
        <w:rPr>
          <w:rFonts w:ascii="Times New Roman" w:hAnsi="Times New Roman" w:cs="Times New Roman"/>
          <w:lang w:val="uk-UA"/>
        </w:rPr>
        <w:t>копія посвідчення члена сім’ї загиблого (померлого) захисника або захисниці України (у разі відсутності посвідчення, подаються копія свідоцтва про смерть загиблого (померлого) захисника або захисниці України та копія сповіщення сім’ї, виданого територіальним центром комплектування та соціальної підтримки   );</w:t>
      </w:r>
    </w:p>
    <w:p w:rsidR="009F0D93" w:rsidRPr="000323CA" w:rsidRDefault="009F0D93" w:rsidP="003338E2">
      <w:pPr>
        <w:pStyle w:val="a3"/>
        <w:numPr>
          <w:ilvl w:val="0"/>
          <w:numId w:val="34"/>
        </w:numPr>
        <w:spacing w:after="0" w:line="240" w:lineRule="auto"/>
        <w:rPr>
          <w:rFonts w:ascii="Times New Roman" w:hAnsi="Times New Roman" w:cs="Times New Roman"/>
          <w:lang w:val="uk-UA"/>
        </w:rPr>
      </w:pPr>
      <w:r w:rsidRPr="000323CA">
        <w:rPr>
          <w:rFonts w:ascii="Times New Roman" w:hAnsi="Times New Roman" w:cs="Times New Roman"/>
          <w:lang w:val="uk-UA"/>
        </w:rPr>
        <w:t>довідка з реквізитами банківського рахунку.</w:t>
      </w:r>
    </w:p>
    <w:p w:rsidR="009F0D93" w:rsidRPr="000323CA" w:rsidRDefault="009F0D93" w:rsidP="009F0D93">
      <w:pPr>
        <w:spacing w:after="0" w:line="240" w:lineRule="auto"/>
        <w:jc w:val="both"/>
        <w:rPr>
          <w:rFonts w:ascii="Times New Roman" w:hAnsi="Times New Roman" w:cs="Times New Roman"/>
          <w:sz w:val="24"/>
          <w:szCs w:val="24"/>
          <w:lang w:val="uk-UA"/>
        </w:rPr>
      </w:pPr>
      <w:r w:rsidRPr="000323CA">
        <w:rPr>
          <w:rFonts w:ascii="Times New Roman" w:hAnsi="Times New Roman" w:cs="Times New Roman"/>
          <w:sz w:val="24"/>
          <w:szCs w:val="24"/>
          <w:lang w:val="uk-UA"/>
        </w:rPr>
        <w:t xml:space="preserve">  </w:t>
      </w:r>
    </w:p>
    <w:p w:rsidR="009F0D93" w:rsidRPr="000323CA" w:rsidRDefault="009F0D93" w:rsidP="009F0D93">
      <w:pPr>
        <w:spacing w:after="0" w:line="240" w:lineRule="auto"/>
        <w:jc w:val="both"/>
        <w:rPr>
          <w:rFonts w:ascii="Times New Roman" w:hAnsi="Times New Roman" w:cs="Times New Roman"/>
          <w:b/>
          <w:sz w:val="24"/>
          <w:szCs w:val="24"/>
          <w:lang w:val="uk-UA"/>
        </w:rPr>
      </w:pPr>
      <w:r w:rsidRPr="000323CA">
        <w:rPr>
          <w:rFonts w:ascii="Times New Roman" w:hAnsi="Times New Roman" w:cs="Times New Roman"/>
          <w:sz w:val="24"/>
          <w:szCs w:val="24"/>
          <w:lang w:val="uk-UA"/>
        </w:rPr>
        <w:t xml:space="preserve">  2.6. Допомога, яка належала її одержувачу і залишилася не отриманою  у зв’язку з його смертю, виплачується за заявою одного з членів сім’ї за умови подання ним відповідної заяви впродовж шести місяців з дня смерті. </w:t>
      </w:r>
    </w:p>
    <w:p w:rsidR="009F0D93" w:rsidRPr="000323CA" w:rsidRDefault="009F0D93" w:rsidP="009F0D93">
      <w:pPr>
        <w:spacing w:after="0" w:line="240" w:lineRule="auto"/>
        <w:jc w:val="both"/>
        <w:rPr>
          <w:rFonts w:ascii="Times New Roman" w:hAnsi="Times New Roman" w:cs="Times New Roman"/>
          <w:sz w:val="24"/>
          <w:szCs w:val="24"/>
          <w:lang w:val="uk-UA"/>
        </w:rPr>
      </w:pPr>
      <w:r w:rsidRPr="000323CA">
        <w:rPr>
          <w:rFonts w:ascii="Times New Roman" w:hAnsi="Times New Roman" w:cs="Times New Roman"/>
          <w:sz w:val="24"/>
          <w:szCs w:val="24"/>
          <w:lang w:val="uk-UA"/>
        </w:rPr>
        <w:t xml:space="preserve">      До членів сім’ї учасника АТО/ООС, захисника, захисниці України, які проходили військову службу   належить батько (мати), дружина (чоловік), опікун (піклувальник).</w:t>
      </w:r>
    </w:p>
    <w:p w:rsidR="009F0D93" w:rsidRPr="000323CA" w:rsidRDefault="009F0D93" w:rsidP="009F0D93">
      <w:pPr>
        <w:spacing w:after="0" w:line="240" w:lineRule="auto"/>
        <w:jc w:val="both"/>
        <w:rPr>
          <w:rFonts w:ascii="Times New Roman" w:hAnsi="Times New Roman" w:cs="Times New Roman"/>
          <w:sz w:val="24"/>
          <w:szCs w:val="24"/>
          <w:lang w:val="uk-UA"/>
        </w:rPr>
      </w:pPr>
      <w:r w:rsidRPr="000323CA">
        <w:rPr>
          <w:rFonts w:ascii="Times New Roman" w:hAnsi="Times New Roman" w:cs="Times New Roman"/>
          <w:sz w:val="24"/>
          <w:szCs w:val="24"/>
          <w:lang w:val="uk-UA"/>
        </w:rPr>
        <w:t xml:space="preserve">      </w:t>
      </w:r>
      <w:r w:rsidRPr="000323CA">
        <w:rPr>
          <w:rFonts w:ascii="Times New Roman" w:hAnsi="Times New Roman" w:cs="Times New Roman"/>
          <w:sz w:val="24"/>
          <w:szCs w:val="24"/>
          <w:u w:val="single"/>
          <w:lang w:val="uk-UA"/>
        </w:rPr>
        <w:t>До заяви від члена сім’ї загиблого про виплату грошової допомоги додаються такі документи</w:t>
      </w:r>
      <w:r w:rsidRPr="000323CA">
        <w:rPr>
          <w:rFonts w:ascii="Times New Roman" w:hAnsi="Times New Roman" w:cs="Times New Roman"/>
          <w:sz w:val="24"/>
          <w:szCs w:val="24"/>
          <w:lang w:val="uk-UA"/>
        </w:rPr>
        <w:t>:</w:t>
      </w:r>
    </w:p>
    <w:p w:rsidR="009F0D93" w:rsidRPr="000323CA" w:rsidRDefault="009F0D93" w:rsidP="009F0D93">
      <w:pPr>
        <w:spacing w:after="0" w:line="240" w:lineRule="auto"/>
        <w:ind w:firstLine="709"/>
        <w:jc w:val="both"/>
        <w:rPr>
          <w:rFonts w:ascii="Times New Roman" w:hAnsi="Times New Roman" w:cs="Times New Roman"/>
          <w:sz w:val="24"/>
          <w:szCs w:val="24"/>
          <w:lang w:val="uk-UA"/>
        </w:rPr>
      </w:pPr>
      <w:r w:rsidRPr="000323CA">
        <w:rPr>
          <w:rFonts w:ascii="Times New Roman" w:hAnsi="Times New Roman" w:cs="Times New Roman"/>
          <w:sz w:val="24"/>
          <w:szCs w:val="24"/>
          <w:lang w:val="uk-UA"/>
        </w:rPr>
        <w:t>-копія свідоцтва про смерть;</w:t>
      </w:r>
    </w:p>
    <w:p w:rsidR="009F0D93" w:rsidRPr="000323CA" w:rsidRDefault="009F0D93" w:rsidP="009F0D93">
      <w:pPr>
        <w:spacing w:after="0" w:line="240" w:lineRule="auto"/>
        <w:ind w:firstLine="709"/>
        <w:jc w:val="both"/>
        <w:rPr>
          <w:rFonts w:ascii="Times New Roman" w:hAnsi="Times New Roman" w:cs="Times New Roman"/>
          <w:sz w:val="24"/>
          <w:szCs w:val="24"/>
          <w:lang w:val="uk-UA"/>
        </w:rPr>
      </w:pPr>
      <w:r w:rsidRPr="000323CA">
        <w:rPr>
          <w:rFonts w:ascii="Times New Roman" w:hAnsi="Times New Roman" w:cs="Times New Roman"/>
          <w:sz w:val="24"/>
          <w:szCs w:val="24"/>
          <w:lang w:val="uk-UA"/>
        </w:rPr>
        <w:t>-копія документа , що підтверджує факт участі загиблого в зоні АТО/ООС, у війні з російськими окупаційними військами;</w:t>
      </w:r>
    </w:p>
    <w:p w:rsidR="009F0D93" w:rsidRPr="000323CA" w:rsidRDefault="009F0D93" w:rsidP="009F0D93">
      <w:pPr>
        <w:spacing w:after="0" w:line="240" w:lineRule="auto"/>
        <w:ind w:firstLine="709"/>
        <w:jc w:val="both"/>
        <w:rPr>
          <w:rFonts w:ascii="Times New Roman" w:hAnsi="Times New Roman" w:cs="Times New Roman"/>
          <w:sz w:val="24"/>
          <w:szCs w:val="24"/>
          <w:lang w:val="uk-UA"/>
        </w:rPr>
      </w:pPr>
      <w:r w:rsidRPr="000323CA">
        <w:rPr>
          <w:rFonts w:ascii="Times New Roman" w:hAnsi="Times New Roman" w:cs="Times New Roman"/>
          <w:sz w:val="24"/>
          <w:szCs w:val="24"/>
          <w:lang w:val="uk-UA"/>
        </w:rPr>
        <w:t>-копія сторінок паспорта отримувача допомоги;</w:t>
      </w:r>
    </w:p>
    <w:p w:rsidR="009F0D93" w:rsidRPr="000323CA" w:rsidRDefault="009F0D93" w:rsidP="009F0D93">
      <w:pPr>
        <w:pStyle w:val="a3"/>
        <w:ind w:left="0" w:firstLine="708"/>
        <w:rPr>
          <w:rFonts w:ascii="Times New Roman" w:hAnsi="Times New Roman" w:cs="Times New Roman"/>
          <w:sz w:val="24"/>
          <w:szCs w:val="24"/>
          <w:lang w:val="uk-UA"/>
        </w:rPr>
      </w:pPr>
      <w:r w:rsidRPr="000323CA">
        <w:rPr>
          <w:rFonts w:ascii="Times New Roman" w:hAnsi="Times New Roman" w:cs="Times New Roman"/>
          <w:lang w:val="uk-UA"/>
        </w:rPr>
        <w:t>- копія реєстраційного номера облікової картки платника податку;</w:t>
      </w:r>
    </w:p>
    <w:p w:rsidR="009F0D93" w:rsidRPr="000323CA" w:rsidRDefault="009F0D93" w:rsidP="009F0D93">
      <w:pPr>
        <w:spacing w:after="0" w:line="240" w:lineRule="auto"/>
        <w:ind w:firstLine="709"/>
        <w:jc w:val="both"/>
        <w:rPr>
          <w:rFonts w:ascii="Times New Roman" w:hAnsi="Times New Roman" w:cs="Times New Roman"/>
          <w:sz w:val="24"/>
          <w:szCs w:val="24"/>
          <w:lang w:val="uk-UA"/>
        </w:rPr>
      </w:pPr>
      <w:r w:rsidRPr="000323CA">
        <w:rPr>
          <w:rFonts w:ascii="Times New Roman" w:hAnsi="Times New Roman" w:cs="Times New Roman"/>
          <w:sz w:val="24"/>
          <w:szCs w:val="24"/>
          <w:lang w:val="uk-UA"/>
        </w:rPr>
        <w:t>-довідка про склад сім’ї загиблого;</w:t>
      </w:r>
    </w:p>
    <w:p w:rsidR="009F0D93" w:rsidRPr="000323CA" w:rsidRDefault="009F0D93" w:rsidP="009F0D93">
      <w:pPr>
        <w:spacing w:after="0" w:line="240" w:lineRule="auto"/>
        <w:ind w:firstLine="709"/>
        <w:jc w:val="both"/>
        <w:rPr>
          <w:rFonts w:ascii="Times New Roman" w:hAnsi="Times New Roman" w:cs="Times New Roman"/>
          <w:sz w:val="24"/>
          <w:szCs w:val="24"/>
          <w:lang w:val="uk-UA"/>
        </w:rPr>
      </w:pPr>
      <w:r w:rsidRPr="000323CA">
        <w:rPr>
          <w:rFonts w:ascii="Times New Roman" w:hAnsi="Times New Roman" w:cs="Times New Roman"/>
          <w:sz w:val="24"/>
          <w:szCs w:val="24"/>
          <w:lang w:val="uk-UA"/>
        </w:rPr>
        <w:t>-копія свідоцтва про народження  загиблого (для виплати допомоги батькам загиблого);</w:t>
      </w:r>
    </w:p>
    <w:p w:rsidR="009F0D93" w:rsidRPr="000323CA" w:rsidRDefault="009F0D93" w:rsidP="009F0D93">
      <w:pPr>
        <w:spacing w:after="0" w:line="240" w:lineRule="auto"/>
        <w:ind w:firstLine="709"/>
        <w:jc w:val="both"/>
        <w:rPr>
          <w:rFonts w:ascii="Times New Roman" w:hAnsi="Times New Roman" w:cs="Times New Roman"/>
          <w:sz w:val="24"/>
          <w:szCs w:val="24"/>
          <w:lang w:val="uk-UA"/>
        </w:rPr>
      </w:pPr>
      <w:r w:rsidRPr="000323CA">
        <w:rPr>
          <w:rFonts w:ascii="Times New Roman" w:hAnsi="Times New Roman" w:cs="Times New Roman"/>
          <w:sz w:val="24"/>
          <w:szCs w:val="24"/>
          <w:lang w:val="uk-UA"/>
        </w:rPr>
        <w:t>-копія свідоцтва про шлюб (для виплати допомоги дружині загиблого);</w:t>
      </w:r>
    </w:p>
    <w:p w:rsidR="009F0D93" w:rsidRPr="000323CA" w:rsidRDefault="009F0D93" w:rsidP="009F0D93">
      <w:pPr>
        <w:spacing w:after="0" w:line="240" w:lineRule="auto"/>
        <w:ind w:firstLine="709"/>
        <w:jc w:val="both"/>
        <w:rPr>
          <w:rFonts w:ascii="Times New Roman" w:hAnsi="Times New Roman" w:cs="Times New Roman"/>
          <w:sz w:val="24"/>
          <w:szCs w:val="24"/>
          <w:lang w:val="uk-UA"/>
        </w:rPr>
      </w:pPr>
      <w:r w:rsidRPr="000323CA">
        <w:rPr>
          <w:rFonts w:ascii="Times New Roman" w:hAnsi="Times New Roman" w:cs="Times New Roman"/>
          <w:sz w:val="24"/>
          <w:szCs w:val="24"/>
          <w:lang w:val="uk-UA"/>
        </w:rPr>
        <w:t>-копія свідоцтва про народження дитини (для виплати допомоги дітям загиблого).</w:t>
      </w:r>
    </w:p>
    <w:p w:rsidR="009F0D93" w:rsidRPr="000323CA" w:rsidRDefault="009F0D93" w:rsidP="009F0D93">
      <w:pPr>
        <w:tabs>
          <w:tab w:val="left" w:pos="3780"/>
        </w:tabs>
        <w:spacing w:after="0" w:line="240" w:lineRule="auto"/>
        <w:jc w:val="both"/>
        <w:rPr>
          <w:rFonts w:ascii="Times New Roman" w:hAnsi="Times New Roman" w:cs="Times New Roman"/>
          <w:sz w:val="24"/>
          <w:szCs w:val="24"/>
          <w:lang w:val="uk-UA"/>
        </w:rPr>
      </w:pPr>
      <w:r w:rsidRPr="000323CA">
        <w:rPr>
          <w:rFonts w:ascii="Times New Roman" w:hAnsi="Times New Roman" w:cs="Times New Roman"/>
          <w:sz w:val="24"/>
          <w:szCs w:val="24"/>
          <w:lang w:val="uk-UA"/>
        </w:rPr>
        <w:lastRenderedPageBreak/>
        <w:t xml:space="preserve">        Надавати одноразову матеріальну допомогу сім’ям загиблих (померлих)  захисників та захисниць України, які загинули під час військової агресії Російської Федерації проти України.            </w:t>
      </w:r>
    </w:p>
    <w:p w:rsidR="009F0D93" w:rsidRDefault="009F0D93" w:rsidP="009F0D93">
      <w:pPr>
        <w:spacing w:after="0" w:line="240" w:lineRule="auto"/>
        <w:jc w:val="both"/>
        <w:rPr>
          <w:rFonts w:ascii="Times New Roman" w:hAnsi="Times New Roman" w:cs="Times New Roman"/>
          <w:sz w:val="24"/>
          <w:szCs w:val="24"/>
          <w:lang w:val="uk-UA"/>
        </w:rPr>
      </w:pPr>
      <w:r w:rsidRPr="000323CA">
        <w:rPr>
          <w:rFonts w:ascii="Times New Roman" w:hAnsi="Times New Roman" w:cs="Times New Roman"/>
          <w:sz w:val="24"/>
          <w:szCs w:val="24"/>
          <w:lang w:val="uk-UA"/>
        </w:rPr>
        <w:t xml:space="preserve">   До членів сім’ї загиблих (померлих) належать: дружина(чоло</w:t>
      </w:r>
      <w:r>
        <w:rPr>
          <w:rFonts w:ascii="Times New Roman" w:hAnsi="Times New Roman" w:cs="Times New Roman"/>
          <w:sz w:val="24"/>
          <w:szCs w:val="24"/>
          <w:lang w:val="uk-UA"/>
        </w:rPr>
        <w:t xml:space="preserve">вік), неповнолітні діти (діти віком до 18 років), батьки, утриманці.   </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u w:val="single"/>
          <w:lang w:val="uk-UA"/>
        </w:rPr>
        <w:t>До заяви від члена сім’ї загиблого про виплату грошової допомоги додаються такі документи</w:t>
      </w:r>
      <w:r>
        <w:rPr>
          <w:rFonts w:ascii="Times New Roman" w:hAnsi="Times New Roman" w:cs="Times New Roman"/>
          <w:sz w:val="24"/>
          <w:szCs w:val="24"/>
          <w:lang w:val="uk-UA"/>
        </w:rPr>
        <w:t>:</w:t>
      </w:r>
    </w:p>
    <w:p w:rsidR="009F0D93" w:rsidRDefault="009F0D93" w:rsidP="009F0D9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-копія свідоцтва про смерть;</w:t>
      </w:r>
    </w:p>
    <w:p w:rsidR="009F0D93" w:rsidRDefault="009F0D93" w:rsidP="009F0D9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-копія документа , що підтверджує факт участі загиблого в зоні АТО/ООС, у війні з російськими окупаційними військами;</w:t>
      </w:r>
    </w:p>
    <w:p w:rsidR="009F0D93" w:rsidRDefault="009F0D93" w:rsidP="009F0D9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-копія сторінок паспорта отримувача допомоги;</w:t>
      </w:r>
    </w:p>
    <w:p w:rsidR="009F0D93" w:rsidRDefault="009F0D93" w:rsidP="009F0D93">
      <w:pPr>
        <w:spacing w:after="0" w:line="240" w:lineRule="auto"/>
        <w:ind w:left="426"/>
        <w:rPr>
          <w:rFonts w:ascii="Times New Roman" w:hAnsi="Times New Roman" w:cs="Times New Roman"/>
          <w:sz w:val="24"/>
          <w:szCs w:val="24"/>
          <w:lang w:val="uk-UA"/>
        </w:rPr>
      </w:pPr>
      <w:r>
        <w:rPr>
          <w:rFonts w:ascii="Times New Roman" w:hAnsi="Times New Roman" w:cs="Times New Roman"/>
          <w:sz w:val="24"/>
          <w:szCs w:val="24"/>
          <w:lang w:val="uk-UA"/>
        </w:rPr>
        <w:t xml:space="preserve">    - копія реєстраційного номера облікової картки платника податку;</w:t>
      </w:r>
    </w:p>
    <w:p w:rsidR="009F0D93" w:rsidRDefault="009F0D93" w:rsidP="009F0D9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-довідка про склад сім’ї загиблого;</w:t>
      </w:r>
    </w:p>
    <w:p w:rsidR="009F0D93" w:rsidRDefault="009F0D93" w:rsidP="009F0D9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-копія свідоцтва про народження  загиблого (для виплати допомоги батькам загиблого);</w:t>
      </w:r>
    </w:p>
    <w:p w:rsidR="009F0D93" w:rsidRDefault="009F0D93" w:rsidP="009F0D9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-копія свідоцтва про шлюб (для виплати допомоги дружині загиблого);</w:t>
      </w:r>
    </w:p>
    <w:p w:rsidR="009F0D93" w:rsidRDefault="009F0D93" w:rsidP="009F0D9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-копія свідоцтва про народження дитини (для виплати допомоги дітям загиблого).</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2.7. </w:t>
      </w:r>
      <w:r>
        <w:rPr>
          <w:rFonts w:ascii="Times New Roman" w:hAnsi="Times New Roman" w:cs="Times New Roman"/>
          <w:bCs/>
          <w:sz w:val="24"/>
          <w:szCs w:val="24"/>
          <w:lang w:val="uk-UA"/>
        </w:rPr>
        <w:t xml:space="preserve">Здійснювати </w:t>
      </w:r>
      <w:r>
        <w:rPr>
          <w:rFonts w:ascii="Times New Roman" w:hAnsi="Times New Roman" w:cs="Times New Roman"/>
          <w:sz w:val="24"/>
          <w:szCs w:val="24"/>
          <w:lang w:val="uk-UA"/>
        </w:rPr>
        <w:t xml:space="preserve"> оплату ритуальних послуг з поховання захисників та захисниць України, смерть яких безпосередньо пов’язана з участю в військовій агресії Російської Федерації проти України  </w:t>
      </w:r>
      <w:r>
        <w:rPr>
          <w:rFonts w:ascii="Times New Roman" w:hAnsi="Times New Roman" w:cs="Times New Roman"/>
          <w:i/>
          <w:sz w:val="24"/>
          <w:szCs w:val="24"/>
          <w:lang w:val="uk-UA"/>
        </w:rPr>
        <w:t xml:space="preserve">( з січня 2023 року) </w:t>
      </w:r>
      <w:r>
        <w:rPr>
          <w:rFonts w:ascii="Times New Roman" w:hAnsi="Times New Roman" w:cs="Times New Roman"/>
          <w:sz w:val="24"/>
          <w:szCs w:val="24"/>
          <w:lang w:val="uk-UA"/>
        </w:rPr>
        <w:t xml:space="preserve"> (згідно договору про надання ритуальних послуг).</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2.8.  Надавати одноразову грошову допомогу на / за встановлення пам’ятника на могилах загиблих (померлих) учасників АТО/ООС, захисників та захисниць України  в розмірі 20,0 тисяч гривень.</w:t>
      </w:r>
    </w:p>
    <w:p w:rsidR="009F0D93" w:rsidRDefault="009F0D93" w:rsidP="009F0D93">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Право на отримання одноразової грошової допомоги на / за встановлення пам’ятника на могилах загиблих (померлих) учасників АТО/ООС, захисників та захисниць України мають</w:t>
      </w:r>
      <w:r>
        <w:rPr>
          <w:lang w:val="uk-UA"/>
        </w:rPr>
        <w:t xml:space="preserve"> </w:t>
      </w:r>
      <w:r>
        <w:rPr>
          <w:rFonts w:ascii="Times New Roman" w:hAnsi="Times New Roman" w:cs="Times New Roman"/>
          <w:sz w:val="24"/>
          <w:szCs w:val="24"/>
          <w:lang w:val="uk-UA"/>
        </w:rPr>
        <w:t>дружина (чоловік), діти, батьки та утриманці а у разі відсутності вищезазначених категорій осіб - інші члени родини.</w:t>
      </w:r>
    </w:p>
    <w:p w:rsidR="009F0D93" w:rsidRDefault="009F0D93" w:rsidP="009F0D93">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Допомога надається особі, яка здійснюватиме виготовлення та встановлення пам’ятника на могилі загиблого (померлого)</w:t>
      </w:r>
      <w:r>
        <w:rPr>
          <w:lang w:val="uk-UA"/>
        </w:rPr>
        <w:t xml:space="preserve"> </w:t>
      </w:r>
      <w:r>
        <w:rPr>
          <w:rFonts w:ascii="Times New Roman" w:hAnsi="Times New Roman" w:cs="Times New Roman"/>
          <w:sz w:val="24"/>
          <w:szCs w:val="24"/>
          <w:lang w:val="uk-UA"/>
        </w:rPr>
        <w:t>учасника АТО/ООС, захисника та захисниці України (заявник).</w:t>
      </w:r>
    </w:p>
    <w:p w:rsidR="009F0D93" w:rsidRDefault="009F0D93" w:rsidP="009F0D93">
      <w:pPr>
        <w:shd w:val="clear" w:color="auto" w:fill="FFFFFF"/>
        <w:spacing w:after="0" w:line="240" w:lineRule="auto"/>
        <w:ind w:firstLine="426"/>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У заяві заявник зазначає, що зобов’язується встановити пам’ятни</w:t>
      </w:r>
      <w:r>
        <w:rPr>
          <w:rFonts w:ascii="Times New Roman" w:eastAsia="Times New Roman" w:hAnsi="Times New Roman" w:cs="Times New Roman"/>
          <w:color w:val="000000"/>
          <w:sz w:val="24"/>
          <w:szCs w:val="24"/>
          <w:lang w:val="uk-UA" w:eastAsia="uk-UA"/>
        </w:rPr>
        <w:t>к</w:t>
      </w:r>
      <w:r>
        <w:rPr>
          <w:rFonts w:ascii="Times New Roman" w:eastAsia="Times New Roman" w:hAnsi="Times New Roman" w:cs="Times New Roman"/>
          <w:color w:val="000000"/>
          <w:sz w:val="24"/>
          <w:szCs w:val="24"/>
          <w:lang w:eastAsia="uk-UA"/>
        </w:rPr>
        <w:t xml:space="preserve"> на могилі загиблого (померлого) учасника АТО/ООС, захисника та захисниці України.</w:t>
      </w:r>
    </w:p>
    <w:p w:rsidR="009F0D93" w:rsidRDefault="009F0D93" w:rsidP="009F0D93">
      <w:pPr>
        <w:shd w:val="clear" w:color="auto" w:fill="FFFFFF"/>
        <w:spacing w:after="0" w:line="240" w:lineRule="auto"/>
        <w:ind w:firstLine="426"/>
        <w:rPr>
          <w:rFonts w:ascii="Times New Roman" w:eastAsiaTheme="minorHAnsi" w:hAnsi="Times New Roman" w:cs="Times New Roman"/>
          <w:sz w:val="24"/>
          <w:szCs w:val="24"/>
          <w:lang w:val="uk-UA" w:eastAsia="en-US"/>
        </w:rPr>
      </w:pPr>
      <w:r>
        <w:rPr>
          <w:rFonts w:ascii="Times New Roman" w:hAnsi="Times New Roman" w:cs="Times New Roman"/>
          <w:sz w:val="24"/>
          <w:szCs w:val="24"/>
          <w:lang w:val="uk-UA"/>
        </w:rPr>
        <w:t>У</w:t>
      </w:r>
      <w:r>
        <w:rPr>
          <w:rFonts w:ascii="Times New Roman" w:hAnsi="Times New Roman" w:cs="Times New Roman"/>
          <w:sz w:val="24"/>
          <w:szCs w:val="24"/>
        </w:rPr>
        <w:t xml:space="preserve"> разі</w:t>
      </w:r>
      <w:r>
        <w:rPr>
          <w:rFonts w:ascii="Times New Roman" w:hAnsi="Times New Roman" w:cs="Times New Roman"/>
          <w:sz w:val="24"/>
          <w:szCs w:val="24"/>
          <w:lang w:val="uk-UA"/>
        </w:rPr>
        <w:t>,</w:t>
      </w:r>
      <w:r>
        <w:rPr>
          <w:rFonts w:ascii="Times New Roman" w:hAnsi="Times New Roman" w:cs="Times New Roman"/>
          <w:sz w:val="24"/>
          <w:szCs w:val="24"/>
        </w:rPr>
        <w:t xml:space="preserve"> якщо на дату подання заяви</w:t>
      </w:r>
      <w:r>
        <w:rPr>
          <w:rFonts w:ascii="Times New Roman" w:hAnsi="Times New Roman" w:cs="Times New Roman"/>
          <w:sz w:val="24"/>
          <w:szCs w:val="24"/>
          <w:lang w:val="uk-UA"/>
        </w:rPr>
        <w:t>, пам’ятник на могилі загиблого (померлого) вже встановлено, то така допомога надається як компенсація за витрати понесені заявником на виготовлення та встановлення пам’ятника.</w:t>
      </w:r>
    </w:p>
    <w:p w:rsidR="009F0D93" w:rsidRDefault="009F0D93" w:rsidP="009F0D93">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Для отримання допомоги заявник подає заяву.</w:t>
      </w:r>
    </w:p>
    <w:p w:rsidR="009F0D93" w:rsidRDefault="009F0D93" w:rsidP="009F0D93">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До заяви додаються:</w:t>
      </w:r>
    </w:p>
    <w:p w:rsidR="009F0D93" w:rsidRDefault="009F0D93" w:rsidP="009F0D93">
      <w:pPr>
        <w:shd w:val="clear" w:color="auto" w:fill="FFFFFF"/>
        <w:spacing w:after="0" w:line="240" w:lineRule="auto"/>
        <w:ind w:firstLine="709"/>
        <w:jc w:val="both"/>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-копія </w:t>
      </w:r>
      <w:r>
        <w:rPr>
          <w:rFonts w:ascii="Times New Roman" w:eastAsia="Times New Roman" w:hAnsi="Times New Roman" w:cs="Times New Roman"/>
          <w:sz w:val="24"/>
          <w:szCs w:val="24"/>
          <w:lang w:eastAsia="uk-UA"/>
        </w:rPr>
        <w:t>паспорт</w:t>
      </w:r>
      <w:r>
        <w:rPr>
          <w:rFonts w:ascii="Times New Roman" w:eastAsia="Times New Roman" w:hAnsi="Times New Roman" w:cs="Times New Roman"/>
          <w:sz w:val="24"/>
          <w:szCs w:val="24"/>
          <w:lang w:val="uk-UA" w:eastAsia="uk-UA"/>
        </w:rPr>
        <w:t>у</w:t>
      </w:r>
      <w:r>
        <w:rPr>
          <w:rFonts w:ascii="Times New Roman" w:eastAsia="Times New Roman" w:hAnsi="Times New Roman" w:cs="Times New Roman"/>
          <w:sz w:val="24"/>
          <w:szCs w:val="24"/>
          <w:lang w:eastAsia="uk-UA"/>
        </w:rPr>
        <w:t xml:space="preserve"> або ID-картк</w:t>
      </w:r>
      <w:r>
        <w:rPr>
          <w:rFonts w:ascii="Times New Roman" w:eastAsia="Times New Roman" w:hAnsi="Times New Roman" w:cs="Times New Roman"/>
          <w:sz w:val="24"/>
          <w:szCs w:val="24"/>
          <w:lang w:val="uk-UA" w:eastAsia="uk-UA"/>
        </w:rPr>
        <w:t>и</w:t>
      </w:r>
      <w:r>
        <w:rPr>
          <w:rFonts w:ascii="Times New Roman" w:eastAsia="Times New Roman" w:hAnsi="Times New Roman" w:cs="Times New Roman"/>
          <w:sz w:val="24"/>
          <w:szCs w:val="24"/>
          <w:lang w:eastAsia="uk-UA"/>
        </w:rPr>
        <w:t xml:space="preserve"> з довідкою (витягом з реєстру територіальної громади) про реєстрацію місця проживання особи;</w:t>
      </w:r>
    </w:p>
    <w:p w:rsidR="009F0D93" w:rsidRDefault="009F0D93" w:rsidP="009F0D9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 xml:space="preserve">- </w:t>
      </w:r>
      <w:r>
        <w:rPr>
          <w:rFonts w:ascii="Times New Roman" w:hAnsi="Times New Roman" w:cs="Times New Roman"/>
          <w:sz w:val="24"/>
          <w:szCs w:val="24"/>
          <w:lang w:val="uk-UA"/>
        </w:rPr>
        <w:t>копія реєстраційного номера облікової картки платника податку</w:t>
      </w:r>
      <w:r>
        <w:rPr>
          <w:rFonts w:ascii="Times New Roman" w:eastAsia="Times New Roman" w:hAnsi="Times New Roman" w:cs="Times New Roman"/>
          <w:sz w:val="24"/>
          <w:szCs w:val="24"/>
          <w:lang w:eastAsia="uk-UA"/>
        </w:rPr>
        <w:t>;</w:t>
      </w:r>
    </w:p>
    <w:p w:rsidR="009F0D93" w:rsidRDefault="009F0D93" w:rsidP="009F0D93">
      <w:pPr>
        <w:shd w:val="clear" w:color="auto" w:fill="FFFFFF"/>
        <w:spacing w:after="0" w:line="240" w:lineRule="auto"/>
        <w:ind w:firstLine="709"/>
        <w:jc w:val="both"/>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-копія </w:t>
      </w:r>
      <w:r>
        <w:rPr>
          <w:rFonts w:ascii="Times New Roman" w:eastAsia="Times New Roman" w:hAnsi="Times New Roman" w:cs="Times New Roman"/>
          <w:sz w:val="24"/>
          <w:szCs w:val="24"/>
          <w:lang w:eastAsia="uk-UA"/>
        </w:rPr>
        <w:t>документ</w:t>
      </w:r>
      <w:r>
        <w:rPr>
          <w:rFonts w:ascii="Times New Roman" w:eastAsia="Times New Roman" w:hAnsi="Times New Roman" w:cs="Times New Roman"/>
          <w:sz w:val="24"/>
          <w:szCs w:val="24"/>
          <w:lang w:val="uk-UA" w:eastAsia="uk-UA"/>
        </w:rPr>
        <w:t>у</w:t>
      </w:r>
      <w:r>
        <w:rPr>
          <w:rFonts w:ascii="Times New Roman" w:eastAsia="Times New Roman" w:hAnsi="Times New Roman" w:cs="Times New Roman"/>
          <w:sz w:val="24"/>
          <w:szCs w:val="24"/>
          <w:lang w:eastAsia="uk-UA"/>
        </w:rPr>
        <w:t>, що підтверджує родинні стосунки (</w:t>
      </w:r>
      <w:r>
        <w:rPr>
          <w:rFonts w:ascii="Times New Roman" w:eastAsia="Times New Roman" w:hAnsi="Times New Roman" w:cs="Times New Roman"/>
          <w:sz w:val="24"/>
          <w:szCs w:val="24"/>
          <w:lang w:val="uk-UA" w:eastAsia="uk-UA"/>
        </w:rPr>
        <w:t xml:space="preserve">свідоцто про народження, свідоцтво про одруження, </w:t>
      </w:r>
      <w:r>
        <w:rPr>
          <w:rFonts w:ascii="Times New Roman" w:eastAsia="Times New Roman" w:hAnsi="Times New Roman" w:cs="Times New Roman"/>
          <w:sz w:val="24"/>
          <w:szCs w:val="24"/>
          <w:lang w:eastAsia="uk-UA"/>
        </w:rPr>
        <w:t>рішення суду про встановлення факту проживання чоловіка та жінки однією сім’єю без реєстрації шлюбу);</w:t>
      </w:r>
    </w:p>
    <w:p w:rsidR="009F0D93" w:rsidRDefault="009F0D93" w:rsidP="009F0D93">
      <w:pPr>
        <w:shd w:val="clear" w:color="auto" w:fill="FFFFFF"/>
        <w:spacing w:after="0" w:line="240" w:lineRule="auto"/>
        <w:ind w:firstLine="709"/>
        <w:jc w:val="both"/>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-копія рішення суду або нотаріально посвідченого правочину, що підтверджуватиме факт перебування заявника на утриманні загиблого (померлого) (надають особи, які не були членами сім’ї загиблого, але перебували на його утриманні)</w:t>
      </w:r>
    </w:p>
    <w:p w:rsidR="009F0D93" w:rsidRDefault="009F0D93" w:rsidP="009F0D93">
      <w:pPr>
        <w:shd w:val="clear" w:color="auto" w:fill="FFFFFF"/>
        <w:spacing w:after="0" w:line="240" w:lineRule="auto"/>
        <w:ind w:firstLine="709"/>
        <w:jc w:val="both"/>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-копія</w:t>
      </w:r>
      <w:r>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val="uk-UA" w:eastAsia="uk-UA"/>
        </w:rPr>
        <w:t>свідоцтва про смерть;</w:t>
      </w:r>
    </w:p>
    <w:p w:rsidR="009F0D93" w:rsidRDefault="009F0D93" w:rsidP="009F0D93">
      <w:pPr>
        <w:shd w:val="clear" w:color="auto" w:fill="FFFFFF"/>
        <w:spacing w:after="0" w:line="240" w:lineRule="auto"/>
        <w:ind w:firstLine="709"/>
        <w:jc w:val="both"/>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-копія сповіщення про загибель або копії інших документів, що підтверджують загибель/смерть учасника АТО/ООС , захисника   чи захисниці України або посвідчення члена сім’ї загиблого (померлого) захисника чи захисниці України;</w:t>
      </w:r>
    </w:p>
    <w:p w:rsidR="009F0D93" w:rsidRDefault="009F0D93" w:rsidP="009F0D93">
      <w:pPr>
        <w:shd w:val="clear" w:color="auto" w:fill="FFFFFF"/>
        <w:spacing w:after="0" w:line="240" w:lineRule="auto"/>
        <w:ind w:firstLine="709"/>
        <w:jc w:val="both"/>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-копія документу, що підтверджує участь загиблого у бойових діях, здійсненні заходів з національної безпеки і оборони, відсічі і стримування збройної агресії російської федерації проти України;</w:t>
      </w:r>
    </w:p>
    <w:p w:rsidR="009F0D93" w:rsidRDefault="009F0D93" w:rsidP="009F0D93">
      <w:pPr>
        <w:shd w:val="clear" w:color="auto" w:fill="FFFFFF"/>
        <w:spacing w:after="0" w:line="240" w:lineRule="auto"/>
        <w:ind w:firstLine="709"/>
        <w:jc w:val="both"/>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-довідка з</w:t>
      </w:r>
      <w:r>
        <w:rPr>
          <w:rFonts w:ascii="Times New Roman" w:eastAsia="Times New Roman" w:hAnsi="Times New Roman" w:cs="Times New Roman"/>
          <w:sz w:val="24"/>
          <w:szCs w:val="24"/>
          <w:lang w:eastAsia="uk-UA"/>
        </w:rPr>
        <w:t> реквізит</w:t>
      </w:r>
      <w:r>
        <w:rPr>
          <w:rFonts w:ascii="Times New Roman" w:eastAsia="Times New Roman" w:hAnsi="Times New Roman" w:cs="Times New Roman"/>
          <w:sz w:val="24"/>
          <w:szCs w:val="24"/>
          <w:lang w:val="uk-UA" w:eastAsia="uk-UA"/>
        </w:rPr>
        <w:t>ами</w:t>
      </w:r>
      <w:r>
        <w:rPr>
          <w:rFonts w:ascii="Times New Roman" w:eastAsia="Times New Roman" w:hAnsi="Times New Roman" w:cs="Times New Roman"/>
          <w:sz w:val="24"/>
          <w:szCs w:val="24"/>
          <w:lang w:eastAsia="uk-UA"/>
        </w:rPr>
        <w:t xml:space="preserve"> особового банківського рахунку заявника</w:t>
      </w:r>
      <w:r>
        <w:rPr>
          <w:rFonts w:ascii="Times New Roman" w:eastAsia="Times New Roman" w:hAnsi="Times New Roman" w:cs="Times New Roman"/>
          <w:sz w:val="24"/>
          <w:szCs w:val="24"/>
          <w:lang w:val="uk-UA" w:eastAsia="uk-UA"/>
        </w:rPr>
        <w:t>.</w:t>
      </w:r>
    </w:p>
    <w:p w:rsidR="009F0D93" w:rsidRDefault="009F0D93" w:rsidP="009F0D9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eastAsia="uk-UA"/>
        </w:rPr>
        <w:t>Копії документів надаються з пред’явленням їх оригіналу. В інтересах неповнолітньої особи заяву подає її законний представник.</w:t>
      </w:r>
    </w:p>
    <w:p w:rsidR="009F0D93" w:rsidRDefault="009F0D93" w:rsidP="009F0D93">
      <w:pPr>
        <w:shd w:val="clear" w:color="auto" w:fill="FFFFFF"/>
        <w:spacing w:after="0" w:line="240" w:lineRule="auto"/>
        <w:ind w:firstLine="567"/>
        <w:jc w:val="both"/>
        <w:textAlignment w:val="baseline"/>
        <w:rPr>
          <w:rFonts w:ascii="e-Ukraine-Regular" w:eastAsia="Times New Roman" w:hAnsi="e-Ukraine-Regular" w:cs="Times New Roman"/>
          <w:color w:val="000000"/>
          <w:sz w:val="24"/>
          <w:szCs w:val="24"/>
          <w:lang w:val="uk-UA" w:eastAsia="uk-UA"/>
        </w:rPr>
      </w:pPr>
      <w:r>
        <w:rPr>
          <w:rFonts w:ascii="e-Ukraine-Regular" w:eastAsia="Times New Roman" w:hAnsi="e-Ukraine-Regular" w:cs="Times New Roman"/>
          <w:color w:val="000000"/>
          <w:sz w:val="24"/>
          <w:szCs w:val="24"/>
          <w:lang w:eastAsia="uk-UA"/>
        </w:rPr>
        <w:t>Допомога виплачується шляхом перерахування коштів банківськ</w:t>
      </w:r>
      <w:r>
        <w:rPr>
          <w:rFonts w:ascii="e-Ukraine-Regular" w:eastAsia="Times New Roman" w:hAnsi="e-Ukraine-Regular" w:cs="Times New Roman"/>
          <w:color w:val="000000"/>
          <w:sz w:val="24"/>
          <w:szCs w:val="24"/>
          <w:lang w:val="uk-UA" w:eastAsia="uk-UA"/>
        </w:rPr>
        <w:t>ій</w:t>
      </w:r>
      <w:r>
        <w:rPr>
          <w:rFonts w:ascii="e-Ukraine-Regular" w:eastAsia="Times New Roman" w:hAnsi="e-Ukraine-Regular" w:cs="Times New Roman"/>
          <w:color w:val="000000"/>
          <w:sz w:val="24"/>
          <w:szCs w:val="24"/>
          <w:lang w:eastAsia="uk-UA"/>
        </w:rPr>
        <w:t xml:space="preserve"> установ</w:t>
      </w:r>
      <w:r>
        <w:rPr>
          <w:rFonts w:ascii="e-Ukraine-Regular" w:eastAsia="Times New Roman" w:hAnsi="e-Ukraine-Regular" w:cs="Times New Roman"/>
          <w:color w:val="000000"/>
          <w:sz w:val="24"/>
          <w:szCs w:val="24"/>
          <w:lang w:val="uk-UA" w:eastAsia="uk-UA"/>
        </w:rPr>
        <w:t>і</w:t>
      </w:r>
      <w:r>
        <w:rPr>
          <w:rFonts w:ascii="e-Ukraine-Regular" w:eastAsia="Times New Roman" w:hAnsi="e-Ukraine-Regular" w:cs="Times New Roman"/>
          <w:color w:val="000000"/>
          <w:sz w:val="24"/>
          <w:szCs w:val="24"/>
          <w:lang w:eastAsia="uk-UA"/>
        </w:rPr>
        <w:t xml:space="preserve"> на вказан</w:t>
      </w:r>
      <w:r>
        <w:rPr>
          <w:rFonts w:ascii="e-Ukraine-Regular" w:eastAsia="Times New Roman" w:hAnsi="e-Ukraine-Regular" w:cs="Times New Roman"/>
          <w:color w:val="000000"/>
          <w:sz w:val="24"/>
          <w:szCs w:val="24"/>
          <w:lang w:val="uk-UA" w:eastAsia="uk-UA"/>
        </w:rPr>
        <w:t>ий</w:t>
      </w:r>
      <w:r>
        <w:rPr>
          <w:rFonts w:ascii="e-Ukraine-Regular" w:eastAsia="Times New Roman" w:hAnsi="e-Ukraine-Regular" w:cs="Times New Roman"/>
          <w:color w:val="000000"/>
          <w:sz w:val="24"/>
          <w:szCs w:val="24"/>
          <w:lang w:eastAsia="uk-UA"/>
        </w:rPr>
        <w:t xml:space="preserve"> особов</w:t>
      </w:r>
      <w:r>
        <w:rPr>
          <w:rFonts w:ascii="e-Ukraine-Regular" w:eastAsia="Times New Roman" w:hAnsi="e-Ukraine-Regular" w:cs="Times New Roman"/>
          <w:color w:val="000000"/>
          <w:sz w:val="24"/>
          <w:szCs w:val="24"/>
          <w:lang w:val="uk-UA" w:eastAsia="uk-UA"/>
        </w:rPr>
        <w:t>ий</w:t>
      </w:r>
      <w:r>
        <w:rPr>
          <w:rFonts w:ascii="e-Ukraine-Regular" w:eastAsia="Times New Roman" w:hAnsi="e-Ukraine-Regular" w:cs="Times New Roman"/>
          <w:color w:val="000000"/>
          <w:sz w:val="24"/>
          <w:szCs w:val="24"/>
          <w:lang w:eastAsia="uk-UA"/>
        </w:rPr>
        <w:t xml:space="preserve"> рахун</w:t>
      </w:r>
      <w:r>
        <w:rPr>
          <w:rFonts w:ascii="e-Ukraine-Regular" w:eastAsia="Times New Roman" w:hAnsi="e-Ukraine-Regular" w:cs="Times New Roman"/>
          <w:color w:val="000000"/>
          <w:sz w:val="24"/>
          <w:szCs w:val="24"/>
          <w:lang w:val="uk-UA" w:eastAsia="uk-UA"/>
        </w:rPr>
        <w:t>о</w:t>
      </w:r>
      <w:r>
        <w:rPr>
          <w:rFonts w:ascii="e-Ukraine-Regular" w:eastAsia="Times New Roman" w:hAnsi="e-Ukraine-Regular" w:cs="Times New Roman"/>
          <w:color w:val="000000"/>
          <w:sz w:val="24"/>
          <w:szCs w:val="24"/>
          <w:lang w:eastAsia="uk-UA"/>
        </w:rPr>
        <w:t xml:space="preserve">к </w:t>
      </w:r>
      <w:r>
        <w:rPr>
          <w:rFonts w:ascii="e-Ukraine-Regular" w:eastAsia="Times New Roman" w:hAnsi="e-Ukraine-Regular" w:cs="Times New Roman"/>
          <w:color w:val="000000"/>
          <w:sz w:val="24"/>
          <w:szCs w:val="24"/>
          <w:lang w:val="uk-UA" w:eastAsia="uk-UA"/>
        </w:rPr>
        <w:t>заявника.</w:t>
      </w:r>
    </w:p>
    <w:p w:rsidR="009F0D93" w:rsidRDefault="009F0D93" w:rsidP="009F0D93">
      <w:pPr>
        <w:shd w:val="clear" w:color="auto" w:fill="FFFFFF"/>
        <w:spacing w:after="0" w:line="240" w:lineRule="auto"/>
        <w:ind w:firstLine="567"/>
        <w:jc w:val="both"/>
        <w:textAlignment w:val="baseline"/>
        <w:rPr>
          <w:rFonts w:ascii="e-Ukraine-Regular" w:eastAsia="Times New Roman" w:hAnsi="e-Ukraine-Regular" w:cs="Times New Roman"/>
          <w:color w:val="000000"/>
          <w:sz w:val="24"/>
          <w:szCs w:val="24"/>
          <w:lang w:val="uk-UA" w:eastAsia="uk-UA"/>
        </w:rPr>
      </w:pPr>
      <w:r>
        <w:rPr>
          <w:rFonts w:ascii="e-Ukraine-Regular" w:eastAsia="Times New Roman" w:hAnsi="e-Ukraine-Regular" w:cs="Times New Roman"/>
          <w:color w:val="000000"/>
          <w:sz w:val="24"/>
          <w:szCs w:val="24"/>
          <w:lang w:val="uk-UA" w:eastAsia="uk-UA"/>
        </w:rPr>
        <w:t>Підставою для відмови в наданні допомоги є:</w:t>
      </w:r>
    </w:p>
    <w:p w:rsidR="009F0D93" w:rsidRDefault="009F0D93" w:rsidP="009F0D93">
      <w:pPr>
        <w:shd w:val="clear" w:color="auto" w:fill="FFFFFF"/>
        <w:spacing w:after="0" w:line="240" w:lineRule="auto"/>
        <w:ind w:firstLine="567"/>
        <w:jc w:val="both"/>
        <w:textAlignment w:val="baseline"/>
        <w:rPr>
          <w:rFonts w:ascii="e-Ukraine-Regular" w:eastAsia="Times New Roman" w:hAnsi="e-Ukraine-Regular" w:cs="Times New Roman"/>
          <w:color w:val="000000"/>
          <w:sz w:val="24"/>
          <w:szCs w:val="24"/>
          <w:lang w:val="uk-UA" w:eastAsia="uk-UA"/>
        </w:rPr>
      </w:pPr>
      <w:r>
        <w:rPr>
          <w:rFonts w:ascii="e-Ukraine-Regular" w:eastAsia="Times New Roman" w:hAnsi="e-Ukraine-Regular" w:cs="Times New Roman"/>
          <w:color w:val="000000"/>
          <w:sz w:val="24"/>
          <w:szCs w:val="24"/>
          <w:lang w:val="uk-UA" w:eastAsia="uk-UA"/>
        </w:rPr>
        <w:t>- відсутність повного пакету документів, протягом місяця з дня подання заяви;</w:t>
      </w:r>
    </w:p>
    <w:p w:rsidR="009F0D93" w:rsidRDefault="009F0D93" w:rsidP="009F0D93">
      <w:pPr>
        <w:shd w:val="clear" w:color="auto" w:fill="FFFFFF"/>
        <w:spacing w:after="0" w:line="240" w:lineRule="auto"/>
        <w:ind w:firstLine="567"/>
        <w:jc w:val="both"/>
        <w:textAlignment w:val="baseline"/>
        <w:rPr>
          <w:rFonts w:ascii="e-Ukraine-Regular" w:eastAsia="Times New Roman" w:hAnsi="e-Ukraine-Regular" w:cs="Times New Roman"/>
          <w:color w:val="000000"/>
          <w:sz w:val="24"/>
          <w:szCs w:val="24"/>
          <w:lang w:val="uk-UA" w:eastAsia="uk-UA"/>
        </w:rPr>
      </w:pPr>
      <w:r>
        <w:rPr>
          <w:rFonts w:ascii="e-Ukraine-Regular" w:eastAsia="Times New Roman" w:hAnsi="e-Ukraine-Regular" w:cs="Times New Roman"/>
          <w:color w:val="000000"/>
          <w:sz w:val="24"/>
          <w:szCs w:val="24"/>
          <w:lang w:val="uk-UA" w:eastAsia="uk-UA"/>
        </w:rPr>
        <w:t>- виявлення недостовірних даних або якщо вже така допомога надавалася сільською радою раніше;</w:t>
      </w:r>
    </w:p>
    <w:p w:rsidR="009F0D93" w:rsidRDefault="009F0D93" w:rsidP="009F0D93">
      <w:pPr>
        <w:shd w:val="clear" w:color="auto" w:fill="FFFFFF"/>
        <w:spacing w:after="0" w:line="240" w:lineRule="auto"/>
        <w:ind w:firstLine="567"/>
        <w:jc w:val="both"/>
        <w:textAlignment w:val="baseline"/>
        <w:rPr>
          <w:rFonts w:ascii="e-Ukraine-Regular" w:eastAsia="Times New Roman" w:hAnsi="e-Ukraine-Regular" w:cs="Times New Roman"/>
          <w:color w:val="000000"/>
          <w:sz w:val="24"/>
          <w:szCs w:val="24"/>
          <w:lang w:val="uk-UA" w:eastAsia="uk-UA"/>
        </w:rPr>
      </w:pPr>
      <w:r>
        <w:rPr>
          <w:rFonts w:ascii="e-Ukraine-Regular" w:eastAsia="Times New Roman" w:hAnsi="e-Ukraine-Regular" w:cs="Times New Roman"/>
          <w:color w:val="000000"/>
          <w:sz w:val="24"/>
          <w:szCs w:val="24"/>
          <w:lang w:val="uk-UA" w:eastAsia="uk-UA"/>
        </w:rPr>
        <w:t>- письмова відмова в одержанні призначеної допомоги.</w:t>
      </w:r>
    </w:p>
    <w:p w:rsidR="009F0D93" w:rsidRDefault="009F0D93" w:rsidP="009F0D9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uk-UA" w:eastAsia="uk-UA"/>
        </w:rPr>
      </w:pPr>
      <w:r>
        <w:rPr>
          <w:rFonts w:ascii="Times New Roman" w:hAnsi="Times New Roman" w:cs="Times New Roman"/>
          <w:sz w:val="24"/>
          <w:szCs w:val="24"/>
          <w:lang w:val="uk-UA"/>
        </w:rPr>
        <w:t>Питання щодо надання одноразової грошової допомоги на / за встановлення пам’ятника на могилах загиблих (померлих) учасників АТО/ООС, захисників та захисниць України розглядається сесією сільської ради та приймається відповідне рішення.</w:t>
      </w:r>
    </w:p>
    <w:p w:rsidR="009F0D93" w:rsidRDefault="009F0D93" w:rsidP="009F0D93">
      <w:pPr>
        <w:spacing w:after="0" w:line="240" w:lineRule="auto"/>
        <w:jc w:val="both"/>
        <w:rPr>
          <w:rFonts w:ascii="Times New Roman" w:eastAsiaTheme="minorHAnsi" w:hAnsi="Times New Roman" w:cs="Times New Roman"/>
          <w:sz w:val="24"/>
          <w:szCs w:val="24"/>
          <w:lang w:val="uk-UA" w:eastAsia="en-US"/>
        </w:rPr>
      </w:pPr>
      <w:r>
        <w:rPr>
          <w:rFonts w:ascii="Times New Roman" w:hAnsi="Times New Roman" w:cs="Times New Roman"/>
          <w:sz w:val="24"/>
          <w:szCs w:val="24"/>
          <w:lang w:val="uk-UA"/>
        </w:rPr>
        <w:t xml:space="preserve">      2.9.Здійснювати компенсацію вартості платних послуг на лікування (операційне втручання) захисникам та захисницям України.</w:t>
      </w:r>
    </w:p>
    <w:p w:rsidR="009F0D93" w:rsidRDefault="009F0D93" w:rsidP="009F0D93">
      <w:pPr>
        <w:spacing w:after="0" w:line="240" w:lineRule="auto"/>
        <w:ind w:firstLine="567"/>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Компенсація вартості </w:t>
      </w:r>
      <w:r>
        <w:rPr>
          <w:rFonts w:ascii="Times New Roman" w:hAnsi="Times New Roman" w:cs="Times New Roman"/>
          <w:sz w:val="24"/>
          <w:szCs w:val="24"/>
          <w:shd w:val="clear" w:color="auto" w:fill="FFFFFF"/>
          <w:lang w:val="uk-UA" w:eastAsia="uk-UA"/>
        </w:rPr>
        <w:t>платних послуг на лікування (операційне втручання) захисникам та захисницям України у разі подачі заяви.</w:t>
      </w:r>
    </w:p>
    <w:p w:rsidR="009F0D93" w:rsidRDefault="009F0D93" w:rsidP="009F0D93">
      <w:pPr>
        <w:spacing w:after="0" w:line="240" w:lineRule="auto"/>
        <w:ind w:firstLine="567"/>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До заяви щодо надання компенсації </w:t>
      </w:r>
      <w:r>
        <w:rPr>
          <w:rFonts w:ascii="Times New Roman" w:hAnsi="Times New Roman" w:cs="Times New Roman"/>
          <w:sz w:val="24"/>
          <w:szCs w:val="24"/>
          <w:shd w:val="clear" w:color="auto" w:fill="FFFFFF"/>
          <w:lang w:val="uk-UA" w:eastAsia="uk-UA"/>
        </w:rPr>
        <w:t>вартості платних послуг на лікування (операційне втручання) захисникам та захисницям України </w:t>
      </w:r>
      <w:r>
        <w:rPr>
          <w:rFonts w:ascii="Times New Roman" w:hAnsi="Times New Roman" w:cs="Times New Roman"/>
          <w:sz w:val="24"/>
          <w:szCs w:val="24"/>
          <w:lang w:val="uk-UA" w:eastAsia="uk-UA"/>
        </w:rPr>
        <w:t>додаються:</w:t>
      </w:r>
    </w:p>
    <w:p w:rsidR="009F0D93" w:rsidRDefault="009F0D93" w:rsidP="009F0D93">
      <w:pPr>
        <w:spacing w:after="0" w:line="240" w:lineRule="auto"/>
        <w:ind w:firstLine="567"/>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-копія паспорта (іншого документа, що посвідчує особу громадянина України) заявника;</w:t>
      </w:r>
    </w:p>
    <w:p w:rsidR="009F0D93" w:rsidRDefault="009F0D93" w:rsidP="009F0D93">
      <w:pPr>
        <w:spacing w:after="0" w:line="240" w:lineRule="auto"/>
        <w:ind w:firstLine="567"/>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r>
        <w:rPr>
          <w:rFonts w:ascii="Times New Roman" w:hAnsi="Times New Roman" w:cs="Times New Roman"/>
          <w:sz w:val="24"/>
          <w:szCs w:val="24"/>
          <w:lang w:val="uk-UA"/>
        </w:rPr>
        <w:t xml:space="preserve"> копія реєстраційного номера облікової картки платника податку.</w:t>
      </w:r>
      <w:r>
        <w:rPr>
          <w:rFonts w:ascii="Times New Roman" w:hAnsi="Times New Roman" w:cs="Times New Roman"/>
          <w:sz w:val="24"/>
          <w:szCs w:val="24"/>
          <w:lang w:val="uk-UA" w:eastAsia="uk-UA"/>
        </w:rPr>
        <w:t xml:space="preserve"> 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 з відповідною відміткою;</w:t>
      </w:r>
    </w:p>
    <w:p w:rsidR="009F0D93" w:rsidRDefault="009F0D93" w:rsidP="009F0D93">
      <w:pPr>
        <w:spacing w:after="0" w:line="240" w:lineRule="auto"/>
        <w:ind w:firstLine="567"/>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довідка про безпосередню участь у захисті незалежності, суверенітету та територіальної цілісності України, безпеки населення та інтересів держави в зв’язку з військовою агресією російської федерації проти України, або інші документи, що підтверджують участь у бойових діях після 24.02.2022 року;</w:t>
      </w:r>
    </w:p>
    <w:p w:rsidR="009F0D93" w:rsidRDefault="009F0D93" w:rsidP="009F0D93">
      <w:pPr>
        <w:spacing w:after="0" w:line="240" w:lineRule="auto"/>
        <w:ind w:firstLine="567"/>
        <w:jc w:val="both"/>
        <w:rPr>
          <w:rFonts w:ascii="Times New Roman" w:hAnsi="Times New Roman" w:cs="Times New Roman"/>
          <w:sz w:val="24"/>
          <w:szCs w:val="24"/>
          <w:lang w:val="uk-UA" w:eastAsia="uk-UA"/>
        </w:rPr>
      </w:pPr>
      <w:r>
        <w:rPr>
          <w:rFonts w:ascii="Times New Roman" w:hAnsi="Times New Roman" w:cs="Times New Roman"/>
          <w:sz w:val="24"/>
          <w:szCs w:val="24"/>
          <w:shd w:val="clear" w:color="auto" w:fill="FFFFFF"/>
          <w:lang w:val="uk-UA" w:eastAsia="uk-UA"/>
        </w:rPr>
        <w:t>- виписка з медичної карти амбулаторного (стаціонарного) хворого (форма № 027/о);</w:t>
      </w:r>
    </w:p>
    <w:p w:rsidR="009F0D93" w:rsidRDefault="009F0D93" w:rsidP="009F0D93">
      <w:pPr>
        <w:spacing w:after="0" w:line="240" w:lineRule="auto"/>
        <w:ind w:firstLine="567"/>
        <w:jc w:val="both"/>
        <w:rPr>
          <w:rFonts w:ascii="Times New Roman" w:hAnsi="Times New Roman" w:cs="Times New Roman"/>
          <w:sz w:val="24"/>
          <w:szCs w:val="24"/>
          <w:lang w:val="uk-UA" w:eastAsia="uk-UA"/>
        </w:rPr>
      </w:pPr>
      <w:r>
        <w:rPr>
          <w:rFonts w:ascii="Times New Roman" w:hAnsi="Times New Roman" w:cs="Times New Roman"/>
          <w:sz w:val="24"/>
          <w:szCs w:val="24"/>
          <w:shd w:val="clear" w:color="auto" w:fill="FFFFFF"/>
          <w:lang w:val="uk-UA" w:eastAsia="uk-UA"/>
        </w:rPr>
        <w:t>- консультаційний висновок спеціаліста (форма № 028/о) – для громадян, які направляються на консультацію, в тому числі і для необхідності оперативного втручання;</w:t>
      </w:r>
    </w:p>
    <w:p w:rsidR="009F0D93" w:rsidRDefault="009F0D93" w:rsidP="009F0D93">
      <w:pPr>
        <w:spacing w:after="0" w:line="240" w:lineRule="auto"/>
        <w:ind w:firstLine="567"/>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медична довідка (виписка із стаціонару), інші документи, що свідчать про стан здоров’я з рекомендаціями щодо лікування, дата видачі яких повинна бути не пізніше шести місяців до дати надходження заяви, у випадку важких та хронічних захворювань термін видачі медичної довідки (виписки із стаціонару); інших документів, що свідчать про стан здоров’я з рекомендаціями щодо лікування, може перевищувати вказаний термін;</w:t>
      </w:r>
    </w:p>
    <w:p w:rsidR="009F0D93" w:rsidRDefault="009F0D93" w:rsidP="009F0D93">
      <w:pPr>
        <w:spacing w:after="0" w:line="240" w:lineRule="auto"/>
        <w:ind w:firstLine="567"/>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підтвердження пов</w:t>
      </w:r>
      <w:r>
        <w:rPr>
          <w:rFonts w:ascii="Times New Roman" w:hAnsi="Times New Roman" w:cs="Times New Roman"/>
          <w:sz w:val="24"/>
          <w:szCs w:val="24"/>
          <w:lang w:eastAsia="uk-UA"/>
        </w:rPr>
        <w:t>’</w:t>
      </w:r>
      <w:r>
        <w:rPr>
          <w:rFonts w:ascii="Times New Roman" w:hAnsi="Times New Roman" w:cs="Times New Roman"/>
          <w:sz w:val="24"/>
          <w:szCs w:val="24"/>
          <w:lang w:val="uk-UA" w:eastAsia="uk-UA"/>
        </w:rPr>
        <w:t>язаних з цими обставинами грошових витрат;</w:t>
      </w:r>
    </w:p>
    <w:p w:rsidR="009F0D93" w:rsidRDefault="009F0D93" w:rsidP="009F0D93">
      <w:pPr>
        <w:spacing w:after="0" w:line="240" w:lineRule="auto"/>
        <w:ind w:firstLine="567"/>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довідки про склад сім’ї;</w:t>
      </w:r>
    </w:p>
    <w:p w:rsidR="009F0D93" w:rsidRDefault="009F0D93" w:rsidP="009F0D93">
      <w:pPr>
        <w:spacing w:after="0" w:line="240" w:lineRule="auto"/>
        <w:ind w:firstLine="567"/>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рахунок для виплати;</w:t>
      </w:r>
    </w:p>
    <w:p w:rsidR="009F0D93" w:rsidRDefault="009F0D93" w:rsidP="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 xml:space="preserve">        -  договір про надання медичних послуг.</w:t>
      </w:r>
    </w:p>
    <w:p w:rsidR="009F0D93" w:rsidRDefault="009F0D93" w:rsidP="009F0D93">
      <w:pPr>
        <w:spacing w:after="0" w:line="240" w:lineRule="auto"/>
        <w:jc w:val="both"/>
        <w:rPr>
          <w:rFonts w:ascii="Times New Roman" w:hAnsi="Times New Roman" w:cs="Times New Roman"/>
          <w:sz w:val="24"/>
          <w:szCs w:val="24"/>
          <w:lang w:val="uk-UA"/>
        </w:rPr>
      </w:pP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color w:val="C00000"/>
          <w:sz w:val="24"/>
          <w:szCs w:val="24"/>
          <w:lang w:val="uk-UA"/>
        </w:rPr>
        <w:t xml:space="preserve">   </w:t>
      </w:r>
      <w:r>
        <w:rPr>
          <w:rFonts w:ascii="Times New Roman" w:hAnsi="Times New Roman" w:cs="Times New Roman"/>
          <w:sz w:val="24"/>
          <w:szCs w:val="24"/>
          <w:lang w:val="uk-UA"/>
        </w:rPr>
        <w:t>2.10.Здійснювати забезпечення безоплатним санаторно-курортним лікуванням  ветеранів війни, членів сімей загиблих (померлих) захисників та захисниць України.</w:t>
      </w:r>
    </w:p>
    <w:p w:rsidR="009F0D93" w:rsidRDefault="009F0D93" w:rsidP="009F0D93">
      <w:pPr>
        <w:pStyle w:val="rvps2"/>
        <w:shd w:val="clear" w:color="auto" w:fill="FFFFFF"/>
        <w:spacing w:before="0" w:beforeAutospacing="0" w:after="0" w:afterAutospacing="0"/>
        <w:ind w:firstLine="450"/>
        <w:jc w:val="both"/>
      </w:pPr>
      <w:r>
        <w:rPr>
          <w:lang w:val="uk-UA"/>
        </w:rPr>
        <w:lastRenderedPageBreak/>
        <w:t>Б</w:t>
      </w:r>
      <w:r>
        <w:t>езоплатним</w:t>
      </w:r>
      <w:r>
        <w:rPr>
          <w:lang w:val="uk-UA"/>
        </w:rPr>
        <w:t xml:space="preserve"> оздоровленням у</w:t>
      </w:r>
      <w:r>
        <w:t xml:space="preserve"> санаторно-курортних заклад</w:t>
      </w:r>
      <w:r>
        <w:rPr>
          <w:lang w:val="uk-UA"/>
        </w:rPr>
        <w:t>ах,</w:t>
      </w:r>
      <w:r>
        <w:t xml:space="preserve"> відповідно до цього По</w:t>
      </w:r>
      <w:r>
        <w:rPr>
          <w:lang w:val="uk-UA"/>
        </w:rPr>
        <w:t>ложення,</w:t>
      </w:r>
      <w:r>
        <w:t xml:space="preserve"> згідно з медичними рекомендаціями </w:t>
      </w:r>
      <w:r>
        <w:rPr>
          <w:lang w:val="uk-UA"/>
        </w:rPr>
        <w:t>та в</w:t>
      </w:r>
      <w:r>
        <w:t xml:space="preserve"> порядку черговості</w:t>
      </w:r>
      <w:r>
        <w:rPr>
          <w:lang w:val="uk-UA"/>
        </w:rPr>
        <w:t xml:space="preserve"> забезпечуються наступні категорії громадян</w:t>
      </w:r>
      <w:r>
        <w:t>:</w:t>
      </w:r>
    </w:p>
    <w:p w:rsidR="009F0D93" w:rsidRDefault="009F0D93" w:rsidP="009F0D93">
      <w:pPr>
        <w:pStyle w:val="rvps2"/>
        <w:shd w:val="clear" w:color="auto" w:fill="FFFFFF"/>
        <w:spacing w:before="0" w:beforeAutospacing="0" w:after="0" w:afterAutospacing="0"/>
        <w:jc w:val="both"/>
      </w:pPr>
      <w:r>
        <w:t>1) учасник</w:t>
      </w:r>
      <w:r>
        <w:rPr>
          <w:lang w:val="uk-UA"/>
        </w:rPr>
        <w:t>и</w:t>
      </w:r>
      <w:r>
        <w:t xml:space="preserve"> бойових дій - не частіше ніж один раз на рік</w:t>
      </w:r>
      <w:r>
        <w:rPr>
          <w:lang w:val="uk-UA"/>
        </w:rPr>
        <w:t>,</w:t>
      </w:r>
      <w:r>
        <w:t xml:space="preserve"> строком </w:t>
      </w:r>
      <w:r>
        <w:rPr>
          <w:lang w:val="uk-UA"/>
        </w:rPr>
        <w:t xml:space="preserve">не більше ніж на </w:t>
      </w:r>
      <w:r>
        <w:t xml:space="preserve">21 </w:t>
      </w:r>
      <w:r>
        <w:rPr>
          <w:lang w:val="uk-UA"/>
        </w:rPr>
        <w:t>день</w:t>
      </w:r>
      <w:r>
        <w:t>;</w:t>
      </w:r>
    </w:p>
    <w:p w:rsidR="009F0D93" w:rsidRDefault="009F0D93" w:rsidP="009F0D93">
      <w:pPr>
        <w:pStyle w:val="rvps2"/>
        <w:shd w:val="clear" w:color="auto" w:fill="FFFFFF"/>
        <w:spacing w:before="0" w:beforeAutospacing="0" w:after="0" w:afterAutospacing="0"/>
        <w:jc w:val="both"/>
      </w:pPr>
      <w:r>
        <w:t>2) ос</w:t>
      </w:r>
      <w:r>
        <w:rPr>
          <w:lang w:val="uk-UA"/>
        </w:rPr>
        <w:t>оби</w:t>
      </w:r>
      <w:r>
        <w:t xml:space="preserve"> з інвалідністю внаслідок війни - позачергово щороку строком не більше ніж на 21 день;</w:t>
      </w:r>
    </w:p>
    <w:p w:rsidR="009F0D93" w:rsidRDefault="009F0D93" w:rsidP="009F0D93">
      <w:pPr>
        <w:pStyle w:val="rvps2"/>
        <w:shd w:val="clear" w:color="auto" w:fill="FFFFFF"/>
        <w:spacing w:before="0" w:beforeAutospacing="0" w:after="0" w:afterAutospacing="0"/>
        <w:jc w:val="both"/>
      </w:pPr>
      <w:r>
        <w:t>3)</w:t>
      </w:r>
      <w:r>
        <w:rPr>
          <w:lang w:val="uk-UA"/>
        </w:rPr>
        <w:t xml:space="preserve"> </w:t>
      </w:r>
      <w:r>
        <w:t>ос</w:t>
      </w:r>
      <w:r>
        <w:rPr>
          <w:lang w:val="uk-UA"/>
        </w:rPr>
        <w:t>оби</w:t>
      </w:r>
      <w:r>
        <w:t xml:space="preserve"> з інвалідністю внаслідок війни із захворюваннями нервової системи (з наслідками травм і захворюваннями хребта та спинного мозку) - відповідно до медичних рекомендацій, з них:</w:t>
      </w:r>
    </w:p>
    <w:p w:rsidR="009F0D93" w:rsidRDefault="009F0D93" w:rsidP="009F0D93">
      <w:pPr>
        <w:pStyle w:val="rvps2"/>
        <w:shd w:val="clear" w:color="auto" w:fill="FFFFFF"/>
        <w:spacing w:before="0" w:beforeAutospacing="0" w:after="0" w:afterAutospacing="0"/>
        <w:ind w:firstLine="450"/>
        <w:jc w:val="both"/>
      </w:pPr>
      <w:r>
        <w:t>I та II груп - до санаторіїв (відділень) спінального профілю з лікуванням строком не більше ніж на  35 дні</w:t>
      </w:r>
      <w:r>
        <w:rPr>
          <w:lang w:val="uk-UA"/>
        </w:rPr>
        <w:t>в</w:t>
      </w:r>
      <w:r>
        <w:t>;</w:t>
      </w:r>
    </w:p>
    <w:p w:rsidR="009F0D93" w:rsidRDefault="009F0D93" w:rsidP="009F0D93">
      <w:pPr>
        <w:pStyle w:val="rvps2"/>
        <w:shd w:val="clear" w:color="auto" w:fill="FFFFFF"/>
        <w:spacing w:before="0" w:beforeAutospacing="0" w:after="0" w:afterAutospacing="0"/>
        <w:ind w:firstLine="450"/>
        <w:jc w:val="both"/>
      </w:pPr>
      <w:r>
        <w:t xml:space="preserve">III групи - до санаторіїв неврологічного профілю з лікуванням </w:t>
      </w:r>
      <w:r>
        <w:rPr>
          <w:lang w:val="uk-UA"/>
        </w:rPr>
        <w:t xml:space="preserve">строком </w:t>
      </w:r>
      <w:r>
        <w:t>не більше ніж на 21 день;</w:t>
      </w:r>
    </w:p>
    <w:p w:rsidR="009F0D93" w:rsidRDefault="009F0D93" w:rsidP="009F0D93">
      <w:pPr>
        <w:pStyle w:val="rvps2"/>
        <w:shd w:val="clear" w:color="auto" w:fill="FFFFFF"/>
        <w:spacing w:before="0" w:beforeAutospacing="0" w:after="0" w:afterAutospacing="0"/>
        <w:jc w:val="both"/>
      </w:pPr>
      <w:r>
        <w:t>4) постраждал</w:t>
      </w:r>
      <w:r>
        <w:rPr>
          <w:lang w:val="uk-UA"/>
        </w:rPr>
        <w:t>і</w:t>
      </w:r>
      <w:r>
        <w:t xml:space="preserve"> учасник</w:t>
      </w:r>
      <w:r>
        <w:rPr>
          <w:lang w:val="uk-UA"/>
        </w:rPr>
        <w:t>и</w:t>
      </w:r>
      <w:r>
        <w:t xml:space="preserve"> Революції Гідності - не частіше ніж один раз на рік строком на 21 день;</w:t>
      </w:r>
    </w:p>
    <w:p w:rsidR="009F0D93" w:rsidRDefault="009F0D93" w:rsidP="009F0D93">
      <w:pPr>
        <w:pStyle w:val="rvps2"/>
        <w:shd w:val="clear" w:color="auto" w:fill="FFFFFF"/>
        <w:spacing w:before="0" w:beforeAutospacing="0" w:after="0" w:afterAutospacing="0"/>
        <w:jc w:val="both"/>
      </w:pPr>
      <w:r>
        <w:t>5) учасник</w:t>
      </w:r>
      <w:r>
        <w:rPr>
          <w:lang w:val="uk-UA"/>
        </w:rPr>
        <w:t>и</w:t>
      </w:r>
      <w:r>
        <w:t xml:space="preserve"> війни - не частіше ніж один раз на два роки строком не більше ніж 21 день;</w:t>
      </w:r>
    </w:p>
    <w:p w:rsidR="009F0D93" w:rsidRDefault="009F0D93" w:rsidP="009F0D93">
      <w:pPr>
        <w:pStyle w:val="rvps2"/>
        <w:shd w:val="clear" w:color="auto" w:fill="FFFFFF"/>
        <w:spacing w:before="0" w:beforeAutospacing="0" w:after="0" w:afterAutospacing="0"/>
        <w:jc w:val="both"/>
        <w:rPr>
          <w:lang w:val="uk-UA"/>
        </w:rPr>
      </w:pPr>
      <w:r>
        <w:t>6) член</w:t>
      </w:r>
      <w:r>
        <w:rPr>
          <w:lang w:val="uk-UA"/>
        </w:rPr>
        <w:t>и</w:t>
      </w:r>
      <w:r>
        <w:t xml:space="preserve"> сімей загиблих (померлих) ветеранів війни та членів сімей загиблих (померлих) Захисників і Захисниць України - не частіше ніж один раз на два роки строком не більше ніж 21 день</w:t>
      </w:r>
      <w:r>
        <w:rPr>
          <w:lang w:val="uk-UA"/>
        </w:rPr>
        <w:t>;</w:t>
      </w:r>
    </w:p>
    <w:p w:rsidR="009F0D93" w:rsidRDefault="009F0D93" w:rsidP="009F0D93">
      <w:pPr>
        <w:pStyle w:val="rvps2"/>
        <w:shd w:val="clear" w:color="auto" w:fill="FFFFFF"/>
        <w:spacing w:before="0" w:beforeAutospacing="0" w:after="0" w:afterAutospacing="0"/>
        <w:jc w:val="both"/>
        <w:rPr>
          <w:lang w:val="uk-UA"/>
        </w:rPr>
      </w:pPr>
      <w:r>
        <w:rPr>
          <w:lang w:val="uk-UA"/>
        </w:rPr>
        <w:t xml:space="preserve">7) особи звільнені з полону- </w:t>
      </w:r>
      <w:r>
        <w:t>не частіше ніж один раз на рік строком не більше</w:t>
      </w:r>
      <w:r>
        <w:rPr>
          <w:lang w:val="uk-UA"/>
        </w:rPr>
        <w:t xml:space="preserve"> ніж</w:t>
      </w:r>
      <w:r>
        <w:t xml:space="preserve"> на 21 день</w:t>
      </w:r>
      <w:r>
        <w:rPr>
          <w:lang w:val="uk-UA"/>
        </w:rPr>
        <w:t>;</w:t>
      </w:r>
    </w:p>
    <w:p w:rsidR="009F0D93" w:rsidRDefault="009F0D93" w:rsidP="009F0D93">
      <w:pPr>
        <w:pStyle w:val="rvps2"/>
        <w:shd w:val="clear" w:color="auto" w:fill="FFFFFF"/>
        <w:spacing w:before="0" w:beforeAutospacing="0" w:after="0" w:afterAutospacing="0"/>
        <w:ind w:firstLine="450"/>
        <w:jc w:val="both"/>
        <w:rPr>
          <w:lang w:val="uk-UA"/>
        </w:rPr>
      </w:pPr>
      <w:r>
        <w:rPr>
          <w:shd w:val="clear" w:color="auto" w:fill="FFFFFF"/>
        </w:rPr>
        <w:t xml:space="preserve">Зазначені категорії осіб мають право вільного вибору санаторно-курортного закладу відповідного профілю лікування, </w:t>
      </w:r>
      <w:r>
        <w:rPr>
          <w:shd w:val="clear" w:color="auto" w:fill="FFFFFF"/>
          <w:lang w:val="uk-UA"/>
        </w:rPr>
        <w:t xml:space="preserve">послуги </w:t>
      </w:r>
      <w:r>
        <w:rPr>
          <w:shd w:val="clear" w:color="auto" w:fill="FFFFFF"/>
        </w:rPr>
        <w:t xml:space="preserve">якого оплачуються за рахунок коштів </w:t>
      </w:r>
      <w:r>
        <w:rPr>
          <w:shd w:val="clear" w:color="auto" w:fill="FFFFFF"/>
          <w:lang w:val="uk-UA"/>
        </w:rPr>
        <w:t xml:space="preserve">місцевого </w:t>
      </w:r>
      <w:r>
        <w:rPr>
          <w:shd w:val="clear" w:color="auto" w:fill="FFFFFF"/>
        </w:rPr>
        <w:t>бюджету</w:t>
      </w:r>
      <w:r>
        <w:rPr>
          <w:shd w:val="clear" w:color="auto" w:fill="FFFFFF"/>
          <w:lang w:val="uk-UA"/>
        </w:rPr>
        <w:t xml:space="preserve"> в порядку черговості та наявного фінансування</w:t>
      </w:r>
      <w:r>
        <w:rPr>
          <w:shd w:val="clear" w:color="auto" w:fill="FFFFFF"/>
        </w:rPr>
        <w:t>.</w:t>
      </w:r>
    </w:p>
    <w:p w:rsidR="009F0D93" w:rsidRDefault="009F0D93" w:rsidP="009F0D93">
      <w:pPr>
        <w:spacing w:after="0" w:line="240" w:lineRule="auto"/>
        <w:ind w:firstLine="450"/>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Для одержання санаторно – курортного лікування особи, які потребують оздоровлення, повинні перебувати на обліку у Виконавчому комітеті Девладівської сільської ради за умови, що вони є зареєстрованими на території сільської ради.</w:t>
      </w:r>
    </w:p>
    <w:p w:rsidR="009F0D93" w:rsidRDefault="009F0D93" w:rsidP="009F0D93">
      <w:pPr>
        <w:spacing w:after="0" w:line="240" w:lineRule="auto"/>
        <w:ind w:firstLine="450"/>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rPr>
        <w:t>Для взяття на облік особа</w:t>
      </w:r>
      <w:r>
        <w:rPr>
          <w:rFonts w:ascii="Times New Roman" w:hAnsi="Times New Roman" w:cs="Times New Roman"/>
          <w:sz w:val="24"/>
          <w:szCs w:val="24"/>
          <w:shd w:val="clear" w:color="auto" w:fill="FFFFFF"/>
          <w:lang w:val="uk-UA"/>
        </w:rPr>
        <w:t xml:space="preserve">, або </w:t>
      </w:r>
      <w:r>
        <w:rPr>
          <w:rFonts w:ascii="Times New Roman" w:hAnsi="Times New Roman" w:cs="Times New Roman"/>
          <w:sz w:val="24"/>
          <w:szCs w:val="24"/>
          <w:shd w:val="clear" w:color="auto" w:fill="FFFFFF"/>
        </w:rPr>
        <w:t xml:space="preserve">її законний представник подають </w:t>
      </w:r>
      <w:r>
        <w:rPr>
          <w:rFonts w:ascii="Times New Roman" w:hAnsi="Times New Roman" w:cs="Times New Roman"/>
          <w:sz w:val="24"/>
          <w:szCs w:val="24"/>
          <w:shd w:val="clear" w:color="auto" w:fill="FFFFFF"/>
          <w:lang w:val="uk-UA"/>
        </w:rPr>
        <w:t>до Виконавчого комітету Девладівської сільської ради наступні документи:</w:t>
      </w:r>
    </w:p>
    <w:p w:rsidR="009F0D93" w:rsidRDefault="009F0D93" w:rsidP="003338E2">
      <w:pPr>
        <w:pStyle w:val="a3"/>
        <w:numPr>
          <w:ilvl w:val="0"/>
          <w:numId w:val="35"/>
        </w:numPr>
        <w:spacing w:after="0" w:line="240" w:lineRule="auto"/>
        <w:jc w:val="both"/>
        <w:rPr>
          <w:rFonts w:ascii="Times New Roman" w:hAnsi="Times New Roman" w:cs="Times New Roman"/>
          <w:sz w:val="24"/>
          <w:szCs w:val="24"/>
          <w:lang w:val="uk-UA"/>
        </w:rPr>
      </w:pPr>
      <w:r>
        <w:rPr>
          <w:shd w:val="clear" w:color="auto" w:fill="FFFFFF"/>
          <w:lang w:val="uk-UA"/>
        </w:rPr>
        <w:t>заяву;</w:t>
      </w:r>
    </w:p>
    <w:p w:rsidR="009F0D93" w:rsidRDefault="009F0D93" w:rsidP="003338E2">
      <w:pPr>
        <w:pStyle w:val="a3"/>
        <w:numPr>
          <w:ilvl w:val="0"/>
          <w:numId w:val="35"/>
        </w:numPr>
        <w:spacing w:after="0" w:line="240" w:lineRule="auto"/>
        <w:jc w:val="both"/>
        <w:rPr>
          <w:shd w:val="clear" w:color="auto" w:fill="FFFFFF"/>
          <w:lang w:val="uk-UA"/>
        </w:rPr>
      </w:pPr>
      <w:r>
        <w:rPr>
          <w:shd w:val="clear" w:color="auto" w:fill="FFFFFF"/>
          <w:lang w:val="uk-UA"/>
        </w:rPr>
        <w:t>копію паспорту</w:t>
      </w:r>
      <w:r>
        <w:rPr>
          <w:lang w:val="uk-UA"/>
        </w:rPr>
        <w:t xml:space="preserve"> </w:t>
      </w:r>
      <w:r>
        <w:rPr>
          <w:shd w:val="clear" w:color="auto" w:fill="FFFFFF"/>
          <w:lang w:val="uk-UA"/>
        </w:rPr>
        <w:t>громадянина України (заповнені сторінки) або копію ID-картки з довідкою (витягом з реєстру територіальної громади) про реєстрацію місця проживання особи;</w:t>
      </w:r>
    </w:p>
    <w:p w:rsidR="009F0D93" w:rsidRDefault="009F0D93" w:rsidP="003338E2">
      <w:pPr>
        <w:pStyle w:val="a3"/>
        <w:numPr>
          <w:ilvl w:val="0"/>
          <w:numId w:val="35"/>
        </w:numPr>
        <w:spacing w:after="0" w:line="240" w:lineRule="auto"/>
        <w:jc w:val="both"/>
        <w:rPr>
          <w:lang w:val="uk-UA"/>
        </w:rPr>
      </w:pPr>
      <w:r>
        <w:rPr>
          <w:shd w:val="clear" w:color="auto" w:fill="FFFFFF"/>
          <w:lang w:val="uk-UA"/>
        </w:rPr>
        <w:t>копію реєстраційного номера облікової картки платника податку;</w:t>
      </w:r>
    </w:p>
    <w:p w:rsidR="009F0D93" w:rsidRDefault="009F0D93" w:rsidP="003338E2">
      <w:pPr>
        <w:pStyle w:val="a3"/>
        <w:numPr>
          <w:ilvl w:val="0"/>
          <w:numId w:val="35"/>
        </w:numPr>
        <w:spacing w:after="0" w:line="240" w:lineRule="auto"/>
        <w:jc w:val="both"/>
        <w:rPr>
          <w:lang w:val="uk-UA"/>
        </w:rPr>
      </w:pPr>
      <w:r>
        <w:rPr>
          <w:shd w:val="clear" w:color="auto" w:fill="FFFFFF"/>
          <w:lang w:val="uk-UA"/>
        </w:rPr>
        <w:t>медичну довідку лікувальної установи за</w:t>
      </w:r>
      <w:r>
        <w:rPr>
          <w:shd w:val="clear" w:color="auto" w:fill="FFFFFF"/>
        </w:rPr>
        <w:t> </w:t>
      </w:r>
      <w:hyperlink r:id="rId22" w:anchor="n3" w:tgtFrame="_blank" w:history="1">
        <w:r>
          <w:rPr>
            <w:rStyle w:val="ad"/>
            <w:rFonts w:eastAsiaTheme="majorEastAsia"/>
            <w:shd w:val="clear" w:color="auto" w:fill="FFFFFF"/>
          </w:rPr>
          <w:t>формою № 070/о</w:t>
        </w:r>
      </w:hyperlink>
      <w:r>
        <w:rPr>
          <w:shd w:val="clear" w:color="auto" w:fill="FFFFFF"/>
          <w:lang w:val="uk-UA"/>
        </w:rPr>
        <w:t xml:space="preserve">; </w:t>
      </w:r>
    </w:p>
    <w:p w:rsidR="009F0D93" w:rsidRDefault="009F0D93" w:rsidP="003338E2">
      <w:pPr>
        <w:pStyle w:val="a3"/>
        <w:numPr>
          <w:ilvl w:val="0"/>
          <w:numId w:val="35"/>
        </w:numPr>
        <w:spacing w:after="0" w:line="240" w:lineRule="auto"/>
        <w:jc w:val="both"/>
        <w:rPr>
          <w:lang w:val="uk-UA"/>
        </w:rPr>
      </w:pPr>
      <w:r>
        <w:rPr>
          <w:shd w:val="clear" w:color="auto" w:fill="FFFFFF"/>
          <w:lang w:val="uk-UA"/>
        </w:rPr>
        <w:t>копію відповідного посвідчення (учасника бойових дій ,особи з інвалідністю внаслідок війни);</w:t>
      </w:r>
    </w:p>
    <w:p w:rsidR="009F0D93" w:rsidRDefault="009F0D93" w:rsidP="003338E2">
      <w:pPr>
        <w:pStyle w:val="ae"/>
        <w:numPr>
          <w:ilvl w:val="0"/>
          <w:numId w:val="35"/>
        </w:numPr>
        <w:ind w:right="-1"/>
        <w:jc w:val="both"/>
        <w:rPr>
          <w:lang w:val="uk-UA"/>
        </w:rPr>
      </w:pPr>
      <w:r w:rsidRPr="009F0D93">
        <w:rPr>
          <w:lang w:val="uk-UA"/>
        </w:rPr>
        <w:t xml:space="preserve"> копію довідки про перебування громадянина України з числа осіб, визначених </w:t>
      </w:r>
      <w:r w:rsidRPr="009F0D93">
        <w:rPr>
          <w:lang w:val="uk-UA"/>
        </w:rPr>
        <w:br/>
        <w:t xml:space="preserve">пунктом 1 частини першої статті 2 Закону України “Про соціальний </w:t>
      </w:r>
      <w:r w:rsidRPr="009F0D93">
        <w:rPr>
          <w:lang w:val="uk-UA"/>
        </w:rPr>
        <w:br/>
        <w:t xml:space="preserve">і правовий захист осіб, стосовно яких встановлено факт позбавлення </w:t>
      </w:r>
      <w:r w:rsidRPr="009F0D93">
        <w:rPr>
          <w:lang w:val="uk-UA"/>
        </w:rPr>
        <w:br/>
        <w:t xml:space="preserve">особистої свободи внаслідок збройної агресії проти України, </w:t>
      </w:r>
      <w:r w:rsidRPr="009F0D93">
        <w:rPr>
          <w:lang w:val="uk-UA"/>
        </w:rPr>
        <w:br/>
        <w:t xml:space="preserve">та членів їхніх сімей”, у місцях несвободи внаслідок збройної агресії </w:t>
      </w:r>
      <w:r w:rsidRPr="009F0D93">
        <w:rPr>
          <w:lang w:val="uk-UA"/>
        </w:rPr>
        <w:br/>
        <w:t>проти України або інтернування в нейтральних державах (для осіб , які повернулися з полону).</w:t>
      </w:r>
    </w:p>
    <w:p w:rsidR="009F0D93" w:rsidRDefault="009F0D93" w:rsidP="009F0D93">
      <w:pPr>
        <w:spacing w:after="0" w:line="240" w:lineRule="auto"/>
        <w:ind w:firstLine="450"/>
        <w:jc w:val="both"/>
        <w:rPr>
          <w:rFonts w:ascii="Times New Roman" w:eastAsiaTheme="minorHAnsi" w:hAnsi="Times New Roman" w:cs="Times New Roman"/>
          <w:sz w:val="24"/>
          <w:szCs w:val="24"/>
          <w:lang w:val="uk-UA" w:eastAsia="en-US"/>
        </w:rPr>
      </w:pPr>
      <w:r>
        <w:rPr>
          <w:rFonts w:ascii="Times New Roman" w:hAnsi="Times New Roman" w:cs="Times New Roman"/>
          <w:sz w:val="24"/>
          <w:szCs w:val="24"/>
          <w:shd w:val="clear" w:color="auto" w:fill="FFFFFF"/>
          <w:lang w:val="uk-UA"/>
        </w:rPr>
        <w:t>Особи, демобілізовані за станом здоров’я, але не мають посвідчення учасника бойових дій, подають копію військового квитка та копію відповідного документу про демобілізацію за станом здоров’я.</w:t>
      </w:r>
    </w:p>
    <w:p w:rsidR="009F0D93" w:rsidRDefault="009F0D93" w:rsidP="009F0D93">
      <w:pPr>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lang w:val="uk-UA"/>
        </w:rPr>
        <w:t>Копії документів подаються за наявності оригіналів.</w:t>
      </w:r>
    </w:p>
    <w:p w:rsidR="009F0D93" w:rsidRDefault="009F0D93" w:rsidP="009F0D93">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2.11. Особи , які направляються на санаторно-курортне лікування або реабілітацію (лікування,оздоровлення) до спеціального реабілітаційного закладу, отримують матеріальну допомогу на оздоровлення  у розмірі 8,0 тис.грн. один раз на рік.</w:t>
      </w:r>
    </w:p>
    <w:p w:rsidR="009F0D93" w:rsidRDefault="009F0D93" w:rsidP="009F0D93">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Матеріальна допомога на оздоровлення виплачуються на підставі заяви, такої особи з наданням копій підтвердних документів (укладений договір з лікувальним закладом,путівка, тощо)  про наміри направитися на лікування, реабілітацію (оздоровлення) до санаторно-курортного закладу або спеціального реабілітаційного закладу.</w:t>
      </w:r>
    </w:p>
    <w:p w:rsidR="009F0D93" w:rsidRDefault="009F0D93" w:rsidP="009F0D93">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Матеріальна допомога на оздоровлення  виплачена в міжсесійний період підлягає  послідуючому затвердженню, шляхом прийняття рішення про затвердження такої виплати.</w:t>
      </w:r>
    </w:p>
    <w:p w:rsidR="009F0D93" w:rsidRDefault="009F0D93" w:rsidP="009F0D93">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Заяву подають   до Виконавчого комітету Девладівської сільської ради разом з  наступними документами:</w:t>
      </w:r>
    </w:p>
    <w:p w:rsidR="009F0D93" w:rsidRDefault="009F0D93" w:rsidP="009F0D93">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копію паспорту громадянина України (заповнені сторінки) або копію ID-картки з довідкою (витягом з реєстру територіальної громади) про реєстрацію місця проживання особи;</w:t>
      </w:r>
    </w:p>
    <w:p w:rsidR="009F0D93" w:rsidRDefault="009F0D93" w:rsidP="009F0D93">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копію реєстраційного номера облікової картки платника податку;</w:t>
      </w:r>
    </w:p>
    <w:p w:rsidR="009F0D93" w:rsidRDefault="009F0D93" w:rsidP="009F0D93">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копію відповідного посвідчення (учасника бойових дій ,особи з інвалідністю внаслідок війни);</w:t>
      </w:r>
    </w:p>
    <w:p w:rsidR="009F0D93" w:rsidRDefault="009F0D93" w:rsidP="009F0D93">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копію відповідного підтвердного документу (укладений договір з лікувальним закладом,путівка, тощо)  </w:t>
      </w:r>
    </w:p>
    <w:p w:rsidR="009F0D93" w:rsidRDefault="009F0D93" w:rsidP="009F0D93">
      <w:pPr>
        <w:spacing w:after="0" w:line="240" w:lineRule="auto"/>
        <w:ind w:firstLine="426"/>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 xml:space="preserve"> довідка з реквізитами банківського рахунку.</w:t>
      </w:r>
    </w:p>
    <w:p w:rsidR="009F0D93" w:rsidRDefault="009F0D93" w:rsidP="009F0D93">
      <w:pPr>
        <w:spacing w:after="0" w:line="240" w:lineRule="auto"/>
        <w:ind w:firstLine="426"/>
        <w:jc w:val="both"/>
        <w:rPr>
          <w:rFonts w:ascii="Times New Roman" w:hAnsi="Times New Roman" w:cs="Times New Roman"/>
          <w:color w:val="FF0000"/>
          <w:sz w:val="24"/>
          <w:szCs w:val="24"/>
          <w:lang w:val="uk-UA"/>
        </w:rPr>
      </w:pPr>
    </w:p>
    <w:p w:rsidR="009F0D93" w:rsidRDefault="009F0D93" w:rsidP="009F0D93">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2.12.</w:t>
      </w:r>
      <w:r>
        <w:rPr>
          <w:lang w:val="uk-UA"/>
        </w:rPr>
        <w:t xml:space="preserve"> </w:t>
      </w:r>
      <w:r>
        <w:rPr>
          <w:rFonts w:ascii="Times New Roman" w:hAnsi="Times New Roman" w:cs="Times New Roman"/>
          <w:sz w:val="24"/>
          <w:szCs w:val="24"/>
          <w:lang w:val="uk-UA"/>
        </w:rPr>
        <w:t>Особам</w:t>
      </w:r>
      <w:r>
        <w:rPr>
          <w:rFonts w:ascii="Times New Roman" w:hAnsi="Times New Roman" w:cs="Times New Roman"/>
          <w:sz w:val="24"/>
          <w:szCs w:val="24"/>
        </w:rPr>
        <w:t xml:space="preserve">, </w:t>
      </w:r>
      <w:r>
        <w:rPr>
          <w:rFonts w:ascii="Times New Roman" w:hAnsi="Times New Roman" w:cs="Times New Roman"/>
          <w:sz w:val="24"/>
          <w:szCs w:val="24"/>
          <w:lang w:val="uk-UA"/>
        </w:rPr>
        <w:t>звільненим</w:t>
      </w:r>
      <w:r>
        <w:rPr>
          <w:rFonts w:ascii="Times New Roman" w:hAnsi="Times New Roman" w:cs="Times New Roman"/>
          <w:sz w:val="24"/>
          <w:szCs w:val="24"/>
        </w:rPr>
        <w:t xml:space="preserve"> з полону,</w:t>
      </w:r>
      <w:r>
        <w:rPr>
          <w:sz w:val="24"/>
          <w:szCs w:val="24"/>
        </w:rPr>
        <w:t xml:space="preserve"> </w:t>
      </w:r>
      <w:r>
        <w:rPr>
          <w:rFonts w:ascii="Times New Roman" w:hAnsi="Times New Roman" w:cs="Times New Roman"/>
          <w:sz w:val="24"/>
          <w:szCs w:val="24"/>
          <w:lang w:val="uk-UA"/>
        </w:rPr>
        <w:t>виплачується одноразова матеріальна допомога в розмірі 10,0 тис. грн. Для виплати такої допомоги подаються наступні документи:</w:t>
      </w:r>
    </w:p>
    <w:p w:rsidR="009F0D93" w:rsidRDefault="009F0D93" w:rsidP="003338E2">
      <w:pPr>
        <w:pStyle w:val="a3"/>
        <w:numPr>
          <w:ilvl w:val="0"/>
          <w:numId w:val="35"/>
        </w:numPr>
        <w:spacing w:after="0" w:line="240" w:lineRule="auto"/>
        <w:jc w:val="both"/>
        <w:rPr>
          <w:rFonts w:ascii="Times New Roman" w:hAnsi="Times New Roman" w:cs="Times New Roman"/>
          <w:sz w:val="24"/>
          <w:szCs w:val="24"/>
          <w:lang w:val="uk-UA"/>
        </w:rPr>
      </w:pPr>
      <w:r>
        <w:rPr>
          <w:shd w:val="clear" w:color="auto" w:fill="FFFFFF"/>
          <w:lang w:val="uk-UA"/>
        </w:rPr>
        <w:t>заяву;</w:t>
      </w:r>
    </w:p>
    <w:p w:rsidR="009F0D93" w:rsidRDefault="009F0D93" w:rsidP="003338E2">
      <w:pPr>
        <w:pStyle w:val="a3"/>
        <w:numPr>
          <w:ilvl w:val="0"/>
          <w:numId w:val="35"/>
        </w:numPr>
        <w:spacing w:after="0" w:line="240" w:lineRule="auto"/>
        <w:jc w:val="both"/>
        <w:rPr>
          <w:shd w:val="clear" w:color="auto" w:fill="FFFFFF"/>
          <w:lang w:val="uk-UA"/>
        </w:rPr>
      </w:pPr>
      <w:r>
        <w:rPr>
          <w:shd w:val="clear" w:color="auto" w:fill="FFFFFF"/>
          <w:lang w:val="uk-UA"/>
        </w:rPr>
        <w:t>копію паспорту</w:t>
      </w:r>
      <w:r>
        <w:rPr>
          <w:lang w:val="uk-UA"/>
        </w:rPr>
        <w:t xml:space="preserve"> </w:t>
      </w:r>
      <w:r>
        <w:rPr>
          <w:shd w:val="clear" w:color="auto" w:fill="FFFFFF"/>
          <w:lang w:val="uk-UA"/>
        </w:rPr>
        <w:t>громадянина України (заповнені сторінки) або копію ID-картки з довідкою (витягом з реєстру територіальної громади) про реєстрацію місця проживання особи;</w:t>
      </w:r>
    </w:p>
    <w:p w:rsidR="009F0D93" w:rsidRDefault="009F0D93" w:rsidP="003338E2">
      <w:pPr>
        <w:pStyle w:val="a3"/>
        <w:numPr>
          <w:ilvl w:val="0"/>
          <w:numId w:val="35"/>
        </w:numPr>
        <w:spacing w:after="0" w:line="240" w:lineRule="auto"/>
        <w:jc w:val="both"/>
        <w:rPr>
          <w:lang w:val="uk-UA"/>
        </w:rPr>
      </w:pPr>
      <w:r>
        <w:rPr>
          <w:shd w:val="clear" w:color="auto" w:fill="FFFFFF"/>
          <w:lang w:val="uk-UA"/>
        </w:rPr>
        <w:t>копію реєстраційного номера облікової картки платника податку;</w:t>
      </w:r>
    </w:p>
    <w:p w:rsidR="009F0D93" w:rsidRDefault="009F0D93" w:rsidP="003338E2">
      <w:pPr>
        <w:pStyle w:val="a3"/>
        <w:numPr>
          <w:ilvl w:val="0"/>
          <w:numId w:val="35"/>
        </w:numPr>
        <w:spacing w:after="0" w:line="240" w:lineRule="auto"/>
        <w:jc w:val="both"/>
        <w:rPr>
          <w:lang w:val="uk-UA"/>
        </w:rPr>
      </w:pPr>
      <w:r>
        <w:rPr>
          <w:shd w:val="clear" w:color="auto" w:fill="FFFFFF"/>
          <w:lang w:val="uk-UA"/>
        </w:rPr>
        <w:t>копію відповідного посвідчення (учасника бойових дій ,особи з інвалідністю внаслідок війни) за наявністю;</w:t>
      </w:r>
    </w:p>
    <w:p w:rsidR="009F0D93" w:rsidRPr="000323CA" w:rsidRDefault="009F0D93" w:rsidP="003338E2">
      <w:pPr>
        <w:pStyle w:val="ae"/>
        <w:numPr>
          <w:ilvl w:val="0"/>
          <w:numId w:val="35"/>
        </w:numPr>
        <w:ind w:right="-1"/>
        <w:jc w:val="both"/>
        <w:rPr>
          <w:lang w:val="uk-UA"/>
        </w:rPr>
      </w:pPr>
      <w:r w:rsidRPr="009F0D93">
        <w:rPr>
          <w:lang w:val="uk-UA"/>
        </w:rPr>
        <w:t xml:space="preserve">копію довідки про перебування громадянина України з числа осіб, визначених </w:t>
      </w:r>
      <w:r w:rsidRPr="009F0D93">
        <w:rPr>
          <w:lang w:val="uk-UA"/>
        </w:rPr>
        <w:br/>
        <w:t xml:space="preserve">пунктом 1 частини першої статті 2 Закону України “Про соціальний </w:t>
      </w:r>
      <w:r w:rsidRPr="009F0D93">
        <w:rPr>
          <w:lang w:val="uk-UA"/>
        </w:rPr>
        <w:br/>
        <w:t xml:space="preserve">і правовий захист осіб, стосовно яких встановлено факт позбавлення </w:t>
      </w:r>
      <w:r w:rsidRPr="009F0D93">
        <w:rPr>
          <w:lang w:val="uk-UA"/>
        </w:rPr>
        <w:br/>
        <w:t xml:space="preserve">особистої свободи внаслідок збройної агресії проти України, </w:t>
      </w:r>
      <w:r w:rsidRPr="009F0D93">
        <w:rPr>
          <w:lang w:val="uk-UA"/>
        </w:rPr>
        <w:br/>
        <w:t xml:space="preserve">та членів їхніх сімей”, у місцях несвободи внаслідок збройної агресії </w:t>
      </w:r>
      <w:r w:rsidRPr="009F0D93">
        <w:rPr>
          <w:lang w:val="uk-UA"/>
        </w:rPr>
        <w:br/>
        <w:t>проти України або інтернування в нейтральних державах (для осіб , які повернулися з полону).</w:t>
      </w:r>
    </w:p>
    <w:p w:rsidR="009F0D93" w:rsidRDefault="009F0D93" w:rsidP="009F0D93">
      <w:pPr>
        <w:spacing w:after="0" w:line="240" w:lineRule="auto"/>
        <w:jc w:val="both"/>
        <w:rPr>
          <w:rFonts w:ascii="Times New Roman" w:hAnsi="Times New Roman" w:cs="Times New Roman"/>
          <w:b/>
          <w:sz w:val="24"/>
          <w:szCs w:val="24"/>
          <w:lang w:val="uk-UA"/>
        </w:rPr>
      </w:pP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b/>
          <w:sz w:val="24"/>
          <w:szCs w:val="24"/>
          <w:lang w:val="uk-UA"/>
        </w:rPr>
        <w:t>Розділ 3. Підготовка документів щодо надання матеріальної допомоги</w:t>
      </w:r>
    </w:p>
    <w:p w:rsidR="009F0D93" w:rsidRDefault="009F0D93" w:rsidP="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3.1.  Роботи, пов’язані з розглядом та підготовкою документів на сесії сільської ради, підготовка проекту рішення покладається на секретаря сільської ради.</w:t>
      </w:r>
    </w:p>
    <w:p w:rsidR="009F0D93" w:rsidRDefault="009F0D93" w:rsidP="009F0D93">
      <w:pPr>
        <w:shd w:val="clear" w:color="auto" w:fill="FFFFFF"/>
        <w:jc w:val="both"/>
        <w:rPr>
          <w:rFonts w:ascii="Times New Roman" w:hAnsi="Times New Roman" w:cs="Times New Roman"/>
          <w:b/>
          <w:sz w:val="24"/>
          <w:szCs w:val="24"/>
          <w:lang w:val="uk-UA"/>
        </w:rPr>
      </w:pPr>
    </w:p>
    <w:p w:rsidR="009F0D93" w:rsidRDefault="009F0D93" w:rsidP="009F0D93">
      <w:pPr>
        <w:shd w:val="clear" w:color="auto" w:fill="FFFFFF"/>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Розробники: </w:t>
      </w:r>
    </w:p>
    <w:p w:rsidR="009F0D93" w:rsidRDefault="009F0D93" w:rsidP="009F0D93">
      <w:pPr>
        <w:shd w:val="clear" w:color="auto" w:fill="FFFFFF"/>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начальник відділу бухгалтерського</w:t>
      </w:r>
    </w:p>
    <w:p w:rsidR="009F0D93" w:rsidRDefault="009F0D93" w:rsidP="009F0D93">
      <w:pPr>
        <w:shd w:val="clear" w:color="auto" w:fill="FFFFFF"/>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обліку та звітності –</w:t>
      </w:r>
    </w:p>
    <w:p w:rsidR="009F0D93" w:rsidRDefault="009F0D93" w:rsidP="009F0D93">
      <w:pPr>
        <w:shd w:val="clear" w:color="auto" w:fill="FFFFFF"/>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головний бухгалтер                                                              Наталя ГУРЖІЙ</w:t>
      </w:r>
    </w:p>
    <w:p w:rsidR="009F0D93" w:rsidRDefault="009F0D93" w:rsidP="009F0D93">
      <w:pPr>
        <w:shd w:val="clear" w:color="auto" w:fill="FFFFFF"/>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Погоджено:</w:t>
      </w:r>
    </w:p>
    <w:p w:rsidR="009F0D93" w:rsidRDefault="009F0D93" w:rsidP="009F0D93">
      <w:pPr>
        <w:shd w:val="clear" w:color="auto" w:fill="FFFFFF"/>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начальник фінансового відділу                                         Олена АМЯН</w:t>
      </w:r>
    </w:p>
    <w:p w:rsidR="009F0D93" w:rsidRDefault="009F0D93" w:rsidP="009F0D93">
      <w:pPr>
        <w:shd w:val="clear" w:color="auto" w:fill="FFFFFF"/>
        <w:spacing w:after="0" w:line="240" w:lineRule="auto"/>
        <w:jc w:val="both"/>
        <w:rPr>
          <w:rFonts w:ascii="Times New Roman" w:hAnsi="Times New Roman" w:cs="Times New Roman"/>
          <w:b/>
          <w:sz w:val="24"/>
          <w:szCs w:val="24"/>
          <w:lang w:val="uk-UA"/>
        </w:rPr>
      </w:pPr>
    </w:p>
    <w:p w:rsidR="009F0D93" w:rsidRDefault="009F0D93" w:rsidP="000323CA">
      <w:pPr>
        <w:shd w:val="clear" w:color="auto" w:fill="FFFFFF"/>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Секретар сільської ради                                    </w:t>
      </w:r>
      <w:r w:rsidR="000323CA">
        <w:rPr>
          <w:rFonts w:ascii="Times New Roman" w:hAnsi="Times New Roman" w:cs="Times New Roman"/>
          <w:b/>
          <w:sz w:val="24"/>
          <w:szCs w:val="24"/>
          <w:lang w:val="uk-UA"/>
        </w:rPr>
        <w:t xml:space="preserve">               Антоніна МІКУЛІЧ</w:t>
      </w:r>
    </w:p>
    <w:p w:rsidR="009F0D93" w:rsidRDefault="009F0D93" w:rsidP="009F0D93">
      <w:pPr>
        <w:jc w:val="both"/>
        <w:rPr>
          <w:rFonts w:ascii="Times New Roman" w:hAnsi="Times New Roman" w:cs="Times New Roman"/>
          <w:b/>
          <w:sz w:val="24"/>
          <w:szCs w:val="24"/>
          <w:lang w:val="uk-UA"/>
        </w:rPr>
      </w:pPr>
    </w:p>
    <w:p w:rsidR="009F0D93" w:rsidRDefault="009F0D93" w:rsidP="009F0D93">
      <w:pPr>
        <w:pStyle w:val="ae"/>
        <w:jc w:val="both"/>
        <w:rPr>
          <w:lang w:val="uk-UA"/>
        </w:rPr>
      </w:pPr>
      <w:r>
        <w:rPr>
          <w:b/>
        </w:rPr>
        <w:lastRenderedPageBreak/>
        <w:t xml:space="preserve">                        </w:t>
      </w:r>
      <w:r>
        <w:t xml:space="preserve">                                                                                   Додаток 1</w:t>
      </w:r>
    </w:p>
    <w:p w:rsidR="009F0D93" w:rsidRDefault="009F0D93" w:rsidP="009F0D93">
      <w:pPr>
        <w:spacing w:after="0" w:line="240" w:lineRule="auto"/>
        <w:rPr>
          <w:rFonts w:ascii="Times New Roman" w:eastAsiaTheme="minorHAnsi" w:hAnsi="Times New Roman" w:cs="Times New Roman"/>
          <w:sz w:val="24"/>
          <w:szCs w:val="24"/>
          <w:lang w:val="uk-UA" w:eastAsia="en-US"/>
        </w:rPr>
      </w:pPr>
      <w:r>
        <w:rPr>
          <w:rFonts w:ascii="Times New Roman" w:hAnsi="Times New Roman" w:cs="Times New Roman"/>
          <w:sz w:val="24"/>
          <w:szCs w:val="24"/>
          <w:lang w:val="uk-UA"/>
        </w:rPr>
        <w:t xml:space="preserve">                                                                                                           до рішення сільської ради </w:t>
      </w:r>
    </w:p>
    <w:p w:rsidR="009F0D93" w:rsidRPr="000323CA" w:rsidRDefault="009F0D93" w:rsidP="009F0D93">
      <w:pPr>
        <w:pStyle w:val="ae"/>
        <w:jc w:val="center"/>
        <w:rPr>
          <w:rStyle w:val="a5"/>
          <w:rFonts w:eastAsiaTheme="majorEastAsia"/>
          <w:b w:val="0"/>
        </w:rPr>
      </w:pPr>
      <w:r>
        <w:rPr>
          <w:rStyle w:val="a5"/>
          <w:rFonts w:eastAsiaTheme="majorEastAsia"/>
        </w:rPr>
        <w:t xml:space="preserve">                                                                                             </w:t>
      </w:r>
      <w:r w:rsidRPr="000323CA">
        <w:rPr>
          <w:rStyle w:val="a5"/>
          <w:rFonts w:eastAsiaTheme="majorEastAsia"/>
          <w:b w:val="0"/>
        </w:rPr>
        <w:t>від 19 квітня 2024року</w:t>
      </w:r>
    </w:p>
    <w:p w:rsidR="009F0D93" w:rsidRPr="000323CA" w:rsidRDefault="009F0D93" w:rsidP="009F0D93">
      <w:pPr>
        <w:pStyle w:val="ae"/>
        <w:jc w:val="both"/>
        <w:rPr>
          <w:rStyle w:val="a5"/>
          <w:rFonts w:eastAsiaTheme="majorEastAsia"/>
          <w:b w:val="0"/>
        </w:rPr>
      </w:pPr>
      <w:r w:rsidRPr="000323CA">
        <w:rPr>
          <w:rStyle w:val="a5"/>
          <w:rFonts w:eastAsiaTheme="majorEastAsia"/>
          <w:b w:val="0"/>
        </w:rPr>
        <w:t xml:space="preserve">                                                                                                           №2286-43/</w:t>
      </w:r>
      <w:r w:rsidRPr="000323CA">
        <w:rPr>
          <w:rStyle w:val="a5"/>
          <w:rFonts w:eastAsiaTheme="majorEastAsia"/>
          <w:b w:val="0"/>
          <w:lang w:val="en-US"/>
        </w:rPr>
        <w:t>V</w:t>
      </w:r>
      <w:r w:rsidRPr="000323CA">
        <w:rPr>
          <w:rStyle w:val="a5"/>
          <w:rFonts w:eastAsiaTheme="majorEastAsia"/>
          <w:b w:val="0"/>
        </w:rPr>
        <w:t>ІІІ</w:t>
      </w:r>
    </w:p>
    <w:p w:rsidR="009F0D93" w:rsidRDefault="009F0D93" w:rsidP="009F0D93">
      <w:pPr>
        <w:pStyle w:val="ae"/>
        <w:jc w:val="right"/>
        <w:rPr>
          <w:rStyle w:val="a5"/>
          <w:rFonts w:eastAsiaTheme="majorEastAsia"/>
          <w:b w:val="0"/>
        </w:rPr>
      </w:pPr>
      <w:r>
        <w:rPr>
          <w:rStyle w:val="a5"/>
          <w:rFonts w:eastAsiaTheme="majorEastAsia"/>
        </w:rPr>
        <w:t xml:space="preserve">         </w:t>
      </w:r>
    </w:p>
    <w:p w:rsidR="009F0D93" w:rsidRDefault="009F0D93" w:rsidP="009F0D93">
      <w:pPr>
        <w:spacing w:after="0" w:line="240" w:lineRule="auto"/>
        <w:jc w:val="center"/>
        <w:rPr>
          <w:rFonts w:eastAsia="Calibri"/>
          <w:b/>
          <w:lang w:val="uk-UA" w:eastAsia="en-US"/>
        </w:rPr>
      </w:pPr>
      <w:r>
        <w:rPr>
          <w:rFonts w:ascii="Times New Roman" w:hAnsi="Times New Roman" w:cs="Times New Roman"/>
          <w:b/>
          <w:sz w:val="24"/>
          <w:szCs w:val="24"/>
          <w:lang w:val="uk-UA"/>
        </w:rPr>
        <w:t>ЗАХОДИ</w:t>
      </w:r>
    </w:p>
    <w:p w:rsidR="009F0D93" w:rsidRDefault="009F0D93" w:rsidP="009F0D93">
      <w:pPr>
        <w:spacing w:after="0" w:line="240" w:lineRule="auto"/>
        <w:jc w:val="center"/>
        <w:rPr>
          <w:rFonts w:ascii="Times New Roman" w:eastAsiaTheme="minorHAnsi" w:hAnsi="Times New Roman" w:cs="Times New Roman"/>
          <w:b/>
          <w:sz w:val="24"/>
          <w:szCs w:val="24"/>
          <w:lang w:val="uk-UA"/>
        </w:rPr>
      </w:pPr>
      <w:r>
        <w:rPr>
          <w:rFonts w:ascii="Times New Roman" w:hAnsi="Times New Roman" w:cs="Times New Roman"/>
          <w:b/>
          <w:sz w:val="24"/>
          <w:szCs w:val="24"/>
          <w:lang w:val="uk-UA"/>
        </w:rPr>
        <w:t>до Програми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w:t>
      </w:r>
    </w:p>
    <w:p w:rsidR="009F0D93" w:rsidRDefault="009F0D93" w:rsidP="009F0D93">
      <w:pPr>
        <w:spacing w:after="0" w:line="240" w:lineRule="auto"/>
        <w:jc w:val="center"/>
        <w:rPr>
          <w:rFonts w:ascii="Times New Roman" w:hAnsi="Times New Roman" w:cs="Times New Roman"/>
          <w:b/>
          <w:sz w:val="24"/>
          <w:szCs w:val="24"/>
          <w:lang w:val="uk-UA"/>
        </w:rPr>
      </w:pPr>
    </w:p>
    <w:tbl>
      <w:tblPr>
        <w:tblW w:w="106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79"/>
        <w:gridCol w:w="1844"/>
        <w:gridCol w:w="1701"/>
        <w:gridCol w:w="1844"/>
      </w:tblGrid>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b/>
                <w:sz w:val="24"/>
                <w:szCs w:val="24"/>
                <w:lang w:val="uk-UA"/>
              </w:rPr>
            </w:pPr>
            <w:r>
              <w:rPr>
                <w:rFonts w:ascii="Times New Roman" w:hAnsi="Times New Roman" w:cs="Times New Roman"/>
                <w:b/>
                <w:sz w:val="24"/>
                <w:szCs w:val="24"/>
                <w:lang w:val="uk-UA"/>
              </w:rPr>
              <w:t>№</w:t>
            </w:r>
          </w:p>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b/>
                <w:sz w:val="24"/>
                <w:szCs w:val="24"/>
                <w:lang w:val="uk-UA"/>
              </w:rPr>
              <w:t>з/п</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eastAsia="Calibri" w:hAnsi="Times New Roman" w:cs="Times New Roman"/>
                <w:b/>
                <w:sz w:val="24"/>
                <w:szCs w:val="24"/>
                <w:lang w:val="uk-UA" w:eastAsia="en-US"/>
              </w:rPr>
            </w:pPr>
            <w:r>
              <w:rPr>
                <w:rFonts w:ascii="Times New Roman" w:hAnsi="Times New Roman" w:cs="Times New Roman"/>
                <w:sz w:val="24"/>
                <w:szCs w:val="24"/>
                <w:lang w:val="uk-UA"/>
              </w:rPr>
              <w:t xml:space="preserve">               </w:t>
            </w:r>
            <w:r>
              <w:rPr>
                <w:rFonts w:ascii="Times New Roman" w:hAnsi="Times New Roman" w:cs="Times New Roman"/>
                <w:b/>
                <w:sz w:val="24"/>
                <w:szCs w:val="24"/>
                <w:lang w:val="uk-UA"/>
              </w:rPr>
              <w:t>Зміст заходу</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eastAsia="Calibri" w:hAnsi="Times New Roman" w:cs="Times New Roman"/>
                <w:b/>
                <w:sz w:val="24"/>
                <w:szCs w:val="24"/>
                <w:lang w:val="uk-UA" w:eastAsia="en-US"/>
              </w:rPr>
            </w:pPr>
            <w:r>
              <w:rPr>
                <w:rFonts w:ascii="Times New Roman" w:hAnsi="Times New Roman" w:cs="Times New Roman"/>
                <w:b/>
                <w:sz w:val="24"/>
                <w:szCs w:val="24"/>
                <w:lang w:val="uk-UA"/>
              </w:rPr>
              <w:t>Обсяг фінансування</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b/>
                <w:sz w:val="24"/>
                <w:szCs w:val="24"/>
                <w:lang w:val="uk-UA"/>
              </w:rPr>
            </w:pPr>
            <w:r>
              <w:rPr>
                <w:rFonts w:ascii="Times New Roman" w:hAnsi="Times New Roman" w:cs="Times New Roman"/>
                <w:b/>
                <w:sz w:val="24"/>
                <w:szCs w:val="24"/>
                <w:lang w:val="uk-UA"/>
              </w:rPr>
              <w:t>Відповіда</w:t>
            </w:r>
          </w:p>
          <w:p w:rsidR="009F0D93" w:rsidRDefault="009F0D93">
            <w:pPr>
              <w:spacing w:after="0" w:line="240" w:lineRule="auto"/>
              <w:jc w:val="center"/>
              <w:rPr>
                <w:rFonts w:ascii="Times New Roman" w:eastAsiaTheme="minorHAnsi" w:hAnsi="Times New Roman" w:cs="Times New Roman"/>
                <w:b/>
                <w:sz w:val="24"/>
                <w:szCs w:val="24"/>
                <w:lang w:val="uk-UA"/>
              </w:rPr>
            </w:pPr>
            <w:r>
              <w:rPr>
                <w:rFonts w:ascii="Times New Roman" w:hAnsi="Times New Roman" w:cs="Times New Roman"/>
                <w:b/>
                <w:sz w:val="24"/>
                <w:szCs w:val="24"/>
                <w:lang w:val="uk-UA"/>
              </w:rPr>
              <w:t>льні</w:t>
            </w:r>
          </w:p>
          <w:p w:rsidR="009F0D93" w:rsidRDefault="009F0D93">
            <w:pPr>
              <w:spacing w:after="0" w:line="240" w:lineRule="auto"/>
              <w:jc w:val="center"/>
              <w:rPr>
                <w:rFonts w:ascii="Times New Roman" w:eastAsia="Calibri" w:hAnsi="Times New Roman" w:cs="Times New Roman"/>
                <w:b/>
                <w:sz w:val="24"/>
                <w:szCs w:val="24"/>
                <w:lang w:val="uk-UA" w:eastAsia="en-US"/>
              </w:rPr>
            </w:pPr>
            <w:r>
              <w:rPr>
                <w:rFonts w:ascii="Times New Roman" w:hAnsi="Times New Roman" w:cs="Times New Roman"/>
                <w:b/>
                <w:sz w:val="24"/>
                <w:szCs w:val="24"/>
                <w:lang w:val="uk-UA"/>
              </w:rPr>
              <w:t>виконавці</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eastAsia="Calibri" w:hAnsi="Times New Roman" w:cs="Times New Roman"/>
                <w:b/>
                <w:sz w:val="24"/>
                <w:szCs w:val="24"/>
                <w:lang w:val="uk-UA" w:eastAsia="en-US"/>
              </w:rPr>
            </w:pPr>
            <w:r>
              <w:rPr>
                <w:rFonts w:ascii="Times New Roman" w:hAnsi="Times New Roman" w:cs="Times New Roman"/>
                <w:b/>
                <w:sz w:val="24"/>
                <w:szCs w:val="24"/>
                <w:lang w:val="uk-UA"/>
              </w:rPr>
              <w:t>Джерело фінансування</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1</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 xml:space="preserve">Матеріальна одноразова допомога на лікування та реабілітацію військовослужбовців ЗСУ внаслідок поранення (контузії, травми або каліцтва) отриманого ним у війні з російськими окупаційними військами або внаслідок тяжкого захворювання, тривалої хвороби.                           </w:t>
            </w:r>
            <w:r>
              <w:rPr>
                <w:rFonts w:ascii="Times New Roman" w:hAnsi="Times New Roman" w:cs="Times New Roman"/>
                <w:i/>
                <w:sz w:val="24"/>
                <w:szCs w:val="24"/>
                <w:lang w:val="uk-UA"/>
              </w:rPr>
              <w:t>(на 1особу -10000,0 грн.)  15чол.</w:t>
            </w: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rPr>
                <w:rFonts w:ascii="Times New Roman" w:eastAsia="Calibri" w:hAnsi="Times New Roman" w:cs="Times New Roman"/>
                <w:sz w:val="24"/>
                <w:szCs w:val="24"/>
                <w:lang w:val="uk-UA"/>
              </w:rPr>
            </w:pPr>
            <w:r>
              <w:rPr>
                <w:rFonts w:ascii="Times New Roman" w:hAnsi="Times New Roman" w:cs="Times New Roman"/>
                <w:sz w:val="24"/>
                <w:szCs w:val="24"/>
                <w:lang w:val="uk-UA"/>
              </w:rPr>
              <w:t>2023 -150000,0</w:t>
            </w:r>
          </w:p>
          <w:p w:rsidR="009F0D93" w:rsidRDefault="009F0D93">
            <w:pPr>
              <w:spacing w:after="0" w:line="240" w:lineRule="auto"/>
              <w:rPr>
                <w:rFonts w:ascii="Times New Roman" w:eastAsiaTheme="minorHAnsi" w:hAnsi="Times New Roman" w:cs="Times New Roman"/>
                <w:sz w:val="24"/>
                <w:szCs w:val="24"/>
                <w:lang w:val="uk-UA"/>
              </w:rPr>
            </w:pPr>
            <w:r>
              <w:rPr>
                <w:rFonts w:ascii="Times New Roman" w:hAnsi="Times New Roman" w:cs="Times New Roman"/>
                <w:sz w:val="24"/>
                <w:szCs w:val="24"/>
                <w:lang w:val="uk-UA"/>
              </w:rPr>
              <w:t>2024 -150000,0</w:t>
            </w:r>
          </w:p>
          <w:p w:rsidR="009F0D93" w:rsidRDefault="009F0D93">
            <w:pPr>
              <w:spacing w:after="0" w:line="240" w:lineRule="auto"/>
              <w:jc w:val="center"/>
              <w:rPr>
                <w:rFonts w:ascii="Times New Roman" w:eastAsia="Calibri" w:hAnsi="Times New Roman" w:cs="Times New Roman"/>
                <w:sz w:val="24"/>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Виконком сільської ради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2</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sz w:val="24"/>
                <w:szCs w:val="24"/>
                <w:lang w:val="uk-UA"/>
              </w:rPr>
            </w:pPr>
            <w:r>
              <w:rPr>
                <w:rFonts w:ascii="Times New Roman" w:hAnsi="Times New Roman" w:cs="Times New Roman"/>
                <w:sz w:val="24"/>
                <w:szCs w:val="24"/>
                <w:lang w:val="uk-UA"/>
              </w:rPr>
              <w:t xml:space="preserve">Відшкодувати частково  витрати, пов’язані з оплатою за житлово-комунальні послуги (спожиту електроенергію, придбання твердого палива) членам сімей загиблих (померлих) під час участі в АТО/ООС на Сході України, членам сімей захисників та захисниць України, загиблих (померлих) під час військової агресії Російської Федерації проти України на підставі заяви одного з членів сім’ї                          </w:t>
            </w:r>
          </w:p>
          <w:p w:rsidR="009F0D93" w:rsidRDefault="009F0D93">
            <w:pPr>
              <w:spacing w:after="0" w:line="240" w:lineRule="auto"/>
              <w:rPr>
                <w:rFonts w:ascii="Times New Roman" w:hAnsi="Times New Roman" w:cs="Times New Roman"/>
                <w:i/>
                <w:sz w:val="24"/>
                <w:szCs w:val="24"/>
                <w:lang w:val="uk-UA" w:eastAsia="en-US"/>
              </w:rPr>
            </w:pPr>
            <w:r>
              <w:rPr>
                <w:rFonts w:ascii="Times New Roman" w:hAnsi="Times New Roman" w:cs="Times New Roman"/>
                <w:i/>
                <w:sz w:val="24"/>
                <w:szCs w:val="24"/>
                <w:lang w:val="uk-UA"/>
              </w:rPr>
              <w:t>(на 1домоволодіння -3000,0 грн.) (15 х 3000х12міс)</w:t>
            </w: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rPr>
                <w:rFonts w:ascii="Times New Roman" w:eastAsia="Calibri" w:hAnsi="Times New Roman" w:cs="Times New Roman"/>
                <w:sz w:val="24"/>
                <w:szCs w:val="24"/>
                <w:lang w:val="uk-UA"/>
              </w:rPr>
            </w:pPr>
            <w:r>
              <w:rPr>
                <w:rFonts w:ascii="Times New Roman" w:hAnsi="Times New Roman" w:cs="Times New Roman"/>
                <w:sz w:val="24"/>
                <w:szCs w:val="24"/>
                <w:lang w:val="uk-UA"/>
              </w:rPr>
              <w:t>2023-360000,0</w:t>
            </w:r>
          </w:p>
          <w:p w:rsidR="009F0D93" w:rsidRDefault="009F0D93">
            <w:pPr>
              <w:spacing w:after="0" w:line="240" w:lineRule="auto"/>
              <w:rPr>
                <w:rFonts w:ascii="Times New Roman" w:eastAsiaTheme="minorHAnsi" w:hAnsi="Times New Roman" w:cs="Times New Roman"/>
                <w:sz w:val="24"/>
                <w:szCs w:val="24"/>
                <w:lang w:val="uk-UA"/>
              </w:rPr>
            </w:pPr>
            <w:r>
              <w:rPr>
                <w:rFonts w:ascii="Times New Roman" w:hAnsi="Times New Roman" w:cs="Times New Roman"/>
                <w:sz w:val="24"/>
                <w:szCs w:val="24"/>
                <w:lang w:val="uk-UA"/>
              </w:rPr>
              <w:t>2024-540000,0</w:t>
            </w:r>
          </w:p>
          <w:p w:rsidR="009F0D93" w:rsidRDefault="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2025-540000,0</w:t>
            </w:r>
          </w:p>
          <w:p w:rsidR="009F0D93" w:rsidRDefault="009F0D93">
            <w:pPr>
              <w:spacing w:after="0" w:line="240" w:lineRule="auto"/>
              <w:jc w:val="center"/>
              <w:rPr>
                <w:rFonts w:ascii="Times New Roman" w:eastAsia="Calibri" w:hAnsi="Times New Roman" w:cs="Times New Roman"/>
                <w:sz w:val="24"/>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Виконком сільської ради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3</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 xml:space="preserve">Одноразова матеріальна допомога сім’ям загиблих (померлих)  військовослужбовців та бійців територіальної оборони Збройних сил України, які загинули під час військової агресії Російської Федерації проти України.    </w:t>
            </w:r>
            <w:r>
              <w:rPr>
                <w:rFonts w:ascii="Times New Roman" w:hAnsi="Times New Roman" w:cs="Times New Roman"/>
                <w:i/>
                <w:sz w:val="24"/>
                <w:szCs w:val="24"/>
                <w:lang w:val="uk-UA"/>
              </w:rPr>
              <w:t>(15 сімей х 10000,0 грн.)</w:t>
            </w: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rPr>
                <w:rFonts w:ascii="Times New Roman" w:eastAsia="Calibri" w:hAnsi="Times New Roman" w:cs="Times New Roman"/>
                <w:sz w:val="24"/>
                <w:szCs w:val="24"/>
                <w:lang w:val="uk-UA"/>
              </w:rPr>
            </w:pPr>
            <w:r>
              <w:rPr>
                <w:rFonts w:ascii="Times New Roman" w:hAnsi="Times New Roman" w:cs="Times New Roman"/>
                <w:sz w:val="24"/>
                <w:szCs w:val="24"/>
                <w:lang w:val="uk-UA"/>
              </w:rPr>
              <w:t>2023 -150000,0</w:t>
            </w:r>
          </w:p>
          <w:p w:rsidR="009F0D93" w:rsidRDefault="009F0D93">
            <w:pPr>
              <w:spacing w:after="0" w:line="240" w:lineRule="auto"/>
              <w:rPr>
                <w:rFonts w:ascii="Times New Roman" w:eastAsiaTheme="minorHAnsi" w:hAnsi="Times New Roman" w:cs="Times New Roman"/>
                <w:sz w:val="24"/>
                <w:szCs w:val="24"/>
                <w:lang w:val="uk-UA"/>
              </w:rPr>
            </w:pPr>
            <w:r>
              <w:rPr>
                <w:rFonts w:ascii="Times New Roman" w:hAnsi="Times New Roman" w:cs="Times New Roman"/>
                <w:sz w:val="24"/>
                <w:szCs w:val="24"/>
                <w:lang w:val="uk-UA"/>
              </w:rPr>
              <w:t>2024 -150000,0</w:t>
            </w:r>
          </w:p>
          <w:p w:rsidR="009F0D93" w:rsidRDefault="009F0D93">
            <w:pPr>
              <w:spacing w:after="0" w:line="240" w:lineRule="auto"/>
              <w:rPr>
                <w:rFonts w:ascii="Times New Roman" w:eastAsia="Calibri" w:hAnsi="Times New Roman" w:cs="Times New Roman"/>
                <w:sz w:val="24"/>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Виконком сільської ради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4</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 xml:space="preserve">Оплата ритуальних послуг з поховання військовослужбовців та бійців територіальної оборони Збройних сил України, смерть яких безпосередньо пов’язана з участю в військовій агресії Російської Федерації проти України            </w:t>
            </w:r>
            <w:r>
              <w:rPr>
                <w:rFonts w:ascii="Times New Roman" w:hAnsi="Times New Roman" w:cs="Times New Roman"/>
                <w:i/>
                <w:sz w:val="24"/>
                <w:szCs w:val="24"/>
                <w:lang w:val="uk-UA"/>
              </w:rPr>
              <w:t>( з січня 2023року)</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sz w:val="24"/>
                <w:szCs w:val="24"/>
                <w:lang w:val="uk-UA"/>
              </w:rPr>
            </w:pPr>
            <w:r>
              <w:rPr>
                <w:rFonts w:ascii="Times New Roman" w:hAnsi="Times New Roman" w:cs="Times New Roman"/>
                <w:sz w:val="24"/>
                <w:szCs w:val="24"/>
                <w:lang w:val="uk-UA"/>
              </w:rPr>
              <w:t>2023-30000,00</w:t>
            </w:r>
          </w:p>
          <w:p w:rsidR="009F0D93" w:rsidRDefault="009F0D93">
            <w:pPr>
              <w:spacing w:after="0"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2024-30000,00</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Виконком сільської ради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eastAsia="Calibri" w:hAnsi="Times New Roman" w:cs="Times New Roman"/>
                <w:sz w:val="24"/>
                <w:szCs w:val="24"/>
                <w:lang w:eastAsia="en-US"/>
              </w:rPr>
            </w:pPr>
            <w:r>
              <w:rPr>
                <w:rFonts w:ascii="Times New Roman" w:hAnsi="Times New Roman" w:cs="Times New Roman"/>
                <w:sz w:val="24"/>
                <w:szCs w:val="24"/>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5</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i/>
                <w:sz w:val="24"/>
                <w:szCs w:val="24"/>
                <w:lang w:val="uk-UA"/>
              </w:rPr>
            </w:pPr>
            <w:r>
              <w:rPr>
                <w:rFonts w:ascii="Times New Roman" w:hAnsi="Times New Roman" w:cs="Times New Roman"/>
                <w:sz w:val="24"/>
                <w:szCs w:val="24"/>
                <w:lang w:val="uk-UA"/>
              </w:rPr>
              <w:t xml:space="preserve">Матеріальна одноразова допомога у випадку встановлення </w:t>
            </w:r>
            <w:r>
              <w:rPr>
                <w:rFonts w:ascii="Times New Roman" w:hAnsi="Times New Roman" w:cs="Times New Roman"/>
                <w:sz w:val="24"/>
                <w:szCs w:val="24"/>
                <w:lang w:val="uk-UA"/>
              </w:rPr>
              <w:lastRenderedPageBreak/>
              <w:t>військовослужбовцю інвалідності, що настала внаслідок поранення (контузії, травми або каліцтва), отриманого  ним під час виконання обов’язків військової служби у війні з російськими окупаційними  військами, або внаслідок захворювання, пов’язаного з виконанням ним обов’язків військової служби у війні з російськими окупаційними військами, чи встановлення інвалідності особі після її звільнення з військової служби внаслідок вище зазначених причин</w:t>
            </w:r>
            <w:r>
              <w:rPr>
                <w:rFonts w:ascii="Times New Roman" w:hAnsi="Times New Roman" w:cs="Times New Roman"/>
                <w:i/>
                <w:sz w:val="24"/>
                <w:szCs w:val="24"/>
                <w:lang w:val="uk-UA"/>
              </w:rPr>
              <w:t>.</w:t>
            </w:r>
          </w:p>
          <w:p w:rsidR="009F0D93" w:rsidRDefault="009F0D93">
            <w:pPr>
              <w:spacing w:after="0" w:line="240" w:lineRule="auto"/>
              <w:rPr>
                <w:rFonts w:ascii="Times New Roman" w:eastAsia="Calibri" w:hAnsi="Times New Roman" w:cs="Times New Roman"/>
                <w:sz w:val="24"/>
                <w:szCs w:val="24"/>
                <w:lang w:val="uk-UA" w:eastAsia="en-US"/>
              </w:rPr>
            </w:pPr>
            <w:r>
              <w:rPr>
                <w:rFonts w:ascii="Times New Roman" w:hAnsi="Times New Roman" w:cs="Times New Roman"/>
                <w:i/>
                <w:sz w:val="24"/>
                <w:szCs w:val="24"/>
                <w:lang w:val="uk-UA"/>
              </w:rPr>
              <w:t>( на 1 особу-15000,0 грн.) 10осіб</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sz w:val="24"/>
                <w:szCs w:val="24"/>
                <w:lang w:val="uk-UA"/>
              </w:rPr>
            </w:pPr>
            <w:r>
              <w:rPr>
                <w:rFonts w:ascii="Times New Roman" w:hAnsi="Times New Roman" w:cs="Times New Roman"/>
                <w:sz w:val="24"/>
                <w:szCs w:val="24"/>
                <w:lang w:val="uk-UA"/>
              </w:rPr>
              <w:lastRenderedPageBreak/>
              <w:t>2023- 150000,0</w:t>
            </w:r>
          </w:p>
          <w:p w:rsidR="009F0D93" w:rsidRDefault="009F0D93">
            <w:pPr>
              <w:spacing w:after="0"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2024 -150000,0</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Виконком сільської ради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 xml:space="preserve">За рахунок сільського </w:t>
            </w:r>
            <w:r>
              <w:rPr>
                <w:rFonts w:ascii="Times New Roman" w:hAnsi="Times New Roman" w:cs="Times New Roman"/>
                <w:sz w:val="24"/>
                <w:szCs w:val="24"/>
                <w:lang w:val="uk-UA"/>
              </w:rPr>
              <w:lastRenderedPageBreak/>
              <w:t>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lastRenderedPageBreak/>
              <w:t>6</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pStyle w:val="27"/>
              <w:shd w:val="clear" w:color="auto" w:fill="auto"/>
              <w:tabs>
                <w:tab w:val="left" w:pos="2249"/>
                <w:tab w:val="left" w:pos="3396"/>
              </w:tabs>
              <w:spacing w:line="240" w:lineRule="auto"/>
              <w:ind w:firstLine="0"/>
              <w:rPr>
                <w:rFonts w:ascii="Times New Roman" w:eastAsia="Times New Roman" w:hAnsi="Times New Roman" w:cs="Times New Roman"/>
                <w:sz w:val="24"/>
                <w:szCs w:val="24"/>
              </w:rPr>
            </w:pPr>
            <w:r>
              <w:rPr>
                <w:rStyle w:val="2Exact"/>
                <w:rFonts w:eastAsiaTheme="minorHAnsi"/>
                <w:sz w:val="24"/>
                <w:szCs w:val="24"/>
              </w:rPr>
              <w:t>Виділення земельних ділянок для індивідуального будівництва на ведення особистого селянського господарства учасникам АТО/ООС (відповідно до діючого законодавства)</w:t>
            </w: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spacing w:line="240" w:lineRule="auto"/>
              <w:jc w:val="center"/>
              <w:rPr>
                <w:rFonts w:ascii="Times New Roman" w:eastAsia="Calibri" w:hAnsi="Times New Roman" w:cs="Times New Roman"/>
                <w:sz w:val="24"/>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Начальник             земельного відділу</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Не потребує</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7</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Поліпшення житлових умов учасникам АТО/ООС , захисників України та членів їх сімей, які цього потребують</w:t>
            </w: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center"/>
              <w:rPr>
                <w:rFonts w:ascii="Times New Roman" w:eastAsia="Calibri" w:hAnsi="Times New Roman" w:cs="Times New Roman"/>
                <w:sz w:val="24"/>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Виконком              сільської ради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За рахунок інших джерел незаборонених законодавством</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8</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Забезпечення організації та ведення реєстру громадян, які прибули із зони  АТО/ООС та із служби в ЗСУ</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after="0"/>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Спеціаліст І категорії виконкому  сільської ради Дорогань Н.В.</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Не потребує</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9</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pStyle w:val="27"/>
              <w:shd w:val="clear" w:color="auto" w:fill="auto"/>
              <w:spacing w:line="240" w:lineRule="auto"/>
              <w:ind w:firstLine="0"/>
              <w:rPr>
                <w:rFonts w:ascii="Times New Roman" w:eastAsia="Times New Roman" w:hAnsi="Times New Roman" w:cs="Times New Roman"/>
                <w:sz w:val="24"/>
                <w:szCs w:val="24"/>
              </w:rPr>
            </w:pPr>
            <w:r>
              <w:rPr>
                <w:rStyle w:val="2Exact"/>
                <w:rFonts w:eastAsiaTheme="minorHAnsi"/>
                <w:sz w:val="24"/>
                <w:szCs w:val="24"/>
              </w:rPr>
              <w:t>Здійснення соціального інспектування сімей учасників АТО/ООС, військовослужбовців ЗСУ  з метою оцінки потреб членів сімей, визначення видів соціальної допомоги, що потребує сім’я, залучення відповідних установ (у тому числі громадських організацій) до роботи з сім’єю</w:t>
            </w:r>
          </w:p>
        </w:tc>
        <w:tc>
          <w:tcPr>
            <w:tcW w:w="1844" w:type="dxa"/>
            <w:tcBorders>
              <w:top w:val="single" w:sz="4" w:space="0" w:color="auto"/>
              <w:left w:val="single" w:sz="4" w:space="0" w:color="auto"/>
              <w:bottom w:val="single" w:sz="4" w:space="0" w:color="auto"/>
              <w:right w:val="single" w:sz="4" w:space="0" w:color="auto"/>
            </w:tcBorders>
            <w:hideMark/>
          </w:tcPr>
          <w:p w:rsidR="009F0D93" w:rsidRPr="009F0D93" w:rsidRDefault="009F0D93">
            <w:pPr>
              <w:spacing w:after="0"/>
              <w:rPr>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Відділ освіти,молоді  та спорту</w:t>
            </w:r>
          </w:p>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КЗ «Центр надання соціальних послуг» Девладівської сільської ради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 xml:space="preserve">Не потребує </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10</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pStyle w:val="27"/>
              <w:shd w:val="clear" w:color="auto" w:fill="auto"/>
              <w:spacing w:line="240" w:lineRule="auto"/>
              <w:ind w:firstLine="0"/>
              <w:rPr>
                <w:rFonts w:ascii="Times New Roman" w:eastAsia="Times New Roman" w:hAnsi="Times New Roman" w:cs="Times New Roman"/>
                <w:sz w:val="24"/>
                <w:szCs w:val="24"/>
              </w:rPr>
            </w:pPr>
            <w:r>
              <w:rPr>
                <w:rStyle w:val="2Exact"/>
                <w:rFonts w:eastAsiaTheme="minorHAnsi"/>
                <w:sz w:val="24"/>
                <w:szCs w:val="24"/>
              </w:rPr>
              <w:t>Надання необхідної допомоги у працевлаштуванні, сприяння у професійній підготовці, перепідготовці, підвищення кваліфікації</w:t>
            </w: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center"/>
              <w:rPr>
                <w:rFonts w:ascii="Times New Roman" w:eastAsia="Calibri" w:hAnsi="Times New Roman" w:cs="Times New Roman"/>
                <w:sz w:val="24"/>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Виконком сільської ради, керівники організацій підприємств, установ</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Не потребує</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11</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Надання безоплатної кваліфікованої медичної допомоги  військовослужбовцям ЗСУ,  учасникам АТО/ООС, медичними закладами на території сільської ради</w:t>
            </w: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center"/>
              <w:rPr>
                <w:rFonts w:ascii="Times New Roman" w:eastAsia="Calibri" w:hAnsi="Times New Roman" w:cs="Times New Roman"/>
                <w:sz w:val="24"/>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rPr>
            </w:pPr>
            <w:r>
              <w:rPr>
                <w:rFonts w:ascii="Times New Roman" w:hAnsi="Times New Roman" w:cs="Times New Roman"/>
                <w:sz w:val="24"/>
                <w:szCs w:val="24"/>
                <w:lang w:val="uk-UA"/>
              </w:rPr>
              <w:t>Виконком сільської ради,</w:t>
            </w:r>
          </w:p>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 xml:space="preserve">КНП </w:t>
            </w:r>
            <w:r>
              <w:rPr>
                <w:rFonts w:ascii="Times New Roman" w:hAnsi="Times New Roman" w:cs="Times New Roman"/>
                <w:sz w:val="24"/>
                <w:szCs w:val="24"/>
                <w:lang w:val="uk-UA"/>
              </w:rPr>
              <w:lastRenderedPageBreak/>
              <w:t>«Девладівська  АЗПСМ», ФАПИ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lastRenderedPageBreak/>
              <w:t>Не потребує</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lastRenderedPageBreak/>
              <w:t>12</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pStyle w:val="27"/>
              <w:shd w:val="clear" w:color="auto" w:fill="auto"/>
              <w:tabs>
                <w:tab w:val="left" w:pos="2191"/>
                <w:tab w:val="left" w:pos="4178"/>
              </w:tabs>
              <w:spacing w:line="240" w:lineRule="auto"/>
              <w:ind w:firstLine="0"/>
              <w:rPr>
                <w:rFonts w:ascii="Times New Roman" w:eastAsia="Times New Roman" w:hAnsi="Times New Roman" w:cs="Times New Roman"/>
                <w:sz w:val="24"/>
                <w:szCs w:val="24"/>
              </w:rPr>
            </w:pPr>
            <w:r>
              <w:rPr>
                <w:rStyle w:val="2Exact"/>
                <w:rFonts w:eastAsiaTheme="minorHAnsi"/>
                <w:sz w:val="24"/>
                <w:szCs w:val="24"/>
              </w:rPr>
              <w:t>Першочергове влаштування до</w:t>
            </w:r>
            <w:r>
              <w:rPr>
                <w:rFonts w:ascii="Times New Roman" w:hAnsi="Times New Roman" w:cs="Times New Roman"/>
                <w:sz w:val="24"/>
                <w:szCs w:val="24"/>
              </w:rPr>
              <w:t xml:space="preserve"> </w:t>
            </w:r>
            <w:r>
              <w:rPr>
                <w:rStyle w:val="2Exact"/>
                <w:rFonts w:eastAsiaTheme="minorHAnsi"/>
                <w:sz w:val="24"/>
                <w:szCs w:val="24"/>
              </w:rPr>
              <w:t>дошкільного навчального закладу дітей дошкільного віку із сімей військовослужбовців, які приймали участь в проведенні  АТО/ООС, захисників та захисниць України під час військової агресії Російської Федерації проти України</w:t>
            </w: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center"/>
              <w:rPr>
                <w:rFonts w:ascii="Times New Roman" w:eastAsia="Calibri" w:hAnsi="Times New Roman" w:cs="Times New Roman"/>
                <w:sz w:val="24"/>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Виконком сільської ради, директори дошкільних навчальних закладів</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Не потребує</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13</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pStyle w:val="27"/>
              <w:shd w:val="clear" w:color="auto" w:fill="auto"/>
              <w:spacing w:line="240" w:lineRule="auto"/>
              <w:ind w:firstLine="0"/>
              <w:rPr>
                <w:rFonts w:ascii="Times New Roman" w:eastAsia="Times New Roman" w:hAnsi="Times New Roman" w:cs="Times New Roman"/>
                <w:sz w:val="24"/>
                <w:szCs w:val="24"/>
              </w:rPr>
            </w:pPr>
            <w:r>
              <w:rPr>
                <w:rStyle w:val="2Exact"/>
                <w:rFonts w:eastAsiaTheme="minorHAnsi"/>
                <w:sz w:val="24"/>
                <w:szCs w:val="24"/>
              </w:rPr>
              <w:t>Організація зустрічей учнів з учасникам антитерористичної операції, військовослужбовцями ЗСУ та волонтерами, які надають їм допомогу</w:t>
            </w: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center"/>
              <w:rPr>
                <w:rFonts w:ascii="Times New Roman" w:eastAsia="Calibri" w:hAnsi="Times New Roman" w:cs="Times New Roman"/>
                <w:sz w:val="24"/>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Відділ освіти,          молоді та спорту</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Не потребує</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14</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 xml:space="preserve">Порушення клопотання щодо зарахування на навчання  до вищих навчальних закладів на пільгових умовах військовослужбовців, які брали участь в АТО/ООС, захисників та захисниць України </w:t>
            </w:r>
            <w:r>
              <w:rPr>
                <w:rStyle w:val="2Exact"/>
                <w:rFonts w:eastAsiaTheme="minorHAnsi"/>
                <w:sz w:val="24"/>
                <w:szCs w:val="24"/>
                <w:lang w:val="uk-UA"/>
              </w:rPr>
              <w:t>під час військової агресії Російської Федерації проти України</w:t>
            </w: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center"/>
              <w:rPr>
                <w:rFonts w:ascii="Times New Roman" w:eastAsia="Calibri" w:hAnsi="Times New Roman" w:cs="Times New Roman"/>
                <w:sz w:val="24"/>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Відділ освіти,                молоді та спорту</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Не потребує</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15</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Налагодження співпраці з громадськими, благодійними, волонтерськими, релігійними організаціями з метою залучення коштів з не бюджетних джерел для надання грошової і натуральної допомоги сім’ям постраждалих під час проведення АТО/ООС та під час широкомасштабної агресії Російської Федерації проти України які її потребують</w:t>
            </w: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center"/>
              <w:rPr>
                <w:rFonts w:ascii="Times New Roman" w:eastAsia="Calibri" w:hAnsi="Times New Roman" w:cs="Times New Roman"/>
                <w:sz w:val="24"/>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Виконком             сільської ради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Не потребує</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16</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 xml:space="preserve">Створення у сільських бібліотеках тематичних виставок, присвячених героїзму учасників АТО/ООС, захисників та захисниць України </w:t>
            </w:r>
            <w:r>
              <w:rPr>
                <w:rStyle w:val="2Exact"/>
                <w:rFonts w:eastAsiaTheme="minorHAnsi"/>
                <w:sz w:val="24"/>
                <w:szCs w:val="24"/>
                <w:lang w:val="uk-UA"/>
              </w:rPr>
              <w:t>під час військової агресії Російської Федерації проти України</w:t>
            </w: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spacing w:line="240" w:lineRule="auto"/>
              <w:jc w:val="center"/>
              <w:rPr>
                <w:rFonts w:ascii="Times New Roman" w:eastAsia="Calibri" w:hAnsi="Times New Roman" w:cs="Times New Roman"/>
                <w:sz w:val="24"/>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Виконком сільської ради, відділ культури,завідуючі закладами культури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Не потребує</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17</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Популяризація ідеї патріотизму, гуманізму, толерантності шляхом проведення просвітницьких заходів в навчальних закладах, закладах культури</w:t>
            </w: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center"/>
              <w:rPr>
                <w:rFonts w:ascii="Times New Roman" w:eastAsia="Calibri" w:hAnsi="Times New Roman" w:cs="Times New Roman"/>
                <w:sz w:val="24"/>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 xml:space="preserve">Виконком сільської ради, відділ культури,завідуючі закладами культури, відділ освіти, </w:t>
            </w:r>
            <w:r>
              <w:rPr>
                <w:rFonts w:ascii="Times New Roman" w:hAnsi="Times New Roman" w:cs="Times New Roman"/>
                <w:sz w:val="24"/>
                <w:szCs w:val="24"/>
                <w:lang w:val="uk-UA"/>
              </w:rPr>
              <w:lastRenderedPageBreak/>
              <w:t>молоді та спорту</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lastRenderedPageBreak/>
              <w:t>Не потребує</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lastRenderedPageBreak/>
              <w:t>18</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Сприяння у забезпечені першочергового охоплення дітей учасників АТО/ООС, захисників та захисниць України позакласною та позашкільною роботою</w:t>
            </w:r>
          </w:p>
        </w:tc>
        <w:tc>
          <w:tcPr>
            <w:tcW w:w="1844" w:type="dxa"/>
            <w:tcBorders>
              <w:top w:val="single" w:sz="4" w:space="0" w:color="auto"/>
              <w:left w:val="single" w:sz="4" w:space="0" w:color="auto"/>
              <w:bottom w:val="single" w:sz="4" w:space="0" w:color="auto"/>
              <w:right w:val="single" w:sz="4" w:space="0" w:color="auto"/>
            </w:tcBorders>
            <w:hideMark/>
          </w:tcPr>
          <w:p w:rsidR="009F0D93" w:rsidRPr="009F0D93" w:rsidRDefault="009F0D93">
            <w:pPr>
              <w:spacing w:after="0"/>
              <w:rPr>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Виконком сільської ради, відділ культури,завідуючі закладами культури, відділ освіти, молоді та спорту</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Не потребує</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19</w:t>
            </w:r>
          </w:p>
        </w:tc>
        <w:tc>
          <w:tcPr>
            <w:tcW w:w="4679"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rPr>
                <w:rFonts w:ascii="Times New Roman" w:eastAsia="Calibri" w:hAnsi="Times New Roman" w:cs="Times New Roman"/>
                <w:sz w:val="24"/>
                <w:szCs w:val="24"/>
                <w:lang w:val="uk-UA"/>
              </w:rPr>
            </w:pPr>
            <w:r>
              <w:rPr>
                <w:rFonts w:ascii="Times New Roman" w:hAnsi="Times New Roman" w:cs="Times New Roman"/>
                <w:sz w:val="24"/>
                <w:szCs w:val="24"/>
                <w:lang w:val="uk-UA"/>
              </w:rPr>
              <w:t xml:space="preserve">Компенсація вартості платних послуг на лікування (операційне втручання) військовослужбовцям ЗСУ                      </w:t>
            </w:r>
          </w:p>
          <w:p w:rsidR="009F0D93" w:rsidRDefault="009F0D93">
            <w:pPr>
              <w:spacing w:after="0" w:line="240" w:lineRule="auto"/>
              <w:rPr>
                <w:rFonts w:ascii="Times New Roman" w:eastAsiaTheme="minorHAnsi"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i/>
                <w:sz w:val="24"/>
                <w:szCs w:val="24"/>
                <w:lang w:val="uk-UA"/>
              </w:rPr>
              <w:t>( на 1особу</w:t>
            </w:r>
            <w:r>
              <w:rPr>
                <w:rFonts w:ascii="Times New Roman" w:hAnsi="Times New Roman" w:cs="Times New Roman"/>
                <w:sz w:val="24"/>
                <w:szCs w:val="24"/>
                <w:lang w:val="uk-UA"/>
              </w:rPr>
              <w:t xml:space="preserve"> </w:t>
            </w:r>
            <w:r>
              <w:rPr>
                <w:rFonts w:ascii="Times New Roman" w:hAnsi="Times New Roman" w:cs="Times New Roman"/>
                <w:i/>
                <w:sz w:val="24"/>
                <w:szCs w:val="24"/>
                <w:lang w:val="uk-UA"/>
              </w:rPr>
              <w:t>)</w:t>
            </w:r>
          </w:p>
          <w:p w:rsidR="009F0D93" w:rsidRDefault="009F0D93">
            <w:pPr>
              <w:spacing w:after="0" w:line="240" w:lineRule="auto"/>
              <w:rPr>
                <w:rFonts w:ascii="Times New Roman" w:eastAsia="Calibri" w:hAnsi="Times New Roman" w:cs="Times New Roman"/>
                <w:sz w:val="24"/>
                <w:szCs w:val="24"/>
                <w:lang w:val="uk-UA" w:eastAsia="en-US"/>
              </w:rPr>
            </w:pP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2023 -150000,0</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Виконком сільської ради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eastAsia="Calibri" w:hAnsi="Times New Roman" w:cs="Times New Roman"/>
                <w:sz w:val="24"/>
                <w:szCs w:val="24"/>
                <w:lang w:eastAsia="en-US"/>
              </w:rPr>
            </w:pPr>
            <w:r>
              <w:rPr>
                <w:rFonts w:ascii="Times New Roman" w:hAnsi="Times New Roman" w:cs="Times New Roman"/>
                <w:sz w:val="24"/>
                <w:szCs w:val="24"/>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20</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 xml:space="preserve">Оплата послуг (путівок) з санаторно-курортного лікування ветеранів війни, членів сімей загиблих (померлих) захисників та захисниць України   </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sz w:val="24"/>
                <w:szCs w:val="24"/>
                <w:lang w:val="uk-UA"/>
              </w:rPr>
            </w:pPr>
            <w:r>
              <w:rPr>
                <w:rFonts w:ascii="Times New Roman" w:hAnsi="Times New Roman" w:cs="Times New Roman"/>
                <w:sz w:val="24"/>
                <w:szCs w:val="24"/>
                <w:lang w:val="uk-UA"/>
              </w:rPr>
              <w:t>2023 – 100000,0</w:t>
            </w:r>
          </w:p>
          <w:p w:rsidR="009F0D93" w:rsidRDefault="009F0D93">
            <w:pPr>
              <w:spacing w:after="0" w:line="240" w:lineRule="auto"/>
              <w:rPr>
                <w:rFonts w:ascii="Times New Roman" w:eastAsiaTheme="minorHAnsi" w:hAnsi="Times New Roman" w:cs="Times New Roman"/>
                <w:sz w:val="24"/>
                <w:szCs w:val="24"/>
                <w:lang w:val="uk-UA"/>
              </w:rPr>
            </w:pPr>
            <w:r>
              <w:rPr>
                <w:rFonts w:ascii="Times New Roman" w:hAnsi="Times New Roman" w:cs="Times New Roman"/>
                <w:sz w:val="24"/>
                <w:szCs w:val="24"/>
                <w:lang w:val="uk-UA"/>
              </w:rPr>
              <w:t>2024 – 100000,0</w:t>
            </w:r>
          </w:p>
          <w:p w:rsidR="009F0D93" w:rsidRDefault="009F0D93">
            <w:pPr>
              <w:spacing w:after="0"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2025 – 100000,0</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Виконком сільської ради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21</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Матеріальна допомога на оздоровлення особам , які направляються на санаторно-курортне лікування або на проходження реабілітації (оздоровлення , лікування) до реабілітаційного закладу</w:t>
            </w:r>
          </w:p>
          <w:p w:rsidR="009F0D93" w:rsidRDefault="009F0D93">
            <w:pPr>
              <w:spacing w:after="0" w:line="240" w:lineRule="auto"/>
              <w:rPr>
                <w:rFonts w:ascii="Times New Roman" w:hAnsi="Times New Roman" w:cs="Times New Roman"/>
                <w:i/>
                <w:sz w:val="24"/>
                <w:szCs w:val="24"/>
                <w:lang w:val="uk-UA" w:eastAsia="en-US"/>
              </w:rPr>
            </w:pPr>
            <w:r>
              <w:rPr>
                <w:rFonts w:ascii="Times New Roman" w:hAnsi="Times New Roman" w:cs="Times New Roman"/>
                <w:i/>
                <w:sz w:val="24"/>
                <w:szCs w:val="24"/>
                <w:lang w:val="uk-UA"/>
              </w:rPr>
              <w:t>( на 1 особу -8000,0 грн.)</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2024- 80 000,0</w:t>
            </w:r>
          </w:p>
          <w:p w:rsidR="009F0D93" w:rsidRDefault="009F0D93">
            <w:pPr>
              <w:spacing w:after="0" w:line="240" w:lineRule="auto"/>
              <w:rPr>
                <w:rFonts w:ascii="Times New Roman" w:hAnsi="Times New Roman" w:cs="Times New Roman"/>
                <w:sz w:val="24"/>
                <w:szCs w:val="24"/>
                <w:lang w:val="uk-UA" w:eastAsia="en-US"/>
              </w:rPr>
            </w:pPr>
            <w:r>
              <w:rPr>
                <w:rFonts w:ascii="Times New Roman" w:hAnsi="Times New Roman" w:cs="Times New Roman"/>
                <w:sz w:val="24"/>
                <w:szCs w:val="24"/>
                <w:lang w:val="uk-UA"/>
              </w:rPr>
              <w:t>2025- 80 000,0</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Виконком сільської ради</w:t>
            </w:r>
            <w:r>
              <w:rPr>
                <w:rFonts w:ascii="Times New Roman" w:hAnsi="Times New Roman" w:cs="Times New Roman"/>
                <w:sz w:val="24"/>
                <w:szCs w:val="24"/>
                <w:lang w:val="uk-UA"/>
              </w:rPr>
              <w:tab/>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val="uk-UA" w:eastAsia="en-US"/>
              </w:rPr>
            </w:pPr>
            <w:r>
              <w:rPr>
                <w:rFonts w:ascii="Times New Roman" w:hAnsi="Times New Roman" w:cs="Times New Roman"/>
                <w:sz w:val="24"/>
                <w:szCs w:val="24"/>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22</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Одноразова матеріальна допомога до Дня  захисників та захисниць України учасникам АТО/ООС та членам  сімей загиблих (померлих) захисників</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2023 – 130000,0</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Виконком сільської ради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23</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Одноразова грошова винагорода членам сімей загиблим (померлим)  захисників та захисниць України нагороджених Почесною відзнакою Девладівської сільської територіальної громади нагрудним знаком «Захиснику України»</w:t>
            </w:r>
          </w:p>
          <w:p w:rsidR="009F0D93" w:rsidRDefault="009F0D93">
            <w:pPr>
              <w:spacing w:after="0" w:line="240" w:lineRule="auto"/>
              <w:rPr>
                <w:rFonts w:ascii="Times New Roman" w:eastAsia="Calibri" w:hAnsi="Times New Roman" w:cs="Times New Roman"/>
                <w:sz w:val="24"/>
                <w:szCs w:val="24"/>
                <w:lang w:val="uk-UA" w:eastAsia="en-US"/>
              </w:rPr>
            </w:pPr>
            <w:r>
              <w:rPr>
                <w:rFonts w:ascii="Times New Roman" w:hAnsi="Times New Roman" w:cs="Times New Roman"/>
                <w:i/>
                <w:sz w:val="24"/>
                <w:szCs w:val="24"/>
                <w:lang w:val="uk-UA"/>
              </w:rPr>
              <w:t>( на 1 особу -10000,0 грн.)</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sz w:val="24"/>
                <w:szCs w:val="24"/>
                <w:lang w:val="uk-UA"/>
              </w:rPr>
            </w:pPr>
            <w:r>
              <w:rPr>
                <w:rFonts w:ascii="Times New Roman" w:hAnsi="Times New Roman" w:cs="Times New Roman"/>
                <w:sz w:val="24"/>
                <w:szCs w:val="24"/>
                <w:lang w:val="uk-UA"/>
              </w:rPr>
              <w:t>2023-170000,0</w:t>
            </w:r>
          </w:p>
          <w:p w:rsidR="009F0D93" w:rsidRDefault="009F0D93">
            <w:pPr>
              <w:spacing w:after="0"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2024-30000,0</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Виконком сільської ради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24</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Одноразова матеріальна грошова допомога на вирішення соціально-побутових питань та/або на лікування демобілізованим захисникам та захисницям України, які перебували на службі в лавах збройних сил України в період дії воєнного стану (з 24.02.2022 року) та звільнені в запас за станом здоров’я </w:t>
            </w:r>
            <w:r>
              <w:rPr>
                <w:rFonts w:ascii="Times New Roman" w:hAnsi="Times New Roman" w:cs="Times New Roman"/>
                <w:sz w:val="24"/>
                <w:szCs w:val="24"/>
                <w:shd w:val="clear" w:color="auto" w:fill="FFFFFF"/>
              </w:rPr>
              <w:t>(</w:t>
            </w:r>
            <w:r>
              <w:rPr>
                <w:rStyle w:val="affc"/>
                <w:rFonts w:cs="Times New Roman"/>
                <w:sz w:val="24"/>
                <w:szCs w:val="24"/>
              </w:rPr>
              <w:t>поранення</w:t>
            </w:r>
            <w:r>
              <w:rPr>
                <w:rFonts w:ascii="Times New Roman" w:hAnsi="Times New Roman" w:cs="Times New Roman"/>
                <w:sz w:val="24"/>
                <w:szCs w:val="24"/>
                <w:shd w:val="clear" w:color="auto" w:fill="FFFFFF"/>
              </w:rPr>
              <w:t>, контузії, каліцтва)</w:t>
            </w:r>
          </w:p>
          <w:p w:rsidR="009F0D93" w:rsidRDefault="009F0D93">
            <w:pPr>
              <w:spacing w:after="0" w:line="240" w:lineRule="auto"/>
              <w:rPr>
                <w:rFonts w:ascii="Times New Roman" w:hAnsi="Times New Roman" w:cs="Times New Roman"/>
                <w:sz w:val="24"/>
                <w:szCs w:val="24"/>
                <w:lang w:val="uk-UA" w:eastAsia="en-US"/>
              </w:rPr>
            </w:pPr>
            <w:r>
              <w:rPr>
                <w:rFonts w:ascii="Times New Roman" w:hAnsi="Times New Roman" w:cs="Times New Roman"/>
                <w:i/>
                <w:sz w:val="24"/>
                <w:szCs w:val="24"/>
                <w:lang w:val="uk-UA"/>
              </w:rPr>
              <w:t>( на 1 особу -5000,0 грн.)</w:t>
            </w: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rPr>
                <w:rFonts w:ascii="Times New Roman" w:hAnsi="Times New Roman" w:cs="Times New Roman"/>
                <w:sz w:val="24"/>
                <w:szCs w:val="24"/>
                <w:lang w:val="uk-UA"/>
              </w:rPr>
            </w:pPr>
          </w:p>
          <w:p w:rsidR="009F0D93" w:rsidRDefault="009F0D93">
            <w:pPr>
              <w:spacing w:after="0" w:line="240" w:lineRule="auto"/>
              <w:rPr>
                <w:rFonts w:ascii="Times New Roman" w:hAnsi="Times New Roman" w:cs="Times New Roman"/>
                <w:sz w:val="24"/>
                <w:szCs w:val="24"/>
                <w:lang w:val="uk-UA" w:eastAsia="en-US"/>
              </w:rPr>
            </w:pPr>
            <w:r>
              <w:rPr>
                <w:rFonts w:ascii="Times New Roman" w:hAnsi="Times New Roman" w:cs="Times New Roman"/>
                <w:sz w:val="24"/>
                <w:szCs w:val="24"/>
                <w:lang w:val="uk-UA"/>
              </w:rPr>
              <w:t>2024-150000,00</w:t>
            </w:r>
          </w:p>
        </w:tc>
        <w:tc>
          <w:tcPr>
            <w:tcW w:w="170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center"/>
              <w:rPr>
                <w:rFonts w:ascii="Times New Roman" w:hAnsi="Times New Roman" w:cs="Times New Roman"/>
                <w:sz w:val="24"/>
                <w:szCs w:val="24"/>
                <w:lang w:val="uk-UA"/>
              </w:rPr>
            </w:pPr>
          </w:p>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Виконком сільської ради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lastRenderedPageBreak/>
              <w:t>25</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sz w:val="24"/>
                <w:szCs w:val="24"/>
                <w:lang w:val="uk-UA" w:eastAsia="en-US"/>
              </w:rPr>
            </w:pPr>
            <w:r>
              <w:rPr>
                <w:rFonts w:ascii="Times New Roman" w:hAnsi="Times New Roman" w:cs="Times New Roman"/>
                <w:sz w:val="24"/>
                <w:szCs w:val="24"/>
                <w:lang w:val="uk-UA"/>
              </w:rPr>
              <w:t>Надавати одноразову грошову допомогу на / за встановлення пам’ятника на могилах загиблих (померлих) учасників АТО/ООС, захисників та захисниць України  в розмірі 20 тисяч гривень.</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sz w:val="24"/>
                <w:szCs w:val="24"/>
                <w:lang w:val="uk-UA" w:eastAsia="en-US"/>
              </w:rPr>
            </w:pPr>
            <w:r>
              <w:rPr>
                <w:rFonts w:ascii="Times New Roman" w:hAnsi="Times New Roman" w:cs="Times New Roman"/>
                <w:sz w:val="24"/>
                <w:szCs w:val="24"/>
                <w:lang w:val="uk-UA"/>
              </w:rPr>
              <w:t>2024-340000,00</w:t>
            </w:r>
          </w:p>
        </w:tc>
        <w:tc>
          <w:tcPr>
            <w:tcW w:w="1701"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center"/>
              <w:rPr>
                <w:rFonts w:ascii="Times New Roman" w:hAnsi="Times New Roman" w:cs="Times New Roman"/>
                <w:sz w:val="24"/>
                <w:szCs w:val="24"/>
                <w:lang w:val="uk-UA"/>
              </w:rPr>
            </w:pPr>
          </w:p>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Виконком сільської ради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26</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val="uk-UA" w:eastAsia="en-US"/>
              </w:rPr>
            </w:pPr>
            <w:r>
              <w:rPr>
                <w:rFonts w:ascii="Times New Roman" w:hAnsi="Times New Roman" w:cs="Times New Roman"/>
                <w:sz w:val="24"/>
                <w:szCs w:val="24"/>
                <w:lang w:val="uk-UA"/>
              </w:rPr>
              <w:t xml:space="preserve">Створення дорадчого органу </w:t>
            </w:r>
            <w:r>
              <w:rPr>
                <w:rFonts w:ascii="Times New Roman" w:hAnsi="Times New Roman" w:cs="Times New Roman"/>
                <w:color w:val="000000"/>
                <w:sz w:val="24"/>
                <w:szCs w:val="24"/>
                <w:lang w:val="uk-UA"/>
              </w:rPr>
              <w:t>з питань соціальної реінтеграції та підтримки Захисників і Захисниць України та членів їх сімей, а також членів сімей загиблих (померлих) Захисників України під час збройної агресії російської федерації проти України при сільській раді</w:t>
            </w: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cs="Times New Roman"/>
                <w:sz w:val="24"/>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val="uk-UA"/>
              </w:rPr>
              <w:t>Виконком</w:t>
            </w:r>
            <w:r>
              <w:rPr>
                <w:rFonts w:ascii="Times New Roman" w:hAnsi="Times New Roman" w:cs="Times New Roman"/>
                <w:sz w:val="24"/>
                <w:szCs w:val="24"/>
              </w:rPr>
              <w:t xml:space="preserve"> сільської ради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cs="Times New Roman"/>
                <w:sz w:val="24"/>
                <w:szCs w:val="24"/>
                <w:lang w:eastAsia="en-US"/>
              </w:rPr>
            </w:pPr>
            <w:r>
              <w:rPr>
                <w:rFonts w:ascii="Times New Roman" w:hAnsi="Times New Roman" w:cs="Times New Roman"/>
                <w:sz w:val="24"/>
                <w:szCs w:val="24"/>
              </w:rPr>
              <w:t>не потребує</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27</w:t>
            </w:r>
          </w:p>
        </w:tc>
        <w:tc>
          <w:tcPr>
            <w:tcW w:w="4679" w:type="dxa"/>
            <w:tcBorders>
              <w:top w:val="single" w:sz="4" w:space="0" w:color="auto"/>
              <w:left w:val="single" w:sz="4" w:space="0" w:color="auto"/>
              <w:bottom w:val="single" w:sz="4" w:space="0" w:color="auto"/>
              <w:right w:val="single" w:sz="4" w:space="0" w:color="auto"/>
            </w:tcBorders>
          </w:tcPr>
          <w:p w:rsidR="009F0D93" w:rsidRPr="009F0D93" w:rsidRDefault="009F0D93">
            <w:pPr>
              <w:pStyle w:val="ae"/>
              <w:tabs>
                <w:tab w:val="left" w:pos="851"/>
              </w:tabs>
              <w:spacing w:line="276" w:lineRule="auto"/>
              <w:rPr>
                <w:lang w:val="uk-UA"/>
              </w:rPr>
            </w:pPr>
            <w:r w:rsidRPr="009F0D93">
              <w:rPr>
                <w:lang w:val="uk-UA"/>
              </w:rPr>
              <w:t>Сприяння у отриманні психологічної реабілітаційної допомоги Захисникам і Захисницям України, членам їх сімей</w:t>
            </w:r>
          </w:p>
          <w:p w:rsidR="009F0D93" w:rsidRDefault="009F0D93">
            <w:pPr>
              <w:spacing w:line="240" w:lineRule="auto"/>
              <w:rPr>
                <w:rFonts w:ascii="Times New Roman" w:hAnsi="Times New Roman" w:cs="Times New Roman"/>
                <w:sz w:val="24"/>
                <w:szCs w:val="24"/>
                <w:lang w:val="uk-UA" w:eastAsia="en-US"/>
              </w:rPr>
            </w:pP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cs="Times New Roman"/>
                <w:sz w:val="24"/>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eastAsia="en-US"/>
              </w:rPr>
            </w:pPr>
            <w:r>
              <w:rPr>
                <w:rFonts w:ascii="Times New Roman" w:hAnsi="Times New Roman" w:cs="Times New Roman"/>
                <w:sz w:val="24"/>
                <w:szCs w:val="24"/>
              </w:rPr>
              <w:t>КЗ «Центр надання соціальних послуг» Девладівської сільської ради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cs="Times New Roman"/>
                <w:sz w:val="24"/>
                <w:szCs w:val="24"/>
                <w:lang w:eastAsia="en-US"/>
              </w:rPr>
            </w:pPr>
            <w:r>
              <w:rPr>
                <w:rFonts w:ascii="Times New Roman" w:hAnsi="Times New Roman" w:cs="Times New Roman"/>
                <w:sz w:val="24"/>
                <w:szCs w:val="24"/>
              </w:rPr>
              <w:t>кошти донорів</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28</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cs="Times New Roman"/>
                <w:sz w:val="24"/>
                <w:szCs w:val="24"/>
                <w:lang w:val="uk-UA" w:eastAsia="en-US"/>
              </w:rPr>
            </w:pPr>
            <w:r>
              <w:rPr>
                <w:rFonts w:ascii="Times New Roman" w:hAnsi="Times New Roman" w:cs="Times New Roman"/>
                <w:sz w:val="24"/>
                <w:szCs w:val="24"/>
                <w:lang w:val="uk-UA"/>
              </w:rPr>
              <w:t>Сприяння у отриманні реабілітаційних послуг демобілізованих (звільнених зі служби) Захисників і Захисниць України</w:t>
            </w: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cs="Times New Roman"/>
                <w:sz w:val="24"/>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cs="Times New Roman"/>
                <w:sz w:val="24"/>
                <w:szCs w:val="24"/>
                <w:lang w:eastAsia="en-US"/>
              </w:rPr>
            </w:pPr>
            <w:r>
              <w:rPr>
                <w:rFonts w:ascii="Times New Roman" w:hAnsi="Times New Roman" w:cs="Times New Roman"/>
                <w:sz w:val="24"/>
                <w:szCs w:val="24"/>
              </w:rPr>
              <w:t>Виконком сільської ради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cs="Times New Roman"/>
                <w:sz w:val="24"/>
                <w:szCs w:val="24"/>
                <w:lang w:eastAsia="en-US"/>
              </w:rPr>
            </w:pPr>
            <w:r>
              <w:rPr>
                <w:rFonts w:ascii="Times New Roman" w:hAnsi="Times New Roman" w:cs="Times New Roman"/>
                <w:sz w:val="24"/>
                <w:szCs w:val="24"/>
              </w:rPr>
              <w:t>не потребує</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29</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val="uk-UA" w:eastAsia="en-US"/>
              </w:rPr>
            </w:pPr>
            <w:r>
              <w:rPr>
                <w:rFonts w:ascii="Times New Roman" w:hAnsi="Times New Roman" w:cs="Times New Roman"/>
                <w:sz w:val="24"/>
                <w:szCs w:val="24"/>
                <w:lang w:val="uk-UA"/>
              </w:rPr>
              <w:t>Забезпечення психосоціальної підтримки Захисників і Захисниць України, членів їх сімей; членів сімей загиблих (померлих) Захисників і Захисниць України, з метою їх інтеграції та адаптації до цивільного життя з залученням міжнародних, благодійних та громадських організацій</w:t>
            </w: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spacing w:line="240" w:lineRule="auto"/>
              <w:rPr>
                <w:rFonts w:ascii="Times New Roman" w:hAnsi="Times New Roman" w:cs="Times New Roman"/>
                <w:sz w:val="24"/>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val="uk-UA" w:eastAsia="en-US"/>
              </w:rPr>
            </w:pPr>
            <w:r>
              <w:rPr>
                <w:rFonts w:ascii="Times New Roman" w:hAnsi="Times New Roman" w:cs="Times New Roman"/>
                <w:sz w:val="24"/>
                <w:szCs w:val="24"/>
                <w:lang w:val="uk-UA"/>
              </w:rPr>
              <w:t>Виконком сільської ради, КЗ «Центр надання соціальних послуг» Девладівської сільської ради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eastAsia="en-US"/>
              </w:rPr>
            </w:pPr>
            <w:r>
              <w:rPr>
                <w:rFonts w:ascii="Times New Roman" w:hAnsi="Times New Roman" w:cs="Times New Roman"/>
                <w:sz w:val="24"/>
                <w:szCs w:val="24"/>
              </w:rPr>
              <w:t>кошти міжнародних, благодійних та громадських організацій</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30</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eastAsia="en-US"/>
              </w:rPr>
            </w:pPr>
            <w:r>
              <w:rPr>
                <w:rFonts w:ascii="Times New Roman" w:hAnsi="Times New Roman" w:cs="Times New Roman"/>
                <w:sz w:val="24"/>
                <w:szCs w:val="24"/>
              </w:rPr>
              <w:t>Сприяння у працевлаштуванні Захисників і Захисниць України, в тому числі на суспільно корисні та громадські роботи</w:t>
            </w: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spacing w:line="240"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eastAsia="en-US"/>
              </w:rPr>
            </w:pPr>
            <w:r>
              <w:rPr>
                <w:rFonts w:ascii="Times New Roman" w:hAnsi="Times New Roman" w:cs="Times New Roman"/>
                <w:sz w:val="24"/>
                <w:szCs w:val="24"/>
              </w:rPr>
              <w:t>Виконком сільської ради</w:t>
            </w: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spacing w:line="240" w:lineRule="auto"/>
              <w:rPr>
                <w:rFonts w:ascii="Times New Roman" w:hAnsi="Times New Roman" w:cs="Times New Roman"/>
                <w:sz w:val="24"/>
                <w:szCs w:val="24"/>
                <w:lang w:eastAsia="en-US"/>
              </w:rPr>
            </w:pP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31</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val="uk-UA" w:eastAsia="en-US"/>
              </w:rPr>
            </w:pPr>
            <w:r>
              <w:rPr>
                <w:rFonts w:ascii="Times New Roman" w:hAnsi="Times New Roman" w:cs="Times New Roman"/>
                <w:sz w:val="24"/>
                <w:szCs w:val="24"/>
                <w:lang w:val="uk-UA"/>
              </w:rPr>
              <w:t>Інформування Захисників та Захисниць України щодо актуальних місцевих, регіональних, державних та міжнародних програм підтримки бізнесу шляхом публікацій на веб ресурсах громади</w:t>
            </w: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spacing w:line="240" w:lineRule="auto"/>
              <w:rPr>
                <w:rFonts w:ascii="Times New Roman" w:hAnsi="Times New Roman" w:cs="Times New Roman"/>
                <w:sz w:val="24"/>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eastAsia="en-US"/>
              </w:rPr>
            </w:pPr>
            <w:r>
              <w:rPr>
                <w:rFonts w:ascii="Times New Roman" w:hAnsi="Times New Roman" w:cs="Times New Roman"/>
                <w:sz w:val="24"/>
                <w:szCs w:val="24"/>
              </w:rPr>
              <w:t>Виконком сільської ради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eastAsia="en-US"/>
              </w:rPr>
            </w:pPr>
            <w:r>
              <w:rPr>
                <w:rFonts w:ascii="Times New Roman" w:hAnsi="Times New Roman" w:cs="Times New Roman"/>
                <w:sz w:val="24"/>
                <w:szCs w:val="24"/>
              </w:rPr>
              <w:t>не потребує</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32</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eastAsia="en-US"/>
              </w:rPr>
            </w:pPr>
            <w:r>
              <w:rPr>
                <w:rFonts w:ascii="Times New Roman" w:hAnsi="Times New Roman" w:cs="Times New Roman"/>
                <w:sz w:val="24"/>
                <w:szCs w:val="24"/>
              </w:rPr>
              <w:t>Сприяння у отриманні первинної та вторинної правової допомоги Захисниками і Захисницями України</w:t>
            </w: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spacing w:line="240"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eastAsia="en-US"/>
              </w:rPr>
            </w:pPr>
            <w:r>
              <w:rPr>
                <w:rFonts w:ascii="Times New Roman" w:hAnsi="Times New Roman" w:cs="Times New Roman"/>
                <w:sz w:val="24"/>
                <w:szCs w:val="24"/>
              </w:rPr>
              <w:t>Виконком сільської ради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eastAsia="en-US"/>
              </w:rPr>
            </w:pPr>
            <w:r>
              <w:rPr>
                <w:rFonts w:ascii="Times New Roman" w:hAnsi="Times New Roman" w:cs="Times New Roman"/>
                <w:sz w:val="24"/>
                <w:szCs w:val="24"/>
              </w:rPr>
              <w:t>не потребує</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33</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Створення на території громади простору для спілкування, </w:t>
            </w:r>
            <w:r>
              <w:rPr>
                <w:rFonts w:ascii="Times New Roman" w:hAnsi="Times New Roman" w:cs="Times New Roman"/>
                <w:color w:val="1F1F1F"/>
                <w:sz w:val="24"/>
                <w:szCs w:val="24"/>
                <w:shd w:val="clear" w:color="auto" w:fill="FFFFFF"/>
              </w:rPr>
              <w:t xml:space="preserve">підтримки ветеранів і </w:t>
            </w:r>
            <w:r>
              <w:rPr>
                <w:rFonts w:ascii="Times New Roman" w:hAnsi="Times New Roman" w:cs="Times New Roman"/>
                <w:color w:val="1F1F1F"/>
                <w:sz w:val="24"/>
                <w:szCs w:val="24"/>
                <w:shd w:val="clear" w:color="auto" w:fill="FFFFFF"/>
              </w:rPr>
              <w:lastRenderedPageBreak/>
              <w:t xml:space="preserve">ветеранок під час їх переходу до цивільного життя </w:t>
            </w:r>
          </w:p>
        </w:tc>
        <w:tc>
          <w:tcPr>
            <w:tcW w:w="1844" w:type="dxa"/>
            <w:tcBorders>
              <w:top w:val="single" w:sz="4" w:space="0" w:color="auto"/>
              <w:left w:val="single" w:sz="4" w:space="0" w:color="auto"/>
              <w:bottom w:val="single" w:sz="4" w:space="0" w:color="auto"/>
              <w:right w:val="single" w:sz="4" w:space="0" w:color="auto"/>
            </w:tcBorders>
          </w:tcPr>
          <w:p w:rsidR="009F0D93" w:rsidRDefault="009F0D93">
            <w:pPr>
              <w:spacing w:line="240"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Виконком сільської </w:t>
            </w:r>
            <w:r>
              <w:rPr>
                <w:rFonts w:ascii="Times New Roman" w:hAnsi="Times New Roman" w:cs="Times New Roman"/>
                <w:sz w:val="24"/>
                <w:szCs w:val="24"/>
              </w:rPr>
              <w:lastRenderedPageBreak/>
              <w:t>ради, КЗ «Центр надання соціальних послуг» Девладівської сільської ради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кошти міжнародних, </w:t>
            </w:r>
            <w:r>
              <w:rPr>
                <w:rFonts w:ascii="Times New Roman" w:hAnsi="Times New Roman" w:cs="Times New Roman"/>
                <w:sz w:val="24"/>
                <w:szCs w:val="24"/>
              </w:rPr>
              <w:lastRenderedPageBreak/>
              <w:t>благодійних та громадських організацій</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lastRenderedPageBreak/>
              <w:t>34</w:t>
            </w:r>
          </w:p>
        </w:tc>
        <w:tc>
          <w:tcPr>
            <w:tcW w:w="4679"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w:t>
            </w:r>
            <w:r>
              <w:rPr>
                <w:rFonts w:ascii="Times New Roman" w:hAnsi="Times New Roman" w:cs="Times New Roman"/>
                <w:sz w:val="24"/>
                <w:szCs w:val="24"/>
              </w:rPr>
              <w:t xml:space="preserve">дноразова </w:t>
            </w:r>
            <w:r>
              <w:rPr>
                <w:rFonts w:ascii="Times New Roman" w:hAnsi="Times New Roman" w:cs="Times New Roman"/>
                <w:sz w:val="24"/>
                <w:szCs w:val="24"/>
                <w:lang w:val="uk-UA"/>
              </w:rPr>
              <w:t>матеріальна</w:t>
            </w:r>
            <w:r>
              <w:rPr>
                <w:rFonts w:ascii="Times New Roman" w:hAnsi="Times New Roman" w:cs="Times New Roman"/>
                <w:sz w:val="24"/>
                <w:szCs w:val="24"/>
              </w:rPr>
              <w:t xml:space="preserve"> допомога </w:t>
            </w:r>
            <w:r>
              <w:rPr>
                <w:rFonts w:ascii="Times New Roman" w:hAnsi="Times New Roman" w:cs="Times New Roman"/>
                <w:sz w:val="24"/>
                <w:szCs w:val="24"/>
                <w:lang w:val="uk-UA"/>
              </w:rPr>
              <w:t>о</w:t>
            </w:r>
            <w:r>
              <w:rPr>
                <w:rFonts w:ascii="Times New Roman" w:hAnsi="Times New Roman" w:cs="Times New Roman"/>
                <w:sz w:val="24"/>
                <w:szCs w:val="24"/>
              </w:rPr>
              <w:t>собам звільненим з полону</w:t>
            </w:r>
          </w:p>
          <w:p w:rsidR="009F0D93" w:rsidRDefault="009F0D93">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rPr>
              <w:t>( на 1 особу -</w:t>
            </w:r>
            <w:r>
              <w:rPr>
                <w:rFonts w:ascii="Times New Roman" w:hAnsi="Times New Roman" w:cs="Times New Roman"/>
                <w:i/>
                <w:sz w:val="24"/>
                <w:szCs w:val="24"/>
                <w:lang w:val="uk-UA"/>
              </w:rPr>
              <w:t>10</w:t>
            </w:r>
            <w:r>
              <w:rPr>
                <w:rFonts w:ascii="Times New Roman" w:hAnsi="Times New Roman" w:cs="Times New Roman"/>
                <w:i/>
                <w:sz w:val="24"/>
                <w:szCs w:val="24"/>
              </w:rPr>
              <w:t>000,0 грн.)</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2024 -50000,0</w:t>
            </w:r>
          </w:p>
          <w:p w:rsidR="009F0D93" w:rsidRDefault="009F0D93">
            <w:pPr>
              <w:spacing w:after="0" w:line="240" w:lineRule="auto"/>
              <w:rPr>
                <w:rFonts w:ascii="Times New Roman" w:hAnsi="Times New Roman" w:cs="Times New Roman"/>
                <w:sz w:val="24"/>
                <w:szCs w:val="24"/>
                <w:lang w:val="uk-UA" w:eastAsia="en-US"/>
              </w:rPr>
            </w:pPr>
            <w:r>
              <w:rPr>
                <w:rFonts w:ascii="Times New Roman" w:hAnsi="Times New Roman" w:cs="Times New Roman"/>
                <w:sz w:val="24"/>
                <w:szCs w:val="24"/>
                <w:lang w:val="uk-UA"/>
              </w:rPr>
              <w:t>2025-50000,0</w:t>
            </w:r>
          </w:p>
        </w:tc>
        <w:tc>
          <w:tcPr>
            <w:tcW w:w="1701"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val="uk-UA"/>
              </w:rPr>
              <w:t>Виконком</w:t>
            </w:r>
            <w:r>
              <w:rPr>
                <w:rFonts w:ascii="Times New Roman" w:hAnsi="Times New Roman" w:cs="Times New Roman"/>
                <w:sz w:val="24"/>
                <w:szCs w:val="24"/>
              </w:rPr>
              <w:t xml:space="preserve"> сільської ради</w:t>
            </w:r>
          </w:p>
        </w:tc>
        <w:tc>
          <w:tcPr>
            <w:tcW w:w="1844"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sz w:val="24"/>
                <w:szCs w:val="24"/>
                <w:lang w:eastAsia="en-US"/>
              </w:rPr>
            </w:pPr>
            <w:r>
              <w:rPr>
                <w:rFonts w:ascii="Times New Roman" w:hAnsi="Times New Roman" w:cs="Times New Roman"/>
                <w:sz w:val="24"/>
                <w:szCs w:val="24"/>
              </w:rPr>
              <w:t>За рахунок сільського бюджету</w:t>
            </w:r>
          </w:p>
        </w:tc>
      </w:tr>
    </w:tbl>
    <w:p w:rsidR="009F0D93" w:rsidRDefault="009F0D93" w:rsidP="009F0D93">
      <w:pPr>
        <w:spacing w:after="0" w:line="240" w:lineRule="auto"/>
        <w:rPr>
          <w:rFonts w:ascii="Times New Roman" w:eastAsia="Calibri" w:hAnsi="Times New Roman" w:cs="Times New Roman"/>
          <w:sz w:val="24"/>
          <w:szCs w:val="24"/>
          <w:lang w:val="uk-UA" w:eastAsia="en-US"/>
        </w:rPr>
      </w:pPr>
    </w:p>
    <w:p w:rsidR="009F0D93" w:rsidRDefault="009F0D93" w:rsidP="009F0D93">
      <w:pPr>
        <w:spacing w:after="0" w:line="240" w:lineRule="auto"/>
        <w:rPr>
          <w:rFonts w:ascii="Times New Roman" w:eastAsiaTheme="minorHAnsi" w:hAnsi="Times New Roman" w:cs="Times New Roman"/>
          <w:sz w:val="24"/>
          <w:szCs w:val="24"/>
          <w:lang w:val="uk-UA"/>
        </w:rPr>
      </w:pPr>
    </w:p>
    <w:p w:rsidR="009F0D93" w:rsidRDefault="009F0D93" w:rsidP="009F0D93">
      <w:pPr>
        <w:tabs>
          <w:tab w:val="left" w:pos="3969"/>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Начальник відділу бухгалтерського обліку та звітності</w:t>
      </w:r>
    </w:p>
    <w:p w:rsidR="009F0D93" w:rsidRDefault="009F0D93" w:rsidP="009F0D93">
      <w:pPr>
        <w:tabs>
          <w:tab w:val="left" w:pos="3969"/>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-головний бухгалтер                                                                                      Наталя ГУРЖІЙ     </w:t>
      </w:r>
    </w:p>
    <w:p w:rsidR="009F0D93" w:rsidRDefault="009F0D93" w:rsidP="009F0D93">
      <w:pPr>
        <w:tabs>
          <w:tab w:val="left" w:pos="3969"/>
        </w:tabs>
        <w:spacing w:after="0" w:line="240" w:lineRule="auto"/>
        <w:rPr>
          <w:rFonts w:ascii="Times New Roman" w:hAnsi="Times New Roman" w:cs="Times New Roman"/>
          <w:sz w:val="24"/>
          <w:szCs w:val="24"/>
          <w:lang w:val="uk-UA"/>
        </w:rPr>
      </w:pPr>
    </w:p>
    <w:p w:rsidR="009F0D93" w:rsidRDefault="009F0D93" w:rsidP="009F0D93">
      <w:pPr>
        <w:tabs>
          <w:tab w:val="left" w:pos="3969"/>
        </w:tabs>
        <w:spacing w:after="0" w:line="240" w:lineRule="auto"/>
        <w:rPr>
          <w:rFonts w:ascii="Times New Roman" w:hAnsi="Times New Roman" w:cs="Times New Roman"/>
          <w:sz w:val="24"/>
          <w:szCs w:val="24"/>
          <w:lang w:val="uk-UA"/>
        </w:rPr>
      </w:pPr>
    </w:p>
    <w:p w:rsidR="009F0D93" w:rsidRDefault="009F0D93" w:rsidP="009F0D93">
      <w:pPr>
        <w:tabs>
          <w:tab w:val="left" w:pos="3969"/>
        </w:tabs>
        <w:spacing w:after="0" w:line="240" w:lineRule="auto"/>
        <w:rPr>
          <w:rFonts w:ascii="Times New Roman" w:hAnsi="Times New Roman" w:cs="Times New Roman"/>
          <w:bCs/>
          <w:sz w:val="24"/>
          <w:szCs w:val="24"/>
          <w:lang w:val="uk-UA"/>
        </w:rPr>
      </w:pPr>
      <w:r>
        <w:rPr>
          <w:rFonts w:ascii="Times New Roman" w:hAnsi="Times New Roman" w:cs="Times New Roman"/>
          <w:sz w:val="24"/>
          <w:szCs w:val="24"/>
          <w:lang w:val="uk-UA"/>
        </w:rPr>
        <w:t xml:space="preserve">    Секретар сільської ради                                                                           Антоніна МІКУЛІЧ</w:t>
      </w:r>
      <w:r>
        <w:rPr>
          <w:rFonts w:ascii="Times New Roman" w:hAnsi="Times New Roman" w:cs="Times New Roman"/>
          <w:b/>
          <w:sz w:val="24"/>
          <w:szCs w:val="24"/>
          <w:lang w:val="uk-UA"/>
        </w:rPr>
        <w:t xml:space="preserve">   </w:t>
      </w:r>
    </w:p>
    <w:p w:rsidR="009F0D93" w:rsidRDefault="009F0D93"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0323CA" w:rsidRDefault="000323CA" w:rsidP="009F0D93">
      <w:pPr>
        <w:spacing w:after="0" w:line="240" w:lineRule="auto"/>
        <w:jc w:val="right"/>
        <w:rPr>
          <w:rFonts w:ascii="Times New Roman" w:hAnsi="Times New Roman" w:cs="Times New Roman"/>
          <w:bCs/>
          <w:sz w:val="24"/>
          <w:szCs w:val="24"/>
          <w:lang w:val="uk-UA"/>
        </w:rPr>
      </w:pPr>
    </w:p>
    <w:p w:rsidR="009F0D93" w:rsidRDefault="009F0D93" w:rsidP="009F0D93">
      <w:pPr>
        <w:spacing w:after="0" w:line="240" w:lineRule="auto"/>
        <w:jc w:val="right"/>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Додаток 2</w:t>
      </w:r>
    </w:p>
    <w:p w:rsidR="009F0D93" w:rsidRDefault="009F0D93" w:rsidP="009F0D93">
      <w:pPr>
        <w:spacing w:after="0" w:line="240" w:lineRule="auto"/>
        <w:jc w:val="right"/>
        <w:rPr>
          <w:rFonts w:ascii="Times New Roman" w:hAnsi="Times New Roman" w:cs="Times New Roman"/>
          <w:bCs/>
          <w:sz w:val="24"/>
          <w:szCs w:val="24"/>
          <w:lang w:val="uk-UA"/>
        </w:rPr>
      </w:pPr>
      <w:r>
        <w:rPr>
          <w:rFonts w:ascii="Times New Roman" w:hAnsi="Times New Roman" w:cs="Times New Roman"/>
          <w:bCs/>
          <w:sz w:val="24"/>
          <w:szCs w:val="24"/>
          <w:lang w:val="uk-UA"/>
        </w:rPr>
        <w:t xml:space="preserve">                                                                           до рішення сільської ради </w:t>
      </w:r>
    </w:p>
    <w:p w:rsidR="009F0D93" w:rsidRPr="000323CA" w:rsidRDefault="009F0D93" w:rsidP="009F0D93">
      <w:pPr>
        <w:pStyle w:val="ae"/>
        <w:jc w:val="right"/>
        <w:rPr>
          <w:rStyle w:val="a5"/>
          <w:rFonts w:eastAsiaTheme="majorEastAsia"/>
          <w:b w:val="0"/>
        </w:rPr>
      </w:pPr>
      <w:r w:rsidRPr="000323CA">
        <w:rPr>
          <w:rStyle w:val="a5"/>
          <w:rFonts w:eastAsiaTheme="majorEastAsia"/>
          <w:b w:val="0"/>
        </w:rPr>
        <w:t xml:space="preserve">                                                                       від 19 квітня  2024 року</w:t>
      </w:r>
    </w:p>
    <w:p w:rsidR="009F0D93" w:rsidRPr="000323CA" w:rsidRDefault="009F0D93" w:rsidP="009F0D93">
      <w:pPr>
        <w:pStyle w:val="ae"/>
        <w:jc w:val="right"/>
        <w:rPr>
          <w:rStyle w:val="a5"/>
          <w:rFonts w:eastAsiaTheme="majorEastAsia"/>
          <w:b w:val="0"/>
        </w:rPr>
      </w:pPr>
      <w:r w:rsidRPr="000323CA">
        <w:rPr>
          <w:rStyle w:val="a5"/>
          <w:rFonts w:eastAsiaTheme="majorEastAsia"/>
          <w:b w:val="0"/>
        </w:rPr>
        <w:t xml:space="preserve">                                                          № 2286-43 /</w:t>
      </w:r>
      <w:r w:rsidRPr="000323CA">
        <w:rPr>
          <w:rStyle w:val="a5"/>
          <w:rFonts w:eastAsiaTheme="majorEastAsia"/>
          <w:b w:val="0"/>
          <w:lang w:val="en-US"/>
        </w:rPr>
        <w:t>V</w:t>
      </w:r>
      <w:r w:rsidRPr="000323CA">
        <w:rPr>
          <w:rStyle w:val="a5"/>
          <w:rFonts w:eastAsiaTheme="majorEastAsia"/>
          <w:b w:val="0"/>
        </w:rPr>
        <w:t>ІІІ</w:t>
      </w:r>
    </w:p>
    <w:p w:rsidR="009F0D93" w:rsidRPr="000323CA" w:rsidRDefault="009F0D93" w:rsidP="009F0D93">
      <w:pPr>
        <w:spacing w:after="0" w:line="240" w:lineRule="auto"/>
        <w:rPr>
          <w:rFonts w:eastAsia="Calibri"/>
          <w:lang w:val="uk-UA" w:eastAsia="en-US"/>
        </w:rPr>
      </w:pPr>
    </w:p>
    <w:p w:rsidR="009F0D93" w:rsidRDefault="009F0D93" w:rsidP="009F0D93">
      <w:pPr>
        <w:spacing w:after="0" w:line="240" w:lineRule="auto"/>
        <w:jc w:val="center"/>
        <w:rPr>
          <w:rFonts w:ascii="Times New Roman" w:eastAsiaTheme="minorHAnsi" w:hAnsi="Times New Roman" w:cs="Times New Roman"/>
          <w:b/>
          <w:sz w:val="24"/>
          <w:szCs w:val="24"/>
          <w:lang w:val="uk-UA"/>
        </w:rPr>
      </w:pPr>
      <w:r>
        <w:rPr>
          <w:rFonts w:ascii="Times New Roman" w:hAnsi="Times New Roman" w:cs="Times New Roman"/>
          <w:b/>
          <w:sz w:val="24"/>
          <w:szCs w:val="24"/>
          <w:lang w:val="uk-UA"/>
        </w:rPr>
        <w:t>ЗАХОДИ</w:t>
      </w: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до Положення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w:t>
      </w:r>
    </w:p>
    <w:tbl>
      <w:tblPr>
        <w:tblW w:w="101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819"/>
        <w:gridCol w:w="1984"/>
        <w:gridCol w:w="1418"/>
        <w:gridCol w:w="1383"/>
      </w:tblGrid>
      <w:tr w:rsidR="009F0D93" w:rsidTr="009F0D93">
        <w:trPr>
          <w:trHeight w:val="761"/>
        </w:trPr>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b/>
                <w:sz w:val="24"/>
                <w:szCs w:val="24"/>
                <w:lang w:val="uk-UA"/>
              </w:rPr>
            </w:pPr>
            <w:r>
              <w:rPr>
                <w:rFonts w:ascii="Times New Roman" w:hAnsi="Times New Roman" w:cs="Times New Roman"/>
                <w:b/>
                <w:sz w:val="24"/>
                <w:szCs w:val="24"/>
                <w:lang w:val="uk-UA"/>
              </w:rPr>
              <w:t>№</w:t>
            </w:r>
          </w:p>
          <w:p w:rsidR="009F0D93" w:rsidRDefault="009F0D93">
            <w:pPr>
              <w:spacing w:after="0" w:line="240" w:lineRule="auto"/>
              <w:jc w:val="center"/>
              <w:rPr>
                <w:rFonts w:ascii="Times New Roman" w:eastAsia="Calibri" w:hAnsi="Times New Roman" w:cs="Times New Roman"/>
                <w:sz w:val="24"/>
                <w:szCs w:val="24"/>
                <w:lang w:val="uk-UA" w:eastAsia="en-US"/>
              </w:rPr>
            </w:pPr>
            <w:r>
              <w:rPr>
                <w:rFonts w:ascii="Times New Roman" w:hAnsi="Times New Roman" w:cs="Times New Roman"/>
                <w:b/>
                <w:sz w:val="24"/>
                <w:szCs w:val="24"/>
                <w:lang w:val="uk-UA"/>
              </w:rPr>
              <w:t>з/п</w:t>
            </w:r>
          </w:p>
        </w:tc>
        <w:tc>
          <w:tcPr>
            <w:tcW w:w="4820"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eastAsia="Calibri" w:hAnsi="Times New Roman" w:cs="Times New Roman"/>
                <w:b/>
                <w:sz w:val="24"/>
                <w:szCs w:val="24"/>
                <w:lang w:val="uk-UA" w:eastAsia="en-US"/>
              </w:rPr>
            </w:pPr>
            <w:r>
              <w:rPr>
                <w:rFonts w:ascii="Times New Roman" w:hAnsi="Times New Roman" w:cs="Times New Roman"/>
                <w:sz w:val="24"/>
                <w:szCs w:val="24"/>
                <w:lang w:val="uk-UA"/>
              </w:rPr>
              <w:t xml:space="preserve">               </w:t>
            </w:r>
            <w:r>
              <w:rPr>
                <w:rFonts w:ascii="Times New Roman" w:hAnsi="Times New Roman" w:cs="Times New Roman"/>
                <w:b/>
                <w:sz w:val="24"/>
                <w:szCs w:val="24"/>
                <w:lang w:val="uk-UA"/>
              </w:rPr>
              <w:t>Зміст заходу</w:t>
            </w:r>
          </w:p>
        </w:tc>
        <w:tc>
          <w:tcPr>
            <w:tcW w:w="1984"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eastAsia="Calibri" w:hAnsi="Times New Roman" w:cs="Times New Roman"/>
                <w:b/>
                <w:sz w:val="24"/>
                <w:szCs w:val="24"/>
                <w:lang w:val="uk-UA" w:eastAsia="en-US"/>
              </w:rPr>
            </w:pPr>
            <w:r>
              <w:rPr>
                <w:rFonts w:ascii="Times New Roman" w:hAnsi="Times New Roman" w:cs="Times New Roman"/>
                <w:b/>
                <w:sz w:val="24"/>
                <w:szCs w:val="24"/>
                <w:lang w:val="uk-UA"/>
              </w:rPr>
              <w:t>Обсяги фінансування</w:t>
            </w:r>
          </w:p>
        </w:tc>
        <w:tc>
          <w:tcPr>
            <w:tcW w:w="1418"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b/>
                <w:sz w:val="24"/>
                <w:szCs w:val="24"/>
                <w:lang w:val="uk-UA"/>
              </w:rPr>
            </w:pPr>
            <w:r>
              <w:rPr>
                <w:rFonts w:ascii="Times New Roman" w:hAnsi="Times New Roman" w:cs="Times New Roman"/>
                <w:b/>
                <w:sz w:val="24"/>
                <w:szCs w:val="24"/>
                <w:lang w:val="uk-UA"/>
              </w:rPr>
              <w:t>Відповідальні</w:t>
            </w:r>
          </w:p>
          <w:p w:rsidR="009F0D93" w:rsidRDefault="009F0D93">
            <w:pPr>
              <w:spacing w:after="0" w:line="240" w:lineRule="auto"/>
              <w:jc w:val="center"/>
              <w:rPr>
                <w:rFonts w:ascii="Times New Roman" w:eastAsia="Calibri" w:hAnsi="Times New Roman" w:cs="Times New Roman"/>
                <w:b/>
                <w:sz w:val="24"/>
                <w:szCs w:val="24"/>
                <w:lang w:val="uk-UA" w:eastAsia="en-US"/>
              </w:rPr>
            </w:pPr>
            <w:r>
              <w:rPr>
                <w:rFonts w:ascii="Times New Roman" w:hAnsi="Times New Roman" w:cs="Times New Roman"/>
                <w:b/>
                <w:sz w:val="24"/>
                <w:szCs w:val="24"/>
                <w:lang w:val="uk-UA"/>
              </w:rPr>
              <w:t>виконавці</w:t>
            </w:r>
          </w:p>
        </w:tc>
        <w:tc>
          <w:tcPr>
            <w:tcW w:w="1383"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eastAsia="Calibri" w:hAnsi="Times New Roman" w:cs="Times New Roman"/>
                <w:b/>
                <w:sz w:val="24"/>
                <w:szCs w:val="24"/>
                <w:lang w:val="uk-UA" w:eastAsia="en-US"/>
              </w:rPr>
            </w:pPr>
            <w:r>
              <w:rPr>
                <w:rFonts w:ascii="Times New Roman" w:hAnsi="Times New Roman" w:cs="Times New Roman"/>
                <w:b/>
                <w:sz w:val="24"/>
                <w:szCs w:val="24"/>
                <w:lang w:val="uk-UA"/>
              </w:rPr>
              <w:t>Джерело фінансування</w:t>
            </w:r>
          </w:p>
        </w:tc>
      </w:tr>
      <w:tr w:rsidR="009F0D93" w:rsidTr="009F0D93">
        <w:trPr>
          <w:trHeight w:val="812"/>
        </w:trPr>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lang w:val="uk-UA" w:eastAsia="en-US"/>
              </w:rPr>
            </w:pPr>
            <w:r>
              <w:rPr>
                <w:rFonts w:ascii="Times New Roman" w:hAnsi="Times New Roman" w:cs="Times New Roman"/>
                <w:lang w:val="uk-UA"/>
              </w:rPr>
              <w:t>1</w:t>
            </w:r>
          </w:p>
        </w:tc>
        <w:tc>
          <w:tcPr>
            <w:tcW w:w="482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eastAsia="Calibri" w:hAnsi="Times New Roman" w:cs="Times New Roman"/>
                <w:lang w:val="uk-UA" w:eastAsia="en-US"/>
              </w:rPr>
            </w:pPr>
            <w:r>
              <w:rPr>
                <w:rFonts w:ascii="Times New Roman" w:hAnsi="Times New Roman" w:cs="Times New Roman"/>
                <w:lang w:val="uk-UA"/>
              </w:rPr>
              <w:t xml:space="preserve">Матеріальна одноразова допомога на лікування та реабілітацію військовослужбовців ЗСУ внаслідок поранення (контузії,травми або каліцтва) отриманого ним у війні з російськими окупаційними військами або внаслідок тяжкого захворювання, тривалої хвороби.                           </w:t>
            </w:r>
            <w:r>
              <w:rPr>
                <w:rFonts w:ascii="Times New Roman" w:hAnsi="Times New Roman" w:cs="Times New Roman"/>
                <w:i/>
                <w:lang w:val="uk-UA"/>
              </w:rPr>
              <w:t>(на 1особу -10000,00)  15чол.х 10000,0</w:t>
            </w:r>
          </w:p>
        </w:tc>
        <w:tc>
          <w:tcPr>
            <w:tcW w:w="1984"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eastAsia="Calibri" w:hAnsi="Times New Roman" w:cs="Times New Roman"/>
                <w:lang w:val="uk-UA"/>
              </w:rPr>
            </w:pPr>
            <w:r>
              <w:rPr>
                <w:rFonts w:ascii="Times New Roman" w:hAnsi="Times New Roman" w:cs="Times New Roman"/>
                <w:lang w:val="uk-UA"/>
              </w:rPr>
              <w:t>2023 -150000,0</w:t>
            </w:r>
          </w:p>
          <w:p w:rsidR="009F0D93" w:rsidRDefault="009F0D93">
            <w:pPr>
              <w:spacing w:after="0" w:line="240" w:lineRule="auto"/>
              <w:jc w:val="both"/>
              <w:rPr>
                <w:rFonts w:ascii="Times New Roman" w:eastAsiaTheme="minorHAnsi" w:hAnsi="Times New Roman" w:cs="Times New Roman"/>
                <w:lang w:val="uk-UA"/>
              </w:rPr>
            </w:pPr>
            <w:r>
              <w:rPr>
                <w:rFonts w:ascii="Times New Roman" w:hAnsi="Times New Roman" w:cs="Times New Roman"/>
                <w:lang w:val="uk-UA"/>
              </w:rPr>
              <w:t>2024 -150000,0</w:t>
            </w:r>
          </w:p>
          <w:p w:rsidR="009F0D93" w:rsidRDefault="009F0D93">
            <w:pPr>
              <w:spacing w:after="0" w:line="240" w:lineRule="auto"/>
              <w:jc w:val="both"/>
              <w:rPr>
                <w:rFonts w:ascii="Times New Roman" w:eastAsia="Calibri" w:hAnsi="Times New Roman" w:cs="Times New Roman"/>
                <w:lang w:val="uk-UA" w:eastAsia="en-US"/>
              </w:rPr>
            </w:pPr>
          </w:p>
        </w:tc>
        <w:tc>
          <w:tcPr>
            <w:tcW w:w="1418"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lang w:val="uk-UA" w:eastAsia="en-US"/>
              </w:rPr>
            </w:pPr>
            <w:r>
              <w:rPr>
                <w:rFonts w:ascii="Times New Roman" w:hAnsi="Times New Roman" w:cs="Times New Roman"/>
                <w:lang w:val="uk-UA"/>
              </w:rPr>
              <w:t>Виконком сільської ради</w:t>
            </w:r>
          </w:p>
        </w:tc>
        <w:tc>
          <w:tcPr>
            <w:tcW w:w="1383"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eastAsia="Calibri" w:hAnsi="Times New Roman" w:cs="Times New Roman"/>
                <w:lang w:val="uk-UA" w:eastAsia="en-US"/>
              </w:rPr>
            </w:pPr>
            <w:r>
              <w:rPr>
                <w:rFonts w:ascii="Times New Roman" w:hAnsi="Times New Roman" w:cs="Times New Roman"/>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lang w:val="uk-UA" w:eastAsia="en-US"/>
              </w:rPr>
            </w:pPr>
            <w:r>
              <w:rPr>
                <w:rFonts w:ascii="Times New Roman" w:hAnsi="Times New Roman" w:cs="Times New Roman"/>
                <w:lang w:val="uk-UA"/>
              </w:rPr>
              <w:t>2</w:t>
            </w:r>
          </w:p>
        </w:tc>
        <w:tc>
          <w:tcPr>
            <w:tcW w:w="482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eastAsia="Calibri" w:hAnsi="Times New Roman" w:cs="Times New Roman"/>
                <w:lang w:val="uk-UA"/>
              </w:rPr>
            </w:pPr>
            <w:r>
              <w:rPr>
                <w:rFonts w:ascii="Times New Roman" w:hAnsi="Times New Roman" w:cs="Times New Roman"/>
                <w:lang w:val="uk-UA"/>
              </w:rPr>
              <w:t xml:space="preserve">Відшкодувати частково  витрати, пов’язані з оплатою за житлово-комунальні послуги (спожиту електроенергію, придбання твердого палива) членам сімей загиблих (померлих) під час участі в АТО/ООС на Сході України, членам сімей захисників та захисниць України, загиблих (померлих) під час військової агресії Російської Федерації проти України на підставі заяви одного з членів сім’ї   </w:t>
            </w:r>
            <w:r>
              <w:rPr>
                <w:rFonts w:ascii="Times New Roman" w:hAnsi="Times New Roman" w:cs="Times New Roman"/>
                <w:i/>
                <w:lang w:val="uk-UA"/>
              </w:rPr>
              <w:t xml:space="preserve">(на 1домоволодіння -3000,0) </w:t>
            </w:r>
          </w:p>
          <w:p w:rsidR="009F0D93" w:rsidRDefault="009F0D93">
            <w:pPr>
              <w:spacing w:after="0" w:line="240" w:lineRule="auto"/>
              <w:jc w:val="both"/>
              <w:rPr>
                <w:rFonts w:ascii="Times New Roman" w:eastAsia="Calibri" w:hAnsi="Times New Roman" w:cs="Times New Roman"/>
                <w:lang w:val="uk-UA" w:eastAsia="en-US"/>
              </w:rPr>
            </w:pPr>
            <w:r>
              <w:rPr>
                <w:rFonts w:ascii="Times New Roman" w:hAnsi="Times New Roman" w:cs="Times New Roman"/>
                <w:i/>
                <w:lang w:val="uk-UA"/>
              </w:rPr>
              <w:t>(15 х 3000х12міс)</w:t>
            </w:r>
          </w:p>
        </w:tc>
        <w:tc>
          <w:tcPr>
            <w:tcW w:w="1984"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eastAsia="Calibri" w:hAnsi="Times New Roman" w:cs="Times New Roman"/>
                <w:lang w:val="uk-UA"/>
              </w:rPr>
            </w:pPr>
            <w:r>
              <w:rPr>
                <w:rFonts w:ascii="Times New Roman" w:hAnsi="Times New Roman" w:cs="Times New Roman"/>
                <w:lang w:val="uk-UA"/>
              </w:rPr>
              <w:t>2023-360000,0</w:t>
            </w:r>
          </w:p>
          <w:p w:rsidR="009F0D93" w:rsidRDefault="009F0D93">
            <w:pPr>
              <w:spacing w:after="0" w:line="240" w:lineRule="auto"/>
              <w:jc w:val="both"/>
              <w:rPr>
                <w:rFonts w:ascii="Times New Roman" w:eastAsiaTheme="minorHAnsi" w:hAnsi="Times New Roman" w:cs="Times New Roman"/>
                <w:lang w:val="uk-UA"/>
              </w:rPr>
            </w:pPr>
            <w:r>
              <w:rPr>
                <w:rFonts w:ascii="Times New Roman" w:hAnsi="Times New Roman" w:cs="Times New Roman"/>
                <w:lang w:val="uk-UA"/>
              </w:rPr>
              <w:t>2024-540000,0</w:t>
            </w:r>
          </w:p>
          <w:p w:rsidR="009F0D93" w:rsidRDefault="009F0D93">
            <w:pPr>
              <w:spacing w:after="0" w:line="240" w:lineRule="auto"/>
              <w:jc w:val="both"/>
              <w:rPr>
                <w:rFonts w:ascii="Times New Roman" w:hAnsi="Times New Roman" w:cs="Times New Roman"/>
                <w:lang w:val="uk-UA"/>
              </w:rPr>
            </w:pPr>
            <w:r>
              <w:rPr>
                <w:rFonts w:ascii="Times New Roman" w:hAnsi="Times New Roman" w:cs="Times New Roman"/>
                <w:lang w:val="uk-UA"/>
              </w:rPr>
              <w:t>2025-540000,0</w:t>
            </w:r>
          </w:p>
          <w:p w:rsidR="009F0D93" w:rsidRDefault="009F0D93">
            <w:pPr>
              <w:spacing w:after="0" w:line="240" w:lineRule="auto"/>
              <w:jc w:val="both"/>
              <w:rPr>
                <w:rFonts w:ascii="Times New Roman" w:eastAsia="Calibri" w:hAnsi="Times New Roman" w:cs="Times New Roman"/>
                <w:lang w:val="uk-UA" w:eastAsia="en-US"/>
              </w:rPr>
            </w:pPr>
          </w:p>
        </w:tc>
        <w:tc>
          <w:tcPr>
            <w:tcW w:w="1418"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lang w:val="uk-UA" w:eastAsia="en-US"/>
              </w:rPr>
            </w:pPr>
            <w:r>
              <w:rPr>
                <w:rFonts w:ascii="Times New Roman" w:hAnsi="Times New Roman" w:cs="Times New Roman"/>
                <w:lang w:val="uk-UA"/>
              </w:rPr>
              <w:t>Виконком сільської ради</w:t>
            </w:r>
          </w:p>
        </w:tc>
        <w:tc>
          <w:tcPr>
            <w:tcW w:w="1383"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lang w:val="uk-UA" w:eastAsia="en-US"/>
              </w:rPr>
            </w:pPr>
            <w:r>
              <w:rPr>
                <w:rFonts w:ascii="Times New Roman" w:hAnsi="Times New Roman" w:cs="Times New Roman"/>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lang w:val="uk-UA" w:eastAsia="en-US"/>
              </w:rPr>
            </w:pPr>
            <w:r>
              <w:rPr>
                <w:rFonts w:ascii="Times New Roman" w:hAnsi="Times New Roman" w:cs="Times New Roman"/>
                <w:lang w:val="uk-UA"/>
              </w:rPr>
              <w:t>3</w:t>
            </w:r>
          </w:p>
        </w:tc>
        <w:tc>
          <w:tcPr>
            <w:tcW w:w="482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eastAsia="Calibri" w:hAnsi="Times New Roman" w:cs="Times New Roman"/>
                <w:lang w:val="uk-UA" w:eastAsia="en-US"/>
              </w:rPr>
            </w:pPr>
            <w:r>
              <w:rPr>
                <w:rFonts w:ascii="Times New Roman" w:hAnsi="Times New Roman" w:cs="Times New Roman"/>
                <w:lang w:val="uk-UA"/>
              </w:rPr>
              <w:t xml:space="preserve">Одноразова матеріальна допомога сім’ям загиблих (померлих)  військовослужбовців та бійців територіальної оборони Збройних сил України, які загинули під час військової агресії Російської Федерації проти України.            </w:t>
            </w:r>
            <w:r>
              <w:rPr>
                <w:rFonts w:ascii="Times New Roman" w:hAnsi="Times New Roman" w:cs="Times New Roman"/>
                <w:i/>
                <w:lang w:val="uk-UA"/>
              </w:rPr>
              <w:t>(15 сімей х 10000,00)</w:t>
            </w:r>
          </w:p>
        </w:tc>
        <w:tc>
          <w:tcPr>
            <w:tcW w:w="1984"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rPr>
                <w:rFonts w:ascii="Times New Roman" w:eastAsia="Calibri" w:hAnsi="Times New Roman" w:cs="Times New Roman"/>
                <w:lang w:val="uk-UA"/>
              </w:rPr>
            </w:pPr>
            <w:r>
              <w:rPr>
                <w:rFonts w:ascii="Times New Roman" w:hAnsi="Times New Roman" w:cs="Times New Roman"/>
                <w:lang w:val="uk-UA"/>
              </w:rPr>
              <w:t>2023 -150000,0</w:t>
            </w:r>
          </w:p>
          <w:p w:rsidR="009F0D93" w:rsidRDefault="009F0D93">
            <w:pPr>
              <w:spacing w:after="0" w:line="240" w:lineRule="auto"/>
              <w:rPr>
                <w:rFonts w:ascii="Times New Roman" w:eastAsiaTheme="minorHAnsi" w:hAnsi="Times New Roman" w:cs="Times New Roman"/>
                <w:lang w:val="uk-UA"/>
              </w:rPr>
            </w:pPr>
            <w:r>
              <w:rPr>
                <w:rFonts w:ascii="Times New Roman" w:hAnsi="Times New Roman" w:cs="Times New Roman"/>
                <w:lang w:val="uk-UA"/>
              </w:rPr>
              <w:t>2024 -150000,0</w:t>
            </w:r>
          </w:p>
          <w:p w:rsidR="009F0D93" w:rsidRDefault="009F0D93">
            <w:pPr>
              <w:spacing w:after="0" w:line="240" w:lineRule="auto"/>
              <w:jc w:val="center"/>
              <w:rPr>
                <w:rFonts w:ascii="Times New Roman" w:eastAsia="Calibri" w:hAnsi="Times New Roman" w:cs="Times New Roman"/>
                <w:lang w:val="uk-UA" w:eastAsia="en-US"/>
              </w:rPr>
            </w:pPr>
          </w:p>
        </w:tc>
        <w:tc>
          <w:tcPr>
            <w:tcW w:w="1418"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lang w:val="uk-UA" w:eastAsia="en-US"/>
              </w:rPr>
            </w:pPr>
            <w:r>
              <w:rPr>
                <w:rFonts w:ascii="Times New Roman" w:hAnsi="Times New Roman" w:cs="Times New Roman"/>
                <w:lang w:val="uk-UA"/>
              </w:rPr>
              <w:t>Виконком сільської ради</w:t>
            </w:r>
          </w:p>
        </w:tc>
        <w:tc>
          <w:tcPr>
            <w:tcW w:w="1383"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eastAsia="Calibri" w:hAnsi="Times New Roman" w:cs="Times New Roman"/>
                <w:lang w:val="uk-UA" w:eastAsia="en-US"/>
              </w:rPr>
            </w:pPr>
            <w:r>
              <w:rPr>
                <w:rFonts w:ascii="Times New Roman" w:hAnsi="Times New Roman" w:cs="Times New Roman"/>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lang w:val="uk-UA" w:eastAsia="en-US"/>
              </w:rPr>
            </w:pPr>
            <w:r>
              <w:rPr>
                <w:rFonts w:ascii="Times New Roman" w:hAnsi="Times New Roman" w:cs="Times New Roman"/>
                <w:lang w:val="uk-UA"/>
              </w:rPr>
              <w:t>4</w:t>
            </w:r>
          </w:p>
        </w:tc>
        <w:tc>
          <w:tcPr>
            <w:tcW w:w="482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eastAsia="Calibri" w:hAnsi="Times New Roman" w:cs="Times New Roman"/>
                <w:lang w:val="uk-UA"/>
              </w:rPr>
            </w:pPr>
            <w:r>
              <w:rPr>
                <w:rFonts w:ascii="Times New Roman" w:hAnsi="Times New Roman" w:cs="Times New Roman"/>
                <w:lang w:val="uk-UA"/>
              </w:rPr>
              <w:t xml:space="preserve">Оплата ритуальних послуг з поховання військовослужбовців та бійців територіальної оборони Збройних сил України, смерть яких безпосередньо пов’язана з участю в військовій агресії Російської Федерації проти України  </w:t>
            </w:r>
          </w:p>
          <w:p w:rsidR="009F0D93" w:rsidRDefault="009F0D93">
            <w:pPr>
              <w:spacing w:after="0" w:line="240" w:lineRule="auto"/>
              <w:jc w:val="both"/>
              <w:rPr>
                <w:rFonts w:ascii="Times New Roman" w:eastAsia="Calibri" w:hAnsi="Times New Roman" w:cs="Times New Roman"/>
                <w:lang w:val="uk-UA" w:eastAsia="en-US"/>
              </w:rPr>
            </w:pPr>
            <w:r>
              <w:rPr>
                <w:rFonts w:ascii="Times New Roman" w:hAnsi="Times New Roman" w:cs="Times New Roman"/>
                <w:i/>
                <w:lang w:val="uk-UA"/>
              </w:rPr>
              <w:t>( з січня 2023року)</w:t>
            </w:r>
          </w:p>
        </w:tc>
        <w:tc>
          <w:tcPr>
            <w:tcW w:w="198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lang w:val="uk-UA"/>
              </w:rPr>
            </w:pPr>
            <w:r>
              <w:rPr>
                <w:rFonts w:ascii="Times New Roman" w:hAnsi="Times New Roman" w:cs="Times New Roman"/>
                <w:lang w:val="uk-UA"/>
              </w:rPr>
              <w:t>2023-30000,00</w:t>
            </w:r>
          </w:p>
          <w:p w:rsidR="009F0D93" w:rsidRDefault="009F0D93">
            <w:pPr>
              <w:spacing w:after="0" w:line="240" w:lineRule="auto"/>
              <w:rPr>
                <w:rFonts w:ascii="Times New Roman" w:eastAsia="Calibri" w:hAnsi="Times New Roman" w:cs="Times New Roman"/>
                <w:lang w:val="uk-UA" w:eastAsia="en-US"/>
              </w:rPr>
            </w:pPr>
            <w:r>
              <w:rPr>
                <w:rFonts w:ascii="Times New Roman" w:hAnsi="Times New Roman" w:cs="Times New Roman"/>
                <w:lang w:val="uk-UA"/>
              </w:rPr>
              <w:t>2024-30000,00</w:t>
            </w:r>
          </w:p>
        </w:tc>
        <w:tc>
          <w:tcPr>
            <w:tcW w:w="1418"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lang w:val="uk-UA" w:eastAsia="en-US"/>
              </w:rPr>
            </w:pPr>
            <w:r>
              <w:rPr>
                <w:rFonts w:ascii="Times New Roman" w:hAnsi="Times New Roman" w:cs="Times New Roman"/>
                <w:lang w:val="uk-UA"/>
              </w:rPr>
              <w:t>Виконком сільської ради</w:t>
            </w:r>
          </w:p>
        </w:tc>
        <w:tc>
          <w:tcPr>
            <w:tcW w:w="1383"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eastAsia="Calibri" w:hAnsi="Times New Roman" w:cs="Times New Roman"/>
                <w:lang w:eastAsia="en-US"/>
              </w:rPr>
            </w:pPr>
            <w:r>
              <w:rPr>
                <w:rFonts w:ascii="Times New Roman" w:hAnsi="Times New Roman" w:cs="Times New Roman"/>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lang w:val="uk-UA" w:eastAsia="en-US"/>
              </w:rPr>
            </w:pPr>
            <w:r>
              <w:rPr>
                <w:rFonts w:ascii="Times New Roman" w:hAnsi="Times New Roman" w:cs="Times New Roman"/>
                <w:lang w:val="uk-UA"/>
              </w:rPr>
              <w:t>5</w:t>
            </w:r>
          </w:p>
        </w:tc>
        <w:tc>
          <w:tcPr>
            <w:tcW w:w="482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eastAsia="Calibri" w:hAnsi="Times New Roman" w:cs="Times New Roman"/>
                <w:lang w:val="uk-UA" w:eastAsia="en-US"/>
              </w:rPr>
            </w:pPr>
            <w:r>
              <w:rPr>
                <w:rFonts w:ascii="Times New Roman" w:hAnsi="Times New Roman" w:cs="Times New Roman"/>
                <w:lang w:val="uk-UA"/>
              </w:rPr>
              <w:t xml:space="preserve">Матеріальна одноразова допомога у випадку встановлення військовослужбовцю інвалідності, що настала внаслідок поранення (контузії, травми або каліцтва), отриманого  ним під час виконання обов’язків військової служби у війні з російськими окупаційними  військами, або внаслідок захворювання, пов’язаного з виконанням ним обов’язків військової служби у війні з російськими окупаційними військами, чи </w:t>
            </w:r>
            <w:r>
              <w:rPr>
                <w:rFonts w:ascii="Times New Roman" w:hAnsi="Times New Roman" w:cs="Times New Roman"/>
                <w:lang w:val="uk-UA"/>
              </w:rPr>
              <w:lastRenderedPageBreak/>
              <w:t>встановлення інвалідності особі після її звільнення з військової служби внаслідок вище зазначених причин</w:t>
            </w:r>
            <w:r>
              <w:rPr>
                <w:rFonts w:ascii="Times New Roman" w:hAnsi="Times New Roman" w:cs="Times New Roman"/>
                <w:i/>
                <w:lang w:val="uk-UA"/>
              </w:rPr>
              <w:t>.               ( на 1 особу-15000,0)</w:t>
            </w:r>
          </w:p>
        </w:tc>
        <w:tc>
          <w:tcPr>
            <w:tcW w:w="198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lang w:val="uk-UA"/>
              </w:rPr>
            </w:pPr>
            <w:r>
              <w:rPr>
                <w:rFonts w:ascii="Times New Roman" w:hAnsi="Times New Roman" w:cs="Times New Roman"/>
                <w:lang w:val="uk-UA"/>
              </w:rPr>
              <w:lastRenderedPageBreak/>
              <w:t>2023- 150000,00</w:t>
            </w:r>
          </w:p>
          <w:p w:rsidR="009F0D93" w:rsidRDefault="009F0D93">
            <w:pPr>
              <w:spacing w:after="0" w:line="240" w:lineRule="auto"/>
              <w:rPr>
                <w:rFonts w:ascii="Times New Roman" w:eastAsia="Calibri" w:hAnsi="Times New Roman" w:cs="Times New Roman"/>
                <w:lang w:val="uk-UA" w:eastAsia="en-US"/>
              </w:rPr>
            </w:pPr>
            <w:r>
              <w:rPr>
                <w:rFonts w:ascii="Times New Roman" w:hAnsi="Times New Roman" w:cs="Times New Roman"/>
                <w:lang w:val="uk-UA"/>
              </w:rPr>
              <w:t>2024 -150000,00</w:t>
            </w:r>
          </w:p>
        </w:tc>
        <w:tc>
          <w:tcPr>
            <w:tcW w:w="1418"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lang w:val="uk-UA" w:eastAsia="en-US"/>
              </w:rPr>
            </w:pPr>
            <w:r>
              <w:rPr>
                <w:rFonts w:ascii="Times New Roman" w:hAnsi="Times New Roman" w:cs="Times New Roman"/>
                <w:lang w:val="uk-UA"/>
              </w:rPr>
              <w:t>Виконком сільської ради</w:t>
            </w:r>
          </w:p>
        </w:tc>
        <w:tc>
          <w:tcPr>
            <w:tcW w:w="1383"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eastAsia="Calibri" w:hAnsi="Times New Roman" w:cs="Times New Roman"/>
                <w:lang w:val="uk-UA" w:eastAsia="en-US"/>
              </w:rPr>
            </w:pPr>
            <w:r>
              <w:rPr>
                <w:rFonts w:ascii="Times New Roman" w:hAnsi="Times New Roman" w:cs="Times New Roman"/>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lang w:val="uk-UA" w:eastAsia="en-US"/>
              </w:rPr>
            </w:pPr>
            <w:r>
              <w:rPr>
                <w:rFonts w:ascii="Times New Roman" w:hAnsi="Times New Roman" w:cs="Times New Roman"/>
                <w:lang w:val="uk-UA"/>
              </w:rPr>
              <w:lastRenderedPageBreak/>
              <w:t>6</w:t>
            </w:r>
          </w:p>
        </w:tc>
        <w:tc>
          <w:tcPr>
            <w:tcW w:w="482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eastAsia="Calibri" w:hAnsi="Times New Roman" w:cs="Times New Roman"/>
                <w:lang w:val="uk-UA"/>
              </w:rPr>
            </w:pPr>
            <w:r>
              <w:rPr>
                <w:rFonts w:ascii="Times New Roman" w:hAnsi="Times New Roman" w:cs="Times New Roman"/>
                <w:lang w:val="uk-UA"/>
              </w:rPr>
              <w:t xml:space="preserve">Компенсація вартості платних послуг на лікування (операційне втручання) військовослужбовцям ЗСУ             </w:t>
            </w:r>
          </w:p>
          <w:p w:rsidR="009F0D93" w:rsidRDefault="009F0D93">
            <w:pPr>
              <w:spacing w:after="0" w:line="240" w:lineRule="auto"/>
              <w:jc w:val="both"/>
              <w:rPr>
                <w:rFonts w:ascii="Times New Roman" w:eastAsia="Calibri" w:hAnsi="Times New Roman" w:cs="Times New Roman"/>
                <w:lang w:val="uk-UA" w:eastAsia="en-US"/>
              </w:rPr>
            </w:pPr>
            <w:r>
              <w:rPr>
                <w:rFonts w:ascii="Times New Roman" w:hAnsi="Times New Roman" w:cs="Times New Roman"/>
                <w:lang w:val="uk-UA"/>
              </w:rPr>
              <w:t xml:space="preserve"> </w:t>
            </w:r>
            <w:r>
              <w:rPr>
                <w:rFonts w:ascii="Times New Roman" w:hAnsi="Times New Roman" w:cs="Times New Roman"/>
                <w:i/>
                <w:lang w:val="uk-UA"/>
              </w:rPr>
              <w:t>( на 1особу</w:t>
            </w:r>
            <w:r>
              <w:rPr>
                <w:rFonts w:ascii="Times New Roman" w:hAnsi="Times New Roman" w:cs="Times New Roman"/>
                <w:lang w:val="uk-UA"/>
              </w:rPr>
              <w:t xml:space="preserve"> </w:t>
            </w:r>
            <w:r>
              <w:rPr>
                <w:rFonts w:ascii="Times New Roman" w:hAnsi="Times New Roman" w:cs="Times New Roman"/>
                <w:i/>
                <w:lang w:val="uk-UA"/>
              </w:rPr>
              <w:t>)</w:t>
            </w:r>
          </w:p>
        </w:tc>
        <w:tc>
          <w:tcPr>
            <w:tcW w:w="198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lang w:val="uk-UA" w:eastAsia="en-US"/>
              </w:rPr>
            </w:pPr>
            <w:r>
              <w:rPr>
                <w:rFonts w:ascii="Times New Roman" w:hAnsi="Times New Roman" w:cs="Times New Roman"/>
                <w:lang w:val="uk-UA"/>
              </w:rPr>
              <w:t>2023 -150000,00</w:t>
            </w:r>
          </w:p>
        </w:tc>
        <w:tc>
          <w:tcPr>
            <w:tcW w:w="1418"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lang w:val="uk-UA" w:eastAsia="en-US"/>
              </w:rPr>
            </w:pPr>
            <w:r>
              <w:rPr>
                <w:rFonts w:ascii="Times New Roman" w:hAnsi="Times New Roman" w:cs="Times New Roman"/>
                <w:lang w:val="uk-UA"/>
              </w:rPr>
              <w:t>Виконком сільської ради</w:t>
            </w:r>
          </w:p>
        </w:tc>
        <w:tc>
          <w:tcPr>
            <w:tcW w:w="1383"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eastAsia="Calibri" w:hAnsi="Times New Roman" w:cs="Times New Roman"/>
                <w:lang w:eastAsia="en-US"/>
              </w:rPr>
            </w:pPr>
            <w:r>
              <w:rPr>
                <w:rFonts w:ascii="Times New Roman" w:hAnsi="Times New Roman" w:cs="Times New Roman"/>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lang w:val="uk-UA" w:eastAsia="en-US"/>
              </w:rPr>
            </w:pPr>
            <w:r>
              <w:rPr>
                <w:rFonts w:ascii="Times New Roman" w:hAnsi="Times New Roman" w:cs="Times New Roman"/>
                <w:lang w:val="uk-UA"/>
              </w:rPr>
              <w:t>7</w:t>
            </w:r>
          </w:p>
        </w:tc>
        <w:tc>
          <w:tcPr>
            <w:tcW w:w="482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lang w:val="uk-UA" w:eastAsia="en-US"/>
              </w:rPr>
            </w:pPr>
            <w:r>
              <w:rPr>
                <w:rFonts w:ascii="Times New Roman" w:hAnsi="Times New Roman" w:cs="Times New Roman"/>
                <w:lang w:val="uk-UA"/>
              </w:rPr>
              <w:t xml:space="preserve">Оплата послуг (путівок) з санаторно-курортного лікування ветеранів війни, членів сімей загиблих (померлих) захисників та захисниць України   </w:t>
            </w:r>
          </w:p>
        </w:tc>
        <w:tc>
          <w:tcPr>
            <w:tcW w:w="198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lang w:val="uk-UA"/>
              </w:rPr>
            </w:pPr>
            <w:r>
              <w:rPr>
                <w:rFonts w:ascii="Times New Roman" w:hAnsi="Times New Roman" w:cs="Times New Roman"/>
                <w:lang w:val="uk-UA"/>
              </w:rPr>
              <w:t>2023 – 100000,00</w:t>
            </w:r>
          </w:p>
          <w:p w:rsidR="009F0D93" w:rsidRDefault="009F0D93">
            <w:pPr>
              <w:spacing w:after="0" w:line="240" w:lineRule="auto"/>
              <w:jc w:val="center"/>
              <w:rPr>
                <w:rFonts w:ascii="Times New Roman" w:eastAsiaTheme="minorHAnsi" w:hAnsi="Times New Roman" w:cs="Times New Roman"/>
                <w:lang w:val="uk-UA"/>
              </w:rPr>
            </w:pPr>
            <w:r>
              <w:rPr>
                <w:rFonts w:ascii="Times New Roman" w:hAnsi="Times New Roman" w:cs="Times New Roman"/>
                <w:lang w:val="uk-UA"/>
              </w:rPr>
              <w:t>2024 – 100000,00</w:t>
            </w:r>
          </w:p>
          <w:p w:rsidR="009F0D93" w:rsidRDefault="009F0D93">
            <w:pPr>
              <w:spacing w:after="0" w:line="240" w:lineRule="auto"/>
              <w:jc w:val="center"/>
              <w:rPr>
                <w:rFonts w:ascii="Times New Roman" w:eastAsia="Calibri" w:hAnsi="Times New Roman" w:cs="Times New Roman"/>
                <w:lang w:val="uk-UA" w:eastAsia="en-US"/>
              </w:rPr>
            </w:pPr>
            <w:r>
              <w:rPr>
                <w:rFonts w:ascii="Times New Roman" w:hAnsi="Times New Roman" w:cs="Times New Roman"/>
                <w:lang w:val="uk-UA"/>
              </w:rPr>
              <w:t>2025 – 100000,00</w:t>
            </w:r>
          </w:p>
        </w:tc>
        <w:tc>
          <w:tcPr>
            <w:tcW w:w="1418"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lang w:val="uk-UA" w:eastAsia="en-US"/>
              </w:rPr>
            </w:pPr>
            <w:r>
              <w:rPr>
                <w:rFonts w:ascii="Times New Roman" w:hAnsi="Times New Roman" w:cs="Times New Roman"/>
                <w:lang w:val="uk-UA"/>
              </w:rPr>
              <w:t>Виконком сільської ради</w:t>
            </w:r>
          </w:p>
        </w:tc>
        <w:tc>
          <w:tcPr>
            <w:tcW w:w="1383"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eastAsia="Calibri" w:hAnsi="Times New Roman" w:cs="Times New Roman"/>
                <w:lang w:val="uk-UA" w:eastAsia="en-US"/>
              </w:rPr>
            </w:pPr>
            <w:r>
              <w:rPr>
                <w:rFonts w:ascii="Times New Roman" w:hAnsi="Times New Roman" w:cs="Times New Roman"/>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lang w:val="uk-UA" w:eastAsia="en-US"/>
              </w:rPr>
            </w:pPr>
            <w:r>
              <w:rPr>
                <w:rFonts w:ascii="Times New Roman" w:hAnsi="Times New Roman" w:cs="Times New Roman"/>
                <w:lang w:val="uk-UA"/>
              </w:rPr>
              <w:t>8</w:t>
            </w:r>
          </w:p>
        </w:tc>
        <w:tc>
          <w:tcPr>
            <w:tcW w:w="482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lang w:val="uk-UA"/>
              </w:rPr>
            </w:pPr>
            <w:r>
              <w:rPr>
                <w:rFonts w:ascii="Times New Roman" w:hAnsi="Times New Roman" w:cs="Times New Roman"/>
                <w:lang w:val="uk-UA"/>
              </w:rPr>
              <w:t>Матеріальна допомога на оздоровлення особам , які направляються на санаторно-курортне лікування або на проходження реабілітації (оздоровлення , лікування) до реабілітаційного закладу</w:t>
            </w:r>
          </w:p>
          <w:p w:rsidR="009F0D93" w:rsidRDefault="009F0D93">
            <w:pPr>
              <w:spacing w:after="0" w:line="240" w:lineRule="auto"/>
              <w:rPr>
                <w:rFonts w:ascii="Times New Roman" w:hAnsi="Times New Roman" w:cs="Times New Roman"/>
                <w:i/>
                <w:lang w:val="uk-UA" w:eastAsia="en-US"/>
              </w:rPr>
            </w:pPr>
            <w:r>
              <w:rPr>
                <w:rFonts w:ascii="Times New Roman" w:hAnsi="Times New Roman" w:cs="Times New Roman"/>
                <w:lang w:val="uk-UA"/>
              </w:rPr>
              <w:t>( на 1 особу -8000,0 грн.)</w:t>
            </w:r>
          </w:p>
        </w:tc>
        <w:tc>
          <w:tcPr>
            <w:tcW w:w="198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lang w:val="uk-UA"/>
              </w:rPr>
            </w:pPr>
            <w:r>
              <w:rPr>
                <w:rFonts w:ascii="Times New Roman" w:hAnsi="Times New Roman" w:cs="Times New Roman"/>
                <w:lang w:val="uk-UA"/>
              </w:rPr>
              <w:t>2024- 80 000,0</w:t>
            </w:r>
          </w:p>
          <w:p w:rsidR="009F0D93" w:rsidRDefault="009F0D93">
            <w:pPr>
              <w:spacing w:after="0" w:line="240" w:lineRule="auto"/>
              <w:rPr>
                <w:rFonts w:ascii="Times New Roman" w:hAnsi="Times New Roman" w:cs="Times New Roman"/>
                <w:lang w:val="uk-UA" w:eastAsia="en-US"/>
              </w:rPr>
            </w:pPr>
            <w:r>
              <w:rPr>
                <w:rFonts w:ascii="Times New Roman" w:hAnsi="Times New Roman" w:cs="Times New Roman"/>
                <w:lang w:val="uk-UA"/>
              </w:rPr>
              <w:t>2025- 80 000,0</w:t>
            </w:r>
          </w:p>
        </w:tc>
        <w:tc>
          <w:tcPr>
            <w:tcW w:w="1418"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lang w:val="uk-UA" w:eastAsia="en-US"/>
              </w:rPr>
            </w:pPr>
            <w:r>
              <w:rPr>
                <w:rFonts w:ascii="Times New Roman" w:hAnsi="Times New Roman" w:cs="Times New Roman"/>
                <w:lang w:val="uk-UA"/>
              </w:rPr>
              <w:t>Виконком сільської ради</w:t>
            </w:r>
            <w:r>
              <w:rPr>
                <w:rFonts w:ascii="Times New Roman" w:hAnsi="Times New Roman" w:cs="Times New Roman"/>
                <w:lang w:val="uk-UA"/>
              </w:rPr>
              <w:tab/>
            </w:r>
          </w:p>
        </w:tc>
        <w:tc>
          <w:tcPr>
            <w:tcW w:w="1383"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lang w:val="uk-UA" w:eastAsia="en-US"/>
              </w:rPr>
            </w:pPr>
            <w:r>
              <w:rPr>
                <w:rFonts w:ascii="Times New Roman" w:hAnsi="Times New Roman" w:cs="Times New Roman"/>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lang w:val="uk-UA" w:eastAsia="en-US"/>
              </w:rPr>
            </w:pPr>
            <w:r>
              <w:rPr>
                <w:rFonts w:ascii="Times New Roman" w:hAnsi="Times New Roman" w:cs="Times New Roman"/>
                <w:lang w:val="uk-UA"/>
              </w:rPr>
              <w:t>9</w:t>
            </w:r>
          </w:p>
        </w:tc>
        <w:tc>
          <w:tcPr>
            <w:tcW w:w="482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eastAsia="Calibri" w:hAnsi="Times New Roman" w:cs="Times New Roman"/>
                <w:lang w:val="uk-UA" w:eastAsia="en-US"/>
              </w:rPr>
            </w:pPr>
            <w:r>
              <w:rPr>
                <w:rFonts w:ascii="Times New Roman" w:hAnsi="Times New Roman" w:cs="Times New Roman"/>
                <w:lang w:val="uk-UA"/>
              </w:rPr>
              <w:t>Одноразова матеріальна допомога до Дня захисників та захисниць України учасникам АТО/ООС та членам їх сімей, загиблих (померлих)захисників</w:t>
            </w:r>
          </w:p>
        </w:tc>
        <w:tc>
          <w:tcPr>
            <w:tcW w:w="198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lang w:val="uk-UA" w:eastAsia="en-US"/>
              </w:rPr>
            </w:pPr>
            <w:r>
              <w:rPr>
                <w:rFonts w:ascii="Times New Roman" w:hAnsi="Times New Roman" w:cs="Times New Roman"/>
                <w:lang w:val="uk-UA"/>
              </w:rPr>
              <w:t>2023 – 130000,00</w:t>
            </w:r>
          </w:p>
        </w:tc>
        <w:tc>
          <w:tcPr>
            <w:tcW w:w="1418"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lang w:val="uk-UA" w:eastAsia="en-US"/>
              </w:rPr>
            </w:pPr>
            <w:r>
              <w:rPr>
                <w:rFonts w:ascii="Times New Roman" w:hAnsi="Times New Roman" w:cs="Times New Roman"/>
                <w:lang w:val="uk-UA"/>
              </w:rPr>
              <w:t>Виконком сільської ради</w:t>
            </w:r>
          </w:p>
        </w:tc>
        <w:tc>
          <w:tcPr>
            <w:tcW w:w="1383"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eastAsia="Calibri" w:hAnsi="Times New Roman" w:cs="Times New Roman"/>
                <w:lang w:val="uk-UA" w:eastAsia="en-US"/>
              </w:rPr>
            </w:pPr>
            <w:r>
              <w:rPr>
                <w:rFonts w:ascii="Times New Roman" w:hAnsi="Times New Roman" w:cs="Times New Roman"/>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lang w:val="uk-UA" w:eastAsia="en-US"/>
              </w:rPr>
            </w:pPr>
            <w:r>
              <w:rPr>
                <w:rFonts w:ascii="Times New Roman" w:hAnsi="Times New Roman" w:cs="Times New Roman"/>
                <w:lang w:val="uk-UA"/>
              </w:rPr>
              <w:t>10</w:t>
            </w:r>
          </w:p>
        </w:tc>
        <w:tc>
          <w:tcPr>
            <w:tcW w:w="482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lang w:val="uk-UA"/>
              </w:rPr>
            </w:pPr>
            <w:r>
              <w:rPr>
                <w:rFonts w:ascii="Times New Roman" w:hAnsi="Times New Roman" w:cs="Times New Roman"/>
                <w:lang w:val="uk-UA"/>
              </w:rPr>
              <w:t>Одноразова грошова винагорода членам сімей загиблим (померлим)  захисників та захисниць України нагороджених Почесною відзнакою Девладівської сільської територіальної громади нагрудним знаком «Захиснику України»</w:t>
            </w:r>
          </w:p>
          <w:p w:rsidR="009F0D93" w:rsidRDefault="009F0D93">
            <w:pPr>
              <w:spacing w:after="0" w:line="240" w:lineRule="auto"/>
              <w:jc w:val="both"/>
              <w:rPr>
                <w:rFonts w:ascii="Times New Roman" w:hAnsi="Times New Roman" w:cs="Times New Roman"/>
                <w:i/>
                <w:lang w:val="uk-UA" w:eastAsia="en-US"/>
              </w:rPr>
            </w:pPr>
            <w:r>
              <w:rPr>
                <w:rFonts w:ascii="Times New Roman" w:hAnsi="Times New Roman" w:cs="Times New Roman"/>
                <w:i/>
                <w:lang w:val="uk-UA"/>
              </w:rPr>
              <w:t>( на 1 особу -10000,0)</w:t>
            </w:r>
          </w:p>
        </w:tc>
        <w:tc>
          <w:tcPr>
            <w:tcW w:w="198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eastAsia="Calibri" w:hAnsi="Times New Roman" w:cs="Times New Roman"/>
                <w:lang w:val="uk-UA"/>
              </w:rPr>
            </w:pPr>
            <w:r>
              <w:rPr>
                <w:rFonts w:ascii="Times New Roman" w:hAnsi="Times New Roman" w:cs="Times New Roman"/>
                <w:lang w:val="uk-UA"/>
              </w:rPr>
              <w:t>2023-170000,0</w:t>
            </w:r>
          </w:p>
          <w:p w:rsidR="009F0D93" w:rsidRDefault="009F0D93">
            <w:pPr>
              <w:spacing w:after="0" w:line="240" w:lineRule="auto"/>
              <w:rPr>
                <w:rFonts w:ascii="Times New Roman" w:eastAsia="Calibri" w:hAnsi="Times New Roman" w:cs="Times New Roman"/>
                <w:lang w:val="uk-UA" w:eastAsia="en-US"/>
              </w:rPr>
            </w:pPr>
            <w:r>
              <w:rPr>
                <w:rFonts w:ascii="Times New Roman" w:hAnsi="Times New Roman" w:cs="Times New Roman"/>
                <w:lang w:val="uk-UA"/>
              </w:rPr>
              <w:t>2024-30000,0</w:t>
            </w:r>
          </w:p>
        </w:tc>
        <w:tc>
          <w:tcPr>
            <w:tcW w:w="1418"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eastAsia="Calibri" w:hAnsi="Times New Roman" w:cs="Times New Roman"/>
                <w:lang w:val="uk-UA" w:eastAsia="en-US"/>
              </w:rPr>
            </w:pPr>
            <w:r>
              <w:rPr>
                <w:rFonts w:ascii="Times New Roman" w:hAnsi="Times New Roman" w:cs="Times New Roman"/>
                <w:lang w:val="uk-UA"/>
              </w:rPr>
              <w:t>Виконком сільської ради</w:t>
            </w:r>
          </w:p>
        </w:tc>
        <w:tc>
          <w:tcPr>
            <w:tcW w:w="1383"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eastAsia="Calibri" w:hAnsi="Times New Roman" w:cs="Times New Roman"/>
                <w:lang w:val="uk-UA" w:eastAsia="en-US"/>
              </w:rPr>
            </w:pPr>
            <w:r>
              <w:rPr>
                <w:rFonts w:ascii="Times New Roman" w:hAnsi="Times New Roman" w:cs="Times New Roman"/>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lang w:val="uk-UA" w:eastAsia="en-US"/>
              </w:rPr>
            </w:pPr>
            <w:r>
              <w:rPr>
                <w:rFonts w:ascii="Times New Roman" w:hAnsi="Times New Roman" w:cs="Times New Roman"/>
                <w:lang w:val="uk-UA"/>
              </w:rPr>
              <w:t>11</w:t>
            </w:r>
          </w:p>
        </w:tc>
        <w:tc>
          <w:tcPr>
            <w:tcW w:w="482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both"/>
              <w:rPr>
                <w:rFonts w:ascii="Times New Roman" w:hAnsi="Times New Roman" w:cs="Times New Roman"/>
                <w:lang w:val="uk-UA" w:eastAsia="en-US"/>
              </w:rPr>
            </w:pPr>
            <w:r>
              <w:rPr>
                <w:rFonts w:ascii="Times New Roman" w:hAnsi="Times New Roman" w:cs="Times New Roman"/>
                <w:lang w:val="uk-UA"/>
              </w:rPr>
              <w:t xml:space="preserve">Одноразова матеріальна грошова допомога на вирішення соціально-побутових питань та/або на лікування демобілізованим захисникам та захисницям України, які перебували на службі в лавах збройних сил України в період дії воєнного стану (з 24.02.2022 року) та звільнені в запас за станом здоров’я (поранення, контузії, каліцтва) </w:t>
            </w:r>
            <w:r>
              <w:rPr>
                <w:rFonts w:ascii="Times New Roman" w:hAnsi="Times New Roman" w:cs="Times New Roman"/>
                <w:i/>
                <w:lang w:val="uk-UA"/>
              </w:rPr>
              <w:t>( на 1 особу -5000,0)</w:t>
            </w:r>
          </w:p>
        </w:tc>
        <w:tc>
          <w:tcPr>
            <w:tcW w:w="1984"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rPr>
                <w:rFonts w:ascii="Times New Roman" w:hAnsi="Times New Roman" w:cs="Times New Roman"/>
                <w:lang w:val="uk-UA"/>
              </w:rPr>
            </w:pPr>
          </w:p>
          <w:p w:rsidR="009F0D93" w:rsidRDefault="009F0D93">
            <w:pPr>
              <w:spacing w:after="0" w:line="240" w:lineRule="auto"/>
              <w:rPr>
                <w:rFonts w:ascii="Times New Roman" w:hAnsi="Times New Roman" w:cs="Times New Roman"/>
                <w:lang w:val="uk-UA" w:eastAsia="en-US"/>
              </w:rPr>
            </w:pPr>
            <w:r>
              <w:rPr>
                <w:rFonts w:ascii="Times New Roman" w:hAnsi="Times New Roman" w:cs="Times New Roman"/>
                <w:lang w:val="uk-UA"/>
              </w:rPr>
              <w:t>2024-150000,00</w:t>
            </w:r>
          </w:p>
        </w:tc>
        <w:tc>
          <w:tcPr>
            <w:tcW w:w="1418"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center"/>
              <w:rPr>
                <w:rFonts w:ascii="Times New Roman" w:hAnsi="Times New Roman" w:cs="Times New Roman"/>
                <w:lang w:val="uk-UA"/>
              </w:rPr>
            </w:pPr>
          </w:p>
          <w:p w:rsidR="009F0D93" w:rsidRDefault="009F0D93">
            <w:pPr>
              <w:spacing w:after="0" w:line="240" w:lineRule="auto"/>
              <w:jc w:val="center"/>
              <w:rPr>
                <w:rFonts w:ascii="Times New Roman" w:eastAsia="Calibri" w:hAnsi="Times New Roman" w:cs="Times New Roman"/>
                <w:lang w:val="uk-UA" w:eastAsia="en-US"/>
              </w:rPr>
            </w:pPr>
            <w:r>
              <w:rPr>
                <w:rFonts w:ascii="Times New Roman" w:hAnsi="Times New Roman" w:cs="Times New Roman"/>
                <w:lang w:val="uk-UA"/>
              </w:rPr>
              <w:t>Виконком сільської ради</w:t>
            </w:r>
          </w:p>
        </w:tc>
        <w:tc>
          <w:tcPr>
            <w:tcW w:w="1383" w:type="dxa"/>
            <w:tcBorders>
              <w:top w:val="single" w:sz="4" w:space="0" w:color="auto"/>
              <w:left w:val="single" w:sz="4" w:space="0" w:color="auto"/>
              <w:bottom w:val="single" w:sz="4" w:space="0" w:color="auto"/>
              <w:right w:val="single" w:sz="4" w:space="0" w:color="auto"/>
            </w:tcBorders>
          </w:tcPr>
          <w:p w:rsidR="009F0D93" w:rsidRDefault="009F0D93">
            <w:pPr>
              <w:spacing w:line="240" w:lineRule="auto"/>
              <w:rPr>
                <w:rFonts w:ascii="Times New Roman" w:hAnsi="Times New Roman" w:cs="Times New Roman"/>
                <w:lang w:val="uk-UA"/>
              </w:rPr>
            </w:pPr>
          </w:p>
          <w:p w:rsidR="009F0D93" w:rsidRDefault="009F0D93">
            <w:pPr>
              <w:spacing w:line="240" w:lineRule="auto"/>
              <w:rPr>
                <w:rFonts w:ascii="Times New Roman" w:hAnsi="Times New Roman" w:cs="Times New Roman"/>
                <w:lang w:val="uk-UA" w:eastAsia="en-US"/>
              </w:rPr>
            </w:pPr>
            <w:r>
              <w:rPr>
                <w:rFonts w:ascii="Times New Roman" w:hAnsi="Times New Roman" w:cs="Times New Roman"/>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lang w:val="uk-UA" w:eastAsia="en-US"/>
              </w:rPr>
            </w:pPr>
            <w:r>
              <w:rPr>
                <w:rFonts w:ascii="Times New Roman" w:hAnsi="Times New Roman" w:cs="Times New Roman"/>
                <w:lang w:val="uk-UA"/>
              </w:rPr>
              <w:t>12</w:t>
            </w:r>
          </w:p>
        </w:tc>
        <w:tc>
          <w:tcPr>
            <w:tcW w:w="4820"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both"/>
              <w:rPr>
                <w:rFonts w:ascii="Times New Roman" w:hAnsi="Times New Roman" w:cs="Times New Roman"/>
                <w:lang w:val="uk-UA"/>
              </w:rPr>
            </w:pPr>
            <w:r>
              <w:rPr>
                <w:rFonts w:ascii="Times New Roman" w:hAnsi="Times New Roman" w:cs="Times New Roman"/>
                <w:lang w:val="uk-UA"/>
              </w:rPr>
              <w:t xml:space="preserve">Надавати одноразову грошову допомогу на / за встановлення пам’ятника на могилах загиблих (померлих) учасників АТО/ООС, захисників та захисниць України  в розмірі 20 тисяч гривень. </w:t>
            </w:r>
          </w:p>
          <w:p w:rsidR="009F0D93" w:rsidRDefault="009F0D93">
            <w:pPr>
              <w:spacing w:after="0" w:line="240" w:lineRule="auto"/>
              <w:jc w:val="both"/>
              <w:rPr>
                <w:rFonts w:ascii="Times New Roman" w:hAnsi="Times New Roman" w:cs="Times New Roman"/>
                <w:lang w:val="uk-UA"/>
              </w:rPr>
            </w:pPr>
            <w:r>
              <w:rPr>
                <w:rFonts w:ascii="Times New Roman" w:hAnsi="Times New Roman" w:cs="Times New Roman"/>
                <w:b/>
                <w:lang w:val="uk-UA"/>
              </w:rPr>
              <w:t>(</w:t>
            </w:r>
            <w:r>
              <w:rPr>
                <w:rFonts w:ascii="Times New Roman" w:hAnsi="Times New Roman" w:cs="Times New Roman"/>
                <w:lang w:val="uk-UA"/>
              </w:rPr>
              <w:t>17 чол. х 20 тис. грн. - 340000,00)</w:t>
            </w:r>
          </w:p>
          <w:p w:rsidR="009F0D93" w:rsidRDefault="009F0D93">
            <w:pPr>
              <w:spacing w:after="0" w:line="240" w:lineRule="auto"/>
              <w:jc w:val="both"/>
              <w:rPr>
                <w:rFonts w:ascii="Times New Roman" w:hAnsi="Times New Roman" w:cs="Times New Roman"/>
                <w:highlight w:val="yellow"/>
                <w:lang w:val="uk-UA" w:eastAsia="en-US"/>
              </w:rPr>
            </w:pPr>
          </w:p>
        </w:tc>
        <w:tc>
          <w:tcPr>
            <w:tcW w:w="1984"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rPr>
                <w:rFonts w:ascii="Times New Roman" w:hAnsi="Times New Roman" w:cs="Times New Roman"/>
                <w:lang w:val="uk-UA"/>
              </w:rPr>
            </w:pPr>
            <w:r>
              <w:rPr>
                <w:rFonts w:ascii="Times New Roman" w:hAnsi="Times New Roman" w:cs="Times New Roman"/>
                <w:lang w:val="uk-UA"/>
              </w:rPr>
              <w:t>2024-340000,00</w:t>
            </w:r>
          </w:p>
          <w:p w:rsidR="009F0D93" w:rsidRDefault="009F0D93">
            <w:pPr>
              <w:spacing w:after="0" w:line="240" w:lineRule="auto"/>
              <w:rPr>
                <w:rFonts w:ascii="Times New Roman" w:hAnsi="Times New Roman" w:cs="Times New Roman"/>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9F0D93" w:rsidRDefault="009F0D93">
            <w:pPr>
              <w:spacing w:after="0" w:line="240" w:lineRule="auto"/>
              <w:jc w:val="center"/>
              <w:rPr>
                <w:rFonts w:ascii="Times New Roman" w:hAnsi="Times New Roman" w:cs="Times New Roman"/>
                <w:lang w:val="uk-UA"/>
              </w:rPr>
            </w:pPr>
          </w:p>
          <w:p w:rsidR="009F0D93" w:rsidRDefault="009F0D93">
            <w:pPr>
              <w:spacing w:after="0" w:line="240" w:lineRule="auto"/>
              <w:jc w:val="center"/>
              <w:rPr>
                <w:rFonts w:ascii="Times New Roman" w:eastAsia="Calibri" w:hAnsi="Times New Roman" w:cs="Times New Roman"/>
                <w:lang w:val="uk-UA" w:eastAsia="en-US"/>
              </w:rPr>
            </w:pPr>
            <w:r>
              <w:rPr>
                <w:rFonts w:ascii="Times New Roman" w:hAnsi="Times New Roman" w:cs="Times New Roman"/>
                <w:lang w:val="uk-UA"/>
              </w:rPr>
              <w:t>Виконком сільської ради</w:t>
            </w:r>
          </w:p>
        </w:tc>
        <w:tc>
          <w:tcPr>
            <w:tcW w:w="1383"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eastAsia="Calibri" w:hAnsi="Times New Roman" w:cs="Times New Roman"/>
                <w:lang w:val="uk-UA" w:eastAsia="en-US"/>
              </w:rPr>
            </w:pPr>
            <w:r>
              <w:rPr>
                <w:rFonts w:ascii="Times New Roman" w:hAnsi="Times New Roman" w:cs="Times New Roman"/>
                <w:lang w:val="uk-UA"/>
              </w:rPr>
              <w:t>За рахунок сільського бюджету</w:t>
            </w:r>
          </w:p>
        </w:tc>
      </w:tr>
      <w:tr w:rsidR="009F0D93" w:rsidTr="009F0D93">
        <w:tc>
          <w:tcPr>
            <w:tcW w:w="567"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jc w:val="center"/>
              <w:rPr>
                <w:rFonts w:ascii="Times New Roman" w:hAnsi="Times New Roman" w:cs="Times New Roman"/>
                <w:lang w:val="uk-UA" w:eastAsia="en-US"/>
              </w:rPr>
            </w:pPr>
            <w:r>
              <w:rPr>
                <w:rFonts w:ascii="Times New Roman" w:hAnsi="Times New Roman" w:cs="Times New Roman"/>
                <w:lang w:val="uk-UA"/>
              </w:rPr>
              <w:t>13</w:t>
            </w:r>
          </w:p>
        </w:tc>
        <w:tc>
          <w:tcPr>
            <w:tcW w:w="4820"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lang w:val="uk-UA"/>
              </w:rPr>
            </w:pPr>
            <w:r>
              <w:rPr>
                <w:rFonts w:ascii="Times New Roman" w:hAnsi="Times New Roman" w:cs="Times New Roman"/>
                <w:lang w:val="uk-UA"/>
              </w:rPr>
              <w:t>О</w:t>
            </w:r>
            <w:r>
              <w:rPr>
                <w:rFonts w:ascii="Times New Roman" w:hAnsi="Times New Roman" w:cs="Times New Roman"/>
              </w:rPr>
              <w:t xml:space="preserve">дноразова </w:t>
            </w:r>
            <w:r>
              <w:rPr>
                <w:rFonts w:ascii="Times New Roman" w:hAnsi="Times New Roman" w:cs="Times New Roman"/>
                <w:lang w:val="uk-UA"/>
              </w:rPr>
              <w:t xml:space="preserve">матеріальна </w:t>
            </w:r>
            <w:r>
              <w:rPr>
                <w:rFonts w:ascii="Times New Roman" w:hAnsi="Times New Roman" w:cs="Times New Roman"/>
              </w:rPr>
              <w:t xml:space="preserve">допомога </w:t>
            </w:r>
            <w:r>
              <w:rPr>
                <w:rFonts w:ascii="Times New Roman" w:hAnsi="Times New Roman" w:cs="Times New Roman"/>
                <w:lang w:val="uk-UA"/>
              </w:rPr>
              <w:t>о</w:t>
            </w:r>
            <w:r>
              <w:rPr>
                <w:rFonts w:ascii="Times New Roman" w:hAnsi="Times New Roman" w:cs="Times New Roman"/>
              </w:rPr>
              <w:t>собам звільненим з полону</w:t>
            </w:r>
          </w:p>
          <w:p w:rsidR="009F0D93" w:rsidRDefault="009F0D93">
            <w:pPr>
              <w:spacing w:after="0" w:line="240" w:lineRule="auto"/>
              <w:rPr>
                <w:rFonts w:ascii="Times New Roman" w:hAnsi="Times New Roman" w:cs="Times New Roman"/>
                <w:i/>
                <w:lang w:eastAsia="en-US"/>
              </w:rPr>
            </w:pPr>
            <w:r>
              <w:rPr>
                <w:rFonts w:ascii="Times New Roman" w:hAnsi="Times New Roman" w:cs="Times New Roman"/>
                <w:i/>
              </w:rPr>
              <w:t>( на 1 особу -</w:t>
            </w:r>
            <w:r>
              <w:rPr>
                <w:rFonts w:ascii="Times New Roman" w:hAnsi="Times New Roman" w:cs="Times New Roman"/>
                <w:i/>
                <w:lang w:val="uk-UA"/>
              </w:rPr>
              <w:t>10</w:t>
            </w:r>
            <w:r>
              <w:rPr>
                <w:rFonts w:ascii="Times New Roman" w:hAnsi="Times New Roman" w:cs="Times New Roman"/>
                <w:i/>
              </w:rPr>
              <w:t>000,0 грн.)</w:t>
            </w:r>
          </w:p>
        </w:tc>
        <w:tc>
          <w:tcPr>
            <w:tcW w:w="1984" w:type="dxa"/>
            <w:tcBorders>
              <w:top w:val="single" w:sz="4" w:space="0" w:color="auto"/>
              <w:left w:val="single" w:sz="4" w:space="0" w:color="auto"/>
              <w:bottom w:val="single" w:sz="4" w:space="0" w:color="auto"/>
              <w:right w:val="single" w:sz="4" w:space="0" w:color="auto"/>
            </w:tcBorders>
            <w:hideMark/>
          </w:tcPr>
          <w:p w:rsidR="009F0D93" w:rsidRDefault="009F0D93">
            <w:pPr>
              <w:spacing w:after="0" w:line="240" w:lineRule="auto"/>
              <w:rPr>
                <w:rFonts w:ascii="Times New Roman" w:hAnsi="Times New Roman" w:cs="Times New Roman"/>
                <w:lang w:val="uk-UA"/>
              </w:rPr>
            </w:pPr>
            <w:r>
              <w:rPr>
                <w:rFonts w:ascii="Times New Roman" w:hAnsi="Times New Roman" w:cs="Times New Roman"/>
                <w:lang w:val="uk-UA"/>
              </w:rPr>
              <w:t>2024 -50000,0</w:t>
            </w:r>
          </w:p>
          <w:p w:rsidR="009F0D93" w:rsidRDefault="009F0D93">
            <w:pPr>
              <w:spacing w:after="0" w:line="240" w:lineRule="auto"/>
              <w:rPr>
                <w:rFonts w:ascii="Times New Roman" w:hAnsi="Times New Roman" w:cs="Times New Roman"/>
                <w:lang w:val="uk-UA" w:eastAsia="en-US"/>
              </w:rPr>
            </w:pPr>
            <w:r>
              <w:rPr>
                <w:rFonts w:ascii="Times New Roman" w:hAnsi="Times New Roman" w:cs="Times New Roman"/>
                <w:lang w:val="uk-UA"/>
              </w:rPr>
              <w:t>2025-50000,0</w:t>
            </w:r>
          </w:p>
        </w:tc>
        <w:tc>
          <w:tcPr>
            <w:tcW w:w="1418"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jc w:val="center"/>
              <w:rPr>
                <w:rFonts w:ascii="Times New Roman" w:hAnsi="Times New Roman" w:cs="Times New Roman"/>
                <w:lang w:eastAsia="en-US"/>
              </w:rPr>
            </w:pPr>
            <w:r>
              <w:rPr>
                <w:rFonts w:ascii="Times New Roman" w:hAnsi="Times New Roman" w:cs="Times New Roman"/>
                <w:lang w:val="uk-UA"/>
              </w:rPr>
              <w:t>Виконком</w:t>
            </w:r>
            <w:r>
              <w:rPr>
                <w:rFonts w:ascii="Times New Roman" w:hAnsi="Times New Roman" w:cs="Times New Roman"/>
              </w:rPr>
              <w:t xml:space="preserve"> сільської ради</w:t>
            </w:r>
          </w:p>
        </w:tc>
        <w:tc>
          <w:tcPr>
            <w:tcW w:w="1383" w:type="dxa"/>
            <w:tcBorders>
              <w:top w:val="single" w:sz="4" w:space="0" w:color="auto"/>
              <w:left w:val="single" w:sz="4" w:space="0" w:color="auto"/>
              <w:bottom w:val="single" w:sz="4" w:space="0" w:color="auto"/>
              <w:right w:val="single" w:sz="4" w:space="0" w:color="auto"/>
            </w:tcBorders>
            <w:hideMark/>
          </w:tcPr>
          <w:p w:rsidR="009F0D93" w:rsidRDefault="009F0D93">
            <w:pPr>
              <w:spacing w:line="240" w:lineRule="auto"/>
              <w:rPr>
                <w:rFonts w:ascii="Times New Roman" w:hAnsi="Times New Roman" w:cs="Times New Roman"/>
                <w:lang w:eastAsia="en-US"/>
              </w:rPr>
            </w:pPr>
            <w:r>
              <w:rPr>
                <w:rFonts w:ascii="Times New Roman" w:hAnsi="Times New Roman" w:cs="Times New Roman"/>
              </w:rPr>
              <w:t>За рахунок сільського бюджету</w:t>
            </w:r>
          </w:p>
        </w:tc>
      </w:tr>
    </w:tbl>
    <w:p w:rsidR="009F0D93" w:rsidRDefault="009F0D93" w:rsidP="009F0D93">
      <w:pPr>
        <w:spacing w:after="0" w:line="240" w:lineRule="auto"/>
        <w:rPr>
          <w:rFonts w:ascii="Times New Roman" w:eastAsia="Calibri" w:hAnsi="Times New Roman" w:cs="Times New Roman"/>
          <w:b/>
          <w:lang w:val="uk-UA" w:eastAsia="en-US"/>
        </w:rPr>
      </w:pPr>
    </w:p>
    <w:p w:rsidR="009F0D93" w:rsidRDefault="009F0D93" w:rsidP="009F0D93">
      <w:pPr>
        <w:spacing w:after="0" w:line="240" w:lineRule="auto"/>
        <w:rPr>
          <w:rFonts w:ascii="Times New Roman" w:eastAsiaTheme="minorHAnsi" w:hAnsi="Times New Roman" w:cs="Times New Roman"/>
          <w:b/>
          <w:sz w:val="24"/>
          <w:szCs w:val="24"/>
          <w:lang w:val="uk-UA"/>
        </w:rPr>
      </w:pPr>
    </w:p>
    <w:p w:rsidR="009F0D93" w:rsidRDefault="009F0D93" w:rsidP="009F0D93">
      <w:pPr>
        <w:tabs>
          <w:tab w:val="left" w:pos="3969"/>
        </w:tabs>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Начальник відділу бухгалтерського </w:t>
      </w:r>
    </w:p>
    <w:p w:rsidR="009F0D93" w:rsidRDefault="009F0D93" w:rsidP="009F0D93">
      <w:pPr>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обліку та звітності -головний бухгалтер                                        Наталя ГУРЖІЙ</w:t>
      </w:r>
    </w:p>
    <w:p w:rsidR="009F0D93" w:rsidRPr="000323CA" w:rsidRDefault="009F0D93" w:rsidP="000323CA">
      <w:pPr>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Секретар сільської ради                                                    </w:t>
      </w:r>
      <w:r w:rsidR="000323CA">
        <w:rPr>
          <w:rFonts w:ascii="Times New Roman" w:hAnsi="Times New Roman" w:cs="Times New Roman"/>
          <w:b/>
          <w:sz w:val="24"/>
          <w:szCs w:val="24"/>
          <w:lang w:val="uk-UA"/>
        </w:rPr>
        <w:t xml:space="preserve">                Антоніна МІКУЛІЧ</w:t>
      </w:r>
    </w:p>
    <w:p w:rsidR="009F0D93" w:rsidRPr="000323CA" w:rsidRDefault="009F0D93" w:rsidP="009F0D93">
      <w:pPr>
        <w:spacing w:after="0" w:line="240" w:lineRule="auto"/>
        <w:rPr>
          <w:rFonts w:ascii="Times New Roman" w:hAnsi="Times New Roman"/>
          <w:sz w:val="24"/>
          <w:szCs w:val="24"/>
          <w:lang w:val="uk-UA"/>
        </w:rPr>
      </w:pPr>
    </w:p>
    <w:p w:rsidR="009F0D93" w:rsidRPr="000323CA" w:rsidRDefault="009F0D93" w:rsidP="009F0D93">
      <w:pPr>
        <w:tabs>
          <w:tab w:val="left" w:pos="3780"/>
        </w:tabs>
        <w:spacing w:line="240" w:lineRule="auto"/>
        <w:jc w:val="center"/>
        <w:rPr>
          <w:rFonts w:ascii="Times New Roman" w:hAnsi="Times New Roman" w:cs="Times New Roman"/>
          <w:sz w:val="24"/>
          <w:szCs w:val="24"/>
          <w:lang w:val="uk-UA"/>
        </w:rPr>
      </w:pPr>
      <w:r w:rsidRPr="000323CA">
        <w:rPr>
          <w:rFonts w:ascii="Times New Roman" w:hAnsi="Times New Roman" w:cs="Times New Roman"/>
          <w:noProof/>
          <w:sz w:val="24"/>
          <w:szCs w:val="24"/>
        </w:rPr>
        <w:drawing>
          <wp:inline distT="0" distB="0" distL="0" distR="0" wp14:anchorId="24CF9944" wp14:editId="4B37913B">
            <wp:extent cx="400050" cy="5905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9F0D93" w:rsidRPr="000323CA" w:rsidRDefault="009F0D93" w:rsidP="009F0D93">
      <w:pPr>
        <w:tabs>
          <w:tab w:val="left" w:pos="3780"/>
        </w:tabs>
        <w:spacing w:after="0" w:line="240" w:lineRule="auto"/>
        <w:jc w:val="center"/>
        <w:rPr>
          <w:rFonts w:ascii="Times New Roman" w:hAnsi="Times New Roman" w:cs="Times New Roman"/>
          <w:sz w:val="24"/>
          <w:szCs w:val="24"/>
          <w:lang w:val="uk-UA"/>
        </w:rPr>
      </w:pPr>
      <w:r w:rsidRPr="000323CA">
        <w:rPr>
          <w:rFonts w:ascii="Times New Roman" w:hAnsi="Times New Roman" w:cs="Times New Roman"/>
          <w:b/>
          <w:noProof/>
          <w:sz w:val="24"/>
          <w:szCs w:val="24"/>
          <w:lang w:val="uk-UA"/>
        </w:rPr>
        <w:t>У К Р А Ї Н А</w:t>
      </w:r>
    </w:p>
    <w:p w:rsidR="009F0D93" w:rsidRPr="000323CA"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sidRPr="000323CA">
        <w:rPr>
          <w:rFonts w:ascii="Times New Roman" w:hAnsi="Times New Roman" w:cs="Times New Roman"/>
          <w:b/>
          <w:noProof/>
          <w:sz w:val="24"/>
          <w:szCs w:val="24"/>
          <w:lang w:val="uk-UA"/>
        </w:rPr>
        <w:t>МІСЦЕВЕ САМОВРЯДУВАННЯ</w:t>
      </w:r>
    </w:p>
    <w:p w:rsidR="009F0D93" w:rsidRPr="000323CA"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sidRPr="000323CA">
        <w:rPr>
          <w:rFonts w:ascii="Times New Roman" w:hAnsi="Times New Roman" w:cs="Times New Roman"/>
          <w:b/>
          <w:noProof/>
          <w:sz w:val="24"/>
          <w:szCs w:val="24"/>
          <w:lang w:val="uk-UA"/>
        </w:rPr>
        <w:t>ДЕВЛАДІВСЬКА СІЛЬСЬКА РАДА</w:t>
      </w:r>
    </w:p>
    <w:p w:rsidR="009F0D93" w:rsidRPr="000323CA"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sidRPr="000323CA">
        <w:rPr>
          <w:rFonts w:ascii="Times New Roman" w:hAnsi="Times New Roman" w:cs="Times New Roman"/>
          <w:b/>
          <w:noProof/>
          <w:sz w:val="24"/>
          <w:szCs w:val="24"/>
          <w:lang w:val="uk-UA"/>
        </w:rPr>
        <w:t>КРИВОРІЗЬКОГО РАЙОНУ</w:t>
      </w:r>
    </w:p>
    <w:p w:rsidR="009F0D93" w:rsidRPr="000323CA"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sidRPr="000323CA">
        <w:rPr>
          <w:rFonts w:ascii="Times New Roman" w:hAnsi="Times New Roman" w:cs="Times New Roman"/>
          <w:b/>
          <w:noProof/>
          <w:sz w:val="24"/>
          <w:szCs w:val="24"/>
          <w:lang w:val="uk-UA"/>
        </w:rPr>
        <w:t>ДНІПРОПЕТРОВСЬКОЇ ОБЛАСТІ</w:t>
      </w:r>
    </w:p>
    <w:p w:rsidR="009F0D93" w:rsidRPr="000323CA"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sidRPr="000323CA">
        <w:rPr>
          <w:rFonts w:ascii="Times New Roman" w:hAnsi="Times New Roman" w:cs="Times New Roman"/>
          <w:b/>
          <w:noProof/>
          <w:sz w:val="24"/>
          <w:szCs w:val="24"/>
          <w:lang w:val="uk-UA"/>
        </w:rPr>
        <w:t>ВОСЬМЕ СКЛИКАННЯ</w:t>
      </w:r>
    </w:p>
    <w:p w:rsidR="009F0D93" w:rsidRPr="000323CA" w:rsidRDefault="009F0D93" w:rsidP="009F0D93">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sidRPr="000323CA">
        <w:rPr>
          <w:rFonts w:ascii="Times New Roman" w:hAnsi="Times New Roman" w:cs="Times New Roman"/>
          <w:b/>
          <w:noProof/>
          <w:sz w:val="24"/>
          <w:szCs w:val="24"/>
          <w:lang w:val="uk-UA"/>
        </w:rPr>
        <w:t>СОРОК ТРЕТЯ СЕСІЯ</w:t>
      </w:r>
    </w:p>
    <w:p w:rsidR="009F0D93" w:rsidRPr="000323CA" w:rsidRDefault="009F0D93" w:rsidP="009F0D93">
      <w:pPr>
        <w:tabs>
          <w:tab w:val="left" w:pos="3870"/>
          <w:tab w:val="center" w:pos="4677"/>
        </w:tabs>
        <w:spacing w:after="0" w:line="240" w:lineRule="auto"/>
        <w:jc w:val="center"/>
        <w:rPr>
          <w:rFonts w:ascii="Times New Roman" w:hAnsi="Times New Roman" w:cs="Times New Roman"/>
          <w:b/>
          <w:sz w:val="24"/>
          <w:szCs w:val="24"/>
          <w:lang w:val="uk-UA"/>
        </w:rPr>
      </w:pPr>
      <w:r w:rsidRPr="000323CA">
        <w:rPr>
          <w:rFonts w:ascii="Times New Roman" w:hAnsi="Times New Roman" w:cs="Times New Roman"/>
          <w:b/>
          <w:sz w:val="24"/>
          <w:szCs w:val="24"/>
        </w:rPr>
        <w:t>Р</w:t>
      </w:r>
      <w:r w:rsidRPr="000323CA">
        <w:rPr>
          <w:rFonts w:ascii="Times New Roman" w:hAnsi="Times New Roman" w:cs="Times New Roman"/>
          <w:b/>
          <w:sz w:val="24"/>
          <w:szCs w:val="24"/>
          <w:lang w:val="uk-UA"/>
        </w:rPr>
        <w:t xml:space="preserve"> </w:t>
      </w:r>
      <w:r w:rsidRPr="000323CA">
        <w:rPr>
          <w:rFonts w:ascii="Times New Roman" w:hAnsi="Times New Roman" w:cs="Times New Roman"/>
          <w:b/>
          <w:sz w:val="24"/>
          <w:szCs w:val="24"/>
        </w:rPr>
        <w:t>І</w:t>
      </w:r>
      <w:r w:rsidRPr="000323CA">
        <w:rPr>
          <w:rFonts w:ascii="Times New Roman" w:hAnsi="Times New Roman" w:cs="Times New Roman"/>
          <w:b/>
          <w:sz w:val="24"/>
          <w:szCs w:val="24"/>
          <w:lang w:val="uk-UA"/>
        </w:rPr>
        <w:t xml:space="preserve"> </w:t>
      </w:r>
      <w:r w:rsidRPr="000323CA">
        <w:rPr>
          <w:rFonts w:ascii="Times New Roman" w:hAnsi="Times New Roman" w:cs="Times New Roman"/>
          <w:b/>
          <w:sz w:val="24"/>
          <w:szCs w:val="24"/>
        </w:rPr>
        <w:t>Ш</w:t>
      </w:r>
      <w:r w:rsidRPr="000323CA">
        <w:rPr>
          <w:rFonts w:ascii="Times New Roman" w:hAnsi="Times New Roman" w:cs="Times New Roman"/>
          <w:b/>
          <w:sz w:val="24"/>
          <w:szCs w:val="24"/>
          <w:lang w:val="uk-UA"/>
        </w:rPr>
        <w:t xml:space="preserve"> </w:t>
      </w:r>
      <w:r w:rsidRPr="000323CA">
        <w:rPr>
          <w:rFonts w:ascii="Times New Roman" w:hAnsi="Times New Roman" w:cs="Times New Roman"/>
          <w:b/>
          <w:sz w:val="24"/>
          <w:szCs w:val="24"/>
        </w:rPr>
        <w:t>Е</w:t>
      </w:r>
      <w:r w:rsidRPr="000323CA">
        <w:rPr>
          <w:rFonts w:ascii="Times New Roman" w:hAnsi="Times New Roman" w:cs="Times New Roman"/>
          <w:b/>
          <w:sz w:val="24"/>
          <w:szCs w:val="24"/>
          <w:lang w:val="uk-UA"/>
        </w:rPr>
        <w:t xml:space="preserve"> </w:t>
      </w:r>
      <w:r w:rsidRPr="000323CA">
        <w:rPr>
          <w:rFonts w:ascii="Times New Roman" w:hAnsi="Times New Roman" w:cs="Times New Roman"/>
          <w:b/>
          <w:sz w:val="24"/>
          <w:szCs w:val="24"/>
        </w:rPr>
        <w:t>Н</w:t>
      </w:r>
      <w:r w:rsidRPr="000323CA">
        <w:rPr>
          <w:rFonts w:ascii="Times New Roman" w:hAnsi="Times New Roman" w:cs="Times New Roman"/>
          <w:b/>
          <w:sz w:val="24"/>
          <w:szCs w:val="24"/>
          <w:lang w:val="uk-UA"/>
        </w:rPr>
        <w:t xml:space="preserve"> </w:t>
      </w:r>
      <w:r w:rsidRPr="000323CA">
        <w:rPr>
          <w:rFonts w:ascii="Times New Roman" w:hAnsi="Times New Roman" w:cs="Times New Roman"/>
          <w:b/>
          <w:sz w:val="24"/>
          <w:szCs w:val="24"/>
        </w:rPr>
        <w:t>Н</w:t>
      </w:r>
      <w:r w:rsidRPr="000323CA">
        <w:rPr>
          <w:rFonts w:ascii="Times New Roman" w:hAnsi="Times New Roman" w:cs="Times New Roman"/>
          <w:b/>
          <w:sz w:val="24"/>
          <w:szCs w:val="24"/>
          <w:lang w:val="uk-UA"/>
        </w:rPr>
        <w:t xml:space="preserve"> Я</w:t>
      </w:r>
    </w:p>
    <w:p w:rsidR="009F0D93" w:rsidRPr="000323CA" w:rsidRDefault="009F0D93" w:rsidP="009F0D93">
      <w:pPr>
        <w:tabs>
          <w:tab w:val="left" w:pos="3780"/>
        </w:tabs>
        <w:spacing w:after="0" w:line="240" w:lineRule="auto"/>
        <w:rPr>
          <w:rFonts w:ascii="Times New Roman" w:hAnsi="Times New Roman" w:cs="Times New Roman"/>
          <w:sz w:val="24"/>
          <w:szCs w:val="24"/>
          <w:lang w:val="uk-UA"/>
        </w:rPr>
      </w:pPr>
    </w:p>
    <w:p w:rsidR="009F0D93" w:rsidRPr="000323CA" w:rsidRDefault="009F0D93" w:rsidP="009F0D93">
      <w:pPr>
        <w:tabs>
          <w:tab w:val="left" w:pos="3780"/>
        </w:tabs>
        <w:spacing w:after="0" w:line="240" w:lineRule="auto"/>
        <w:jc w:val="center"/>
        <w:rPr>
          <w:rFonts w:ascii="Times New Roman" w:hAnsi="Times New Roman" w:cs="Times New Roman"/>
          <w:b/>
          <w:sz w:val="24"/>
          <w:szCs w:val="24"/>
          <w:lang w:val="uk-UA"/>
        </w:rPr>
      </w:pPr>
      <w:r w:rsidRPr="000323CA">
        <w:rPr>
          <w:rFonts w:ascii="Times New Roman" w:hAnsi="Times New Roman" w:cs="Times New Roman"/>
          <w:b/>
          <w:sz w:val="24"/>
          <w:szCs w:val="24"/>
          <w:lang w:val="uk-UA"/>
        </w:rPr>
        <w:t>Про внесення змін до рішення сільської ради  від «29» січня 2021 року</w:t>
      </w:r>
    </w:p>
    <w:p w:rsidR="009F0D93" w:rsidRPr="000323CA" w:rsidRDefault="009F0D93" w:rsidP="009F0D93">
      <w:pPr>
        <w:tabs>
          <w:tab w:val="left" w:pos="3780"/>
        </w:tabs>
        <w:spacing w:after="0" w:line="240" w:lineRule="auto"/>
        <w:jc w:val="center"/>
        <w:rPr>
          <w:rFonts w:ascii="Times New Roman" w:hAnsi="Times New Roman" w:cs="Times New Roman"/>
          <w:b/>
          <w:sz w:val="24"/>
          <w:szCs w:val="24"/>
          <w:lang w:val="uk-UA"/>
        </w:rPr>
      </w:pPr>
      <w:r w:rsidRPr="000323CA">
        <w:rPr>
          <w:rFonts w:ascii="Times New Roman" w:hAnsi="Times New Roman" w:cs="Times New Roman"/>
          <w:b/>
          <w:sz w:val="24"/>
          <w:szCs w:val="24"/>
          <w:lang w:val="uk-UA"/>
        </w:rPr>
        <w:t>№152-5/</w:t>
      </w:r>
      <w:r w:rsidRPr="000323CA">
        <w:rPr>
          <w:rFonts w:ascii="Times New Roman" w:hAnsi="Times New Roman" w:cs="Times New Roman"/>
          <w:b/>
          <w:sz w:val="24"/>
          <w:szCs w:val="24"/>
          <w:lang w:val="en-US"/>
        </w:rPr>
        <w:t>V</w:t>
      </w:r>
      <w:r w:rsidRPr="000323CA">
        <w:rPr>
          <w:rFonts w:ascii="Times New Roman" w:hAnsi="Times New Roman" w:cs="Times New Roman"/>
          <w:b/>
          <w:sz w:val="24"/>
          <w:szCs w:val="24"/>
          <w:lang w:val="uk-UA"/>
        </w:rPr>
        <w:t xml:space="preserve">ІІІ  « Про затвердження Положення </w:t>
      </w:r>
      <w:r w:rsidRPr="000323CA">
        <w:rPr>
          <w:rFonts w:ascii="Times New Roman" w:eastAsia="Times New Roman" w:hAnsi="Times New Roman" w:cs="Times New Roman"/>
          <w:b/>
          <w:bCs/>
          <w:color w:val="000000"/>
          <w:sz w:val="24"/>
          <w:szCs w:val="24"/>
          <w:bdr w:val="none" w:sz="0" w:space="0" w:color="auto" w:frame="1"/>
          <w:lang w:val="uk-UA"/>
        </w:rPr>
        <w:t>про порядок надання одноразової матеріальної допомоги  громадянам, які опинилися у скрутній  життєвій ситуації і зареєстровані та проживають на території  Девладівської сільської ради</w:t>
      </w:r>
      <w:r w:rsidRPr="000323CA">
        <w:rPr>
          <w:rFonts w:ascii="Times New Roman" w:hAnsi="Times New Roman" w:cs="Times New Roman"/>
          <w:b/>
          <w:sz w:val="24"/>
          <w:szCs w:val="24"/>
          <w:lang w:val="uk-UA"/>
        </w:rPr>
        <w:t xml:space="preserve"> </w:t>
      </w:r>
      <w:r w:rsidRPr="000323CA">
        <w:rPr>
          <w:rFonts w:ascii="Times New Roman" w:eastAsia="Times New Roman" w:hAnsi="Times New Roman" w:cs="Times New Roman"/>
          <w:b/>
          <w:bCs/>
          <w:color w:val="000000"/>
          <w:sz w:val="24"/>
          <w:szCs w:val="24"/>
          <w:bdr w:val="none" w:sz="0" w:space="0" w:color="auto" w:frame="1"/>
          <w:lang w:val="uk-UA"/>
        </w:rPr>
        <w:t>на 2021-2025 роки» (зі змінами)</w:t>
      </w:r>
    </w:p>
    <w:p w:rsidR="009F0D93" w:rsidRPr="000323CA" w:rsidRDefault="009F0D93" w:rsidP="000323CA">
      <w:pPr>
        <w:tabs>
          <w:tab w:val="left" w:pos="3780"/>
        </w:tabs>
        <w:spacing w:after="0" w:line="240" w:lineRule="auto"/>
        <w:jc w:val="center"/>
        <w:rPr>
          <w:rFonts w:ascii="Times New Roman" w:hAnsi="Times New Roman" w:cs="Times New Roman"/>
          <w:b/>
          <w:sz w:val="24"/>
          <w:szCs w:val="24"/>
          <w:lang w:val="uk-UA"/>
        </w:rPr>
      </w:pPr>
    </w:p>
    <w:p w:rsidR="009F0D93" w:rsidRPr="000323CA" w:rsidRDefault="009F0D93" w:rsidP="000323CA">
      <w:pPr>
        <w:tabs>
          <w:tab w:val="left" w:pos="3780"/>
        </w:tabs>
        <w:spacing w:after="0" w:line="240" w:lineRule="auto"/>
        <w:jc w:val="both"/>
        <w:rPr>
          <w:rFonts w:ascii="Times New Roman" w:hAnsi="Times New Roman" w:cs="Times New Roman"/>
          <w:b/>
          <w:sz w:val="24"/>
          <w:szCs w:val="24"/>
          <w:lang w:val="uk-UA"/>
        </w:rPr>
      </w:pPr>
      <w:r w:rsidRPr="000323CA">
        <w:rPr>
          <w:rFonts w:ascii="Times New Roman" w:hAnsi="Times New Roman" w:cs="Times New Roman"/>
          <w:sz w:val="24"/>
          <w:szCs w:val="24"/>
          <w:lang w:val="uk-UA"/>
        </w:rPr>
        <w:t xml:space="preserve">       Керуючись Законом України «Про місцеве самоврядування в Україні» та з метою забезпечення соціального захисту  окремих категорій незахищених верств населення територіальної громади, враховуючи рекомендації та пропозиції постійної комісії сільської ради  </w:t>
      </w:r>
      <w:r w:rsidRPr="000323CA">
        <w:rPr>
          <w:rFonts w:ascii="Times New Roman" w:hAnsi="Times New Roman" w:cs="Times New Roman"/>
          <w:bCs/>
          <w:sz w:val="24"/>
          <w:szCs w:val="24"/>
          <w:lang w:val="uk-UA"/>
        </w:rPr>
        <w:t xml:space="preserve">з питань освіти, охорони здоров’я, соціальної політики, культури, молоді та фізичного виховання, </w:t>
      </w:r>
      <w:r w:rsidRPr="000323CA">
        <w:rPr>
          <w:rFonts w:ascii="Times New Roman" w:hAnsi="Times New Roman" w:cs="Times New Roman"/>
          <w:sz w:val="24"/>
          <w:szCs w:val="24"/>
          <w:lang w:val="uk-UA"/>
        </w:rPr>
        <w:t>сільська рада</w:t>
      </w:r>
    </w:p>
    <w:p w:rsidR="009F0D93" w:rsidRPr="000323CA" w:rsidRDefault="009F0D93" w:rsidP="000323CA">
      <w:pPr>
        <w:tabs>
          <w:tab w:val="left" w:pos="3780"/>
        </w:tabs>
        <w:spacing w:after="0" w:line="240" w:lineRule="auto"/>
        <w:jc w:val="both"/>
        <w:rPr>
          <w:rFonts w:ascii="Times New Roman" w:hAnsi="Times New Roman" w:cs="Times New Roman"/>
          <w:b/>
          <w:sz w:val="24"/>
          <w:szCs w:val="24"/>
          <w:lang w:val="uk-UA"/>
        </w:rPr>
      </w:pPr>
      <w:r w:rsidRPr="000323CA">
        <w:rPr>
          <w:rFonts w:ascii="Times New Roman" w:hAnsi="Times New Roman" w:cs="Times New Roman"/>
          <w:b/>
          <w:sz w:val="24"/>
          <w:szCs w:val="24"/>
          <w:lang w:val="uk-UA"/>
        </w:rPr>
        <w:t xml:space="preserve">                                               в  и  р  і  ш  и  л  а:</w:t>
      </w:r>
    </w:p>
    <w:p w:rsidR="009F0D93" w:rsidRPr="000323CA" w:rsidRDefault="009F0D93" w:rsidP="000323CA">
      <w:pPr>
        <w:tabs>
          <w:tab w:val="left" w:pos="3780"/>
        </w:tabs>
        <w:spacing w:after="0" w:line="240" w:lineRule="auto"/>
        <w:jc w:val="both"/>
        <w:rPr>
          <w:rFonts w:ascii="Times New Roman" w:hAnsi="Times New Roman" w:cs="Times New Roman"/>
          <w:sz w:val="24"/>
          <w:szCs w:val="24"/>
          <w:lang w:val="uk-UA"/>
        </w:rPr>
      </w:pPr>
      <w:r w:rsidRPr="000323CA">
        <w:rPr>
          <w:rFonts w:ascii="Times New Roman" w:hAnsi="Times New Roman" w:cs="Times New Roman"/>
          <w:sz w:val="24"/>
          <w:szCs w:val="24"/>
          <w:lang w:val="uk-UA"/>
        </w:rPr>
        <w:t xml:space="preserve">   1.Внести зміни до рішення сільської ради від 29  січня  2021 року   №152-5/</w:t>
      </w:r>
      <w:r w:rsidRPr="000323CA">
        <w:rPr>
          <w:rFonts w:ascii="Times New Roman" w:hAnsi="Times New Roman" w:cs="Times New Roman"/>
          <w:sz w:val="24"/>
          <w:szCs w:val="24"/>
        </w:rPr>
        <w:t>V</w:t>
      </w:r>
      <w:r w:rsidRPr="000323CA">
        <w:rPr>
          <w:rFonts w:ascii="Times New Roman" w:hAnsi="Times New Roman" w:cs="Times New Roman"/>
          <w:sz w:val="24"/>
          <w:szCs w:val="24"/>
          <w:lang w:val="uk-UA"/>
        </w:rPr>
        <w:t>ІІІ «Про затвердження Положення про порядок надання  одноразової матеріальної (фінансової) допомоги малозабезпеченим громадянам, які опинилися у скрутній життєвій ситуації і зареєстровані та проживають на території Девладівської сільської ради на 2021-2025 роки» ( зі змінами), а саме :</w:t>
      </w:r>
    </w:p>
    <w:p w:rsidR="009F0D93" w:rsidRPr="000323CA" w:rsidRDefault="009F0D93" w:rsidP="000323CA">
      <w:pPr>
        <w:tabs>
          <w:tab w:val="left" w:pos="3780"/>
        </w:tabs>
        <w:spacing w:after="0" w:line="240" w:lineRule="auto"/>
        <w:jc w:val="both"/>
        <w:rPr>
          <w:rFonts w:ascii="Times New Roman" w:hAnsi="Times New Roman" w:cs="Times New Roman"/>
          <w:sz w:val="24"/>
          <w:szCs w:val="24"/>
          <w:lang w:val="uk-UA"/>
        </w:rPr>
      </w:pPr>
    </w:p>
    <w:p w:rsidR="009F0D93" w:rsidRPr="000323CA" w:rsidRDefault="009F0D93" w:rsidP="000323CA">
      <w:pPr>
        <w:pStyle w:val="a3"/>
        <w:tabs>
          <w:tab w:val="left" w:pos="3780"/>
        </w:tabs>
        <w:spacing w:line="240" w:lineRule="auto"/>
        <w:ind w:left="360"/>
        <w:jc w:val="both"/>
        <w:rPr>
          <w:rFonts w:ascii="Times New Roman" w:hAnsi="Times New Roman" w:cs="Times New Roman"/>
          <w:sz w:val="24"/>
          <w:szCs w:val="24"/>
          <w:lang w:val="uk-UA"/>
        </w:rPr>
      </w:pPr>
      <w:r w:rsidRPr="000323CA">
        <w:rPr>
          <w:rFonts w:ascii="Times New Roman" w:hAnsi="Times New Roman" w:cs="Times New Roman"/>
          <w:sz w:val="24"/>
          <w:szCs w:val="24"/>
          <w:lang w:val="uk-UA"/>
        </w:rPr>
        <w:t>- підпункт  1.3 розділу 1 Положення про порядок надання  одноразової матеріальної (фінансової) допомоги малозабезпеченим громадянам, які опинилися у скрутній життєвій ситуації і зареєстровані та проживають на території Девладівської сільської ради на 2021-2025 роки», викласти в новій редакції:</w:t>
      </w:r>
    </w:p>
    <w:p w:rsidR="009F0D93" w:rsidRPr="000323CA" w:rsidRDefault="009F0D93" w:rsidP="000323CA">
      <w:pPr>
        <w:tabs>
          <w:tab w:val="left" w:pos="3780"/>
        </w:tabs>
        <w:spacing w:after="0" w:line="240" w:lineRule="auto"/>
        <w:jc w:val="both"/>
        <w:rPr>
          <w:rFonts w:ascii="Times New Roman" w:hAnsi="Times New Roman" w:cs="Times New Roman"/>
          <w:sz w:val="24"/>
          <w:szCs w:val="24"/>
          <w:lang w:val="uk-UA"/>
        </w:rPr>
      </w:pPr>
    </w:p>
    <w:p w:rsidR="009F0D93" w:rsidRPr="000323CA" w:rsidRDefault="009F0D93" w:rsidP="000323CA">
      <w:pPr>
        <w:shd w:val="clear" w:color="auto" w:fill="FFFFFF"/>
        <w:spacing w:after="0" w:line="240" w:lineRule="auto"/>
        <w:jc w:val="both"/>
        <w:rPr>
          <w:rFonts w:ascii="Times New Roman" w:eastAsia="Times New Roman" w:hAnsi="Times New Roman" w:cs="Times New Roman"/>
          <w:bCs/>
          <w:color w:val="000000"/>
          <w:sz w:val="24"/>
          <w:szCs w:val="24"/>
          <w:bdr w:val="none" w:sz="0" w:space="0" w:color="auto" w:frame="1"/>
          <w:lang w:val="uk-UA"/>
        </w:rPr>
      </w:pPr>
      <w:r w:rsidRPr="000323CA">
        <w:rPr>
          <w:rFonts w:ascii="Times New Roman" w:eastAsia="Times New Roman" w:hAnsi="Times New Roman" w:cs="Times New Roman"/>
          <w:color w:val="000000"/>
          <w:sz w:val="24"/>
          <w:szCs w:val="24"/>
          <w:bdr w:val="none" w:sz="0" w:space="0" w:color="auto" w:frame="1"/>
          <w:shd w:val="clear" w:color="auto" w:fill="FFFFFF"/>
          <w:lang w:val="uk-UA"/>
        </w:rPr>
        <w:t>«1.3. Одноразова матеріальна (фінансова) допомога надається  громадянам, які зареєстровані та проживають на території Девладівської сільської ради. Також  одноразова матеріальна (фінансова) допомога може надаватися громадянам які не зареєстровані але постійно проживають на території громади в житловому будинку,власниками якого вони являються відповідно до законодавства України.</w:t>
      </w:r>
    </w:p>
    <w:p w:rsidR="009F0D93" w:rsidRPr="000323CA" w:rsidRDefault="009F0D93" w:rsidP="000323CA">
      <w:pPr>
        <w:shd w:val="clear" w:color="auto" w:fill="FFFFFF"/>
        <w:spacing w:after="0" w:line="240" w:lineRule="auto"/>
        <w:jc w:val="both"/>
        <w:rPr>
          <w:rFonts w:ascii="Times New Roman" w:eastAsia="Times New Roman" w:hAnsi="Times New Roman" w:cs="Times New Roman"/>
          <w:color w:val="000000"/>
          <w:sz w:val="24"/>
          <w:szCs w:val="24"/>
          <w:lang w:val="uk-UA"/>
        </w:rPr>
      </w:pPr>
      <w:r w:rsidRPr="000323CA">
        <w:rPr>
          <w:rFonts w:ascii="Times New Roman" w:eastAsia="Times New Roman" w:hAnsi="Times New Roman" w:cs="Times New Roman"/>
          <w:color w:val="000000"/>
          <w:sz w:val="24"/>
          <w:szCs w:val="24"/>
          <w:bdr w:val="none" w:sz="0" w:space="0" w:color="auto" w:frame="1"/>
          <w:shd w:val="clear" w:color="auto" w:fill="FFFFFF"/>
          <w:lang w:val="uk-UA"/>
        </w:rPr>
        <w:t xml:space="preserve"> Одноразова матеріальна (фінансова) допомога надається  у таких розмірах :</w:t>
      </w:r>
    </w:p>
    <w:p w:rsidR="009F0D93" w:rsidRPr="000323CA" w:rsidRDefault="009F0D93" w:rsidP="003338E2">
      <w:pPr>
        <w:numPr>
          <w:ilvl w:val="0"/>
          <w:numId w:val="36"/>
        </w:numPr>
        <w:shd w:val="clear" w:color="auto" w:fill="FFFFFF"/>
        <w:spacing w:after="0" w:line="240" w:lineRule="auto"/>
        <w:ind w:left="225" w:right="225"/>
        <w:rPr>
          <w:rFonts w:ascii="Times New Roman" w:eastAsia="Times New Roman" w:hAnsi="Times New Roman" w:cs="Times New Roman"/>
          <w:color w:val="000000"/>
          <w:sz w:val="24"/>
          <w:szCs w:val="24"/>
        </w:rPr>
      </w:pPr>
      <w:r w:rsidRPr="000323CA">
        <w:rPr>
          <w:rFonts w:ascii="Times New Roman" w:eastAsia="Times New Roman" w:hAnsi="Times New Roman" w:cs="Times New Roman"/>
          <w:color w:val="000000"/>
          <w:sz w:val="24"/>
          <w:szCs w:val="24"/>
          <w:bdr w:val="none" w:sz="0" w:space="0" w:color="auto" w:frame="1"/>
          <w:lang w:val="uk-UA"/>
        </w:rPr>
        <w:t xml:space="preserve">на лікування онкологічних захворювань – </w:t>
      </w:r>
      <w:r w:rsidRPr="000323CA">
        <w:rPr>
          <w:rFonts w:ascii="Times New Roman" w:eastAsia="Times New Roman" w:hAnsi="Times New Roman" w:cs="Times New Roman"/>
          <w:b/>
          <w:color w:val="000000"/>
          <w:sz w:val="24"/>
          <w:szCs w:val="24"/>
          <w:bdr w:val="none" w:sz="0" w:space="0" w:color="auto" w:frame="1"/>
          <w:lang w:val="uk-UA"/>
        </w:rPr>
        <w:t>10,0 тис.грн.</w:t>
      </w:r>
      <w:r w:rsidRPr="000323CA">
        <w:rPr>
          <w:rFonts w:ascii="Times New Roman" w:eastAsia="Times New Roman" w:hAnsi="Times New Roman" w:cs="Times New Roman"/>
          <w:color w:val="000000"/>
          <w:sz w:val="24"/>
          <w:szCs w:val="24"/>
          <w:bdr w:val="none" w:sz="0" w:space="0" w:color="auto" w:frame="1"/>
          <w:lang w:val="uk-UA"/>
        </w:rPr>
        <w:t>;</w:t>
      </w:r>
    </w:p>
    <w:p w:rsidR="009F0D93" w:rsidRPr="000323CA" w:rsidRDefault="009F0D93" w:rsidP="003338E2">
      <w:pPr>
        <w:numPr>
          <w:ilvl w:val="0"/>
          <w:numId w:val="36"/>
        </w:numPr>
        <w:shd w:val="clear" w:color="auto" w:fill="FFFFFF"/>
        <w:spacing w:after="0" w:line="240" w:lineRule="auto"/>
        <w:ind w:left="225" w:right="225"/>
        <w:jc w:val="both"/>
        <w:rPr>
          <w:rFonts w:ascii="Times New Roman" w:eastAsia="Times New Roman" w:hAnsi="Times New Roman" w:cs="Times New Roman"/>
          <w:b/>
          <w:color w:val="000000"/>
          <w:sz w:val="24"/>
          <w:szCs w:val="24"/>
        </w:rPr>
      </w:pPr>
      <w:r w:rsidRPr="000323CA">
        <w:rPr>
          <w:rFonts w:ascii="Times New Roman" w:eastAsia="Times New Roman" w:hAnsi="Times New Roman" w:cs="Times New Roman"/>
          <w:color w:val="000000"/>
          <w:sz w:val="24"/>
          <w:szCs w:val="24"/>
          <w:bdr w:val="none" w:sz="0" w:space="0" w:color="auto" w:frame="1"/>
          <w:lang w:val="uk-UA"/>
        </w:rPr>
        <w:t xml:space="preserve">особам, які потребують дороговартісного лікування, проведення медичних операцій в залежності від важкості захворювання, терміну лікування –  від </w:t>
      </w:r>
      <w:r w:rsidRPr="000323CA">
        <w:rPr>
          <w:rFonts w:ascii="Times New Roman" w:eastAsia="Times New Roman" w:hAnsi="Times New Roman" w:cs="Times New Roman"/>
          <w:b/>
          <w:color w:val="000000"/>
          <w:sz w:val="24"/>
          <w:szCs w:val="24"/>
          <w:bdr w:val="none" w:sz="0" w:space="0" w:color="auto" w:frame="1"/>
          <w:lang w:val="uk-UA"/>
        </w:rPr>
        <w:t>5,0тис.грн</w:t>
      </w:r>
      <w:r w:rsidRPr="000323CA">
        <w:rPr>
          <w:rFonts w:ascii="Times New Roman" w:eastAsia="Times New Roman" w:hAnsi="Times New Roman" w:cs="Times New Roman"/>
          <w:color w:val="000000"/>
          <w:sz w:val="24"/>
          <w:szCs w:val="24"/>
          <w:bdr w:val="none" w:sz="0" w:space="0" w:color="auto" w:frame="1"/>
          <w:lang w:val="uk-UA"/>
        </w:rPr>
        <w:t xml:space="preserve">. до </w:t>
      </w:r>
      <w:r w:rsidRPr="000323CA">
        <w:rPr>
          <w:rFonts w:ascii="Times New Roman" w:eastAsia="Times New Roman" w:hAnsi="Times New Roman" w:cs="Times New Roman"/>
          <w:b/>
          <w:color w:val="000000"/>
          <w:sz w:val="24"/>
          <w:szCs w:val="24"/>
          <w:bdr w:val="none" w:sz="0" w:space="0" w:color="auto" w:frame="1"/>
          <w:lang w:val="uk-UA"/>
        </w:rPr>
        <w:t>10,0 тис.грн.;</w:t>
      </w:r>
    </w:p>
    <w:p w:rsidR="009F0D93" w:rsidRPr="000323CA" w:rsidRDefault="009F0D93" w:rsidP="003338E2">
      <w:pPr>
        <w:numPr>
          <w:ilvl w:val="0"/>
          <w:numId w:val="36"/>
        </w:numPr>
        <w:shd w:val="clear" w:color="auto" w:fill="FFFFFF"/>
        <w:spacing w:after="0" w:line="240" w:lineRule="auto"/>
        <w:ind w:left="225" w:right="225"/>
        <w:jc w:val="both"/>
        <w:rPr>
          <w:rFonts w:ascii="Arial" w:eastAsia="Times New Roman" w:hAnsi="Arial" w:cs="Arial"/>
          <w:color w:val="000000"/>
          <w:sz w:val="24"/>
          <w:szCs w:val="24"/>
        </w:rPr>
      </w:pPr>
      <w:r w:rsidRPr="000323CA">
        <w:rPr>
          <w:rFonts w:ascii="Times New Roman" w:eastAsia="Times New Roman" w:hAnsi="Times New Roman" w:cs="Times New Roman"/>
          <w:color w:val="000000"/>
          <w:sz w:val="24"/>
          <w:szCs w:val="24"/>
          <w:bdr w:val="none" w:sz="0" w:space="0" w:color="auto" w:frame="1"/>
          <w:lang w:val="uk-UA"/>
        </w:rPr>
        <w:t xml:space="preserve">особам, які потерпіли від наслідків пожежі, стихійного лиха - </w:t>
      </w:r>
      <w:r w:rsidRPr="000323CA">
        <w:rPr>
          <w:rFonts w:ascii="Times New Roman" w:eastAsia="Times New Roman" w:hAnsi="Times New Roman" w:cs="Times New Roman"/>
          <w:b/>
          <w:color w:val="000000"/>
          <w:sz w:val="24"/>
          <w:szCs w:val="24"/>
          <w:bdr w:val="none" w:sz="0" w:space="0" w:color="auto" w:frame="1"/>
          <w:lang w:val="uk-UA"/>
        </w:rPr>
        <w:t>5,0тис.грн.</w:t>
      </w:r>
      <w:r w:rsidRPr="000323CA">
        <w:rPr>
          <w:rFonts w:ascii="Times New Roman" w:eastAsia="Times New Roman" w:hAnsi="Times New Roman" w:cs="Times New Roman"/>
          <w:color w:val="000000"/>
          <w:sz w:val="24"/>
          <w:szCs w:val="24"/>
          <w:bdr w:val="none" w:sz="0" w:space="0" w:color="auto" w:frame="1"/>
          <w:lang w:val="uk-UA"/>
        </w:rPr>
        <w:t>;</w:t>
      </w:r>
    </w:p>
    <w:p w:rsidR="009F0D93" w:rsidRPr="000323CA" w:rsidRDefault="009F0D93" w:rsidP="003338E2">
      <w:pPr>
        <w:numPr>
          <w:ilvl w:val="0"/>
          <w:numId w:val="36"/>
        </w:numPr>
        <w:shd w:val="clear" w:color="auto" w:fill="FFFFFF"/>
        <w:spacing w:after="0" w:line="240" w:lineRule="auto"/>
        <w:ind w:left="225" w:right="225"/>
        <w:jc w:val="both"/>
        <w:rPr>
          <w:rFonts w:ascii="Arial" w:eastAsia="Times New Roman" w:hAnsi="Arial" w:cs="Arial"/>
          <w:b/>
          <w:color w:val="000000"/>
          <w:sz w:val="24"/>
          <w:szCs w:val="24"/>
        </w:rPr>
      </w:pPr>
      <w:r w:rsidRPr="000323CA">
        <w:rPr>
          <w:rFonts w:ascii="Times New Roman" w:eastAsia="Times New Roman" w:hAnsi="Times New Roman" w:cs="Times New Roman"/>
          <w:color w:val="000000"/>
          <w:sz w:val="24"/>
          <w:szCs w:val="24"/>
          <w:bdr w:val="none" w:sz="0" w:space="0" w:color="auto" w:frame="1"/>
          <w:lang w:val="uk-UA"/>
        </w:rPr>
        <w:lastRenderedPageBreak/>
        <w:t xml:space="preserve">особам, що опинилися в складних життєвих обставинах  на медикаментозне лікування та придбання ліків  від </w:t>
      </w:r>
      <w:r w:rsidRPr="000323CA">
        <w:rPr>
          <w:rFonts w:ascii="Times New Roman" w:eastAsia="Times New Roman" w:hAnsi="Times New Roman" w:cs="Times New Roman"/>
          <w:b/>
          <w:color w:val="000000"/>
          <w:sz w:val="24"/>
          <w:szCs w:val="24"/>
          <w:bdr w:val="none" w:sz="0" w:space="0" w:color="auto" w:frame="1"/>
          <w:lang w:val="uk-UA"/>
        </w:rPr>
        <w:t>1,0 тис.грн до 5,0тис.грн.</w:t>
      </w:r>
    </w:p>
    <w:p w:rsidR="009F0D93" w:rsidRPr="000323CA" w:rsidRDefault="009F0D93" w:rsidP="003338E2">
      <w:pPr>
        <w:numPr>
          <w:ilvl w:val="0"/>
          <w:numId w:val="36"/>
        </w:numPr>
        <w:shd w:val="clear" w:color="auto" w:fill="FFFFFF"/>
        <w:spacing w:after="0" w:line="240" w:lineRule="auto"/>
        <w:ind w:left="225" w:right="225"/>
        <w:jc w:val="both"/>
        <w:rPr>
          <w:rFonts w:ascii="Arial" w:eastAsia="Times New Roman" w:hAnsi="Arial" w:cs="Arial"/>
          <w:b/>
          <w:color w:val="000000"/>
          <w:sz w:val="24"/>
          <w:szCs w:val="24"/>
        </w:rPr>
      </w:pPr>
      <w:r w:rsidRPr="000323CA">
        <w:rPr>
          <w:rFonts w:ascii="Times New Roman" w:eastAsia="Times New Roman" w:hAnsi="Times New Roman" w:cs="Times New Roman"/>
          <w:color w:val="000000"/>
          <w:sz w:val="24"/>
          <w:szCs w:val="24"/>
          <w:bdr w:val="none" w:sz="0" w:space="0" w:color="auto" w:frame="1"/>
          <w:lang w:val="uk-UA"/>
        </w:rPr>
        <w:t xml:space="preserve">особам, що опинилися в складних життєвих обставинах  від </w:t>
      </w:r>
      <w:r w:rsidRPr="000323CA">
        <w:rPr>
          <w:rFonts w:ascii="Times New Roman" w:eastAsia="Times New Roman" w:hAnsi="Times New Roman" w:cs="Times New Roman"/>
          <w:b/>
          <w:color w:val="000000"/>
          <w:sz w:val="24"/>
          <w:szCs w:val="24"/>
          <w:bdr w:val="none" w:sz="0" w:space="0" w:color="auto" w:frame="1"/>
          <w:lang w:val="uk-UA"/>
        </w:rPr>
        <w:t>1,0 тис.грн до 5,0тис.грн.»</w:t>
      </w:r>
    </w:p>
    <w:p w:rsidR="009F0D93" w:rsidRPr="000323CA" w:rsidRDefault="009F0D93" w:rsidP="009F0D93">
      <w:pPr>
        <w:tabs>
          <w:tab w:val="left" w:pos="3780"/>
        </w:tabs>
        <w:spacing w:after="0" w:line="240" w:lineRule="auto"/>
        <w:jc w:val="both"/>
        <w:rPr>
          <w:rFonts w:ascii="Times New Roman" w:eastAsiaTheme="minorHAnsi" w:hAnsi="Times New Roman" w:cs="Times New Roman"/>
          <w:sz w:val="24"/>
          <w:szCs w:val="24"/>
          <w:lang w:val="uk-UA"/>
        </w:rPr>
      </w:pPr>
    </w:p>
    <w:p w:rsidR="009F0D93" w:rsidRPr="000323CA" w:rsidRDefault="009F0D93" w:rsidP="009F0D93">
      <w:pPr>
        <w:tabs>
          <w:tab w:val="left" w:pos="3780"/>
        </w:tabs>
        <w:spacing w:after="0" w:line="240" w:lineRule="auto"/>
        <w:jc w:val="both"/>
        <w:rPr>
          <w:rFonts w:ascii="Times New Roman" w:hAnsi="Times New Roman" w:cs="Times New Roman"/>
          <w:b/>
          <w:sz w:val="24"/>
          <w:szCs w:val="24"/>
          <w:lang w:val="uk-UA"/>
        </w:rPr>
      </w:pPr>
      <w:r w:rsidRPr="000323CA">
        <w:rPr>
          <w:rFonts w:ascii="Times New Roman" w:hAnsi="Times New Roman" w:cs="Times New Roman"/>
          <w:sz w:val="24"/>
          <w:szCs w:val="24"/>
          <w:lang w:val="uk-UA"/>
        </w:rPr>
        <w:t xml:space="preserve">   2.Контроль за виконанням цього рішення покласти на</w:t>
      </w:r>
      <w:r w:rsidRPr="000323CA">
        <w:rPr>
          <w:rFonts w:ascii="Times New Roman" w:hAnsi="Times New Roman" w:cs="Times New Roman"/>
          <w:b/>
          <w:sz w:val="24"/>
          <w:szCs w:val="24"/>
          <w:lang w:val="uk-UA"/>
        </w:rPr>
        <w:t xml:space="preserve">  </w:t>
      </w:r>
      <w:r w:rsidRPr="000323CA">
        <w:rPr>
          <w:rFonts w:ascii="Times New Roman" w:hAnsi="Times New Roman" w:cs="Times New Roman"/>
          <w:sz w:val="24"/>
          <w:szCs w:val="24"/>
          <w:lang w:val="uk-UA"/>
        </w:rPr>
        <w:t xml:space="preserve">постійні комісії сільської ради з питань </w:t>
      </w:r>
      <w:r w:rsidRPr="000323CA">
        <w:rPr>
          <w:rFonts w:ascii="Times New Roman" w:hAnsi="Times New Roman" w:cs="Times New Roman"/>
          <w:i/>
          <w:sz w:val="24"/>
          <w:szCs w:val="24"/>
          <w:lang w:val="uk-UA"/>
        </w:rPr>
        <w:t xml:space="preserve"> </w:t>
      </w:r>
      <w:r w:rsidRPr="000323CA">
        <w:rPr>
          <w:rFonts w:ascii="Times New Roman" w:hAnsi="Times New Roman" w:cs="Times New Roman"/>
          <w:sz w:val="24"/>
          <w:szCs w:val="24"/>
          <w:lang w:val="uk-UA"/>
        </w:rPr>
        <w:t xml:space="preserve">фінансів, бюджету та планування соціально-економічного розвитку, інвестицій та міжнародного співробітництва  та  </w:t>
      </w:r>
      <w:r w:rsidRPr="000323CA">
        <w:rPr>
          <w:rFonts w:ascii="Times New Roman" w:hAnsi="Times New Roman" w:cs="Times New Roman"/>
          <w:bCs/>
          <w:sz w:val="24"/>
          <w:szCs w:val="24"/>
          <w:lang w:val="uk-UA"/>
        </w:rPr>
        <w:t>з питань освіти, охорони здоров’я, соціальної політики, культури, молоді та фізичного виховання.</w:t>
      </w:r>
      <w:r w:rsidRPr="000323CA">
        <w:rPr>
          <w:rFonts w:ascii="Times New Roman" w:hAnsi="Times New Roman" w:cs="Times New Roman"/>
          <w:b/>
          <w:sz w:val="24"/>
          <w:szCs w:val="24"/>
          <w:lang w:val="uk-UA"/>
        </w:rPr>
        <w:t xml:space="preserve">                          </w:t>
      </w:r>
    </w:p>
    <w:p w:rsidR="009F0D93" w:rsidRDefault="009F0D93" w:rsidP="009F0D93">
      <w:pPr>
        <w:tabs>
          <w:tab w:val="left" w:pos="3780"/>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9F0D93" w:rsidRDefault="009F0D93" w:rsidP="009F0D93">
      <w:pPr>
        <w:tabs>
          <w:tab w:val="left" w:pos="3780"/>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Сільський голова                                           Олена НЕЛІПА</w:t>
      </w:r>
    </w:p>
    <w:p w:rsidR="009F0D93" w:rsidRDefault="009F0D93" w:rsidP="009F0D93">
      <w:pPr>
        <w:tabs>
          <w:tab w:val="left" w:pos="3780"/>
        </w:tabs>
        <w:spacing w:after="0" w:line="240" w:lineRule="auto"/>
        <w:rPr>
          <w:rFonts w:ascii="Times New Roman" w:hAnsi="Times New Roman" w:cs="Times New Roman"/>
          <w:sz w:val="28"/>
          <w:szCs w:val="28"/>
          <w:lang w:val="uk-UA"/>
        </w:rPr>
      </w:pPr>
    </w:p>
    <w:p w:rsidR="009F0D93" w:rsidRDefault="009F0D93" w:rsidP="009F0D93">
      <w:pPr>
        <w:tabs>
          <w:tab w:val="left" w:pos="378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с-ще Девладове</w:t>
      </w:r>
    </w:p>
    <w:p w:rsidR="009F0D93" w:rsidRDefault="009F0D93" w:rsidP="009F0D93">
      <w:pPr>
        <w:tabs>
          <w:tab w:val="left" w:pos="378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 квітня  2024 року</w:t>
      </w:r>
    </w:p>
    <w:p w:rsidR="009F0D93" w:rsidRDefault="009F0D93" w:rsidP="009F0D93">
      <w:pPr>
        <w:tabs>
          <w:tab w:val="left" w:pos="378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2287-43/</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9F0D93" w:rsidRDefault="009F0D93" w:rsidP="009F0D93">
      <w:pPr>
        <w:rPr>
          <w:rFonts w:ascii="Times New Roman" w:hAnsi="Times New Roman" w:cs="Times New Roman"/>
          <w:b/>
          <w:sz w:val="28"/>
          <w:szCs w:val="28"/>
          <w:lang w:val="uk-UA"/>
        </w:rPr>
      </w:pPr>
    </w:p>
    <w:p w:rsidR="009F0D93" w:rsidRDefault="009F0D93" w:rsidP="009F0D93">
      <w:pPr>
        <w:rPr>
          <w:rFonts w:ascii="Times New Roman" w:hAnsi="Times New Roman" w:cs="Times New Roman"/>
          <w:b/>
          <w:sz w:val="28"/>
          <w:szCs w:val="28"/>
          <w:lang w:val="uk-UA"/>
        </w:rPr>
      </w:pPr>
    </w:p>
    <w:p w:rsidR="009F0D93" w:rsidRDefault="009F0D93" w:rsidP="009F0D93">
      <w:pPr>
        <w:rPr>
          <w:rFonts w:ascii="Times New Roman" w:hAnsi="Times New Roman" w:cs="Times New Roman"/>
          <w:b/>
          <w:sz w:val="28"/>
          <w:szCs w:val="28"/>
          <w:lang w:val="uk-UA"/>
        </w:rPr>
      </w:pPr>
    </w:p>
    <w:p w:rsidR="009F0D93" w:rsidRDefault="009F0D93" w:rsidP="009F0D93">
      <w:pPr>
        <w:rPr>
          <w:rFonts w:ascii="Times New Roman" w:hAnsi="Times New Roman" w:cs="Times New Roman"/>
          <w:b/>
          <w:sz w:val="28"/>
          <w:szCs w:val="28"/>
          <w:lang w:val="uk-UA"/>
        </w:rPr>
      </w:pPr>
    </w:p>
    <w:p w:rsidR="009F0D93" w:rsidRDefault="009F0D93" w:rsidP="009F0D93">
      <w:pPr>
        <w:rPr>
          <w:rFonts w:ascii="Times New Roman" w:hAnsi="Times New Roman" w:cs="Times New Roman"/>
          <w:b/>
          <w:sz w:val="28"/>
          <w:szCs w:val="28"/>
          <w:lang w:val="uk-UA"/>
        </w:rPr>
      </w:pPr>
    </w:p>
    <w:p w:rsidR="009F0D93" w:rsidRDefault="009F0D93" w:rsidP="009F0D93">
      <w:pPr>
        <w:rPr>
          <w:rFonts w:ascii="Times New Roman" w:hAnsi="Times New Roman" w:cs="Times New Roman"/>
          <w:b/>
          <w:sz w:val="28"/>
          <w:szCs w:val="28"/>
          <w:lang w:val="uk-UA"/>
        </w:rPr>
      </w:pPr>
    </w:p>
    <w:p w:rsidR="009F0D93" w:rsidRDefault="009F0D93" w:rsidP="009F0D93">
      <w:pPr>
        <w:rPr>
          <w:rFonts w:ascii="Times New Roman" w:hAnsi="Times New Roman" w:cs="Times New Roman"/>
          <w:b/>
          <w:sz w:val="28"/>
          <w:szCs w:val="28"/>
          <w:lang w:val="uk-UA"/>
        </w:rPr>
      </w:pPr>
    </w:p>
    <w:p w:rsidR="000323CA" w:rsidRDefault="000323CA" w:rsidP="009F0D93">
      <w:pPr>
        <w:rPr>
          <w:rFonts w:ascii="Times New Roman" w:hAnsi="Times New Roman" w:cs="Times New Roman"/>
          <w:b/>
          <w:sz w:val="28"/>
          <w:szCs w:val="28"/>
          <w:lang w:val="uk-UA"/>
        </w:rPr>
      </w:pPr>
    </w:p>
    <w:p w:rsidR="000323CA" w:rsidRDefault="000323CA" w:rsidP="009F0D93">
      <w:pPr>
        <w:rPr>
          <w:rFonts w:ascii="Times New Roman" w:hAnsi="Times New Roman" w:cs="Times New Roman"/>
          <w:b/>
          <w:sz w:val="28"/>
          <w:szCs w:val="28"/>
          <w:lang w:val="uk-UA"/>
        </w:rPr>
      </w:pPr>
    </w:p>
    <w:p w:rsidR="000323CA" w:rsidRDefault="000323CA" w:rsidP="009F0D93">
      <w:pPr>
        <w:rPr>
          <w:rFonts w:ascii="Times New Roman" w:hAnsi="Times New Roman" w:cs="Times New Roman"/>
          <w:b/>
          <w:sz w:val="28"/>
          <w:szCs w:val="28"/>
          <w:lang w:val="uk-UA"/>
        </w:rPr>
      </w:pPr>
    </w:p>
    <w:p w:rsidR="000323CA" w:rsidRDefault="000323CA" w:rsidP="009F0D93">
      <w:pPr>
        <w:rPr>
          <w:rFonts w:ascii="Times New Roman" w:hAnsi="Times New Roman" w:cs="Times New Roman"/>
          <w:b/>
          <w:sz w:val="28"/>
          <w:szCs w:val="28"/>
          <w:lang w:val="uk-UA"/>
        </w:rPr>
      </w:pPr>
    </w:p>
    <w:p w:rsidR="000323CA" w:rsidRDefault="000323CA" w:rsidP="009F0D93">
      <w:pPr>
        <w:rPr>
          <w:rFonts w:ascii="Times New Roman" w:hAnsi="Times New Roman" w:cs="Times New Roman"/>
          <w:b/>
          <w:sz w:val="28"/>
          <w:szCs w:val="28"/>
          <w:lang w:val="uk-UA"/>
        </w:rPr>
      </w:pPr>
    </w:p>
    <w:p w:rsidR="000323CA" w:rsidRDefault="000323CA" w:rsidP="009F0D93">
      <w:pPr>
        <w:rPr>
          <w:rFonts w:ascii="Times New Roman" w:hAnsi="Times New Roman" w:cs="Times New Roman"/>
          <w:b/>
          <w:sz w:val="28"/>
          <w:szCs w:val="28"/>
          <w:lang w:val="uk-UA"/>
        </w:rPr>
      </w:pPr>
    </w:p>
    <w:p w:rsidR="000323CA" w:rsidRDefault="000323CA" w:rsidP="009F0D93">
      <w:pPr>
        <w:rPr>
          <w:rFonts w:ascii="Times New Roman" w:hAnsi="Times New Roman" w:cs="Times New Roman"/>
          <w:b/>
          <w:sz w:val="28"/>
          <w:szCs w:val="28"/>
          <w:lang w:val="uk-UA"/>
        </w:rPr>
      </w:pPr>
    </w:p>
    <w:p w:rsidR="000323CA" w:rsidRDefault="000323CA" w:rsidP="009F0D93">
      <w:pPr>
        <w:rPr>
          <w:rFonts w:ascii="Times New Roman" w:hAnsi="Times New Roman" w:cs="Times New Roman"/>
          <w:b/>
          <w:sz w:val="28"/>
          <w:szCs w:val="28"/>
          <w:lang w:val="uk-UA"/>
        </w:rPr>
      </w:pPr>
    </w:p>
    <w:p w:rsidR="009F0D93" w:rsidRDefault="009F0D93" w:rsidP="009F0D93">
      <w:pPr>
        <w:rPr>
          <w:rFonts w:ascii="Times New Roman" w:hAnsi="Times New Roman" w:cs="Times New Roman"/>
          <w:b/>
          <w:sz w:val="28"/>
          <w:szCs w:val="28"/>
          <w:lang w:val="uk-UA"/>
        </w:rPr>
      </w:pPr>
    </w:p>
    <w:p w:rsidR="009F0D93" w:rsidRDefault="009F0D93" w:rsidP="009F0D93">
      <w:pPr>
        <w:pStyle w:val="ae"/>
        <w:jc w:val="center"/>
        <w:rPr>
          <w:b/>
          <w:bCs/>
          <w:sz w:val="28"/>
          <w:szCs w:val="28"/>
          <w:lang w:val="uk-UA"/>
        </w:rPr>
      </w:pPr>
      <w:r>
        <w:rPr>
          <w:noProof/>
          <w:color w:val="000000"/>
          <w:sz w:val="28"/>
          <w:szCs w:val="28"/>
        </w:rPr>
        <w:lastRenderedPageBreak/>
        <w:drawing>
          <wp:inline distT="0" distB="0" distL="0" distR="0" wp14:anchorId="6E86FA72" wp14:editId="4B42EC09">
            <wp:extent cx="571500" cy="67627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solidFill>
                      <a:srgbClr val="FFFFFF"/>
                    </a:solidFill>
                    <a:ln>
                      <a:noFill/>
                    </a:ln>
                  </pic:spPr>
                </pic:pic>
              </a:graphicData>
            </a:graphic>
          </wp:inline>
        </w:drawing>
      </w:r>
    </w:p>
    <w:p w:rsidR="009F0D93" w:rsidRDefault="009F0D93" w:rsidP="009F0D93">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УКРАЇНА</w:t>
      </w:r>
    </w:p>
    <w:p w:rsidR="009F0D93" w:rsidRDefault="009F0D93" w:rsidP="009F0D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МІСЦЕВЕ САМОВРЯДУВАННЯ</w:t>
      </w:r>
    </w:p>
    <w:p w:rsidR="009F0D93" w:rsidRDefault="009F0D93" w:rsidP="009F0D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ДЕВЛАДІВСЬКА СІЛЬСЬКА РАДА</w:t>
      </w:r>
    </w:p>
    <w:p w:rsidR="009F0D93" w:rsidRDefault="009F0D93" w:rsidP="009F0D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КРИВОРІЗЬКОГО</w:t>
      </w:r>
      <w:r>
        <w:rPr>
          <w:rFonts w:ascii="Times New Roman" w:eastAsia="Times New Roman" w:hAnsi="Times New Roman" w:cs="Times New Roman"/>
          <w:b/>
          <w:sz w:val="24"/>
          <w:szCs w:val="24"/>
        </w:rPr>
        <w:t xml:space="preserve">  РАЙОНУ</w:t>
      </w:r>
    </w:p>
    <w:p w:rsidR="009F0D93" w:rsidRDefault="009F0D93" w:rsidP="009F0D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ДНІПРОПЕТРОВСЬКОЇ ОБЛАСТІ</w:t>
      </w:r>
    </w:p>
    <w:p w:rsidR="009F0D93" w:rsidRDefault="009F0D93" w:rsidP="009F0D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ВОСЬМЕ СКЛИКАННЯ</w:t>
      </w:r>
    </w:p>
    <w:p w:rsidR="009F0D93" w:rsidRDefault="009F0D93" w:rsidP="009F0D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 xml:space="preserve">СОРОК ТРЕТЯ </w:t>
      </w:r>
      <w:r>
        <w:rPr>
          <w:rFonts w:ascii="Times New Roman" w:eastAsia="Times New Roman" w:hAnsi="Times New Roman" w:cs="Times New Roman"/>
          <w:b/>
          <w:sz w:val="24"/>
          <w:szCs w:val="24"/>
        </w:rPr>
        <w:t xml:space="preserve"> СЕСІЯ</w:t>
      </w:r>
    </w:p>
    <w:p w:rsidR="009F0D93" w:rsidRDefault="009F0D93" w:rsidP="009F0D93">
      <w:pPr>
        <w:spacing w:after="0" w:line="240" w:lineRule="auto"/>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_________________________________________________________________</w:t>
      </w:r>
    </w:p>
    <w:p w:rsidR="009F0D93" w:rsidRDefault="009F0D93" w:rsidP="009F0D93">
      <w:pPr>
        <w:spacing w:after="0" w:line="360" w:lineRule="auto"/>
        <w:jc w:val="center"/>
        <w:rPr>
          <w:rFonts w:ascii="Times New Roman" w:eastAsia="Times New Roman" w:hAnsi="Times New Roman" w:cs="Times New Roman"/>
          <w:b/>
          <w:sz w:val="28"/>
          <w:lang w:val="uk-UA"/>
        </w:rPr>
      </w:pPr>
      <w:r>
        <w:rPr>
          <w:rFonts w:ascii="Times New Roman" w:eastAsia="Times New Roman" w:hAnsi="Times New Roman" w:cs="Times New Roman"/>
          <w:b/>
          <w:sz w:val="28"/>
        </w:rPr>
        <w:t>Р І Ш Е Н Н Я</w:t>
      </w:r>
    </w:p>
    <w:p w:rsidR="009F0D93" w:rsidRDefault="009F0D93" w:rsidP="009F0D93">
      <w:pPr>
        <w:tabs>
          <w:tab w:val="left" w:pos="708"/>
        </w:tabs>
        <w:spacing w:after="0" w:line="240" w:lineRule="auto"/>
        <w:jc w:val="center"/>
        <w:rPr>
          <w:rFonts w:ascii="Times New Roman" w:eastAsia="Times New Roman" w:hAnsi="Times New Roman" w:cs="Times New Roman"/>
          <w:b/>
          <w:color w:val="000000"/>
          <w:sz w:val="28"/>
          <w:lang w:val="uk-UA"/>
        </w:rPr>
      </w:pPr>
      <w:r>
        <w:rPr>
          <w:rFonts w:ascii="Times New Roman" w:eastAsia="Times New Roman" w:hAnsi="Times New Roman" w:cs="Times New Roman"/>
          <w:b/>
          <w:sz w:val="28"/>
          <w:lang w:val="uk-UA"/>
        </w:rPr>
        <w:t>Про внесення змін до рішення сільської ради від 21.02.2024 року  № 2195-42</w:t>
      </w:r>
      <w:r>
        <w:rPr>
          <w:rFonts w:ascii="Times New Roman" w:eastAsia="Times New Roman" w:hAnsi="Times New Roman" w:cs="Times New Roman"/>
          <w:b/>
          <w:color w:val="000000"/>
          <w:sz w:val="28"/>
          <w:lang w:val="uk-UA"/>
        </w:rPr>
        <w:t>/</w:t>
      </w:r>
      <w:r>
        <w:rPr>
          <w:rFonts w:ascii="Times New Roman" w:eastAsia="Times New Roman" w:hAnsi="Times New Roman" w:cs="Times New Roman"/>
          <w:b/>
          <w:color w:val="000000"/>
          <w:sz w:val="28"/>
        </w:rPr>
        <w:t>V</w:t>
      </w:r>
      <w:r>
        <w:rPr>
          <w:rFonts w:ascii="Times New Roman" w:eastAsia="Times New Roman" w:hAnsi="Times New Roman" w:cs="Times New Roman"/>
          <w:b/>
          <w:color w:val="000000"/>
          <w:sz w:val="28"/>
          <w:lang w:val="uk-UA"/>
        </w:rPr>
        <w:t>ІІІ  «</w:t>
      </w:r>
      <w:r>
        <w:rPr>
          <w:rFonts w:ascii="Times New Roman" w:eastAsia="Times New Roman" w:hAnsi="Times New Roman" w:cs="Times New Roman"/>
          <w:b/>
          <w:sz w:val="28"/>
        </w:rPr>
        <w:t>Про затвердження Програми соціально-економічного та культурного розвитку Девладівської сільської ради на 202</w:t>
      </w:r>
      <w:r>
        <w:rPr>
          <w:rFonts w:ascii="Times New Roman" w:eastAsia="Times New Roman" w:hAnsi="Times New Roman" w:cs="Times New Roman"/>
          <w:b/>
          <w:sz w:val="28"/>
          <w:lang w:val="uk-UA"/>
        </w:rPr>
        <w:t>4</w:t>
      </w:r>
      <w:r>
        <w:rPr>
          <w:rFonts w:ascii="Times New Roman" w:eastAsia="Times New Roman" w:hAnsi="Times New Roman" w:cs="Times New Roman"/>
          <w:b/>
          <w:sz w:val="28"/>
        </w:rPr>
        <w:t>-202</w:t>
      </w:r>
      <w:r>
        <w:rPr>
          <w:rFonts w:ascii="Times New Roman" w:eastAsia="Times New Roman" w:hAnsi="Times New Roman" w:cs="Times New Roman"/>
          <w:b/>
          <w:sz w:val="28"/>
          <w:lang w:val="uk-UA"/>
        </w:rPr>
        <w:t>5</w:t>
      </w:r>
      <w:r>
        <w:rPr>
          <w:rFonts w:ascii="Times New Roman" w:eastAsia="Times New Roman" w:hAnsi="Times New Roman" w:cs="Times New Roman"/>
          <w:b/>
          <w:sz w:val="28"/>
        </w:rPr>
        <w:t xml:space="preserve"> роки</w:t>
      </w:r>
      <w:r>
        <w:rPr>
          <w:rFonts w:ascii="Times New Roman" w:eastAsia="Times New Roman" w:hAnsi="Times New Roman" w:cs="Times New Roman"/>
          <w:b/>
          <w:sz w:val="28"/>
          <w:lang w:val="uk-UA"/>
        </w:rPr>
        <w:t>»</w:t>
      </w:r>
    </w:p>
    <w:p w:rsidR="009F0D93" w:rsidRDefault="009F0D93" w:rsidP="009F0D93">
      <w:pPr>
        <w:tabs>
          <w:tab w:val="left" w:pos="708"/>
        </w:tabs>
        <w:spacing w:after="0" w:line="240" w:lineRule="auto"/>
        <w:jc w:val="center"/>
        <w:rPr>
          <w:rFonts w:ascii="Times New Roman" w:eastAsia="Times New Roman" w:hAnsi="Times New Roman" w:cs="Times New Roman"/>
          <w:b/>
          <w:color w:val="000000"/>
          <w:sz w:val="28"/>
          <w:lang w:val="uk-UA"/>
        </w:rPr>
      </w:pPr>
    </w:p>
    <w:p w:rsidR="009F0D93" w:rsidRDefault="009F0D93" w:rsidP="009F0D93">
      <w:pPr>
        <w:tabs>
          <w:tab w:val="left" w:pos="708"/>
        </w:tabs>
        <w:spacing w:after="0" w:line="240" w:lineRule="auto"/>
        <w:jc w:val="both"/>
        <w:rPr>
          <w:rFonts w:ascii="Times New Roman" w:eastAsia="Times New Roman" w:hAnsi="Times New Roman" w:cs="Times New Roman"/>
          <w:sz w:val="24"/>
          <w:lang w:val="uk-UA"/>
        </w:rPr>
      </w:pPr>
      <w:r>
        <w:rPr>
          <w:rFonts w:ascii="Times New Roman" w:eastAsia="Times New Roman" w:hAnsi="Times New Roman" w:cs="Times New Roman"/>
          <w:color w:val="000000"/>
          <w:sz w:val="28"/>
          <w:lang w:val="uk-UA"/>
        </w:rPr>
        <w:t xml:space="preserve">   Керуючись Конституцією України, законами України «Про місцеве самоврядування в Україні», «Про державне прогнозування та розроблення програми економічного і соціального розвитку України», враховуючи висновки та рекомендації постійної комісії сільської ради</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lang w:val="uk-UA"/>
        </w:rPr>
        <w:t>з питань фінансів, бюджету, планування соціально-економічного розвитку, інвестицій та міжнародного співробітництва,</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lang w:val="uk-UA"/>
        </w:rPr>
        <w:t xml:space="preserve">сільська рада </w:t>
      </w:r>
    </w:p>
    <w:p w:rsidR="009F0D93" w:rsidRDefault="009F0D93" w:rsidP="009F0D93">
      <w:pPr>
        <w:tabs>
          <w:tab w:val="left" w:pos="708"/>
        </w:tabs>
        <w:spacing w:after="0" w:line="240" w:lineRule="auto"/>
        <w:jc w:val="center"/>
        <w:rPr>
          <w:rFonts w:ascii="Times New Roman" w:eastAsia="Times New Roman" w:hAnsi="Times New Roman" w:cs="Times New Roman"/>
          <w:b/>
          <w:color w:val="000000"/>
          <w:sz w:val="28"/>
          <w:lang w:val="uk-UA"/>
        </w:rPr>
      </w:pPr>
      <w:r>
        <w:rPr>
          <w:rFonts w:ascii="Times New Roman" w:eastAsia="Times New Roman" w:hAnsi="Times New Roman" w:cs="Times New Roman"/>
          <w:b/>
          <w:color w:val="000000"/>
          <w:sz w:val="28"/>
        </w:rPr>
        <w:t>в и р і ш и л а:</w:t>
      </w:r>
    </w:p>
    <w:p w:rsidR="009F0D93" w:rsidRDefault="009F0D93" w:rsidP="009F0D93">
      <w:pPr>
        <w:tabs>
          <w:tab w:val="left" w:pos="708"/>
        </w:tabs>
        <w:spacing w:after="0" w:line="240" w:lineRule="auto"/>
        <w:jc w:val="center"/>
        <w:rPr>
          <w:rFonts w:ascii="Times New Roman" w:eastAsia="Times New Roman" w:hAnsi="Times New Roman" w:cs="Times New Roman"/>
          <w:sz w:val="24"/>
          <w:lang w:val="uk-UA"/>
        </w:rPr>
      </w:pPr>
    </w:p>
    <w:p w:rsidR="000323CA" w:rsidRDefault="009F0D93" w:rsidP="000323CA">
      <w:pPr>
        <w:tabs>
          <w:tab w:val="left" w:pos="708"/>
          <w:tab w:val="left" w:pos="1701"/>
        </w:tabs>
        <w:spacing w:after="0" w:line="240" w:lineRule="auto"/>
        <w:ind w:firstLine="284"/>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1.Внести зміни до рішення сільської ради від 21.02.2024 року  № 2195-42</w:t>
      </w:r>
      <w:r>
        <w:rPr>
          <w:rFonts w:ascii="Times New Roman" w:eastAsia="Times New Roman" w:hAnsi="Times New Roman" w:cs="Times New Roman"/>
          <w:color w:val="000000"/>
          <w:sz w:val="28"/>
          <w:lang w:val="uk-UA"/>
        </w:rPr>
        <w:t>/</w:t>
      </w:r>
      <w:r>
        <w:rPr>
          <w:rFonts w:ascii="Times New Roman" w:eastAsia="Times New Roman" w:hAnsi="Times New Roman" w:cs="Times New Roman"/>
          <w:color w:val="000000"/>
          <w:sz w:val="28"/>
        </w:rPr>
        <w:t>V</w:t>
      </w:r>
      <w:r>
        <w:rPr>
          <w:rFonts w:ascii="Times New Roman" w:eastAsia="Times New Roman" w:hAnsi="Times New Roman" w:cs="Times New Roman"/>
          <w:color w:val="000000"/>
          <w:sz w:val="28"/>
          <w:lang w:val="uk-UA"/>
        </w:rPr>
        <w:t>ІІІ «</w:t>
      </w:r>
      <w:r>
        <w:rPr>
          <w:rFonts w:ascii="Times New Roman" w:eastAsia="Times New Roman" w:hAnsi="Times New Roman" w:cs="Times New Roman"/>
          <w:sz w:val="28"/>
        </w:rPr>
        <w:t>Про затвердження Програми соціально-економічного та культурного розвитку Девладівської сільської ради на 202</w:t>
      </w:r>
      <w:r>
        <w:rPr>
          <w:rFonts w:ascii="Times New Roman" w:eastAsia="Times New Roman" w:hAnsi="Times New Roman" w:cs="Times New Roman"/>
          <w:sz w:val="28"/>
          <w:lang w:val="uk-UA"/>
        </w:rPr>
        <w:t>4</w:t>
      </w:r>
      <w:r>
        <w:rPr>
          <w:rFonts w:ascii="Times New Roman" w:eastAsia="Times New Roman" w:hAnsi="Times New Roman" w:cs="Times New Roman"/>
          <w:sz w:val="28"/>
        </w:rPr>
        <w:t>-202</w:t>
      </w:r>
      <w:r>
        <w:rPr>
          <w:rFonts w:ascii="Times New Roman" w:eastAsia="Times New Roman" w:hAnsi="Times New Roman" w:cs="Times New Roman"/>
          <w:sz w:val="28"/>
          <w:lang w:val="uk-UA"/>
        </w:rPr>
        <w:t>5</w:t>
      </w:r>
      <w:r>
        <w:rPr>
          <w:rFonts w:ascii="Times New Roman" w:eastAsia="Times New Roman" w:hAnsi="Times New Roman" w:cs="Times New Roman"/>
          <w:sz w:val="28"/>
        </w:rPr>
        <w:t xml:space="preserve"> роки</w:t>
      </w:r>
      <w:r w:rsidR="000323CA">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а саме :  </w:t>
      </w:r>
    </w:p>
    <w:p w:rsidR="009F0D93" w:rsidRDefault="009F0D93" w:rsidP="000323CA">
      <w:pPr>
        <w:tabs>
          <w:tab w:val="left" w:pos="708"/>
          <w:tab w:val="left" w:pos="1701"/>
        </w:tabs>
        <w:spacing w:after="0" w:line="240" w:lineRule="auto"/>
        <w:ind w:firstLine="284"/>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додаток  1  Програми </w:t>
      </w:r>
      <w:r>
        <w:rPr>
          <w:rFonts w:ascii="Times New Roman" w:eastAsia="Times New Roman" w:hAnsi="Times New Roman" w:cs="Times New Roman"/>
          <w:sz w:val="28"/>
        </w:rPr>
        <w:t>соціально-економічного та культурного розвитку Девладівської сільської ради на 202</w:t>
      </w:r>
      <w:r>
        <w:rPr>
          <w:rFonts w:ascii="Times New Roman" w:eastAsia="Times New Roman" w:hAnsi="Times New Roman" w:cs="Times New Roman"/>
          <w:sz w:val="28"/>
          <w:lang w:val="uk-UA"/>
        </w:rPr>
        <w:t>4</w:t>
      </w:r>
      <w:r>
        <w:rPr>
          <w:rFonts w:ascii="Times New Roman" w:eastAsia="Times New Roman" w:hAnsi="Times New Roman" w:cs="Times New Roman"/>
          <w:sz w:val="28"/>
        </w:rPr>
        <w:t>-202</w:t>
      </w:r>
      <w:r>
        <w:rPr>
          <w:rFonts w:ascii="Times New Roman" w:eastAsia="Times New Roman" w:hAnsi="Times New Roman" w:cs="Times New Roman"/>
          <w:sz w:val="28"/>
          <w:lang w:val="uk-UA"/>
        </w:rPr>
        <w:t>5</w:t>
      </w:r>
      <w:r>
        <w:rPr>
          <w:rFonts w:ascii="Times New Roman" w:eastAsia="Times New Roman" w:hAnsi="Times New Roman" w:cs="Times New Roman"/>
          <w:sz w:val="28"/>
        </w:rPr>
        <w:t xml:space="preserve"> роки</w:t>
      </w:r>
      <w:r>
        <w:rPr>
          <w:rFonts w:ascii="Times New Roman" w:eastAsia="Times New Roman" w:hAnsi="Times New Roman" w:cs="Times New Roman"/>
          <w:sz w:val="28"/>
          <w:lang w:val="uk-UA"/>
        </w:rPr>
        <w:t xml:space="preserve">, викласти в новій редакції. </w:t>
      </w:r>
    </w:p>
    <w:p w:rsidR="009F0D93" w:rsidRDefault="009F0D93" w:rsidP="009F0D93">
      <w:pPr>
        <w:tabs>
          <w:tab w:val="left" w:pos="708"/>
          <w:tab w:val="left" w:pos="1701"/>
        </w:tabs>
        <w:spacing w:after="0" w:line="240" w:lineRule="auto"/>
        <w:jc w:val="both"/>
        <w:rPr>
          <w:rFonts w:ascii="Times New Roman" w:eastAsiaTheme="minorHAnsi" w:hAnsi="Times New Roman" w:cs="Times New Roman"/>
          <w:sz w:val="28"/>
          <w:szCs w:val="28"/>
          <w:lang w:val="uk-UA" w:eastAsia="uk-UA"/>
        </w:rPr>
      </w:pPr>
    </w:p>
    <w:p w:rsidR="009F0D93" w:rsidRDefault="009F0D93" w:rsidP="009F0D93">
      <w:pPr>
        <w:tabs>
          <w:tab w:val="left" w:pos="708"/>
        </w:tabs>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color w:val="000000"/>
          <w:sz w:val="28"/>
          <w:lang w:val="uk-UA"/>
        </w:rPr>
        <w:t xml:space="preserve">      2</w:t>
      </w:r>
      <w:r>
        <w:rPr>
          <w:rFonts w:ascii="Times New Roman" w:eastAsia="Times New Roman" w:hAnsi="Times New Roman" w:cs="Times New Roman"/>
          <w:color w:val="000000"/>
          <w:sz w:val="28"/>
        </w:rPr>
        <w:t xml:space="preserve">. Координацію дій по виконанню даної </w:t>
      </w:r>
      <w:r>
        <w:rPr>
          <w:rFonts w:ascii="Times New Roman" w:eastAsia="Times New Roman" w:hAnsi="Times New Roman" w:cs="Times New Roman"/>
          <w:color w:val="000000"/>
          <w:sz w:val="28"/>
          <w:lang w:val="uk-UA"/>
        </w:rPr>
        <w:t xml:space="preserve"> </w:t>
      </w:r>
      <w:r>
        <w:rPr>
          <w:rFonts w:ascii="Times New Roman" w:eastAsia="Times New Roman" w:hAnsi="Times New Roman" w:cs="Times New Roman"/>
          <w:color w:val="000000"/>
          <w:sz w:val="28"/>
        </w:rPr>
        <w:t>Програми покласти на постійні комісії сільської ради. </w:t>
      </w:r>
    </w:p>
    <w:p w:rsidR="009F0D93" w:rsidRDefault="009F0D93" w:rsidP="009F0D93">
      <w:pPr>
        <w:tabs>
          <w:tab w:val="left" w:pos="708"/>
        </w:tabs>
        <w:spacing w:after="0" w:line="240" w:lineRule="auto"/>
        <w:jc w:val="both"/>
        <w:rPr>
          <w:rFonts w:ascii="Times New Roman" w:eastAsia="Times New Roman" w:hAnsi="Times New Roman" w:cs="Times New Roman"/>
          <w:sz w:val="24"/>
          <w:lang w:val="uk-UA"/>
        </w:rPr>
      </w:pPr>
      <w:r>
        <w:rPr>
          <w:rFonts w:ascii="Times New Roman" w:eastAsia="Times New Roman" w:hAnsi="Times New Roman" w:cs="Times New Roman"/>
          <w:sz w:val="24"/>
        </w:rPr>
        <w:t xml:space="preserve">       </w:t>
      </w:r>
    </w:p>
    <w:p w:rsidR="009F0D93" w:rsidRDefault="009F0D93" w:rsidP="009F0D93">
      <w:pPr>
        <w:tabs>
          <w:tab w:val="left" w:pos="708"/>
        </w:tabs>
        <w:spacing w:after="0" w:line="240" w:lineRule="auto"/>
        <w:jc w:val="both"/>
        <w:rPr>
          <w:rFonts w:ascii="Times New Roman" w:eastAsia="Times New Roman" w:hAnsi="Times New Roman" w:cs="Times New Roman"/>
          <w:sz w:val="24"/>
          <w:lang w:val="uk-UA"/>
        </w:rPr>
      </w:pPr>
    </w:p>
    <w:p w:rsidR="009F0D93" w:rsidRDefault="009F0D93" w:rsidP="009F0D93">
      <w:pPr>
        <w:tabs>
          <w:tab w:val="left" w:pos="708"/>
        </w:tabs>
        <w:spacing w:after="0" w:line="240" w:lineRule="auto"/>
        <w:jc w:val="both"/>
        <w:rPr>
          <w:rFonts w:ascii="Times New Roman" w:eastAsia="Times New Roman" w:hAnsi="Times New Roman" w:cs="Times New Roman"/>
          <w:b/>
          <w:color w:val="000000"/>
          <w:sz w:val="28"/>
          <w:lang w:val="uk-UA"/>
        </w:rPr>
      </w:pPr>
      <w:r>
        <w:rPr>
          <w:rFonts w:ascii="Times New Roman" w:eastAsia="Times New Roman" w:hAnsi="Times New Roman" w:cs="Times New Roman"/>
          <w:sz w:val="24"/>
          <w:lang w:val="uk-UA"/>
        </w:rPr>
        <w:t xml:space="preserve">               </w:t>
      </w:r>
      <w:r>
        <w:rPr>
          <w:rFonts w:ascii="Times New Roman" w:eastAsia="Times New Roman" w:hAnsi="Times New Roman" w:cs="Times New Roman"/>
          <w:b/>
          <w:color w:val="000000"/>
          <w:sz w:val="28"/>
        </w:rPr>
        <w:t>Сільський голова                                                 О</w:t>
      </w:r>
      <w:r>
        <w:rPr>
          <w:rFonts w:ascii="Times New Roman" w:eastAsia="Times New Roman" w:hAnsi="Times New Roman" w:cs="Times New Roman"/>
          <w:b/>
          <w:color w:val="000000"/>
          <w:sz w:val="28"/>
          <w:lang w:val="uk-UA"/>
        </w:rPr>
        <w:t xml:space="preserve">лена </w:t>
      </w:r>
      <w:r>
        <w:rPr>
          <w:rFonts w:ascii="Times New Roman" w:eastAsia="Times New Roman" w:hAnsi="Times New Roman" w:cs="Times New Roman"/>
          <w:b/>
          <w:color w:val="000000"/>
          <w:sz w:val="28"/>
        </w:rPr>
        <w:t>НЕЛІПА</w:t>
      </w:r>
    </w:p>
    <w:p w:rsidR="009F0D93" w:rsidRDefault="009F0D93" w:rsidP="009F0D93">
      <w:pPr>
        <w:tabs>
          <w:tab w:val="left" w:pos="708"/>
        </w:tabs>
        <w:spacing w:after="0" w:line="240" w:lineRule="auto"/>
        <w:jc w:val="both"/>
        <w:rPr>
          <w:rFonts w:ascii="Times New Roman" w:eastAsia="Times New Roman" w:hAnsi="Times New Roman" w:cs="Times New Roman"/>
          <w:color w:val="000000"/>
          <w:sz w:val="28"/>
          <w:lang w:val="uk-UA"/>
        </w:rPr>
      </w:pPr>
    </w:p>
    <w:p w:rsidR="009F0D93" w:rsidRDefault="009F0D93" w:rsidP="009F0D93">
      <w:pPr>
        <w:tabs>
          <w:tab w:val="left" w:pos="70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с-ще Девладове</w:t>
      </w:r>
    </w:p>
    <w:p w:rsidR="009F0D93" w:rsidRDefault="009F0D93" w:rsidP="009F0D93">
      <w:pPr>
        <w:tabs>
          <w:tab w:val="left" w:pos="708"/>
        </w:tabs>
        <w:spacing w:after="0" w:line="240" w:lineRule="auto"/>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19 квітня</w:t>
      </w:r>
      <w:r>
        <w:rPr>
          <w:rFonts w:ascii="Times New Roman" w:eastAsia="Times New Roman" w:hAnsi="Times New Roman" w:cs="Times New Roman"/>
          <w:color w:val="000000"/>
          <w:sz w:val="28"/>
        </w:rPr>
        <w:t xml:space="preserve"> 202</w:t>
      </w:r>
      <w:r>
        <w:rPr>
          <w:rFonts w:ascii="Times New Roman" w:eastAsia="Times New Roman" w:hAnsi="Times New Roman" w:cs="Times New Roman"/>
          <w:color w:val="000000"/>
          <w:sz w:val="28"/>
          <w:lang w:val="uk-UA"/>
        </w:rPr>
        <w:t>4</w:t>
      </w:r>
      <w:r>
        <w:rPr>
          <w:rFonts w:ascii="Times New Roman" w:eastAsia="Times New Roman" w:hAnsi="Times New Roman" w:cs="Times New Roman"/>
          <w:color w:val="000000"/>
          <w:sz w:val="28"/>
        </w:rPr>
        <w:t xml:space="preserve"> року </w:t>
      </w:r>
    </w:p>
    <w:p w:rsidR="009F0D93" w:rsidRDefault="009F0D93" w:rsidP="009F0D93">
      <w:pPr>
        <w:tabs>
          <w:tab w:val="left" w:pos="708"/>
        </w:tabs>
        <w:spacing w:after="0" w:line="240" w:lineRule="auto"/>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 2288-43/</w:t>
      </w:r>
      <w:r>
        <w:rPr>
          <w:rFonts w:ascii="Times New Roman" w:eastAsia="Times New Roman" w:hAnsi="Times New Roman" w:cs="Times New Roman"/>
          <w:color w:val="000000"/>
          <w:sz w:val="28"/>
        </w:rPr>
        <w:t>V</w:t>
      </w:r>
      <w:r>
        <w:rPr>
          <w:rFonts w:ascii="Times New Roman" w:eastAsia="Times New Roman" w:hAnsi="Times New Roman" w:cs="Times New Roman"/>
          <w:color w:val="000000"/>
          <w:sz w:val="28"/>
          <w:lang w:val="uk-UA"/>
        </w:rPr>
        <w:t>ІІІ</w:t>
      </w:r>
    </w:p>
    <w:p w:rsidR="009F0D93" w:rsidRDefault="009F0D93" w:rsidP="009F0D93">
      <w:pPr>
        <w:tabs>
          <w:tab w:val="left" w:pos="708"/>
        </w:tabs>
        <w:spacing w:after="0" w:line="240" w:lineRule="auto"/>
        <w:rPr>
          <w:rFonts w:ascii="Times New Roman" w:eastAsia="Times New Roman" w:hAnsi="Times New Roman" w:cs="Times New Roman"/>
          <w:color w:val="000000"/>
          <w:sz w:val="28"/>
          <w:lang w:val="uk-UA"/>
        </w:rPr>
      </w:pPr>
    </w:p>
    <w:p w:rsidR="009F0D93" w:rsidRDefault="009F0D93" w:rsidP="009F0D93">
      <w:pPr>
        <w:tabs>
          <w:tab w:val="left" w:pos="708"/>
        </w:tabs>
        <w:spacing w:after="0" w:line="240" w:lineRule="auto"/>
        <w:rPr>
          <w:rFonts w:ascii="Times New Roman" w:eastAsia="Times New Roman" w:hAnsi="Times New Roman" w:cs="Times New Roman"/>
          <w:color w:val="000000"/>
          <w:sz w:val="28"/>
          <w:lang w:val="uk-UA"/>
        </w:rPr>
      </w:pPr>
    </w:p>
    <w:p w:rsidR="009F0D93" w:rsidRDefault="009F0D93" w:rsidP="009F0D93">
      <w:pPr>
        <w:tabs>
          <w:tab w:val="left" w:pos="708"/>
        </w:tabs>
        <w:spacing w:after="0" w:line="240" w:lineRule="auto"/>
        <w:rPr>
          <w:rFonts w:ascii="Times New Roman" w:eastAsia="Times New Roman" w:hAnsi="Times New Roman" w:cs="Times New Roman"/>
          <w:color w:val="000000"/>
          <w:sz w:val="28"/>
          <w:lang w:val="uk-UA"/>
        </w:rPr>
      </w:pPr>
    </w:p>
    <w:p w:rsidR="009F0D93" w:rsidRDefault="009F0D93" w:rsidP="009F0D93">
      <w:pPr>
        <w:tabs>
          <w:tab w:val="left" w:pos="708"/>
        </w:tabs>
        <w:spacing w:after="0" w:line="240" w:lineRule="auto"/>
        <w:rPr>
          <w:rFonts w:ascii="Times New Roman" w:eastAsia="Times New Roman" w:hAnsi="Times New Roman" w:cs="Times New Roman"/>
          <w:color w:val="000000"/>
          <w:sz w:val="28"/>
          <w:lang w:val="uk-UA"/>
        </w:rPr>
      </w:pPr>
    </w:p>
    <w:p w:rsidR="009F0D93" w:rsidRDefault="009F0D93" w:rsidP="009F0D93">
      <w:pPr>
        <w:tabs>
          <w:tab w:val="left" w:pos="708"/>
        </w:tabs>
        <w:spacing w:after="0" w:line="240" w:lineRule="auto"/>
        <w:rPr>
          <w:rStyle w:val="affc"/>
          <w:rFonts w:eastAsiaTheme="minorHAnsi"/>
          <w:i w:val="0"/>
          <w:iCs w:val="0"/>
        </w:rPr>
      </w:pPr>
      <w:r>
        <w:rPr>
          <w:rFonts w:ascii="Times New Roman" w:eastAsia="Times New Roman" w:hAnsi="Times New Roman" w:cs="Times New Roman"/>
          <w:color w:val="000000"/>
          <w:sz w:val="28"/>
          <w:lang w:val="uk-UA"/>
        </w:rPr>
        <w:t xml:space="preserve">                                                                        </w:t>
      </w:r>
      <w:r>
        <w:rPr>
          <w:rStyle w:val="affc"/>
          <w:rFonts w:eastAsiaTheme="majorEastAsia"/>
          <w:color w:val="333333"/>
          <w:sz w:val="28"/>
          <w:szCs w:val="28"/>
        </w:rPr>
        <w:t>Додаток</w:t>
      </w:r>
    </w:p>
    <w:p w:rsidR="009F0D93" w:rsidRDefault="009F0D93" w:rsidP="009F0D93">
      <w:pPr>
        <w:pStyle w:val="ae"/>
        <w:shd w:val="clear" w:color="auto" w:fill="FFFFFF"/>
        <w:spacing w:before="100" w:beforeAutospacing="1" w:after="100" w:afterAutospacing="1"/>
        <w:ind w:left="3540" w:firstLine="708"/>
        <w:rPr>
          <w:rStyle w:val="affc"/>
          <w:rFonts w:eastAsiaTheme="majorEastAsia"/>
          <w:i w:val="0"/>
          <w:iCs w:val="0"/>
          <w:color w:val="333333"/>
          <w:sz w:val="28"/>
          <w:szCs w:val="28"/>
        </w:rPr>
      </w:pPr>
      <w:r>
        <w:rPr>
          <w:rStyle w:val="affc"/>
          <w:rFonts w:eastAsiaTheme="majorEastAsia"/>
          <w:color w:val="333333"/>
          <w:sz w:val="28"/>
          <w:szCs w:val="28"/>
        </w:rPr>
        <w:t>до рішення Девладівської сільської ради</w:t>
      </w:r>
    </w:p>
    <w:p w:rsidR="009F0D93" w:rsidRDefault="009F0D93" w:rsidP="009F0D93">
      <w:pPr>
        <w:pStyle w:val="ae"/>
        <w:shd w:val="clear" w:color="auto" w:fill="FFFFFF"/>
        <w:spacing w:before="100" w:beforeAutospacing="1" w:after="100" w:afterAutospacing="1"/>
        <w:ind w:left="3540" w:firstLine="708"/>
        <w:rPr>
          <w:rStyle w:val="affc"/>
          <w:rFonts w:eastAsiaTheme="majorEastAsia"/>
          <w:i w:val="0"/>
          <w:iCs w:val="0"/>
          <w:color w:val="333333"/>
          <w:sz w:val="28"/>
          <w:szCs w:val="28"/>
        </w:rPr>
      </w:pPr>
      <w:r>
        <w:rPr>
          <w:rStyle w:val="affc"/>
          <w:rFonts w:eastAsiaTheme="majorEastAsia"/>
          <w:color w:val="333333"/>
          <w:sz w:val="28"/>
          <w:szCs w:val="28"/>
        </w:rPr>
        <w:t>від 19 квітня 2024 року № 2288-43/</w:t>
      </w:r>
      <w:r>
        <w:rPr>
          <w:rStyle w:val="affc"/>
          <w:rFonts w:eastAsiaTheme="majorEastAsia"/>
          <w:color w:val="333333"/>
          <w:sz w:val="28"/>
          <w:szCs w:val="28"/>
          <w:lang w:val="en-US"/>
        </w:rPr>
        <w:t>V</w:t>
      </w:r>
      <w:r>
        <w:rPr>
          <w:rStyle w:val="affc"/>
          <w:rFonts w:eastAsiaTheme="majorEastAsia"/>
          <w:color w:val="333333"/>
          <w:sz w:val="28"/>
          <w:szCs w:val="28"/>
        </w:rPr>
        <w:t>ІІІ</w:t>
      </w:r>
    </w:p>
    <w:p w:rsidR="009F0D93" w:rsidRDefault="009F0D93" w:rsidP="009F0D93">
      <w:pPr>
        <w:pStyle w:val="ae"/>
        <w:shd w:val="clear" w:color="auto" w:fill="FFFFFF"/>
        <w:spacing w:before="100" w:beforeAutospacing="1" w:after="100" w:afterAutospacing="1"/>
        <w:jc w:val="right"/>
        <w:rPr>
          <w:sz w:val="72"/>
          <w:szCs w:val="72"/>
        </w:rPr>
      </w:pPr>
    </w:p>
    <w:p w:rsidR="009F0D93" w:rsidRDefault="009F0D93" w:rsidP="009F0D93">
      <w:pPr>
        <w:pStyle w:val="ae"/>
        <w:spacing w:before="100" w:beforeAutospacing="1" w:after="100" w:afterAutospacing="1"/>
        <w:jc w:val="center"/>
        <w:rPr>
          <w:rStyle w:val="affc"/>
          <w:rFonts w:ascii="Calibri" w:eastAsiaTheme="majorEastAsia" w:hAnsi="Calibri"/>
          <w:b/>
          <w:bCs/>
          <w:i w:val="0"/>
          <w:iCs w:val="0"/>
          <w:color w:val="333333"/>
          <w:sz w:val="44"/>
          <w:szCs w:val="44"/>
          <w:lang w:eastAsia="en-US"/>
        </w:rPr>
      </w:pPr>
    </w:p>
    <w:p w:rsidR="009F0D93" w:rsidRDefault="009F0D93" w:rsidP="009F0D93">
      <w:pPr>
        <w:pStyle w:val="ae"/>
        <w:spacing w:before="100" w:beforeAutospacing="1" w:after="100" w:afterAutospacing="1"/>
        <w:jc w:val="center"/>
        <w:rPr>
          <w:rStyle w:val="affc"/>
          <w:rFonts w:eastAsiaTheme="majorEastAsia"/>
          <w:b/>
          <w:bCs/>
          <w:i w:val="0"/>
          <w:iCs w:val="0"/>
          <w:color w:val="333333"/>
          <w:sz w:val="44"/>
          <w:szCs w:val="44"/>
        </w:rPr>
      </w:pPr>
    </w:p>
    <w:p w:rsidR="009F0D93" w:rsidRDefault="009F0D93" w:rsidP="009F0D93">
      <w:pPr>
        <w:pStyle w:val="ae"/>
        <w:spacing w:before="100" w:beforeAutospacing="1" w:after="100" w:afterAutospacing="1"/>
        <w:jc w:val="center"/>
        <w:rPr>
          <w:rStyle w:val="affc"/>
          <w:rFonts w:eastAsiaTheme="majorEastAsia"/>
          <w:b/>
          <w:bCs/>
          <w:i w:val="0"/>
          <w:iCs w:val="0"/>
          <w:color w:val="333333"/>
          <w:sz w:val="44"/>
          <w:szCs w:val="44"/>
        </w:rPr>
      </w:pPr>
    </w:p>
    <w:p w:rsidR="009F0D93" w:rsidRDefault="009F0D93" w:rsidP="009F0D93">
      <w:pPr>
        <w:pStyle w:val="ae"/>
        <w:spacing w:before="100" w:beforeAutospacing="1" w:after="100" w:afterAutospacing="1"/>
        <w:jc w:val="center"/>
        <w:rPr>
          <w:rStyle w:val="affc"/>
          <w:rFonts w:eastAsiaTheme="majorEastAsia"/>
          <w:b/>
          <w:bCs/>
          <w:color w:val="333333"/>
          <w:sz w:val="44"/>
          <w:szCs w:val="44"/>
        </w:rPr>
      </w:pPr>
      <w:r>
        <w:rPr>
          <w:rStyle w:val="affc"/>
          <w:rFonts w:eastAsiaTheme="majorEastAsia"/>
          <w:color w:val="333333"/>
          <w:sz w:val="44"/>
          <w:szCs w:val="44"/>
        </w:rPr>
        <w:t>Програма</w:t>
      </w:r>
    </w:p>
    <w:p w:rsidR="009F0D93" w:rsidRDefault="009F0D93" w:rsidP="009F0D93">
      <w:pPr>
        <w:pStyle w:val="ae"/>
        <w:spacing w:before="100" w:beforeAutospacing="1" w:after="100" w:afterAutospacing="1"/>
        <w:jc w:val="center"/>
        <w:rPr>
          <w:rStyle w:val="affc"/>
          <w:rFonts w:eastAsiaTheme="majorEastAsia"/>
          <w:b/>
          <w:bCs/>
          <w:color w:val="333333"/>
          <w:sz w:val="44"/>
          <w:szCs w:val="44"/>
        </w:rPr>
      </w:pPr>
      <w:r>
        <w:rPr>
          <w:rStyle w:val="affc"/>
          <w:rFonts w:eastAsiaTheme="majorEastAsia"/>
          <w:color w:val="333333"/>
          <w:sz w:val="44"/>
          <w:szCs w:val="44"/>
        </w:rPr>
        <w:t>соціально-економічного та культурного  розвитку Девладівської сільської ради</w:t>
      </w:r>
    </w:p>
    <w:p w:rsidR="009F0D93" w:rsidRDefault="009F0D93" w:rsidP="009F0D93">
      <w:pPr>
        <w:pStyle w:val="ae"/>
        <w:spacing w:before="100" w:beforeAutospacing="1" w:after="100" w:afterAutospacing="1"/>
        <w:jc w:val="center"/>
        <w:rPr>
          <w:rStyle w:val="affc"/>
          <w:rFonts w:eastAsiaTheme="majorEastAsia"/>
          <w:b/>
          <w:bCs/>
          <w:color w:val="333333"/>
          <w:sz w:val="44"/>
          <w:szCs w:val="44"/>
        </w:rPr>
      </w:pPr>
      <w:r>
        <w:rPr>
          <w:rStyle w:val="affc"/>
          <w:rFonts w:eastAsiaTheme="majorEastAsia"/>
          <w:color w:val="333333"/>
          <w:sz w:val="44"/>
          <w:szCs w:val="44"/>
        </w:rPr>
        <w:t xml:space="preserve"> на 2024-2025  роки</w:t>
      </w:r>
    </w:p>
    <w:p w:rsidR="009F0D93" w:rsidRDefault="009F0D93" w:rsidP="009F0D93">
      <w:pPr>
        <w:pStyle w:val="ae"/>
        <w:spacing w:before="100" w:beforeAutospacing="1" w:after="100" w:afterAutospacing="1"/>
        <w:jc w:val="center"/>
        <w:rPr>
          <w:sz w:val="22"/>
          <w:szCs w:val="22"/>
        </w:rPr>
      </w:pPr>
    </w:p>
    <w:p w:rsidR="009F0D93" w:rsidRDefault="009F0D93" w:rsidP="009F0D93">
      <w:pPr>
        <w:spacing w:after="0" w:line="240" w:lineRule="auto"/>
        <w:rPr>
          <w:rFonts w:ascii="Times New Roman" w:eastAsiaTheme="minorHAnsi" w:hAnsi="Times New Roman" w:cs="Times New Roman"/>
          <w:sz w:val="24"/>
          <w:szCs w:val="24"/>
          <w:lang w:val="uk-UA" w:eastAsia="en-US"/>
        </w:rPr>
      </w:pP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pStyle w:val="2"/>
        <w:keepNext w:val="0"/>
        <w:shd w:val="clear" w:color="auto" w:fill="FFFFFF"/>
        <w:tabs>
          <w:tab w:val="num" w:pos="0"/>
        </w:tabs>
        <w:suppressAutoHyphens/>
        <w:spacing w:before="300" w:line="240" w:lineRule="auto"/>
        <w:ind w:left="576" w:hanging="576"/>
        <w:jc w:val="center"/>
        <w:rPr>
          <w:rFonts w:ascii="Times New Roman" w:hAnsi="Times New Roman" w:cs="Times New Roman"/>
          <w:b w:val="0"/>
          <w:bCs w:val="0"/>
          <w:color w:val="333333"/>
          <w:sz w:val="24"/>
          <w:szCs w:val="24"/>
          <w:lang w:val="uk-UA"/>
        </w:rPr>
      </w:pPr>
      <w:bookmarkStart w:id="6" w:name="_1.1_%25D0%259C%25D0%259E%25D0%2594%25D0"/>
      <w:bookmarkEnd w:id="6"/>
      <w:r>
        <w:rPr>
          <w:rFonts w:ascii="Times New Roman" w:hAnsi="Times New Roman" w:cs="Times New Roman"/>
          <w:color w:val="333333"/>
          <w:sz w:val="24"/>
          <w:szCs w:val="24"/>
          <w:lang w:val="uk-UA"/>
        </w:rPr>
        <w:lastRenderedPageBreak/>
        <w:t>1.ОСВІТА</w:t>
      </w:r>
    </w:p>
    <w:p w:rsidR="009F0D93" w:rsidRDefault="009F0D93" w:rsidP="009F0D93">
      <w:pPr>
        <w:pStyle w:val="ae"/>
        <w:shd w:val="clear" w:color="auto" w:fill="FFFFFF"/>
        <w:spacing w:before="100" w:beforeAutospacing="1"/>
        <w:ind w:firstLine="576"/>
        <w:jc w:val="both"/>
        <w:rPr>
          <w:b/>
          <w:bCs/>
          <w:color w:val="333333"/>
          <w:lang w:val="uk-UA"/>
        </w:rPr>
      </w:pPr>
      <w:r>
        <w:rPr>
          <w:rStyle w:val="affc"/>
          <w:rFonts w:eastAsiaTheme="majorEastAsia"/>
          <w:color w:val="333333"/>
        </w:rPr>
        <w:t xml:space="preserve">Головною метою є  </w:t>
      </w:r>
      <w:r>
        <w:rPr>
          <w:b/>
          <w:bCs/>
          <w:color w:val="333333"/>
        </w:rPr>
        <w:t>забезпечення якісних освітніх  послуг</w:t>
      </w:r>
    </w:p>
    <w:p w:rsidR="009F0D93" w:rsidRDefault="009F0D93" w:rsidP="009F0D93">
      <w:pPr>
        <w:pStyle w:val="ae"/>
        <w:shd w:val="clear" w:color="auto" w:fill="FFFFFF"/>
        <w:spacing w:before="100" w:beforeAutospacing="1"/>
        <w:jc w:val="center"/>
        <w:rPr>
          <w:b/>
          <w:bCs/>
          <w:color w:val="333333"/>
        </w:rPr>
      </w:pPr>
      <w:r>
        <w:rPr>
          <w:b/>
          <w:bCs/>
          <w:color w:val="333333"/>
        </w:rPr>
        <w:t>ЗАХОДИ,  ЩО ПЕРЕДБАЧАЮТЬСЯ ДО ФІНАНСУВАННЯ:</w:t>
      </w:r>
    </w:p>
    <w:tbl>
      <w:tblPr>
        <w:tblW w:w="10485" w:type="dxa"/>
        <w:tblInd w:w="-694"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4A0" w:firstRow="1" w:lastRow="0" w:firstColumn="1" w:lastColumn="0" w:noHBand="0" w:noVBand="1"/>
      </w:tblPr>
      <w:tblGrid>
        <w:gridCol w:w="568"/>
        <w:gridCol w:w="3117"/>
        <w:gridCol w:w="1133"/>
        <w:gridCol w:w="1558"/>
        <w:gridCol w:w="1133"/>
        <w:gridCol w:w="1133"/>
        <w:gridCol w:w="968"/>
        <w:gridCol w:w="875"/>
      </w:tblGrid>
      <w:tr w:rsidR="009F0D93" w:rsidTr="009F0D93">
        <w:tc>
          <w:tcPr>
            <w:tcW w:w="567" w:type="dxa"/>
            <w:vMerge w:val="restart"/>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t>№п/п</w:t>
            </w:r>
          </w:p>
        </w:tc>
        <w:tc>
          <w:tcPr>
            <w:tcW w:w="3119" w:type="dxa"/>
            <w:vMerge w:val="restart"/>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t>Назва заходу</w:t>
            </w:r>
          </w:p>
        </w:tc>
        <w:tc>
          <w:tcPr>
            <w:tcW w:w="1134" w:type="dxa"/>
            <w:vMerge w:val="restart"/>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pacing w:before="100" w:beforeAutospacing="1" w:line="276" w:lineRule="auto"/>
              <w:jc w:val="center"/>
            </w:pPr>
            <w:r>
              <w:t>Термін</w:t>
            </w:r>
          </w:p>
          <w:p w:rsidR="009F0D93" w:rsidRDefault="009F0D93">
            <w:pPr>
              <w:pStyle w:val="ae"/>
              <w:spacing w:before="100" w:beforeAutospacing="1" w:line="276" w:lineRule="auto"/>
              <w:jc w:val="center"/>
              <w:rPr>
                <w:lang w:eastAsia="ar-SA"/>
              </w:rPr>
            </w:pPr>
            <w:r>
              <w:t>вико-нання</w:t>
            </w:r>
          </w:p>
        </w:tc>
        <w:tc>
          <w:tcPr>
            <w:tcW w:w="1559" w:type="dxa"/>
            <w:vMerge w:val="restart"/>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pPr>
            <w:r>
              <w:t>Відпові</w:t>
            </w:r>
          </w:p>
          <w:p w:rsidR="009F0D93" w:rsidRDefault="009F0D93">
            <w:pPr>
              <w:pStyle w:val="ae"/>
              <w:snapToGrid w:val="0"/>
              <w:spacing w:before="100" w:beforeAutospacing="1" w:line="276" w:lineRule="auto"/>
              <w:jc w:val="center"/>
            </w:pPr>
            <w:r>
              <w:t>дальний</w:t>
            </w:r>
          </w:p>
          <w:p w:rsidR="009F0D93" w:rsidRDefault="009F0D93">
            <w:pPr>
              <w:pStyle w:val="ae"/>
              <w:snapToGrid w:val="0"/>
              <w:spacing w:before="100" w:beforeAutospacing="1" w:line="276" w:lineRule="auto"/>
              <w:jc w:val="center"/>
              <w:rPr>
                <w:lang w:eastAsia="ar-SA"/>
              </w:rPr>
            </w:pPr>
            <w:r>
              <w:t>виконавець</w:t>
            </w:r>
          </w:p>
        </w:tc>
        <w:tc>
          <w:tcPr>
            <w:tcW w:w="4111" w:type="dxa"/>
            <w:gridSpan w:val="4"/>
            <w:tcBorders>
              <w:top w:val="single" w:sz="8" w:space="0" w:color="C0C0C0"/>
              <w:left w:val="single" w:sz="8" w:space="0" w:color="C0C0C0"/>
              <w:bottom w:val="single" w:sz="8" w:space="0" w:color="C0C0C0"/>
              <w:right w:val="single" w:sz="8" w:space="0" w:color="C0C0C0"/>
            </w:tcBorders>
            <w:hideMark/>
          </w:tcPr>
          <w:p w:rsidR="009F0D93" w:rsidRDefault="009F0D93">
            <w:pPr>
              <w:pStyle w:val="ae"/>
              <w:snapToGrid w:val="0"/>
              <w:spacing w:before="100" w:beforeAutospacing="1" w:line="276" w:lineRule="auto"/>
              <w:rPr>
                <w:b/>
                <w:lang w:eastAsia="ar-SA"/>
              </w:rPr>
            </w:pPr>
            <w:r>
              <w:rPr>
                <w:b/>
              </w:rPr>
              <w:t>Джерела фінансування</w:t>
            </w:r>
          </w:p>
        </w:tc>
      </w:tr>
      <w:tr w:rsidR="009F0D93" w:rsidTr="009F0D93">
        <w:tc>
          <w:tcPr>
            <w:tcW w:w="567" w:type="dxa"/>
            <w:vMerge/>
            <w:tcBorders>
              <w:top w:val="single" w:sz="8" w:space="0" w:color="C0C0C0"/>
              <w:left w:val="single" w:sz="8" w:space="0" w:color="C0C0C0"/>
              <w:bottom w:val="single" w:sz="8" w:space="0" w:color="C0C0C0"/>
              <w:right w:val="single" w:sz="8" w:space="0" w:color="C0C0C0"/>
            </w:tcBorders>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3119" w:type="dxa"/>
            <w:vMerge/>
            <w:tcBorders>
              <w:top w:val="single" w:sz="8" w:space="0" w:color="C0C0C0"/>
              <w:left w:val="single" w:sz="8" w:space="0" w:color="C0C0C0"/>
              <w:bottom w:val="single" w:sz="8" w:space="0" w:color="C0C0C0"/>
              <w:right w:val="single" w:sz="8" w:space="0" w:color="C0C0C0"/>
            </w:tcBorders>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1134" w:type="dxa"/>
            <w:vMerge/>
            <w:tcBorders>
              <w:top w:val="single" w:sz="8" w:space="0" w:color="C0C0C0"/>
              <w:left w:val="single" w:sz="8" w:space="0" w:color="C0C0C0"/>
              <w:bottom w:val="single" w:sz="8" w:space="0" w:color="C0C0C0"/>
              <w:right w:val="single" w:sz="8" w:space="0" w:color="C0C0C0"/>
            </w:tcBorders>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1559" w:type="dxa"/>
            <w:vMerge/>
            <w:tcBorders>
              <w:top w:val="single" w:sz="8" w:space="0" w:color="C0C0C0"/>
              <w:left w:val="single" w:sz="8" w:space="0" w:color="C0C0C0"/>
              <w:bottom w:val="single" w:sz="8" w:space="0" w:color="C0C0C0"/>
              <w:right w:val="single" w:sz="8" w:space="0" w:color="C0C0C0"/>
            </w:tcBorders>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b/>
                <w:bCs/>
                <w:lang w:eastAsia="ar-SA"/>
              </w:rPr>
            </w:pPr>
            <w:r>
              <w:rPr>
                <w:b/>
                <w:bCs/>
              </w:rPr>
              <w:t>Місцевий бюджет , тис. грн.</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b/>
                <w:bCs/>
              </w:rPr>
            </w:pPr>
            <w:r>
              <w:rPr>
                <w:b/>
                <w:bCs/>
              </w:rPr>
              <w:t>Субвенції</w:t>
            </w:r>
          </w:p>
          <w:p w:rsidR="009F0D93" w:rsidRDefault="009F0D93">
            <w:pPr>
              <w:pStyle w:val="ae"/>
              <w:snapToGrid w:val="0"/>
              <w:spacing w:before="100" w:beforeAutospacing="1" w:line="276" w:lineRule="auto"/>
              <w:jc w:val="center"/>
              <w:rPr>
                <w:b/>
                <w:bCs/>
              </w:rPr>
            </w:pPr>
            <w:r>
              <w:rPr>
                <w:b/>
                <w:bCs/>
              </w:rPr>
              <w:t>з Держав</w:t>
            </w:r>
          </w:p>
          <w:p w:rsidR="009F0D93" w:rsidRDefault="009F0D93">
            <w:pPr>
              <w:pStyle w:val="ae"/>
              <w:snapToGrid w:val="0"/>
              <w:spacing w:before="100" w:beforeAutospacing="1" w:line="276" w:lineRule="auto"/>
              <w:jc w:val="center"/>
              <w:rPr>
                <w:b/>
                <w:bCs/>
              </w:rPr>
            </w:pPr>
            <w:r>
              <w:rPr>
                <w:b/>
                <w:bCs/>
              </w:rPr>
              <w:t>ного бюджету,</w:t>
            </w:r>
          </w:p>
          <w:p w:rsidR="009F0D93" w:rsidRDefault="009F0D93">
            <w:pPr>
              <w:pStyle w:val="ae"/>
              <w:snapToGrid w:val="0"/>
              <w:spacing w:before="100" w:beforeAutospacing="1" w:line="276" w:lineRule="auto"/>
              <w:jc w:val="center"/>
              <w:rPr>
                <w:b/>
                <w:bCs/>
                <w:lang w:eastAsia="ar-SA"/>
              </w:rPr>
            </w:pPr>
            <w:r>
              <w:rPr>
                <w:b/>
                <w:bCs/>
              </w:rPr>
              <w:t>тис. грн.</w:t>
            </w:r>
          </w:p>
        </w:tc>
        <w:tc>
          <w:tcPr>
            <w:tcW w:w="968" w:type="dxa"/>
            <w:tcBorders>
              <w:top w:val="single" w:sz="8" w:space="0" w:color="C0C0C0"/>
              <w:left w:val="single" w:sz="8" w:space="0" w:color="C0C0C0"/>
              <w:bottom w:val="single" w:sz="8" w:space="0" w:color="C0C0C0"/>
              <w:right w:val="single" w:sz="8" w:space="0" w:color="C0C0C0"/>
            </w:tcBorders>
            <w:hideMark/>
          </w:tcPr>
          <w:p w:rsidR="009F0D93" w:rsidRDefault="009F0D93">
            <w:pPr>
              <w:pStyle w:val="ae"/>
              <w:snapToGrid w:val="0"/>
              <w:spacing w:before="100" w:beforeAutospacing="1" w:line="276" w:lineRule="auto"/>
              <w:jc w:val="center"/>
              <w:rPr>
                <w:b/>
                <w:bCs/>
                <w:lang w:eastAsia="en-US"/>
              </w:rPr>
            </w:pPr>
            <w:r>
              <w:rPr>
                <w:b/>
                <w:bCs/>
              </w:rPr>
              <w:t>Облас-ний бюджет, тис.грн.</w:t>
            </w: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b/>
                <w:bCs/>
                <w:lang w:eastAsia="ar-SA"/>
              </w:rPr>
            </w:pPr>
            <w:r>
              <w:rPr>
                <w:b/>
                <w:bCs/>
              </w:rPr>
              <w:t>Інші джерела, тис. грн.</w:t>
            </w:r>
          </w:p>
        </w:tc>
      </w:tr>
      <w:tr w:rsidR="009F0D93" w:rsidTr="009F0D93">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t>1.1.</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lang w:val="uk-UA" w:eastAsia="en-US"/>
              </w:rPr>
            </w:pPr>
            <w:r>
              <w:rPr>
                <w:rFonts w:ascii="Times New Roman" w:hAnsi="Times New Roman" w:cs="Times New Roman"/>
                <w:sz w:val="24"/>
                <w:szCs w:val="24"/>
                <w:lang w:val="uk-UA"/>
              </w:rPr>
              <w:t>Капітальний ремонт електрообладнання КДНЗ «ЯГІДКА», вул. Гагаріна, буд.8, с. Мар’ївка, Криворізького району Дніпропетровської  області</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2024</w:t>
            </w:r>
          </w:p>
          <w:p w:rsidR="009F0D93" w:rsidRDefault="009F0D93">
            <w:pPr>
              <w:pStyle w:val="ae"/>
              <w:snapToGrid w:val="0"/>
              <w:spacing w:line="276" w:lineRule="auto"/>
              <w:jc w:val="center"/>
              <w:rPr>
                <w:lang w:eastAsia="ar-SA"/>
              </w:rPr>
            </w:pPr>
            <w:r>
              <w:rPr>
                <w:lang w:eastAsia="ar-SA"/>
              </w:rPr>
              <w:t>2025</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pPr>
            <w:r>
              <w:t>Девладівська</w:t>
            </w:r>
          </w:p>
          <w:p w:rsidR="009F0D93" w:rsidRDefault="009F0D93">
            <w:pPr>
              <w:pStyle w:val="ae"/>
              <w:snapToGrid w:val="0"/>
              <w:spacing w:line="276" w:lineRule="auto"/>
              <w:jc w:val="center"/>
            </w:pPr>
            <w:r>
              <w:t>сільська</w:t>
            </w:r>
          </w:p>
          <w:p w:rsidR="009F0D93" w:rsidRDefault="009F0D93">
            <w:pPr>
              <w:pStyle w:val="ae"/>
              <w:snapToGrid w:val="0"/>
              <w:spacing w:line="276" w:lineRule="auto"/>
              <w:jc w:val="center"/>
              <w:rPr>
                <w:lang w:eastAsia="ar-SA"/>
              </w:rPr>
            </w:pPr>
            <w: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200,0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c>
          <w:tcPr>
            <w:tcW w:w="968"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line="276" w:lineRule="auto"/>
              <w:jc w:val="center"/>
              <w:rPr>
                <w:lang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en-US"/>
              </w:rPr>
            </w:pPr>
            <w:r>
              <w:t>1.2.</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lang w:val="uk-UA" w:eastAsia="en-US"/>
              </w:rPr>
            </w:pPr>
            <w:r>
              <w:rPr>
                <w:rFonts w:ascii="Times New Roman" w:hAnsi="Times New Roman" w:cs="Times New Roman"/>
                <w:sz w:val="24"/>
                <w:szCs w:val="24"/>
                <w:lang w:val="uk-UA"/>
              </w:rPr>
              <w:t>Капітальний ремонт мереж електропостачання КЗ «Мар’є-Дмитрівський ліцей Девладівської сільської ради</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2024</w:t>
            </w:r>
          </w:p>
          <w:p w:rsidR="009F0D93" w:rsidRDefault="009F0D93">
            <w:pPr>
              <w:pStyle w:val="ae"/>
              <w:snapToGrid w:val="0"/>
              <w:spacing w:line="276" w:lineRule="auto"/>
              <w:jc w:val="center"/>
              <w:rPr>
                <w:lang w:eastAsia="ar-SA"/>
              </w:rPr>
            </w:pPr>
            <w:r>
              <w:rPr>
                <w:lang w:eastAsia="ar-SA"/>
              </w:rPr>
              <w:t>2025</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pPr>
            <w:r>
              <w:t>Девладівська</w:t>
            </w:r>
          </w:p>
          <w:p w:rsidR="009F0D93" w:rsidRDefault="009F0D93">
            <w:pPr>
              <w:pStyle w:val="ae"/>
              <w:snapToGrid w:val="0"/>
              <w:spacing w:line="276" w:lineRule="auto"/>
              <w:jc w:val="center"/>
            </w:pPr>
            <w:r>
              <w:t xml:space="preserve">сільська </w:t>
            </w:r>
          </w:p>
          <w:p w:rsidR="009F0D93" w:rsidRDefault="009F0D93">
            <w:pPr>
              <w:pStyle w:val="ae"/>
              <w:snapToGrid w:val="0"/>
              <w:spacing w:line="276" w:lineRule="auto"/>
              <w:jc w:val="center"/>
              <w:rPr>
                <w:lang w:eastAsia="en-US"/>
              </w:rPr>
            </w:pPr>
            <w: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200,0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c>
          <w:tcPr>
            <w:tcW w:w="968"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line="276" w:lineRule="auto"/>
              <w:jc w:val="center"/>
              <w:rPr>
                <w:lang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en-US"/>
              </w:rPr>
            </w:pPr>
            <w:r>
              <w:t>1.3.</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lang w:val="uk-UA" w:eastAsia="en-US"/>
              </w:rPr>
            </w:pPr>
            <w:r>
              <w:rPr>
                <w:rFonts w:ascii="Times New Roman" w:hAnsi="Times New Roman" w:cs="Times New Roman"/>
                <w:sz w:val="24"/>
                <w:szCs w:val="24"/>
                <w:lang w:val="uk-UA"/>
              </w:rPr>
              <w:t>Придбання та облаштування спортивного майданчика в КЗ «Мар’є-Дмитрівський ліцей Девладівської сільської ради</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p w:rsidR="009F0D93" w:rsidRDefault="009F0D93">
            <w:pPr>
              <w:spacing w:after="0" w:line="240" w:lineRule="auto"/>
              <w:jc w:val="center"/>
              <w:rPr>
                <w:rFonts w:ascii="Times New Roman" w:hAnsi="Times New Roman" w:cs="Times New Roman"/>
                <w:sz w:val="24"/>
                <w:szCs w:val="24"/>
                <w:lang w:eastAsia="en-US"/>
              </w:rPr>
            </w:pP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pPr>
            <w:r>
              <w:t>Девладівська</w:t>
            </w:r>
          </w:p>
          <w:p w:rsidR="009F0D93" w:rsidRDefault="009F0D93">
            <w:pPr>
              <w:pStyle w:val="ae"/>
              <w:snapToGrid w:val="0"/>
              <w:spacing w:line="276" w:lineRule="auto"/>
              <w:jc w:val="center"/>
            </w:pPr>
            <w:r>
              <w:t xml:space="preserve">сільська </w:t>
            </w:r>
          </w:p>
          <w:p w:rsidR="009F0D93" w:rsidRDefault="009F0D93">
            <w:pPr>
              <w:pStyle w:val="ae"/>
              <w:snapToGrid w:val="0"/>
              <w:spacing w:line="276" w:lineRule="auto"/>
              <w:jc w:val="center"/>
              <w:rPr>
                <w:lang w:eastAsia="en-US"/>
              </w:rPr>
            </w:pPr>
            <w: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500,0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c>
          <w:tcPr>
            <w:tcW w:w="968"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line="276" w:lineRule="auto"/>
              <w:jc w:val="center"/>
              <w:rPr>
                <w:lang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en-US"/>
              </w:rPr>
            </w:pPr>
            <w:r>
              <w:t>1.4.</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lang w:val="uk-UA" w:eastAsia="en-US"/>
              </w:rPr>
            </w:pPr>
            <w:r>
              <w:rPr>
                <w:rFonts w:ascii="Times New Roman" w:hAnsi="Times New Roman" w:cs="Times New Roman"/>
                <w:sz w:val="24"/>
                <w:szCs w:val="24"/>
                <w:lang w:val="uk-UA"/>
              </w:rPr>
              <w:t>Заміна вікон на енергозберігаючі в КЗ «Мар’є-Дмитрівський ліцей Девладівської сільської ради</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p w:rsidR="009F0D93" w:rsidRDefault="009F0D9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val="uk-UA" w:eastAsia="ar-SA"/>
              </w:rPr>
              <w:t>2025</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pPr>
            <w:r>
              <w:t>Девладівська</w:t>
            </w:r>
          </w:p>
          <w:p w:rsidR="009F0D93" w:rsidRDefault="009F0D93">
            <w:pPr>
              <w:pStyle w:val="ae"/>
              <w:snapToGrid w:val="0"/>
              <w:spacing w:line="276" w:lineRule="auto"/>
              <w:jc w:val="center"/>
            </w:pPr>
            <w:r>
              <w:t xml:space="preserve">сільська </w:t>
            </w:r>
          </w:p>
          <w:p w:rsidR="009F0D93" w:rsidRDefault="009F0D93">
            <w:pPr>
              <w:pStyle w:val="ae"/>
              <w:snapToGrid w:val="0"/>
              <w:spacing w:line="276" w:lineRule="auto"/>
              <w:jc w:val="center"/>
              <w:rPr>
                <w:lang w:eastAsia="en-US"/>
              </w:rPr>
            </w:pPr>
            <w: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200,0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c>
          <w:tcPr>
            <w:tcW w:w="968"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line="276" w:lineRule="auto"/>
              <w:jc w:val="center"/>
              <w:rPr>
                <w:lang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en-US"/>
              </w:rPr>
            </w:pPr>
            <w:r>
              <w:t>1.5.</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lang w:val="uk-UA" w:eastAsia="en-US"/>
              </w:rPr>
            </w:pPr>
            <w:r>
              <w:rPr>
                <w:rFonts w:ascii="Times New Roman" w:hAnsi="Times New Roman" w:cs="Times New Roman"/>
                <w:sz w:val="24"/>
                <w:szCs w:val="24"/>
              </w:rPr>
              <w:t>Придбання</w:t>
            </w:r>
            <w:r>
              <w:rPr>
                <w:rFonts w:ascii="Times New Roman" w:hAnsi="Times New Roman" w:cs="Times New Roman"/>
                <w:sz w:val="24"/>
                <w:szCs w:val="24"/>
                <w:lang w:val="uk-UA"/>
              </w:rPr>
              <w:t xml:space="preserve"> </w:t>
            </w:r>
            <w:r>
              <w:rPr>
                <w:rFonts w:ascii="Times New Roman" w:hAnsi="Times New Roman" w:cs="Times New Roman"/>
                <w:sz w:val="24"/>
                <w:szCs w:val="24"/>
              </w:rPr>
              <w:t>шкільн</w:t>
            </w:r>
            <w:r>
              <w:rPr>
                <w:rFonts w:ascii="Times New Roman" w:hAnsi="Times New Roman" w:cs="Times New Roman"/>
                <w:sz w:val="24"/>
                <w:szCs w:val="24"/>
                <w:lang w:val="uk-UA"/>
              </w:rPr>
              <w:t xml:space="preserve">их </w:t>
            </w:r>
            <w:r>
              <w:rPr>
                <w:rFonts w:ascii="Times New Roman" w:hAnsi="Times New Roman" w:cs="Times New Roman"/>
                <w:sz w:val="24"/>
                <w:szCs w:val="24"/>
              </w:rPr>
              <w:t>автобус</w:t>
            </w:r>
            <w:r>
              <w:rPr>
                <w:rFonts w:ascii="Times New Roman" w:hAnsi="Times New Roman" w:cs="Times New Roman"/>
                <w:sz w:val="24"/>
                <w:szCs w:val="24"/>
                <w:lang w:val="uk-UA"/>
              </w:rPr>
              <w:t xml:space="preserve">ів </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pPr>
            <w:r>
              <w:t>Девладівська</w:t>
            </w:r>
          </w:p>
          <w:p w:rsidR="009F0D93" w:rsidRDefault="009F0D93">
            <w:pPr>
              <w:pStyle w:val="ae"/>
              <w:snapToGrid w:val="0"/>
              <w:spacing w:line="276" w:lineRule="auto"/>
              <w:jc w:val="center"/>
            </w:pPr>
            <w:r>
              <w:t xml:space="preserve">сільська </w:t>
            </w:r>
          </w:p>
          <w:p w:rsidR="009F0D93" w:rsidRDefault="009F0D93">
            <w:pPr>
              <w:pStyle w:val="ae"/>
              <w:snapToGrid w:val="0"/>
              <w:spacing w:line="276" w:lineRule="auto"/>
              <w:jc w:val="center"/>
              <w:rPr>
                <w:lang w:eastAsia="en-US"/>
              </w:rPr>
            </w:pPr>
            <w: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500,0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c>
          <w:tcPr>
            <w:tcW w:w="968" w:type="dxa"/>
            <w:tcBorders>
              <w:top w:val="single" w:sz="8" w:space="0" w:color="C0C0C0"/>
              <w:left w:val="single" w:sz="8" w:space="0" w:color="C0C0C0"/>
              <w:bottom w:val="single" w:sz="8" w:space="0" w:color="C0C0C0"/>
              <w:right w:val="single" w:sz="8" w:space="0" w:color="C0C0C0"/>
            </w:tcBorders>
            <w:hideMark/>
          </w:tcPr>
          <w:p w:rsidR="009F0D93" w:rsidRDefault="009F0D93">
            <w:pPr>
              <w:pStyle w:val="ae"/>
              <w:snapToGrid w:val="0"/>
              <w:spacing w:line="276" w:lineRule="auto"/>
              <w:jc w:val="center"/>
              <w:rPr>
                <w:lang w:eastAsia="ar-SA"/>
              </w:rPr>
            </w:pPr>
            <w:r>
              <w:rPr>
                <w:lang w:eastAsia="ar-SA"/>
              </w:rPr>
              <w:t>3 500,0</w:t>
            </w: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en-US"/>
              </w:rPr>
            </w:pPr>
            <w:r>
              <w:t>1.6.</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lang w:val="uk-UA" w:eastAsia="en-US"/>
              </w:rPr>
            </w:pPr>
            <w:r>
              <w:rPr>
                <w:rFonts w:ascii="Times New Roman" w:hAnsi="Times New Roman" w:cs="Times New Roman"/>
                <w:sz w:val="24"/>
                <w:szCs w:val="24"/>
                <w:lang w:val="uk-UA"/>
              </w:rPr>
              <w:t>Встановлення меморіальної дошки на Ордо-Василівській гімназії Девладівської сільської ради</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pPr>
            <w:r>
              <w:t>Девладівська</w:t>
            </w:r>
          </w:p>
          <w:p w:rsidR="009F0D93" w:rsidRDefault="009F0D93">
            <w:pPr>
              <w:pStyle w:val="ae"/>
              <w:snapToGrid w:val="0"/>
              <w:spacing w:line="276" w:lineRule="auto"/>
              <w:jc w:val="center"/>
            </w:pPr>
            <w:r>
              <w:t xml:space="preserve">сільська </w:t>
            </w:r>
          </w:p>
          <w:p w:rsidR="009F0D93" w:rsidRDefault="009F0D93">
            <w:pPr>
              <w:pStyle w:val="ae"/>
              <w:snapToGrid w:val="0"/>
              <w:spacing w:line="276" w:lineRule="auto"/>
              <w:jc w:val="center"/>
              <w:rPr>
                <w:lang w:eastAsia="en-US"/>
              </w:rPr>
            </w:pPr>
            <w: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30,0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c>
          <w:tcPr>
            <w:tcW w:w="968"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line="276" w:lineRule="auto"/>
              <w:jc w:val="center"/>
              <w:rPr>
                <w:lang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en-US"/>
              </w:rPr>
            </w:pPr>
            <w:r>
              <w:t>1.7.</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lang w:val="uk-UA" w:eastAsia="en-US"/>
              </w:rPr>
            </w:pPr>
            <w:r>
              <w:rPr>
                <w:rFonts w:ascii="Times New Roman" w:hAnsi="Times New Roman" w:cs="Times New Roman"/>
                <w:sz w:val="24"/>
                <w:szCs w:val="24"/>
                <w:shd w:val="clear" w:color="auto" w:fill="FFFFFF"/>
                <w:lang w:val="uk-UA"/>
              </w:rPr>
              <w:t xml:space="preserve">Виготовлення ПКД на влаштування автоматичної пожежної сигналізації в комунальному закладі  Мар’ївська гімназія Девладівської сільської ради </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pPr>
            <w:r>
              <w:t>Девладівська</w:t>
            </w:r>
          </w:p>
          <w:p w:rsidR="009F0D93" w:rsidRDefault="009F0D93">
            <w:pPr>
              <w:pStyle w:val="ae"/>
              <w:snapToGrid w:val="0"/>
              <w:spacing w:line="276" w:lineRule="auto"/>
              <w:jc w:val="center"/>
            </w:pPr>
            <w:r>
              <w:t xml:space="preserve">сільська </w:t>
            </w:r>
          </w:p>
          <w:p w:rsidR="009F0D93" w:rsidRDefault="009F0D93">
            <w:pPr>
              <w:pStyle w:val="ae"/>
              <w:snapToGrid w:val="0"/>
              <w:spacing w:line="276" w:lineRule="auto"/>
              <w:jc w:val="center"/>
              <w:rPr>
                <w:lang w:eastAsia="en-US"/>
              </w:rPr>
            </w:pPr>
            <w: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100,0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c>
          <w:tcPr>
            <w:tcW w:w="968"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line="276" w:lineRule="auto"/>
              <w:jc w:val="center"/>
              <w:rPr>
                <w:lang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en-US"/>
              </w:rPr>
            </w:pPr>
            <w:r>
              <w:lastRenderedPageBreak/>
              <w:t>1.8</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shd w:val="clear" w:color="auto" w:fill="FFFFFF"/>
                <w:lang w:val="uk-UA" w:eastAsia="en-US"/>
              </w:rPr>
            </w:pPr>
            <w:r>
              <w:rPr>
                <w:rFonts w:ascii="Times New Roman" w:hAnsi="Times New Roman" w:cs="Times New Roman"/>
                <w:sz w:val="24"/>
                <w:szCs w:val="24"/>
                <w:shd w:val="clear" w:color="auto" w:fill="FFFFFF"/>
                <w:lang w:val="uk-UA"/>
              </w:rPr>
              <w:t xml:space="preserve">Виготовлення ПКД на влаштування автоматичної пожежної сигналізації в комунальному закладі  Ордо- Василівська гімназія Девладівської сільської ради </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pPr>
            <w:r>
              <w:t>Девладівська</w:t>
            </w:r>
          </w:p>
          <w:p w:rsidR="009F0D93" w:rsidRDefault="009F0D93">
            <w:pPr>
              <w:pStyle w:val="ae"/>
              <w:snapToGrid w:val="0"/>
              <w:spacing w:line="276" w:lineRule="auto"/>
              <w:jc w:val="center"/>
            </w:pPr>
            <w:r>
              <w:t xml:space="preserve">сільська </w:t>
            </w:r>
          </w:p>
          <w:p w:rsidR="009F0D93" w:rsidRDefault="009F0D93">
            <w:pPr>
              <w:pStyle w:val="ae"/>
              <w:snapToGrid w:val="0"/>
              <w:spacing w:line="276" w:lineRule="auto"/>
              <w:jc w:val="center"/>
              <w:rPr>
                <w:lang w:eastAsia="en-US"/>
              </w:rPr>
            </w:pPr>
            <w: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100,0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c>
          <w:tcPr>
            <w:tcW w:w="968"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line="276" w:lineRule="auto"/>
              <w:jc w:val="center"/>
              <w:rPr>
                <w:lang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en-US"/>
              </w:rPr>
            </w:pPr>
            <w:r>
              <w:t>1.9</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shd w:val="clear" w:color="auto" w:fill="FFFFFF"/>
                <w:lang w:val="uk-UA" w:eastAsia="en-US"/>
              </w:rPr>
            </w:pPr>
            <w:r>
              <w:rPr>
                <w:rFonts w:ascii="Times New Roman" w:hAnsi="Times New Roman" w:cs="Times New Roman"/>
                <w:sz w:val="24"/>
                <w:szCs w:val="24"/>
                <w:shd w:val="clear" w:color="auto" w:fill="FFFFFF"/>
                <w:lang w:val="uk-UA"/>
              </w:rPr>
              <w:t xml:space="preserve">Виготовлення ПКД на влаштування автоматичної пожежної сигналізації в комунальному закладі  Сергіївська початкова школа Девладівської сільської ради </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pPr>
            <w:r>
              <w:t>Девладівська</w:t>
            </w:r>
          </w:p>
          <w:p w:rsidR="009F0D93" w:rsidRDefault="009F0D93">
            <w:pPr>
              <w:pStyle w:val="ae"/>
              <w:snapToGrid w:val="0"/>
              <w:spacing w:line="276" w:lineRule="auto"/>
              <w:jc w:val="center"/>
            </w:pPr>
            <w:r>
              <w:t xml:space="preserve">сільська </w:t>
            </w:r>
          </w:p>
          <w:p w:rsidR="009F0D93" w:rsidRDefault="009F0D93">
            <w:pPr>
              <w:pStyle w:val="ae"/>
              <w:snapToGrid w:val="0"/>
              <w:spacing w:line="276" w:lineRule="auto"/>
              <w:jc w:val="center"/>
              <w:rPr>
                <w:lang w:eastAsia="en-US"/>
              </w:rPr>
            </w:pPr>
            <w: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100,0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c>
          <w:tcPr>
            <w:tcW w:w="968"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line="276" w:lineRule="auto"/>
              <w:jc w:val="center"/>
              <w:rPr>
                <w:lang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en-US"/>
              </w:rPr>
            </w:pPr>
            <w:r>
              <w:t>1.10</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lang w:val="uk-UA" w:eastAsia="en-US"/>
              </w:rPr>
            </w:pPr>
            <w:r>
              <w:rPr>
                <w:rFonts w:ascii="Times New Roman" w:hAnsi="Times New Roman" w:cs="Times New Roman"/>
                <w:sz w:val="24"/>
                <w:szCs w:val="24"/>
                <w:lang w:val="uk-UA"/>
              </w:rPr>
              <w:t xml:space="preserve">Виконання робіт по пожежній безпеці і обробці дерев’яних конструкцій  в комунальному закладі </w:t>
            </w:r>
            <w:r>
              <w:rPr>
                <w:rFonts w:ascii="Times New Roman" w:hAnsi="Times New Roman" w:cs="Times New Roman"/>
                <w:sz w:val="24"/>
                <w:szCs w:val="24"/>
                <w:shd w:val="clear" w:color="auto" w:fill="FFFFFF"/>
                <w:lang w:val="uk-UA"/>
              </w:rPr>
              <w:t>Мар’ївська гімназія Девладівської сільської ради</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pPr>
            <w:r>
              <w:t>Девладівська</w:t>
            </w:r>
          </w:p>
          <w:p w:rsidR="009F0D93" w:rsidRDefault="009F0D93">
            <w:pPr>
              <w:pStyle w:val="ae"/>
              <w:snapToGrid w:val="0"/>
              <w:spacing w:line="276" w:lineRule="auto"/>
              <w:jc w:val="center"/>
            </w:pPr>
            <w:r>
              <w:t xml:space="preserve">сільська </w:t>
            </w:r>
          </w:p>
          <w:p w:rsidR="009F0D93" w:rsidRDefault="009F0D93">
            <w:pPr>
              <w:pStyle w:val="ae"/>
              <w:snapToGrid w:val="0"/>
              <w:spacing w:line="276" w:lineRule="auto"/>
              <w:jc w:val="center"/>
              <w:rPr>
                <w:lang w:eastAsia="en-US"/>
              </w:rPr>
            </w:pPr>
            <w: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400,0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c>
          <w:tcPr>
            <w:tcW w:w="968"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line="276" w:lineRule="auto"/>
              <w:jc w:val="center"/>
              <w:rPr>
                <w:lang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en-US"/>
              </w:rPr>
            </w:pPr>
            <w:r>
              <w:t>1.11</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lang w:val="uk-UA" w:eastAsia="en-US"/>
              </w:rPr>
            </w:pPr>
            <w:r>
              <w:rPr>
                <w:rFonts w:ascii="Times New Roman" w:hAnsi="Times New Roman" w:cs="Times New Roman"/>
                <w:sz w:val="24"/>
                <w:szCs w:val="24"/>
                <w:lang w:val="uk-UA"/>
              </w:rPr>
              <w:t xml:space="preserve">Виконання робіт по пожежній безпеці і обробці дерев’яних конструкцій  в комунальному закладі </w:t>
            </w:r>
            <w:r>
              <w:rPr>
                <w:rFonts w:ascii="Times New Roman" w:hAnsi="Times New Roman" w:cs="Times New Roman"/>
                <w:sz w:val="24"/>
                <w:szCs w:val="24"/>
                <w:shd w:val="clear" w:color="auto" w:fill="FFFFFF"/>
                <w:lang w:val="uk-UA"/>
              </w:rPr>
              <w:t>Ордо-Василівська гімназія Девладівської сільської ради</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pPr>
            <w:r>
              <w:t>Девладівська</w:t>
            </w:r>
          </w:p>
          <w:p w:rsidR="009F0D93" w:rsidRDefault="009F0D93">
            <w:pPr>
              <w:pStyle w:val="ae"/>
              <w:snapToGrid w:val="0"/>
              <w:spacing w:line="276" w:lineRule="auto"/>
              <w:jc w:val="center"/>
            </w:pPr>
            <w:r>
              <w:t xml:space="preserve">сільська </w:t>
            </w:r>
          </w:p>
          <w:p w:rsidR="009F0D93" w:rsidRDefault="009F0D93">
            <w:pPr>
              <w:pStyle w:val="ae"/>
              <w:snapToGrid w:val="0"/>
              <w:spacing w:line="276" w:lineRule="auto"/>
              <w:jc w:val="center"/>
              <w:rPr>
                <w:lang w:eastAsia="en-US"/>
              </w:rPr>
            </w:pPr>
            <w: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400,0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c>
          <w:tcPr>
            <w:tcW w:w="968"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line="276" w:lineRule="auto"/>
              <w:jc w:val="center"/>
              <w:rPr>
                <w:lang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en-US"/>
              </w:rPr>
            </w:pPr>
            <w:r>
              <w:t>1.12</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lang w:val="uk-UA" w:eastAsia="en-US"/>
              </w:rPr>
            </w:pPr>
            <w:r>
              <w:rPr>
                <w:rFonts w:ascii="Times New Roman" w:hAnsi="Times New Roman" w:cs="Times New Roman"/>
                <w:sz w:val="24"/>
                <w:szCs w:val="24"/>
                <w:lang w:val="uk-UA"/>
              </w:rPr>
              <w:t xml:space="preserve">Виконання робіт по пожежній безпеці і обробці дерев’яних конструкцій  в комунальному закладі </w:t>
            </w:r>
            <w:r>
              <w:rPr>
                <w:rFonts w:ascii="Times New Roman" w:hAnsi="Times New Roman" w:cs="Times New Roman"/>
                <w:sz w:val="24"/>
                <w:szCs w:val="24"/>
                <w:shd w:val="clear" w:color="auto" w:fill="FFFFFF"/>
                <w:lang w:val="uk-UA"/>
              </w:rPr>
              <w:t>Сергіївська початкова школа Девладівської сільської ради</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pPr>
            <w:r>
              <w:t>Девладівська</w:t>
            </w:r>
          </w:p>
          <w:p w:rsidR="009F0D93" w:rsidRDefault="009F0D93">
            <w:pPr>
              <w:pStyle w:val="ae"/>
              <w:snapToGrid w:val="0"/>
              <w:spacing w:line="276" w:lineRule="auto"/>
              <w:jc w:val="center"/>
            </w:pPr>
            <w:r>
              <w:t xml:space="preserve">сільська </w:t>
            </w:r>
          </w:p>
          <w:p w:rsidR="009F0D93" w:rsidRDefault="009F0D93">
            <w:pPr>
              <w:pStyle w:val="ae"/>
              <w:snapToGrid w:val="0"/>
              <w:spacing w:line="276" w:lineRule="auto"/>
              <w:jc w:val="center"/>
              <w:rPr>
                <w:lang w:eastAsia="en-US"/>
              </w:rPr>
            </w:pPr>
            <w: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400,00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c>
          <w:tcPr>
            <w:tcW w:w="968"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line="276" w:lineRule="auto"/>
              <w:jc w:val="center"/>
              <w:rPr>
                <w:lang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en-US"/>
              </w:rPr>
            </w:pPr>
            <w:r>
              <w:t>1.13.</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lang w:val="uk-UA" w:eastAsia="en-US"/>
              </w:rPr>
            </w:pPr>
            <w:r>
              <w:rPr>
                <w:rFonts w:ascii="Times New Roman" w:hAnsi="Times New Roman" w:cs="Times New Roman"/>
                <w:sz w:val="24"/>
                <w:szCs w:val="24"/>
                <w:lang w:val="uk-UA"/>
              </w:rPr>
              <w:t>Фінансування заходів Програми розвитку освіти Девладівської сільської ради на 2023-2025 роки</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rPr>
                <w:rFonts w:ascii="Times New Roman" w:hAnsi="Times New Roman" w:cs="Times New Roman"/>
                <w:sz w:val="24"/>
                <w:szCs w:val="24"/>
                <w:lang w:val="uk-UA" w:eastAsia="ar-SA"/>
              </w:rPr>
            </w:pPr>
            <w:r>
              <w:rPr>
                <w:rFonts w:ascii="Times New Roman" w:hAnsi="Times New Roman" w:cs="Times New Roman"/>
                <w:sz w:val="24"/>
                <w:szCs w:val="24"/>
                <w:lang w:val="uk-UA" w:eastAsia="ar-SA"/>
              </w:rPr>
              <w:t xml:space="preserve">     2024</w:t>
            </w:r>
          </w:p>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pPr>
            <w:r>
              <w:t>Девладівська</w:t>
            </w:r>
          </w:p>
          <w:p w:rsidR="009F0D93" w:rsidRDefault="009F0D93">
            <w:pPr>
              <w:pStyle w:val="ae"/>
              <w:snapToGrid w:val="0"/>
              <w:spacing w:line="276" w:lineRule="auto"/>
              <w:jc w:val="center"/>
            </w:pPr>
            <w:r>
              <w:t xml:space="preserve">сільська </w:t>
            </w:r>
          </w:p>
          <w:p w:rsidR="009F0D93" w:rsidRDefault="009F0D93">
            <w:pPr>
              <w:pStyle w:val="ae"/>
              <w:snapToGrid w:val="0"/>
              <w:spacing w:line="276" w:lineRule="auto"/>
              <w:jc w:val="center"/>
              <w:rPr>
                <w:lang w:eastAsia="en-US"/>
              </w:rPr>
            </w:pPr>
            <w: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11039,7</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c>
          <w:tcPr>
            <w:tcW w:w="968"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line="276" w:lineRule="auto"/>
              <w:jc w:val="center"/>
              <w:rPr>
                <w:lang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11380,0</w:t>
            </w:r>
          </w:p>
        </w:tc>
      </w:tr>
      <w:tr w:rsidR="009F0D93" w:rsidTr="009F0D93">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en-US"/>
              </w:rPr>
            </w:pPr>
            <w:r>
              <w:t>1.14.</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lang w:val="uk-UA" w:eastAsia="en-US"/>
              </w:rPr>
            </w:pPr>
            <w:r>
              <w:rPr>
                <w:rFonts w:ascii="Times New Roman" w:hAnsi="Times New Roman" w:cs="Times New Roman"/>
                <w:sz w:val="24"/>
                <w:szCs w:val="24"/>
                <w:lang w:val="uk-UA"/>
              </w:rPr>
              <w:t>Виготовлення проєктно-кошторисної документації та улаштування протирадіаційного укриття на об'єкті: Водянська  гімназія Девладівської сільської ради Дніпропетровської області</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pPr>
            <w:r>
              <w:t>Девладівська</w:t>
            </w:r>
          </w:p>
          <w:p w:rsidR="009F0D93" w:rsidRDefault="009F0D93">
            <w:pPr>
              <w:pStyle w:val="ae"/>
              <w:snapToGrid w:val="0"/>
              <w:spacing w:line="276" w:lineRule="auto"/>
              <w:jc w:val="center"/>
            </w:pPr>
            <w:r>
              <w:t xml:space="preserve">сільська </w:t>
            </w:r>
          </w:p>
          <w:p w:rsidR="009F0D93" w:rsidRDefault="009F0D93">
            <w:pPr>
              <w:pStyle w:val="ae"/>
              <w:snapToGrid w:val="0"/>
              <w:spacing w:line="276" w:lineRule="auto"/>
              <w:jc w:val="center"/>
              <w:rPr>
                <w:lang w:eastAsia="en-US"/>
              </w:rPr>
            </w:pPr>
            <w: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270,0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5 000,0</w:t>
            </w:r>
          </w:p>
        </w:tc>
        <w:tc>
          <w:tcPr>
            <w:tcW w:w="968"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line="276" w:lineRule="auto"/>
              <w:jc w:val="center"/>
              <w:rPr>
                <w:lang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en-US"/>
              </w:rPr>
            </w:pPr>
            <w:r>
              <w:t>1.15.</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lang w:val="uk-UA" w:eastAsia="en-US"/>
              </w:rPr>
            </w:pPr>
            <w:r>
              <w:rPr>
                <w:rFonts w:ascii="Times New Roman" w:hAnsi="Times New Roman" w:cs="Times New Roman"/>
                <w:sz w:val="24"/>
                <w:szCs w:val="24"/>
                <w:lang w:val="uk-UA"/>
              </w:rPr>
              <w:t xml:space="preserve">Виготовлення проєктно-кошторисної документації та улаштування </w:t>
            </w:r>
            <w:r>
              <w:rPr>
                <w:rFonts w:ascii="Times New Roman" w:hAnsi="Times New Roman" w:cs="Times New Roman"/>
                <w:sz w:val="24"/>
                <w:szCs w:val="24"/>
                <w:lang w:val="uk-UA"/>
              </w:rPr>
              <w:lastRenderedPageBreak/>
              <w:t>протирадіаційного укриття на об'єкті: Мар’ївська гімназія Девладівської сільської ради Дніпропетровської області</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lastRenderedPageBreak/>
              <w:t>2024</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pPr>
            <w:r>
              <w:t>Девладівська</w:t>
            </w:r>
          </w:p>
          <w:p w:rsidR="009F0D93" w:rsidRDefault="009F0D93">
            <w:pPr>
              <w:pStyle w:val="ae"/>
              <w:snapToGrid w:val="0"/>
              <w:spacing w:line="276" w:lineRule="auto"/>
              <w:jc w:val="center"/>
            </w:pPr>
            <w:r>
              <w:t xml:space="preserve">сільська </w:t>
            </w:r>
          </w:p>
          <w:p w:rsidR="009F0D93" w:rsidRDefault="009F0D93">
            <w:pPr>
              <w:pStyle w:val="ae"/>
              <w:snapToGrid w:val="0"/>
              <w:spacing w:line="276" w:lineRule="auto"/>
              <w:jc w:val="center"/>
              <w:rPr>
                <w:lang w:eastAsia="en-US"/>
              </w:rPr>
            </w:pPr>
            <w: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250,0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5 000,0</w:t>
            </w:r>
          </w:p>
        </w:tc>
        <w:tc>
          <w:tcPr>
            <w:tcW w:w="968"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line="276" w:lineRule="auto"/>
              <w:jc w:val="center"/>
              <w:rPr>
                <w:lang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en-US"/>
              </w:rPr>
            </w:pPr>
            <w:r>
              <w:lastRenderedPageBreak/>
              <w:t>1.16.</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lang w:val="uk-UA" w:eastAsia="en-US"/>
              </w:rPr>
            </w:pPr>
            <w:r>
              <w:rPr>
                <w:rFonts w:ascii="Times New Roman" w:hAnsi="Times New Roman" w:cs="Times New Roman"/>
                <w:sz w:val="24"/>
                <w:szCs w:val="24"/>
                <w:lang w:val="uk-UA"/>
              </w:rPr>
              <w:t>Виготовлення проєктно-кошторисної документації та улаштування протирадіаційного укриття на об'єкті: Ордо-Василівська гімназія Девладівської сільської ради Дніпропетровської області</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pPr>
            <w:r>
              <w:t>Девладівська</w:t>
            </w:r>
          </w:p>
          <w:p w:rsidR="009F0D93" w:rsidRDefault="009F0D93">
            <w:pPr>
              <w:pStyle w:val="ae"/>
              <w:snapToGrid w:val="0"/>
              <w:spacing w:line="276" w:lineRule="auto"/>
              <w:jc w:val="center"/>
            </w:pPr>
            <w:r>
              <w:t xml:space="preserve">сільська </w:t>
            </w:r>
          </w:p>
          <w:p w:rsidR="009F0D93" w:rsidRDefault="009F0D93">
            <w:pPr>
              <w:pStyle w:val="ae"/>
              <w:snapToGrid w:val="0"/>
              <w:spacing w:line="276" w:lineRule="auto"/>
              <w:jc w:val="center"/>
              <w:rPr>
                <w:lang w:eastAsia="en-US"/>
              </w:rPr>
            </w:pPr>
            <w: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155,0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10 000,0</w:t>
            </w:r>
          </w:p>
        </w:tc>
        <w:tc>
          <w:tcPr>
            <w:tcW w:w="968"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line="276" w:lineRule="auto"/>
              <w:jc w:val="center"/>
              <w:rPr>
                <w:lang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en-US"/>
              </w:rPr>
            </w:pPr>
            <w:r>
              <w:t>1.17</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lang w:val="uk-UA" w:eastAsia="en-US"/>
              </w:rPr>
            </w:pPr>
            <w:r>
              <w:rPr>
                <w:rFonts w:ascii="Times New Roman" w:hAnsi="Times New Roman" w:cs="Times New Roman"/>
                <w:sz w:val="24"/>
                <w:szCs w:val="24"/>
                <w:lang w:val="uk-UA"/>
              </w:rPr>
              <w:t>Комплексна модернізація та технологічне переоснащення харчоблоку та приміщення їдальні у Мар'є - Дмитрівському ліцеї Девладівської сільської ради Дніпропетровської області за адресою: Дніпропетровська область Криворізький район с. Мар'є - Дмитрівка вул. Молодіжна, 2</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pPr>
            <w:r>
              <w:t>Девладівська</w:t>
            </w:r>
          </w:p>
          <w:p w:rsidR="009F0D93" w:rsidRDefault="009F0D93">
            <w:pPr>
              <w:pStyle w:val="ae"/>
              <w:snapToGrid w:val="0"/>
              <w:spacing w:line="276" w:lineRule="auto"/>
              <w:jc w:val="center"/>
            </w:pPr>
            <w:r>
              <w:t xml:space="preserve">сільська </w:t>
            </w:r>
          </w:p>
          <w:p w:rsidR="009F0D93" w:rsidRDefault="009F0D93">
            <w:pPr>
              <w:pStyle w:val="ae"/>
              <w:snapToGrid w:val="0"/>
              <w:spacing w:line="276" w:lineRule="auto"/>
              <w:jc w:val="center"/>
              <w:rPr>
                <w:lang w:eastAsia="en-US"/>
              </w:rPr>
            </w:pPr>
            <w: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150,0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1350,0</w:t>
            </w:r>
          </w:p>
        </w:tc>
        <w:tc>
          <w:tcPr>
            <w:tcW w:w="968"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line="276" w:lineRule="auto"/>
              <w:jc w:val="center"/>
              <w:rPr>
                <w:lang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rPr>
                <w:lang w:eastAsia="ar-SA"/>
              </w:rPr>
            </w:pP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b/>
                <w:bCs/>
                <w:lang w:eastAsia="ar-SA"/>
              </w:rPr>
            </w:pPr>
            <w:r>
              <w:rPr>
                <w:b/>
                <w:bCs/>
              </w:rPr>
              <w:t>РАЗОМ</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14994,7</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21350,0</w:t>
            </w:r>
          </w:p>
        </w:tc>
        <w:tc>
          <w:tcPr>
            <w:tcW w:w="968" w:type="dxa"/>
            <w:tcBorders>
              <w:top w:val="single" w:sz="8" w:space="0" w:color="C0C0C0"/>
              <w:left w:val="single" w:sz="8" w:space="0" w:color="C0C0C0"/>
              <w:bottom w:val="single" w:sz="8" w:space="0" w:color="C0C0C0"/>
              <w:right w:val="single" w:sz="8" w:space="0" w:color="C0C0C0"/>
            </w:tcBorders>
            <w:hideMark/>
          </w:tcPr>
          <w:p w:rsidR="009F0D93" w:rsidRDefault="009F0D93">
            <w:pPr>
              <w:pStyle w:val="ae"/>
              <w:snapToGrid w:val="0"/>
              <w:spacing w:before="100" w:beforeAutospacing="1" w:line="276" w:lineRule="auto"/>
              <w:jc w:val="center"/>
              <w:rPr>
                <w:lang w:eastAsia="ar-SA"/>
              </w:rPr>
            </w:pPr>
            <w:r>
              <w:rPr>
                <w:lang w:eastAsia="ar-SA"/>
              </w:rPr>
              <w:t>3500,0</w:t>
            </w: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11380,0</w:t>
            </w:r>
          </w:p>
        </w:tc>
      </w:tr>
    </w:tbl>
    <w:p w:rsidR="009F0D93" w:rsidRDefault="009F0D93" w:rsidP="009F0D93">
      <w:pPr>
        <w:pStyle w:val="ae"/>
        <w:shd w:val="clear" w:color="auto" w:fill="FFFFFF"/>
        <w:spacing w:before="100" w:beforeAutospacing="1"/>
        <w:jc w:val="center"/>
        <w:rPr>
          <w:b/>
          <w:bCs/>
          <w:color w:val="333333"/>
          <w:lang w:val="uk-UA"/>
        </w:rPr>
      </w:pPr>
    </w:p>
    <w:p w:rsidR="009F0D93" w:rsidRDefault="009F0D93" w:rsidP="009F0D93">
      <w:pPr>
        <w:pStyle w:val="ae"/>
        <w:shd w:val="clear" w:color="auto" w:fill="FFFFFF"/>
        <w:spacing w:before="100" w:beforeAutospacing="1"/>
        <w:jc w:val="center"/>
        <w:rPr>
          <w:b/>
          <w:bCs/>
        </w:rPr>
      </w:pPr>
      <w:r>
        <w:rPr>
          <w:b/>
          <w:bCs/>
        </w:rPr>
        <w:t>Очікувані результати:</w:t>
      </w:r>
    </w:p>
    <w:p w:rsidR="009F0D93" w:rsidRDefault="009F0D93" w:rsidP="009F0D93">
      <w:pPr>
        <w:pStyle w:val="ae"/>
        <w:shd w:val="clear" w:color="auto" w:fill="FFFFFF"/>
        <w:spacing w:before="100" w:beforeAutospacing="1"/>
        <w:ind w:firstLine="708"/>
        <w:jc w:val="both"/>
        <w:rPr>
          <w:b/>
          <w:bCs/>
          <w:color w:val="333333"/>
        </w:rPr>
      </w:pPr>
      <w:r>
        <w:rPr>
          <w:color w:val="333333"/>
        </w:rPr>
        <w:t>Створення належних  умов для навчання, розвитку та виховання дітей дошкільного та шкільного віку.</w:t>
      </w:r>
    </w:p>
    <w:p w:rsidR="009F0D93" w:rsidRDefault="009F0D93" w:rsidP="009F0D93">
      <w:pPr>
        <w:shd w:val="clear" w:color="auto" w:fill="FFFFFF"/>
        <w:spacing w:before="280" w:after="0" w:line="240" w:lineRule="auto"/>
        <w:jc w:val="center"/>
        <w:rPr>
          <w:rFonts w:ascii="Times New Roman" w:eastAsiaTheme="minorHAnsi" w:hAnsi="Times New Roman" w:cs="Times New Roman"/>
          <w:b/>
          <w:bCs/>
          <w:color w:val="333333"/>
          <w:sz w:val="24"/>
          <w:szCs w:val="24"/>
          <w:lang w:val="uk-UA" w:eastAsia="en-US"/>
        </w:rPr>
      </w:pPr>
      <w:r>
        <w:rPr>
          <w:rFonts w:ascii="Times New Roman" w:hAnsi="Times New Roman" w:cs="Times New Roman"/>
          <w:b/>
          <w:bCs/>
          <w:color w:val="333333"/>
          <w:sz w:val="24"/>
          <w:szCs w:val="24"/>
          <w:lang w:val="uk-UA"/>
        </w:rPr>
        <w:t>2.ОХОРОНА ЗДОРОВ’Я</w:t>
      </w:r>
    </w:p>
    <w:p w:rsidR="009F0D93" w:rsidRDefault="009F0D93" w:rsidP="009F0D93">
      <w:pPr>
        <w:pStyle w:val="ae"/>
        <w:shd w:val="clear" w:color="auto" w:fill="FFFFFF"/>
        <w:spacing w:before="100" w:beforeAutospacing="1"/>
        <w:ind w:firstLine="708"/>
        <w:jc w:val="both"/>
        <w:rPr>
          <w:color w:val="333333"/>
          <w:lang w:val="uk-UA"/>
        </w:rPr>
      </w:pPr>
      <w:r>
        <w:rPr>
          <w:rStyle w:val="affc"/>
          <w:rFonts w:eastAsiaTheme="majorEastAsia"/>
          <w:color w:val="333333"/>
        </w:rPr>
        <w:t>Головною метою</w:t>
      </w:r>
      <w:r>
        <w:rPr>
          <w:color w:val="333333"/>
        </w:rPr>
        <w:t xml:space="preserve"> діяльності закладів охорони здоров’я громади є надання якісної, кваліфікованої та доступної медичної допомоги </w:t>
      </w:r>
    </w:p>
    <w:p w:rsidR="009F0D93" w:rsidRDefault="009F0D93" w:rsidP="009F0D93">
      <w:pPr>
        <w:pStyle w:val="ae"/>
        <w:shd w:val="clear" w:color="auto" w:fill="FFFFFF"/>
        <w:spacing w:before="100" w:beforeAutospacing="1"/>
        <w:jc w:val="center"/>
        <w:rPr>
          <w:b/>
          <w:bCs/>
          <w:color w:val="333333"/>
        </w:rPr>
      </w:pPr>
      <w:r>
        <w:rPr>
          <w:b/>
          <w:bCs/>
          <w:color w:val="333333"/>
        </w:rPr>
        <w:t>ЗАХОДИ, ЩО ПЕРЕДБАЧАЮТЬСЯ ДО ФІНАНСУВАННЯ:</w:t>
      </w:r>
    </w:p>
    <w:tbl>
      <w:tblPr>
        <w:tblW w:w="10050" w:type="dxa"/>
        <w:tblInd w:w="-117"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shd w:val="clear" w:color="auto" w:fill="FFFFFF" w:themeFill="background1"/>
        <w:tblLayout w:type="fixed"/>
        <w:tblLook w:val="04A0" w:firstRow="1" w:lastRow="0" w:firstColumn="1" w:lastColumn="0" w:noHBand="0" w:noVBand="1"/>
      </w:tblPr>
      <w:tblGrid>
        <w:gridCol w:w="559"/>
        <w:gridCol w:w="1841"/>
        <w:gridCol w:w="993"/>
        <w:gridCol w:w="1416"/>
        <w:gridCol w:w="1275"/>
        <w:gridCol w:w="1700"/>
        <w:gridCol w:w="1133"/>
        <w:gridCol w:w="1133"/>
      </w:tblGrid>
      <w:tr w:rsidR="009F0D93" w:rsidTr="009F0D93">
        <w:tc>
          <w:tcPr>
            <w:tcW w:w="558"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t>№п/п</w:t>
            </w:r>
          </w:p>
        </w:tc>
        <w:tc>
          <w:tcPr>
            <w:tcW w:w="1842"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t>Назва заходу</w:t>
            </w:r>
          </w:p>
        </w:tc>
        <w:tc>
          <w:tcPr>
            <w:tcW w:w="993"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pPr>
            <w:r>
              <w:t>Термін виконан</w:t>
            </w:r>
          </w:p>
          <w:p w:rsidR="009F0D93" w:rsidRDefault="009F0D93">
            <w:pPr>
              <w:pStyle w:val="ae"/>
              <w:snapToGrid w:val="0"/>
              <w:spacing w:before="100" w:beforeAutospacing="1" w:line="276" w:lineRule="auto"/>
              <w:jc w:val="center"/>
              <w:rPr>
                <w:lang w:eastAsia="ar-SA"/>
              </w:rPr>
            </w:pPr>
            <w:r>
              <w:t>ня</w:t>
            </w:r>
          </w:p>
        </w:tc>
        <w:tc>
          <w:tcPr>
            <w:tcW w:w="1417"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Відповідаль-ний виконавець</w:t>
            </w:r>
          </w:p>
        </w:tc>
        <w:tc>
          <w:tcPr>
            <w:tcW w:w="5245" w:type="dxa"/>
            <w:gridSpan w:val="4"/>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Джерела фінансування</w:t>
            </w:r>
          </w:p>
        </w:tc>
      </w:tr>
      <w:tr w:rsidR="009F0D93" w:rsidTr="009F0D93">
        <w:tc>
          <w:tcPr>
            <w:tcW w:w="558"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1842"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993"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1417"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Cs/>
                <w:lang w:eastAsia="ar-SA"/>
              </w:rPr>
            </w:pPr>
            <w:r>
              <w:rPr>
                <w:bCs/>
              </w:rPr>
              <w:t>Місцевий бюджет, тис. грн.</w:t>
            </w:r>
          </w:p>
        </w:tc>
        <w:tc>
          <w:tcPr>
            <w:tcW w:w="1701"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Cs/>
                <w:lang w:eastAsia="ar-SA"/>
              </w:rPr>
            </w:pPr>
            <w:r>
              <w:rPr>
                <w:bCs/>
              </w:rPr>
              <w:t>Субвенції з Державного бюджету, тис. грн.</w:t>
            </w: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Cs/>
                <w:lang w:eastAsia="ar-SA"/>
              </w:rPr>
            </w:pPr>
            <w:r>
              <w:rPr>
                <w:bCs/>
              </w:rPr>
              <w:t>Обласний бюджет, тис.грн.</w:t>
            </w: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bCs/>
              </w:rPr>
              <w:t>Інші джерела, тис. грн.</w:t>
            </w:r>
          </w:p>
        </w:tc>
      </w:tr>
      <w:tr w:rsidR="009F0D93" w:rsidTr="009F0D93">
        <w:tc>
          <w:tcPr>
            <w:tcW w:w="55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2.1.</w:t>
            </w:r>
          </w:p>
        </w:tc>
        <w:tc>
          <w:tcPr>
            <w:tcW w:w="1842"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33"/>
              <w:rPr>
                <w:lang w:eastAsia="ar-SA"/>
              </w:rPr>
            </w:pPr>
            <w:r>
              <w:rPr>
                <w:lang w:eastAsia="ar-SA"/>
              </w:rPr>
              <w:t xml:space="preserve">Програма </w:t>
            </w:r>
            <w:r>
              <w:rPr>
                <w:lang w:eastAsia="ar-SA"/>
              </w:rPr>
              <w:lastRenderedPageBreak/>
              <w:t>фінансової підтримки  комунального некомерційного підприємства «Девладівська амбулаторія загальної практики – сімейної медицини» на 2024 рік</w:t>
            </w: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rPr>
                <w:lang w:eastAsia="ar-SA"/>
              </w:rPr>
              <w:lastRenderedPageBreak/>
              <w:t>2024</w:t>
            </w:r>
          </w:p>
          <w:p w:rsidR="009F0D93" w:rsidRDefault="009F0D93">
            <w:pPr>
              <w:pStyle w:val="ae"/>
              <w:snapToGrid w:val="0"/>
              <w:spacing w:before="100" w:beforeAutospacing="1" w:line="276" w:lineRule="auto"/>
              <w:jc w:val="center"/>
              <w:rPr>
                <w:lang w:eastAsia="ar-SA"/>
              </w:rPr>
            </w:pPr>
          </w:p>
        </w:tc>
        <w:tc>
          <w:tcPr>
            <w:tcW w:w="141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lastRenderedPageBreak/>
              <w:t xml:space="preserve">Девладівсь </w:t>
            </w:r>
            <w:r>
              <w:lastRenderedPageBreak/>
              <w:t>ка сільська рада</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rPr>
                <w:lang w:eastAsia="ar-SA"/>
              </w:rPr>
              <w:lastRenderedPageBreak/>
              <w:t>2 543,3</w:t>
            </w:r>
          </w:p>
          <w:p w:rsidR="009F0D93" w:rsidRDefault="009F0D93">
            <w:pPr>
              <w:pStyle w:val="ae"/>
              <w:snapToGrid w:val="0"/>
              <w:spacing w:before="100" w:beforeAutospacing="1" w:line="276" w:lineRule="auto"/>
              <w:jc w:val="center"/>
              <w:rPr>
                <w:lang w:eastAsia="ar-SA"/>
              </w:rPr>
            </w:pPr>
          </w:p>
        </w:tc>
        <w:tc>
          <w:tcPr>
            <w:tcW w:w="1701"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c>
          <w:tcPr>
            <w:tcW w:w="55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en-US"/>
              </w:rPr>
            </w:pPr>
            <w:r>
              <w:lastRenderedPageBreak/>
              <w:t>2.2</w:t>
            </w:r>
          </w:p>
        </w:tc>
        <w:tc>
          <w:tcPr>
            <w:tcW w:w="1842"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33"/>
              <w:rPr>
                <w:lang w:eastAsia="ar-SA"/>
              </w:rPr>
            </w:pPr>
            <w:r>
              <w:rPr>
                <w:bCs/>
              </w:rPr>
              <w:t xml:space="preserve"> Фінансування Програми р</w:t>
            </w:r>
            <w:r>
              <w:t>озвитку системи екстреної медичної допомоги на території Девладівської сільської територіальної громади Криворізького району Дніпропетровської області на 2024 рік.</w:t>
            </w: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2024</w:t>
            </w:r>
          </w:p>
        </w:tc>
        <w:tc>
          <w:tcPr>
            <w:tcW w:w="141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en-US"/>
              </w:rPr>
            </w:pPr>
            <w:r>
              <w:t>Девладівсь ка сільська рада</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25,0</w:t>
            </w:r>
          </w:p>
        </w:tc>
        <w:tc>
          <w:tcPr>
            <w:tcW w:w="1701"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c>
          <w:tcPr>
            <w:tcW w:w="55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en-US"/>
              </w:rPr>
            </w:pPr>
            <w:r>
              <w:t>2.3</w:t>
            </w:r>
          </w:p>
        </w:tc>
        <w:tc>
          <w:tcPr>
            <w:tcW w:w="1842"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bCs/>
                <w:sz w:val="24"/>
                <w:szCs w:val="24"/>
                <w:lang w:val="uk-UA"/>
              </w:rPr>
              <w:t xml:space="preserve">Фінансування </w:t>
            </w:r>
            <w:r>
              <w:rPr>
                <w:rFonts w:ascii="Times New Roman" w:hAnsi="Times New Roman" w:cs="Times New Roman"/>
                <w:bCs/>
                <w:sz w:val="24"/>
                <w:szCs w:val="24"/>
              </w:rPr>
              <w:t>комплексної програми Девладівської сільської ради «Здоров’я громади» на 202</w:t>
            </w:r>
            <w:r>
              <w:rPr>
                <w:rFonts w:ascii="Times New Roman" w:hAnsi="Times New Roman" w:cs="Times New Roman"/>
                <w:bCs/>
                <w:sz w:val="24"/>
                <w:szCs w:val="24"/>
                <w:lang w:val="uk-UA"/>
              </w:rPr>
              <w:t>4</w:t>
            </w:r>
            <w:r>
              <w:rPr>
                <w:rFonts w:ascii="Times New Roman" w:hAnsi="Times New Roman" w:cs="Times New Roman"/>
                <w:bCs/>
                <w:sz w:val="24"/>
                <w:szCs w:val="24"/>
              </w:rPr>
              <w:t xml:space="preserve"> рік»</w:t>
            </w:r>
          </w:p>
          <w:p w:rsidR="009F0D93" w:rsidRDefault="009F0D93">
            <w:pPr>
              <w:pStyle w:val="ae"/>
              <w:snapToGrid w:val="0"/>
              <w:spacing w:before="100" w:line="276" w:lineRule="auto"/>
              <w:ind w:left="33"/>
              <w:rPr>
                <w:lang w:eastAsia="ar-SA"/>
              </w:rPr>
            </w:pP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2024</w:t>
            </w:r>
          </w:p>
        </w:tc>
        <w:tc>
          <w:tcPr>
            <w:tcW w:w="141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en-US"/>
              </w:rPr>
            </w:pPr>
            <w:r>
              <w:t>Девладівсь ка сільська рада</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888,8</w:t>
            </w:r>
          </w:p>
        </w:tc>
        <w:tc>
          <w:tcPr>
            <w:tcW w:w="1701"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c>
          <w:tcPr>
            <w:tcW w:w="55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rPr>
                <w:lang w:eastAsia="ar-SA"/>
              </w:rPr>
            </w:pPr>
          </w:p>
        </w:tc>
        <w:tc>
          <w:tcPr>
            <w:tcW w:w="1842"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21"/>
              <w:jc w:val="center"/>
              <w:rPr>
                <w:b/>
                <w:bCs/>
                <w:lang w:eastAsia="ar-SA"/>
              </w:rPr>
            </w:pPr>
            <w:r>
              <w:rPr>
                <w:b/>
                <w:bCs/>
              </w:rPr>
              <w:t>РАЗОМ</w:t>
            </w: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41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3457,1</w:t>
            </w:r>
          </w:p>
        </w:tc>
        <w:tc>
          <w:tcPr>
            <w:tcW w:w="1701"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bl>
    <w:p w:rsidR="009F0D93" w:rsidRDefault="009F0D93" w:rsidP="009F0D93">
      <w:pPr>
        <w:pStyle w:val="ae"/>
        <w:shd w:val="clear" w:color="auto" w:fill="FFFFFF"/>
        <w:spacing w:before="100" w:beforeAutospacing="1"/>
        <w:jc w:val="center"/>
        <w:rPr>
          <w:b/>
          <w:bCs/>
          <w:color w:val="333333"/>
          <w:lang w:val="uk-UA"/>
        </w:rPr>
      </w:pPr>
      <w:r>
        <w:rPr>
          <w:b/>
          <w:bCs/>
          <w:color w:val="333333"/>
        </w:rPr>
        <w:t>Очікувані результати:</w:t>
      </w:r>
    </w:p>
    <w:p w:rsidR="009F0D93" w:rsidRDefault="009F0D93" w:rsidP="003338E2">
      <w:pPr>
        <w:pStyle w:val="a3"/>
        <w:numPr>
          <w:ilvl w:val="0"/>
          <w:numId w:val="37"/>
        </w:numPr>
        <w:shd w:val="clear" w:color="auto" w:fill="FFFFFF"/>
        <w:suppressAutoHyphens/>
        <w:spacing w:before="280" w:after="0" w:line="240" w:lineRule="auto"/>
        <w:rPr>
          <w:rFonts w:ascii="Times New Roman" w:eastAsia="Times New Roman" w:hAnsi="Times New Roman" w:cs="Times New Roman"/>
          <w:color w:val="333333"/>
          <w:sz w:val="24"/>
          <w:szCs w:val="24"/>
          <w:lang w:val="uk-UA"/>
        </w:rPr>
      </w:pPr>
      <w:r>
        <w:rPr>
          <w:color w:val="333333"/>
          <w:lang w:val="uk-UA"/>
        </w:rPr>
        <w:lastRenderedPageBreak/>
        <w:t>покращення якості  та доступності медичних послуг (діагностики, лікування);</w:t>
      </w:r>
    </w:p>
    <w:p w:rsidR="009F0D93" w:rsidRDefault="009F0D93" w:rsidP="003338E2">
      <w:pPr>
        <w:pStyle w:val="a3"/>
        <w:numPr>
          <w:ilvl w:val="0"/>
          <w:numId w:val="37"/>
        </w:numPr>
        <w:shd w:val="clear" w:color="auto" w:fill="FFFFFF"/>
        <w:suppressAutoHyphens/>
        <w:spacing w:before="280" w:after="0" w:line="240" w:lineRule="auto"/>
        <w:rPr>
          <w:color w:val="333333"/>
          <w:lang w:val="uk-UA"/>
        </w:rPr>
      </w:pPr>
      <w:r>
        <w:rPr>
          <w:color w:val="333333"/>
          <w:lang w:val="uk-UA"/>
        </w:rPr>
        <w:t>покращення умов приміщень для надання медичних послуг.</w:t>
      </w:r>
    </w:p>
    <w:p w:rsidR="009F0D93" w:rsidRDefault="009F0D93" w:rsidP="009F0D93">
      <w:pPr>
        <w:pStyle w:val="ae"/>
        <w:shd w:val="clear" w:color="auto" w:fill="FFFFFF"/>
        <w:spacing w:before="100" w:beforeAutospacing="1"/>
        <w:jc w:val="center"/>
        <w:rPr>
          <w:b/>
          <w:color w:val="333333"/>
          <w:lang w:val="uk-UA"/>
        </w:rPr>
      </w:pPr>
      <w:r w:rsidRPr="009F0D93">
        <w:rPr>
          <w:b/>
          <w:color w:val="333333"/>
          <w:lang w:val="uk-UA"/>
        </w:rPr>
        <w:t>3. ЗБІЛЬШЕННЯ ДОХОДІВ ТА ЗАЙНЯТІСТЬ НАСЕЛЕННЯ</w:t>
      </w:r>
    </w:p>
    <w:p w:rsidR="009F0D93" w:rsidRPr="009F0D93" w:rsidRDefault="009F0D93" w:rsidP="009F0D93">
      <w:pPr>
        <w:pStyle w:val="ae"/>
        <w:shd w:val="clear" w:color="auto" w:fill="FFFFFF"/>
        <w:spacing w:before="100" w:beforeAutospacing="1"/>
        <w:ind w:firstLine="708"/>
        <w:jc w:val="both"/>
        <w:rPr>
          <w:color w:val="333333"/>
          <w:lang w:val="uk-UA"/>
        </w:rPr>
      </w:pPr>
      <w:r w:rsidRPr="009F0D93">
        <w:rPr>
          <w:rStyle w:val="affc"/>
          <w:rFonts w:eastAsiaTheme="majorEastAsia"/>
          <w:color w:val="333333"/>
          <w:lang w:val="uk-UA"/>
        </w:rPr>
        <w:t>Головною метою</w:t>
      </w:r>
      <w:r>
        <w:rPr>
          <w:rStyle w:val="apple-converted-space"/>
          <w:color w:val="333333"/>
        </w:rPr>
        <w:t> </w:t>
      </w:r>
      <w:r w:rsidRPr="009F0D93">
        <w:rPr>
          <w:color w:val="333333"/>
          <w:lang w:val="uk-UA"/>
        </w:rPr>
        <w:t xml:space="preserve">є забезпечення зростання показника заробітної плати в усіх сферах і галузях економіки та </w:t>
      </w:r>
      <w:r>
        <w:rPr>
          <w:color w:val="333333"/>
        </w:rPr>
        <w:t> </w:t>
      </w:r>
      <w:r w:rsidRPr="009F0D93">
        <w:rPr>
          <w:color w:val="333333"/>
          <w:lang w:val="uk-UA"/>
        </w:rPr>
        <w:t>збереження існуючих та створення нових робочих місць з належними умовами та гідною оплатою праці, що забезпечить зростання обсягів виробництва та поліпшення на ринку праці громади.</w:t>
      </w:r>
    </w:p>
    <w:p w:rsidR="009F0D93" w:rsidRDefault="009F0D93" w:rsidP="009F0D93">
      <w:pPr>
        <w:pStyle w:val="ae"/>
        <w:shd w:val="clear" w:color="auto" w:fill="FFFFFF"/>
        <w:spacing w:before="100" w:beforeAutospacing="1"/>
        <w:jc w:val="center"/>
        <w:rPr>
          <w:b/>
          <w:bCs/>
          <w:color w:val="333333"/>
        </w:rPr>
      </w:pPr>
      <w:r>
        <w:rPr>
          <w:b/>
          <w:bCs/>
          <w:color w:val="333333"/>
        </w:rPr>
        <w:t>ЗАВДАННЯ ТА ЗАХОДИ ЩОДО ПІДВИЩЕННЯ  РІВНЯ ЗАЙНЯТОСТІ ТА ОПЛАТИ ПРАЦІ</w:t>
      </w:r>
    </w:p>
    <w:tbl>
      <w:tblPr>
        <w:tblW w:w="12045" w:type="dxa"/>
        <w:tblInd w:w="-6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hemeFill="background1"/>
        <w:tblLayout w:type="fixed"/>
        <w:tblLook w:val="04A0" w:firstRow="1" w:lastRow="0" w:firstColumn="1" w:lastColumn="0" w:noHBand="0" w:noVBand="1"/>
      </w:tblPr>
      <w:tblGrid>
        <w:gridCol w:w="583"/>
        <w:gridCol w:w="4519"/>
        <w:gridCol w:w="1417"/>
        <w:gridCol w:w="1700"/>
        <w:gridCol w:w="2267"/>
        <w:gridCol w:w="1559"/>
      </w:tblGrid>
      <w:tr w:rsidR="009F0D93" w:rsidTr="009F0D93">
        <w:trPr>
          <w:gridAfter w:val="1"/>
          <w:wAfter w:w="1559" w:type="dxa"/>
          <w:trHeight w:val="702"/>
        </w:trPr>
        <w:tc>
          <w:tcPr>
            <w:tcW w:w="5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
                <w:bCs/>
                <w:lang w:eastAsia="ar-SA"/>
              </w:rPr>
            </w:pPr>
            <w:r>
              <w:rPr>
                <w:b/>
                <w:bCs/>
              </w:rPr>
              <w:t>№ п/п</w:t>
            </w:r>
          </w:p>
        </w:tc>
        <w:tc>
          <w:tcPr>
            <w:tcW w:w="452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
                <w:bCs/>
                <w:lang w:eastAsia="ar-SA"/>
              </w:rPr>
            </w:pPr>
            <w:r>
              <w:rPr>
                <w:b/>
                <w:bCs/>
              </w:rPr>
              <w:t>Назва заходу</w:t>
            </w:r>
          </w:p>
        </w:tc>
        <w:tc>
          <w:tcPr>
            <w:tcW w:w="141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
                <w:bCs/>
                <w:lang w:eastAsia="ar-SA"/>
              </w:rPr>
            </w:pPr>
            <w:r>
              <w:rPr>
                <w:b/>
                <w:bCs/>
              </w:rPr>
              <w:t>Термін виконання</w:t>
            </w:r>
          </w:p>
        </w:tc>
        <w:tc>
          <w:tcPr>
            <w:tcW w:w="170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
                <w:bCs/>
                <w:lang w:eastAsia="ar-SA"/>
              </w:rPr>
            </w:pPr>
            <w:r>
              <w:rPr>
                <w:b/>
                <w:bCs/>
              </w:rPr>
              <w:t>Виконавці заходу</w:t>
            </w:r>
          </w:p>
        </w:tc>
        <w:tc>
          <w:tcPr>
            <w:tcW w:w="2268"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
                <w:bCs/>
                <w:lang w:eastAsia="ar-SA"/>
              </w:rPr>
            </w:pPr>
            <w:r>
              <w:rPr>
                <w:b/>
                <w:bCs/>
              </w:rPr>
              <w:t>Очікувані результати</w:t>
            </w:r>
          </w:p>
        </w:tc>
      </w:tr>
      <w:tr w:rsidR="009F0D93" w:rsidTr="009F0D93">
        <w:trPr>
          <w:gridAfter w:val="1"/>
          <w:wAfter w:w="1559" w:type="dxa"/>
        </w:trPr>
        <w:tc>
          <w:tcPr>
            <w:tcW w:w="5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3.1.</w:t>
            </w:r>
          </w:p>
        </w:tc>
        <w:tc>
          <w:tcPr>
            <w:tcW w:w="452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111"/>
              <w:jc w:val="both"/>
              <w:rPr>
                <w:lang w:eastAsia="ar-SA"/>
              </w:rPr>
            </w:pPr>
            <w:r>
              <w:t>Посилення роботи з питань дотримання законодавства про працю керівниками підприємств, установ та організацій, які розташовані на території громади, фізичних осіб-підприємців, з метою реалізації прав і гарантій працівників, недопущення випадків використання найманої робочої сили без належного оформлення трудових відносин з роботодавцем, необґрунтованого звільнення працівників</w:t>
            </w:r>
          </w:p>
        </w:tc>
        <w:tc>
          <w:tcPr>
            <w:tcW w:w="141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Впродовж  дії програми</w:t>
            </w:r>
          </w:p>
        </w:tc>
        <w:tc>
          <w:tcPr>
            <w:tcW w:w="170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 xml:space="preserve">Девладівська сільська рада </w:t>
            </w:r>
          </w:p>
        </w:tc>
        <w:tc>
          <w:tcPr>
            <w:tcW w:w="2268"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127"/>
              <w:rPr>
                <w:lang w:eastAsia="ar-SA"/>
              </w:rPr>
            </w:pPr>
            <w:r>
              <w:t>Зменшення випадків використання суб’єктами господарювання, які працюють на території громади, найманої робочої сили без належного оформлення трудових відносин, необґрунтованого звільнення працівників</w:t>
            </w:r>
          </w:p>
        </w:tc>
      </w:tr>
      <w:tr w:rsidR="009F0D93" w:rsidTr="009F0D93">
        <w:trPr>
          <w:gridAfter w:val="1"/>
          <w:wAfter w:w="1559" w:type="dxa"/>
          <w:trHeight w:val="630"/>
        </w:trPr>
        <w:tc>
          <w:tcPr>
            <w:tcW w:w="5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Cs/>
                <w:lang w:eastAsia="ar-SA"/>
              </w:rPr>
            </w:pPr>
            <w:r>
              <w:rPr>
                <w:bCs/>
              </w:rPr>
              <w:t>3.2.</w:t>
            </w:r>
          </w:p>
        </w:tc>
        <w:tc>
          <w:tcPr>
            <w:tcW w:w="452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111"/>
              <w:jc w:val="both"/>
              <w:rPr>
                <w:bCs/>
                <w:lang w:eastAsia="ar-SA"/>
              </w:rPr>
            </w:pPr>
            <w:r>
              <w:rPr>
                <w:bCs/>
              </w:rPr>
              <w:t>Забезпечення ефективного функціонування та розвитку системи професійного навчання працівників на підприємствах, установах, організаціях та сприяння безробітним, які шукають роботу, у професійній підготовці, перепідготовці та підвищенні кваліфікації</w:t>
            </w:r>
          </w:p>
        </w:tc>
        <w:tc>
          <w:tcPr>
            <w:tcW w:w="141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Впродовж  дії програми</w:t>
            </w:r>
          </w:p>
        </w:tc>
        <w:tc>
          <w:tcPr>
            <w:tcW w:w="170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pacing w:before="100" w:beforeAutospacing="1" w:line="276" w:lineRule="auto"/>
              <w:jc w:val="center"/>
              <w:rPr>
                <w:lang w:eastAsia="ar-SA"/>
              </w:rPr>
            </w:pPr>
            <w:r>
              <w:t>Девладівська сільська рада</w:t>
            </w:r>
          </w:p>
        </w:tc>
        <w:tc>
          <w:tcPr>
            <w:tcW w:w="2268"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127"/>
              <w:rPr>
                <w:lang w:eastAsia="ar-SA"/>
              </w:rPr>
            </w:pPr>
            <w:r>
              <w:t>Сприяння професійному навчанню</w:t>
            </w:r>
          </w:p>
        </w:tc>
      </w:tr>
      <w:tr w:rsidR="009F0D93" w:rsidTr="009F0D93">
        <w:trPr>
          <w:gridAfter w:val="1"/>
          <w:wAfter w:w="1559" w:type="dxa"/>
          <w:trHeight w:val="630"/>
        </w:trPr>
        <w:tc>
          <w:tcPr>
            <w:tcW w:w="5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Cs/>
                <w:lang w:eastAsia="ar-SA"/>
              </w:rPr>
            </w:pPr>
            <w:r>
              <w:rPr>
                <w:bCs/>
              </w:rPr>
              <w:t>3.3.</w:t>
            </w:r>
          </w:p>
        </w:tc>
        <w:tc>
          <w:tcPr>
            <w:tcW w:w="452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111"/>
              <w:jc w:val="both"/>
              <w:rPr>
                <w:bCs/>
                <w:lang w:eastAsia="ar-SA"/>
              </w:rPr>
            </w:pPr>
            <w:r>
              <w:rPr>
                <w:bCs/>
              </w:rPr>
              <w:t>Створення умов для зайнятості населення та підтримка підприємницької ініціативи населення, зокрема безробітних через надання індивідуальних та групових консультацій</w:t>
            </w:r>
          </w:p>
        </w:tc>
        <w:tc>
          <w:tcPr>
            <w:tcW w:w="141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Впродовж   дії програми</w:t>
            </w:r>
          </w:p>
        </w:tc>
        <w:tc>
          <w:tcPr>
            <w:tcW w:w="170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pacing w:before="100" w:beforeAutospacing="1" w:line="276" w:lineRule="auto"/>
              <w:jc w:val="center"/>
              <w:rPr>
                <w:lang w:eastAsia="ar-SA"/>
              </w:rPr>
            </w:pPr>
            <w:r>
              <w:t>Відділ ЦНАП Виконкому сільської ради</w:t>
            </w:r>
          </w:p>
        </w:tc>
        <w:tc>
          <w:tcPr>
            <w:tcW w:w="2268"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127"/>
              <w:rPr>
                <w:lang w:eastAsia="ar-SA"/>
              </w:rPr>
            </w:pPr>
            <w:r>
              <w:t>Надання консультацій</w:t>
            </w:r>
          </w:p>
        </w:tc>
      </w:tr>
      <w:tr w:rsidR="009F0D93" w:rsidTr="009F0D93">
        <w:trPr>
          <w:gridAfter w:val="1"/>
          <w:wAfter w:w="1559" w:type="dxa"/>
          <w:trHeight w:val="630"/>
        </w:trPr>
        <w:tc>
          <w:tcPr>
            <w:tcW w:w="5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Cs/>
                <w:lang w:eastAsia="ar-SA"/>
              </w:rPr>
            </w:pPr>
            <w:r>
              <w:rPr>
                <w:bCs/>
              </w:rPr>
              <w:t>3.4.</w:t>
            </w:r>
          </w:p>
        </w:tc>
        <w:tc>
          <w:tcPr>
            <w:tcW w:w="452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111"/>
              <w:jc w:val="both"/>
              <w:rPr>
                <w:bCs/>
                <w:lang w:eastAsia="ar-SA"/>
              </w:rPr>
            </w:pPr>
            <w:r>
              <w:rPr>
                <w:bCs/>
              </w:rPr>
              <w:t xml:space="preserve">Сприяння забезпеченню суб’єктам малого підприємництва, які працевлаштовують </w:t>
            </w:r>
            <w:r>
              <w:rPr>
                <w:bCs/>
              </w:rPr>
              <w:lastRenderedPageBreak/>
              <w:t>на нові робочі місця в пріоритетних видах економічної діяльності, а також роботодавцям, які створюють нові робочі місця та працевлаштовують на них громадян, недостатньо конкурентоспроможних на ринку праці,  компенсації у розмірі 100% єдиного внеску на загальнообов’язкове державне соціальне страхування.</w:t>
            </w:r>
          </w:p>
        </w:tc>
        <w:tc>
          <w:tcPr>
            <w:tcW w:w="141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lastRenderedPageBreak/>
              <w:t>Впродовж   дії програми</w:t>
            </w:r>
          </w:p>
        </w:tc>
        <w:tc>
          <w:tcPr>
            <w:tcW w:w="170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pacing w:before="100" w:beforeAutospacing="1" w:line="276" w:lineRule="auto"/>
              <w:jc w:val="center"/>
              <w:rPr>
                <w:lang w:eastAsia="ar-SA"/>
              </w:rPr>
            </w:pPr>
            <w:r>
              <w:t>Девладівська сільська рада</w:t>
            </w:r>
          </w:p>
        </w:tc>
        <w:tc>
          <w:tcPr>
            <w:tcW w:w="2268"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127"/>
              <w:rPr>
                <w:lang w:eastAsia="ar-SA"/>
              </w:rPr>
            </w:pPr>
            <w:r>
              <w:t xml:space="preserve">Стимулювання роботодавців до </w:t>
            </w:r>
            <w:r>
              <w:lastRenderedPageBreak/>
              <w:t>збільшення нових робочих місць в пріоритетних видах економічної діяльності</w:t>
            </w:r>
          </w:p>
        </w:tc>
      </w:tr>
      <w:tr w:rsidR="009F0D93" w:rsidTr="009F0D93">
        <w:trPr>
          <w:gridAfter w:val="1"/>
          <w:wAfter w:w="1559" w:type="dxa"/>
          <w:trHeight w:val="630"/>
        </w:trPr>
        <w:tc>
          <w:tcPr>
            <w:tcW w:w="5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lastRenderedPageBreak/>
              <w:t>3.5. </w:t>
            </w:r>
          </w:p>
        </w:tc>
        <w:tc>
          <w:tcPr>
            <w:tcW w:w="452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both"/>
              <w:rPr>
                <w:lang w:eastAsia="ar-SA"/>
              </w:rPr>
            </w:pPr>
            <w:r>
              <w:t>Залучення осіб, які потребують сприяння у працевлаштуванні, до участі у громадських роботах та інших видах робіт тимчасового характеру</w:t>
            </w:r>
          </w:p>
        </w:tc>
        <w:tc>
          <w:tcPr>
            <w:tcW w:w="141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Впродовж   дії програми</w:t>
            </w:r>
          </w:p>
        </w:tc>
        <w:tc>
          <w:tcPr>
            <w:tcW w:w="170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pacing w:before="100" w:beforeAutospacing="1" w:line="276" w:lineRule="auto"/>
              <w:jc w:val="center"/>
              <w:rPr>
                <w:lang w:eastAsia="ar-SA"/>
              </w:rPr>
            </w:pPr>
            <w:r>
              <w:t>Виконавчий комітет сільської ради</w:t>
            </w:r>
          </w:p>
        </w:tc>
        <w:tc>
          <w:tcPr>
            <w:tcW w:w="2268"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t>Забезпечення тимчасової зайнятості незайнятим жителям громади</w:t>
            </w:r>
          </w:p>
        </w:tc>
      </w:tr>
      <w:tr w:rsidR="009F0D93" w:rsidTr="009F0D93">
        <w:trPr>
          <w:trHeight w:val="630"/>
        </w:trPr>
        <w:tc>
          <w:tcPr>
            <w:tcW w:w="5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en-US"/>
              </w:rPr>
            </w:pPr>
            <w:r>
              <w:t>3.6.</w:t>
            </w:r>
          </w:p>
        </w:tc>
        <w:tc>
          <w:tcPr>
            <w:tcW w:w="452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rPr>
                <w:lang w:eastAsia="en-US"/>
              </w:rPr>
            </w:pPr>
            <w:r>
              <w:rPr>
                <w:lang w:eastAsia="ar-SA"/>
              </w:rPr>
              <w:t>Фінансування Програми зайнятості населення Девладівської сільської ради на 2021-2025 роки</w:t>
            </w:r>
          </w:p>
        </w:tc>
        <w:tc>
          <w:tcPr>
            <w:tcW w:w="141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r>
              <w:rPr>
                <w:lang w:eastAsia="ar-SA"/>
              </w:rPr>
              <w:t>2024</w:t>
            </w:r>
          </w:p>
          <w:p w:rsidR="009F0D93" w:rsidRDefault="009F0D93">
            <w:pPr>
              <w:pStyle w:val="ae"/>
              <w:snapToGrid w:val="0"/>
              <w:spacing w:line="276" w:lineRule="auto"/>
              <w:jc w:val="center"/>
              <w:rPr>
                <w:lang w:eastAsia="ar-SA"/>
              </w:rPr>
            </w:pPr>
            <w:r>
              <w:rPr>
                <w:lang w:eastAsia="ar-SA"/>
              </w:rPr>
              <w:t>2025</w:t>
            </w:r>
          </w:p>
          <w:p w:rsidR="009F0D93" w:rsidRDefault="009F0D93">
            <w:pPr>
              <w:pStyle w:val="ae"/>
              <w:snapToGrid w:val="0"/>
              <w:spacing w:line="276" w:lineRule="auto"/>
              <w:jc w:val="center"/>
              <w:rPr>
                <w:lang w:eastAsia="ar-SA"/>
              </w:rPr>
            </w:pPr>
          </w:p>
          <w:p w:rsidR="009F0D93" w:rsidRDefault="009F0D93">
            <w:pPr>
              <w:pStyle w:val="ae"/>
              <w:snapToGrid w:val="0"/>
              <w:spacing w:line="276" w:lineRule="auto"/>
              <w:jc w:val="center"/>
              <w:rPr>
                <w:lang w:eastAsia="ar-SA"/>
              </w:rPr>
            </w:pPr>
          </w:p>
          <w:p w:rsidR="009F0D93" w:rsidRDefault="009F0D93">
            <w:pPr>
              <w:pStyle w:val="ae"/>
              <w:snapToGrid w:val="0"/>
              <w:spacing w:line="276" w:lineRule="auto"/>
              <w:jc w:val="center"/>
              <w:rPr>
                <w:lang w:eastAsia="en-US"/>
              </w:rPr>
            </w:pPr>
          </w:p>
        </w:tc>
        <w:tc>
          <w:tcPr>
            <w:tcW w:w="170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pacing w:line="276" w:lineRule="auto"/>
              <w:jc w:val="center"/>
              <w:rPr>
                <w:lang w:eastAsia="en-US"/>
              </w:rPr>
            </w:pPr>
            <w:r>
              <w:t xml:space="preserve">Девладівська сільська рада </w:t>
            </w:r>
          </w:p>
        </w:tc>
        <w:tc>
          <w:tcPr>
            <w:tcW w:w="2268"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rPr>
                <w:lang w:eastAsia="en-US"/>
              </w:rPr>
            </w:pPr>
            <w:r>
              <w:rPr>
                <w:lang w:eastAsia="ar-SA"/>
              </w:rPr>
              <w:t>Відповідно до кошторисних призначень</w:t>
            </w:r>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rsidR="009F0D93" w:rsidRDefault="009F0D93">
            <w:pPr>
              <w:spacing w:after="0" w:line="240" w:lineRule="auto"/>
              <w:rPr>
                <w:rFonts w:ascii="Times New Roman" w:hAnsi="Times New Roman" w:cs="Times New Roman"/>
                <w:sz w:val="24"/>
                <w:szCs w:val="24"/>
                <w:lang w:eastAsia="en-US"/>
              </w:rPr>
            </w:pPr>
          </w:p>
        </w:tc>
      </w:tr>
      <w:tr w:rsidR="009F0D93" w:rsidTr="009F0D93">
        <w:trPr>
          <w:trHeight w:val="630"/>
        </w:trPr>
        <w:tc>
          <w:tcPr>
            <w:tcW w:w="5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en-US"/>
              </w:rPr>
            </w:pPr>
            <w:r>
              <w:t>3.7</w:t>
            </w:r>
          </w:p>
        </w:tc>
        <w:tc>
          <w:tcPr>
            <w:tcW w:w="452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tcPr>
          <w:p w:rsidR="009F0D93" w:rsidRDefault="009F0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Програми поліпшення стану   безпеки, гігієни праці та виробничого середовища  на території Девладівської сільської ради на 202</w:t>
            </w:r>
            <w:r>
              <w:rPr>
                <w:rFonts w:ascii="Times New Roman" w:hAnsi="Times New Roman" w:cs="Times New Roman"/>
                <w:sz w:val="24"/>
                <w:szCs w:val="24"/>
                <w:lang w:val="uk-UA"/>
              </w:rPr>
              <w:t>4</w:t>
            </w:r>
            <w:r>
              <w:rPr>
                <w:rFonts w:ascii="Times New Roman" w:hAnsi="Times New Roman" w:cs="Times New Roman"/>
                <w:sz w:val="24"/>
                <w:szCs w:val="24"/>
              </w:rPr>
              <w:t xml:space="preserve"> рік. </w:t>
            </w:r>
          </w:p>
          <w:p w:rsidR="009F0D93" w:rsidRDefault="009F0D93">
            <w:pPr>
              <w:pStyle w:val="ae"/>
              <w:snapToGrid w:val="0"/>
              <w:spacing w:before="100" w:beforeAutospacing="1" w:line="276" w:lineRule="auto"/>
              <w:jc w:val="both"/>
              <w:rPr>
                <w:lang w:eastAsia="ar-SA"/>
              </w:rPr>
            </w:pPr>
          </w:p>
        </w:tc>
        <w:tc>
          <w:tcPr>
            <w:tcW w:w="141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2024</w:t>
            </w:r>
          </w:p>
        </w:tc>
        <w:tc>
          <w:tcPr>
            <w:tcW w:w="170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pacing w:before="100" w:beforeAutospacing="1" w:line="276" w:lineRule="auto"/>
              <w:jc w:val="center"/>
              <w:rPr>
                <w:lang w:eastAsia="en-US"/>
              </w:rPr>
            </w:pPr>
            <w:r>
              <w:t>Девладівська сільська рада</w:t>
            </w:r>
          </w:p>
        </w:tc>
        <w:tc>
          <w:tcPr>
            <w:tcW w:w="2268"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rPr>
                <w:lang w:eastAsia="ar-SA"/>
              </w:rPr>
              <w:t>Відповідно до кошторисних призначень</w:t>
            </w:r>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rsidR="009F0D93" w:rsidRDefault="009F0D93">
            <w:pPr>
              <w:spacing w:after="0" w:line="240" w:lineRule="auto"/>
              <w:rPr>
                <w:rFonts w:ascii="Times New Roman" w:hAnsi="Times New Roman" w:cs="Times New Roman"/>
                <w:sz w:val="24"/>
                <w:szCs w:val="24"/>
                <w:lang w:eastAsia="en-US"/>
              </w:rPr>
            </w:pPr>
          </w:p>
        </w:tc>
      </w:tr>
    </w:tbl>
    <w:p w:rsidR="009F0D93" w:rsidRDefault="009F0D93" w:rsidP="009F0D93">
      <w:pPr>
        <w:pStyle w:val="ae"/>
        <w:shd w:val="clear" w:color="auto" w:fill="FFFFFF"/>
        <w:spacing w:before="100" w:beforeAutospacing="1"/>
        <w:jc w:val="center"/>
        <w:rPr>
          <w:b/>
          <w:bCs/>
          <w:lang w:val="uk-UA"/>
        </w:rPr>
      </w:pPr>
      <w:r>
        <w:rPr>
          <w:b/>
          <w:bCs/>
        </w:rPr>
        <w:t>Очікувані результати:</w:t>
      </w:r>
    </w:p>
    <w:p w:rsidR="009F0D93" w:rsidRDefault="009F0D93" w:rsidP="003338E2">
      <w:pPr>
        <w:numPr>
          <w:ilvl w:val="0"/>
          <w:numId w:val="38"/>
        </w:numPr>
        <w:shd w:val="clear" w:color="auto" w:fill="FFFFFF"/>
        <w:suppressAutoHyphens/>
        <w:spacing w:before="280" w:after="0" w:line="240" w:lineRule="auto"/>
        <w:rPr>
          <w:rFonts w:ascii="Times New Roman" w:eastAsiaTheme="minorHAnsi" w:hAnsi="Times New Roman" w:cs="Times New Roman"/>
          <w:color w:val="333333"/>
          <w:sz w:val="24"/>
          <w:szCs w:val="24"/>
          <w:lang w:val="uk-UA" w:eastAsia="en-US"/>
        </w:rPr>
      </w:pPr>
      <w:r>
        <w:rPr>
          <w:rFonts w:ascii="Times New Roman" w:hAnsi="Times New Roman" w:cs="Times New Roman"/>
          <w:color w:val="333333"/>
          <w:sz w:val="24"/>
          <w:szCs w:val="24"/>
          <w:lang w:val="uk-UA"/>
        </w:rPr>
        <w:t>збільшення рівня зайнятості;</w:t>
      </w:r>
    </w:p>
    <w:p w:rsidR="009F0D93" w:rsidRDefault="009F0D93" w:rsidP="003338E2">
      <w:pPr>
        <w:numPr>
          <w:ilvl w:val="0"/>
          <w:numId w:val="38"/>
        </w:numPr>
        <w:shd w:val="clear" w:color="auto" w:fill="FFFFFF"/>
        <w:suppressAutoHyphens/>
        <w:spacing w:after="0" w:line="240" w:lineRule="auto"/>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проходження професійної підготовки, перепідготовки та підвищення кваліфікації безробітних жителів громади;</w:t>
      </w:r>
    </w:p>
    <w:p w:rsidR="009F0D93" w:rsidRDefault="009F0D93" w:rsidP="003338E2">
      <w:pPr>
        <w:numPr>
          <w:ilvl w:val="0"/>
          <w:numId w:val="38"/>
        </w:numPr>
        <w:shd w:val="clear" w:color="auto" w:fill="FFFFFF"/>
        <w:suppressAutoHyphens/>
        <w:spacing w:after="0" w:line="240" w:lineRule="auto"/>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 забезпечення  роботодавцям компенсації у розмірі 100% єдиного внеску;</w:t>
      </w:r>
    </w:p>
    <w:p w:rsidR="009F0D93" w:rsidRDefault="009F0D93" w:rsidP="003338E2">
      <w:pPr>
        <w:numPr>
          <w:ilvl w:val="0"/>
          <w:numId w:val="38"/>
        </w:numPr>
        <w:shd w:val="clear" w:color="auto" w:fill="FFFFFF"/>
        <w:suppressAutoHyphens/>
        <w:spacing w:after="0" w:line="240" w:lineRule="auto"/>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залучити до участі в оплачуваних громадських та інших видах робіт тимчасового характеру 20 осіб з числа незайнятих жителів громади;</w:t>
      </w:r>
    </w:p>
    <w:p w:rsidR="009F0D93" w:rsidRDefault="009F0D93" w:rsidP="009F0D93">
      <w:pPr>
        <w:pStyle w:val="2"/>
        <w:keepNext w:val="0"/>
        <w:shd w:val="clear" w:color="auto" w:fill="FFFFFF"/>
        <w:tabs>
          <w:tab w:val="num" w:pos="0"/>
        </w:tabs>
        <w:suppressAutoHyphens/>
        <w:spacing w:before="300" w:line="240" w:lineRule="auto"/>
        <w:rPr>
          <w:rFonts w:ascii="Times New Roman" w:hAnsi="Times New Roman" w:cs="Times New Roman"/>
          <w:color w:val="333333"/>
          <w:sz w:val="24"/>
          <w:szCs w:val="24"/>
          <w:lang w:val="uk-UA"/>
        </w:rPr>
      </w:pPr>
    </w:p>
    <w:p w:rsidR="009F0D93" w:rsidRDefault="009F0D93" w:rsidP="009F0D93">
      <w:pPr>
        <w:pStyle w:val="2"/>
        <w:keepNext w:val="0"/>
        <w:shd w:val="clear" w:color="auto" w:fill="FFFFFF"/>
        <w:tabs>
          <w:tab w:val="num" w:pos="0"/>
        </w:tabs>
        <w:suppressAutoHyphens/>
        <w:spacing w:before="300" w:line="240" w:lineRule="auto"/>
        <w:jc w:val="center"/>
        <w:rPr>
          <w:rFonts w:ascii="Times New Roman" w:hAnsi="Times New Roman" w:cs="Times New Roman"/>
          <w:b w:val="0"/>
          <w:bCs w:val="0"/>
          <w:color w:val="333333"/>
          <w:sz w:val="24"/>
          <w:szCs w:val="24"/>
          <w:lang w:val="uk-UA"/>
        </w:rPr>
      </w:pPr>
      <w:r>
        <w:rPr>
          <w:rFonts w:ascii="Times New Roman" w:hAnsi="Times New Roman" w:cs="Times New Roman"/>
          <w:color w:val="333333"/>
          <w:sz w:val="24"/>
          <w:szCs w:val="24"/>
          <w:lang w:val="uk-UA"/>
        </w:rPr>
        <w:t>4. КУЛЬТУРА ТА СПОРТ</w:t>
      </w:r>
    </w:p>
    <w:p w:rsidR="009F0D93" w:rsidRDefault="009F0D93" w:rsidP="009F0D93">
      <w:pPr>
        <w:pStyle w:val="ae"/>
        <w:shd w:val="clear" w:color="auto" w:fill="FFFFFF"/>
        <w:spacing w:before="100" w:beforeAutospacing="1"/>
        <w:ind w:firstLine="708"/>
        <w:jc w:val="both"/>
        <w:rPr>
          <w:b/>
          <w:bCs/>
          <w:color w:val="333333"/>
          <w:lang w:val="uk-UA"/>
        </w:rPr>
      </w:pPr>
      <w:r>
        <w:rPr>
          <w:rStyle w:val="affc"/>
          <w:rFonts w:eastAsiaTheme="majorEastAsia"/>
          <w:color w:val="333333"/>
        </w:rPr>
        <w:t>Головною метою  є</w:t>
      </w:r>
      <w:r>
        <w:rPr>
          <w:b/>
          <w:bCs/>
        </w:rPr>
        <w:t xml:space="preserve"> </w:t>
      </w:r>
      <w:r>
        <w:rPr>
          <w:b/>
          <w:bCs/>
          <w:color w:val="333333"/>
        </w:rPr>
        <w:t xml:space="preserve">створення умов для реалізації творчого потенціалу </w:t>
      </w:r>
    </w:p>
    <w:p w:rsidR="009F0D93" w:rsidRDefault="009F0D93" w:rsidP="009F0D93">
      <w:pPr>
        <w:pStyle w:val="ae"/>
        <w:shd w:val="clear" w:color="auto" w:fill="FFFFFF"/>
        <w:spacing w:before="100" w:beforeAutospacing="1"/>
        <w:rPr>
          <w:b/>
          <w:bCs/>
          <w:color w:val="333333"/>
        </w:rPr>
      </w:pPr>
      <w:r>
        <w:rPr>
          <w:b/>
          <w:bCs/>
          <w:color w:val="333333"/>
        </w:rPr>
        <w:t>жителів громади та для формування гармонійно розвиненої особистості</w:t>
      </w:r>
    </w:p>
    <w:p w:rsidR="009F0D93" w:rsidRDefault="009F0D93" w:rsidP="009F0D93">
      <w:pPr>
        <w:pStyle w:val="ae"/>
        <w:shd w:val="clear" w:color="auto" w:fill="FFFFFF"/>
        <w:spacing w:before="100" w:beforeAutospacing="1"/>
        <w:jc w:val="center"/>
        <w:rPr>
          <w:b/>
          <w:bCs/>
          <w:color w:val="333333"/>
        </w:rPr>
      </w:pPr>
      <w:r>
        <w:rPr>
          <w:b/>
          <w:bCs/>
          <w:color w:val="333333"/>
        </w:rPr>
        <w:t>ЗАХОДИ, ЩО ПЕРЕДБАЧАЮТЬСЯ ДО ФІНАНСУВАННЯ</w:t>
      </w:r>
    </w:p>
    <w:p w:rsidR="009F0D93" w:rsidRDefault="009F0D93" w:rsidP="009F0D93">
      <w:pPr>
        <w:pStyle w:val="ae"/>
        <w:shd w:val="clear" w:color="auto" w:fill="FFFFFF"/>
        <w:spacing w:before="100" w:beforeAutospacing="1"/>
        <w:jc w:val="center"/>
        <w:rPr>
          <w:b/>
          <w:bCs/>
          <w:color w:val="333333"/>
        </w:rPr>
      </w:pPr>
    </w:p>
    <w:tbl>
      <w:tblPr>
        <w:tblW w:w="10065" w:type="dxa"/>
        <w:tblInd w:w="-836" w:type="dxa"/>
        <w:shd w:val="clear" w:color="auto" w:fill="FFFFFF" w:themeFill="background1"/>
        <w:tblLayout w:type="fixed"/>
        <w:tblLook w:val="04A0" w:firstRow="1" w:lastRow="0" w:firstColumn="1" w:lastColumn="0" w:noHBand="0" w:noVBand="1"/>
      </w:tblPr>
      <w:tblGrid>
        <w:gridCol w:w="566"/>
        <w:gridCol w:w="2836"/>
        <w:gridCol w:w="992"/>
        <w:gridCol w:w="993"/>
        <w:gridCol w:w="1417"/>
        <w:gridCol w:w="1418"/>
        <w:gridCol w:w="992"/>
        <w:gridCol w:w="851"/>
      </w:tblGrid>
      <w:tr w:rsidR="009F0D93" w:rsidTr="009F0D93">
        <w:trPr>
          <w:trHeight w:val="266"/>
        </w:trPr>
        <w:tc>
          <w:tcPr>
            <w:tcW w:w="567"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pPr>
            <w:r>
              <w:t>№</w:t>
            </w:r>
          </w:p>
          <w:p w:rsidR="009F0D93" w:rsidRDefault="009F0D93">
            <w:pPr>
              <w:pStyle w:val="ae"/>
              <w:snapToGrid w:val="0"/>
              <w:spacing w:before="100" w:beforeAutospacing="1" w:line="276" w:lineRule="auto"/>
              <w:rPr>
                <w:lang w:eastAsia="ar-SA"/>
              </w:rPr>
            </w:pPr>
            <w:r>
              <w:t>п/п</w:t>
            </w:r>
          </w:p>
        </w:tc>
        <w:tc>
          <w:tcPr>
            <w:tcW w:w="2836"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t>Назва заходу</w:t>
            </w:r>
          </w:p>
        </w:tc>
        <w:tc>
          <w:tcPr>
            <w:tcW w:w="992"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Термін вико-нання</w:t>
            </w:r>
          </w:p>
        </w:tc>
        <w:tc>
          <w:tcPr>
            <w:tcW w:w="993"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pPr>
            <w:r>
              <w:t>Відпові</w:t>
            </w:r>
          </w:p>
          <w:p w:rsidR="009F0D93" w:rsidRDefault="009F0D93">
            <w:pPr>
              <w:pStyle w:val="ae"/>
              <w:snapToGrid w:val="0"/>
              <w:spacing w:before="100" w:beforeAutospacing="1" w:line="276" w:lineRule="auto"/>
              <w:jc w:val="center"/>
              <w:rPr>
                <w:lang w:eastAsia="ar-SA"/>
              </w:rPr>
            </w:pPr>
            <w:r>
              <w:t>дальний виконавець</w:t>
            </w:r>
          </w:p>
        </w:tc>
        <w:tc>
          <w:tcPr>
            <w:tcW w:w="4678" w:type="dxa"/>
            <w:gridSpan w:val="4"/>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hideMark/>
          </w:tcPr>
          <w:p w:rsidR="009F0D93" w:rsidRDefault="009F0D93">
            <w:pPr>
              <w:pStyle w:val="ae"/>
              <w:spacing w:before="100" w:beforeAutospacing="1" w:line="276" w:lineRule="auto"/>
              <w:jc w:val="center"/>
              <w:rPr>
                <w:lang w:eastAsia="en-US"/>
              </w:rPr>
            </w:pPr>
            <w:r>
              <w:t>Джерела фінансування</w:t>
            </w:r>
          </w:p>
        </w:tc>
      </w:tr>
      <w:tr w:rsidR="009F0D93" w:rsidTr="009F0D93">
        <w:tc>
          <w:tcPr>
            <w:tcW w:w="567"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2836"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992"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993"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
                <w:bCs/>
                <w:lang w:eastAsia="ar-SA"/>
              </w:rPr>
            </w:pPr>
            <w:r>
              <w:rPr>
                <w:b/>
                <w:bCs/>
              </w:rPr>
              <w:t>Місцевий бюджет, тис.грн.</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
                <w:bCs/>
                <w:lang w:eastAsia="ar-SA"/>
              </w:rPr>
            </w:pPr>
            <w:r>
              <w:rPr>
                <w:b/>
                <w:bCs/>
              </w:rPr>
              <w:t>Субвенції з  Державного бюджету, тис.грн.</w:t>
            </w: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hideMark/>
          </w:tcPr>
          <w:p w:rsidR="009F0D93" w:rsidRDefault="009F0D93">
            <w:pPr>
              <w:pStyle w:val="ae"/>
              <w:snapToGrid w:val="0"/>
              <w:spacing w:before="100" w:beforeAutospacing="1" w:line="276" w:lineRule="auto"/>
              <w:jc w:val="center"/>
              <w:rPr>
                <w:b/>
                <w:bCs/>
                <w:lang w:eastAsia="en-US"/>
              </w:rPr>
            </w:pPr>
            <w:r>
              <w:rPr>
                <w:b/>
                <w:bCs/>
              </w:rPr>
              <w:t>Облас-ний бюджет, тис.грн.</w:t>
            </w: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
                <w:bCs/>
                <w:lang w:eastAsia="ar-SA"/>
              </w:rPr>
            </w:pPr>
            <w:r>
              <w:rPr>
                <w:b/>
                <w:bCs/>
              </w:rPr>
              <w:t>Інші джерела,тис.грн.</w:t>
            </w:r>
          </w:p>
        </w:tc>
      </w:tr>
      <w:tr w:rsidR="009F0D93" w:rsidTr="009F0D93">
        <w:trPr>
          <w:trHeight w:val="2200"/>
        </w:trPr>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rPr>
                <w:lang w:eastAsia="ar-SA"/>
              </w:rPr>
            </w:pPr>
            <w:r>
              <w:rPr>
                <w:lang w:eastAsia="ar-SA"/>
              </w:rPr>
              <w:t>4.1.</w:t>
            </w:r>
          </w:p>
          <w:p w:rsidR="009F0D93" w:rsidRDefault="009F0D93">
            <w:pPr>
              <w:pStyle w:val="ae"/>
              <w:snapToGrid w:val="0"/>
              <w:spacing w:before="100" w:beforeAutospacing="1" w:line="276" w:lineRule="auto"/>
              <w:rPr>
                <w:lang w:eastAsia="en-US"/>
              </w:rPr>
            </w:pPr>
          </w:p>
          <w:p w:rsidR="009F0D93" w:rsidRDefault="009F0D93">
            <w:pPr>
              <w:pStyle w:val="ae"/>
              <w:spacing w:before="100" w:beforeAutospacing="1" w:line="276" w:lineRule="auto"/>
            </w:pPr>
          </w:p>
          <w:p w:rsidR="009F0D93" w:rsidRDefault="009F0D93">
            <w:pPr>
              <w:pStyle w:val="ae"/>
              <w:snapToGrid w:val="0"/>
              <w:spacing w:before="100" w:beforeAutospacing="1" w:line="276" w:lineRule="auto"/>
              <w:rPr>
                <w:lang w:eastAsia="ar-SA"/>
              </w:rPr>
            </w:pP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127"/>
              <w:jc w:val="both"/>
              <w:rPr>
                <w:lang w:eastAsia="en-US"/>
              </w:rPr>
            </w:pPr>
            <w:r>
              <w:t>Утримання пам’ятників в населених пунктах в належному стані: село Ганно-Миколаївка, село Южне та  село Водяне</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Девладівська сільська рада</w:t>
            </w: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Cs/>
                <w:lang w:eastAsia="ar-SA"/>
              </w:rPr>
            </w:pPr>
            <w:r>
              <w:rPr>
                <w:bCs/>
                <w:lang w:eastAsia="ar-SA"/>
              </w:rPr>
              <w:t>200,0</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rPr>
                <w:lang w:eastAsia="en-US"/>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spacing w:after="0" w:line="240" w:lineRule="auto"/>
              <w:jc w:val="center"/>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rPr>
                <w:lang w:eastAsia="en-US"/>
              </w:rPr>
            </w:pPr>
          </w:p>
        </w:tc>
      </w:tr>
      <w:tr w:rsidR="009F0D93" w:rsidTr="009F0D93">
        <w:trPr>
          <w:trHeight w:val="2200"/>
        </w:trPr>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rPr>
                <w:lang w:eastAsia="ar-SA"/>
              </w:rPr>
              <w:t>4.2.</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127"/>
              <w:jc w:val="both"/>
              <w:rPr>
                <w:lang w:eastAsia="en-US"/>
              </w:rPr>
            </w:pPr>
            <w:r>
              <w:t>Капітальний  ремонт Водянського будинку культури Девладівської сільської ради з впровадженням інноваційних енергозберігаючих технологій, в тому числі виготовлення ПКД</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Девладівська сільська рада</w:t>
            </w: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3 800,0</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spacing w:after="0" w:line="240" w:lineRule="auto"/>
              <w:jc w:val="center"/>
              <w:rPr>
                <w:rFonts w:ascii="Times New Roman" w:hAnsi="Times New Roman" w:cs="Times New Roman"/>
                <w:sz w:val="24"/>
                <w:szCs w:val="24"/>
                <w:lang w:val="uk-UA" w:eastAsia="en-US"/>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 </w:t>
            </w:r>
          </w:p>
        </w:tc>
      </w:tr>
      <w:tr w:rsidR="009F0D93" w:rsidTr="009F0D93">
        <w:trPr>
          <w:trHeight w:val="2200"/>
        </w:trPr>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rPr>
                <w:lang w:eastAsia="ar-SA"/>
              </w:rPr>
              <w:t>4.3.</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127"/>
              <w:jc w:val="both"/>
              <w:rPr>
                <w:lang w:eastAsia="en-US"/>
              </w:rPr>
            </w:pPr>
            <w:r>
              <w:t>Капітальний  ремонт Першотравенського будинку культури Девладівської сільської ради з впровадженням інноваційних енергозберігаючих технологій, в тому числі виготовлення ПКД</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Девладівська сільська рада</w:t>
            </w: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Cs/>
                <w:lang w:eastAsia="ar-SA"/>
              </w:rPr>
            </w:pPr>
            <w:r>
              <w:rPr>
                <w:bCs/>
                <w:lang w:eastAsia="ar-SA"/>
              </w:rPr>
              <w:t>300,0</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rPr>
                <w:lang w:eastAsia="en-US"/>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3500,0</w:t>
            </w: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rPr>
                <w:lang w:eastAsia="en-US"/>
              </w:rPr>
            </w:pPr>
          </w:p>
        </w:tc>
      </w:tr>
      <w:tr w:rsidR="009F0D93" w:rsidTr="009F0D93">
        <w:trPr>
          <w:trHeight w:val="2200"/>
        </w:trPr>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rPr>
                <w:lang w:eastAsia="ar-SA"/>
              </w:rPr>
              <w:t>4.4.</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127"/>
              <w:jc w:val="both"/>
              <w:rPr>
                <w:lang w:eastAsia="en-US"/>
              </w:rPr>
            </w:pPr>
            <w:r>
              <w:t xml:space="preserve">Капітальний  ремонт Девладівського будинку культури Девладівської сільської ради з впровадженням інноваційних енергозберігаючих технологій, в тому числі </w:t>
            </w:r>
            <w:r>
              <w:lastRenderedPageBreak/>
              <w:t>виготовлення ПКД</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lastRenderedPageBreak/>
              <w:t>2024</w:t>
            </w: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Девладівська сільська рада</w:t>
            </w: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Cs/>
                <w:lang w:eastAsia="ar-SA"/>
              </w:rPr>
            </w:pPr>
            <w:r>
              <w:rPr>
                <w:bCs/>
                <w:lang w:eastAsia="ar-SA"/>
              </w:rPr>
              <w:t>300,0</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rPr>
                <w:lang w:eastAsia="en-US"/>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spacing w:after="0" w:line="240" w:lineRule="auto"/>
              <w:jc w:val="center"/>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en-US"/>
              </w:rPr>
            </w:pPr>
            <w:r>
              <w:t>3 500,0</w:t>
            </w:r>
          </w:p>
        </w:tc>
      </w:tr>
      <w:tr w:rsidR="009F0D93" w:rsidTr="009F0D93">
        <w:trPr>
          <w:trHeight w:val="1327"/>
        </w:trPr>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rPr>
                <w:lang w:eastAsia="ar-SA"/>
              </w:rPr>
            </w:pPr>
            <w:r>
              <w:rPr>
                <w:lang w:eastAsia="ar-SA"/>
              </w:rPr>
              <w:lastRenderedPageBreak/>
              <w:t>4.5.</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ind w:left="127"/>
              <w:jc w:val="both"/>
              <w:rPr>
                <w:lang w:eastAsia="en-US"/>
              </w:rPr>
            </w:pPr>
            <w:r>
              <w:t xml:space="preserve">Фінансування щорічного </w:t>
            </w:r>
            <w:r>
              <w:rPr>
                <w:rFonts w:eastAsiaTheme="minorEastAsia"/>
                <w:lang w:eastAsia="zh-CN"/>
              </w:rPr>
              <w:t>дитячого творчого фестивалю-конкурсу «Таланти твої, громадо!»</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r>
              <w:t>Девладівська сільська рада</w:t>
            </w:r>
          </w:p>
          <w:p w:rsidR="009F0D93" w:rsidRDefault="009F0D93">
            <w:pPr>
              <w:pStyle w:val="ae"/>
              <w:snapToGrid w:val="0"/>
              <w:spacing w:line="276" w:lineRule="auto"/>
              <w:jc w:val="center"/>
              <w:rPr>
                <w:lang w:eastAsia="en-US"/>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bCs/>
                <w:lang w:eastAsia="ar-SA"/>
              </w:rPr>
            </w:pPr>
            <w:r>
              <w:rPr>
                <w:bCs/>
                <w:lang w:eastAsia="ar-SA"/>
              </w:rPr>
              <w:t xml:space="preserve">20,0 </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spacing w:after="0" w:line="240" w:lineRule="auto"/>
              <w:jc w:val="center"/>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en-US"/>
              </w:rPr>
            </w:pPr>
          </w:p>
        </w:tc>
      </w:tr>
      <w:tr w:rsidR="009F0D93" w:rsidTr="009F0D93">
        <w:trPr>
          <w:trHeight w:val="1309"/>
        </w:trPr>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rPr>
                <w:lang w:eastAsia="ar-SA"/>
              </w:rPr>
            </w:pPr>
            <w:r>
              <w:rPr>
                <w:lang w:eastAsia="ar-SA"/>
              </w:rPr>
              <w:t>4.6.</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ind w:left="127"/>
              <w:jc w:val="both"/>
              <w:rPr>
                <w:lang w:eastAsia="en-US"/>
              </w:rPr>
            </w:pPr>
            <w:r>
              <w:t>Фінансування заходів Програми розвитку туризму Девладівської сільської ради на 2020-2025 роки</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r>
              <w:t>Девладівська сільська рада</w:t>
            </w:r>
          </w:p>
          <w:p w:rsidR="009F0D93" w:rsidRDefault="009F0D93">
            <w:pPr>
              <w:pStyle w:val="ae"/>
              <w:snapToGrid w:val="0"/>
              <w:spacing w:line="276" w:lineRule="auto"/>
              <w:jc w:val="center"/>
              <w:rPr>
                <w:lang w:eastAsia="en-US"/>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bCs/>
                <w:lang w:eastAsia="ar-SA"/>
              </w:rPr>
            </w:pPr>
            <w:r>
              <w:rPr>
                <w:bCs/>
                <w:lang w:eastAsia="ar-SA"/>
              </w:rPr>
              <w:t>10,0</w:t>
            </w:r>
          </w:p>
          <w:p w:rsidR="009F0D93" w:rsidRDefault="009F0D93">
            <w:pPr>
              <w:pStyle w:val="ae"/>
              <w:snapToGrid w:val="0"/>
              <w:spacing w:line="276" w:lineRule="auto"/>
              <w:jc w:val="center"/>
              <w:rPr>
                <w:bCs/>
                <w:lang w:eastAsia="ar-SA"/>
              </w:rPr>
            </w:pPr>
            <w:r>
              <w:rPr>
                <w:bCs/>
                <w:lang w:eastAsia="ar-SA"/>
              </w:rPr>
              <w:t>10,0</w:t>
            </w:r>
          </w:p>
          <w:p w:rsidR="009F0D93" w:rsidRDefault="009F0D93">
            <w:pPr>
              <w:pStyle w:val="ae"/>
              <w:snapToGrid w:val="0"/>
              <w:spacing w:line="276" w:lineRule="auto"/>
              <w:jc w:val="center"/>
              <w:rPr>
                <w:bCs/>
                <w:lang w:eastAsia="ar-SA"/>
              </w:rPr>
            </w:pPr>
          </w:p>
          <w:p w:rsidR="009F0D93" w:rsidRDefault="009F0D93">
            <w:pPr>
              <w:pStyle w:val="ae"/>
              <w:snapToGrid w:val="0"/>
              <w:spacing w:line="276" w:lineRule="auto"/>
              <w:jc w:val="center"/>
              <w:rPr>
                <w:bCs/>
                <w:lang w:eastAsia="ar-SA"/>
              </w:rPr>
            </w:pP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spacing w:after="0" w:line="240" w:lineRule="auto"/>
              <w:jc w:val="center"/>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en-US"/>
              </w:rPr>
            </w:pPr>
          </w:p>
        </w:tc>
      </w:tr>
      <w:tr w:rsidR="009F0D93" w:rsidTr="009F0D93">
        <w:trPr>
          <w:trHeight w:val="1486"/>
        </w:trPr>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rPr>
                <w:lang w:eastAsia="ar-SA"/>
              </w:rPr>
            </w:pPr>
            <w:r>
              <w:rPr>
                <w:lang w:eastAsia="ar-SA"/>
              </w:rPr>
              <w:t>4.7.</w:t>
            </w:r>
          </w:p>
          <w:p w:rsidR="009F0D93" w:rsidRDefault="009F0D93">
            <w:pPr>
              <w:pStyle w:val="ae"/>
              <w:snapToGrid w:val="0"/>
              <w:spacing w:line="276" w:lineRule="auto"/>
              <w:rPr>
                <w:lang w:eastAsia="en-US"/>
              </w:rPr>
            </w:pPr>
          </w:p>
          <w:p w:rsidR="009F0D93" w:rsidRDefault="009F0D93">
            <w:pPr>
              <w:pStyle w:val="ae"/>
              <w:spacing w:line="276" w:lineRule="auto"/>
            </w:pPr>
          </w:p>
          <w:p w:rsidR="009F0D93" w:rsidRDefault="009F0D93">
            <w:pPr>
              <w:pStyle w:val="ae"/>
              <w:snapToGrid w:val="0"/>
              <w:spacing w:line="276" w:lineRule="auto"/>
              <w:rPr>
                <w:lang w:eastAsia="ar-SA"/>
              </w:rPr>
            </w:pP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ind w:left="127"/>
              <w:jc w:val="both"/>
              <w:rPr>
                <w:lang w:eastAsia="en-US"/>
              </w:rPr>
            </w:pPr>
            <w:r>
              <w:t>Фінансування Програми розвитку культури на території Девладівської сільської ради на 2021-2025 роки</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rPr>
                <w:rFonts w:ascii="Times New Roman" w:hAnsi="Times New Roman" w:cs="Times New Roman"/>
                <w:sz w:val="24"/>
                <w:szCs w:val="24"/>
                <w:lang w:val="uk-UA" w:eastAsia="ar-SA"/>
              </w:rPr>
            </w:pPr>
            <w:r>
              <w:rPr>
                <w:rFonts w:ascii="Times New Roman" w:hAnsi="Times New Roman" w:cs="Times New Roman"/>
                <w:sz w:val="24"/>
                <w:szCs w:val="24"/>
                <w:lang w:val="uk-UA" w:eastAsia="ar-SA"/>
              </w:rPr>
              <w:t xml:space="preserve">    2024</w:t>
            </w:r>
          </w:p>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r>
              <w:t>Девладівська сільська рада</w:t>
            </w:r>
          </w:p>
          <w:p w:rsidR="009F0D93" w:rsidRDefault="009F0D93">
            <w:pPr>
              <w:pStyle w:val="ae"/>
              <w:snapToGrid w:val="0"/>
              <w:spacing w:line="276" w:lineRule="auto"/>
              <w:jc w:val="center"/>
              <w:rPr>
                <w:lang w:eastAsia="en-US"/>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bCs/>
                <w:lang w:eastAsia="ar-SA"/>
              </w:rPr>
            </w:pPr>
            <w:r>
              <w:rPr>
                <w:lang w:eastAsia="ar-SA"/>
              </w:rPr>
              <w:t>Відповідно до кошторисних призначень</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spacing w:after="0" w:line="240" w:lineRule="auto"/>
              <w:jc w:val="center"/>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en-US"/>
              </w:rPr>
            </w:pPr>
          </w:p>
        </w:tc>
      </w:tr>
      <w:tr w:rsidR="009F0D93" w:rsidTr="009F0D93">
        <w:trPr>
          <w:trHeight w:val="2200"/>
        </w:trPr>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rPr>
                <w:lang w:eastAsia="ar-SA"/>
              </w:rPr>
            </w:pPr>
            <w:r>
              <w:rPr>
                <w:lang w:eastAsia="ar-SA"/>
              </w:rPr>
              <w:t>4.8.</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ind w:left="127"/>
              <w:jc w:val="both"/>
            </w:pPr>
            <w:r>
              <w:t>Фінансування Програми відзначення державних, регіональних та професійних свят, ювілейних, пам’ятних та знаменних дат, заохочення за заслуги перед Девладівською сільською радою, здійснення представницьких та інших заходів на 2021-2025 роки</w:t>
            </w:r>
          </w:p>
          <w:p w:rsidR="009F0D93" w:rsidRDefault="009F0D93">
            <w:pPr>
              <w:pStyle w:val="ae"/>
              <w:snapToGrid w:val="0"/>
              <w:spacing w:line="276" w:lineRule="auto"/>
              <w:ind w:left="127"/>
              <w:jc w:val="both"/>
              <w:rPr>
                <w:lang w:eastAsia="en-US"/>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r>
              <w:t>Девладівська сільська рада</w:t>
            </w:r>
          </w:p>
          <w:p w:rsidR="009F0D93" w:rsidRDefault="009F0D93">
            <w:pPr>
              <w:pStyle w:val="ae"/>
              <w:snapToGrid w:val="0"/>
              <w:spacing w:line="276" w:lineRule="auto"/>
              <w:jc w:val="center"/>
              <w:rPr>
                <w:lang w:eastAsia="en-US"/>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bCs/>
                <w:lang w:eastAsia="ar-SA"/>
              </w:rPr>
            </w:pPr>
            <w:r>
              <w:rPr>
                <w:lang w:eastAsia="ar-SA"/>
              </w:rPr>
              <w:t>Відповідно до кошторисних призначень</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spacing w:after="0" w:line="240" w:lineRule="auto"/>
              <w:jc w:val="center"/>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en-US"/>
              </w:rPr>
            </w:pPr>
          </w:p>
        </w:tc>
      </w:tr>
      <w:tr w:rsidR="009F0D93" w:rsidTr="009F0D93">
        <w:trPr>
          <w:trHeight w:val="1830"/>
        </w:trPr>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rPr>
                <w:lang w:eastAsia="ar-SA"/>
              </w:rPr>
            </w:pPr>
            <w:r>
              <w:rPr>
                <w:lang w:eastAsia="ar-SA"/>
              </w:rPr>
              <w:t>4.9.</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ind w:left="127"/>
              <w:jc w:val="both"/>
              <w:rPr>
                <w:lang w:eastAsia="en-US"/>
              </w:rPr>
            </w:pPr>
            <w:r>
              <w:t>Фінансування Програми розвитку фізичної культури і спорту на території Девладівської сільської ради на 2021-</w:t>
            </w:r>
            <w:r>
              <w:lastRenderedPageBreak/>
              <w:t>2025 роки</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lastRenderedPageBreak/>
              <w:t>2024</w:t>
            </w: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r>
              <w:t>Девладівська сільська рада</w:t>
            </w:r>
          </w:p>
          <w:p w:rsidR="009F0D93" w:rsidRDefault="009F0D93">
            <w:pPr>
              <w:pStyle w:val="ae"/>
              <w:snapToGrid w:val="0"/>
              <w:spacing w:line="276" w:lineRule="auto"/>
              <w:jc w:val="center"/>
              <w:rPr>
                <w:lang w:eastAsia="en-US"/>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bCs/>
                <w:lang w:eastAsia="ar-SA"/>
              </w:rPr>
            </w:pP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spacing w:after="0" w:line="240" w:lineRule="auto"/>
              <w:jc w:val="center"/>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en-US"/>
              </w:rPr>
            </w:pPr>
          </w:p>
        </w:tc>
      </w:tr>
      <w:tr w:rsidR="009F0D93" w:rsidTr="009F0D93">
        <w:trPr>
          <w:trHeight w:val="2165"/>
        </w:trPr>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rPr>
                <w:lang w:eastAsia="ar-SA"/>
              </w:rPr>
            </w:pPr>
            <w:r>
              <w:rPr>
                <w:lang w:eastAsia="ar-SA"/>
              </w:rPr>
              <w:lastRenderedPageBreak/>
              <w:t>4.10</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tabs>
                <w:tab w:val="left" w:pos="284"/>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Фінансування </w:t>
            </w:r>
            <w:r>
              <w:rPr>
                <w:rFonts w:ascii="Times New Roman" w:hAnsi="Times New Roman" w:cs="Times New Roman"/>
                <w:sz w:val="24"/>
                <w:szCs w:val="24"/>
              </w:rPr>
              <w:t>Програми охорони та збереження об’єктів культурної спадщини Девладівської сільської ради на 2023 – 2024 роки</w:t>
            </w:r>
          </w:p>
          <w:p w:rsidR="009F0D93" w:rsidRDefault="009F0D93">
            <w:pPr>
              <w:spacing w:after="0" w:line="240" w:lineRule="auto"/>
              <w:jc w:val="both"/>
              <w:rPr>
                <w:rFonts w:ascii="Times New Roman" w:hAnsi="Times New Roman" w:cs="Times New Roman"/>
                <w:sz w:val="24"/>
                <w:szCs w:val="24"/>
              </w:rPr>
            </w:pPr>
          </w:p>
          <w:p w:rsidR="009F0D93" w:rsidRDefault="009F0D93">
            <w:pPr>
              <w:pStyle w:val="ae"/>
              <w:snapToGrid w:val="0"/>
              <w:spacing w:line="276" w:lineRule="auto"/>
              <w:ind w:left="127"/>
              <w:jc w:val="both"/>
              <w:rPr>
                <w:lang w:eastAsia="en-US"/>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r>
              <w:t>Девладівська сільська рада</w:t>
            </w:r>
          </w:p>
          <w:p w:rsidR="009F0D93" w:rsidRDefault="009F0D93">
            <w:pPr>
              <w:pStyle w:val="ae"/>
              <w:snapToGrid w:val="0"/>
              <w:spacing w:line="276" w:lineRule="auto"/>
              <w:jc w:val="center"/>
              <w:rPr>
                <w:lang w:eastAsia="en-US"/>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bCs/>
                <w:lang w:eastAsia="ar-SA"/>
              </w:rPr>
            </w:pPr>
            <w:r>
              <w:rPr>
                <w:bCs/>
                <w:lang w:eastAsia="ar-SA"/>
              </w:rPr>
              <w:t>100,0</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spacing w:after="0" w:line="240" w:lineRule="auto"/>
              <w:jc w:val="center"/>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en-US"/>
              </w:rPr>
            </w:pPr>
          </w:p>
        </w:tc>
      </w:tr>
      <w:tr w:rsidR="009F0D93" w:rsidTr="009F0D93">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rPr>
                <w:lang w:eastAsia="en-US"/>
              </w:rPr>
            </w:pPr>
            <w:r>
              <w:t>4.11</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ind w:left="-21"/>
              <w:jc w:val="both"/>
              <w:rPr>
                <w:bCs/>
                <w:lang w:eastAsia="en-US"/>
              </w:rPr>
            </w:pPr>
            <w:r>
              <w:rPr>
                <w:bCs/>
              </w:rPr>
              <w:t>Підтримка обдарованих  громадян шляхом створення сприятливих умов для розвитку творчого, інтелектуального, духовного потенціалу громади (сприяння в видавництві книжок)</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r>
              <w:t>Девладівська сільська рада</w:t>
            </w:r>
          </w:p>
          <w:p w:rsidR="009F0D93" w:rsidRDefault="009F0D93">
            <w:pPr>
              <w:pStyle w:val="ae"/>
              <w:snapToGrid w:val="0"/>
              <w:spacing w:line="276" w:lineRule="auto"/>
              <w:jc w:val="center"/>
              <w:rPr>
                <w:lang w:eastAsia="en-US"/>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bCs/>
                <w:lang w:eastAsia="ar-SA"/>
              </w:rPr>
            </w:pPr>
            <w:r>
              <w:rPr>
                <w:bCs/>
                <w:lang w:eastAsia="ar-SA"/>
              </w:rPr>
              <w:t>10,0</w:t>
            </w:r>
          </w:p>
          <w:p w:rsidR="009F0D93" w:rsidRDefault="009F0D93">
            <w:pPr>
              <w:pStyle w:val="ae"/>
              <w:snapToGrid w:val="0"/>
              <w:spacing w:line="276" w:lineRule="auto"/>
              <w:jc w:val="center"/>
              <w:rPr>
                <w:bCs/>
                <w:lang w:eastAsia="ar-SA"/>
              </w:rPr>
            </w:pPr>
            <w:r>
              <w:rPr>
                <w:bCs/>
                <w:lang w:eastAsia="ar-SA"/>
              </w:rPr>
              <w:t>10,0</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line="276" w:lineRule="auto"/>
              <w:jc w:val="center"/>
              <w:rPr>
                <w:lang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rPr>
                <w:lang w:eastAsia="ar-SA"/>
              </w:rPr>
            </w:pPr>
            <w:r>
              <w:t> </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ind w:left="-21"/>
              <w:jc w:val="center"/>
              <w:rPr>
                <w:b/>
                <w:bCs/>
                <w:lang w:eastAsia="ar-SA"/>
              </w:rPr>
            </w:pPr>
            <w:r>
              <w:rPr>
                <w:b/>
                <w:bCs/>
              </w:rPr>
              <w:t>РАЗОМ</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4760,0</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hideMark/>
          </w:tcPr>
          <w:p w:rsidR="009F0D93" w:rsidRDefault="009F0D93">
            <w:pPr>
              <w:pStyle w:val="ae"/>
              <w:snapToGrid w:val="0"/>
              <w:spacing w:line="276" w:lineRule="auto"/>
              <w:jc w:val="center"/>
              <w:rPr>
                <w:lang w:eastAsia="ar-SA"/>
              </w:rPr>
            </w:pPr>
            <w:r>
              <w:rPr>
                <w:lang w:eastAsia="ar-SA"/>
              </w:rPr>
              <w:t>3500,0</w:t>
            </w: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3500,0</w:t>
            </w:r>
          </w:p>
        </w:tc>
      </w:tr>
    </w:tbl>
    <w:p w:rsidR="009F0D93" w:rsidRDefault="009F0D93" w:rsidP="009F0D93">
      <w:pPr>
        <w:pStyle w:val="ae"/>
        <w:shd w:val="clear" w:color="auto" w:fill="FFFFFF"/>
        <w:jc w:val="center"/>
        <w:rPr>
          <w:b/>
          <w:bCs/>
          <w:color w:val="333333"/>
          <w:lang w:val="uk-UA"/>
        </w:rPr>
      </w:pPr>
    </w:p>
    <w:p w:rsidR="009F0D93" w:rsidRDefault="009F0D93" w:rsidP="009F0D93">
      <w:pPr>
        <w:pStyle w:val="ae"/>
        <w:shd w:val="clear" w:color="auto" w:fill="FFFFFF"/>
        <w:jc w:val="center"/>
        <w:rPr>
          <w:b/>
          <w:bCs/>
          <w:color w:val="333333"/>
        </w:rPr>
      </w:pPr>
      <w:r>
        <w:rPr>
          <w:b/>
          <w:bCs/>
          <w:color w:val="333333"/>
        </w:rPr>
        <w:t>Очікувані результати:</w:t>
      </w:r>
    </w:p>
    <w:p w:rsidR="009F0D93" w:rsidRDefault="009F0D93" w:rsidP="003338E2">
      <w:pPr>
        <w:numPr>
          <w:ilvl w:val="0"/>
          <w:numId w:val="39"/>
        </w:numPr>
        <w:shd w:val="clear" w:color="auto" w:fill="FFFFFF"/>
        <w:suppressAutoHyphens/>
        <w:spacing w:after="0" w:line="240" w:lineRule="auto"/>
        <w:rPr>
          <w:rFonts w:ascii="Times New Roman" w:eastAsiaTheme="minorHAnsi" w:hAnsi="Times New Roman" w:cs="Times New Roman"/>
          <w:color w:val="333333"/>
          <w:sz w:val="24"/>
          <w:szCs w:val="24"/>
          <w:lang w:val="uk-UA" w:eastAsia="en-US"/>
        </w:rPr>
      </w:pPr>
      <w:r>
        <w:rPr>
          <w:rFonts w:ascii="Times New Roman" w:hAnsi="Times New Roman" w:cs="Times New Roman"/>
          <w:color w:val="333333"/>
          <w:sz w:val="24"/>
          <w:szCs w:val="24"/>
          <w:lang w:val="uk-UA"/>
        </w:rPr>
        <w:t>задоволення потреб населення в культурних послугах;</w:t>
      </w:r>
    </w:p>
    <w:p w:rsidR="009F0D93" w:rsidRDefault="009F0D93" w:rsidP="003338E2">
      <w:pPr>
        <w:numPr>
          <w:ilvl w:val="0"/>
          <w:numId w:val="39"/>
        </w:numPr>
        <w:shd w:val="clear" w:color="auto" w:fill="FFFFFF"/>
        <w:suppressAutoHyphens/>
        <w:spacing w:after="0" w:line="240" w:lineRule="auto"/>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створення сприятливих умов для повноцінної реалізації творчих здібностей, культурних потреб і інтересів через функціонування мережі клубних формувань та гуртків самодіяльної творчості.</w:t>
      </w:r>
    </w:p>
    <w:p w:rsidR="009F0D93" w:rsidRDefault="009F0D93" w:rsidP="009F0D93">
      <w:pPr>
        <w:pStyle w:val="2"/>
        <w:keepNext w:val="0"/>
        <w:shd w:val="clear" w:color="auto" w:fill="FFFFFF"/>
        <w:tabs>
          <w:tab w:val="num" w:pos="0"/>
        </w:tabs>
        <w:suppressAutoHyphens/>
        <w:spacing w:before="0" w:line="240" w:lineRule="auto"/>
        <w:ind w:left="576" w:hanging="576"/>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p>
    <w:p w:rsidR="009F0D93" w:rsidRDefault="009F0D93" w:rsidP="009F0D93">
      <w:pPr>
        <w:pStyle w:val="2"/>
        <w:keepNext w:val="0"/>
        <w:shd w:val="clear" w:color="auto" w:fill="FFFFFF"/>
        <w:tabs>
          <w:tab w:val="num" w:pos="0"/>
        </w:tabs>
        <w:suppressAutoHyphens/>
        <w:spacing w:before="0" w:line="240" w:lineRule="auto"/>
        <w:ind w:left="576" w:hanging="576"/>
        <w:rPr>
          <w:rFonts w:ascii="Times New Roman" w:hAnsi="Times New Roman" w:cs="Times New Roman"/>
          <w:b w:val="0"/>
          <w:bCs w:val="0"/>
          <w:color w:val="auto"/>
          <w:sz w:val="24"/>
          <w:szCs w:val="24"/>
          <w:lang w:val="uk-UA"/>
        </w:rPr>
      </w:pPr>
      <w:r>
        <w:rPr>
          <w:rFonts w:ascii="Times New Roman" w:hAnsi="Times New Roman" w:cs="Times New Roman"/>
          <w:color w:val="auto"/>
          <w:sz w:val="24"/>
          <w:szCs w:val="24"/>
          <w:lang w:val="uk-UA"/>
        </w:rPr>
        <w:t xml:space="preserve">                                                    5.СОЦІАЛЬНА ПОЛІТИКА</w:t>
      </w:r>
    </w:p>
    <w:p w:rsidR="009F0D93" w:rsidRDefault="009F0D93" w:rsidP="009F0D93">
      <w:pPr>
        <w:rPr>
          <w:lang w:val="uk-UA"/>
        </w:rPr>
      </w:pPr>
    </w:p>
    <w:p w:rsidR="009F0D93" w:rsidRDefault="009F0D93" w:rsidP="009F0D93">
      <w:pPr>
        <w:pStyle w:val="ae"/>
        <w:shd w:val="clear" w:color="auto" w:fill="FFFFFF"/>
        <w:ind w:firstLine="576"/>
        <w:jc w:val="both"/>
        <w:rPr>
          <w:b/>
          <w:bCs/>
          <w:lang w:val="uk-UA"/>
        </w:rPr>
      </w:pPr>
      <w:r>
        <w:rPr>
          <w:rStyle w:val="affc"/>
          <w:rFonts w:eastAsiaTheme="majorEastAsia"/>
        </w:rPr>
        <w:t>Головною метою</w:t>
      </w:r>
      <w:r>
        <w:rPr>
          <w:b/>
          <w:bCs/>
          <w:i/>
        </w:rPr>
        <w:t xml:space="preserve"> </w:t>
      </w:r>
      <w:r>
        <w:rPr>
          <w:b/>
          <w:bCs/>
        </w:rPr>
        <w:t>є реалізація політики в сфері соціального захисту населення, державних та місцевих програм соціального захисту окремих категорій жителів громади.</w:t>
      </w:r>
    </w:p>
    <w:p w:rsidR="009F0D93" w:rsidRDefault="009F0D93" w:rsidP="009F0D93">
      <w:pPr>
        <w:pStyle w:val="ae"/>
        <w:shd w:val="clear" w:color="auto" w:fill="FFFFFF"/>
        <w:spacing w:before="100" w:beforeAutospacing="1"/>
        <w:jc w:val="center"/>
        <w:rPr>
          <w:b/>
          <w:bCs/>
          <w:color w:val="333333"/>
        </w:rPr>
      </w:pPr>
      <w:r>
        <w:rPr>
          <w:b/>
          <w:bCs/>
          <w:color w:val="333333"/>
        </w:rPr>
        <w:t>ЗАХОДИ, ЩО ПЕРЕДБАЧАЮТЬСЯ ДО ФІНАНСУВАННЯ</w:t>
      </w:r>
    </w:p>
    <w:tbl>
      <w:tblPr>
        <w:tblW w:w="9855" w:type="dxa"/>
        <w:tblInd w:w="-411" w:type="dxa"/>
        <w:shd w:val="clear" w:color="auto" w:fill="FFFFFF" w:themeFill="background1"/>
        <w:tblLayout w:type="fixed"/>
        <w:tblLook w:val="04A0" w:firstRow="1" w:lastRow="0" w:firstColumn="1" w:lastColumn="0" w:noHBand="0" w:noVBand="1"/>
      </w:tblPr>
      <w:tblGrid>
        <w:gridCol w:w="567"/>
        <w:gridCol w:w="2692"/>
        <w:gridCol w:w="1134"/>
        <w:gridCol w:w="992"/>
        <w:gridCol w:w="1210"/>
        <w:gridCol w:w="426"/>
        <w:gridCol w:w="849"/>
        <w:gridCol w:w="1134"/>
        <w:gridCol w:w="851"/>
      </w:tblGrid>
      <w:tr w:rsidR="009F0D93" w:rsidTr="009F0D93">
        <w:trPr>
          <w:trHeight w:val="276"/>
        </w:trPr>
        <w:tc>
          <w:tcPr>
            <w:tcW w:w="568"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t>№п</w:t>
            </w:r>
          </w:p>
        </w:tc>
        <w:tc>
          <w:tcPr>
            <w:tcW w:w="2693"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t>Назва заходу</w:t>
            </w:r>
          </w:p>
        </w:tc>
        <w:tc>
          <w:tcPr>
            <w:tcW w:w="1134"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t>Термін виконання</w:t>
            </w:r>
          </w:p>
        </w:tc>
        <w:tc>
          <w:tcPr>
            <w:tcW w:w="992"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pPr>
            <w:r>
              <w:t>Відпові</w:t>
            </w:r>
          </w:p>
          <w:p w:rsidR="009F0D93" w:rsidRDefault="009F0D93">
            <w:pPr>
              <w:pStyle w:val="ae"/>
              <w:snapToGrid w:val="0"/>
              <w:spacing w:before="100" w:beforeAutospacing="1" w:line="276" w:lineRule="auto"/>
              <w:rPr>
                <w:lang w:eastAsia="ar-SA"/>
              </w:rPr>
            </w:pPr>
            <w:r>
              <w:t>дальний викона-вець</w:t>
            </w:r>
          </w:p>
        </w:tc>
        <w:tc>
          <w:tcPr>
            <w:tcW w:w="1636"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rsidR="009F0D93" w:rsidRDefault="009F0D93">
            <w:pPr>
              <w:pStyle w:val="ae"/>
              <w:spacing w:before="100" w:beforeAutospacing="1" w:line="276" w:lineRule="auto"/>
              <w:jc w:val="center"/>
              <w:rPr>
                <w:lang w:eastAsia="en-US"/>
              </w:rPr>
            </w:pPr>
          </w:p>
        </w:tc>
        <w:tc>
          <w:tcPr>
            <w:tcW w:w="2834"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hideMark/>
          </w:tcPr>
          <w:p w:rsidR="009F0D93" w:rsidRDefault="009F0D93">
            <w:pPr>
              <w:pStyle w:val="ae"/>
              <w:spacing w:before="100" w:beforeAutospacing="1" w:line="276" w:lineRule="auto"/>
              <w:jc w:val="center"/>
              <w:rPr>
                <w:lang w:eastAsia="en-US"/>
              </w:rPr>
            </w:pPr>
            <w:r>
              <w:t>Джерела фінансування</w:t>
            </w:r>
          </w:p>
        </w:tc>
      </w:tr>
      <w:tr w:rsidR="009F0D93" w:rsidTr="009F0D93">
        <w:tc>
          <w:tcPr>
            <w:tcW w:w="568"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2693"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1134"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992"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
                <w:bCs/>
                <w:lang w:eastAsia="ar-SA"/>
              </w:rPr>
            </w:pPr>
            <w:r>
              <w:rPr>
                <w:b/>
                <w:bCs/>
              </w:rPr>
              <w:t>Місцевий бюджет,</w:t>
            </w:r>
          </w:p>
          <w:p w:rsidR="009F0D93" w:rsidRDefault="009F0D93">
            <w:pPr>
              <w:pStyle w:val="ae"/>
              <w:spacing w:before="100" w:beforeAutospacing="1" w:line="276" w:lineRule="auto"/>
              <w:jc w:val="center"/>
              <w:rPr>
                <w:b/>
                <w:bCs/>
                <w:lang w:eastAsia="ar-SA"/>
              </w:rPr>
            </w:pPr>
            <w:r>
              <w:rPr>
                <w:b/>
                <w:bCs/>
              </w:rPr>
              <w:t>тис.грн.</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
                <w:bCs/>
                <w:lang w:eastAsia="ar-SA"/>
              </w:rPr>
            </w:pPr>
            <w:r>
              <w:rPr>
                <w:b/>
                <w:bCs/>
              </w:rPr>
              <w:t>Субвенції з  Державного бюджету, тис. грн.</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hideMark/>
          </w:tcPr>
          <w:p w:rsidR="009F0D93" w:rsidRDefault="009F0D93">
            <w:pPr>
              <w:pStyle w:val="ae"/>
              <w:snapToGrid w:val="0"/>
              <w:spacing w:before="100" w:beforeAutospacing="1" w:line="276" w:lineRule="auto"/>
              <w:jc w:val="center"/>
              <w:rPr>
                <w:b/>
                <w:bCs/>
                <w:lang w:eastAsia="en-US"/>
              </w:rPr>
            </w:pPr>
            <w:r>
              <w:rPr>
                <w:b/>
                <w:bCs/>
              </w:rPr>
              <w:t>Облас-ний бюджет, тис.грн.</w:t>
            </w: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
                <w:bCs/>
                <w:lang w:eastAsia="ar-SA"/>
              </w:rPr>
            </w:pPr>
            <w:r>
              <w:rPr>
                <w:b/>
                <w:bCs/>
              </w:rPr>
              <w:t>Інші джерела,тис. грн.</w:t>
            </w: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ar-SA"/>
              </w:rPr>
            </w:pPr>
            <w:r>
              <w:lastRenderedPageBreak/>
              <w:t>5.1</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rPr>
                <w:bCs/>
                <w:lang w:eastAsia="ar-SA"/>
              </w:rPr>
            </w:pPr>
            <w:r>
              <w:rPr>
                <w:bCs/>
              </w:rPr>
              <w:t xml:space="preserve">Фінансування звернень громадян у межах </w:t>
            </w:r>
            <w:r>
              <w:t xml:space="preserve"> </w:t>
            </w:r>
            <w:r>
              <w:rPr>
                <w:bCs/>
              </w:rPr>
              <w:t>Положення про порядок надання одноразової матеріальної допомоги  громадянам, які опинилися в скрутній життєвій ситуації і зареєстровані та проживають на території Девладівської сільської ради, затвердженим рішенням сільської ради №1744-31/ VІІІ від 17.03.2023 року</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rPr>
                <w:lang w:eastAsia="ar-SA"/>
              </w:rPr>
            </w:pPr>
            <w:r>
              <w:rPr>
                <w:lang w:eastAsia="ar-SA"/>
              </w:rPr>
              <w:t>2024</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pPr>
            <w:r>
              <w:t>Девла</w:t>
            </w:r>
          </w:p>
          <w:p w:rsidR="009F0D93" w:rsidRDefault="009F0D93">
            <w:pPr>
              <w:pStyle w:val="ae"/>
              <w:snapToGrid w:val="0"/>
              <w:spacing w:line="276" w:lineRule="auto"/>
              <w:jc w:val="both"/>
              <w:rPr>
                <w:lang w:eastAsia="ar-SA"/>
              </w:rPr>
            </w:pPr>
            <w:r>
              <w:t>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rPr>
                <w:lang w:eastAsia="ar-SA"/>
              </w:rPr>
            </w:pPr>
            <w:r>
              <w:rPr>
                <w:lang w:eastAsia="ar-SA"/>
              </w:rPr>
              <w:t>Відповідно до кошторисних призначень</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both"/>
              <w:rPr>
                <w:lang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line="276" w:lineRule="auto"/>
              <w:jc w:val="center"/>
              <w:rPr>
                <w:lang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pPr>
            <w:r>
              <w:t>5.2.</w:t>
            </w:r>
          </w:p>
          <w:p w:rsidR="009F0D93" w:rsidRDefault="009F0D93">
            <w:pPr>
              <w:pStyle w:val="ae"/>
              <w:snapToGrid w:val="0"/>
              <w:spacing w:line="276" w:lineRule="auto"/>
              <w:jc w:val="center"/>
            </w:pPr>
          </w:p>
          <w:p w:rsidR="009F0D93" w:rsidRDefault="009F0D93">
            <w:pPr>
              <w:pStyle w:val="ae"/>
              <w:snapToGrid w:val="0"/>
              <w:spacing w:line="276" w:lineRule="auto"/>
              <w:jc w:val="center"/>
              <w:rPr>
                <w:lang w:eastAsia="en-US"/>
              </w:rPr>
            </w:pP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ind w:left="65"/>
              <w:jc w:val="both"/>
              <w:rPr>
                <w:lang w:eastAsia="en-US"/>
              </w:rPr>
            </w:pPr>
            <w:r>
              <w:t>Закупівля шкільної форми для дітей, позбавлених батьківського піклування  в межах сільської програми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pPr>
            <w:r>
              <w:t>2024</w:t>
            </w:r>
          </w:p>
          <w:p w:rsidR="009F0D93" w:rsidRDefault="009F0D93">
            <w:pPr>
              <w:pStyle w:val="ae"/>
              <w:snapToGrid w:val="0"/>
              <w:spacing w:line="276" w:lineRule="auto"/>
              <w:jc w:val="both"/>
              <w:rPr>
                <w:lang w:eastAsia="en-US"/>
              </w:rPr>
            </w:pPr>
            <w:r>
              <w:t>2025</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both"/>
            </w:pPr>
            <w:r>
              <w:t>Девла</w:t>
            </w:r>
          </w:p>
          <w:p w:rsidR="009F0D93" w:rsidRDefault="009F0D93">
            <w:pPr>
              <w:pStyle w:val="ae"/>
              <w:snapToGrid w:val="0"/>
              <w:spacing w:line="276" w:lineRule="auto"/>
              <w:jc w:val="both"/>
              <w:rPr>
                <w:lang w:eastAsia="ar-SA"/>
              </w:rPr>
            </w:pPr>
            <w:r>
              <w:t>дівська сільська рада</w:t>
            </w:r>
          </w:p>
          <w:p w:rsidR="009F0D93" w:rsidRDefault="009F0D93">
            <w:pPr>
              <w:spacing w:after="0" w:line="240" w:lineRule="auto"/>
              <w:jc w:val="both"/>
              <w:rPr>
                <w:rFonts w:ascii="Times New Roman" w:eastAsiaTheme="minorHAnsi" w:hAnsi="Times New Roman" w:cs="Times New Roman"/>
                <w:sz w:val="24"/>
                <w:szCs w:val="24"/>
                <w:lang w:val="uk-UA" w:eastAsia="ar-SA"/>
              </w:rPr>
            </w:pPr>
          </w:p>
          <w:p w:rsidR="009F0D93" w:rsidRDefault="009F0D93">
            <w:pPr>
              <w:spacing w:after="0" w:line="240" w:lineRule="auto"/>
              <w:jc w:val="both"/>
              <w:rPr>
                <w:rFonts w:ascii="Times New Roman" w:hAnsi="Times New Roman" w:cs="Times New Roman"/>
                <w:sz w:val="24"/>
                <w:szCs w:val="24"/>
                <w:lang w:val="uk-UA" w:eastAsia="ar-SA"/>
              </w:rP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Відповідно до кошторисних призначень</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en-US"/>
              </w:rPr>
            </w:pPr>
            <w:r>
              <w:t>5.3.</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ind w:left="65"/>
              <w:jc w:val="both"/>
              <w:rPr>
                <w:lang w:eastAsia="en-US"/>
              </w:rPr>
            </w:pPr>
            <w:r>
              <w:t>Придбання будинку для дітей-сиріт Девладівської територіальної громади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rPr>
                <w:lang w:eastAsia="en-US"/>
              </w:rPr>
            </w:pPr>
            <w:r>
              <w:t>2024</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pPr>
            <w:r>
              <w:t>Девла</w:t>
            </w:r>
          </w:p>
          <w:p w:rsidR="009F0D93" w:rsidRDefault="009F0D93">
            <w:pPr>
              <w:pStyle w:val="ae"/>
              <w:snapToGrid w:val="0"/>
              <w:spacing w:line="276" w:lineRule="auto"/>
              <w:jc w:val="both"/>
              <w:rPr>
                <w:lang w:eastAsia="ar-SA"/>
              </w:rPr>
            </w:pPr>
            <w:r>
              <w:t>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rPr>
                <w:lang w:eastAsia="en-US"/>
              </w:rPr>
            </w:pP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150,00</w:t>
            </w: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en-US"/>
              </w:rPr>
            </w:pPr>
            <w:r>
              <w:t>5.4.</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ind w:left="65"/>
              <w:jc w:val="both"/>
              <w:rPr>
                <w:lang w:eastAsia="en-US"/>
              </w:rPr>
            </w:pPr>
            <w:r>
              <w:t>Купівля велосипедів для соціальних працівників   (5 шт.)</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rPr>
                <w:lang w:eastAsia="en-US"/>
              </w:rPr>
            </w:pPr>
            <w:r>
              <w:t>2024</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pPr>
            <w:r>
              <w:t>Девла</w:t>
            </w:r>
          </w:p>
          <w:p w:rsidR="009F0D93" w:rsidRDefault="009F0D93">
            <w:pPr>
              <w:pStyle w:val="ae"/>
              <w:snapToGrid w:val="0"/>
              <w:spacing w:line="276" w:lineRule="auto"/>
              <w:jc w:val="both"/>
              <w:rPr>
                <w:lang w:eastAsia="ar-SA"/>
              </w:rPr>
            </w:pPr>
            <w:r>
              <w:t>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52,5</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en-US"/>
              </w:rPr>
            </w:pPr>
            <w:r>
              <w:t>5.5.</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ind w:left="65"/>
              <w:jc w:val="both"/>
              <w:rPr>
                <w:lang w:eastAsia="en-US"/>
              </w:rPr>
            </w:pPr>
            <w:r>
              <w:t>Фінансування Програми організації  перевезень пільгових та найбільш незахищених категорій громадян на 2021-2025 роки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pPr>
            <w:r>
              <w:t>2024</w:t>
            </w:r>
          </w:p>
          <w:p w:rsidR="009F0D93" w:rsidRDefault="009F0D93">
            <w:pPr>
              <w:pStyle w:val="ae"/>
              <w:snapToGrid w:val="0"/>
              <w:spacing w:line="276" w:lineRule="auto"/>
              <w:jc w:val="both"/>
              <w:rPr>
                <w:lang w:eastAsia="en-US"/>
              </w:rPr>
            </w:pPr>
            <w:r>
              <w:t>2025</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pPr>
            <w:r>
              <w:t>Девла</w:t>
            </w:r>
          </w:p>
          <w:p w:rsidR="009F0D93" w:rsidRDefault="009F0D93">
            <w:pPr>
              <w:pStyle w:val="ae"/>
              <w:snapToGrid w:val="0"/>
              <w:spacing w:line="276" w:lineRule="auto"/>
              <w:jc w:val="both"/>
              <w:rPr>
                <w:lang w:eastAsia="ar-SA"/>
              </w:rPr>
            </w:pPr>
            <w:r>
              <w:t>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Відповідно до кошторисних призначень</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en-US"/>
              </w:rPr>
            </w:pPr>
            <w:r>
              <w:t>5.6.</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ind w:left="65"/>
              <w:jc w:val="both"/>
              <w:rPr>
                <w:lang w:eastAsia="en-US"/>
              </w:rPr>
            </w:pPr>
            <w:r>
              <w:rPr>
                <w:bCs/>
              </w:rPr>
              <w:t xml:space="preserve">Фінансування  Програми компенсації пільгових перевезень окремих категорій громадян (мешканців Девладівської сільської </w:t>
            </w:r>
            <w:r>
              <w:rPr>
                <w:bCs/>
              </w:rPr>
              <w:lastRenderedPageBreak/>
              <w:t xml:space="preserve">ради) на залізничному транспорті приміського сполучення на 2024 рік </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both"/>
            </w:pPr>
            <w:r>
              <w:lastRenderedPageBreak/>
              <w:t>2024</w:t>
            </w:r>
          </w:p>
          <w:p w:rsidR="009F0D93" w:rsidRDefault="009F0D93">
            <w:pPr>
              <w:pStyle w:val="ae"/>
              <w:snapToGrid w:val="0"/>
              <w:spacing w:line="276" w:lineRule="auto"/>
              <w:jc w:val="both"/>
              <w:rPr>
                <w:lang w:eastAsia="en-US"/>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pPr>
            <w:r>
              <w:t>Девла</w:t>
            </w:r>
          </w:p>
          <w:p w:rsidR="009F0D93" w:rsidRDefault="009F0D93">
            <w:pPr>
              <w:pStyle w:val="ae"/>
              <w:snapToGrid w:val="0"/>
              <w:spacing w:line="276" w:lineRule="auto"/>
              <w:jc w:val="both"/>
              <w:rPr>
                <w:lang w:eastAsia="en-US"/>
              </w:rPr>
            </w:pPr>
            <w:r>
              <w:t>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7,0</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pPr>
            <w:r>
              <w:lastRenderedPageBreak/>
              <w:t>5.7.</w:t>
            </w:r>
          </w:p>
          <w:p w:rsidR="009F0D93" w:rsidRDefault="009F0D93">
            <w:pPr>
              <w:pStyle w:val="ae"/>
              <w:snapToGrid w:val="0"/>
              <w:spacing w:line="276" w:lineRule="auto"/>
              <w:jc w:val="center"/>
            </w:pPr>
          </w:p>
          <w:p w:rsidR="009F0D93" w:rsidRDefault="009F0D93">
            <w:pPr>
              <w:pStyle w:val="ae"/>
              <w:snapToGrid w:val="0"/>
              <w:spacing w:line="276" w:lineRule="auto"/>
              <w:jc w:val="center"/>
            </w:pPr>
          </w:p>
          <w:p w:rsidR="009F0D93" w:rsidRDefault="009F0D93">
            <w:pPr>
              <w:pStyle w:val="ae"/>
              <w:snapToGrid w:val="0"/>
              <w:spacing w:line="276" w:lineRule="auto"/>
              <w:jc w:val="center"/>
              <w:rPr>
                <w:lang w:eastAsia="en-US"/>
              </w:rPr>
            </w:pP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ind w:left="65"/>
              <w:jc w:val="both"/>
              <w:rPr>
                <w:lang w:eastAsia="en-US"/>
              </w:rPr>
            </w:pPr>
            <w:r>
              <w:rPr>
                <w:lang w:eastAsia="ar-SA"/>
              </w:rPr>
              <w:t>Фінансування Програми поховання померлих безрідних та невідомих громадян на території Девладівської сільської ради на 2021-2025 роки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pPr>
            <w:r>
              <w:t>2024</w:t>
            </w:r>
          </w:p>
          <w:p w:rsidR="009F0D93" w:rsidRDefault="009F0D93">
            <w:pPr>
              <w:pStyle w:val="ae"/>
              <w:snapToGrid w:val="0"/>
              <w:spacing w:line="276" w:lineRule="auto"/>
              <w:jc w:val="both"/>
              <w:rPr>
                <w:lang w:eastAsia="en-US"/>
              </w:rPr>
            </w:pPr>
            <w:r>
              <w:t>2025</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both"/>
            </w:pPr>
            <w:r>
              <w:t>Девла</w:t>
            </w:r>
          </w:p>
          <w:p w:rsidR="009F0D93" w:rsidRDefault="009F0D93">
            <w:pPr>
              <w:pStyle w:val="ae"/>
              <w:snapToGrid w:val="0"/>
              <w:spacing w:line="276" w:lineRule="auto"/>
              <w:jc w:val="both"/>
              <w:rPr>
                <w:lang w:eastAsia="ar-SA"/>
              </w:rPr>
            </w:pPr>
            <w:r>
              <w:t>дівська сільська рада</w:t>
            </w:r>
          </w:p>
          <w:p w:rsidR="009F0D93" w:rsidRDefault="009F0D93">
            <w:pPr>
              <w:spacing w:after="0" w:line="240" w:lineRule="auto"/>
              <w:jc w:val="both"/>
              <w:rPr>
                <w:rFonts w:ascii="Times New Roman" w:eastAsiaTheme="minorHAnsi" w:hAnsi="Times New Roman" w:cs="Times New Roman"/>
                <w:sz w:val="24"/>
                <w:szCs w:val="24"/>
                <w:lang w:val="uk-UA" w:eastAsia="ar-SA"/>
              </w:rPr>
            </w:pPr>
          </w:p>
          <w:p w:rsidR="009F0D93" w:rsidRDefault="009F0D93">
            <w:pPr>
              <w:spacing w:after="0" w:line="240" w:lineRule="auto"/>
              <w:jc w:val="both"/>
              <w:rPr>
                <w:rFonts w:ascii="Times New Roman" w:hAnsi="Times New Roman" w:cs="Times New Roman"/>
                <w:sz w:val="24"/>
                <w:szCs w:val="24"/>
                <w:lang w:val="uk-UA" w:eastAsia="ar-SA"/>
              </w:rPr>
            </w:pPr>
          </w:p>
          <w:p w:rsidR="009F0D93" w:rsidRDefault="009F0D93">
            <w:pPr>
              <w:pStyle w:val="ae"/>
              <w:snapToGrid w:val="0"/>
              <w:spacing w:line="276" w:lineRule="auto"/>
              <w:jc w:val="both"/>
              <w:rPr>
                <w:lang w:eastAsia="en-US"/>
              </w:rP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20,00</w:t>
            </w:r>
          </w:p>
          <w:p w:rsidR="009F0D93" w:rsidRDefault="009F0D93">
            <w:pPr>
              <w:spacing w:after="0" w:line="240" w:lineRule="auto"/>
              <w:jc w:val="both"/>
              <w:rPr>
                <w:rFonts w:ascii="Times New Roman" w:hAnsi="Times New Roman" w:cs="Times New Roman"/>
                <w:sz w:val="24"/>
                <w:szCs w:val="24"/>
                <w:lang w:val="uk-UA" w:eastAsia="ar-SA"/>
              </w:rPr>
            </w:pPr>
          </w:p>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20,00</w:t>
            </w:r>
          </w:p>
          <w:p w:rsidR="009F0D93" w:rsidRDefault="009F0D93">
            <w:pPr>
              <w:spacing w:after="0" w:line="240" w:lineRule="auto"/>
              <w:jc w:val="both"/>
              <w:rPr>
                <w:rFonts w:ascii="Times New Roman" w:hAnsi="Times New Roman" w:cs="Times New Roman"/>
                <w:sz w:val="24"/>
                <w:szCs w:val="24"/>
                <w:lang w:val="uk-UA" w:eastAsia="ar-SA"/>
              </w:rPr>
            </w:pPr>
          </w:p>
          <w:p w:rsidR="009F0D93" w:rsidRDefault="009F0D93">
            <w:pPr>
              <w:spacing w:after="0" w:line="240" w:lineRule="auto"/>
              <w:jc w:val="both"/>
              <w:rPr>
                <w:rFonts w:ascii="Times New Roman" w:hAnsi="Times New Roman" w:cs="Times New Roman"/>
                <w:sz w:val="24"/>
                <w:szCs w:val="24"/>
                <w:lang w:val="uk-UA" w:eastAsia="ar-SA"/>
              </w:rPr>
            </w:pP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en-US"/>
              </w:rPr>
            </w:pPr>
            <w:r>
              <w:t>5.8.</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ind w:left="65"/>
              <w:jc w:val="both"/>
              <w:rPr>
                <w:lang w:eastAsia="en-US"/>
              </w:rPr>
            </w:pPr>
            <w:r>
              <w:t>Фінансування  звернень військовослужбовців, які проходитимуть службу за контрактом в Збройних Силах України в особливий період</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both"/>
              <w:rPr>
                <w:lang w:eastAsia="en-US"/>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both"/>
            </w:pPr>
            <w:r>
              <w:t>Девла</w:t>
            </w:r>
          </w:p>
          <w:p w:rsidR="009F0D93" w:rsidRDefault="009F0D93">
            <w:pPr>
              <w:pStyle w:val="ae"/>
              <w:snapToGrid w:val="0"/>
              <w:spacing w:line="276" w:lineRule="auto"/>
              <w:jc w:val="both"/>
              <w:rPr>
                <w:lang w:eastAsia="ar-SA"/>
              </w:rPr>
            </w:pPr>
            <w:r>
              <w:t>дівська сільська рада</w:t>
            </w:r>
          </w:p>
          <w:p w:rsidR="009F0D93" w:rsidRDefault="009F0D93">
            <w:pPr>
              <w:pStyle w:val="ae"/>
              <w:snapToGrid w:val="0"/>
              <w:spacing w:line="276" w:lineRule="auto"/>
              <w:jc w:val="both"/>
              <w:rPr>
                <w:lang w:eastAsia="en-US"/>
              </w:rP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Відповідно до кошторисних призначень</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en-US"/>
              </w:rPr>
            </w:pPr>
            <w:r>
              <w:t>5.9.</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ind w:left="65"/>
              <w:jc w:val="both"/>
              <w:rPr>
                <w:lang w:eastAsia="en-US"/>
              </w:rPr>
            </w:pPr>
            <w:r>
              <w:t>Фінансування Програми соціального захисту населення «Турбота» Девладівської сільської ради на 2024-2025 роки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both"/>
            </w:pPr>
            <w:r>
              <w:t>2024</w:t>
            </w:r>
          </w:p>
          <w:p w:rsidR="009F0D93" w:rsidRDefault="009F0D93">
            <w:pPr>
              <w:pStyle w:val="ae"/>
              <w:snapToGrid w:val="0"/>
              <w:spacing w:line="276" w:lineRule="auto"/>
              <w:jc w:val="both"/>
            </w:pPr>
          </w:p>
          <w:p w:rsidR="009F0D93" w:rsidRDefault="009F0D93">
            <w:pPr>
              <w:pStyle w:val="ae"/>
              <w:snapToGrid w:val="0"/>
              <w:spacing w:line="276" w:lineRule="auto"/>
              <w:jc w:val="both"/>
              <w:rPr>
                <w:lang w:eastAsia="en-US"/>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both"/>
            </w:pPr>
            <w:r>
              <w:t>Девла</w:t>
            </w:r>
          </w:p>
          <w:p w:rsidR="009F0D93" w:rsidRDefault="009F0D93">
            <w:pPr>
              <w:pStyle w:val="ae"/>
              <w:snapToGrid w:val="0"/>
              <w:spacing w:line="276" w:lineRule="auto"/>
              <w:jc w:val="both"/>
              <w:rPr>
                <w:lang w:eastAsia="ar-SA"/>
              </w:rPr>
            </w:pPr>
            <w:r>
              <w:t>дівська сільська рада</w:t>
            </w:r>
          </w:p>
          <w:p w:rsidR="009F0D93" w:rsidRDefault="009F0D93">
            <w:pPr>
              <w:pStyle w:val="ae"/>
              <w:snapToGrid w:val="0"/>
              <w:spacing w:line="276" w:lineRule="auto"/>
              <w:jc w:val="both"/>
              <w:rPr>
                <w:lang w:eastAsia="en-US"/>
              </w:rP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1 120,0</w:t>
            </w:r>
          </w:p>
          <w:p w:rsidR="009F0D93" w:rsidRDefault="009F0D93">
            <w:pPr>
              <w:spacing w:after="0" w:line="240" w:lineRule="auto"/>
              <w:jc w:val="both"/>
              <w:rPr>
                <w:rFonts w:ascii="Times New Roman" w:hAnsi="Times New Roman" w:cs="Times New Roman"/>
                <w:sz w:val="24"/>
                <w:szCs w:val="24"/>
                <w:lang w:val="uk-UA" w:eastAsia="ar-SA"/>
              </w:rPr>
            </w:pPr>
          </w:p>
          <w:p w:rsidR="009F0D93" w:rsidRDefault="009F0D93">
            <w:pPr>
              <w:spacing w:after="0" w:line="240" w:lineRule="auto"/>
              <w:jc w:val="both"/>
              <w:rPr>
                <w:rFonts w:ascii="Times New Roman" w:hAnsi="Times New Roman" w:cs="Times New Roman"/>
                <w:sz w:val="24"/>
                <w:szCs w:val="24"/>
                <w:lang w:val="uk-UA" w:eastAsia="ar-SA"/>
              </w:rPr>
            </w:pP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en-US"/>
              </w:rPr>
            </w:pPr>
            <w:r>
              <w:t>5.10.</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ind w:left="65"/>
              <w:jc w:val="both"/>
              <w:rPr>
                <w:lang w:eastAsia="en-US"/>
              </w:rPr>
            </w:pPr>
            <w:r>
              <w:t>Фінансування Програми захисту прав дітей та розвитку сімейних форм виховання у Девладівській сільській раді на 2023-2025роки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both"/>
            </w:pPr>
            <w:r>
              <w:t>2024</w:t>
            </w:r>
          </w:p>
          <w:p w:rsidR="009F0D93" w:rsidRDefault="009F0D93">
            <w:pPr>
              <w:pStyle w:val="ae"/>
              <w:snapToGrid w:val="0"/>
              <w:spacing w:line="276" w:lineRule="auto"/>
              <w:jc w:val="both"/>
            </w:pPr>
            <w:r>
              <w:t>2025</w:t>
            </w:r>
          </w:p>
          <w:p w:rsidR="009F0D93" w:rsidRDefault="009F0D93">
            <w:pPr>
              <w:pStyle w:val="ae"/>
              <w:snapToGrid w:val="0"/>
              <w:spacing w:line="276" w:lineRule="auto"/>
              <w:jc w:val="both"/>
              <w:rPr>
                <w:lang w:eastAsia="en-US"/>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both"/>
            </w:pPr>
            <w:r>
              <w:t>Девла</w:t>
            </w:r>
          </w:p>
          <w:p w:rsidR="009F0D93" w:rsidRDefault="009F0D93">
            <w:pPr>
              <w:pStyle w:val="ae"/>
              <w:snapToGrid w:val="0"/>
              <w:spacing w:line="276" w:lineRule="auto"/>
              <w:jc w:val="both"/>
              <w:rPr>
                <w:lang w:eastAsia="ar-SA"/>
              </w:rPr>
            </w:pPr>
            <w:r>
              <w:t>дівська сільська рада</w:t>
            </w:r>
          </w:p>
          <w:p w:rsidR="009F0D93" w:rsidRDefault="009F0D93">
            <w:pPr>
              <w:pStyle w:val="ae"/>
              <w:snapToGrid w:val="0"/>
              <w:spacing w:line="276" w:lineRule="auto"/>
              <w:jc w:val="both"/>
              <w:rPr>
                <w:lang w:eastAsia="en-US"/>
              </w:rP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Відповідно до кошторисних призначень</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en-US"/>
              </w:rPr>
            </w:pPr>
            <w:r>
              <w:t>5.11.</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ind w:left="65"/>
              <w:jc w:val="both"/>
              <w:rPr>
                <w:lang w:eastAsia="en-US"/>
              </w:rPr>
            </w:pPr>
            <w:r>
              <w:t>Фінансування Програми надання одноразової матеріальної допомоги і допомоги на поховання деяких категорій осіб, виконавцю волевиявлення або особі яка зобов’язалася поховати померлого на території Девладівської сільської ради на 2021-2025 роки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both"/>
            </w:pPr>
          </w:p>
          <w:p w:rsidR="009F0D93" w:rsidRDefault="009F0D93">
            <w:pPr>
              <w:pStyle w:val="ae"/>
              <w:snapToGrid w:val="0"/>
              <w:spacing w:line="276" w:lineRule="auto"/>
              <w:jc w:val="both"/>
            </w:pPr>
            <w:r>
              <w:t>2024</w:t>
            </w:r>
          </w:p>
          <w:p w:rsidR="009F0D93" w:rsidRDefault="009F0D93">
            <w:pPr>
              <w:pStyle w:val="ae"/>
              <w:snapToGrid w:val="0"/>
              <w:spacing w:line="276" w:lineRule="auto"/>
              <w:jc w:val="both"/>
            </w:pPr>
            <w:r>
              <w:t>2025</w:t>
            </w:r>
          </w:p>
          <w:p w:rsidR="009F0D93" w:rsidRDefault="009F0D93">
            <w:pPr>
              <w:pStyle w:val="ae"/>
              <w:snapToGrid w:val="0"/>
              <w:spacing w:line="276" w:lineRule="auto"/>
              <w:jc w:val="both"/>
              <w:rPr>
                <w:lang w:eastAsia="en-US"/>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both"/>
            </w:pPr>
            <w:r>
              <w:t>Девла</w:t>
            </w:r>
          </w:p>
          <w:p w:rsidR="009F0D93" w:rsidRDefault="009F0D93">
            <w:pPr>
              <w:pStyle w:val="ae"/>
              <w:snapToGrid w:val="0"/>
              <w:spacing w:line="276" w:lineRule="auto"/>
              <w:jc w:val="both"/>
              <w:rPr>
                <w:lang w:eastAsia="ar-SA"/>
              </w:rPr>
            </w:pPr>
            <w:r>
              <w:t>дівська сільська рада</w:t>
            </w:r>
          </w:p>
          <w:p w:rsidR="009F0D93" w:rsidRDefault="009F0D93">
            <w:pPr>
              <w:pStyle w:val="ae"/>
              <w:snapToGrid w:val="0"/>
              <w:spacing w:line="276" w:lineRule="auto"/>
              <w:jc w:val="both"/>
              <w:rPr>
                <w:lang w:eastAsia="en-US"/>
              </w:rP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20,00</w:t>
            </w:r>
          </w:p>
          <w:p w:rsidR="009F0D93" w:rsidRDefault="009F0D93">
            <w:pPr>
              <w:spacing w:after="0" w:line="240" w:lineRule="auto"/>
              <w:jc w:val="both"/>
              <w:rPr>
                <w:rFonts w:ascii="Times New Roman" w:hAnsi="Times New Roman" w:cs="Times New Roman"/>
                <w:sz w:val="24"/>
                <w:szCs w:val="24"/>
                <w:lang w:val="uk-UA" w:eastAsia="ar-SA"/>
              </w:rPr>
            </w:pPr>
          </w:p>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20,00</w:t>
            </w:r>
          </w:p>
          <w:p w:rsidR="009F0D93" w:rsidRDefault="009F0D93">
            <w:pPr>
              <w:spacing w:after="0" w:line="240" w:lineRule="auto"/>
              <w:jc w:val="both"/>
              <w:rPr>
                <w:rFonts w:ascii="Times New Roman" w:hAnsi="Times New Roman" w:cs="Times New Roman"/>
                <w:sz w:val="24"/>
                <w:szCs w:val="24"/>
                <w:lang w:val="uk-UA" w:eastAsia="ar-SA"/>
              </w:rPr>
            </w:pPr>
          </w:p>
          <w:p w:rsidR="009F0D93" w:rsidRDefault="009F0D93">
            <w:pPr>
              <w:spacing w:after="0" w:line="240" w:lineRule="auto"/>
              <w:jc w:val="both"/>
              <w:rPr>
                <w:rFonts w:ascii="Times New Roman" w:hAnsi="Times New Roman" w:cs="Times New Roman"/>
                <w:sz w:val="24"/>
                <w:szCs w:val="24"/>
                <w:lang w:val="uk-UA" w:eastAsia="ar-SA"/>
              </w:rPr>
            </w:pPr>
          </w:p>
          <w:p w:rsidR="009F0D93" w:rsidRDefault="009F0D93">
            <w:pPr>
              <w:spacing w:after="0" w:line="240" w:lineRule="auto"/>
              <w:jc w:val="both"/>
              <w:rPr>
                <w:rFonts w:ascii="Times New Roman" w:hAnsi="Times New Roman" w:cs="Times New Roman"/>
                <w:sz w:val="24"/>
                <w:szCs w:val="24"/>
                <w:lang w:val="uk-UA" w:eastAsia="ar-SA"/>
              </w:rPr>
            </w:pP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en-US"/>
              </w:rPr>
            </w:pPr>
            <w:r>
              <w:t>5.12.</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both"/>
              <w:rPr>
                <w:rFonts w:ascii="Times New Roman" w:hAnsi="Times New Roman" w:cs="Times New Roman"/>
                <w:bCs/>
                <w:sz w:val="24"/>
                <w:szCs w:val="24"/>
                <w:lang w:val="uk-UA" w:eastAsia="en-US"/>
              </w:rPr>
            </w:pPr>
            <w:r>
              <w:rPr>
                <w:rFonts w:ascii="Times New Roman" w:hAnsi="Times New Roman" w:cs="Times New Roman"/>
                <w:sz w:val="24"/>
                <w:szCs w:val="24"/>
                <w:lang w:val="uk-UA"/>
              </w:rPr>
              <w:t>Фінансування Програми «</w:t>
            </w:r>
            <w:r>
              <w:rPr>
                <w:rFonts w:ascii="Times New Roman" w:hAnsi="Times New Roman" w:cs="Times New Roman"/>
                <w:bCs/>
                <w:sz w:val="24"/>
                <w:szCs w:val="24"/>
                <w:lang w:val="uk-UA"/>
              </w:rPr>
              <w:t xml:space="preserve">Про соціальний захист учасників АТО/ООС на </w:t>
            </w:r>
            <w:r>
              <w:rPr>
                <w:rFonts w:ascii="Times New Roman" w:hAnsi="Times New Roman" w:cs="Times New Roman"/>
                <w:bCs/>
                <w:sz w:val="24"/>
                <w:szCs w:val="24"/>
                <w:lang w:val="uk-UA"/>
              </w:rPr>
              <w:lastRenderedPageBreak/>
              <w:t>Сході України, захисників та захисниць України під час військової агресії Російської Федерації проти України та членів їх сімей на 2021 – 2025 роки» зі змінами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both"/>
            </w:pPr>
            <w:r>
              <w:lastRenderedPageBreak/>
              <w:t>2024</w:t>
            </w:r>
          </w:p>
          <w:p w:rsidR="009F0D93" w:rsidRDefault="009F0D93">
            <w:pPr>
              <w:pStyle w:val="ae"/>
              <w:snapToGrid w:val="0"/>
              <w:spacing w:line="276" w:lineRule="auto"/>
              <w:jc w:val="both"/>
            </w:pPr>
            <w:r>
              <w:t>2025</w:t>
            </w:r>
          </w:p>
          <w:p w:rsidR="009F0D93" w:rsidRDefault="009F0D93">
            <w:pPr>
              <w:pStyle w:val="ae"/>
              <w:snapToGrid w:val="0"/>
              <w:spacing w:line="276" w:lineRule="auto"/>
              <w:jc w:val="both"/>
              <w:rPr>
                <w:lang w:eastAsia="en-US"/>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both"/>
            </w:pPr>
            <w:r>
              <w:t>Девла</w:t>
            </w:r>
          </w:p>
          <w:p w:rsidR="009F0D93" w:rsidRDefault="009F0D93">
            <w:pPr>
              <w:pStyle w:val="ae"/>
              <w:snapToGrid w:val="0"/>
              <w:spacing w:line="276" w:lineRule="auto"/>
              <w:jc w:val="both"/>
              <w:rPr>
                <w:lang w:eastAsia="ar-SA"/>
              </w:rPr>
            </w:pPr>
            <w:r>
              <w:t xml:space="preserve">дівська сільська </w:t>
            </w:r>
            <w:r>
              <w:lastRenderedPageBreak/>
              <w:t>рада</w:t>
            </w:r>
          </w:p>
          <w:p w:rsidR="009F0D93" w:rsidRDefault="009F0D93">
            <w:pPr>
              <w:pStyle w:val="ae"/>
              <w:snapToGrid w:val="0"/>
              <w:spacing w:line="276" w:lineRule="auto"/>
              <w:jc w:val="both"/>
              <w:rPr>
                <w:lang w:eastAsia="en-US"/>
              </w:rP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lastRenderedPageBreak/>
              <w:t>Відповідно до кошторисн</w:t>
            </w:r>
            <w:r>
              <w:rPr>
                <w:rFonts w:ascii="Times New Roman" w:hAnsi="Times New Roman" w:cs="Times New Roman"/>
                <w:sz w:val="24"/>
                <w:szCs w:val="24"/>
                <w:lang w:val="uk-UA" w:eastAsia="ar-SA"/>
              </w:rPr>
              <w:lastRenderedPageBreak/>
              <w:t>их призначень</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en-US"/>
              </w:rPr>
            </w:pPr>
            <w:r>
              <w:lastRenderedPageBreak/>
              <w:t>5.13.</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Фінансування </w:t>
            </w:r>
            <w:r>
              <w:rPr>
                <w:rFonts w:ascii="Times New Roman" w:hAnsi="Times New Roman" w:cs="Times New Roman"/>
                <w:bCs/>
                <w:sz w:val="24"/>
                <w:szCs w:val="24"/>
              </w:rPr>
              <w:t>Програми надання соціальних гарантій фізичним особам, які надають соціальні послуги з догляду на непрофесійній основі</w:t>
            </w:r>
          </w:p>
          <w:p w:rsidR="009F0D93" w:rsidRDefault="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 202</w:t>
            </w:r>
            <w:r>
              <w:rPr>
                <w:rFonts w:ascii="Times New Roman" w:hAnsi="Times New Roman" w:cs="Times New Roman"/>
                <w:bCs/>
                <w:sz w:val="24"/>
                <w:szCs w:val="24"/>
                <w:lang w:val="uk-UA"/>
              </w:rPr>
              <w:t>4</w:t>
            </w:r>
            <w:r>
              <w:rPr>
                <w:rFonts w:ascii="Times New Roman" w:hAnsi="Times New Roman" w:cs="Times New Roman"/>
                <w:bCs/>
                <w:sz w:val="24"/>
                <w:szCs w:val="24"/>
              </w:rPr>
              <w:t xml:space="preserve"> рік.</w:t>
            </w:r>
          </w:p>
          <w:p w:rsidR="009F0D93" w:rsidRDefault="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9F0D93" w:rsidRDefault="009F0D93">
            <w:pPr>
              <w:pStyle w:val="ae"/>
              <w:snapToGrid w:val="0"/>
              <w:spacing w:line="276" w:lineRule="auto"/>
              <w:ind w:left="65"/>
              <w:jc w:val="both"/>
              <w:rPr>
                <w:lang w:eastAsia="en-US"/>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rPr>
                <w:lang w:eastAsia="en-US"/>
              </w:rPr>
            </w:pPr>
            <w:r>
              <w:t>2024</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rPr>
                <w:lang w:eastAsia="en-US"/>
              </w:rPr>
            </w:pPr>
            <w:r>
              <w:t>Девладівська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300,0</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en-US"/>
              </w:rPr>
            </w:pPr>
            <w:r>
              <w:t>5.14</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 Фінансування</w:t>
            </w:r>
            <w:r>
              <w:rPr>
                <w:rFonts w:ascii="Times New Roman" w:hAnsi="Times New Roman" w:cs="Times New Roman"/>
                <w:bCs/>
                <w:sz w:val="24"/>
                <w:szCs w:val="24"/>
              </w:rPr>
              <w:t xml:space="preserve"> Програм</w:t>
            </w:r>
            <w:r>
              <w:rPr>
                <w:rFonts w:ascii="Times New Roman" w:hAnsi="Times New Roman" w:cs="Times New Roman"/>
                <w:bCs/>
                <w:sz w:val="24"/>
                <w:szCs w:val="24"/>
                <w:lang w:val="uk-UA"/>
              </w:rPr>
              <w:t>а</w:t>
            </w:r>
            <w:r>
              <w:rPr>
                <w:rFonts w:ascii="Times New Roman" w:hAnsi="Times New Roman" w:cs="Times New Roman"/>
                <w:bCs/>
                <w:sz w:val="24"/>
                <w:szCs w:val="24"/>
              </w:rPr>
              <w:t xml:space="preserve"> розвитку надання соціальних послуг у</w:t>
            </w:r>
          </w:p>
          <w:p w:rsidR="009F0D93" w:rsidRDefault="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Девладівській територіальній громаді на 202</w:t>
            </w:r>
            <w:r>
              <w:rPr>
                <w:rFonts w:ascii="Times New Roman" w:hAnsi="Times New Roman" w:cs="Times New Roman"/>
                <w:bCs/>
                <w:sz w:val="24"/>
                <w:szCs w:val="24"/>
                <w:lang w:val="uk-UA"/>
              </w:rPr>
              <w:t>4</w:t>
            </w:r>
            <w:r>
              <w:rPr>
                <w:rFonts w:ascii="Times New Roman" w:hAnsi="Times New Roman" w:cs="Times New Roman"/>
                <w:bCs/>
                <w:sz w:val="24"/>
                <w:szCs w:val="24"/>
              </w:rPr>
              <w:t xml:space="preserve"> рік.</w:t>
            </w:r>
          </w:p>
          <w:p w:rsidR="009F0D93" w:rsidRDefault="009F0D93">
            <w:pPr>
              <w:pStyle w:val="ae"/>
              <w:snapToGrid w:val="0"/>
              <w:spacing w:line="276" w:lineRule="auto"/>
              <w:ind w:left="65"/>
              <w:jc w:val="both"/>
              <w:rPr>
                <w:lang w:eastAsia="en-US"/>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rPr>
                <w:lang w:eastAsia="en-US"/>
              </w:rPr>
            </w:pPr>
            <w:r>
              <w:t>2024</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rPr>
                <w:lang w:eastAsia="en-US"/>
              </w:rPr>
            </w:pPr>
            <w:r>
              <w:t>Девладівська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3 260,0</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2"/>
              <w:keepNext w:val="0"/>
              <w:tabs>
                <w:tab w:val="num" w:pos="0"/>
              </w:tabs>
              <w:suppressAutoHyphens/>
              <w:spacing w:before="0" w:line="240" w:lineRule="auto"/>
              <w:ind w:left="576" w:hanging="576"/>
              <w:rPr>
                <w:rFonts w:ascii="Times New Roman" w:hAnsi="Times New Roman" w:cs="Times New Roman"/>
                <w:sz w:val="24"/>
                <w:szCs w:val="24"/>
                <w:lang w:val="uk-UA"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en-US"/>
              </w:rPr>
            </w:pPr>
            <w:r>
              <w:t>5.15</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6"/>
              <w:spacing w:before="0" w:line="240" w:lineRule="auto"/>
              <w:jc w:val="both"/>
              <w:rPr>
                <w:rFonts w:ascii="Times New Roman" w:hAnsi="Times New Roman" w:cs="Times New Roman"/>
                <w:i w:val="0"/>
                <w:iCs w:val="0"/>
                <w:color w:val="auto"/>
                <w:sz w:val="24"/>
                <w:szCs w:val="24"/>
                <w:lang w:val="uk-UA" w:eastAsia="en-US"/>
              </w:rPr>
            </w:pPr>
            <w:r>
              <w:rPr>
                <w:rFonts w:ascii="Times New Roman" w:hAnsi="Times New Roman" w:cs="Times New Roman"/>
                <w:bCs/>
                <w:color w:val="auto"/>
                <w:sz w:val="24"/>
                <w:szCs w:val="24"/>
                <w:lang w:val="uk-UA" w:eastAsia="en-US"/>
              </w:rPr>
              <w:t>Фінансування</w:t>
            </w:r>
            <w:r>
              <w:rPr>
                <w:rFonts w:ascii="Times New Roman" w:hAnsi="Times New Roman" w:cs="Times New Roman"/>
                <w:color w:val="auto"/>
                <w:sz w:val="24"/>
                <w:szCs w:val="24"/>
                <w:lang w:val="uk-UA" w:eastAsia="en-US"/>
              </w:rPr>
              <w:t xml:space="preserve"> Програми забезпечення перебування внутрішньо  переміщених та/або евакуйованих осіб у тимчасових пунктах проживання та місцях тимчасового перебування Девладівської сільської ради на 2024 рік.</w:t>
            </w:r>
          </w:p>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uk-UA"/>
              </w:rPr>
              <w:t xml:space="preserve">    </w:t>
            </w:r>
          </w:p>
          <w:p w:rsidR="009F0D93" w:rsidRDefault="009F0D93">
            <w:pPr>
              <w:pStyle w:val="ae"/>
              <w:snapToGrid w:val="0"/>
              <w:spacing w:line="276" w:lineRule="auto"/>
              <w:ind w:left="65"/>
              <w:jc w:val="both"/>
              <w:rPr>
                <w:lang w:eastAsia="en-US"/>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rPr>
                <w:lang w:eastAsia="en-US"/>
              </w:rPr>
            </w:pPr>
            <w:r>
              <w:t>2024</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rPr>
                <w:lang w:eastAsia="en-US"/>
              </w:rPr>
            </w:pPr>
            <w:r>
              <w:t>Девладівська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Відповідно до кошторисних призначень</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2"/>
              <w:keepNext w:val="0"/>
              <w:tabs>
                <w:tab w:val="num" w:pos="0"/>
              </w:tabs>
              <w:suppressAutoHyphens/>
              <w:spacing w:before="0" w:line="240" w:lineRule="auto"/>
              <w:ind w:left="576" w:hanging="576"/>
              <w:rPr>
                <w:rFonts w:ascii="Times New Roman" w:hAnsi="Times New Roman" w:cs="Times New Roman"/>
                <w:color w:val="auto"/>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2"/>
              <w:keepNext w:val="0"/>
              <w:tabs>
                <w:tab w:val="num" w:pos="0"/>
              </w:tabs>
              <w:suppressAutoHyphens/>
              <w:spacing w:before="0" w:line="240" w:lineRule="auto"/>
              <w:ind w:left="576" w:hanging="576"/>
              <w:rPr>
                <w:rFonts w:ascii="Times New Roman" w:hAnsi="Times New Roman" w:cs="Times New Roman"/>
                <w:color w:val="auto"/>
                <w:sz w:val="24"/>
                <w:szCs w:val="24"/>
                <w:lang w:val="uk-UA"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en-US"/>
              </w:rPr>
            </w:pPr>
            <w:r>
              <w:t>5.16</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both"/>
              <w:rPr>
                <w:rFonts w:ascii="Times New Roman" w:hAnsi="Times New Roman" w:cs="Times New Roman"/>
                <w:sz w:val="24"/>
                <w:szCs w:val="24"/>
                <w:lang w:eastAsia="uk-UA"/>
              </w:rPr>
            </w:pPr>
            <w:r>
              <w:rPr>
                <w:rFonts w:ascii="Times New Roman" w:hAnsi="Times New Roman" w:cs="Times New Roman"/>
                <w:bCs/>
                <w:sz w:val="24"/>
                <w:szCs w:val="24"/>
                <w:lang w:val="uk-UA"/>
              </w:rPr>
              <w:t>Фінансування</w:t>
            </w:r>
            <w:r>
              <w:rPr>
                <w:rFonts w:ascii="Times New Roman" w:hAnsi="Times New Roman" w:cs="Times New Roman"/>
                <w:bCs/>
                <w:sz w:val="24"/>
                <w:szCs w:val="24"/>
                <w:lang w:eastAsia="uk-UA"/>
              </w:rPr>
              <w:t xml:space="preserve"> Програми  підтримки самозабезпечення Девладівської сільської  територіальної громади  харчовими продуктами  на  2022-2024 роки «Сади Перемоги».</w:t>
            </w:r>
          </w:p>
          <w:p w:rsidR="009F0D93" w:rsidRDefault="009F0D93">
            <w:pPr>
              <w:pStyle w:val="ae"/>
              <w:snapToGrid w:val="0"/>
              <w:spacing w:line="276" w:lineRule="auto"/>
              <w:ind w:left="65"/>
              <w:jc w:val="both"/>
              <w:rPr>
                <w:lang w:eastAsia="en-US"/>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rPr>
                <w:lang w:eastAsia="en-US"/>
              </w:rPr>
            </w:pPr>
            <w:r>
              <w:t xml:space="preserve"> 2024</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rPr>
                <w:lang w:eastAsia="en-US"/>
              </w:rPr>
            </w:pPr>
            <w:r>
              <w:t>Девладівська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Відповідно до кошторисних призначень</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2"/>
              <w:keepNext w:val="0"/>
              <w:tabs>
                <w:tab w:val="num" w:pos="0"/>
              </w:tabs>
              <w:suppressAutoHyphens/>
              <w:spacing w:before="0" w:line="240" w:lineRule="auto"/>
              <w:ind w:left="576" w:hanging="576"/>
              <w:rPr>
                <w:rFonts w:ascii="Times New Roman" w:hAnsi="Times New Roman" w:cs="Times New Roman"/>
                <w:color w:val="auto"/>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2"/>
              <w:keepNext w:val="0"/>
              <w:tabs>
                <w:tab w:val="num" w:pos="0"/>
              </w:tabs>
              <w:suppressAutoHyphens/>
              <w:spacing w:before="0" w:line="240" w:lineRule="auto"/>
              <w:ind w:left="576" w:hanging="576"/>
              <w:rPr>
                <w:rFonts w:ascii="Times New Roman" w:hAnsi="Times New Roman" w:cs="Times New Roman"/>
                <w:color w:val="auto"/>
                <w:sz w:val="24"/>
                <w:szCs w:val="24"/>
                <w:lang w:val="uk-UA"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en-US"/>
              </w:rPr>
            </w:pPr>
            <w:r>
              <w:t>5.17</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tabs>
                <w:tab w:val="left" w:pos="708"/>
              </w:tabs>
              <w:suppressAutoHyphens/>
              <w:spacing w:after="0" w:line="240" w:lineRule="auto"/>
              <w:jc w:val="both"/>
              <w:rPr>
                <w:rFonts w:ascii="Times New Roman" w:hAnsi="Times New Roman" w:cs="Times New Roman"/>
                <w:sz w:val="24"/>
                <w:szCs w:val="24"/>
                <w:lang w:val="uk-UA"/>
              </w:rPr>
            </w:pPr>
            <w:r>
              <w:rPr>
                <w:rFonts w:ascii="Times New Roman" w:hAnsi="Times New Roman" w:cs="Times New Roman"/>
                <w:bCs/>
                <w:sz w:val="24"/>
                <w:szCs w:val="24"/>
                <w:lang w:val="uk-UA"/>
              </w:rPr>
              <w:t>Фінансування</w:t>
            </w:r>
            <w:r>
              <w:rPr>
                <w:rFonts w:ascii="Times New Roman" w:hAnsi="Times New Roman" w:cs="Times New Roman"/>
                <w:sz w:val="24"/>
                <w:szCs w:val="24"/>
                <w:lang w:val="uk-UA"/>
              </w:rPr>
              <w:t xml:space="preserve"> Програми </w:t>
            </w:r>
            <w:r>
              <w:rPr>
                <w:rFonts w:ascii="Times New Roman" w:hAnsi="Times New Roman" w:cs="Times New Roman"/>
                <w:sz w:val="24"/>
                <w:szCs w:val="24"/>
                <w:lang w:val="uk-UA"/>
              </w:rPr>
              <w:lastRenderedPageBreak/>
              <w:t>витрат на надання пільг з послуг зв</w:t>
            </w:r>
            <w:r>
              <w:rPr>
                <w:rFonts w:ascii="Times New Roman" w:hAnsi="Times New Roman" w:cs="Times New Roman"/>
                <w:sz w:val="24"/>
                <w:szCs w:val="24"/>
              </w:rPr>
              <w:t>’</w:t>
            </w:r>
            <w:r>
              <w:rPr>
                <w:rFonts w:ascii="Times New Roman" w:hAnsi="Times New Roman" w:cs="Times New Roman"/>
                <w:sz w:val="24"/>
                <w:szCs w:val="24"/>
                <w:lang w:val="uk-UA"/>
              </w:rPr>
              <w:t xml:space="preserve">язку та  </w:t>
            </w:r>
          </w:p>
          <w:p w:rsidR="009F0D93" w:rsidRDefault="009F0D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Порядку відшкодування вартості знижки на абонентську плату за користування телефоном окремим категоріям громадян Девладівської сільської ради на 2021-2025 роки.</w:t>
            </w:r>
          </w:p>
          <w:p w:rsidR="009F0D93" w:rsidRDefault="009F0D93">
            <w:pPr>
              <w:spacing w:after="0" w:line="240" w:lineRule="auto"/>
              <w:jc w:val="both"/>
              <w:rPr>
                <w:rFonts w:ascii="Times New Roman" w:hAnsi="Times New Roman" w:cs="Times New Roman"/>
                <w:sz w:val="24"/>
                <w:szCs w:val="24"/>
                <w:lang w:val="uk-UA" w:eastAsia="x-none"/>
              </w:rPr>
            </w:pPr>
          </w:p>
          <w:p w:rsidR="009F0D93" w:rsidRDefault="009F0D93">
            <w:pPr>
              <w:pStyle w:val="ae"/>
              <w:snapToGrid w:val="0"/>
              <w:spacing w:line="276" w:lineRule="auto"/>
              <w:ind w:left="65"/>
              <w:jc w:val="both"/>
              <w:rPr>
                <w:lang w:eastAsia="en-US"/>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pPr>
            <w:r>
              <w:lastRenderedPageBreak/>
              <w:t xml:space="preserve">     2024</w:t>
            </w:r>
          </w:p>
          <w:p w:rsidR="009F0D93" w:rsidRDefault="009F0D93">
            <w:pPr>
              <w:pStyle w:val="ae"/>
              <w:snapToGrid w:val="0"/>
              <w:spacing w:line="276" w:lineRule="auto"/>
              <w:jc w:val="both"/>
              <w:rPr>
                <w:lang w:eastAsia="en-US"/>
              </w:rPr>
            </w:pPr>
            <w:r>
              <w:lastRenderedPageBreak/>
              <w:t>2025</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rPr>
                <w:lang w:eastAsia="en-US"/>
              </w:rPr>
            </w:pPr>
            <w:r>
              <w:lastRenderedPageBreak/>
              <w:t>Девладів</w:t>
            </w:r>
            <w:r>
              <w:lastRenderedPageBreak/>
              <w:t>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lastRenderedPageBreak/>
              <w:t>-</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2"/>
              <w:keepNext w:val="0"/>
              <w:tabs>
                <w:tab w:val="num" w:pos="0"/>
              </w:tabs>
              <w:suppressAutoHyphens/>
              <w:spacing w:before="0" w:line="240" w:lineRule="auto"/>
              <w:ind w:left="576" w:hanging="576"/>
              <w:rPr>
                <w:rFonts w:ascii="Times New Roman" w:hAnsi="Times New Roman" w:cs="Times New Roman"/>
                <w:color w:val="auto"/>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2"/>
              <w:keepNext w:val="0"/>
              <w:tabs>
                <w:tab w:val="num" w:pos="0"/>
              </w:tabs>
              <w:suppressAutoHyphens/>
              <w:spacing w:before="0" w:line="240" w:lineRule="auto"/>
              <w:ind w:left="576" w:hanging="576"/>
              <w:rPr>
                <w:rFonts w:ascii="Times New Roman" w:hAnsi="Times New Roman" w:cs="Times New Roman"/>
                <w:color w:val="auto"/>
                <w:sz w:val="24"/>
                <w:szCs w:val="24"/>
                <w:lang w:val="uk-UA"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en-US"/>
              </w:rPr>
            </w:pPr>
            <w:r>
              <w:lastRenderedPageBreak/>
              <w:t>5.18</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both"/>
              <w:rPr>
                <w:rFonts w:ascii="Times New Roman" w:hAnsi="Times New Roman" w:cs="Times New Roman"/>
                <w:bCs/>
                <w:sz w:val="24"/>
                <w:szCs w:val="24"/>
                <w:shd w:val="clear" w:color="auto" w:fill="FFFFFF"/>
                <w:lang w:val="uk-UA"/>
              </w:rPr>
            </w:pPr>
            <w:r>
              <w:rPr>
                <w:rFonts w:ascii="Times New Roman" w:hAnsi="Times New Roman" w:cs="Times New Roman"/>
                <w:bCs/>
                <w:sz w:val="24"/>
                <w:szCs w:val="24"/>
                <w:lang w:val="uk-UA"/>
              </w:rPr>
              <w:t>Фінансування</w:t>
            </w:r>
            <w:r>
              <w:rPr>
                <w:rFonts w:ascii="Times New Roman" w:hAnsi="Times New Roman" w:cs="Times New Roman"/>
                <w:bCs/>
                <w:sz w:val="24"/>
                <w:szCs w:val="24"/>
                <w:shd w:val="clear" w:color="auto" w:fill="FFFFFF"/>
              </w:rPr>
              <w:t xml:space="preserve"> Програми інформатизації </w:t>
            </w:r>
            <w:r>
              <w:rPr>
                <w:rFonts w:ascii="Times New Roman" w:hAnsi="Times New Roman" w:cs="Times New Roman"/>
                <w:bCs/>
                <w:sz w:val="24"/>
                <w:szCs w:val="24"/>
                <w:shd w:val="clear" w:color="auto" w:fill="FFFFFF"/>
                <w:lang w:val="uk-UA"/>
              </w:rPr>
              <w:t xml:space="preserve"> </w:t>
            </w:r>
            <w:r>
              <w:rPr>
                <w:rFonts w:ascii="Times New Roman" w:hAnsi="Times New Roman" w:cs="Times New Roman"/>
                <w:bCs/>
                <w:sz w:val="24"/>
                <w:szCs w:val="24"/>
                <w:shd w:val="clear" w:color="auto" w:fill="FFFFFF"/>
              </w:rPr>
              <w:t>Девладівської сільської ради на 2022 – 2025 роки</w:t>
            </w:r>
            <w:r>
              <w:rPr>
                <w:rFonts w:ascii="Times New Roman" w:hAnsi="Times New Roman" w:cs="Times New Roman"/>
                <w:bCs/>
                <w:sz w:val="24"/>
                <w:szCs w:val="24"/>
                <w:shd w:val="clear" w:color="auto" w:fill="FFFFFF"/>
                <w:lang w:val="uk-UA"/>
              </w:rPr>
              <w:t>.</w:t>
            </w:r>
          </w:p>
          <w:p w:rsidR="009F0D93" w:rsidRDefault="009F0D93">
            <w:pPr>
              <w:pStyle w:val="ae"/>
              <w:snapToGrid w:val="0"/>
              <w:spacing w:line="276" w:lineRule="auto"/>
              <w:ind w:left="65"/>
              <w:jc w:val="both"/>
              <w:rPr>
                <w:lang w:eastAsia="en-US"/>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pPr>
            <w:r>
              <w:t xml:space="preserve">     2024</w:t>
            </w:r>
          </w:p>
          <w:p w:rsidR="009F0D93" w:rsidRDefault="009F0D93">
            <w:pPr>
              <w:pStyle w:val="ae"/>
              <w:snapToGrid w:val="0"/>
              <w:spacing w:line="276" w:lineRule="auto"/>
              <w:jc w:val="both"/>
              <w:rPr>
                <w:lang w:eastAsia="en-US"/>
              </w:rPr>
            </w:pPr>
            <w:r>
              <w:t>2025</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rPr>
                <w:lang w:eastAsia="en-US"/>
              </w:rPr>
            </w:pPr>
            <w:r>
              <w:t>Девладівська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Відповідно до кошторисних призначень</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2"/>
              <w:keepNext w:val="0"/>
              <w:tabs>
                <w:tab w:val="num" w:pos="0"/>
              </w:tabs>
              <w:suppressAutoHyphens/>
              <w:spacing w:before="0" w:line="240" w:lineRule="auto"/>
              <w:ind w:left="576" w:hanging="576"/>
              <w:rPr>
                <w:rFonts w:ascii="Times New Roman" w:hAnsi="Times New Roman" w:cs="Times New Roman"/>
                <w:color w:val="auto"/>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2"/>
              <w:keepNext w:val="0"/>
              <w:tabs>
                <w:tab w:val="num" w:pos="0"/>
              </w:tabs>
              <w:suppressAutoHyphens/>
              <w:spacing w:before="0" w:line="240" w:lineRule="auto"/>
              <w:ind w:left="576" w:hanging="576"/>
              <w:rPr>
                <w:rFonts w:ascii="Times New Roman" w:hAnsi="Times New Roman" w:cs="Times New Roman"/>
                <w:color w:val="auto"/>
                <w:sz w:val="24"/>
                <w:szCs w:val="24"/>
                <w:lang w:val="uk-UA"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en-US"/>
              </w:rPr>
            </w:pPr>
            <w:r>
              <w:t>5.19</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bCs/>
                <w:sz w:val="24"/>
                <w:szCs w:val="24"/>
                <w:lang w:val="uk-UA"/>
              </w:rPr>
              <w:t>Фінансування</w:t>
            </w:r>
            <w:r>
              <w:rPr>
                <w:rFonts w:ascii="Times New Roman" w:hAnsi="Times New Roman" w:cs="Times New Roman"/>
                <w:sz w:val="24"/>
                <w:szCs w:val="24"/>
                <w:lang w:val="uk-UA"/>
              </w:rPr>
              <w:t xml:space="preserve"> комплексної </w:t>
            </w:r>
            <w:bookmarkStart w:id="7" w:name="_Hlk158546736"/>
            <w:r>
              <w:rPr>
                <w:rFonts w:ascii="Times New Roman" w:hAnsi="Times New Roman" w:cs="Times New Roman"/>
                <w:sz w:val="24"/>
                <w:szCs w:val="24"/>
                <w:lang w:val="uk-UA"/>
              </w:rPr>
              <w:t>Програми по запобіганню домашньому насильству, забезпечення рівних прав і можливостей жінок та чоловіків  та попередження торгівлі людьми на території Девладівської  громади на період до 2028 року».</w:t>
            </w:r>
            <w:bookmarkEnd w:id="7"/>
          </w:p>
          <w:p w:rsidR="009F0D93" w:rsidRDefault="009F0D93">
            <w:pPr>
              <w:pStyle w:val="ae"/>
              <w:snapToGrid w:val="0"/>
              <w:spacing w:line="276" w:lineRule="auto"/>
              <w:ind w:left="65"/>
              <w:jc w:val="both"/>
              <w:rPr>
                <w:lang w:eastAsia="en-US"/>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pPr>
            <w:r>
              <w:t>2024</w:t>
            </w:r>
          </w:p>
          <w:p w:rsidR="009F0D93" w:rsidRDefault="009F0D93">
            <w:pPr>
              <w:pStyle w:val="ae"/>
              <w:snapToGrid w:val="0"/>
              <w:spacing w:line="276" w:lineRule="auto"/>
              <w:jc w:val="both"/>
              <w:rPr>
                <w:lang w:eastAsia="en-US"/>
              </w:rPr>
            </w:pPr>
            <w:r>
              <w:t xml:space="preserve">    2025 -2028</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rPr>
                <w:lang w:eastAsia="en-US"/>
              </w:rPr>
            </w:pPr>
            <w:r>
              <w:t>Девладівська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1 500,0</w:t>
            </w:r>
          </w:p>
          <w:p w:rsidR="009F0D93" w:rsidRDefault="009F0D93">
            <w:pPr>
              <w:spacing w:after="0" w:line="240" w:lineRule="auto"/>
              <w:jc w:val="both"/>
              <w:rPr>
                <w:rFonts w:ascii="Times New Roman" w:hAnsi="Times New Roman" w:cs="Times New Roman"/>
                <w:sz w:val="24"/>
                <w:szCs w:val="24"/>
                <w:lang w:val="uk-UA" w:eastAsia="ar-SA"/>
              </w:rPr>
            </w:pPr>
          </w:p>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 xml:space="preserve">26,0   </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2"/>
              <w:keepNext w:val="0"/>
              <w:tabs>
                <w:tab w:val="num" w:pos="0"/>
              </w:tabs>
              <w:suppressAutoHyphens/>
              <w:spacing w:before="0" w:line="240" w:lineRule="auto"/>
              <w:ind w:left="576" w:hanging="576"/>
              <w:rPr>
                <w:rFonts w:ascii="Times New Roman" w:hAnsi="Times New Roman" w:cs="Times New Roman"/>
                <w:color w:val="auto"/>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2"/>
              <w:keepNext w:val="0"/>
              <w:tabs>
                <w:tab w:val="num" w:pos="0"/>
              </w:tabs>
              <w:suppressAutoHyphens/>
              <w:spacing w:before="0" w:line="240" w:lineRule="auto"/>
              <w:ind w:left="576" w:hanging="576"/>
              <w:rPr>
                <w:rFonts w:ascii="Times New Roman" w:hAnsi="Times New Roman" w:cs="Times New Roman"/>
                <w:color w:val="auto"/>
                <w:sz w:val="24"/>
                <w:szCs w:val="24"/>
                <w:lang w:val="uk-UA"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en-US"/>
              </w:rPr>
            </w:pPr>
            <w:r>
              <w:t>5.20</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widowControl w:val="0"/>
              <w:tabs>
                <w:tab w:val="left" w:pos="8222"/>
              </w:tabs>
              <w:autoSpaceDE w:val="0"/>
              <w:autoSpaceDN w:val="0"/>
              <w:adjustRightInd w:val="0"/>
              <w:spacing w:after="0" w:line="240" w:lineRule="auto"/>
              <w:jc w:val="both"/>
              <w:rPr>
                <w:rFonts w:ascii="Times New Roman" w:hAnsi="Times New Roman" w:cs="Times New Roman"/>
                <w:bCs/>
                <w:sz w:val="24"/>
                <w:szCs w:val="24"/>
                <w:lang w:val="uk-UA" w:eastAsia="zh-CN"/>
              </w:rPr>
            </w:pPr>
            <w:r>
              <w:rPr>
                <w:rFonts w:ascii="Times New Roman" w:hAnsi="Times New Roman" w:cs="Times New Roman"/>
                <w:bCs/>
                <w:sz w:val="24"/>
                <w:szCs w:val="24"/>
                <w:lang w:val="uk-UA"/>
              </w:rPr>
              <w:t xml:space="preserve">Фінансування Програми сприяння розвитку волонтерської діяльності на території Девладівської сільської ради </w:t>
            </w:r>
            <w:r>
              <w:rPr>
                <w:rFonts w:ascii="Times New Roman" w:hAnsi="Times New Roman" w:cs="Times New Roman"/>
                <w:bCs/>
                <w:sz w:val="24"/>
                <w:szCs w:val="24"/>
              </w:rPr>
              <w:t>на 2023-2027 роки</w:t>
            </w:r>
          </w:p>
          <w:p w:rsidR="009F0D93" w:rsidRDefault="009F0D93">
            <w:pPr>
              <w:spacing w:after="0" w:line="240" w:lineRule="auto"/>
              <w:jc w:val="both"/>
              <w:rPr>
                <w:rFonts w:ascii="Times New Roman" w:hAnsi="Times New Roman" w:cs="Times New Roman"/>
                <w:sz w:val="24"/>
                <w:szCs w:val="24"/>
                <w:lang w:val="uk-UA" w:eastAsia="en-US"/>
              </w:rPr>
            </w:pPr>
          </w:p>
          <w:p w:rsidR="009F0D93" w:rsidRDefault="009F0D93">
            <w:pPr>
              <w:pStyle w:val="ae"/>
              <w:snapToGrid w:val="0"/>
              <w:spacing w:line="276" w:lineRule="auto"/>
              <w:ind w:left="65"/>
              <w:jc w:val="both"/>
              <w:rPr>
                <w:lang w:eastAsia="en-US"/>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both"/>
            </w:pPr>
            <w:r>
              <w:t xml:space="preserve">     2024</w:t>
            </w:r>
          </w:p>
          <w:p w:rsidR="009F0D93" w:rsidRDefault="009F0D93">
            <w:pPr>
              <w:pStyle w:val="ae"/>
              <w:snapToGrid w:val="0"/>
              <w:spacing w:line="276" w:lineRule="auto"/>
              <w:jc w:val="both"/>
            </w:pPr>
            <w:r>
              <w:t>2025</w:t>
            </w:r>
          </w:p>
          <w:p w:rsidR="009F0D93" w:rsidRDefault="009F0D93">
            <w:pPr>
              <w:pStyle w:val="ae"/>
              <w:snapToGrid w:val="0"/>
              <w:spacing w:line="276" w:lineRule="auto"/>
              <w:jc w:val="both"/>
              <w:rPr>
                <w:lang w:eastAsia="en-US"/>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rPr>
                <w:lang w:eastAsia="en-US"/>
              </w:rPr>
            </w:pPr>
            <w:r>
              <w:t>Девладівська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95,0</w:t>
            </w:r>
          </w:p>
          <w:p w:rsidR="009F0D93" w:rsidRDefault="009F0D93">
            <w:pPr>
              <w:spacing w:after="0" w:line="240" w:lineRule="auto"/>
              <w:jc w:val="both"/>
              <w:rPr>
                <w:rFonts w:ascii="Times New Roman" w:hAnsi="Times New Roman" w:cs="Times New Roman"/>
                <w:sz w:val="24"/>
                <w:szCs w:val="24"/>
                <w:lang w:val="uk-UA" w:eastAsia="ar-SA"/>
              </w:rPr>
            </w:pPr>
          </w:p>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105,0</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2"/>
              <w:keepNext w:val="0"/>
              <w:tabs>
                <w:tab w:val="num" w:pos="0"/>
              </w:tabs>
              <w:suppressAutoHyphens/>
              <w:spacing w:before="0" w:line="240" w:lineRule="auto"/>
              <w:ind w:left="576" w:hanging="576"/>
              <w:rPr>
                <w:rFonts w:ascii="Times New Roman" w:hAnsi="Times New Roman" w:cs="Times New Roman"/>
                <w:color w:val="auto"/>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2"/>
              <w:keepNext w:val="0"/>
              <w:tabs>
                <w:tab w:val="num" w:pos="0"/>
              </w:tabs>
              <w:suppressAutoHyphens/>
              <w:spacing w:before="0" w:line="240" w:lineRule="auto"/>
              <w:rPr>
                <w:rFonts w:ascii="Times New Roman" w:hAnsi="Times New Roman" w:cs="Times New Roman"/>
                <w:b w:val="0"/>
                <w:bCs w:val="0"/>
                <w:color w:val="auto"/>
                <w:sz w:val="24"/>
                <w:szCs w:val="24"/>
                <w:lang w:val="uk-UA" w:eastAsia="ar-SA"/>
              </w:rPr>
            </w:pPr>
            <w:r>
              <w:rPr>
                <w:rFonts w:ascii="Times New Roman" w:hAnsi="Times New Roman" w:cs="Times New Roman"/>
                <w:color w:val="auto"/>
                <w:sz w:val="24"/>
                <w:szCs w:val="24"/>
                <w:lang w:val="uk-UA" w:eastAsia="ar-SA"/>
              </w:rPr>
              <w:t>15,0</w:t>
            </w:r>
          </w:p>
          <w:p w:rsidR="009F0D93" w:rsidRDefault="009F0D93">
            <w:pPr>
              <w:spacing w:after="0" w:line="240" w:lineRule="auto"/>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15,0</w:t>
            </w: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rPr>
                <w:lang w:eastAsia="en-US"/>
              </w:rPr>
            </w:pPr>
            <w:r>
              <w:t>5.21</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widowControl w:val="0"/>
              <w:tabs>
                <w:tab w:val="left" w:pos="8222"/>
              </w:tabs>
              <w:autoSpaceDE w:val="0"/>
              <w:autoSpaceDN w:val="0"/>
              <w:adjustRightInd w:val="0"/>
              <w:spacing w:after="0" w:line="240" w:lineRule="auto"/>
              <w:jc w:val="both"/>
              <w:rPr>
                <w:rFonts w:ascii="Times New Roman" w:hAnsi="Times New Roman" w:cs="Times New Roman"/>
                <w:bCs/>
                <w:sz w:val="24"/>
                <w:szCs w:val="24"/>
                <w:lang w:val="uk-UA" w:eastAsia="en-US"/>
              </w:rPr>
            </w:pPr>
            <w:r>
              <w:rPr>
                <w:rFonts w:ascii="Times New Roman" w:hAnsi="Times New Roman" w:cs="Times New Roman"/>
                <w:bCs/>
                <w:sz w:val="24"/>
                <w:szCs w:val="24"/>
                <w:lang w:val="uk-UA"/>
              </w:rPr>
              <w:t>Комплексна програма соціального захисту населення Девладівської сільської ради на 2020-2024 роки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rPr>
                <w:lang w:eastAsia="en-US"/>
              </w:rPr>
            </w:pPr>
            <w:r>
              <w:t>2024</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rPr>
                <w:lang w:eastAsia="en-US"/>
              </w:rPr>
            </w:pPr>
            <w:r>
              <w:t>Девладівська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34,5</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2"/>
              <w:keepNext w:val="0"/>
              <w:tabs>
                <w:tab w:val="num" w:pos="0"/>
              </w:tabs>
              <w:suppressAutoHyphens/>
              <w:spacing w:before="0" w:line="240" w:lineRule="auto"/>
              <w:ind w:left="576" w:hanging="576"/>
              <w:rPr>
                <w:rFonts w:ascii="Times New Roman" w:hAnsi="Times New Roman" w:cs="Times New Roman"/>
                <w:color w:val="auto"/>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2"/>
              <w:keepNext w:val="0"/>
              <w:tabs>
                <w:tab w:val="num" w:pos="0"/>
              </w:tabs>
              <w:suppressAutoHyphens/>
              <w:spacing w:before="0" w:line="240" w:lineRule="auto"/>
              <w:rPr>
                <w:rFonts w:ascii="Times New Roman" w:hAnsi="Times New Roman" w:cs="Times New Roman"/>
                <w:b w:val="0"/>
                <w:bCs w:val="0"/>
                <w:color w:val="auto"/>
                <w:sz w:val="24"/>
                <w:szCs w:val="24"/>
                <w:lang w:val="uk-UA"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rPr>
                <w:lang w:eastAsia="en-US"/>
              </w:rPr>
            </w:pPr>
            <w:r>
              <w:t>5.22</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Програма підтримки військовослужбовців,призваних на військову службу під час мобілізації до лав </w:t>
            </w:r>
            <w:r>
              <w:rPr>
                <w:rFonts w:ascii="Times New Roman" w:hAnsi="Times New Roman" w:cs="Times New Roman"/>
                <w:bCs/>
                <w:sz w:val="24"/>
                <w:szCs w:val="24"/>
                <w:lang w:val="uk-UA"/>
              </w:rPr>
              <w:lastRenderedPageBreak/>
              <w:t xml:space="preserve">Збройних сил України та інших військових формувань для захисту України від збройної агресії російської федерації на 2024-2025 роки </w:t>
            </w:r>
          </w:p>
          <w:p w:rsidR="009F0D93" w:rsidRDefault="009F0D93">
            <w:pPr>
              <w:widowControl w:val="0"/>
              <w:tabs>
                <w:tab w:val="left" w:pos="8222"/>
              </w:tabs>
              <w:autoSpaceDE w:val="0"/>
              <w:autoSpaceDN w:val="0"/>
              <w:adjustRightInd w:val="0"/>
              <w:spacing w:after="0" w:line="240" w:lineRule="auto"/>
              <w:jc w:val="both"/>
              <w:rPr>
                <w:rFonts w:ascii="Times New Roman" w:hAnsi="Times New Roman" w:cs="Times New Roman"/>
                <w:bCs/>
                <w:sz w:val="24"/>
                <w:szCs w:val="24"/>
                <w:lang w:val="uk-UA" w:eastAsia="en-US"/>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pPr>
            <w:r>
              <w:lastRenderedPageBreak/>
              <w:t>2024</w:t>
            </w:r>
          </w:p>
          <w:p w:rsidR="009F0D93" w:rsidRDefault="009F0D93">
            <w:pPr>
              <w:pStyle w:val="ae"/>
              <w:snapToGrid w:val="0"/>
              <w:spacing w:line="276" w:lineRule="auto"/>
              <w:jc w:val="both"/>
              <w:rPr>
                <w:lang w:eastAsia="en-US"/>
              </w:rPr>
            </w:pPr>
            <w:r>
              <w:t>2025</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both"/>
              <w:rPr>
                <w:lang w:eastAsia="en-US"/>
              </w:rPr>
            </w:pPr>
            <w:r>
              <w:t>Девладівська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200,0</w:t>
            </w:r>
          </w:p>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200,0</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2"/>
              <w:keepNext w:val="0"/>
              <w:tabs>
                <w:tab w:val="num" w:pos="0"/>
              </w:tabs>
              <w:suppressAutoHyphens/>
              <w:spacing w:before="0" w:line="240" w:lineRule="auto"/>
              <w:ind w:left="576" w:hanging="576"/>
              <w:rPr>
                <w:rFonts w:ascii="Times New Roman" w:hAnsi="Times New Roman" w:cs="Times New Roman"/>
                <w:color w:val="auto"/>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2"/>
              <w:keepNext w:val="0"/>
              <w:tabs>
                <w:tab w:val="num" w:pos="0"/>
              </w:tabs>
              <w:suppressAutoHyphens/>
              <w:spacing w:before="0" w:line="240" w:lineRule="auto"/>
              <w:rPr>
                <w:rFonts w:ascii="Times New Roman" w:hAnsi="Times New Roman" w:cs="Times New Roman"/>
                <w:b w:val="0"/>
                <w:bCs w:val="0"/>
                <w:color w:val="auto"/>
                <w:sz w:val="24"/>
                <w:szCs w:val="24"/>
                <w:lang w:val="uk-UA" w:eastAsia="ar-SA"/>
              </w:rPr>
            </w:pPr>
          </w:p>
        </w:tc>
      </w:tr>
      <w:tr w:rsidR="009F0D93" w:rsidTr="009F0D93">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lastRenderedPageBreak/>
              <w:t>5.23</w:t>
            </w:r>
          </w:p>
        </w:tc>
        <w:tc>
          <w:tcPr>
            <w:tcW w:w="26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tabs>
                <w:tab w:val="left" w:pos="709"/>
                <w:tab w:val="left" w:pos="1701"/>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 затвердження Програми забезпечення  житлом учасників АТО/ООС та членів їх сімей Девладівської сільської територіальної      громади на 2024-2025 роки. </w:t>
            </w:r>
          </w:p>
          <w:p w:rsidR="009F0D93" w:rsidRDefault="009F0D93">
            <w:pPr>
              <w:tabs>
                <w:tab w:val="left" w:pos="708"/>
              </w:tabs>
              <w:spacing w:after="0" w:line="240" w:lineRule="auto"/>
              <w:jc w:val="both"/>
              <w:rPr>
                <w:rFonts w:ascii="Times New Roman" w:eastAsia="Times New Roman" w:hAnsi="Times New Roman" w:cs="Times New Roman"/>
                <w:b/>
                <w:sz w:val="24"/>
                <w:szCs w:val="24"/>
                <w:lang w:val="uk-UA"/>
              </w:rPr>
            </w:pPr>
          </w:p>
          <w:p w:rsidR="009F0D93" w:rsidRDefault="009F0D93">
            <w:pPr>
              <w:tabs>
                <w:tab w:val="left" w:pos="709"/>
                <w:tab w:val="left" w:pos="1701"/>
              </w:tabs>
              <w:spacing w:after="0" w:line="240" w:lineRule="auto"/>
              <w:ind w:firstLine="284"/>
              <w:jc w:val="both"/>
              <w:rPr>
                <w:rFonts w:ascii="Times New Roman" w:eastAsiaTheme="minorHAnsi" w:hAnsi="Times New Roman" w:cs="Times New Roman"/>
                <w:sz w:val="24"/>
                <w:szCs w:val="24"/>
                <w:lang w:val="uk-UA" w:eastAsia="uk-UA"/>
              </w:rPr>
            </w:pPr>
          </w:p>
          <w:p w:rsidR="009F0D93" w:rsidRDefault="009F0D93">
            <w:pPr>
              <w:tabs>
                <w:tab w:val="left" w:pos="709"/>
                <w:tab w:val="left" w:pos="1701"/>
              </w:tabs>
              <w:spacing w:after="0" w:line="240" w:lineRule="auto"/>
              <w:ind w:firstLine="284"/>
              <w:jc w:val="both"/>
              <w:rPr>
                <w:rFonts w:ascii="Times New Roman" w:hAnsi="Times New Roman" w:cs="Times New Roman"/>
                <w:sz w:val="24"/>
                <w:szCs w:val="24"/>
                <w:lang w:val="uk-UA" w:eastAsia="en-US"/>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2024</w:t>
            </w:r>
          </w:p>
          <w:p w:rsidR="009F0D93" w:rsidRDefault="009F0D93">
            <w:pPr>
              <w:pStyle w:val="ae"/>
              <w:snapToGrid w:val="0"/>
              <w:spacing w:line="276" w:lineRule="auto"/>
              <w:jc w:val="center"/>
              <w:rPr>
                <w:lang w:eastAsia="ar-SA"/>
              </w:rPr>
            </w:pPr>
            <w:r>
              <w:rPr>
                <w:lang w:eastAsia="ar-SA"/>
              </w:rPr>
              <w:t>2025</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pPr>
            <w:r>
              <w:t>Девладівська</w:t>
            </w:r>
          </w:p>
          <w:p w:rsidR="009F0D93" w:rsidRDefault="009F0D93">
            <w:pPr>
              <w:pStyle w:val="ae"/>
              <w:snapToGrid w:val="0"/>
              <w:spacing w:line="276" w:lineRule="auto"/>
              <w:jc w:val="center"/>
            </w:pPr>
            <w:r>
              <w:t>сільська</w:t>
            </w:r>
          </w:p>
          <w:p w:rsidR="009F0D93" w:rsidRDefault="009F0D93">
            <w:pPr>
              <w:pStyle w:val="ae"/>
              <w:snapToGrid w:val="0"/>
              <w:spacing w:line="276" w:lineRule="auto"/>
              <w:jc w:val="center"/>
              <w:rPr>
                <w:lang w:eastAsia="ar-SA"/>
              </w:rPr>
            </w:pPr>
            <w:r>
              <w:t>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500,0</w:t>
            </w:r>
          </w:p>
          <w:p w:rsidR="009F0D93" w:rsidRDefault="009F0D93">
            <w:pPr>
              <w:pStyle w:val="ae"/>
              <w:snapToGrid w:val="0"/>
              <w:spacing w:line="276" w:lineRule="auto"/>
              <w:jc w:val="center"/>
              <w:rPr>
                <w:lang w:eastAsia="ar-SA"/>
              </w:rPr>
            </w:pPr>
            <w:r>
              <w:rPr>
                <w:lang w:eastAsia="ar-SA"/>
              </w:rPr>
              <w:t>500,0</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2000,0</w:t>
            </w:r>
          </w:p>
          <w:p w:rsidR="009F0D93" w:rsidRDefault="009F0D93">
            <w:pPr>
              <w:pStyle w:val="ae"/>
              <w:snapToGrid w:val="0"/>
              <w:spacing w:line="276" w:lineRule="auto"/>
              <w:jc w:val="center"/>
              <w:rPr>
                <w:lang w:eastAsia="ar-SA"/>
              </w:rPr>
            </w:pPr>
            <w:r>
              <w:rPr>
                <w:lang w:eastAsia="ar-SA"/>
              </w:rPr>
              <w:t>2000,0</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line="276" w:lineRule="auto"/>
              <w:jc w:val="center"/>
              <w:rPr>
                <w:lang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2500,0</w:t>
            </w:r>
          </w:p>
          <w:p w:rsidR="009F0D93" w:rsidRDefault="009F0D93">
            <w:pPr>
              <w:pStyle w:val="ae"/>
              <w:snapToGrid w:val="0"/>
              <w:spacing w:line="276" w:lineRule="auto"/>
              <w:jc w:val="center"/>
              <w:rPr>
                <w:lang w:eastAsia="ar-SA"/>
              </w:rPr>
            </w:pPr>
            <w:r>
              <w:rPr>
                <w:lang w:eastAsia="ar-SA"/>
              </w:rPr>
              <w:t>2500,0</w:t>
            </w:r>
          </w:p>
          <w:p w:rsidR="009F0D93" w:rsidRDefault="009F0D93">
            <w:pPr>
              <w:pStyle w:val="ae"/>
              <w:snapToGrid w:val="0"/>
              <w:spacing w:line="276" w:lineRule="auto"/>
              <w:jc w:val="center"/>
              <w:rPr>
                <w:lang w:eastAsia="ar-SA"/>
              </w:rPr>
            </w:pPr>
            <w:r>
              <w:rPr>
                <w:lang w:eastAsia="ar-SA"/>
              </w:rPr>
              <w:t>(кошти учасни</w:t>
            </w:r>
          </w:p>
          <w:p w:rsidR="009F0D93" w:rsidRDefault="009F0D93">
            <w:pPr>
              <w:pStyle w:val="ae"/>
              <w:snapToGrid w:val="0"/>
              <w:spacing w:line="276" w:lineRule="auto"/>
              <w:jc w:val="center"/>
              <w:rPr>
                <w:lang w:eastAsia="ar-SA"/>
              </w:rPr>
            </w:pPr>
            <w:r>
              <w:rPr>
                <w:lang w:eastAsia="ar-SA"/>
              </w:rPr>
              <w:t>ка програми)</w:t>
            </w:r>
          </w:p>
        </w:tc>
      </w:tr>
      <w:tr w:rsidR="009F0D93" w:rsidTr="009F0D93">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en-US"/>
              </w:rPr>
            </w:pPr>
            <w:r>
              <w:t>5.24</w:t>
            </w:r>
          </w:p>
        </w:tc>
        <w:tc>
          <w:tcPr>
            <w:tcW w:w="26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tabs>
                <w:tab w:val="left" w:pos="709"/>
                <w:tab w:val="left" w:pos="1701"/>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rPr>
              <w:t xml:space="preserve"> Про затвердження Програми забезпечення житлом внутрішньо переміщених осіб Девладівської сільської територіальної  </w:t>
            </w:r>
            <w:r>
              <w:rPr>
                <w:rFonts w:ascii="Times New Roman" w:hAnsi="Times New Roman" w:cs="Times New Roman"/>
                <w:sz w:val="24"/>
                <w:szCs w:val="24"/>
              </w:rPr>
              <w:t>громади на 202</w:t>
            </w:r>
            <w:r>
              <w:rPr>
                <w:rFonts w:ascii="Times New Roman" w:hAnsi="Times New Roman" w:cs="Times New Roman"/>
                <w:sz w:val="24"/>
                <w:szCs w:val="24"/>
                <w:lang w:val="uk-UA"/>
              </w:rPr>
              <w:t>4</w:t>
            </w:r>
            <w:r>
              <w:rPr>
                <w:rFonts w:ascii="Times New Roman" w:hAnsi="Times New Roman" w:cs="Times New Roman"/>
                <w:sz w:val="24"/>
                <w:szCs w:val="24"/>
              </w:rPr>
              <w:t>-202</w:t>
            </w:r>
            <w:r>
              <w:rPr>
                <w:rFonts w:ascii="Times New Roman" w:hAnsi="Times New Roman" w:cs="Times New Roman"/>
                <w:sz w:val="24"/>
                <w:szCs w:val="24"/>
                <w:lang w:val="uk-UA"/>
              </w:rPr>
              <w:t>5</w:t>
            </w:r>
            <w:r>
              <w:rPr>
                <w:rFonts w:ascii="Times New Roman" w:hAnsi="Times New Roman" w:cs="Times New Roman"/>
                <w:sz w:val="24"/>
                <w:szCs w:val="24"/>
              </w:rPr>
              <w:t xml:space="preserve"> роки</w:t>
            </w:r>
            <w:r>
              <w:rPr>
                <w:rFonts w:ascii="Times New Roman" w:hAnsi="Times New Roman" w:cs="Times New Roman"/>
                <w:sz w:val="24"/>
                <w:szCs w:val="24"/>
                <w:lang w:val="uk-UA"/>
              </w:rPr>
              <w:t>.</w:t>
            </w:r>
          </w:p>
          <w:p w:rsidR="009F0D93" w:rsidRDefault="009F0D93">
            <w:pPr>
              <w:tabs>
                <w:tab w:val="left" w:pos="709"/>
                <w:tab w:val="left" w:pos="1701"/>
              </w:tabs>
              <w:spacing w:after="0" w:line="240" w:lineRule="auto"/>
              <w:ind w:firstLine="284"/>
              <w:jc w:val="both"/>
              <w:rPr>
                <w:rFonts w:ascii="Times New Roman" w:hAnsi="Times New Roman" w:cs="Times New Roman"/>
                <w:sz w:val="24"/>
                <w:szCs w:val="24"/>
                <w:lang w:val="uk-UA" w:eastAsia="en-US"/>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2024</w:t>
            </w:r>
          </w:p>
          <w:p w:rsidR="009F0D93" w:rsidRDefault="009F0D93">
            <w:pPr>
              <w:pStyle w:val="ae"/>
              <w:snapToGrid w:val="0"/>
              <w:spacing w:line="276" w:lineRule="auto"/>
              <w:jc w:val="center"/>
              <w:rPr>
                <w:lang w:eastAsia="ar-SA"/>
              </w:rPr>
            </w:pPr>
            <w:r>
              <w:rPr>
                <w:lang w:eastAsia="ar-SA"/>
              </w:rPr>
              <w:t>2025</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pPr>
            <w:r>
              <w:t>Девладівська</w:t>
            </w:r>
          </w:p>
          <w:p w:rsidR="009F0D93" w:rsidRDefault="009F0D93">
            <w:pPr>
              <w:pStyle w:val="ae"/>
              <w:snapToGrid w:val="0"/>
              <w:spacing w:line="276" w:lineRule="auto"/>
              <w:jc w:val="center"/>
            </w:pPr>
            <w:r>
              <w:t xml:space="preserve">сільська </w:t>
            </w:r>
          </w:p>
          <w:p w:rsidR="009F0D93" w:rsidRDefault="009F0D93">
            <w:pPr>
              <w:pStyle w:val="ae"/>
              <w:snapToGrid w:val="0"/>
              <w:spacing w:line="276" w:lineRule="auto"/>
              <w:jc w:val="center"/>
              <w:rPr>
                <w:lang w:eastAsia="en-US"/>
              </w:rPr>
            </w:pPr>
            <w:r>
              <w:t>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500,0</w:t>
            </w:r>
          </w:p>
          <w:p w:rsidR="009F0D93" w:rsidRDefault="009F0D93">
            <w:pPr>
              <w:pStyle w:val="ae"/>
              <w:snapToGrid w:val="0"/>
              <w:spacing w:line="276" w:lineRule="auto"/>
              <w:jc w:val="center"/>
              <w:rPr>
                <w:lang w:eastAsia="ar-SA"/>
              </w:rPr>
            </w:pPr>
            <w:r>
              <w:rPr>
                <w:lang w:eastAsia="ar-SA"/>
              </w:rPr>
              <w:t>500,0</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2500,0</w:t>
            </w:r>
          </w:p>
          <w:p w:rsidR="009F0D93" w:rsidRDefault="009F0D93">
            <w:pPr>
              <w:pStyle w:val="ae"/>
              <w:snapToGrid w:val="0"/>
              <w:spacing w:line="276" w:lineRule="auto"/>
              <w:jc w:val="center"/>
              <w:rPr>
                <w:lang w:eastAsia="ar-SA"/>
              </w:rPr>
            </w:pPr>
            <w:r>
              <w:rPr>
                <w:lang w:eastAsia="ar-SA"/>
              </w:rPr>
              <w:t>2500,0</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hideMark/>
          </w:tcPr>
          <w:p w:rsidR="009F0D93" w:rsidRDefault="009F0D93">
            <w:pPr>
              <w:pStyle w:val="ae"/>
              <w:snapToGrid w:val="0"/>
              <w:spacing w:line="276" w:lineRule="auto"/>
              <w:jc w:val="center"/>
              <w:rPr>
                <w:lang w:eastAsia="ar-SA"/>
              </w:rPr>
            </w:pPr>
            <w:r>
              <w:rPr>
                <w:lang w:eastAsia="ar-SA"/>
              </w:rPr>
              <w:t>2500,0</w:t>
            </w:r>
          </w:p>
          <w:p w:rsidR="009F0D93" w:rsidRDefault="009F0D93">
            <w:pPr>
              <w:pStyle w:val="ae"/>
              <w:snapToGrid w:val="0"/>
              <w:spacing w:line="276" w:lineRule="auto"/>
              <w:jc w:val="center"/>
              <w:rPr>
                <w:lang w:eastAsia="ar-SA"/>
              </w:rPr>
            </w:pPr>
            <w:r>
              <w:rPr>
                <w:lang w:eastAsia="ar-SA"/>
              </w:rPr>
              <w:t>2500,0</w:t>
            </w: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rPr>
                <w:lang w:eastAsia="ar-SA"/>
              </w:rPr>
            </w:pP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ind w:left="-21"/>
              <w:jc w:val="center"/>
              <w:rPr>
                <w:b/>
                <w:bCs/>
                <w:lang w:eastAsia="ar-SA"/>
              </w:rPr>
            </w:pPr>
            <w:r>
              <w:rPr>
                <w:b/>
                <w:bCs/>
              </w:rPr>
              <w:t>РАЗОМ</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uppressAutoHyphens/>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8980,0</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9000,0</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hideMark/>
          </w:tcPr>
          <w:p w:rsidR="009F0D93" w:rsidRDefault="009F0D93">
            <w:pPr>
              <w:pStyle w:val="ae"/>
              <w:snapToGrid w:val="0"/>
              <w:spacing w:line="276" w:lineRule="auto"/>
              <w:jc w:val="center"/>
              <w:rPr>
                <w:lang w:eastAsia="ar-SA"/>
              </w:rPr>
            </w:pPr>
            <w:r>
              <w:rPr>
                <w:lang w:eastAsia="ar-SA"/>
              </w:rPr>
              <w:t>5150,0</w:t>
            </w: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5030,0</w:t>
            </w:r>
          </w:p>
        </w:tc>
      </w:tr>
    </w:tbl>
    <w:p w:rsidR="009F0D93" w:rsidRDefault="009F0D93" w:rsidP="009F0D93">
      <w:pPr>
        <w:pStyle w:val="ae"/>
        <w:shd w:val="clear" w:color="auto" w:fill="FFFFFF"/>
        <w:jc w:val="center"/>
        <w:rPr>
          <w:b/>
          <w:bCs/>
          <w:lang w:val="uk-UA"/>
        </w:rPr>
      </w:pPr>
    </w:p>
    <w:p w:rsidR="009F0D93" w:rsidRDefault="009F0D93" w:rsidP="009F0D93">
      <w:pPr>
        <w:pStyle w:val="ae"/>
        <w:shd w:val="clear" w:color="auto" w:fill="FFFFFF"/>
        <w:jc w:val="center"/>
        <w:rPr>
          <w:b/>
          <w:bCs/>
        </w:rPr>
      </w:pPr>
      <w:r>
        <w:rPr>
          <w:b/>
          <w:bCs/>
        </w:rPr>
        <w:t>Очікувані результати:</w:t>
      </w:r>
    </w:p>
    <w:p w:rsidR="009F0D93" w:rsidRDefault="009F0D93" w:rsidP="009F0D93">
      <w:pPr>
        <w:shd w:val="clear" w:color="auto" w:fill="FFFFFF"/>
        <w:suppressAutoHyphens/>
        <w:spacing w:after="0" w:line="240" w:lineRule="auto"/>
        <w:ind w:left="720"/>
        <w:rPr>
          <w:rFonts w:ascii="Times New Roman" w:eastAsiaTheme="minorHAnsi" w:hAnsi="Times New Roman" w:cs="Times New Roman"/>
          <w:sz w:val="24"/>
          <w:szCs w:val="24"/>
          <w:lang w:val="uk-UA" w:eastAsia="en-US"/>
        </w:rPr>
      </w:pPr>
    </w:p>
    <w:p w:rsidR="009F0D93" w:rsidRDefault="009F0D93" w:rsidP="003338E2">
      <w:pPr>
        <w:numPr>
          <w:ilvl w:val="0"/>
          <w:numId w:val="40"/>
        </w:numPr>
        <w:shd w:val="clear" w:color="auto" w:fill="FFFFFF"/>
        <w:suppressAutoHyphens/>
        <w:spacing w:after="0" w:line="240" w:lineRule="auto"/>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 xml:space="preserve">забезпечення прав і свобод малозабезпечених та пільгових категорій населення об’єднаної громади, </w:t>
      </w:r>
    </w:p>
    <w:p w:rsidR="009F0D93" w:rsidRDefault="009F0D93" w:rsidP="003338E2">
      <w:pPr>
        <w:numPr>
          <w:ilvl w:val="0"/>
          <w:numId w:val="40"/>
        </w:numPr>
        <w:shd w:val="clear" w:color="auto" w:fill="FFFFFF"/>
        <w:suppressAutoHyphens/>
        <w:spacing w:after="0" w:line="240" w:lineRule="auto"/>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надання матеріальної допомоги жителям громади, які перебувають в скрутному становищі</w:t>
      </w:r>
    </w:p>
    <w:p w:rsidR="009F0D93" w:rsidRDefault="009F0D93" w:rsidP="009F0D93">
      <w:pPr>
        <w:pStyle w:val="ae"/>
        <w:shd w:val="clear" w:color="auto" w:fill="FFFFFF"/>
        <w:spacing w:before="100" w:beforeAutospacing="1"/>
        <w:jc w:val="center"/>
        <w:rPr>
          <w:b/>
          <w:bCs/>
          <w:lang w:val="uk-UA"/>
        </w:rPr>
      </w:pPr>
    </w:p>
    <w:p w:rsidR="009F0D93" w:rsidRPr="009F0D93" w:rsidRDefault="009F0D93" w:rsidP="009F0D93">
      <w:pPr>
        <w:pStyle w:val="ae"/>
        <w:shd w:val="clear" w:color="auto" w:fill="FFFFFF"/>
        <w:spacing w:before="100" w:beforeAutospacing="1"/>
        <w:jc w:val="center"/>
        <w:rPr>
          <w:b/>
          <w:bCs/>
          <w:lang w:val="uk-UA"/>
        </w:rPr>
      </w:pPr>
      <w:r w:rsidRPr="009F0D93">
        <w:rPr>
          <w:b/>
          <w:bCs/>
          <w:lang w:val="uk-UA"/>
        </w:rPr>
        <w:t>6. ЗАЛУЧЕННЯ ІНВЕСТИЦІЙ</w:t>
      </w:r>
    </w:p>
    <w:p w:rsidR="009F0D93" w:rsidRPr="009F0D93" w:rsidRDefault="009F0D93" w:rsidP="009F0D93">
      <w:pPr>
        <w:pStyle w:val="ae"/>
        <w:shd w:val="clear" w:color="auto" w:fill="FFFFFF"/>
        <w:spacing w:before="100" w:beforeAutospacing="1"/>
        <w:ind w:firstLine="708"/>
        <w:jc w:val="both"/>
        <w:rPr>
          <w:color w:val="333333"/>
          <w:lang w:val="uk-UA"/>
        </w:rPr>
      </w:pPr>
      <w:r w:rsidRPr="009F0D93">
        <w:rPr>
          <w:rStyle w:val="affc"/>
          <w:rFonts w:eastAsiaTheme="majorEastAsia"/>
          <w:color w:val="333333"/>
          <w:lang w:val="uk-UA"/>
        </w:rPr>
        <w:t>Головною метою</w:t>
      </w:r>
      <w:r>
        <w:rPr>
          <w:color w:val="333333"/>
        </w:rPr>
        <w:t> </w:t>
      </w:r>
      <w:r w:rsidRPr="009F0D93">
        <w:rPr>
          <w:color w:val="333333"/>
          <w:lang w:val="uk-UA"/>
        </w:rPr>
        <w:t>провадження інвестиційної політики громади</w:t>
      </w:r>
      <w:r>
        <w:rPr>
          <w:color w:val="333333"/>
        </w:rPr>
        <w:t> </w:t>
      </w:r>
      <w:r w:rsidRPr="009F0D93">
        <w:rPr>
          <w:color w:val="333333"/>
          <w:lang w:val="uk-UA"/>
        </w:rPr>
        <w:t xml:space="preserve"> є сприяння залученню вітчизняних та іноземних інвестицій в економіку громади; підвищення іміджу громади як території, привабливої для інвестування і співробітництва.</w:t>
      </w:r>
    </w:p>
    <w:p w:rsidR="009F0D93" w:rsidRDefault="009F0D93" w:rsidP="009F0D93">
      <w:pPr>
        <w:pStyle w:val="ae"/>
        <w:shd w:val="clear" w:color="auto" w:fill="FFFFFF"/>
        <w:spacing w:before="100" w:beforeAutospacing="1"/>
        <w:jc w:val="center"/>
        <w:rPr>
          <w:b/>
          <w:bCs/>
          <w:color w:val="333333"/>
        </w:rPr>
      </w:pPr>
      <w:r>
        <w:rPr>
          <w:b/>
          <w:bCs/>
          <w:color w:val="333333"/>
        </w:rPr>
        <w:t>ЗАВДАННЯ ТА ЗАХОДИ ЩОДО РОЗВИТКУ ІНВЕСТИЦІЙНИХ МОЖЛИВОСТЕЙ ГРОМАДИ</w:t>
      </w:r>
    </w:p>
    <w:tbl>
      <w:tblPr>
        <w:tblW w:w="10065" w:type="dxa"/>
        <w:tblInd w:w="-41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hemeFill="background1"/>
        <w:tblLayout w:type="fixed"/>
        <w:tblLook w:val="04A0" w:firstRow="1" w:lastRow="0" w:firstColumn="1" w:lastColumn="0" w:noHBand="0" w:noVBand="1"/>
      </w:tblPr>
      <w:tblGrid>
        <w:gridCol w:w="783"/>
        <w:gridCol w:w="2613"/>
        <w:gridCol w:w="1431"/>
        <w:gridCol w:w="1557"/>
        <w:gridCol w:w="3681"/>
      </w:tblGrid>
      <w:tr w:rsidR="009F0D93" w:rsidTr="009F0D93">
        <w:trPr>
          <w:trHeight w:val="870"/>
        </w:trPr>
        <w:tc>
          <w:tcPr>
            <w:tcW w:w="7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
                <w:bCs/>
                <w:lang w:eastAsia="ar-SA"/>
              </w:rPr>
            </w:pPr>
            <w:r>
              <w:rPr>
                <w:b/>
                <w:bCs/>
              </w:rPr>
              <w:lastRenderedPageBreak/>
              <w:t>№з/п</w:t>
            </w:r>
          </w:p>
        </w:tc>
        <w:tc>
          <w:tcPr>
            <w:tcW w:w="261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
                <w:bCs/>
                <w:lang w:eastAsia="ar-SA"/>
              </w:rPr>
            </w:pPr>
            <w:r>
              <w:rPr>
                <w:b/>
                <w:bCs/>
              </w:rPr>
              <w:t>Назва заходу</w:t>
            </w:r>
          </w:p>
        </w:tc>
        <w:tc>
          <w:tcPr>
            <w:tcW w:w="143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
                <w:bCs/>
                <w:lang w:eastAsia="ar-SA"/>
              </w:rPr>
            </w:pPr>
            <w:r>
              <w:rPr>
                <w:b/>
                <w:bCs/>
              </w:rPr>
              <w:t>Термін виконання</w:t>
            </w:r>
          </w:p>
        </w:tc>
        <w:tc>
          <w:tcPr>
            <w:tcW w:w="155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
                <w:bCs/>
                <w:lang w:eastAsia="ar-SA"/>
              </w:rPr>
            </w:pPr>
            <w:r>
              <w:rPr>
                <w:b/>
                <w:bCs/>
              </w:rPr>
              <w:t>Виконавець</w:t>
            </w:r>
          </w:p>
        </w:tc>
        <w:tc>
          <w:tcPr>
            <w:tcW w:w="368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b/>
                <w:bCs/>
                <w:lang w:eastAsia="ar-SA"/>
              </w:rPr>
            </w:pPr>
            <w:r>
              <w:rPr>
                <w:b/>
                <w:bCs/>
              </w:rPr>
              <w:t>Очікувані результати</w:t>
            </w:r>
          </w:p>
        </w:tc>
      </w:tr>
      <w:tr w:rsidR="009F0D93" w:rsidTr="009F0D93">
        <w:tc>
          <w:tcPr>
            <w:tcW w:w="7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6.1</w:t>
            </w:r>
          </w:p>
        </w:tc>
        <w:tc>
          <w:tcPr>
            <w:tcW w:w="261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54"/>
              <w:jc w:val="both"/>
              <w:rPr>
                <w:lang w:eastAsia="ar-SA"/>
              </w:rPr>
            </w:pPr>
            <w:r>
              <w:t>Участь громади в грантових конкурсах та надання жителям та комунальним закладам громади методичної та практичної допомоги по підготовці інвестиційних та грантових проектів, допомога в розробці бізнес-планів, інвестиційних проектів. Інформувати комунальні підприємства, заклади, жителів громади  про оголошення інвестиційних та грантових конкурсів</w:t>
            </w:r>
          </w:p>
        </w:tc>
        <w:tc>
          <w:tcPr>
            <w:tcW w:w="143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both"/>
              <w:rPr>
                <w:lang w:eastAsia="ar-SA"/>
              </w:rPr>
            </w:pPr>
            <w:r>
              <w:t>Впродовж</w:t>
            </w:r>
          </w:p>
          <w:p w:rsidR="009F0D93" w:rsidRDefault="009F0D93">
            <w:pPr>
              <w:pStyle w:val="ae"/>
              <w:spacing w:before="100" w:beforeAutospacing="1" w:line="276" w:lineRule="auto"/>
              <w:jc w:val="both"/>
              <w:rPr>
                <w:lang w:eastAsia="ar-SA"/>
              </w:rPr>
            </w:pPr>
            <w:r>
              <w:t>дії Програми</w:t>
            </w:r>
          </w:p>
        </w:tc>
        <w:tc>
          <w:tcPr>
            <w:tcW w:w="155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both"/>
              <w:rPr>
                <w:bCs/>
                <w:lang w:eastAsia="ar-SA"/>
              </w:rPr>
            </w:pPr>
            <w:r>
              <w:rPr>
                <w:lang w:eastAsia="ar-SA"/>
              </w:rPr>
              <w:t>Відділ економічного розвитку та інвестицій</w:t>
            </w:r>
            <w:r>
              <w:rPr>
                <w:bCs/>
              </w:rPr>
              <w:t xml:space="preserve"> Виконавчого комітету Девладівської сільської ради</w:t>
            </w:r>
          </w:p>
        </w:tc>
        <w:tc>
          <w:tcPr>
            <w:tcW w:w="368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123"/>
              <w:jc w:val="both"/>
              <w:rPr>
                <w:lang w:eastAsia="ar-SA"/>
              </w:rPr>
            </w:pPr>
            <w:r>
              <w:t>Участь  у національних і міжнародних грантових конкурсах та проектах міжнародної технічної допомоги, залучення фінансових ресурсів для розвитку закладів та підприємств. Розширення знань бізнесу про  можливості в одержанні фінансових ресурсів для залучення інвестицій</w:t>
            </w:r>
          </w:p>
        </w:tc>
      </w:tr>
      <w:tr w:rsidR="009F0D93" w:rsidTr="009F0D93">
        <w:trPr>
          <w:trHeight w:val="2010"/>
        </w:trPr>
        <w:tc>
          <w:tcPr>
            <w:tcW w:w="7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6.2</w:t>
            </w:r>
          </w:p>
        </w:tc>
        <w:tc>
          <w:tcPr>
            <w:tcW w:w="261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54"/>
              <w:jc w:val="both"/>
              <w:rPr>
                <w:lang w:eastAsia="ar-SA"/>
              </w:rPr>
            </w:pPr>
            <w:r>
              <w:t>Підготовка презентацій інвестиційних можливостей громади на офіційному веб-сайті громади, в тому числі: про вільні земельні ділянки, приміщення комунальної власності, виробничі площі підприємств тощо. Забезпечити оприлюднення інформації про інвестиційні можливості громади</w:t>
            </w:r>
          </w:p>
        </w:tc>
        <w:tc>
          <w:tcPr>
            <w:tcW w:w="143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both"/>
              <w:rPr>
                <w:lang w:eastAsia="ar-SA"/>
              </w:rPr>
            </w:pPr>
            <w:r>
              <w:t>Впродовж</w:t>
            </w:r>
          </w:p>
          <w:p w:rsidR="009F0D93" w:rsidRDefault="009F0D93">
            <w:pPr>
              <w:pStyle w:val="ae"/>
              <w:spacing w:before="100" w:beforeAutospacing="1" w:line="276" w:lineRule="auto"/>
              <w:jc w:val="both"/>
              <w:rPr>
                <w:lang w:eastAsia="ar-SA"/>
              </w:rPr>
            </w:pPr>
            <w:r>
              <w:t>дії Програми</w:t>
            </w:r>
          </w:p>
        </w:tc>
        <w:tc>
          <w:tcPr>
            <w:tcW w:w="155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both"/>
              <w:rPr>
                <w:lang w:eastAsia="ar-SA"/>
              </w:rPr>
            </w:pPr>
            <w:r>
              <w:rPr>
                <w:lang w:eastAsia="ar-SA"/>
              </w:rPr>
              <w:t>Відділ економічного розвитку та інвестицій</w:t>
            </w:r>
            <w:r>
              <w:rPr>
                <w:bCs/>
              </w:rPr>
              <w:t xml:space="preserve"> Виконавчого комітету Девладівської сільської ради</w:t>
            </w:r>
          </w:p>
        </w:tc>
        <w:tc>
          <w:tcPr>
            <w:tcW w:w="368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123"/>
              <w:jc w:val="both"/>
              <w:rPr>
                <w:lang w:eastAsia="ar-SA"/>
              </w:rPr>
            </w:pPr>
            <w:r>
              <w:t>Підвищення рівня доступності зацікавлених осіб до інформації щодо інвестиційних можливостей громади.</w:t>
            </w:r>
          </w:p>
          <w:p w:rsidR="009F0D93" w:rsidRDefault="009F0D93">
            <w:pPr>
              <w:pStyle w:val="ae"/>
              <w:spacing w:before="100" w:line="276" w:lineRule="auto"/>
              <w:ind w:left="123"/>
              <w:jc w:val="both"/>
              <w:rPr>
                <w:lang w:eastAsia="en-US"/>
              </w:rPr>
            </w:pPr>
            <w:r>
              <w:t>Розміщення на веб-сайті громади наступної інформації:</w:t>
            </w:r>
          </w:p>
          <w:p w:rsidR="009F0D93" w:rsidRDefault="009F0D93">
            <w:pPr>
              <w:suppressAutoHyphens/>
              <w:spacing w:after="0" w:line="240" w:lineRule="auto"/>
              <w:ind w:left="123"/>
              <w:jc w:val="both"/>
              <w:rPr>
                <w:rFonts w:ascii="Times New Roman" w:eastAsiaTheme="minorHAnsi" w:hAnsi="Times New Roman" w:cs="Times New Roman"/>
                <w:sz w:val="24"/>
                <w:szCs w:val="24"/>
                <w:lang w:val="uk-UA"/>
              </w:rPr>
            </w:pPr>
            <w:r>
              <w:rPr>
                <w:rFonts w:ascii="Times New Roman" w:hAnsi="Times New Roman" w:cs="Times New Roman"/>
                <w:sz w:val="24"/>
                <w:szCs w:val="24"/>
                <w:lang w:val="uk-UA"/>
              </w:rPr>
              <w:t>1) про вільні земельні ділянки, які виставляються на земельні торги;</w:t>
            </w:r>
          </w:p>
          <w:p w:rsidR="009F0D93" w:rsidRDefault="009F0D93">
            <w:pPr>
              <w:pStyle w:val="ae"/>
              <w:spacing w:before="100" w:line="276" w:lineRule="auto"/>
              <w:ind w:left="123"/>
              <w:jc w:val="both"/>
              <w:rPr>
                <w:lang w:val="uk-UA"/>
              </w:rPr>
            </w:pPr>
            <w:r>
              <w:t>2) вільні виробничі та офісні приміщення промислових підприємств, які пропонуються для продажу та оренди;</w:t>
            </w:r>
          </w:p>
          <w:p w:rsidR="009F0D93" w:rsidRDefault="009F0D93">
            <w:pPr>
              <w:pStyle w:val="ae"/>
              <w:spacing w:before="100" w:line="276" w:lineRule="auto"/>
              <w:ind w:left="123"/>
              <w:jc w:val="both"/>
              <w:rPr>
                <w:lang w:eastAsia="en-US"/>
              </w:rPr>
            </w:pPr>
            <w:r>
              <w:t>3)нежитлові приміщення комунальної власності, що підлягають приватизації</w:t>
            </w:r>
          </w:p>
        </w:tc>
      </w:tr>
      <w:tr w:rsidR="009F0D93" w:rsidTr="009F0D93">
        <w:tc>
          <w:tcPr>
            <w:tcW w:w="7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6.3</w:t>
            </w:r>
          </w:p>
        </w:tc>
        <w:tc>
          <w:tcPr>
            <w:tcW w:w="261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54"/>
              <w:jc w:val="both"/>
              <w:rPr>
                <w:lang w:eastAsia="en-US"/>
              </w:rPr>
            </w:pPr>
            <w:r>
              <w:t xml:space="preserve">Приймати участь у міжнародних,  національних та </w:t>
            </w:r>
            <w:r>
              <w:lastRenderedPageBreak/>
              <w:t>регіональних  інвестиційних форумах, зустрічах, конференціях</w:t>
            </w:r>
          </w:p>
        </w:tc>
        <w:tc>
          <w:tcPr>
            <w:tcW w:w="143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both"/>
              <w:rPr>
                <w:lang w:eastAsia="ar-SA"/>
              </w:rPr>
            </w:pPr>
            <w:r>
              <w:lastRenderedPageBreak/>
              <w:t>Впродовж</w:t>
            </w:r>
          </w:p>
          <w:p w:rsidR="009F0D93" w:rsidRDefault="009F0D93">
            <w:pPr>
              <w:pStyle w:val="ae"/>
              <w:spacing w:before="100" w:beforeAutospacing="1" w:line="276" w:lineRule="auto"/>
              <w:jc w:val="both"/>
              <w:rPr>
                <w:lang w:eastAsia="ar-SA"/>
              </w:rPr>
            </w:pPr>
            <w:r>
              <w:t>дії Програми</w:t>
            </w:r>
          </w:p>
        </w:tc>
        <w:tc>
          <w:tcPr>
            <w:tcW w:w="155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both"/>
              <w:rPr>
                <w:lang w:eastAsia="ar-SA"/>
              </w:rPr>
            </w:pPr>
            <w:r>
              <w:rPr>
                <w:bCs/>
              </w:rPr>
              <w:t>Девладівська сільська рада</w:t>
            </w:r>
          </w:p>
        </w:tc>
        <w:tc>
          <w:tcPr>
            <w:tcW w:w="368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123"/>
              <w:jc w:val="both"/>
              <w:rPr>
                <w:lang w:eastAsia="en-US"/>
              </w:rPr>
            </w:pPr>
            <w:r>
              <w:t xml:space="preserve">Розширення кола осіб та інституцій, ознайомлених з інвестиційними можливостями </w:t>
            </w:r>
            <w:r>
              <w:lastRenderedPageBreak/>
              <w:t>громади, пошук потенційних інвесторів</w:t>
            </w:r>
          </w:p>
        </w:tc>
      </w:tr>
    </w:tbl>
    <w:p w:rsidR="009F0D93" w:rsidRDefault="009F0D93" w:rsidP="009F0D93">
      <w:pPr>
        <w:pStyle w:val="ae"/>
        <w:shd w:val="clear" w:color="auto" w:fill="FFFFFF"/>
        <w:spacing w:before="100" w:beforeAutospacing="1"/>
        <w:jc w:val="center"/>
        <w:rPr>
          <w:b/>
          <w:bCs/>
          <w:color w:val="333333"/>
          <w:lang w:val="uk-UA"/>
        </w:rPr>
      </w:pPr>
      <w:r>
        <w:rPr>
          <w:b/>
          <w:bCs/>
          <w:color w:val="333333"/>
        </w:rPr>
        <w:lastRenderedPageBreak/>
        <w:t>Очікувані результати:</w:t>
      </w:r>
    </w:p>
    <w:p w:rsidR="009F0D93" w:rsidRDefault="009F0D93" w:rsidP="003338E2">
      <w:pPr>
        <w:pStyle w:val="a3"/>
        <w:numPr>
          <w:ilvl w:val="0"/>
          <w:numId w:val="41"/>
        </w:numPr>
        <w:shd w:val="clear" w:color="auto" w:fill="FFFFFF"/>
        <w:suppressAutoHyphens/>
        <w:spacing w:before="280" w:after="0" w:line="240" w:lineRule="auto"/>
        <w:rPr>
          <w:rFonts w:ascii="Times New Roman" w:eastAsia="Times New Roman" w:hAnsi="Times New Roman" w:cs="Times New Roman"/>
          <w:color w:val="333333"/>
          <w:sz w:val="24"/>
          <w:szCs w:val="24"/>
          <w:lang w:val="uk-UA"/>
        </w:rPr>
      </w:pPr>
      <w:r>
        <w:rPr>
          <w:color w:val="333333"/>
          <w:lang w:val="uk-UA"/>
        </w:rPr>
        <w:t>розповсюдження презентаційних матеріалів про інвестиційні можливості громади  серед потенційних інвесторів, інвестиційних фондів;</w:t>
      </w:r>
    </w:p>
    <w:p w:rsidR="009F0D93" w:rsidRDefault="009F0D93" w:rsidP="003338E2">
      <w:pPr>
        <w:pStyle w:val="a3"/>
        <w:numPr>
          <w:ilvl w:val="0"/>
          <w:numId w:val="41"/>
        </w:numPr>
        <w:shd w:val="clear" w:color="auto" w:fill="FFFFFF"/>
        <w:tabs>
          <w:tab w:val="num" w:pos="0"/>
        </w:tabs>
        <w:suppressAutoHyphens/>
        <w:spacing w:after="0" w:line="240" w:lineRule="auto"/>
        <w:rPr>
          <w:color w:val="333333"/>
          <w:lang w:val="uk-UA"/>
        </w:rPr>
      </w:pPr>
      <w:r>
        <w:rPr>
          <w:color w:val="333333"/>
          <w:lang w:val="uk-UA"/>
        </w:rPr>
        <w:t xml:space="preserve">    поступове зростання рівня залучення інвестицій, в т.ч. у вигляді коштів технічної допомоги та  прямих іноземних.</w:t>
      </w:r>
    </w:p>
    <w:p w:rsidR="009F0D93" w:rsidRDefault="009F0D93" w:rsidP="009F0D93">
      <w:pPr>
        <w:pStyle w:val="2"/>
        <w:keepNext w:val="0"/>
        <w:shd w:val="clear" w:color="auto" w:fill="FFFFFF"/>
        <w:suppressAutoHyphens/>
        <w:spacing w:before="300" w:line="240" w:lineRule="auto"/>
        <w:ind w:left="360"/>
        <w:jc w:val="center"/>
        <w:rPr>
          <w:rFonts w:ascii="Times New Roman" w:hAnsi="Times New Roman" w:cs="Times New Roman"/>
          <w:b w:val="0"/>
          <w:color w:val="000000"/>
          <w:sz w:val="24"/>
          <w:szCs w:val="24"/>
          <w:lang w:val="uk-UA"/>
        </w:rPr>
      </w:pPr>
      <w:r>
        <w:rPr>
          <w:rFonts w:ascii="Times New Roman" w:hAnsi="Times New Roman" w:cs="Times New Roman"/>
          <w:color w:val="000000"/>
          <w:sz w:val="24"/>
          <w:szCs w:val="24"/>
          <w:lang w:val="uk-UA"/>
        </w:rPr>
        <w:t>7. МОДЕРНІЗАЦІЯ ТРАНСПОРТНОЇ ТА ДОРОЖНОЇ  ІНФРАСТРУКТУРИ</w:t>
      </w:r>
    </w:p>
    <w:p w:rsidR="009F0D93" w:rsidRDefault="009F0D93" w:rsidP="009F0D93">
      <w:pPr>
        <w:pStyle w:val="2"/>
        <w:keepNext w:val="0"/>
        <w:shd w:val="clear" w:color="auto" w:fill="FFFFFF"/>
        <w:suppressAutoHyphens/>
        <w:spacing w:before="300" w:line="240" w:lineRule="auto"/>
        <w:ind w:firstLine="360"/>
        <w:jc w:val="both"/>
        <w:rPr>
          <w:rFonts w:ascii="Times New Roman" w:hAnsi="Times New Roman" w:cs="Times New Roman"/>
          <w:b w:val="0"/>
          <w:color w:val="333333"/>
          <w:sz w:val="24"/>
          <w:szCs w:val="24"/>
          <w:lang w:val="uk-UA"/>
        </w:rPr>
      </w:pPr>
      <w:r>
        <w:rPr>
          <w:rStyle w:val="affc"/>
          <w:color w:val="333333"/>
          <w:sz w:val="24"/>
          <w:szCs w:val="24"/>
          <w:lang w:val="uk-UA"/>
        </w:rPr>
        <w:t>Головною метою</w:t>
      </w:r>
      <w:r>
        <w:rPr>
          <w:rStyle w:val="apple-converted-space"/>
          <w:color w:val="333333"/>
          <w:sz w:val="24"/>
          <w:szCs w:val="24"/>
          <w:lang w:val="uk-UA"/>
        </w:rPr>
        <w:t xml:space="preserve"> розділу є </w:t>
      </w:r>
      <w:r>
        <w:rPr>
          <w:rFonts w:ascii="Times New Roman" w:hAnsi="Times New Roman" w:cs="Times New Roman"/>
          <w:color w:val="333333"/>
          <w:sz w:val="24"/>
          <w:szCs w:val="24"/>
          <w:lang w:val="uk-UA"/>
        </w:rPr>
        <w:t>створення належних умов для надання населенню громади доступних і якісних послуг із пасажирських перевезень пасажирським транспортом, підвищення ефективності та надійності функціонування шкільного та громадського транспорту відповідно до встановлених нормативів і стандартів, покращення якості дорожньої інфраструктури територіальної громади.</w:t>
      </w:r>
    </w:p>
    <w:p w:rsidR="009F0D93" w:rsidRDefault="009F0D93" w:rsidP="009F0D93">
      <w:pPr>
        <w:pStyle w:val="ae"/>
        <w:shd w:val="clear" w:color="auto" w:fill="FFFFFF"/>
        <w:spacing w:before="100" w:beforeAutospacing="1"/>
        <w:jc w:val="center"/>
        <w:rPr>
          <w:b/>
          <w:bCs/>
          <w:color w:val="333333"/>
          <w:lang w:val="uk-UA"/>
        </w:rPr>
      </w:pPr>
      <w:r>
        <w:rPr>
          <w:b/>
          <w:bCs/>
          <w:color w:val="333333"/>
        </w:rPr>
        <w:t>ЗАХОДИ,  ЩО ПЕРЕДБАЧАЮТЬСЯ ДО ФІНАНСУВАННЯ</w:t>
      </w:r>
    </w:p>
    <w:tbl>
      <w:tblPr>
        <w:tblW w:w="10200" w:type="dxa"/>
        <w:tblInd w:w="-411"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shd w:val="clear" w:color="auto" w:fill="FFFFFF" w:themeFill="background1"/>
        <w:tblLayout w:type="fixed"/>
        <w:tblLook w:val="04A0" w:firstRow="1" w:lastRow="0" w:firstColumn="1" w:lastColumn="0" w:noHBand="0" w:noVBand="1"/>
      </w:tblPr>
      <w:tblGrid>
        <w:gridCol w:w="569"/>
        <w:gridCol w:w="2975"/>
        <w:gridCol w:w="849"/>
        <w:gridCol w:w="992"/>
        <w:gridCol w:w="1274"/>
        <w:gridCol w:w="1275"/>
        <w:gridCol w:w="1417"/>
        <w:gridCol w:w="849"/>
      </w:tblGrid>
      <w:tr w:rsidR="009F0D93" w:rsidTr="009F0D93">
        <w:trPr>
          <w:trHeight w:val="276"/>
        </w:trPr>
        <w:tc>
          <w:tcPr>
            <w:tcW w:w="568"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t>№ п/п</w:t>
            </w:r>
          </w:p>
        </w:tc>
        <w:tc>
          <w:tcPr>
            <w:tcW w:w="2977"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t>Назва заходу</w:t>
            </w:r>
          </w:p>
        </w:tc>
        <w:tc>
          <w:tcPr>
            <w:tcW w:w="850"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t>Термін вико-нання</w:t>
            </w:r>
          </w:p>
        </w:tc>
        <w:tc>
          <w:tcPr>
            <w:tcW w:w="993"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pPr>
            <w:r>
              <w:t>Відпові</w:t>
            </w:r>
          </w:p>
          <w:p w:rsidR="009F0D93" w:rsidRDefault="009F0D93">
            <w:pPr>
              <w:pStyle w:val="ae"/>
              <w:snapToGrid w:val="0"/>
              <w:spacing w:before="100" w:beforeAutospacing="1" w:line="276" w:lineRule="auto"/>
            </w:pPr>
            <w:r>
              <w:t>дальний викона</w:t>
            </w:r>
          </w:p>
          <w:p w:rsidR="009F0D93" w:rsidRDefault="009F0D93">
            <w:pPr>
              <w:pStyle w:val="ae"/>
              <w:snapToGrid w:val="0"/>
              <w:spacing w:before="100" w:beforeAutospacing="1" w:line="276" w:lineRule="auto"/>
              <w:rPr>
                <w:lang w:eastAsia="ar-SA"/>
              </w:rPr>
            </w:pPr>
            <w:r>
              <w:t>вець</w:t>
            </w:r>
          </w:p>
        </w:tc>
        <w:tc>
          <w:tcPr>
            <w:tcW w:w="4819" w:type="dxa"/>
            <w:gridSpan w:val="4"/>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Джерела фінансування</w:t>
            </w:r>
          </w:p>
        </w:tc>
      </w:tr>
      <w:tr w:rsidR="009F0D93" w:rsidTr="009F0D93">
        <w:trPr>
          <w:trHeight w:val="630"/>
        </w:trPr>
        <w:tc>
          <w:tcPr>
            <w:tcW w:w="568"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2977"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850"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993"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1275"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Місцевий бюджет, тис. грн.</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Субвенції з  Державного бюджету, тис. грн.</w:t>
            </w:r>
          </w:p>
        </w:tc>
        <w:tc>
          <w:tcPr>
            <w:tcW w:w="1418"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pStyle w:val="ae"/>
              <w:snapToGrid w:val="0"/>
              <w:spacing w:before="100" w:beforeAutospacing="1" w:line="276" w:lineRule="auto"/>
              <w:jc w:val="center"/>
              <w:rPr>
                <w:lang w:eastAsia="en-US"/>
              </w:rPr>
            </w:pPr>
            <w:r>
              <w:rPr>
                <w:bCs/>
              </w:rPr>
              <w:t>Обласний бюджет, тис.грн.</w:t>
            </w: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Інші джере-ла, тис. грн.</w:t>
            </w:r>
          </w:p>
        </w:tc>
      </w:tr>
      <w:tr w:rsidR="009F0D93" w:rsidTr="009F0D93">
        <w:trPr>
          <w:trHeight w:val="972"/>
        </w:trPr>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pPr>
            <w:r>
              <w:t>7.1.</w:t>
            </w:r>
          </w:p>
          <w:p w:rsidR="009F0D93" w:rsidRDefault="009F0D93">
            <w:pPr>
              <w:pStyle w:val="ae"/>
              <w:snapToGrid w:val="0"/>
              <w:spacing w:line="276" w:lineRule="auto"/>
              <w:jc w:val="center"/>
            </w:pPr>
          </w:p>
          <w:p w:rsidR="009F0D93" w:rsidRDefault="009F0D93">
            <w:pPr>
              <w:pStyle w:val="ae"/>
              <w:snapToGrid w:val="0"/>
              <w:spacing w:line="276" w:lineRule="auto"/>
              <w:jc w:val="center"/>
              <w:rPr>
                <w:lang w:eastAsia="en-US"/>
              </w:rPr>
            </w:pPr>
          </w:p>
        </w:tc>
        <w:tc>
          <w:tcPr>
            <w:tcW w:w="297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lang w:val="uk-UA" w:eastAsia="en-US"/>
              </w:rPr>
            </w:pPr>
            <w:r>
              <w:rPr>
                <w:rFonts w:ascii="Times New Roman" w:hAnsi="Times New Roman" w:cs="Times New Roman"/>
                <w:sz w:val="24"/>
                <w:szCs w:val="24"/>
              </w:rPr>
              <w:t xml:space="preserve">Капітальний ремонт дороги по вул. </w:t>
            </w:r>
            <w:r>
              <w:rPr>
                <w:rFonts w:ascii="Times New Roman" w:hAnsi="Times New Roman" w:cs="Times New Roman"/>
                <w:sz w:val="24"/>
                <w:szCs w:val="24"/>
                <w:lang w:val="uk-UA"/>
              </w:rPr>
              <w:t xml:space="preserve">Комерційна (Чкалова) </w:t>
            </w:r>
            <w:r>
              <w:rPr>
                <w:rFonts w:ascii="Times New Roman" w:hAnsi="Times New Roman" w:cs="Times New Roman"/>
                <w:sz w:val="24"/>
                <w:szCs w:val="24"/>
              </w:rPr>
              <w:t xml:space="preserve"> с.Девладове Софіївського району Дніпропетровської області (у т.ч. ПКД та експертиза), у т.ч. за рах. </w:t>
            </w:r>
            <w:r>
              <w:rPr>
                <w:rFonts w:ascii="Times New Roman" w:hAnsi="Times New Roman" w:cs="Times New Roman"/>
                <w:sz w:val="24"/>
                <w:szCs w:val="24"/>
                <w:lang w:val="uk-UA"/>
              </w:rPr>
              <w:t>с</w:t>
            </w:r>
            <w:r>
              <w:rPr>
                <w:rFonts w:ascii="Times New Roman" w:hAnsi="Times New Roman" w:cs="Times New Roman"/>
                <w:sz w:val="24"/>
                <w:szCs w:val="24"/>
              </w:rPr>
              <w:t>убвенції з місц. бюдж. на кап.ремонт доріг</w:t>
            </w:r>
            <w:r>
              <w:rPr>
                <w:rFonts w:ascii="Times New Roman" w:hAnsi="Times New Roman" w:cs="Times New Roman"/>
                <w:sz w:val="24"/>
                <w:szCs w:val="24"/>
                <w:lang w:val="uk-UA"/>
              </w:rPr>
              <w:t xml:space="preserve"> </w:t>
            </w: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ar-SA"/>
              </w:rPr>
            </w:pPr>
            <w:r>
              <w:t>Девладівська сільська рада</w:t>
            </w:r>
          </w:p>
        </w:tc>
        <w:tc>
          <w:tcPr>
            <w:tcW w:w="1275"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snapToGrid w:val="0"/>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500,0</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11 228,7</w:t>
            </w: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tc>
        <w:tc>
          <w:tcPr>
            <w:tcW w:w="1418"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9F0D93" w:rsidRDefault="009F0D93">
            <w:pPr>
              <w:pStyle w:val="ae"/>
              <w:snapToGrid w:val="0"/>
              <w:spacing w:line="276" w:lineRule="auto"/>
              <w:jc w:val="center"/>
              <w:rPr>
                <w:lang w:eastAsia="ar-SA"/>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rPr>
                <w:lang w:eastAsia="en-US"/>
              </w:rPr>
            </w:pPr>
            <w:r>
              <w:t>7.2.</w:t>
            </w:r>
          </w:p>
        </w:tc>
        <w:tc>
          <w:tcPr>
            <w:tcW w:w="297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rPr>
              <w:t>Капітальний ремонт автомобільної дороги загального користування місцевого значення 0</w:t>
            </w:r>
            <w:r>
              <w:rPr>
                <w:rFonts w:ascii="Times New Roman" w:hAnsi="Times New Roman" w:cs="Times New Roman"/>
                <w:sz w:val="24"/>
                <w:szCs w:val="24"/>
                <w:lang w:val="uk-UA"/>
              </w:rPr>
              <w:t>О</w:t>
            </w:r>
            <w:r>
              <w:rPr>
                <w:rFonts w:ascii="Times New Roman" w:hAnsi="Times New Roman" w:cs="Times New Roman"/>
                <w:sz w:val="24"/>
                <w:szCs w:val="24"/>
              </w:rPr>
              <w:t xml:space="preserve"> 41801 Софіївка-Перше Травня-ст.Милорадівка  </w:t>
            </w:r>
            <w:r>
              <w:rPr>
                <w:rFonts w:ascii="Times New Roman" w:hAnsi="Times New Roman" w:cs="Times New Roman"/>
                <w:sz w:val="24"/>
                <w:szCs w:val="24"/>
                <w:lang w:val="uk-UA"/>
              </w:rPr>
              <w:t xml:space="preserve">Криворізького </w:t>
            </w:r>
            <w:r>
              <w:rPr>
                <w:rFonts w:ascii="Times New Roman" w:hAnsi="Times New Roman" w:cs="Times New Roman"/>
                <w:sz w:val="24"/>
                <w:szCs w:val="24"/>
              </w:rPr>
              <w:t xml:space="preserve"> району Дніпропетровської області</w:t>
            </w:r>
          </w:p>
          <w:p w:rsidR="009F0D93" w:rsidRDefault="009F0D93">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lang w:val="uk-UA"/>
              </w:rPr>
              <w:t>( в тому числі ПКД та експертиза)</w:t>
            </w:r>
          </w:p>
          <w:p w:rsidR="009F0D93" w:rsidRDefault="009F0D93">
            <w:pPr>
              <w:spacing w:after="0" w:line="240" w:lineRule="auto"/>
              <w:ind w:left="127"/>
              <w:jc w:val="both"/>
              <w:rPr>
                <w:rFonts w:ascii="Times New Roman" w:hAnsi="Times New Roman" w:cs="Times New Roman"/>
                <w:sz w:val="24"/>
                <w:szCs w:val="24"/>
                <w:lang w:val="uk-UA" w:eastAsia="en-US"/>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r>
              <w:t>Девладівська сільська рада</w:t>
            </w:r>
          </w:p>
          <w:p w:rsidR="009F0D93" w:rsidRDefault="009F0D93">
            <w:pPr>
              <w:pStyle w:val="ae"/>
              <w:snapToGrid w:val="0"/>
              <w:spacing w:line="276" w:lineRule="auto"/>
              <w:jc w:val="center"/>
              <w:rPr>
                <w:lang w:eastAsia="en-US"/>
              </w:rPr>
            </w:pPr>
          </w:p>
        </w:tc>
        <w:tc>
          <w:tcPr>
            <w:tcW w:w="1275"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500,0</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209 500,0</w:t>
            </w:r>
          </w:p>
        </w:tc>
        <w:tc>
          <w:tcPr>
            <w:tcW w:w="1418"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9F0D93" w:rsidRDefault="009F0D93">
            <w:pPr>
              <w:pStyle w:val="ae"/>
              <w:snapToGrid w:val="0"/>
              <w:spacing w:line="276" w:lineRule="auto"/>
              <w:jc w:val="center"/>
              <w:rPr>
                <w:lang w:eastAsia="ar-SA"/>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rPr>
                <w:lang w:eastAsia="en-US"/>
              </w:rPr>
            </w:pPr>
            <w:r>
              <w:lastRenderedPageBreak/>
              <w:t>7.3.</w:t>
            </w:r>
          </w:p>
        </w:tc>
        <w:tc>
          <w:tcPr>
            <w:tcW w:w="297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rPr>
              <w:t>Капітальний ремонт автомобільної дороги загального користування місцевого значення Веселі Терни до а/д Т-04-19</w:t>
            </w:r>
            <w:r>
              <w:rPr>
                <w:rFonts w:ascii="Times New Roman" w:hAnsi="Times New Roman" w:cs="Times New Roman"/>
                <w:sz w:val="24"/>
                <w:szCs w:val="24"/>
                <w:lang w:val="uk-UA"/>
              </w:rPr>
              <w:t xml:space="preserve"> Криворізького району Дніпропетровської області</w:t>
            </w:r>
          </w:p>
          <w:p w:rsidR="009F0D93" w:rsidRDefault="009F0D93">
            <w:pPr>
              <w:spacing w:after="0" w:line="240" w:lineRule="auto"/>
              <w:ind w:left="127"/>
              <w:jc w:val="both"/>
              <w:rPr>
                <w:rFonts w:ascii="Times New Roman" w:hAnsi="Times New Roman" w:cs="Times New Roman"/>
                <w:sz w:val="24"/>
                <w:szCs w:val="24"/>
                <w:lang w:val="uk-UA"/>
              </w:rPr>
            </w:pPr>
          </w:p>
          <w:p w:rsidR="009F0D93" w:rsidRDefault="009F0D93">
            <w:pPr>
              <w:spacing w:after="0" w:line="240" w:lineRule="auto"/>
              <w:ind w:left="127"/>
              <w:jc w:val="both"/>
              <w:rPr>
                <w:rFonts w:ascii="Times New Roman" w:hAnsi="Times New Roman" w:cs="Times New Roman"/>
                <w:sz w:val="24"/>
                <w:szCs w:val="24"/>
                <w:lang w:val="uk-UA"/>
              </w:rPr>
            </w:pPr>
          </w:p>
          <w:p w:rsidR="009F0D93" w:rsidRDefault="009F0D93">
            <w:pPr>
              <w:spacing w:after="0" w:line="240" w:lineRule="auto"/>
              <w:ind w:left="127"/>
              <w:jc w:val="both"/>
              <w:rPr>
                <w:rFonts w:ascii="Times New Roman" w:hAnsi="Times New Roman" w:cs="Times New Roman"/>
                <w:sz w:val="24"/>
                <w:szCs w:val="24"/>
                <w:lang w:val="uk-UA" w:eastAsia="en-US"/>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Девладівська сільська рада</w:t>
            </w:r>
          </w:p>
          <w:p w:rsidR="009F0D93" w:rsidRDefault="009F0D93">
            <w:pPr>
              <w:pStyle w:val="ae"/>
              <w:snapToGrid w:val="0"/>
              <w:spacing w:line="276" w:lineRule="auto"/>
              <w:rPr>
                <w:lang w:eastAsia="en-US"/>
              </w:rPr>
            </w:pPr>
          </w:p>
        </w:tc>
        <w:tc>
          <w:tcPr>
            <w:tcW w:w="1275"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1 300,0</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p>
        </w:tc>
        <w:tc>
          <w:tcPr>
            <w:tcW w:w="1418"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pStyle w:val="ae"/>
              <w:snapToGrid w:val="0"/>
              <w:spacing w:line="276" w:lineRule="auto"/>
              <w:rPr>
                <w:lang w:eastAsia="ar-SA"/>
              </w:rPr>
            </w:pPr>
            <w:r>
              <w:rPr>
                <w:lang w:eastAsia="ar-SA"/>
              </w:rPr>
              <w:t>129 500,00</w:t>
            </w: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rPr>
                <w:lang w:eastAsia="en-US"/>
              </w:rPr>
            </w:pPr>
            <w:r>
              <w:t>7.4.</w:t>
            </w:r>
          </w:p>
        </w:tc>
        <w:tc>
          <w:tcPr>
            <w:tcW w:w="297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spacing w:after="0" w:line="240" w:lineRule="auto"/>
              <w:ind w:left="127"/>
              <w:jc w:val="both"/>
              <w:rPr>
                <w:rFonts w:ascii="Times New Roman" w:hAnsi="Times New Roman" w:cs="Times New Roman"/>
                <w:sz w:val="24"/>
                <w:szCs w:val="24"/>
              </w:rPr>
            </w:pPr>
            <w:r>
              <w:rPr>
                <w:rFonts w:ascii="Times New Roman" w:hAnsi="Times New Roman" w:cs="Times New Roman"/>
                <w:sz w:val="24"/>
                <w:szCs w:val="24"/>
              </w:rPr>
              <w:t>Капітальний ремонт дорожнього покриття по вулиці Робітнича с.Перше Травня Софіївського району Дніпропетровсь</w:t>
            </w:r>
          </w:p>
          <w:p w:rsidR="009F0D93" w:rsidRDefault="009F0D93">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rPr>
              <w:t>кої області</w:t>
            </w:r>
          </w:p>
          <w:p w:rsidR="009F0D93" w:rsidRDefault="009F0D93">
            <w:pPr>
              <w:spacing w:after="0" w:line="240" w:lineRule="auto"/>
              <w:ind w:left="127"/>
              <w:jc w:val="both"/>
              <w:rPr>
                <w:rFonts w:ascii="Times New Roman" w:hAnsi="Times New Roman" w:cs="Times New Roman"/>
                <w:sz w:val="24"/>
                <w:szCs w:val="24"/>
                <w:lang w:val="uk-UA"/>
              </w:rPr>
            </w:pPr>
          </w:p>
          <w:p w:rsidR="009F0D93" w:rsidRDefault="009F0D93">
            <w:pPr>
              <w:spacing w:after="0" w:line="240" w:lineRule="auto"/>
              <w:ind w:left="127"/>
              <w:jc w:val="both"/>
              <w:rPr>
                <w:rFonts w:ascii="Times New Roman" w:hAnsi="Times New Roman" w:cs="Times New Roman"/>
                <w:sz w:val="24"/>
                <w:szCs w:val="24"/>
                <w:lang w:val="uk-UA" w:eastAsia="en-US"/>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Девладівська сільська рада</w:t>
            </w:r>
          </w:p>
          <w:p w:rsidR="009F0D93" w:rsidRDefault="009F0D93">
            <w:pPr>
              <w:spacing w:after="0" w:line="240" w:lineRule="auto"/>
              <w:jc w:val="center"/>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2060,00</w:t>
            </w:r>
          </w:p>
        </w:tc>
        <w:tc>
          <w:tcPr>
            <w:tcW w:w="1418"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9F0D93" w:rsidRDefault="009F0D93">
            <w:pPr>
              <w:pStyle w:val="ae"/>
              <w:snapToGrid w:val="0"/>
              <w:spacing w:line="276" w:lineRule="auto"/>
              <w:rPr>
                <w:lang w:eastAsia="ar-SA"/>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rPr>
                <w:lang w:eastAsia="en-US"/>
              </w:rPr>
            </w:pPr>
            <w:r>
              <w:t>7.5.</w:t>
            </w:r>
          </w:p>
        </w:tc>
        <w:tc>
          <w:tcPr>
            <w:tcW w:w="297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Поточний ремонт комунальних доріг Девладівської сільської ради</w:t>
            </w: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Девладівська сільська рада</w:t>
            </w:r>
          </w:p>
          <w:p w:rsidR="009F0D93" w:rsidRDefault="009F0D93">
            <w:pPr>
              <w:pStyle w:val="ae"/>
              <w:snapToGrid w:val="0"/>
              <w:spacing w:line="276" w:lineRule="auto"/>
              <w:rPr>
                <w:lang w:eastAsia="en-US"/>
              </w:rPr>
            </w:pPr>
          </w:p>
        </w:tc>
        <w:tc>
          <w:tcPr>
            <w:tcW w:w="1275"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500,00</w:t>
            </w: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200,00</w:t>
            </w: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p>
        </w:tc>
        <w:tc>
          <w:tcPr>
            <w:tcW w:w="1418"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9F0D93" w:rsidRDefault="009F0D93">
            <w:pPr>
              <w:pStyle w:val="ae"/>
              <w:snapToGrid w:val="0"/>
              <w:spacing w:line="276" w:lineRule="auto"/>
              <w:jc w:val="center"/>
              <w:rPr>
                <w:lang w:eastAsia="ar-SA"/>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rPr>
          <w:trHeight w:val="1133"/>
        </w:trPr>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rPr>
                <w:lang w:eastAsia="en-US"/>
              </w:rPr>
            </w:pPr>
            <w:r>
              <w:t>7.6.</w:t>
            </w:r>
          </w:p>
        </w:tc>
        <w:tc>
          <w:tcPr>
            <w:tcW w:w="297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lang w:val="uk-UA"/>
              </w:rPr>
              <w:t>Реконструкція вулиці Польова</w:t>
            </w:r>
          </w:p>
          <w:p w:rsidR="009F0D93" w:rsidRDefault="009F0D93">
            <w:pPr>
              <w:spacing w:after="0" w:line="240" w:lineRule="auto"/>
              <w:ind w:left="127"/>
              <w:jc w:val="both"/>
              <w:rPr>
                <w:rFonts w:ascii="Times New Roman" w:hAnsi="Times New Roman" w:cs="Times New Roman"/>
                <w:sz w:val="24"/>
                <w:szCs w:val="24"/>
                <w:lang w:val="uk-UA"/>
              </w:rPr>
            </w:pPr>
          </w:p>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с. Нова Зоря</w:t>
            </w: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en-US"/>
              </w:rPr>
            </w:pPr>
            <w:r>
              <w:t>Девладівська сільська рада</w:t>
            </w:r>
          </w:p>
        </w:tc>
        <w:tc>
          <w:tcPr>
            <w:tcW w:w="1275"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100,00</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ar-SA"/>
              </w:rPr>
            </w:pPr>
          </w:p>
        </w:tc>
        <w:tc>
          <w:tcPr>
            <w:tcW w:w="1418"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9F0D93" w:rsidRDefault="009F0D93">
            <w:pPr>
              <w:pStyle w:val="ae"/>
              <w:snapToGrid w:val="0"/>
              <w:spacing w:line="276" w:lineRule="auto"/>
              <w:jc w:val="center"/>
              <w:rPr>
                <w:lang w:eastAsia="ar-SA"/>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rPr>
          <w:trHeight w:val="1133"/>
        </w:trPr>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rPr>
                <w:lang w:eastAsia="en-US"/>
              </w:rPr>
            </w:pPr>
            <w:r>
              <w:t>7.7.</w:t>
            </w:r>
          </w:p>
        </w:tc>
        <w:tc>
          <w:tcPr>
            <w:tcW w:w="297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lang w:val="uk-UA"/>
              </w:rPr>
              <w:t>Поточний ремонт дренажної системи по вулиці Новоселів села Ордо-Василівка</w:t>
            </w:r>
          </w:p>
          <w:p w:rsidR="009F0D93" w:rsidRDefault="009F0D93">
            <w:pPr>
              <w:spacing w:after="0" w:line="240" w:lineRule="auto"/>
              <w:ind w:left="127"/>
              <w:jc w:val="both"/>
              <w:rPr>
                <w:rFonts w:ascii="Times New Roman" w:hAnsi="Times New Roman" w:cs="Times New Roman"/>
                <w:sz w:val="24"/>
                <w:szCs w:val="24"/>
                <w:lang w:val="uk-UA" w:eastAsia="en-US"/>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en-US"/>
              </w:rPr>
            </w:pPr>
            <w:r>
              <w:t>Девладівська сільська рада</w:t>
            </w:r>
          </w:p>
        </w:tc>
        <w:tc>
          <w:tcPr>
            <w:tcW w:w="1275"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300,0</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p>
        </w:tc>
        <w:tc>
          <w:tcPr>
            <w:tcW w:w="1418"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9F0D93" w:rsidRDefault="009F0D93">
            <w:pPr>
              <w:pStyle w:val="ae"/>
              <w:snapToGrid w:val="0"/>
              <w:spacing w:line="276" w:lineRule="auto"/>
              <w:jc w:val="center"/>
              <w:rPr>
                <w:lang w:eastAsia="ar-SA"/>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rPr>
                <w:lang w:eastAsia="en-US"/>
              </w:rPr>
            </w:pPr>
            <w:r>
              <w:t>7.8.</w:t>
            </w:r>
          </w:p>
        </w:tc>
        <w:tc>
          <w:tcPr>
            <w:tcW w:w="297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Капітальний ремонт дорожнього покриття по вул. Молодіжна с. </w:t>
            </w:r>
          </w:p>
          <w:p w:rsidR="009F0D93" w:rsidRDefault="009F0D93">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lang w:val="uk-UA"/>
              </w:rPr>
              <w:t>Криничувате Криворізького району Дніпропетровської області</w:t>
            </w:r>
          </w:p>
          <w:p w:rsidR="009F0D93" w:rsidRDefault="009F0D93">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lang w:val="uk-UA"/>
              </w:rPr>
              <w:t>(в т.ч. виготовлення ПКД та експертиза)</w:t>
            </w:r>
          </w:p>
          <w:p w:rsidR="009F0D93" w:rsidRDefault="009F0D93">
            <w:pPr>
              <w:spacing w:after="0" w:line="240" w:lineRule="auto"/>
              <w:ind w:left="127"/>
              <w:jc w:val="both"/>
              <w:rPr>
                <w:rFonts w:ascii="Times New Roman" w:hAnsi="Times New Roman" w:cs="Times New Roman"/>
                <w:sz w:val="24"/>
                <w:szCs w:val="24"/>
                <w:lang w:val="uk-UA" w:eastAsia="en-US"/>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val="uk-UA"/>
              </w:rPr>
              <w:t>Девладівська сільська рада</w:t>
            </w:r>
          </w:p>
        </w:tc>
        <w:tc>
          <w:tcPr>
            <w:tcW w:w="1275"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500,00</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3 000,00</w:t>
            </w:r>
          </w:p>
        </w:tc>
        <w:tc>
          <w:tcPr>
            <w:tcW w:w="1418"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9F0D93" w:rsidRDefault="009F0D93">
            <w:pPr>
              <w:pStyle w:val="ae"/>
              <w:snapToGrid w:val="0"/>
              <w:spacing w:line="276" w:lineRule="auto"/>
              <w:jc w:val="center"/>
              <w:rPr>
                <w:lang w:eastAsia="ar-SA"/>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rPr>
                <w:lang w:eastAsia="en-US"/>
              </w:rPr>
            </w:pPr>
            <w:r>
              <w:t>7.9.</w:t>
            </w:r>
          </w:p>
        </w:tc>
        <w:tc>
          <w:tcPr>
            <w:tcW w:w="297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lang w:val="uk-UA"/>
              </w:rPr>
              <w:t>Капітальний ремонт дорожнього покриття по вул.Центральна с.Макорти Криворізького  району Дніпропетровської області</w:t>
            </w:r>
          </w:p>
          <w:p w:rsidR="009F0D93" w:rsidRDefault="009F0D93">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т.ч. виготовлення ПКД </w:t>
            </w:r>
            <w:r>
              <w:rPr>
                <w:rFonts w:ascii="Times New Roman" w:hAnsi="Times New Roman" w:cs="Times New Roman"/>
                <w:sz w:val="24"/>
                <w:szCs w:val="24"/>
                <w:lang w:val="uk-UA"/>
              </w:rPr>
              <w:lastRenderedPageBreak/>
              <w:t>та експертиза)</w:t>
            </w:r>
          </w:p>
          <w:p w:rsidR="009F0D93" w:rsidRDefault="009F0D93">
            <w:pPr>
              <w:spacing w:after="0" w:line="240" w:lineRule="auto"/>
              <w:ind w:left="127"/>
              <w:jc w:val="both"/>
              <w:rPr>
                <w:rFonts w:ascii="Times New Roman" w:hAnsi="Times New Roman" w:cs="Times New Roman"/>
                <w:sz w:val="24"/>
                <w:szCs w:val="24"/>
                <w:lang w:val="uk-UA" w:eastAsia="en-US"/>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lastRenderedPageBreak/>
              <w:t>2025</w:t>
            </w: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val="uk-UA"/>
              </w:rPr>
              <w:t>Девладівська сільська рада</w:t>
            </w:r>
          </w:p>
        </w:tc>
        <w:tc>
          <w:tcPr>
            <w:tcW w:w="1275"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500,00</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2 000,00</w:t>
            </w:r>
          </w:p>
        </w:tc>
        <w:tc>
          <w:tcPr>
            <w:tcW w:w="1418"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9F0D93" w:rsidRDefault="009F0D93">
            <w:pPr>
              <w:pStyle w:val="ae"/>
              <w:snapToGrid w:val="0"/>
              <w:spacing w:line="276" w:lineRule="auto"/>
              <w:jc w:val="center"/>
              <w:rPr>
                <w:lang w:eastAsia="ar-SA"/>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rPr>
                <w:lang w:eastAsia="ar-SA"/>
              </w:rPr>
            </w:pPr>
          </w:p>
        </w:tc>
        <w:tc>
          <w:tcPr>
            <w:tcW w:w="297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rPr>
                <w:b/>
                <w:bCs/>
                <w:lang w:eastAsia="ar-SA"/>
              </w:rPr>
            </w:pPr>
            <w:r>
              <w:rPr>
                <w:b/>
                <w:bCs/>
              </w:rPr>
              <w:t>РАЗОМ</w:t>
            </w: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4 400,0</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9F0D93" w:rsidRDefault="009F0D93">
            <w:pPr>
              <w:pStyle w:val="ae"/>
              <w:snapToGrid w:val="0"/>
              <w:spacing w:line="276" w:lineRule="auto"/>
              <w:jc w:val="center"/>
              <w:rPr>
                <w:lang w:eastAsia="ar-SA"/>
              </w:rPr>
            </w:pPr>
            <w:r>
              <w:rPr>
                <w:lang w:eastAsia="ar-SA"/>
              </w:rPr>
              <w:t>227 788,7</w:t>
            </w:r>
          </w:p>
        </w:tc>
        <w:tc>
          <w:tcPr>
            <w:tcW w:w="1418"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pStyle w:val="ae"/>
              <w:snapToGrid w:val="0"/>
              <w:spacing w:line="276" w:lineRule="auto"/>
              <w:jc w:val="center"/>
              <w:rPr>
                <w:lang w:eastAsia="ar-SA"/>
              </w:rPr>
            </w:pPr>
            <w:r>
              <w:rPr>
                <w:lang w:eastAsia="ar-SA"/>
              </w:rPr>
              <w:t>129 500,0</w:t>
            </w: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p>
        </w:tc>
      </w:tr>
    </w:tbl>
    <w:p w:rsidR="009F0D93" w:rsidRDefault="009F0D93" w:rsidP="009F0D93">
      <w:pPr>
        <w:pStyle w:val="ae"/>
        <w:shd w:val="clear" w:color="auto" w:fill="FFFFFF"/>
        <w:jc w:val="center"/>
        <w:rPr>
          <w:b/>
          <w:bCs/>
          <w:color w:val="333333"/>
          <w:lang w:eastAsia="ar-SA"/>
        </w:rPr>
      </w:pPr>
      <w:r>
        <w:rPr>
          <w:b/>
          <w:bCs/>
          <w:color w:val="333333"/>
        </w:rPr>
        <w:t>Очікувані результати:</w:t>
      </w:r>
    </w:p>
    <w:p w:rsidR="009F0D93" w:rsidRDefault="009F0D93" w:rsidP="003338E2">
      <w:pPr>
        <w:numPr>
          <w:ilvl w:val="0"/>
          <w:numId w:val="42"/>
        </w:numPr>
        <w:shd w:val="clear" w:color="auto" w:fill="FFFFFF"/>
        <w:suppressAutoHyphens/>
        <w:spacing w:after="0" w:line="240" w:lineRule="auto"/>
        <w:rPr>
          <w:rFonts w:ascii="Times New Roman" w:eastAsiaTheme="minorHAnsi" w:hAnsi="Times New Roman" w:cs="Times New Roman"/>
          <w:color w:val="333333"/>
          <w:sz w:val="24"/>
          <w:szCs w:val="24"/>
          <w:lang w:val="uk-UA" w:eastAsia="en-US"/>
        </w:rPr>
      </w:pPr>
      <w:r>
        <w:rPr>
          <w:rFonts w:ascii="Times New Roman" w:hAnsi="Times New Roman" w:cs="Times New Roman"/>
          <w:color w:val="333333"/>
          <w:sz w:val="24"/>
          <w:szCs w:val="24"/>
          <w:lang w:val="uk-UA"/>
        </w:rPr>
        <w:t>покращення якості дорожнього полотна;</w:t>
      </w:r>
    </w:p>
    <w:p w:rsidR="009F0D93" w:rsidRDefault="009F0D93" w:rsidP="003338E2">
      <w:pPr>
        <w:numPr>
          <w:ilvl w:val="0"/>
          <w:numId w:val="42"/>
        </w:numPr>
        <w:shd w:val="clear" w:color="auto" w:fill="FFFFFF"/>
        <w:suppressAutoHyphens/>
        <w:spacing w:after="0" w:line="240" w:lineRule="auto"/>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зменшення зношуваності транспортних засобів;</w:t>
      </w:r>
    </w:p>
    <w:p w:rsidR="009F0D93" w:rsidRDefault="009F0D93" w:rsidP="003338E2">
      <w:pPr>
        <w:numPr>
          <w:ilvl w:val="0"/>
          <w:numId w:val="42"/>
        </w:numPr>
        <w:shd w:val="clear" w:color="auto" w:fill="FFFFFF"/>
        <w:suppressAutoHyphens/>
        <w:spacing w:after="0" w:line="240" w:lineRule="auto"/>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підвищення рівня безпеки підвозу дітей до школи.</w:t>
      </w:r>
    </w:p>
    <w:p w:rsidR="009F0D93" w:rsidRDefault="009F0D93" w:rsidP="009F0D93">
      <w:pPr>
        <w:pStyle w:val="ae"/>
        <w:shd w:val="clear" w:color="auto" w:fill="FFFFFF"/>
        <w:spacing w:before="100" w:beforeAutospacing="1"/>
        <w:jc w:val="center"/>
        <w:rPr>
          <w:b/>
          <w:color w:val="333333"/>
          <w:lang w:val="uk-UA"/>
        </w:rPr>
      </w:pPr>
      <w:r>
        <w:rPr>
          <w:b/>
          <w:color w:val="333333"/>
        </w:rPr>
        <w:t>8. РОЗВИТОК  ЖИТЛОВО-КОМУНАЛЬНОГО ГОСПОДАРСТВА ТА СФЕРИ МУНІЦИПАЛЬНИХ ПОСЛУГ</w:t>
      </w:r>
    </w:p>
    <w:p w:rsidR="009F0D93" w:rsidRDefault="009F0D93" w:rsidP="009F0D93">
      <w:pPr>
        <w:pStyle w:val="ae"/>
        <w:shd w:val="clear" w:color="auto" w:fill="FFFFFF"/>
        <w:spacing w:before="100" w:beforeAutospacing="1"/>
        <w:jc w:val="center"/>
        <w:rPr>
          <w:b/>
          <w:bCs/>
          <w:color w:val="333333"/>
        </w:rPr>
      </w:pPr>
      <w:r>
        <w:rPr>
          <w:b/>
          <w:bCs/>
          <w:color w:val="333333"/>
        </w:rPr>
        <w:t> ЗАХОДИ,  ЩО ПЕРЕДБАЧАЮТЬСЯ ДО ФІНАНСУВАННЯ</w:t>
      </w:r>
    </w:p>
    <w:tbl>
      <w:tblPr>
        <w:tblW w:w="10065" w:type="dxa"/>
        <w:tblInd w:w="-836"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4A0" w:firstRow="1" w:lastRow="0" w:firstColumn="1" w:lastColumn="0" w:noHBand="0" w:noVBand="1"/>
      </w:tblPr>
      <w:tblGrid>
        <w:gridCol w:w="568"/>
        <w:gridCol w:w="2411"/>
        <w:gridCol w:w="850"/>
        <w:gridCol w:w="1134"/>
        <w:gridCol w:w="1134"/>
        <w:gridCol w:w="1418"/>
        <w:gridCol w:w="1275"/>
        <w:gridCol w:w="1275"/>
      </w:tblGrid>
      <w:tr w:rsidR="009F0D93" w:rsidTr="009F0D93">
        <w:trPr>
          <w:trHeight w:val="276"/>
        </w:trPr>
        <w:tc>
          <w:tcPr>
            <w:tcW w:w="568" w:type="dxa"/>
            <w:vMerge w:val="restart"/>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pacing w:before="100" w:beforeAutospacing="1" w:line="276" w:lineRule="auto"/>
            </w:pPr>
            <w:r>
              <w:t>№</w:t>
            </w:r>
          </w:p>
          <w:p w:rsidR="009F0D93" w:rsidRDefault="009F0D93">
            <w:pPr>
              <w:pStyle w:val="ae"/>
              <w:spacing w:before="100" w:beforeAutospacing="1" w:line="276" w:lineRule="auto"/>
              <w:rPr>
                <w:lang w:eastAsia="ar-SA"/>
              </w:rPr>
            </w:pPr>
            <w:r>
              <w:t>п/п</w:t>
            </w:r>
          </w:p>
        </w:tc>
        <w:tc>
          <w:tcPr>
            <w:tcW w:w="2411" w:type="dxa"/>
            <w:vMerge w:val="restart"/>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t>Назва заходу</w:t>
            </w:r>
          </w:p>
        </w:tc>
        <w:tc>
          <w:tcPr>
            <w:tcW w:w="850" w:type="dxa"/>
            <w:vMerge w:val="restart"/>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Термін виконання</w:t>
            </w:r>
          </w:p>
        </w:tc>
        <w:tc>
          <w:tcPr>
            <w:tcW w:w="1134" w:type="dxa"/>
            <w:vMerge w:val="restart"/>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t>Відповідальний викона-вець</w:t>
            </w:r>
          </w:p>
        </w:tc>
        <w:tc>
          <w:tcPr>
            <w:tcW w:w="5102" w:type="dxa"/>
            <w:gridSpan w:val="4"/>
            <w:tcBorders>
              <w:top w:val="single" w:sz="8" w:space="0" w:color="C0C0C0"/>
              <w:left w:val="single" w:sz="8" w:space="0" w:color="C0C0C0"/>
              <w:bottom w:val="single" w:sz="8" w:space="0" w:color="C0C0C0"/>
              <w:right w:val="single" w:sz="8" w:space="0" w:color="C0C0C0"/>
            </w:tcBorders>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Джерела фінансування</w:t>
            </w:r>
          </w:p>
        </w:tc>
      </w:tr>
      <w:tr w:rsidR="009F0D93" w:rsidTr="009F0D93">
        <w:trPr>
          <w:trHeight w:val="630"/>
        </w:trPr>
        <w:tc>
          <w:tcPr>
            <w:tcW w:w="568" w:type="dxa"/>
            <w:vMerge/>
            <w:tcBorders>
              <w:top w:val="single" w:sz="8" w:space="0" w:color="C0C0C0"/>
              <w:left w:val="single" w:sz="8" w:space="0" w:color="C0C0C0"/>
              <w:bottom w:val="single" w:sz="8" w:space="0" w:color="C0C0C0"/>
              <w:right w:val="single" w:sz="8" w:space="0" w:color="C0C0C0"/>
            </w:tcBorders>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2411" w:type="dxa"/>
            <w:vMerge/>
            <w:tcBorders>
              <w:top w:val="single" w:sz="8" w:space="0" w:color="C0C0C0"/>
              <w:left w:val="single" w:sz="8" w:space="0" w:color="C0C0C0"/>
              <w:bottom w:val="single" w:sz="8" w:space="0" w:color="C0C0C0"/>
              <w:right w:val="single" w:sz="8" w:space="0" w:color="C0C0C0"/>
            </w:tcBorders>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850" w:type="dxa"/>
            <w:vMerge/>
            <w:tcBorders>
              <w:top w:val="single" w:sz="8" w:space="0" w:color="C0C0C0"/>
              <w:left w:val="single" w:sz="8" w:space="0" w:color="C0C0C0"/>
              <w:bottom w:val="single" w:sz="8" w:space="0" w:color="C0C0C0"/>
              <w:right w:val="single" w:sz="8" w:space="0" w:color="C0C0C0"/>
            </w:tcBorders>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1134" w:type="dxa"/>
            <w:vMerge/>
            <w:tcBorders>
              <w:top w:val="single" w:sz="8" w:space="0" w:color="C0C0C0"/>
              <w:left w:val="single" w:sz="8" w:space="0" w:color="C0C0C0"/>
              <w:bottom w:val="single" w:sz="8" w:space="0" w:color="C0C0C0"/>
              <w:right w:val="single" w:sz="8" w:space="0" w:color="C0C0C0"/>
            </w:tcBorders>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bCs/>
                <w:lang w:eastAsia="ar-SA"/>
              </w:rPr>
            </w:pPr>
            <w:r>
              <w:rPr>
                <w:bCs/>
              </w:rPr>
              <w:t>Місцевий бюджет, тис. грн.</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bCs/>
                <w:lang w:eastAsia="ar-SA"/>
              </w:rPr>
            </w:pPr>
            <w:r>
              <w:rPr>
                <w:bCs/>
              </w:rPr>
              <w:t>Субвенції з  Державного бюджету, тис. грн.</w:t>
            </w:r>
          </w:p>
        </w:tc>
        <w:tc>
          <w:tcPr>
            <w:tcW w:w="1275" w:type="dxa"/>
            <w:tcBorders>
              <w:top w:val="single" w:sz="8" w:space="0" w:color="C0C0C0"/>
              <w:left w:val="single" w:sz="8" w:space="0" w:color="C0C0C0"/>
              <w:bottom w:val="single" w:sz="8" w:space="0" w:color="C0C0C0"/>
              <w:right w:val="single" w:sz="8" w:space="0" w:color="C0C0C0"/>
            </w:tcBorders>
            <w:hideMark/>
          </w:tcPr>
          <w:p w:rsidR="009F0D93" w:rsidRDefault="009F0D93">
            <w:pPr>
              <w:pStyle w:val="ae"/>
              <w:snapToGrid w:val="0"/>
              <w:spacing w:before="100" w:beforeAutospacing="1" w:line="276" w:lineRule="auto"/>
              <w:jc w:val="center"/>
              <w:rPr>
                <w:bCs/>
                <w:lang w:eastAsia="en-US"/>
              </w:rPr>
            </w:pPr>
            <w:r>
              <w:rPr>
                <w:bCs/>
              </w:rPr>
              <w:t>Обласний бюджет, тис.грн.</w:t>
            </w: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bCs/>
                <w:lang w:eastAsia="ar-SA"/>
              </w:rPr>
            </w:pPr>
            <w:r>
              <w:rPr>
                <w:bCs/>
              </w:rPr>
              <w:t>Інші джерела, тис. грн.</w:t>
            </w:r>
          </w:p>
        </w:tc>
      </w:tr>
      <w:tr w:rsidR="009F0D93" w:rsidTr="009F0D93">
        <w:trPr>
          <w:trHeight w:val="630"/>
        </w:trPr>
        <w:tc>
          <w:tcPr>
            <w:tcW w:w="568" w:type="dxa"/>
            <w:tcBorders>
              <w:top w:val="single" w:sz="8" w:space="0" w:color="C0C0C0"/>
              <w:left w:val="single" w:sz="8" w:space="0" w:color="C0C0C0"/>
              <w:bottom w:val="single" w:sz="8" w:space="0" w:color="C0C0C0"/>
              <w:right w:val="single" w:sz="8" w:space="0" w:color="C0C0C0"/>
            </w:tcBorders>
            <w:hideMark/>
          </w:tcPr>
          <w:p w:rsidR="009F0D93" w:rsidRDefault="009F0D93">
            <w:pPr>
              <w:pStyle w:val="ae"/>
              <w:spacing w:before="100" w:line="276" w:lineRule="auto"/>
              <w:ind w:left="-7" w:right="-108"/>
              <w:rPr>
                <w:lang w:eastAsia="ar-SA"/>
              </w:rPr>
            </w:pPr>
            <w:r>
              <w:rPr>
                <w:lang w:eastAsia="ar-SA"/>
              </w:rPr>
              <w:t>8.1.</w:t>
            </w:r>
          </w:p>
        </w:tc>
        <w:tc>
          <w:tcPr>
            <w:tcW w:w="2411" w:type="dxa"/>
            <w:tcBorders>
              <w:top w:val="single" w:sz="8" w:space="0" w:color="C0C0C0"/>
              <w:left w:val="single" w:sz="8" w:space="0" w:color="C0C0C0"/>
              <w:bottom w:val="single" w:sz="8" w:space="0" w:color="C0C0C0"/>
              <w:right w:val="single" w:sz="8" w:space="0" w:color="C0C0C0"/>
            </w:tcBorders>
            <w:vAlign w:val="center"/>
            <w:hideMark/>
          </w:tcPr>
          <w:p w:rsidR="009F0D93" w:rsidRDefault="009F0D93">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rPr>
              <w:t xml:space="preserve">Капітальний ремонт мережі вуличного освітлення по вул. Привокзальній  с.Девладове </w:t>
            </w:r>
            <w:r>
              <w:rPr>
                <w:rFonts w:ascii="Times New Roman" w:hAnsi="Times New Roman" w:cs="Times New Roman"/>
                <w:sz w:val="24"/>
                <w:szCs w:val="24"/>
                <w:lang w:val="uk-UA"/>
              </w:rPr>
              <w:t xml:space="preserve">Криворізького </w:t>
            </w:r>
            <w:r>
              <w:rPr>
                <w:rFonts w:ascii="Times New Roman" w:hAnsi="Times New Roman" w:cs="Times New Roman"/>
                <w:sz w:val="24"/>
                <w:szCs w:val="24"/>
              </w:rPr>
              <w:t xml:space="preserve"> району Дніпропетровської області</w:t>
            </w:r>
            <w:r>
              <w:rPr>
                <w:rFonts w:ascii="Times New Roman" w:hAnsi="Times New Roman" w:cs="Times New Roman"/>
                <w:sz w:val="24"/>
                <w:szCs w:val="24"/>
                <w:lang w:val="uk-UA" w:eastAsia="ar-SA"/>
              </w:rPr>
              <w:t xml:space="preserve"> </w:t>
            </w:r>
          </w:p>
        </w:tc>
        <w:tc>
          <w:tcPr>
            <w:tcW w:w="850"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before="100" w:beforeAutospacing="1" w:line="276" w:lineRule="auto"/>
              <w:jc w:val="center"/>
            </w:pPr>
            <w:r>
              <w:t>2025</w:t>
            </w:r>
          </w:p>
          <w:p w:rsidR="009F0D93" w:rsidRDefault="009F0D93">
            <w:pPr>
              <w:spacing w:after="0" w:line="240" w:lineRule="auto"/>
              <w:jc w:val="center"/>
              <w:rPr>
                <w:rFonts w:ascii="Times New Roman" w:hAnsi="Times New Roman" w:cs="Times New Roman"/>
                <w:sz w:val="24"/>
                <w:szCs w:val="24"/>
                <w:lang w:val="uk-UA" w:eastAsia="ar-SA"/>
              </w:rPr>
            </w:pPr>
          </w:p>
        </w:tc>
        <w:tc>
          <w:tcPr>
            <w:tcW w:w="1134"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before="100" w:beforeAutospacing="1" w:line="276" w:lineRule="auto"/>
              <w:jc w:val="center"/>
              <w:rPr>
                <w:lang w:eastAsia="ar-SA"/>
              </w:rPr>
            </w:pPr>
            <w:r>
              <w:t>Девладівська сільська рада</w:t>
            </w:r>
          </w:p>
          <w:p w:rsidR="009F0D93" w:rsidRDefault="009F0D93">
            <w:pPr>
              <w:spacing w:after="0" w:line="240" w:lineRule="auto"/>
              <w:jc w:val="center"/>
              <w:rPr>
                <w:rFonts w:ascii="Times New Roman" w:hAnsi="Times New Roman" w:cs="Times New Roman"/>
                <w:sz w:val="24"/>
                <w:szCs w:val="24"/>
                <w:lang w:val="uk-UA" w:eastAsia="ar-S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pPr>
            <w:r>
              <w:t>350,0</w:t>
            </w:r>
          </w:p>
          <w:p w:rsidR="009F0D93" w:rsidRDefault="009F0D93">
            <w:pPr>
              <w:pStyle w:val="ae"/>
              <w:snapToGrid w:val="0"/>
              <w:spacing w:before="100" w:beforeAutospacing="1" w:line="276" w:lineRule="auto"/>
              <w:jc w:val="center"/>
              <w:rPr>
                <w:b/>
                <w:bCs/>
                <w:lang w:eastAsia="en-US"/>
              </w:rPr>
            </w:pP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b/>
                <w:bCs/>
                <w:lang w:eastAsia="en-US"/>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before="100" w:beforeAutospacing="1" w:line="276" w:lineRule="auto"/>
              <w:jc w:val="center"/>
              <w:rPr>
                <w:b/>
                <w:bCs/>
                <w:lang w:eastAsia="en-US"/>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b/>
                <w:bCs/>
                <w:lang w:eastAsia="en-US"/>
              </w:rPr>
            </w:pPr>
          </w:p>
        </w:tc>
      </w:tr>
      <w:tr w:rsidR="009F0D93" w:rsidTr="009F0D93">
        <w:trPr>
          <w:trHeight w:val="630"/>
        </w:trPr>
        <w:tc>
          <w:tcPr>
            <w:tcW w:w="568" w:type="dxa"/>
            <w:tcBorders>
              <w:top w:val="single" w:sz="8" w:space="0" w:color="C0C0C0"/>
              <w:left w:val="single" w:sz="8" w:space="0" w:color="C0C0C0"/>
              <w:bottom w:val="single" w:sz="8" w:space="0" w:color="C0C0C0"/>
              <w:right w:val="single" w:sz="8" w:space="0" w:color="C0C0C0"/>
            </w:tcBorders>
            <w:hideMark/>
          </w:tcPr>
          <w:p w:rsidR="009F0D93" w:rsidRDefault="009F0D93">
            <w:pPr>
              <w:pStyle w:val="ae"/>
              <w:spacing w:before="100" w:line="276" w:lineRule="auto"/>
              <w:ind w:right="-108"/>
              <w:rPr>
                <w:lang w:eastAsia="ar-SA"/>
              </w:rPr>
            </w:pPr>
            <w:r>
              <w:rPr>
                <w:lang w:eastAsia="ar-SA"/>
              </w:rPr>
              <w:t>8.2.</w:t>
            </w:r>
          </w:p>
        </w:tc>
        <w:tc>
          <w:tcPr>
            <w:tcW w:w="2411" w:type="dxa"/>
            <w:tcBorders>
              <w:top w:val="single" w:sz="8" w:space="0" w:color="C0C0C0"/>
              <w:left w:val="single" w:sz="8" w:space="0" w:color="C0C0C0"/>
              <w:bottom w:val="single" w:sz="8" w:space="0" w:color="C0C0C0"/>
              <w:right w:val="single" w:sz="8" w:space="0" w:color="C0C0C0"/>
            </w:tcBorders>
            <w:hideMark/>
          </w:tcPr>
          <w:p w:rsidR="009F0D93" w:rsidRDefault="009F0D9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Капітальний ремонт мережі вуличного освітлення по вул. Набережній та Широкій в селі Мар’є-Дмитрівка Софіївського району Дніпропетровської області</w:t>
            </w:r>
          </w:p>
        </w:tc>
        <w:tc>
          <w:tcPr>
            <w:tcW w:w="850"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before="100" w:beforeAutospacing="1" w:line="276" w:lineRule="auto"/>
            </w:pPr>
            <w:r>
              <w:t>2024</w:t>
            </w:r>
          </w:p>
          <w:p w:rsidR="009F0D93" w:rsidRDefault="009F0D93">
            <w:pPr>
              <w:spacing w:after="0" w:line="240" w:lineRule="auto"/>
              <w:rPr>
                <w:rFonts w:ascii="Times New Roman" w:hAnsi="Times New Roman" w:cs="Times New Roman"/>
                <w:sz w:val="24"/>
                <w:szCs w:val="24"/>
                <w:lang w:val="uk-UA" w:eastAsia="ar-SA"/>
              </w:rPr>
            </w:pPr>
          </w:p>
        </w:tc>
        <w:tc>
          <w:tcPr>
            <w:tcW w:w="1134" w:type="dxa"/>
            <w:tcBorders>
              <w:top w:val="single" w:sz="8" w:space="0" w:color="C0C0C0"/>
              <w:left w:val="single" w:sz="8" w:space="0" w:color="C0C0C0"/>
              <w:bottom w:val="single" w:sz="8" w:space="0" w:color="C0C0C0"/>
              <w:right w:val="single" w:sz="8" w:space="0" w:color="C0C0C0"/>
            </w:tcBorders>
            <w:vAlign w:val="center"/>
          </w:tcPr>
          <w:p w:rsidR="009F0D93" w:rsidRDefault="009F0D93">
            <w:pPr>
              <w:pStyle w:val="ae"/>
              <w:snapToGrid w:val="0"/>
              <w:spacing w:before="100" w:beforeAutospacing="1" w:line="276" w:lineRule="auto"/>
              <w:jc w:val="center"/>
            </w:pPr>
            <w:r>
              <w:t>Девладівська             сільська рада</w:t>
            </w:r>
          </w:p>
          <w:p w:rsidR="009F0D93" w:rsidRDefault="009F0D93">
            <w:pPr>
              <w:spacing w:after="0" w:line="240" w:lineRule="auto"/>
              <w:jc w:val="center"/>
              <w:rPr>
                <w:rFonts w:ascii="Times New Roman" w:hAnsi="Times New Roman" w:cs="Times New Roman"/>
                <w:sz w:val="24"/>
                <w:szCs w:val="24"/>
                <w:lang w:val="uk-UA" w:eastAsia="ar-S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bCs/>
                <w:lang w:eastAsia="en-US"/>
              </w:rPr>
            </w:pPr>
            <w:r>
              <w:rPr>
                <w:bCs/>
              </w:rPr>
              <w:t>300,00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b/>
                <w:bCs/>
                <w:lang w:eastAsia="en-US"/>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before="100" w:beforeAutospacing="1" w:line="276" w:lineRule="auto"/>
              <w:jc w:val="center"/>
              <w:rPr>
                <w:b/>
                <w:bCs/>
                <w:lang w:eastAsia="en-US"/>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b/>
                <w:bCs/>
                <w:lang w:eastAsia="en-US"/>
              </w:rPr>
            </w:pPr>
          </w:p>
        </w:tc>
      </w:tr>
      <w:tr w:rsidR="009F0D93" w:rsidTr="009F0D93">
        <w:trPr>
          <w:trHeight w:val="1809"/>
        </w:trPr>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left="142"/>
              <w:rPr>
                <w:bCs/>
                <w:lang w:eastAsia="ar-SA"/>
              </w:rPr>
            </w:pPr>
            <w:r>
              <w:rPr>
                <w:bCs/>
                <w:lang w:eastAsia="ar-SA"/>
              </w:rPr>
              <w:t>8.3.</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uppressAutoHyphens/>
              <w:spacing w:after="0" w:line="240" w:lineRule="auto"/>
              <w:ind w:left="127"/>
              <w:jc w:val="both"/>
              <w:rPr>
                <w:rFonts w:ascii="Times New Roman" w:hAnsi="Times New Roman" w:cs="Times New Roman"/>
                <w:sz w:val="24"/>
                <w:szCs w:val="24"/>
                <w:lang w:val="uk-UA" w:eastAsia="en-US"/>
              </w:rPr>
            </w:pPr>
            <w:r>
              <w:rPr>
                <w:rFonts w:ascii="Times New Roman" w:hAnsi="Times New Roman" w:cs="Times New Roman"/>
                <w:sz w:val="24"/>
                <w:szCs w:val="24"/>
              </w:rPr>
              <w:t>Капітальний ремонт вуличного освітлення в селі Мар’ївка</w:t>
            </w:r>
            <w:r>
              <w:rPr>
                <w:rFonts w:ascii="Times New Roman" w:hAnsi="Times New Roman" w:cs="Times New Roman"/>
                <w:sz w:val="24"/>
                <w:szCs w:val="24"/>
                <w:lang w:val="uk-UA"/>
              </w:rPr>
              <w:t xml:space="preserve"> Криворізького району Дніпропетровської області</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en-US"/>
              </w:rPr>
            </w:pPr>
            <w: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pPr>
            <w:r>
              <w:t>Девладів-ська             сільська рада</w:t>
            </w:r>
          </w:p>
          <w:p w:rsidR="009F0D93" w:rsidRDefault="009F0D93">
            <w:pPr>
              <w:spacing w:after="0" w:line="240" w:lineRule="auto"/>
              <w:jc w:val="center"/>
              <w:rPr>
                <w:rFonts w:ascii="Times New Roman" w:hAnsi="Times New Roman" w:cs="Times New Roman"/>
                <w:sz w:val="24"/>
                <w:szCs w:val="24"/>
                <w:lang w:val="uk-UA" w:eastAsia="ar-S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en-US"/>
              </w:rPr>
            </w:pPr>
            <w:r>
              <w:t>350,00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rPr>
                <w:lang w:eastAsia="ar-SA"/>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suppressAutoHyphens/>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suppressAutoHyphens/>
              <w:spacing w:after="0" w:line="240" w:lineRule="auto"/>
              <w:rPr>
                <w:rFonts w:ascii="Times New Roman" w:hAnsi="Times New Roman" w:cs="Times New Roman"/>
                <w:sz w:val="24"/>
                <w:szCs w:val="24"/>
                <w:lang w:val="uk-UA" w:eastAsia="ar-SA"/>
              </w:rPr>
            </w:pPr>
          </w:p>
        </w:tc>
      </w:tr>
      <w:tr w:rsidR="009F0D93" w:rsidTr="009F0D93">
        <w:trPr>
          <w:trHeight w:val="2568"/>
        </w:trPr>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left="142"/>
              <w:rPr>
                <w:bCs/>
                <w:lang w:eastAsia="ar-SA"/>
              </w:rPr>
            </w:pPr>
            <w:r>
              <w:rPr>
                <w:bCs/>
              </w:rPr>
              <w:lastRenderedPageBreak/>
              <w:t>8.4.</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left="127"/>
              <w:jc w:val="both"/>
              <w:rPr>
                <w:bCs/>
                <w:lang w:eastAsia="ar-SA"/>
              </w:rPr>
            </w:pPr>
            <w:r>
              <w:t>Капітальний ремонт мережі вуличного освітлення по вул. Шкільній, Молодіжній  в селі Водяне Софіївського району Дніпропетровської області</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line="276" w:lineRule="auto"/>
              <w:ind w:left="34"/>
              <w:jc w:val="center"/>
            </w:pPr>
            <w:r>
              <w:t>Девладів-ська       сільська рада</w:t>
            </w:r>
          </w:p>
          <w:p w:rsidR="009F0D93" w:rsidRDefault="009F0D93">
            <w:pPr>
              <w:pStyle w:val="ae"/>
              <w:snapToGrid w:val="0"/>
              <w:spacing w:before="100" w:line="276" w:lineRule="auto"/>
              <w:ind w:left="34"/>
              <w:rPr>
                <w:lang w:eastAsia="en-US"/>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rPr>
                <w:lang w:eastAsia="ar-SA"/>
              </w:rPr>
              <w:t>300,0</w:t>
            </w:r>
          </w:p>
          <w:p w:rsidR="009F0D93" w:rsidRDefault="009F0D93">
            <w:pPr>
              <w:pStyle w:val="ae"/>
              <w:snapToGrid w:val="0"/>
              <w:spacing w:before="100" w:beforeAutospacing="1" w:line="276" w:lineRule="auto"/>
              <w:jc w:val="center"/>
              <w:rPr>
                <w:lang w:eastAsia="ar-SA"/>
              </w:rPr>
            </w:pPr>
          </w:p>
          <w:p w:rsidR="009F0D93" w:rsidRDefault="009F0D93">
            <w:pPr>
              <w:pStyle w:val="ae"/>
              <w:snapToGrid w:val="0"/>
              <w:spacing w:before="100" w:beforeAutospacing="1" w:line="276" w:lineRule="auto"/>
              <w:jc w:val="center"/>
              <w:rPr>
                <w:lang w:eastAsia="ar-SA"/>
              </w:rPr>
            </w:pP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rPr>
                <w:lang w:eastAsia="en-US"/>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rPr>
          <w:trHeight w:val="2081"/>
        </w:trPr>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left="142"/>
              <w:rPr>
                <w:bCs/>
                <w:lang w:eastAsia="en-US"/>
              </w:rPr>
            </w:pPr>
            <w:r>
              <w:rPr>
                <w:bCs/>
              </w:rPr>
              <w:t>8.5.</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lang w:eastAsia="en-US"/>
              </w:rPr>
            </w:pPr>
            <w:r>
              <w:rPr>
                <w:rFonts w:ascii="Times New Roman" w:hAnsi="Times New Roman" w:cs="Times New Roman"/>
                <w:sz w:val="24"/>
                <w:szCs w:val="24"/>
                <w:lang w:val="uk-UA"/>
              </w:rPr>
              <w:t xml:space="preserve">Будівництво підвідного водогону для водопостачання сіл  Девладівської  сільської ради Софіївського району. </w:t>
            </w:r>
            <w:r>
              <w:rPr>
                <w:rFonts w:ascii="Times New Roman" w:hAnsi="Times New Roman" w:cs="Times New Roman"/>
                <w:sz w:val="24"/>
                <w:szCs w:val="24"/>
              </w:rPr>
              <w:t>Коригування.</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line="276" w:lineRule="auto"/>
              <w:ind w:left="34"/>
              <w:jc w:val="center"/>
            </w:pPr>
            <w:r>
              <w:t>Девладів-ська       сільська рада</w:t>
            </w:r>
          </w:p>
          <w:p w:rsidR="009F0D93" w:rsidRDefault="009F0D93">
            <w:pPr>
              <w:pStyle w:val="ae"/>
              <w:spacing w:before="100" w:beforeAutospacing="1" w:line="276" w:lineRule="auto"/>
              <w:rPr>
                <w:lang w:eastAsia="ar-S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2 524,6</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33 304,9</w:t>
            </w: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100,0</w:t>
            </w:r>
          </w:p>
        </w:tc>
      </w:tr>
      <w:tr w:rsidR="009F0D93" w:rsidTr="009F0D93">
        <w:trPr>
          <w:trHeight w:val="1397"/>
        </w:trPr>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left="142" w:right="-157"/>
              <w:rPr>
                <w:bCs/>
                <w:lang w:eastAsia="en-US"/>
              </w:rPr>
            </w:pPr>
            <w:r>
              <w:rPr>
                <w:bCs/>
              </w:rPr>
              <w:t>8.6.</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left="127"/>
              <w:jc w:val="both"/>
              <w:rPr>
                <w:lang w:eastAsia="en-US"/>
              </w:rPr>
            </w:pPr>
            <w:r>
              <w:t>Розробка проектно-кошторисної документації для водозабезпечення села Андріївка</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en-US"/>
              </w:rPr>
            </w:pPr>
            <w:r>
              <w:t>Девладів-ська             сільська 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100,00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rPr>
                <w:lang w:eastAsia="ar-SA"/>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rPr>
          <w:trHeight w:val="1103"/>
        </w:trPr>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right="-157"/>
              <w:rPr>
                <w:bCs/>
                <w:lang w:eastAsia="en-US"/>
              </w:rPr>
            </w:pPr>
            <w:r>
              <w:rPr>
                <w:bCs/>
              </w:rPr>
              <w:t>8.7.</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left="127"/>
              <w:jc w:val="both"/>
              <w:rPr>
                <w:lang w:eastAsia="en-US"/>
              </w:rPr>
            </w:pPr>
            <w:r>
              <w:t>Підвіз води до села Веселе Поле</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Девладів ська сільська 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100,00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rPr>
                <w:lang w:eastAsia="ar-SA"/>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rPr>
          <w:trHeight w:val="1397"/>
        </w:trPr>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right="-157"/>
              <w:rPr>
                <w:bCs/>
                <w:lang w:eastAsia="en-US"/>
              </w:rPr>
            </w:pPr>
            <w:r>
              <w:rPr>
                <w:bCs/>
              </w:rPr>
              <w:t>8.8.</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left="127"/>
              <w:jc w:val="both"/>
              <w:rPr>
                <w:lang w:eastAsia="en-US"/>
              </w:rPr>
            </w:pPr>
            <w:r>
              <w:t>Виготовлення ПКД по проекту «Будівництво водогону по вулицях Саксаганська, Барвиста, Травнева, Центральна  села Сергіївка» Девладівської сільської ради</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t>Девладів ська сільська рада</w:t>
            </w:r>
          </w:p>
          <w:p w:rsidR="009F0D93" w:rsidRDefault="009F0D93">
            <w:pPr>
              <w:pStyle w:val="ae"/>
              <w:snapToGrid w:val="0"/>
              <w:spacing w:before="100" w:beforeAutospacing="1" w:line="276" w:lineRule="auto"/>
              <w:jc w:val="center"/>
              <w:rPr>
                <w:lang w:eastAsia="en-US"/>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200,00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rPr>
                <w:lang w:eastAsia="ar-SA"/>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rPr>
          <w:trHeight w:val="1397"/>
        </w:trPr>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right="-157"/>
              <w:rPr>
                <w:bCs/>
                <w:lang w:eastAsia="en-US"/>
              </w:rPr>
            </w:pPr>
            <w:r>
              <w:rPr>
                <w:bCs/>
              </w:rPr>
              <w:t>8.9.</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lang w:val="uk-UA" w:eastAsia="en-US"/>
              </w:rPr>
            </w:pPr>
            <w:r>
              <w:rPr>
                <w:rFonts w:ascii="Times New Roman" w:hAnsi="Times New Roman" w:cs="Times New Roman"/>
                <w:sz w:val="24"/>
                <w:szCs w:val="24"/>
                <w:lang w:val="uk-UA"/>
              </w:rPr>
              <w:t xml:space="preserve">Будівництво розвідних водопро-відних мереж в с.Мар’є-Дмитрівка Криворізького району Дніпропетровської </w:t>
            </w:r>
            <w:r>
              <w:rPr>
                <w:rFonts w:ascii="Times New Roman" w:hAnsi="Times New Roman" w:cs="Times New Roman"/>
                <w:sz w:val="24"/>
                <w:szCs w:val="24"/>
                <w:lang w:val="uk-UA"/>
              </w:rPr>
              <w:lastRenderedPageBreak/>
              <w:t>області</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rPr>
                <w:lang w:eastAsia="ar-SA"/>
              </w:rPr>
              <w:lastRenderedPageBreak/>
              <w:t>2025</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val="uk-UA"/>
              </w:rPr>
              <w:t>Девладів ська сільська 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500,00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rPr>
                <w:lang w:eastAsia="ar-SA"/>
              </w:rPr>
            </w:pPr>
          </w:p>
        </w:tc>
        <w:tc>
          <w:tcPr>
            <w:tcW w:w="1275" w:type="dxa"/>
            <w:tcBorders>
              <w:top w:val="single" w:sz="8" w:space="0" w:color="C0C0C0"/>
              <w:left w:val="single" w:sz="8" w:space="0" w:color="C0C0C0"/>
              <w:bottom w:val="single" w:sz="8" w:space="0" w:color="C0C0C0"/>
              <w:right w:val="single" w:sz="8" w:space="0" w:color="C0C0C0"/>
            </w:tcBorders>
            <w:hideMark/>
          </w:tcPr>
          <w:p w:rsidR="009F0D93" w:rsidRDefault="009F0D93">
            <w:pPr>
              <w:pStyle w:val="ae"/>
              <w:snapToGrid w:val="0"/>
              <w:spacing w:before="100" w:beforeAutospacing="1" w:line="276" w:lineRule="auto"/>
              <w:jc w:val="center"/>
              <w:rPr>
                <w:lang w:eastAsia="ar-SA"/>
              </w:rPr>
            </w:pPr>
            <w:r>
              <w:rPr>
                <w:lang w:eastAsia="ar-SA"/>
              </w:rPr>
              <w:t>3 000,00</w:t>
            </w: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rPr>
          <w:trHeight w:val="1397"/>
        </w:trPr>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right="-157"/>
              <w:rPr>
                <w:bCs/>
                <w:lang w:eastAsia="en-US"/>
              </w:rPr>
            </w:pPr>
            <w:r>
              <w:rPr>
                <w:bCs/>
              </w:rPr>
              <w:lastRenderedPageBreak/>
              <w:t>8.10.</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lang w:val="uk-UA" w:eastAsia="en-US"/>
              </w:rPr>
            </w:pPr>
            <w:r>
              <w:rPr>
                <w:rFonts w:ascii="Times New Roman" w:hAnsi="Times New Roman" w:cs="Times New Roman"/>
                <w:sz w:val="24"/>
                <w:szCs w:val="24"/>
                <w:lang w:val="uk-UA"/>
              </w:rPr>
              <w:t>Будівництво розвідних водопро-відних мереж в с.Ордо-Василівка Криворізьког4 району Дніпропетровської області</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rPr>
                <w:lang w:eastAsia="ar-SA"/>
              </w:rPr>
              <w:t>2024</w:t>
            </w:r>
          </w:p>
          <w:p w:rsidR="009F0D93" w:rsidRDefault="009F0D93">
            <w:pPr>
              <w:pStyle w:val="ae"/>
              <w:snapToGrid w:val="0"/>
              <w:spacing w:before="100" w:beforeAutospacing="1" w:line="276" w:lineRule="auto"/>
              <w:jc w:val="center"/>
              <w:rPr>
                <w:lang w:eastAsia="ar-SA"/>
              </w:rPr>
            </w:pPr>
          </w:p>
          <w:p w:rsidR="009F0D93" w:rsidRDefault="009F0D93">
            <w:pPr>
              <w:pStyle w:val="ae"/>
              <w:snapToGrid w:val="0"/>
              <w:spacing w:before="100" w:beforeAutospacing="1" w:line="276" w:lineRule="auto"/>
              <w:jc w:val="center"/>
              <w:rPr>
                <w:lang w:eastAsia="ar-SA"/>
              </w:rPr>
            </w:pPr>
            <w:r>
              <w:rPr>
                <w:lang w:eastAsia="ar-SA"/>
              </w:rPr>
              <w:t>2025</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val="uk-UA"/>
              </w:rPr>
              <w:t>Девладів ська сільська 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rPr>
                <w:lang w:eastAsia="ar-SA"/>
              </w:rPr>
              <w:t>2 000,00</w:t>
            </w:r>
          </w:p>
          <w:p w:rsidR="009F0D93" w:rsidRDefault="009F0D93">
            <w:pPr>
              <w:pStyle w:val="ae"/>
              <w:snapToGrid w:val="0"/>
              <w:spacing w:before="100" w:beforeAutospacing="1" w:line="276" w:lineRule="auto"/>
              <w:jc w:val="center"/>
              <w:rPr>
                <w:lang w:eastAsia="ar-SA"/>
              </w:rPr>
            </w:pPr>
          </w:p>
          <w:p w:rsidR="009F0D93" w:rsidRDefault="009F0D93">
            <w:pPr>
              <w:pStyle w:val="ae"/>
              <w:snapToGrid w:val="0"/>
              <w:spacing w:before="100" w:beforeAutospacing="1" w:line="276" w:lineRule="auto"/>
              <w:jc w:val="center"/>
              <w:rPr>
                <w:lang w:eastAsia="ar-SA"/>
              </w:rPr>
            </w:pPr>
            <w:r>
              <w:rPr>
                <w:lang w:eastAsia="ar-SA"/>
              </w:rPr>
              <w:t>1 500,00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rPr>
                <w:lang w:eastAsia="ar-SA"/>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rPr>
          <w:trHeight w:val="395"/>
        </w:trPr>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right="-157"/>
              <w:rPr>
                <w:bCs/>
                <w:lang w:eastAsia="en-US"/>
              </w:rPr>
            </w:pPr>
            <w:r>
              <w:rPr>
                <w:bCs/>
              </w:rPr>
              <w:t>8.11.</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lang w:val="uk-UA" w:eastAsia="en-US"/>
              </w:rPr>
            </w:pPr>
            <w:r>
              <w:rPr>
                <w:rFonts w:ascii="Times New Roman" w:hAnsi="Times New Roman" w:cs="Times New Roman"/>
                <w:sz w:val="24"/>
                <w:szCs w:val="24"/>
                <w:lang w:val="uk-UA"/>
              </w:rPr>
              <w:t>Будівництво розвідних водо про-відних мереж в с.Сергіївка Криворізького району Дніпропетровської області</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2024</w:t>
            </w:r>
          </w:p>
          <w:p w:rsidR="009F0D93" w:rsidRDefault="009F0D93">
            <w:pPr>
              <w:spacing w:after="0" w:line="240" w:lineRule="auto"/>
              <w:jc w:val="center"/>
              <w:rPr>
                <w:rFonts w:ascii="Times New Roman" w:hAnsi="Times New Roman" w:cs="Times New Roman"/>
                <w:sz w:val="24"/>
                <w:szCs w:val="24"/>
                <w:lang w:val="uk-UA"/>
              </w:rPr>
            </w:pPr>
          </w:p>
          <w:p w:rsidR="009F0D93" w:rsidRDefault="009F0D93">
            <w:pPr>
              <w:spacing w:after="0" w:line="240" w:lineRule="auto"/>
              <w:jc w:val="center"/>
              <w:rPr>
                <w:rFonts w:ascii="Times New Roman" w:hAnsi="Times New Roman" w:cs="Times New Roman"/>
                <w:sz w:val="24"/>
                <w:szCs w:val="24"/>
                <w:lang w:val="uk-UA"/>
              </w:rPr>
            </w:pPr>
          </w:p>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2025</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Девладів</w:t>
            </w:r>
            <w:r>
              <w:rPr>
                <w:rFonts w:ascii="Times New Roman" w:hAnsi="Times New Roman" w:cs="Times New Roman"/>
                <w:sz w:val="24"/>
                <w:szCs w:val="24"/>
                <w:lang w:val="uk-UA"/>
              </w:rPr>
              <w:t xml:space="preserve"> </w:t>
            </w:r>
            <w:r>
              <w:rPr>
                <w:rFonts w:ascii="Times New Roman" w:hAnsi="Times New Roman" w:cs="Times New Roman"/>
                <w:sz w:val="24"/>
                <w:szCs w:val="24"/>
              </w:rPr>
              <w:t>ська  сільська 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2 500,00</w:t>
            </w:r>
          </w:p>
          <w:p w:rsidR="009F0D93" w:rsidRDefault="009F0D93">
            <w:pPr>
              <w:spacing w:after="0" w:line="240" w:lineRule="auto"/>
              <w:jc w:val="center"/>
              <w:rPr>
                <w:rFonts w:ascii="Times New Roman" w:hAnsi="Times New Roman" w:cs="Times New Roman"/>
                <w:sz w:val="24"/>
                <w:szCs w:val="24"/>
                <w:lang w:val="uk-UA"/>
              </w:rPr>
            </w:pPr>
          </w:p>
          <w:p w:rsidR="009F0D93" w:rsidRDefault="009F0D93">
            <w:pPr>
              <w:spacing w:after="0" w:line="240" w:lineRule="auto"/>
              <w:jc w:val="center"/>
              <w:rPr>
                <w:rFonts w:ascii="Times New Roman" w:hAnsi="Times New Roman" w:cs="Times New Roman"/>
                <w:sz w:val="24"/>
                <w:szCs w:val="24"/>
                <w:lang w:val="uk-UA"/>
              </w:rPr>
            </w:pPr>
          </w:p>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2 000,00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en-US"/>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rPr>
          <w:trHeight w:val="1397"/>
        </w:trPr>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right="-157"/>
              <w:rPr>
                <w:bCs/>
                <w:lang w:eastAsia="en-US"/>
              </w:rPr>
            </w:pPr>
            <w:r>
              <w:rPr>
                <w:bCs/>
              </w:rPr>
              <w:t>8.12.</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ind w:left="127"/>
              <w:jc w:val="both"/>
              <w:rPr>
                <w:rFonts w:ascii="Times New Roman" w:hAnsi="Times New Roman" w:cs="Times New Roman"/>
                <w:sz w:val="24"/>
                <w:szCs w:val="24"/>
                <w:lang w:val="uk-UA" w:eastAsia="en-US"/>
              </w:rPr>
            </w:pPr>
            <w:r>
              <w:rPr>
                <w:rFonts w:ascii="Times New Roman" w:hAnsi="Times New Roman" w:cs="Times New Roman"/>
                <w:sz w:val="24"/>
                <w:szCs w:val="24"/>
                <w:lang w:val="uk-UA"/>
              </w:rPr>
              <w:t>Капітальний ремонт ділянки водопроводу технічної води с.Макорти – с.Мар’ївка Криворізьког району Дніпропетровської області</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2025</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rPr>
              <w:t>Девладів</w:t>
            </w:r>
            <w:r>
              <w:rPr>
                <w:rFonts w:ascii="Times New Roman" w:hAnsi="Times New Roman" w:cs="Times New Roman"/>
                <w:sz w:val="24"/>
                <w:szCs w:val="24"/>
                <w:lang w:val="uk-UA"/>
              </w:rPr>
              <w:t xml:space="preserve"> </w:t>
            </w:r>
            <w:r>
              <w:rPr>
                <w:rFonts w:ascii="Times New Roman" w:hAnsi="Times New Roman" w:cs="Times New Roman"/>
                <w:sz w:val="24"/>
                <w:szCs w:val="24"/>
              </w:rPr>
              <w:t>ська  сільська 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300,0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rPr>
            </w:pPr>
          </w:p>
          <w:p w:rsidR="009F0D93" w:rsidRDefault="009F0D93">
            <w:pPr>
              <w:spacing w:after="0" w:line="240" w:lineRule="auto"/>
              <w:jc w:val="center"/>
              <w:rPr>
                <w:rFonts w:ascii="Times New Roman" w:hAnsi="Times New Roman" w:cs="Times New Roman"/>
                <w:sz w:val="24"/>
                <w:szCs w:val="24"/>
                <w:lang w:val="uk-UA"/>
              </w:rPr>
            </w:pPr>
          </w:p>
          <w:p w:rsidR="009F0D93" w:rsidRDefault="009F0D93">
            <w:pPr>
              <w:spacing w:after="0" w:line="240" w:lineRule="auto"/>
              <w:jc w:val="center"/>
              <w:rPr>
                <w:rFonts w:ascii="Times New Roman" w:hAnsi="Times New Roman" w:cs="Times New Roman"/>
                <w:sz w:val="24"/>
                <w:szCs w:val="24"/>
                <w:lang w:val="uk-UA" w:eastAsia="en-US"/>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rPr>
                <w:bCs/>
              </w:rPr>
            </w:pPr>
            <w:r>
              <w:rPr>
                <w:bCs/>
              </w:rPr>
              <w:t>8.13.</w:t>
            </w:r>
          </w:p>
          <w:p w:rsidR="009F0D93" w:rsidRDefault="009F0D93">
            <w:pPr>
              <w:pStyle w:val="ae"/>
              <w:snapToGrid w:val="0"/>
              <w:spacing w:before="100" w:line="276" w:lineRule="auto"/>
              <w:ind w:left="142"/>
              <w:rPr>
                <w:b/>
                <w:bCs/>
              </w:rPr>
            </w:pPr>
          </w:p>
          <w:p w:rsidR="009F0D93" w:rsidRDefault="009F0D93">
            <w:pPr>
              <w:pStyle w:val="ae"/>
              <w:snapToGrid w:val="0"/>
              <w:spacing w:before="100" w:beforeAutospacing="1" w:line="276" w:lineRule="auto"/>
              <w:rPr>
                <w:b/>
                <w:bCs/>
                <w:lang w:eastAsia="en-US"/>
              </w:rPr>
            </w:pP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left="127"/>
              <w:jc w:val="both"/>
              <w:rPr>
                <w:bCs/>
                <w:lang w:eastAsia="ar-SA"/>
              </w:rPr>
            </w:pPr>
            <w:r>
              <w:t>Капітальний ремонт електрообладнання Ордо-Василівського старостинського округу, Криворізького району Дніпропетровської області, вул. Весняна, буд.50</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en-US"/>
              </w:rPr>
            </w:pPr>
            <w:r>
              <w:t>2025</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pPr>
            <w:r>
              <w:t>Девладів ська сільська рада</w:t>
            </w:r>
          </w:p>
          <w:p w:rsidR="009F0D93" w:rsidRDefault="009F0D93">
            <w:pPr>
              <w:pStyle w:val="ae"/>
              <w:snapToGrid w:val="0"/>
              <w:spacing w:before="100" w:beforeAutospacing="1" w:line="276" w:lineRule="auto"/>
              <w:jc w:val="center"/>
              <w:rPr>
                <w:lang w:eastAsia="en-US"/>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176,7</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ar-SA"/>
              </w:rPr>
            </w:pPr>
          </w:p>
        </w:tc>
      </w:tr>
      <w:tr w:rsidR="009F0D93" w:rsidTr="009F0D93">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rPr>
                <w:bCs/>
                <w:lang w:eastAsia="en-US"/>
              </w:rPr>
            </w:pPr>
            <w:r>
              <w:rPr>
                <w:bCs/>
              </w:rPr>
              <w:t>8.14.</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left="127"/>
              <w:jc w:val="both"/>
              <w:rPr>
                <w:bCs/>
                <w:lang w:eastAsia="ar-SA"/>
              </w:rPr>
            </w:pPr>
            <w:r>
              <w:rPr>
                <w:bCs/>
                <w:lang w:eastAsia="ar-SA"/>
              </w:rPr>
              <w:t xml:space="preserve">Розробка перспективного плану забудови територій Девладівської </w:t>
            </w:r>
            <w:r>
              <w:rPr>
                <w:bCs/>
                <w:lang w:eastAsia="ar-SA"/>
              </w:rPr>
              <w:lastRenderedPageBreak/>
              <w:t>територіальної громади</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en-US"/>
              </w:rPr>
            </w:pPr>
            <w:r>
              <w:lastRenderedPageBreak/>
              <w:t xml:space="preserve">2024 -2025 </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pPr>
            <w:r>
              <w:t>Девладів ська сільська рада</w:t>
            </w:r>
          </w:p>
          <w:p w:rsidR="009F0D93" w:rsidRDefault="009F0D93">
            <w:pPr>
              <w:pStyle w:val="ae"/>
              <w:snapToGrid w:val="0"/>
              <w:spacing w:before="100" w:beforeAutospacing="1" w:line="276" w:lineRule="auto"/>
              <w:jc w:val="center"/>
              <w:rPr>
                <w:lang w:eastAsia="en-US"/>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401,0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ar-SA"/>
              </w:rPr>
            </w:pPr>
          </w:p>
        </w:tc>
      </w:tr>
      <w:tr w:rsidR="009F0D93" w:rsidTr="009F0D93">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rPr>
                <w:bCs/>
                <w:lang w:eastAsia="en-US"/>
              </w:rPr>
            </w:pPr>
            <w:r>
              <w:rPr>
                <w:bCs/>
              </w:rPr>
              <w:lastRenderedPageBreak/>
              <w:t>8.1</w:t>
            </w:r>
            <w:r>
              <w:rPr>
                <w:bCs/>
                <w:lang w:val="en-US"/>
              </w:rPr>
              <w:t>5</w:t>
            </w:r>
            <w:r>
              <w:rPr>
                <w:bCs/>
              </w:rPr>
              <w:t>.</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left="127"/>
              <w:jc w:val="both"/>
              <w:rPr>
                <w:bCs/>
                <w:lang w:eastAsia="ar-SA"/>
              </w:rPr>
            </w:pPr>
            <w:r>
              <w:rPr>
                <w:bCs/>
                <w:lang w:eastAsia="ar-SA"/>
              </w:rPr>
              <w:t>Виготовлення генеральних планів населених пунктів</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val="en-US" w:eastAsia="en-US"/>
              </w:rPr>
            </w:pPr>
            <w:r>
              <w:t>202</w:t>
            </w:r>
            <w:r>
              <w:rPr>
                <w:lang w:val="en-US"/>
              </w:rPr>
              <w:t>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pPr>
            <w:r>
              <w:t>Девладів ська сільська рада</w:t>
            </w:r>
          </w:p>
          <w:p w:rsidR="009F0D93" w:rsidRDefault="009F0D93">
            <w:pPr>
              <w:pStyle w:val="ae"/>
              <w:snapToGrid w:val="0"/>
              <w:spacing w:before="100" w:beforeAutospacing="1" w:line="276" w:lineRule="auto"/>
              <w:jc w:val="center"/>
              <w:rPr>
                <w:lang w:eastAsia="en-US"/>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ar-SA"/>
              </w:rPr>
            </w:pPr>
          </w:p>
        </w:tc>
      </w:tr>
      <w:tr w:rsidR="009F0D93" w:rsidTr="009F0D93">
        <w:trPr>
          <w:trHeight w:val="1390"/>
        </w:trPr>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rPr>
                <w:bCs/>
                <w:lang w:eastAsia="en-US"/>
              </w:rPr>
            </w:pPr>
            <w:r>
              <w:rPr>
                <w:bCs/>
              </w:rPr>
              <w:t>8.1</w:t>
            </w:r>
            <w:r>
              <w:rPr>
                <w:bCs/>
                <w:lang w:val="en-US"/>
              </w:rPr>
              <w:t>6</w:t>
            </w:r>
            <w:r>
              <w:rPr>
                <w:bCs/>
              </w:rPr>
              <w:t>.</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left="127"/>
              <w:jc w:val="both"/>
              <w:rPr>
                <w:bCs/>
                <w:lang w:eastAsia="ar-SA"/>
              </w:rPr>
            </w:pPr>
            <w:r>
              <w:rPr>
                <w:bCs/>
                <w:lang w:eastAsia="ar-SA"/>
              </w:rPr>
              <w:t>Закупка спецтехніки для комунального підприємства (розчистка снігу, збір сміття, обкіс доріг)</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val="en-US" w:eastAsia="en-US"/>
              </w:rPr>
            </w:pPr>
            <w:r>
              <w:t>202</w:t>
            </w:r>
            <w:r>
              <w:rPr>
                <w:lang w:val="en-US"/>
              </w:rPr>
              <w:t>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pPr>
            <w:r>
              <w:t>Девладів ська сільська рада</w:t>
            </w:r>
          </w:p>
          <w:p w:rsidR="009F0D93" w:rsidRDefault="009F0D93">
            <w:pPr>
              <w:pStyle w:val="ae"/>
              <w:snapToGrid w:val="0"/>
              <w:spacing w:before="100" w:beforeAutospacing="1" w:line="276" w:lineRule="auto"/>
              <w:jc w:val="center"/>
              <w:rPr>
                <w:lang w:eastAsia="en-US"/>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en-US" w:eastAsia="ar-SA"/>
              </w:rPr>
              <w:t>8</w:t>
            </w:r>
            <w:r>
              <w:rPr>
                <w:rFonts w:ascii="Times New Roman" w:hAnsi="Times New Roman" w:cs="Times New Roman"/>
                <w:sz w:val="24"/>
                <w:szCs w:val="24"/>
                <w:lang w:val="uk-UA" w:eastAsia="ar-SA"/>
              </w:rPr>
              <w:t>00,00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ar-SA"/>
              </w:rPr>
            </w:pPr>
          </w:p>
        </w:tc>
      </w:tr>
      <w:tr w:rsidR="009F0D93" w:rsidTr="009F0D93">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rPr>
                <w:bCs/>
                <w:lang w:eastAsia="en-US"/>
              </w:rPr>
            </w:pPr>
            <w:r>
              <w:rPr>
                <w:bCs/>
              </w:rPr>
              <w:t>8.17.</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left="34"/>
              <w:jc w:val="both"/>
              <w:rPr>
                <w:bCs/>
                <w:lang w:eastAsia="ar-SA"/>
              </w:rPr>
            </w:pPr>
            <w:r>
              <w:rPr>
                <w:bCs/>
                <w:lang w:eastAsia="ar-SA"/>
              </w:rPr>
              <w:t>Програма фінансової підтримки комунального підприємства «Мар’ївське ПАЕ» та здійснення внесків до його статутного капіталу на 2024 рік</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en-US"/>
              </w:rPr>
            </w:pPr>
            <w: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pPr>
            <w:r>
              <w:t>Девладів ська сільська рада</w:t>
            </w:r>
          </w:p>
          <w:p w:rsidR="009F0D93" w:rsidRDefault="009F0D93">
            <w:pPr>
              <w:pStyle w:val="ae"/>
              <w:snapToGrid w:val="0"/>
              <w:spacing w:before="100" w:beforeAutospacing="1" w:line="276" w:lineRule="auto"/>
              <w:jc w:val="center"/>
              <w:rPr>
                <w:lang w:eastAsia="en-US"/>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4535,9</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ar-SA"/>
              </w:rPr>
            </w:pPr>
          </w:p>
        </w:tc>
      </w:tr>
      <w:tr w:rsidR="009F0D93" w:rsidTr="009F0D93">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rPr>
                <w:bCs/>
                <w:lang w:eastAsia="en-US"/>
              </w:rPr>
            </w:pPr>
            <w:r>
              <w:rPr>
                <w:lang w:eastAsia="ar-SA"/>
              </w:rPr>
              <w:t xml:space="preserve">  8.20.</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left="34"/>
              <w:jc w:val="both"/>
              <w:rPr>
                <w:bCs/>
                <w:lang w:eastAsia="ar-SA"/>
              </w:rPr>
            </w:pPr>
            <w:r>
              <w:t>Фінансування Програми</w:t>
            </w:r>
            <w:r>
              <w:rPr>
                <w:lang w:eastAsia="ar-SA"/>
              </w:rPr>
              <w:t xml:space="preserve">   благоустрою населених пунктів Девладівської територальної громади на 2021-2025 роки</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pPr>
            <w:r>
              <w:t>2024</w:t>
            </w:r>
          </w:p>
          <w:p w:rsidR="009F0D93" w:rsidRDefault="009F0D93">
            <w:pPr>
              <w:pStyle w:val="ae"/>
              <w:snapToGrid w:val="0"/>
              <w:spacing w:before="100" w:beforeAutospacing="1" w:line="276" w:lineRule="auto"/>
              <w:jc w:val="center"/>
            </w:pPr>
            <w:r>
              <w:t>2025</w:t>
            </w:r>
          </w:p>
          <w:p w:rsidR="009F0D93" w:rsidRDefault="009F0D93">
            <w:pPr>
              <w:pStyle w:val="ae"/>
              <w:snapToGrid w:val="0"/>
              <w:spacing w:before="100" w:beforeAutospacing="1" w:line="276" w:lineRule="auto"/>
              <w:jc w:val="center"/>
            </w:pPr>
          </w:p>
          <w:p w:rsidR="009F0D93" w:rsidRDefault="009F0D93">
            <w:pPr>
              <w:pStyle w:val="ae"/>
              <w:snapToGrid w:val="0"/>
              <w:spacing w:before="100" w:beforeAutospacing="1" w:line="276" w:lineRule="auto"/>
              <w:jc w:val="center"/>
              <w:rPr>
                <w:lang w:eastAsia="en-US"/>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t>Девладів ська сільська рада</w:t>
            </w:r>
          </w:p>
          <w:p w:rsidR="009F0D93" w:rsidRDefault="009F0D93">
            <w:pPr>
              <w:pStyle w:val="ae"/>
              <w:snapToGrid w:val="0"/>
              <w:spacing w:before="100" w:beforeAutospacing="1" w:line="276" w:lineRule="auto"/>
              <w:jc w:val="center"/>
              <w:rPr>
                <w:lang w:eastAsia="en-US"/>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1 728,0</w:t>
            </w: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1 588,0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ar-SA"/>
              </w:rPr>
            </w:pPr>
          </w:p>
        </w:tc>
      </w:tr>
      <w:tr w:rsidR="009F0D93" w:rsidTr="009F0D93">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rPr>
                <w:bCs/>
                <w:lang w:eastAsia="en-US"/>
              </w:rPr>
            </w:pPr>
            <w:r>
              <w:rPr>
                <w:lang w:eastAsia="ar-SA"/>
              </w:rPr>
              <w:t xml:space="preserve">  8.21.</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left="34"/>
              <w:jc w:val="both"/>
              <w:rPr>
                <w:bCs/>
                <w:lang w:eastAsia="ar-SA"/>
              </w:rPr>
            </w:pPr>
            <w:r>
              <w:t>Фінансування Програми розвитку й підтримки сфери надання адміністративних послуг у Девладівській сільській раді на 2021-2025 роки</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pPr>
            <w:r>
              <w:t>2024</w:t>
            </w:r>
          </w:p>
          <w:p w:rsidR="009F0D93" w:rsidRDefault="009F0D93">
            <w:pPr>
              <w:pStyle w:val="ae"/>
              <w:snapToGrid w:val="0"/>
              <w:spacing w:before="100" w:beforeAutospacing="1" w:line="276" w:lineRule="auto"/>
              <w:jc w:val="center"/>
            </w:pPr>
            <w:r>
              <w:t>2025</w:t>
            </w:r>
          </w:p>
          <w:p w:rsidR="009F0D93" w:rsidRDefault="009F0D93">
            <w:pPr>
              <w:pStyle w:val="ae"/>
              <w:snapToGrid w:val="0"/>
              <w:spacing w:before="100" w:beforeAutospacing="1" w:line="276" w:lineRule="auto"/>
              <w:jc w:val="center"/>
              <w:rPr>
                <w:lang w:eastAsia="en-US"/>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t>Девладів ська сільська рада</w:t>
            </w:r>
          </w:p>
          <w:p w:rsidR="009F0D93" w:rsidRDefault="009F0D93">
            <w:pPr>
              <w:pStyle w:val="ae"/>
              <w:snapToGrid w:val="0"/>
              <w:spacing w:before="100" w:beforeAutospacing="1" w:line="276" w:lineRule="auto"/>
              <w:jc w:val="center"/>
              <w:rPr>
                <w:lang w:eastAsia="en-US"/>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2,00</w:t>
            </w:r>
          </w:p>
          <w:p w:rsidR="009F0D93" w:rsidRDefault="009F0D93">
            <w:pPr>
              <w:spacing w:after="0" w:line="240" w:lineRule="auto"/>
              <w:jc w:val="center"/>
              <w:rPr>
                <w:rFonts w:ascii="Times New Roman" w:hAnsi="Times New Roman" w:cs="Times New Roman"/>
                <w:bCs/>
                <w:sz w:val="24"/>
                <w:szCs w:val="24"/>
                <w:lang w:val="uk-UA"/>
              </w:rPr>
            </w:pPr>
          </w:p>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bCs/>
                <w:sz w:val="24"/>
                <w:szCs w:val="24"/>
                <w:lang w:val="uk-UA"/>
              </w:rPr>
              <w:t>2,00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ar-SA"/>
              </w:rPr>
            </w:pPr>
          </w:p>
        </w:tc>
      </w:tr>
      <w:tr w:rsidR="009F0D93" w:rsidTr="009F0D93">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rPr>
                <w:bCs/>
                <w:lang w:eastAsia="en-US"/>
              </w:rPr>
            </w:pPr>
            <w:r>
              <w:rPr>
                <w:lang w:eastAsia="ar-SA"/>
              </w:rPr>
              <w:t xml:space="preserve">  </w:t>
            </w:r>
            <w:r>
              <w:rPr>
                <w:lang w:eastAsia="ar-SA"/>
              </w:rPr>
              <w:lastRenderedPageBreak/>
              <w:t>8.22.</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left="34"/>
              <w:jc w:val="both"/>
              <w:rPr>
                <w:bCs/>
                <w:lang w:eastAsia="ar-SA"/>
              </w:rPr>
            </w:pPr>
            <w:r>
              <w:lastRenderedPageBreak/>
              <w:t xml:space="preserve">Будівництво </w:t>
            </w:r>
            <w:r>
              <w:lastRenderedPageBreak/>
              <w:t>розвідних мереж водогону для водопостачання сіл Девладівської сільської ради Криворізького (Софіївського) району</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pPr>
            <w:r>
              <w:lastRenderedPageBreak/>
              <w:t>2024</w:t>
            </w:r>
          </w:p>
          <w:p w:rsidR="009F0D93" w:rsidRDefault="009F0D93">
            <w:pPr>
              <w:pStyle w:val="ae"/>
              <w:snapToGrid w:val="0"/>
              <w:spacing w:before="100" w:beforeAutospacing="1" w:line="276" w:lineRule="auto"/>
              <w:jc w:val="center"/>
            </w:pPr>
            <w:r>
              <w:lastRenderedPageBreak/>
              <w:t>2025</w:t>
            </w:r>
          </w:p>
          <w:p w:rsidR="009F0D93" w:rsidRDefault="009F0D93">
            <w:pPr>
              <w:pStyle w:val="ae"/>
              <w:snapToGrid w:val="0"/>
              <w:spacing w:before="100" w:beforeAutospacing="1" w:line="276" w:lineRule="auto"/>
              <w:jc w:val="center"/>
              <w:rPr>
                <w:lang w:eastAsia="en-US"/>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lastRenderedPageBreak/>
              <w:t xml:space="preserve">Девладів </w:t>
            </w:r>
            <w:r>
              <w:lastRenderedPageBreak/>
              <w:t>ська сільська рада</w:t>
            </w:r>
          </w:p>
          <w:p w:rsidR="009F0D93" w:rsidRDefault="009F0D93">
            <w:pPr>
              <w:pStyle w:val="ae"/>
              <w:snapToGrid w:val="0"/>
              <w:spacing w:before="100" w:beforeAutospacing="1" w:line="276" w:lineRule="auto"/>
              <w:jc w:val="center"/>
              <w:rPr>
                <w:lang w:eastAsia="en-US"/>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bCs/>
                <w:sz w:val="24"/>
                <w:szCs w:val="24"/>
                <w:lang w:val="uk-UA"/>
              </w:rPr>
              <w:lastRenderedPageBreak/>
              <w:t>500,00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ar-SA"/>
              </w:rPr>
            </w:pPr>
          </w:p>
        </w:tc>
      </w:tr>
      <w:tr w:rsidR="009F0D93" w:rsidTr="009F0D93">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rPr>
                <w:bCs/>
                <w:lang w:eastAsia="en-US"/>
              </w:rPr>
            </w:pPr>
            <w:r>
              <w:rPr>
                <w:lang w:eastAsia="ar-SA"/>
              </w:rPr>
              <w:lastRenderedPageBreak/>
              <w:t>8.23</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left="34"/>
              <w:jc w:val="both"/>
              <w:rPr>
                <w:bCs/>
                <w:lang w:eastAsia="ar-SA"/>
              </w:rPr>
            </w:pPr>
            <w:r>
              <w:t>Фінансування Програми «Питна вода» на 2024 рік.</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en-US"/>
              </w:rPr>
            </w:pPr>
            <w: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t>Девладів ська сільська рада</w:t>
            </w:r>
          </w:p>
          <w:p w:rsidR="009F0D93" w:rsidRDefault="009F0D93">
            <w:pPr>
              <w:pStyle w:val="ae"/>
              <w:snapToGrid w:val="0"/>
              <w:spacing w:before="100" w:beforeAutospacing="1" w:line="276" w:lineRule="auto"/>
              <w:jc w:val="center"/>
              <w:rPr>
                <w:lang w:eastAsia="en-US"/>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8 340,0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ar-SA"/>
              </w:rPr>
            </w:pPr>
          </w:p>
        </w:tc>
      </w:tr>
      <w:tr w:rsidR="009F0D93" w:rsidTr="009F0D93">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rPr>
                <w:bCs/>
                <w:lang w:eastAsia="en-US"/>
              </w:rPr>
            </w:pPr>
            <w:r>
              <w:rPr>
                <w:lang w:eastAsia="ar-SA"/>
              </w:rPr>
              <w:t>8.24</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 xml:space="preserve">Фінансування </w:t>
            </w:r>
            <w:r>
              <w:rPr>
                <w:rFonts w:ascii="Times New Roman" w:hAnsi="Times New Roman" w:cs="Times New Roman"/>
                <w:sz w:val="24"/>
                <w:szCs w:val="24"/>
              </w:rPr>
              <w:t xml:space="preserve">Програми </w:t>
            </w:r>
            <w:r>
              <w:rPr>
                <w:rFonts w:ascii="Times New Roman" w:hAnsi="Times New Roman" w:cs="Times New Roman"/>
                <w:bCs/>
                <w:iCs/>
                <w:sz w:val="24"/>
                <w:szCs w:val="24"/>
              </w:rPr>
              <w:t>розвитку земельних відносин на території Девладівської сільської ради на 2023-2026 роки</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pPr>
          </w:p>
          <w:p w:rsidR="009F0D93" w:rsidRDefault="009F0D93">
            <w:pPr>
              <w:pStyle w:val="ae"/>
              <w:snapToGrid w:val="0"/>
              <w:spacing w:before="100" w:beforeAutospacing="1" w:line="276" w:lineRule="auto"/>
              <w:jc w:val="center"/>
            </w:pPr>
            <w:r>
              <w:t>2024</w:t>
            </w:r>
          </w:p>
          <w:p w:rsidR="009F0D93" w:rsidRDefault="009F0D93">
            <w:pPr>
              <w:pStyle w:val="ae"/>
              <w:snapToGrid w:val="0"/>
              <w:spacing w:before="100" w:beforeAutospacing="1" w:line="276" w:lineRule="auto"/>
              <w:jc w:val="center"/>
            </w:pPr>
            <w:r>
              <w:t>2025</w:t>
            </w:r>
          </w:p>
          <w:p w:rsidR="009F0D93" w:rsidRDefault="009F0D93">
            <w:pPr>
              <w:pStyle w:val="ae"/>
              <w:snapToGrid w:val="0"/>
              <w:spacing w:before="100" w:beforeAutospacing="1" w:line="276" w:lineRule="auto"/>
              <w:jc w:val="center"/>
              <w:rPr>
                <w:lang w:eastAsia="en-US"/>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t>Девладів ська сільська рада</w:t>
            </w:r>
          </w:p>
          <w:p w:rsidR="009F0D93" w:rsidRDefault="009F0D93">
            <w:pPr>
              <w:pStyle w:val="ae"/>
              <w:snapToGrid w:val="0"/>
              <w:spacing w:before="100" w:beforeAutospacing="1" w:line="276" w:lineRule="auto"/>
              <w:jc w:val="center"/>
              <w:rPr>
                <w:lang w:eastAsia="en-US"/>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В межах кошторисних призначень</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ar-SA"/>
              </w:rPr>
            </w:pPr>
          </w:p>
        </w:tc>
      </w:tr>
      <w:tr w:rsidR="009F0D93" w:rsidTr="009F0D93">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rPr>
                <w:bCs/>
                <w:lang w:eastAsia="en-US"/>
              </w:rPr>
            </w:pPr>
            <w:r>
              <w:rPr>
                <w:lang w:eastAsia="ar-SA"/>
              </w:rPr>
              <w:t>8.25</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both"/>
              <w:rPr>
                <w:rFonts w:ascii="Times New Roman" w:hAnsi="Times New Roman" w:cs="Times New Roman"/>
                <w:bCs/>
                <w:sz w:val="24"/>
                <w:szCs w:val="24"/>
                <w:lang w:val="uk-UA" w:eastAsia="en-US"/>
              </w:rPr>
            </w:pPr>
            <w:r>
              <w:rPr>
                <w:rFonts w:ascii="Times New Roman" w:hAnsi="Times New Roman" w:cs="Times New Roman"/>
                <w:bCs/>
                <w:sz w:val="24"/>
                <w:szCs w:val="24"/>
                <w:lang w:val="uk-UA"/>
              </w:rPr>
              <w:t>Фінансування Програми розроблення  технічної документації із землеустрою щодо інвентаризації земель державної форми власності, які перебувають у постійному користуванні ДЕРЖАВНОЇ УСТАНОВИ «СОФІЇВСЬКА ВИПРАВНА КОЛОНІЯ (№ 45)»  на території Девладівської сільської територіальної  громади на 2023-2024 роки.</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pPr>
          </w:p>
          <w:p w:rsidR="009F0D93" w:rsidRDefault="009F0D93">
            <w:pPr>
              <w:pStyle w:val="ae"/>
              <w:snapToGrid w:val="0"/>
              <w:spacing w:before="100" w:beforeAutospacing="1" w:line="276" w:lineRule="auto"/>
              <w:jc w:val="center"/>
              <w:rPr>
                <w:lang w:eastAsia="en-US"/>
              </w:rPr>
            </w:pPr>
            <w: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t>Девладів ська сільська рада</w:t>
            </w:r>
          </w:p>
          <w:p w:rsidR="009F0D93" w:rsidRDefault="009F0D93">
            <w:pPr>
              <w:pStyle w:val="ae"/>
              <w:snapToGrid w:val="0"/>
              <w:spacing w:before="100" w:beforeAutospacing="1" w:line="276" w:lineRule="auto"/>
              <w:jc w:val="center"/>
              <w:rPr>
                <w:lang w:eastAsia="en-US"/>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ar-SA"/>
              </w:rPr>
            </w:pPr>
          </w:p>
        </w:tc>
      </w:tr>
      <w:tr w:rsidR="009F0D93" w:rsidTr="009F0D93">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rPr>
                <w:bCs/>
                <w:lang w:eastAsia="en-US"/>
              </w:rPr>
            </w:pPr>
            <w:r>
              <w:rPr>
                <w:bCs/>
              </w:rPr>
              <w:t>8.26</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line="276" w:lineRule="auto"/>
              <w:ind w:left="34"/>
              <w:jc w:val="both"/>
            </w:pPr>
            <w:r>
              <w:t xml:space="preserve">Будівництво (буріння) експлуатаційної свердловини з </w:t>
            </w:r>
            <w:r>
              <w:lastRenderedPageBreak/>
              <w:t>установкою обладнання для доочистки води с. Водяне Криворізького району Дніпропетровської області,в тому числі  виготовлення ПКД</w:t>
            </w:r>
          </w:p>
          <w:p w:rsidR="009F0D93" w:rsidRDefault="009F0D93">
            <w:pPr>
              <w:pStyle w:val="ae"/>
              <w:snapToGrid w:val="0"/>
              <w:spacing w:before="100" w:line="276" w:lineRule="auto"/>
              <w:ind w:left="34"/>
              <w:jc w:val="both"/>
              <w:rPr>
                <w:bCs/>
                <w:lang w:eastAsia="ar-SA"/>
              </w:rPr>
            </w:pP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en-US"/>
              </w:rPr>
            </w:pPr>
            <w:r>
              <w:lastRenderedPageBreak/>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pPr>
            <w:r>
              <w:t>Девладів ська сільська рада</w:t>
            </w:r>
          </w:p>
          <w:p w:rsidR="009F0D93" w:rsidRDefault="009F0D93">
            <w:pPr>
              <w:pStyle w:val="ae"/>
              <w:snapToGrid w:val="0"/>
              <w:spacing w:before="100" w:beforeAutospacing="1" w:line="276" w:lineRule="auto"/>
              <w:jc w:val="center"/>
              <w:rPr>
                <w:lang w:eastAsia="en-US"/>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lastRenderedPageBreak/>
              <w:t>80,0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1220,0</w:t>
            </w:r>
          </w:p>
        </w:tc>
      </w:tr>
      <w:tr w:rsidR="009F0D93" w:rsidTr="009F0D93">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rPr>
                <w:bCs/>
                <w:lang w:eastAsia="en-US"/>
              </w:rPr>
            </w:pPr>
            <w:r>
              <w:rPr>
                <w:bCs/>
              </w:rPr>
              <w:lastRenderedPageBreak/>
              <w:t>8.27</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left="34"/>
              <w:jc w:val="both"/>
              <w:rPr>
                <w:bCs/>
                <w:lang w:eastAsia="ar-SA"/>
              </w:rPr>
            </w:pPr>
            <w:r>
              <w:t>Будівництво (буріння) експлуатаційної свердловини з установкою обладнання для доочистки води с. Девладове Криворізького району Дніпропетровської області, в тому числі  виготовлення ПКД</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en-US"/>
              </w:rPr>
            </w:pPr>
            <w: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pPr>
            <w:r>
              <w:t>Девладів ська сільська рада</w:t>
            </w:r>
          </w:p>
          <w:p w:rsidR="009F0D93" w:rsidRDefault="009F0D93">
            <w:pPr>
              <w:pStyle w:val="ae"/>
              <w:snapToGrid w:val="0"/>
              <w:spacing w:before="100" w:beforeAutospacing="1" w:line="276" w:lineRule="auto"/>
              <w:jc w:val="center"/>
              <w:rPr>
                <w:lang w:eastAsia="en-US"/>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80,0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1220,0</w:t>
            </w:r>
          </w:p>
        </w:tc>
      </w:tr>
      <w:tr w:rsidR="009F0D93" w:rsidTr="009F0D93">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rPr>
                <w:bCs/>
                <w:lang w:eastAsia="en-US"/>
              </w:rPr>
            </w:pPr>
            <w:r>
              <w:rPr>
                <w:bCs/>
              </w:rPr>
              <w:t>8.28.</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Будівництво (буріння) експлуатаційної свердловини  с. Перше Травня Криворізького району Дніпропетровської області,</w:t>
            </w:r>
            <w:r>
              <w:rPr>
                <w:sz w:val="24"/>
                <w:szCs w:val="24"/>
                <w:lang w:val="uk-UA"/>
              </w:rPr>
              <w:t xml:space="preserve"> </w:t>
            </w:r>
            <w:r>
              <w:rPr>
                <w:rFonts w:ascii="Times New Roman" w:hAnsi="Times New Roman" w:cs="Times New Roman"/>
                <w:sz w:val="24"/>
                <w:szCs w:val="24"/>
                <w:lang w:val="uk-UA"/>
              </w:rPr>
              <w:t>в тому числі  виготовлення ПКД</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en-US"/>
              </w:rPr>
            </w:pPr>
            <w: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pPr>
            <w:r>
              <w:t>Девладів ська сільська рада</w:t>
            </w:r>
          </w:p>
          <w:p w:rsidR="009F0D93" w:rsidRDefault="009F0D93">
            <w:pPr>
              <w:pStyle w:val="ae"/>
              <w:snapToGrid w:val="0"/>
              <w:spacing w:before="100" w:beforeAutospacing="1" w:line="276" w:lineRule="auto"/>
              <w:jc w:val="center"/>
              <w:rPr>
                <w:lang w:eastAsia="en-US"/>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80,0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rPr>
                <w:rFonts w:ascii="Times New Roman" w:hAnsi="Times New Roman" w:cs="Times New Roman"/>
                <w:sz w:val="24"/>
                <w:szCs w:val="24"/>
                <w:lang w:val="uk-UA" w:eastAsia="ar-SA"/>
              </w:rPr>
            </w:pPr>
            <w:r>
              <w:rPr>
                <w:rFonts w:ascii="Times New Roman" w:hAnsi="Times New Roman" w:cs="Times New Roman"/>
                <w:sz w:val="24"/>
                <w:szCs w:val="24"/>
                <w:lang w:val="uk-UA" w:eastAsia="ar-SA"/>
              </w:rPr>
              <w:t>820,0</w:t>
            </w:r>
          </w:p>
        </w:tc>
      </w:tr>
      <w:tr w:rsidR="009F0D93" w:rsidTr="009F0D93">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rPr>
                <w:bCs/>
                <w:lang w:eastAsia="en-US"/>
              </w:rPr>
            </w:pPr>
            <w:r>
              <w:rPr>
                <w:bCs/>
              </w:rPr>
              <w:t>8.29.</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Будівництво (буріння) експлуатаційної свердловини  с. Ордо Василівка Криворізького району Дніпропетровської області,</w:t>
            </w:r>
            <w:r>
              <w:rPr>
                <w:sz w:val="24"/>
                <w:szCs w:val="24"/>
                <w:lang w:val="uk-UA"/>
              </w:rPr>
              <w:t xml:space="preserve"> </w:t>
            </w:r>
            <w:r>
              <w:rPr>
                <w:rFonts w:ascii="Times New Roman" w:hAnsi="Times New Roman" w:cs="Times New Roman"/>
                <w:sz w:val="24"/>
                <w:szCs w:val="24"/>
                <w:lang w:val="uk-UA"/>
              </w:rPr>
              <w:t>в тому числі  виготовлення ПКД</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en-US"/>
              </w:rPr>
            </w:pPr>
            <w: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pPr>
            <w:r>
              <w:t>Девладів ська сільська рада</w:t>
            </w:r>
          </w:p>
          <w:p w:rsidR="009F0D93" w:rsidRDefault="009F0D93">
            <w:pPr>
              <w:pStyle w:val="ae"/>
              <w:snapToGrid w:val="0"/>
              <w:spacing w:before="100" w:beforeAutospacing="1" w:line="276" w:lineRule="auto"/>
              <w:jc w:val="center"/>
              <w:rPr>
                <w:lang w:eastAsia="en-US"/>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80,0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1220,0</w:t>
            </w:r>
          </w:p>
        </w:tc>
      </w:tr>
      <w:tr w:rsidR="009F0D93" w:rsidTr="009F0D93">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rPr>
                <w:bCs/>
                <w:lang w:eastAsia="en-US"/>
              </w:rPr>
            </w:pPr>
            <w:r>
              <w:rPr>
                <w:bCs/>
              </w:rPr>
              <w:t>8.30</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Програми матеріальної підтримки діяльності державної установи «Софіївська виправна колонія (№</w:t>
            </w:r>
            <w:r>
              <w:rPr>
                <w:rFonts w:ascii="Times New Roman" w:hAnsi="Times New Roman"/>
                <w:sz w:val="24"/>
                <w:szCs w:val="24"/>
              </w:rPr>
              <w:t>45)» на 2024 рік.</w:t>
            </w:r>
          </w:p>
          <w:p w:rsidR="009F0D93" w:rsidRDefault="009F0D93">
            <w:pPr>
              <w:spacing w:after="0" w:line="240" w:lineRule="auto"/>
              <w:jc w:val="both"/>
              <w:rPr>
                <w:rFonts w:ascii="Times New Roman" w:hAnsi="Times New Roman" w:cs="Times New Roman"/>
                <w:sz w:val="24"/>
                <w:szCs w:val="24"/>
                <w:lang w:eastAsia="en-US"/>
              </w:rPr>
            </w:pP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line="276" w:lineRule="auto"/>
              <w:jc w:val="center"/>
              <w:rPr>
                <w:lang w:eastAsia="en-US"/>
              </w:rPr>
            </w:pPr>
            <w: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pPr>
            <w:r>
              <w:t>Девладів ська сільська рада</w:t>
            </w:r>
          </w:p>
          <w:p w:rsidR="009F0D93" w:rsidRDefault="009F0D93">
            <w:pPr>
              <w:pStyle w:val="ae"/>
              <w:snapToGrid w:val="0"/>
              <w:spacing w:line="276" w:lineRule="auto"/>
              <w:jc w:val="center"/>
              <w:rPr>
                <w:lang w:eastAsia="en-US"/>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500,0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line="276" w:lineRule="auto"/>
              <w:jc w:val="center"/>
              <w:rPr>
                <w:lang w:eastAsia="ar-SA"/>
              </w:rPr>
            </w:pPr>
          </w:p>
        </w:tc>
        <w:tc>
          <w:tcPr>
            <w:tcW w:w="1275" w:type="dxa"/>
            <w:tcBorders>
              <w:top w:val="single" w:sz="8" w:space="0" w:color="C0C0C0"/>
              <w:left w:val="single" w:sz="8" w:space="0" w:color="C0C0C0"/>
              <w:bottom w:val="single" w:sz="8" w:space="0" w:color="C0C0C0"/>
              <w:right w:val="single" w:sz="8" w:space="0" w:color="C0C0C0"/>
            </w:tcBorders>
          </w:tcPr>
          <w:p w:rsidR="009F0D93" w:rsidRDefault="009F0D93">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ar-SA"/>
              </w:rPr>
            </w:pPr>
          </w:p>
        </w:tc>
      </w:tr>
      <w:tr w:rsidR="009F0D93" w:rsidTr="009F0D93">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rPr>
                <w:lang w:eastAsia="ar-SA"/>
              </w:rPr>
            </w:pP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line="276" w:lineRule="auto"/>
              <w:ind w:left="-21"/>
              <w:jc w:val="center"/>
              <w:rPr>
                <w:b/>
                <w:bCs/>
                <w:lang w:eastAsia="ar-SA"/>
              </w:rPr>
            </w:pPr>
            <w:r>
              <w:rPr>
                <w:b/>
                <w:bCs/>
              </w:rPr>
              <w:t>РАЗОМ</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32218,2</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33304,9</w:t>
            </w:r>
          </w:p>
        </w:tc>
        <w:tc>
          <w:tcPr>
            <w:tcW w:w="1275" w:type="dxa"/>
            <w:tcBorders>
              <w:top w:val="single" w:sz="8" w:space="0" w:color="C0C0C0"/>
              <w:left w:val="single" w:sz="8" w:space="0" w:color="C0C0C0"/>
              <w:bottom w:val="single" w:sz="8" w:space="0" w:color="C0C0C0"/>
              <w:right w:val="single" w:sz="8" w:space="0" w:color="C0C0C0"/>
            </w:tcBorders>
            <w:hideMark/>
          </w:tcPr>
          <w:p w:rsidR="009F0D93" w:rsidRDefault="009F0D93">
            <w:pPr>
              <w:pStyle w:val="ae"/>
              <w:snapToGrid w:val="0"/>
              <w:spacing w:before="100" w:beforeAutospacing="1" w:line="276" w:lineRule="auto"/>
              <w:jc w:val="center"/>
              <w:rPr>
                <w:lang w:eastAsia="ar-SA"/>
              </w:rPr>
            </w:pPr>
            <w:r>
              <w:rPr>
                <w:lang w:eastAsia="ar-SA"/>
              </w:rPr>
              <w:t>3000,0</w:t>
            </w: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4580,0</w:t>
            </w:r>
          </w:p>
        </w:tc>
      </w:tr>
    </w:tbl>
    <w:p w:rsidR="009F0D93" w:rsidRDefault="009F0D93" w:rsidP="009F0D93">
      <w:pPr>
        <w:pStyle w:val="ae"/>
        <w:shd w:val="clear" w:color="auto" w:fill="FFFFFF"/>
        <w:spacing w:before="100" w:beforeAutospacing="1"/>
        <w:jc w:val="center"/>
        <w:rPr>
          <w:b/>
          <w:bCs/>
          <w:color w:val="333333"/>
          <w:lang w:val="uk-UA"/>
        </w:rPr>
      </w:pPr>
      <w:r>
        <w:rPr>
          <w:b/>
          <w:bCs/>
          <w:color w:val="333333"/>
        </w:rPr>
        <w:t>Очікувані результати:</w:t>
      </w:r>
    </w:p>
    <w:p w:rsidR="009F0D93" w:rsidRDefault="009F0D93" w:rsidP="009F0D93">
      <w:pPr>
        <w:shd w:val="clear" w:color="auto" w:fill="FFFFFF"/>
        <w:suppressAutoHyphens/>
        <w:spacing w:after="0" w:line="240" w:lineRule="auto"/>
        <w:ind w:left="720"/>
        <w:rPr>
          <w:rFonts w:ascii="Times New Roman" w:eastAsiaTheme="minorHAnsi" w:hAnsi="Times New Roman" w:cs="Times New Roman"/>
          <w:color w:val="333333"/>
          <w:sz w:val="24"/>
          <w:szCs w:val="24"/>
          <w:lang w:val="uk-UA" w:eastAsia="en-US"/>
        </w:rPr>
      </w:pPr>
      <w:r>
        <w:rPr>
          <w:rFonts w:ascii="Times New Roman" w:hAnsi="Times New Roman" w:cs="Times New Roman"/>
          <w:color w:val="333333"/>
          <w:sz w:val="24"/>
          <w:szCs w:val="24"/>
          <w:lang w:val="uk-UA"/>
        </w:rPr>
        <w:t>створення сприятливих умов для проживання мешканців громади;</w:t>
      </w:r>
    </w:p>
    <w:p w:rsidR="009F0D93" w:rsidRDefault="009F0D93" w:rsidP="009F0D93">
      <w:pPr>
        <w:shd w:val="clear" w:color="auto" w:fill="FFFFFF"/>
        <w:suppressAutoHyphens/>
        <w:spacing w:after="0" w:line="240" w:lineRule="auto"/>
        <w:ind w:left="720"/>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покращення якості надання житлово-комунальних послуг населенню;</w:t>
      </w:r>
    </w:p>
    <w:p w:rsidR="009F0D93" w:rsidRDefault="009F0D93" w:rsidP="009F0D93">
      <w:pPr>
        <w:shd w:val="clear" w:color="auto" w:fill="FFFFFF"/>
        <w:suppressAutoHyphens/>
        <w:spacing w:after="0" w:line="240" w:lineRule="auto"/>
        <w:ind w:left="720"/>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покращення якості надання адміністративних послуг населенню</w:t>
      </w:r>
    </w:p>
    <w:p w:rsidR="009F0D93" w:rsidRDefault="009F0D93" w:rsidP="009F0D93">
      <w:pPr>
        <w:pStyle w:val="ae"/>
        <w:spacing w:before="100" w:beforeAutospacing="1"/>
        <w:jc w:val="center"/>
        <w:rPr>
          <w:b/>
          <w:lang w:val="uk-UA"/>
        </w:rPr>
      </w:pPr>
    </w:p>
    <w:p w:rsidR="009F0D93" w:rsidRDefault="009F0D93" w:rsidP="009F0D93">
      <w:pPr>
        <w:pStyle w:val="ae"/>
        <w:spacing w:before="100" w:beforeAutospacing="1"/>
        <w:jc w:val="center"/>
        <w:rPr>
          <w:b/>
        </w:rPr>
      </w:pPr>
      <w:r>
        <w:rPr>
          <w:b/>
        </w:rPr>
        <w:t>9. БЛАГОУСТРІЙ НАСЕЛЕНИХ ПУНКТІВ ОБ’ЄДНАНОЇ ТЕРИТОРІАЛЬНОЇ</w:t>
      </w:r>
    </w:p>
    <w:p w:rsidR="009F0D93" w:rsidRDefault="009F0D93" w:rsidP="009F0D93">
      <w:pPr>
        <w:pStyle w:val="ae"/>
        <w:spacing w:before="100" w:beforeAutospacing="1"/>
        <w:jc w:val="center"/>
        <w:rPr>
          <w:b/>
        </w:rPr>
      </w:pPr>
      <w:r>
        <w:rPr>
          <w:b/>
        </w:rPr>
        <w:t>ГРОМАДИ</w:t>
      </w:r>
    </w:p>
    <w:p w:rsidR="009F0D93" w:rsidRDefault="009F0D93" w:rsidP="009F0D93">
      <w:pPr>
        <w:pStyle w:val="ae"/>
        <w:shd w:val="clear" w:color="auto" w:fill="FFFFFF"/>
        <w:spacing w:before="100" w:beforeAutospacing="1"/>
        <w:ind w:firstLine="708"/>
        <w:jc w:val="both"/>
        <w:rPr>
          <w:color w:val="333333"/>
        </w:rPr>
      </w:pPr>
      <w:r>
        <w:rPr>
          <w:rStyle w:val="affc"/>
          <w:rFonts w:eastAsiaTheme="majorEastAsia"/>
          <w:color w:val="333333"/>
        </w:rPr>
        <w:t>Головною метою  є</w:t>
      </w:r>
      <w:r>
        <w:rPr>
          <w:rStyle w:val="apple-converted-space"/>
          <w:color w:val="333333"/>
        </w:rPr>
        <w:t> </w:t>
      </w:r>
      <w:r>
        <w:rPr>
          <w:color w:val="333333"/>
        </w:rPr>
        <w:t>створення умов для комфортного відпочинку та проведення дозвілля мешканці об’єднаної територіальної громади.</w:t>
      </w:r>
    </w:p>
    <w:p w:rsidR="009F0D93" w:rsidRDefault="009F0D93" w:rsidP="009F0D93">
      <w:pPr>
        <w:pStyle w:val="ae"/>
        <w:shd w:val="clear" w:color="auto" w:fill="FFFFFF"/>
        <w:spacing w:before="100" w:beforeAutospacing="1"/>
        <w:jc w:val="center"/>
        <w:rPr>
          <w:b/>
          <w:bCs/>
          <w:color w:val="333333"/>
        </w:rPr>
      </w:pPr>
      <w:r>
        <w:rPr>
          <w:b/>
          <w:bCs/>
          <w:color w:val="333333"/>
        </w:rPr>
        <w:t>ЗАХОДИ,  ЩО ПЕРЕДБАЧАЮТЬСЯ ДО ФІНАНСУВАННЯ</w:t>
      </w:r>
    </w:p>
    <w:tbl>
      <w:tblPr>
        <w:tblW w:w="10350" w:type="dxa"/>
        <w:tblInd w:w="-318"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shd w:val="clear" w:color="auto" w:fill="FFFFFF" w:themeFill="background1"/>
        <w:tblLayout w:type="fixed"/>
        <w:tblLook w:val="04A0" w:firstRow="1" w:lastRow="0" w:firstColumn="1" w:lastColumn="0" w:noHBand="0" w:noVBand="1"/>
      </w:tblPr>
      <w:tblGrid>
        <w:gridCol w:w="569"/>
        <w:gridCol w:w="2552"/>
        <w:gridCol w:w="992"/>
        <w:gridCol w:w="1134"/>
        <w:gridCol w:w="1276"/>
        <w:gridCol w:w="1559"/>
        <w:gridCol w:w="1134"/>
        <w:gridCol w:w="1134"/>
      </w:tblGrid>
      <w:tr w:rsidR="009F0D93" w:rsidTr="009F0D93">
        <w:trPr>
          <w:trHeight w:val="276"/>
        </w:trPr>
        <w:tc>
          <w:tcPr>
            <w:tcW w:w="568"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pStyle w:val="ae"/>
              <w:snapToGrid w:val="0"/>
              <w:spacing w:before="100" w:beforeAutospacing="1"/>
              <w:rPr>
                <w:b/>
                <w:lang w:eastAsia="ar-SA"/>
              </w:rPr>
            </w:pPr>
            <w:r>
              <w:rPr>
                <w:b/>
              </w:rPr>
              <w:t>№ п/п</w:t>
            </w:r>
          </w:p>
        </w:tc>
        <w:tc>
          <w:tcPr>
            <w:tcW w:w="2552"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pStyle w:val="ae"/>
              <w:snapToGrid w:val="0"/>
              <w:spacing w:before="100" w:beforeAutospacing="1"/>
              <w:rPr>
                <w:b/>
                <w:lang w:eastAsia="ar-SA"/>
              </w:rPr>
            </w:pPr>
            <w:r>
              <w:rPr>
                <w:b/>
              </w:rPr>
              <w:t>Назва заходу</w:t>
            </w:r>
          </w:p>
        </w:tc>
        <w:tc>
          <w:tcPr>
            <w:tcW w:w="992"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pStyle w:val="ae"/>
              <w:snapToGrid w:val="0"/>
              <w:spacing w:before="100" w:beforeAutospacing="1"/>
              <w:rPr>
                <w:b/>
                <w:lang w:eastAsia="ar-SA"/>
              </w:rPr>
            </w:pPr>
            <w:r>
              <w:rPr>
                <w:b/>
              </w:rPr>
              <w:t>Термін вико-нання</w:t>
            </w:r>
          </w:p>
        </w:tc>
        <w:tc>
          <w:tcPr>
            <w:tcW w:w="1134"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pStyle w:val="ae"/>
              <w:snapToGrid w:val="0"/>
              <w:spacing w:before="100" w:beforeAutospacing="1"/>
              <w:rPr>
                <w:b/>
                <w:lang w:eastAsia="ar-SA"/>
              </w:rPr>
            </w:pPr>
            <w:r>
              <w:rPr>
                <w:b/>
              </w:rPr>
              <w:t>Відпові-дальний викона-вець</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9F0D93" w:rsidRDefault="009F0D93">
            <w:pPr>
              <w:jc w:val="center"/>
              <w:rPr>
                <w:rFonts w:ascii="Times New Roman" w:hAnsi="Times New Roman" w:cs="Times New Roman"/>
                <w:b/>
                <w:sz w:val="24"/>
                <w:szCs w:val="24"/>
                <w:lang w:val="uk-UA" w:eastAsia="en-US"/>
              </w:rPr>
            </w:pPr>
          </w:p>
        </w:tc>
        <w:tc>
          <w:tcPr>
            <w:tcW w:w="3827" w:type="dxa"/>
            <w:gridSpan w:val="3"/>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jc w:val="center"/>
              <w:rPr>
                <w:rFonts w:ascii="Times New Roman" w:hAnsi="Times New Roman" w:cs="Times New Roman"/>
                <w:b/>
                <w:sz w:val="24"/>
                <w:szCs w:val="24"/>
                <w:lang w:val="uk-UA" w:eastAsia="en-US"/>
              </w:rPr>
            </w:pPr>
            <w:r>
              <w:rPr>
                <w:rFonts w:ascii="Times New Roman" w:hAnsi="Times New Roman" w:cs="Times New Roman"/>
                <w:b/>
                <w:sz w:val="24"/>
                <w:szCs w:val="24"/>
                <w:lang w:val="uk-UA"/>
              </w:rPr>
              <w:t>Джерела фінансування</w:t>
            </w:r>
          </w:p>
        </w:tc>
      </w:tr>
      <w:tr w:rsidR="009F0D93" w:rsidTr="009F0D93">
        <w:tc>
          <w:tcPr>
            <w:tcW w:w="568"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9F0D93" w:rsidRDefault="009F0D93">
            <w:pPr>
              <w:rPr>
                <w:rFonts w:ascii="Times New Roman" w:eastAsia="Times New Roman" w:hAnsi="Times New Roman" w:cs="Times New Roman"/>
                <w:sz w:val="24"/>
                <w:szCs w:val="24"/>
                <w:lang w:eastAsia="ar-SA"/>
              </w:rPr>
            </w:pPr>
          </w:p>
        </w:tc>
        <w:tc>
          <w:tcPr>
            <w:tcW w:w="2552"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9F0D93" w:rsidRDefault="009F0D93">
            <w:pPr>
              <w:rPr>
                <w:rFonts w:ascii="Times New Roman" w:eastAsia="Times New Roman" w:hAnsi="Times New Roman" w:cs="Times New Roman"/>
                <w:bCs/>
                <w:sz w:val="24"/>
                <w:szCs w:val="24"/>
                <w:lang w:eastAsia="ar-SA"/>
              </w:rPr>
            </w:pPr>
          </w:p>
        </w:tc>
        <w:tc>
          <w:tcPr>
            <w:tcW w:w="992"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9F0D93" w:rsidRDefault="009F0D93">
            <w:pPr>
              <w:rPr>
                <w:rFonts w:ascii="Times New Roman" w:eastAsia="Times New Roman" w:hAnsi="Times New Roman" w:cs="Times New Roman"/>
                <w:bCs/>
                <w:sz w:val="24"/>
                <w:szCs w:val="24"/>
                <w:lang w:eastAsia="ar-SA"/>
              </w:rPr>
            </w:pPr>
          </w:p>
        </w:tc>
        <w:tc>
          <w:tcPr>
            <w:tcW w:w="1134"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9F0D93" w:rsidRDefault="009F0D93">
            <w:pPr>
              <w:rPr>
                <w:rFonts w:ascii="Times New Roman" w:eastAsia="Times New Roman" w:hAnsi="Times New Roman" w:cs="Times New Roman"/>
                <w:bCs/>
                <w:sz w:val="24"/>
                <w:szCs w:val="24"/>
                <w:lang w:eastAsia="ar-SA"/>
              </w:rPr>
            </w:pP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pStyle w:val="ae"/>
              <w:snapToGrid w:val="0"/>
              <w:spacing w:before="100" w:beforeAutospacing="1"/>
              <w:jc w:val="center"/>
              <w:rPr>
                <w:bCs/>
                <w:lang w:eastAsia="ar-SA"/>
              </w:rPr>
            </w:pPr>
            <w:r>
              <w:rPr>
                <w:bCs/>
              </w:rPr>
              <w:t>Місцевий бюджет, тис.грн.</w:t>
            </w:r>
          </w:p>
        </w:tc>
        <w:tc>
          <w:tcPr>
            <w:tcW w:w="1559"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pStyle w:val="ae"/>
              <w:snapToGrid w:val="0"/>
              <w:spacing w:before="100" w:beforeAutospacing="1"/>
              <w:jc w:val="center"/>
              <w:rPr>
                <w:bCs/>
                <w:lang w:eastAsia="ar-SA"/>
              </w:rPr>
            </w:pPr>
            <w:r>
              <w:rPr>
                <w:bCs/>
              </w:rPr>
              <w:t>Субвенції з  Державного бюджету, тис.грн.</w:t>
            </w: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pStyle w:val="ae"/>
              <w:snapToGrid w:val="0"/>
              <w:spacing w:before="100" w:beforeAutospacing="1"/>
              <w:jc w:val="center"/>
              <w:rPr>
                <w:bCs/>
                <w:lang w:eastAsia="en-US"/>
              </w:rPr>
            </w:pPr>
            <w:r>
              <w:rPr>
                <w:bCs/>
              </w:rPr>
              <w:t>Облас-ний бюджет, тис.грн.</w:t>
            </w: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pStyle w:val="ae"/>
              <w:snapToGrid w:val="0"/>
              <w:spacing w:before="100" w:beforeAutospacing="1"/>
              <w:jc w:val="center"/>
              <w:rPr>
                <w:bCs/>
                <w:lang w:eastAsia="ar-SA"/>
              </w:rPr>
            </w:pPr>
            <w:r>
              <w:rPr>
                <w:bCs/>
              </w:rPr>
              <w:t>Інші джерела, тис.грн.</w:t>
            </w:r>
          </w:p>
        </w:tc>
      </w:tr>
      <w:tr w:rsidR="009F0D93" w:rsidTr="009F0D93">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pStyle w:val="ae"/>
              <w:snapToGrid w:val="0"/>
              <w:spacing w:before="100"/>
              <w:ind w:right="-108"/>
              <w:rPr>
                <w:b/>
                <w:color w:val="FF0000"/>
                <w:lang w:eastAsia="ar-SA"/>
              </w:rPr>
            </w:pPr>
            <w:r>
              <w:rPr>
                <w:b/>
              </w:rPr>
              <w:t>9.1.</w:t>
            </w:r>
          </w:p>
        </w:tc>
        <w:tc>
          <w:tcPr>
            <w:tcW w:w="2552"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jc w:val="both"/>
              <w:rPr>
                <w:rFonts w:ascii="Times New Roman" w:hAnsi="Times New Roman" w:cs="Times New Roman"/>
                <w:sz w:val="24"/>
                <w:szCs w:val="24"/>
                <w:lang w:val="uk-UA" w:eastAsia="en-US"/>
              </w:rPr>
            </w:pPr>
            <w:r>
              <w:rPr>
                <w:rFonts w:ascii="Times New Roman" w:hAnsi="Times New Roman" w:cs="Times New Roman"/>
                <w:sz w:val="24"/>
                <w:szCs w:val="24"/>
              </w:rPr>
              <w:t>Капітальний ремонт тротуару до пам’ятників</w:t>
            </w:r>
            <w:r>
              <w:rPr>
                <w:rFonts w:ascii="Times New Roman" w:hAnsi="Times New Roman" w:cs="Times New Roman"/>
                <w:sz w:val="24"/>
                <w:szCs w:val="24"/>
                <w:lang w:val="uk-UA"/>
              </w:rPr>
              <w:t xml:space="preserve"> в </w:t>
            </w:r>
            <w:r>
              <w:rPr>
                <w:rFonts w:ascii="Times New Roman" w:hAnsi="Times New Roman" w:cs="Times New Roman"/>
                <w:sz w:val="24"/>
                <w:szCs w:val="24"/>
              </w:rPr>
              <w:t>с. Криничувате  (в т.ч. виготовлення ПКД та експертизи)</w:t>
            </w:r>
          </w:p>
        </w:tc>
        <w:tc>
          <w:tcPr>
            <w:tcW w:w="992"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rPr>
                <w:rFonts w:ascii="Times New Roman" w:hAnsi="Times New Roman" w:cs="Times New Roman"/>
                <w:sz w:val="24"/>
                <w:szCs w:val="24"/>
                <w:lang w:eastAsia="en-US"/>
              </w:rPr>
            </w:pPr>
            <w:r>
              <w:rPr>
                <w:rFonts w:ascii="Times New Roman" w:hAnsi="Times New Roman" w:cs="Times New Roman"/>
                <w:sz w:val="24"/>
                <w:szCs w:val="24"/>
              </w:rPr>
              <w:t>2024</w:t>
            </w: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jc w:val="center"/>
              <w:rPr>
                <w:rFonts w:ascii="Times New Roman" w:hAnsi="Times New Roman" w:cs="Times New Roman"/>
                <w:sz w:val="24"/>
                <w:szCs w:val="24"/>
                <w:lang w:eastAsia="en-US"/>
              </w:rPr>
            </w:pPr>
            <w:r>
              <w:rPr>
                <w:rFonts w:ascii="Times New Roman" w:hAnsi="Times New Roman" w:cs="Times New Roman"/>
                <w:sz w:val="24"/>
                <w:szCs w:val="24"/>
              </w:rPr>
              <w:t>Девла</w:t>
            </w:r>
            <w:r>
              <w:rPr>
                <w:rFonts w:ascii="Times New Roman" w:hAnsi="Times New Roman" w:cs="Times New Roman"/>
                <w:sz w:val="24"/>
                <w:szCs w:val="24"/>
                <w:lang w:val="uk-UA"/>
              </w:rPr>
              <w:t xml:space="preserve"> </w:t>
            </w:r>
            <w:r>
              <w:rPr>
                <w:rFonts w:ascii="Times New Roman" w:hAnsi="Times New Roman" w:cs="Times New Roman"/>
                <w:sz w:val="24"/>
                <w:szCs w:val="24"/>
              </w:rPr>
              <w:t>дівська  сільська рада</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200,00</w:t>
            </w:r>
          </w:p>
        </w:tc>
        <w:tc>
          <w:tcPr>
            <w:tcW w:w="1559"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9F0D93" w:rsidRDefault="009F0D93">
            <w:pPr>
              <w:pStyle w:val="ae"/>
              <w:snapToGrid w:val="0"/>
              <w:spacing w:before="100" w:beforeAutospacing="1"/>
              <w:jc w:val="center"/>
              <w:rPr>
                <w:color w:val="FF0000"/>
                <w:lang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9F0D93" w:rsidRDefault="009F0D93">
            <w:pPr>
              <w:pStyle w:val="ae"/>
              <w:snapToGrid w:val="0"/>
              <w:spacing w:before="100" w:beforeAutospacing="1"/>
              <w:jc w:val="center"/>
              <w:rPr>
                <w:lang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9F0D93" w:rsidRDefault="009F0D93">
            <w:pPr>
              <w:pStyle w:val="ae"/>
              <w:snapToGrid w:val="0"/>
              <w:spacing w:before="100" w:beforeAutospacing="1"/>
              <w:jc w:val="center"/>
              <w:rPr>
                <w:lang w:eastAsia="ar-SA"/>
              </w:rPr>
            </w:pPr>
          </w:p>
        </w:tc>
      </w:tr>
      <w:tr w:rsidR="009F0D93" w:rsidTr="009F0D93">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pStyle w:val="ae"/>
              <w:snapToGrid w:val="0"/>
              <w:spacing w:before="100"/>
              <w:ind w:right="-108"/>
              <w:rPr>
                <w:b/>
                <w:color w:val="FF0000"/>
                <w:lang w:eastAsia="ar-SA"/>
              </w:rPr>
            </w:pPr>
            <w:r>
              <w:rPr>
                <w:b/>
              </w:rPr>
              <w:t>9.2.</w:t>
            </w:r>
          </w:p>
        </w:tc>
        <w:tc>
          <w:tcPr>
            <w:tcW w:w="2552"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jc w:val="both"/>
              <w:rPr>
                <w:rFonts w:ascii="Times New Roman" w:hAnsi="Times New Roman" w:cs="Times New Roman"/>
                <w:sz w:val="24"/>
                <w:szCs w:val="24"/>
                <w:lang w:val="uk-UA" w:eastAsia="en-US"/>
              </w:rPr>
            </w:pPr>
            <w:r>
              <w:rPr>
                <w:rFonts w:ascii="Times New Roman" w:hAnsi="Times New Roman" w:cs="Times New Roman"/>
                <w:sz w:val="24"/>
                <w:szCs w:val="24"/>
              </w:rPr>
              <w:t>Капітальний ремонт тротуару до пам’ятників</w:t>
            </w:r>
            <w:r>
              <w:rPr>
                <w:rFonts w:ascii="Times New Roman" w:hAnsi="Times New Roman" w:cs="Times New Roman"/>
                <w:sz w:val="24"/>
                <w:szCs w:val="24"/>
                <w:lang w:val="uk-UA"/>
              </w:rPr>
              <w:t xml:space="preserve"> в     </w:t>
            </w:r>
            <w:r>
              <w:rPr>
                <w:rFonts w:ascii="Times New Roman" w:hAnsi="Times New Roman" w:cs="Times New Roman"/>
                <w:sz w:val="24"/>
                <w:szCs w:val="24"/>
              </w:rPr>
              <w:t xml:space="preserve"> с. Перше Травня (в т.ч. виготовлення ПКД та експертизи)</w:t>
            </w:r>
          </w:p>
        </w:tc>
        <w:tc>
          <w:tcPr>
            <w:tcW w:w="992"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rPr>
                <w:rFonts w:ascii="Times New Roman" w:hAnsi="Times New Roman" w:cs="Times New Roman"/>
                <w:sz w:val="24"/>
                <w:szCs w:val="24"/>
                <w:lang w:eastAsia="en-US"/>
              </w:rPr>
            </w:pPr>
            <w:r>
              <w:rPr>
                <w:rFonts w:ascii="Times New Roman" w:hAnsi="Times New Roman" w:cs="Times New Roman"/>
                <w:sz w:val="24"/>
                <w:szCs w:val="24"/>
              </w:rPr>
              <w:t>2024</w:t>
            </w: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jc w:val="center"/>
              <w:rPr>
                <w:rFonts w:ascii="Times New Roman" w:hAnsi="Times New Roman" w:cs="Times New Roman"/>
                <w:sz w:val="24"/>
                <w:szCs w:val="24"/>
                <w:lang w:eastAsia="en-US"/>
              </w:rPr>
            </w:pPr>
            <w:r>
              <w:rPr>
                <w:rFonts w:ascii="Times New Roman" w:hAnsi="Times New Roman" w:cs="Times New Roman"/>
                <w:sz w:val="24"/>
                <w:szCs w:val="24"/>
              </w:rPr>
              <w:t>Девла</w:t>
            </w:r>
            <w:r>
              <w:rPr>
                <w:rFonts w:ascii="Times New Roman" w:hAnsi="Times New Roman" w:cs="Times New Roman"/>
                <w:sz w:val="24"/>
                <w:szCs w:val="24"/>
                <w:lang w:val="uk-UA"/>
              </w:rPr>
              <w:t xml:space="preserve"> </w:t>
            </w:r>
            <w:r>
              <w:rPr>
                <w:rFonts w:ascii="Times New Roman" w:hAnsi="Times New Roman" w:cs="Times New Roman"/>
                <w:sz w:val="24"/>
                <w:szCs w:val="24"/>
              </w:rPr>
              <w:t>дівська  сільська рада</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200,00</w:t>
            </w:r>
          </w:p>
        </w:tc>
        <w:tc>
          <w:tcPr>
            <w:tcW w:w="1559"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9F0D93" w:rsidRDefault="009F0D93">
            <w:pPr>
              <w:pStyle w:val="ae"/>
              <w:snapToGrid w:val="0"/>
              <w:spacing w:before="100" w:beforeAutospacing="1"/>
              <w:jc w:val="center"/>
              <w:rPr>
                <w:color w:val="FF0000"/>
                <w:lang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9F0D93" w:rsidRDefault="009F0D93">
            <w:pPr>
              <w:pStyle w:val="ae"/>
              <w:snapToGrid w:val="0"/>
              <w:spacing w:before="100" w:beforeAutospacing="1"/>
              <w:jc w:val="center"/>
              <w:rPr>
                <w:lang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9F0D93" w:rsidRDefault="009F0D93">
            <w:pPr>
              <w:pStyle w:val="ae"/>
              <w:snapToGrid w:val="0"/>
              <w:spacing w:before="100" w:beforeAutospacing="1"/>
              <w:jc w:val="center"/>
              <w:rPr>
                <w:lang w:eastAsia="ar-SA"/>
              </w:rPr>
            </w:pPr>
          </w:p>
        </w:tc>
      </w:tr>
      <w:tr w:rsidR="009F0D93" w:rsidTr="009F0D93">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pStyle w:val="ae"/>
              <w:snapToGrid w:val="0"/>
              <w:spacing w:before="100"/>
              <w:ind w:right="-108"/>
              <w:rPr>
                <w:b/>
                <w:lang w:eastAsia="en-US"/>
              </w:rPr>
            </w:pPr>
            <w:r>
              <w:rPr>
                <w:b/>
              </w:rPr>
              <w:t>9.3.</w:t>
            </w:r>
          </w:p>
        </w:tc>
        <w:tc>
          <w:tcPr>
            <w:tcW w:w="2552"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pStyle w:val="ae"/>
              <w:snapToGrid w:val="0"/>
              <w:spacing w:before="100" w:beforeAutospacing="1"/>
              <w:jc w:val="both"/>
              <w:rPr>
                <w:lang w:eastAsia="en-US"/>
              </w:rPr>
            </w:pPr>
            <w:r>
              <w:t>Капітальний ремонт підвісного мосту в селі Ордо-Василівка Девладівської сільської ради</w:t>
            </w:r>
          </w:p>
        </w:tc>
        <w:tc>
          <w:tcPr>
            <w:tcW w:w="992"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pStyle w:val="ae"/>
              <w:snapToGrid w:val="0"/>
              <w:spacing w:before="100" w:beforeAutospacing="1"/>
              <w:jc w:val="center"/>
              <w:rPr>
                <w:lang w:eastAsia="en-US"/>
              </w:rPr>
            </w:pPr>
            <w:r>
              <w:t>2024</w:t>
            </w: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pStyle w:val="ae"/>
              <w:snapToGrid w:val="0"/>
              <w:spacing w:before="100" w:beforeAutospacing="1"/>
              <w:jc w:val="center"/>
            </w:pPr>
            <w:r>
              <w:t>Девла</w:t>
            </w:r>
          </w:p>
          <w:p w:rsidR="009F0D93" w:rsidRDefault="009F0D93">
            <w:pPr>
              <w:pStyle w:val="ae"/>
              <w:snapToGrid w:val="0"/>
              <w:spacing w:before="100" w:beforeAutospacing="1"/>
              <w:jc w:val="center"/>
              <w:rPr>
                <w:lang w:eastAsia="en-US"/>
              </w:rPr>
            </w:pPr>
            <w:r>
              <w:t>дівська сільська рада</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9F0D93" w:rsidRDefault="009F0D93">
            <w:pPr>
              <w:pStyle w:val="ae"/>
              <w:snapToGrid w:val="0"/>
              <w:spacing w:before="100" w:beforeAutospacing="1"/>
              <w:jc w:val="center"/>
              <w:rPr>
                <w:lang w:eastAsia="ar-SA"/>
              </w:rPr>
            </w:pPr>
            <w:r>
              <w:rPr>
                <w:lang w:eastAsia="ar-SA"/>
              </w:rPr>
              <w:t>100,0</w:t>
            </w:r>
          </w:p>
        </w:tc>
        <w:tc>
          <w:tcPr>
            <w:tcW w:w="1559"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9F0D93" w:rsidRDefault="009F0D93">
            <w:pPr>
              <w:pStyle w:val="ae"/>
              <w:snapToGrid w:val="0"/>
              <w:spacing w:before="100" w:beforeAutospacing="1"/>
              <w:jc w:val="center"/>
              <w:rPr>
                <w:lang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9F0D93" w:rsidRDefault="009F0D93">
            <w:pPr>
              <w:pStyle w:val="ae"/>
              <w:snapToGrid w:val="0"/>
              <w:spacing w:before="100" w:beforeAutospacing="1"/>
              <w:jc w:val="center"/>
              <w:rPr>
                <w:lang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9F0D93" w:rsidRDefault="009F0D93">
            <w:pPr>
              <w:pStyle w:val="ae"/>
              <w:snapToGrid w:val="0"/>
              <w:spacing w:before="100" w:beforeAutospacing="1"/>
              <w:jc w:val="center"/>
              <w:rPr>
                <w:lang w:eastAsia="ar-SA"/>
              </w:rPr>
            </w:pPr>
          </w:p>
        </w:tc>
      </w:tr>
      <w:tr w:rsidR="009F0D93" w:rsidTr="009F0D93">
        <w:tc>
          <w:tcPr>
            <w:tcW w:w="568" w:type="dxa"/>
            <w:tcBorders>
              <w:top w:val="single" w:sz="8" w:space="0" w:color="C0C0C0"/>
              <w:left w:val="nil"/>
              <w:bottom w:val="single" w:sz="8" w:space="0" w:color="C0C0C0"/>
              <w:right w:val="nil"/>
            </w:tcBorders>
            <w:shd w:val="clear" w:color="auto" w:fill="FFFFFF" w:themeFill="background1"/>
          </w:tcPr>
          <w:p w:rsidR="009F0D93" w:rsidRDefault="009F0D93">
            <w:pPr>
              <w:pStyle w:val="ae"/>
              <w:snapToGrid w:val="0"/>
              <w:spacing w:before="100" w:beforeAutospacing="1"/>
              <w:rPr>
                <w:color w:val="FF0000"/>
                <w:lang w:eastAsia="ar-SA"/>
              </w:rPr>
            </w:pPr>
          </w:p>
        </w:tc>
        <w:tc>
          <w:tcPr>
            <w:tcW w:w="2552" w:type="dxa"/>
            <w:tcBorders>
              <w:top w:val="single" w:sz="8" w:space="0" w:color="C0C0C0"/>
              <w:left w:val="nil"/>
              <w:bottom w:val="single" w:sz="8" w:space="0" w:color="C0C0C0"/>
              <w:right w:val="nil"/>
            </w:tcBorders>
            <w:shd w:val="clear" w:color="auto" w:fill="FFFFFF" w:themeFill="background1"/>
            <w:hideMark/>
          </w:tcPr>
          <w:p w:rsidR="009F0D93" w:rsidRDefault="009F0D93">
            <w:pPr>
              <w:pStyle w:val="ae"/>
              <w:snapToGrid w:val="0"/>
              <w:spacing w:before="100"/>
              <w:ind w:left="-21"/>
              <w:jc w:val="center"/>
              <w:rPr>
                <w:b/>
                <w:bCs/>
                <w:color w:val="FF0000"/>
                <w:lang w:eastAsia="ar-SA"/>
              </w:rPr>
            </w:pPr>
            <w:r>
              <w:rPr>
                <w:b/>
                <w:bCs/>
              </w:rPr>
              <w:t>РАЗОМ</w:t>
            </w:r>
          </w:p>
        </w:tc>
        <w:tc>
          <w:tcPr>
            <w:tcW w:w="992" w:type="dxa"/>
            <w:tcBorders>
              <w:top w:val="single" w:sz="8" w:space="0" w:color="C0C0C0"/>
              <w:left w:val="nil"/>
              <w:bottom w:val="single" w:sz="8" w:space="0" w:color="C0C0C0"/>
              <w:right w:val="nil"/>
            </w:tcBorders>
            <w:shd w:val="clear" w:color="auto" w:fill="FFFFFF" w:themeFill="background1"/>
          </w:tcPr>
          <w:p w:rsidR="009F0D93" w:rsidRDefault="009F0D93">
            <w:pPr>
              <w:pStyle w:val="ae"/>
              <w:snapToGrid w:val="0"/>
              <w:spacing w:before="100" w:beforeAutospacing="1"/>
              <w:jc w:val="center"/>
              <w:rPr>
                <w:lang w:eastAsia="ar-SA"/>
              </w:rPr>
            </w:pPr>
          </w:p>
        </w:tc>
        <w:tc>
          <w:tcPr>
            <w:tcW w:w="1134" w:type="dxa"/>
            <w:tcBorders>
              <w:top w:val="single" w:sz="8" w:space="0" w:color="C0C0C0"/>
              <w:left w:val="nil"/>
              <w:bottom w:val="single" w:sz="8" w:space="0" w:color="C0C0C0"/>
              <w:right w:val="nil"/>
            </w:tcBorders>
            <w:shd w:val="clear" w:color="auto" w:fill="FFFFFF" w:themeFill="background1"/>
          </w:tcPr>
          <w:p w:rsidR="009F0D93" w:rsidRDefault="009F0D93">
            <w:pPr>
              <w:pStyle w:val="ae"/>
              <w:snapToGrid w:val="0"/>
              <w:spacing w:before="100" w:beforeAutospacing="1"/>
              <w:jc w:val="center"/>
              <w:rPr>
                <w:lang w:eastAsia="ar-SA"/>
              </w:rPr>
            </w:pPr>
          </w:p>
        </w:tc>
        <w:tc>
          <w:tcPr>
            <w:tcW w:w="1276" w:type="dxa"/>
            <w:tcBorders>
              <w:top w:val="single" w:sz="8" w:space="0" w:color="C0C0C0"/>
              <w:left w:val="nil"/>
              <w:bottom w:val="single" w:sz="8" w:space="0" w:color="C0C0C0"/>
              <w:right w:val="nil"/>
            </w:tcBorders>
            <w:shd w:val="clear" w:color="auto" w:fill="FFFFFF" w:themeFill="background1"/>
            <w:hideMark/>
          </w:tcPr>
          <w:p w:rsidR="009F0D93" w:rsidRDefault="009F0D93">
            <w:pPr>
              <w:pStyle w:val="ae"/>
              <w:snapToGrid w:val="0"/>
              <w:spacing w:before="100" w:beforeAutospacing="1"/>
              <w:rPr>
                <w:lang w:eastAsia="ar-SA"/>
              </w:rPr>
            </w:pPr>
            <w:r>
              <w:rPr>
                <w:lang w:eastAsia="ar-SA"/>
              </w:rPr>
              <w:t xml:space="preserve"> 500,0</w:t>
            </w:r>
          </w:p>
        </w:tc>
        <w:tc>
          <w:tcPr>
            <w:tcW w:w="1559" w:type="dxa"/>
            <w:tcBorders>
              <w:top w:val="single" w:sz="8" w:space="0" w:color="C0C0C0"/>
              <w:left w:val="nil"/>
              <w:bottom w:val="single" w:sz="8" w:space="0" w:color="C0C0C0"/>
              <w:right w:val="nil"/>
            </w:tcBorders>
            <w:shd w:val="clear" w:color="auto" w:fill="FFFFFF" w:themeFill="background1"/>
          </w:tcPr>
          <w:p w:rsidR="009F0D93" w:rsidRDefault="009F0D93">
            <w:pPr>
              <w:pStyle w:val="ae"/>
              <w:snapToGrid w:val="0"/>
              <w:spacing w:before="100" w:beforeAutospacing="1"/>
              <w:jc w:val="center"/>
              <w:rPr>
                <w:color w:val="FF0000"/>
                <w:lang w:eastAsia="ar-SA"/>
              </w:rPr>
            </w:pPr>
          </w:p>
        </w:tc>
        <w:tc>
          <w:tcPr>
            <w:tcW w:w="1134" w:type="dxa"/>
            <w:tcBorders>
              <w:top w:val="single" w:sz="8" w:space="0" w:color="C0C0C0"/>
              <w:left w:val="nil"/>
              <w:bottom w:val="single" w:sz="8" w:space="0" w:color="C0C0C0"/>
              <w:right w:val="nil"/>
            </w:tcBorders>
            <w:shd w:val="clear" w:color="auto" w:fill="FFFFFF" w:themeFill="background1"/>
          </w:tcPr>
          <w:p w:rsidR="009F0D93" w:rsidRDefault="009F0D93">
            <w:pPr>
              <w:pStyle w:val="ae"/>
              <w:snapToGrid w:val="0"/>
              <w:spacing w:before="100" w:beforeAutospacing="1"/>
              <w:jc w:val="center"/>
              <w:rPr>
                <w:lang w:eastAsia="ar-SA"/>
              </w:rPr>
            </w:pPr>
          </w:p>
        </w:tc>
        <w:tc>
          <w:tcPr>
            <w:tcW w:w="1134" w:type="dxa"/>
            <w:tcBorders>
              <w:top w:val="single" w:sz="8" w:space="0" w:color="C0C0C0"/>
              <w:left w:val="nil"/>
              <w:bottom w:val="single" w:sz="8" w:space="0" w:color="C0C0C0"/>
              <w:right w:val="nil"/>
            </w:tcBorders>
            <w:shd w:val="clear" w:color="auto" w:fill="FFFFFF" w:themeFill="background1"/>
          </w:tcPr>
          <w:p w:rsidR="009F0D93" w:rsidRDefault="009F0D93">
            <w:pPr>
              <w:pStyle w:val="ae"/>
              <w:snapToGrid w:val="0"/>
              <w:spacing w:before="100" w:beforeAutospacing="1"/>
              <w:jc w:val="center"/>
              <w:rPr>
                <w:lang w:eastAsia="ar-SA"/>
              </w:rPr>
            </w:pPr>
          </w:p>
        </w:tc>
      </w:tr>
    </w:tbl>
    <w:p w:rsidR="009F0D93" w:rsidRDefault="009F0D93" w:rsidP="009F0D93">
      <w:pPr>
        <w:pStyle w:val="ae"/>
        <w:shd w:val="clear" w:color="auto" w:fill="FFFFFF"/>
        <w:spacing w:before="100" w:beforeAutospacing="1"/>
        <w:jc w:val="center"/>
        <w:rPr>
          <w:b/>
          <w:bCs/>
          <w:color w:val="333333"/>
          <w:lang w:val="uk-UA"/>
        </w:rPr>
      </w:pPr>
      <w:r>
        <w:rPr>
          <w:b/>
          <w:bCs/>
          <w:color w:val="333333"/>
        </w:rPr>
        <w:t>Очікувані результати:</w:t>
      </w:r>
    </w:p>
    <w:p w:rsidR="009F0D93" w:rsidRDefault="009F0D93" w:rsidP="003338E2">
      <w:pPr>
        <w:numPr>
          <w:ilvl w:val="0"/>
          <w:numId w:val="43"/>
        </w:numPr>
        <w:shd w:val="clear" w:color="auto" w:fill="FFFFFF"/>
        <w:suppressAutoHyphens/>
        <w:spacing w:after="0" w:line="240" w:lineRule="auto"/>
        <w:rPr>
          <w:rFonts w:ascii="Times New Roman" w:eastAsiaTheme="minorHAnsi" w:hAnsi="Times New Roman" w:cs="Times New Roman"/>
          <w:color w:val="333333"/>
          <w:sz w:val="24"/>
          <w:szCs w:val="24"/>
          <w:lang w:val="uk-UA" w:eastAsia="en-US"/>
        </w:rPr>
      </w:pPr>
      <w:r>
        <w:rPr>
          <w:rFonts w:ascii="Times New Roman" w:hAnsi="Times New Roman" w:cs="Times New Roman"/>
          <w:color w:val="333333"/>
          <w:sz w:val="24"/>
          <w:szCs w:val="24"/>
          <w:lang w:val="uk-UA"/>
        </w:rPr>
        <w:t>задоволення потреб населення в змістовному дозвіллі;</w:t>
      </w:r>
    </w:p>
    <w:p w:rsidR="009F0D93" w:rsidRDefault="009F0D93" w:rsidP="003338E2">
      <w:pPr>
        <w:numPr>
          <w:ilvl w:val="0"/>
          <w:numId w:val="43"/>
        </w:numPr>
        <w:shd w:val="clear" w:color="auto" w:fill="FFFFFF"/>
        <w:suppressAutoHyphens/>
        <w:spacing w:after="0" w:line="240" w:lineRule="auto"/>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lastRenderedPageBreak/>
        <w:t>створення сприятливих умов для відпочинку мешканців громади.</w:t>
      </w:r>
    </w:p>
    <w:p w:rsidR="009F0D93" w:rsidRDefault="009F0D93" w:rsidP="009F0D93">
      <w:pPr>
        <w:shd w:val="clear" w:color="auto" w:fill="FFFFFF"/>
        <w:suppressAutoHyphens/>
        <w:spacing w:after="0" w:line="240" w:lineRule="auto"/>
        <w:ind w:left="360"/>
        <w:jc w:val="center"/>
        <w:rPr>
          <w:rFonts w:ascii="Times New Roman" w:hAnsi="Times New Roman" w:cs="Times New Roman"/>
          <w:b/>
          <w:color w:val="000000"/>
          <w:sz w:val="24"/>
          <w:szCs w:val="24"/>
          <w:lang w:val="uk-UA"/>
        </w:rPr>
      </w:pPr>
    </w:p>
    <w:p w:rsidR="009F0D93" w:rsidRDefault="009F0D93" w:rsidP="009F0D93">
      <w:pPr>
        <w:shd w:val="clear" w:color="auto" w:fill="FFFFFF"/>
        <w:suppressAutoHyphens/>
        <w:spacing w:after="0" w:line="240" w:lineRule="auto"/>
        <w:ind w:left="360"/>
        <w:jc w:val="center"/>
        <w:rPr>
          <w:rFonts w:ascii="Times New Roman" w:hAnsi="Times New Roman" w:cs="Times New Roman"/>
          <w:b/>
          <w:color w:val="333333"/>
          <w:sz w:val="24"/>
          <w:szCs w:val="24"/>
          <w:lang w:val="uk-UA"/>
        </w:rPr>
      </w:pPr>
      <w:r>
        <w:rPr>
          <w:rFonts w:ascii="Times New Roman" w:hAnsi="Times New Roman" w:cs="Times New Roman"/>
          <w:b/>
          <w:color w:val="000000"/>
          <w:sz w:val="24"/>
          <w:szCs w:val="24"/>
          <w:lang w:val="uk-UA"/>
        </w:rPr>
        <w:t>10. ЗАХИСТ НАСЕЛЕННЯ І ТЕРИТОРІЙ</w:t>
      </w:r>
      <w:r>
        <w:rPr>
          <w:rFonts w:ascii="Times New Roman" w:hAnsi="Times New Roman" w:cs="Times New Roman"/>
          <w:b/>
          <w:sz w:val="24"/>
          <w:szCs w:val="24"/>
          <w:lang w:val="uk-UA"/>
        </w:rPr>
        <w:t xml:space="preserve"> ВІД НАДЗВИЧАЙНИХ СИТУАЦІЙ</w:t>
      </w:r>
    </w:p>
    <w:p w:rsidR="009F0D93" w:rsidRDefault="009F0D93" w:rsidP="009F0D93">
      <w:pPr>
        <w:pStyle w:val="ae"/>
        <w:spacing w:before="100" w:beforeAutospacing="1"/>
        <w:rPr>
          <w:color w:val="333333"/>
          <w:lang w:val="uk-UA"/>
        </w:rPr>
      </w:pPr>
      <w:r>
        <w:rPr>
          <w:rStyle w:val="affc"/>
          <w:rFonts w:eastAsiaTheme="majorEastAsia"/>
          <w:color w:val="333333"/>
        </w:rPr>
        <w:t>Головною метою</w:t>
      </w:r>
      <w:r>
        <w:rPr>
          <w:rStyle w:val="apple-converted-space"/>
          <w:color w:val="333333"/>
        </w:rPr>
        <w:t> </w:t>
      </w:r>
      <w:r>
        <w:rPr>
          <w:color w:val="333333"/>
        </w:rPr>
        <w:t xml:space="preserve"> є послідовне зниження ризику виникнення надзвичайних ситуацій техногенного та природного характеру , підвищення рівня безпеки населення і захищеності територій від наслідків таких ситуацій і надання допомоги постраждалим у мирний час та в особливий період</w:t>
      </w:r>
    </w:p>
    <w:p w:rsidR="009F0D93" w:rsidRDefault="009F0D93" w:rsidP="009F0D93">
      <w:pPr>
        <w:pStyle w:val="ae"/>
        <w:shd w:val="clear" w:color="auto" w:fill="FFFFFF"/>
        <w:spacing w:before="100" w:beforeAutospacing="1"/>
        <w:jc w:val="center"/>
        <w:rPr>
          <w:b/>
          <w:bCs/>
          <w:color w:val="333333"/>
        </w:rPr>
      </w:pPr>
      <w:r>
        <w:rPr>
          <w:b/>
          <w:bCs/>
          <w:color w:val="333333"/>
        </w:rPr>
        <w:t>ЗАХОДИ,  ЩО ПЕРЕДБАЧАЮТЬСЯ ДО ФІНАНСУВАННЯ</w:t>
      </w:r>
    </w:p>
    <w:p w:rsidR="009F0D93" w:rsidRDefault="009F0D93" w:rsidP="009F0D93">
      <w:pPr>
        <w:pStyle w:val="ae"/>
        <w:shd w:val="clear" w:color="auto" w:fill="FFFFFF"/>
        <w:spacing w:before="100" w:beforeAutospacing="1"/>
        <w:jc w:val="center"/>
        <w:rPr>
          <w:b/>
          <w:bCs/>
          <w:color w:val="333333"/>
        </w:rPr>
      </w:pPr>
    </w:p>
    <w:tbl>
      <w:tblPr>
        <w:tblW w:w="10350" w:type="dxa"/>
        <w:tblInd w:w="-411" w:type="dxa"/>
        <w:shd w:val="clear" w:color="auto" w:fill="FFFFFF" w:themeFill="background1"/>
        <w:tblLayout w:type="fixed"/>
        <w:tblLook w:val="04A0" w:firstRow="1" w:lastRow="0" w:firstColumn="1" w:lastColumn="0" w:noHBand="0" w:noVBand="1"/>
      </w:tblPr>
      <w:tblGrid>
        <w:gridCol w:w="569"/>
        <w:gridCol w:w="2410"/>
        <w:gridCol w:w="1134"/>
        <w:gridCol w:w="1134"/>
        <w:gridCol w:w="1276"/>
        <w:gridCol w:w="1559"/>
        <w:gridCol w:w="1134"/>
        <w:gridCol w:w="1134"/>
      </w:tblGrid>
      <w:tr w:rsidR="009F0D93" w:rsidTr="009F0D93">
        <w:tc>
          <w:tcPr>
            <w:tcW w:w="568"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t>№ п/п</w:t>
            </w:r>
          </w:p>
        </w:tc>
        <w:tc>
          <w:tcPr>
            <w:tcW w:w="2410"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t>Назва заходу</w:t>
            </w:r>
          </w:p>
        </w:tc>
        <w:tc>
          <w:tcPr>
            <w:tcW w:w="1134"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pPr>
            <w:r>
              <w:t>Термін</w:t>
            </w:r>
          </w:p>
          <w:p w:rsidR="009F0D93" w:rsidRDefault="009F0D93">
            <w:pPr>
              <w:pStyle w:val="ae"/>
              <w:snapToGrid w:val="0"/>
              <w:spacing w:before="100" w:beforeAutospacing="1" w:line="276" w:lineRule="auto"/>
              <w:jc w:val="center"/>
            </w:pPr>
            <w:r>
              <w:t>виконан</w:t>
            </w:r>
          </w:p>
          <w:p w:rsidR="009F0D93" w:rsidRDefault="009F0D93">
            <w:pPr>
              <w:pStyle w:val="ae"/>
              <w:snapToGrid w:val="0"/>
              <w:spacing w:before="100" w:beforeAutospacing="1" w:line="276" w:lineRule="auto"/>
              <w:jc w:val="center"/>
              <w:rPr>
                <w:lang w:eastAsia="ar-SA"/>
              </w:rPr>
            </w:pPr>
            <w:r>
              <w:t>ня</w:t>
            </w:r>
          </w:p>
        </w:tc>
        <w:tc>
          <w:tcPr>
            <w:tcW w:w="1134"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pPr>
            <w:r>
              <w:t>Відпові-даль</w:t>
            </w:r>
          </w:p>
          <w:p w:rsidR="009F0D93" w:rsidRDefault="009F0D93">
            <w:pPr>
              <w:pStyle w:val="ae"/>
              <w:snapToGrid w:val="0"/>
              <w:spacing w:before="100" w:beforeAutospacing="1" w:line="276" w:lineRule="auto"/>
              <w:jc w:val="center"/>
              <w:rPr>
                <w:lang w:eastAsia="ar-SA"/>
              </w:rPr>
            </w:pPr>
            <w:r>
              <w:t>ний викона-вець</w:t>
            </w:r>
          </w:p>
        </w:tc>
        <w:tc>
          <w:tcPr>
            <w:tcW w:w="5103" w:type="dxa"/>
            <w:gridSpan w:val="4"/>
            <w:tcBorders>
              <w:top w:val="single" w:sz="4" w:space="0" w:color="C0C0C0"/>
              <w:left w:val="single" w:sz="4" w:space="0" w:color="C0C0C0"/>
              <w:bottom w:val="single" w:sz="4" w:space="0" w:color="C0C0C0"/>
              <w:right w:val="single" w:sz="4" w:space="0" w:color="BFBFBF" w:themeColor="background1" w:themeShade="BF"/>
            </w:tcBorders>
            <w:shd w:val="clear" w:color="auto" w:fill="FFFFFF" w:themeFill="background1"/>
            <w:hideMark/>
          </w:tcPr>
          <w:p w:rsidR="009F0D93" w:rsidRDefault="009F0D93">
            <w:pPr>
              <w:pStyle w:val="ae"/>
              <w:snapToGrid w:val="0"/>
              <w:spacing w:before="100" w:beforeAutospacing="1" w:line="276" w:lineRule="auto"/>
              <w:jc w:val="center"/>
              <w:rPr>
                <w:lang w:eastAsia="ar-SA"/>
              </w:rPr>
            </w:pPr>
            <w:r>
              <w:t>Джерела фінансування</w:t>
            </w:r>
          </w:p>
        </w:tc>
      </w:tr>
      <w:tr w:rsidR="009F0D93" w:rsidTr="009F0D93">
        <w:trPr>
          <w:trHeight w:val="630"/>
        </w:trPr>
        <w:tc>
          <w:tcPr>
            <w:tcW w:w="568"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2410"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1134"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1134"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Місцевий бюджет, тис. грн.</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Субвенції з  Державного бюджету, тис. грн.</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hideMark/>
          </w:tcPr>
          <w:p w:rsidR="009F0D93" w:rsidRDefault="009F0D93">
            <w:pPr>
              <w:pStyle w:val="ae"/>
              <w:snapToGrid w:val="0"/>
              <w:spacing w:before="100" w:beforeAutospacing="1" w:line="276" w:lineRule="auto"/>
              <w:jc w:val="center"/>
              <w:rPr>
                <w:lang w:eastAsia="en-US"/>
              </w:rPr>
            </w:pPr>
            <w:r>
              <w:rPr>
                <w:bCs/>
              </w:rPr>
              <w:t>Облас-ний бюджет, тис.грн.</w:t>
            </w:r>
          </w:p>
        </w:tc>
        <w:tc>
          <w:tcPr>
            <w:tcW w:w="1134"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Інші джерела, тис. грн.</w:t>
            </w:r>
          </w:p>
        </w:tc>
      </w:tr>
      <w:tr w:rsidR="009F0D93" w:rsidTr="009F0D93">
        <w:trPr>
          <w:trHeight w:val="3193"/>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pPr>
            <w:r>
              <w:t xml:space="preserve"> 10.1.</w:t>
            </w:r>
          </w:p>
          <w:p w:rsidR="009F0D93" w:rsidRDefault="009F0D93">
            <w:pPr>
              <w:pStyle w:val="ae"/>
              <w:snapToGrid w:val="0"/>
              <w:spacing w:before="100" w:beforeAutospacing="1" w:line="276" w:lineRule="auto"/>
              <w:rPr>
                <w:lang w:eastAsia="ar-SA"/>
              </w:rPr>
            </w:pP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127"/>
              <w:jc w:val="both"/>
              <w:rPr>
                <w:bCs/>
                <w:color w:val="FF0000"/>
                <w:lang w:eastAsia="ar-SA"/>
              </w:rPr>
            </w:pPr>
            <w:r>
              <w:rPr>
                <w:bCs/>
                <w:lang w:eastAsia="ar-SA"/>
              </w:rPr>
              <w:t>Створення центру  безпеки для забезпечення доступності послуг у сфері надання пожежної та техногенної безпеки, цивільного захисту громадян на території населених пунктів Девладівської  сільської територіальної громади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pPr>
            <w:r>
              <w:t>2024</w:t>
            </w:r>
          </w:p>
          <w:p w:rsidR="009F0D93" w:rsidRDefault="009F0D93">
            <w:pPr>
              <w:pStyle w:val="ae"/>
              <w:snapToGrid w:val="0"/>
              <w:spacing w:before="100" w:beforeAutospacing="1" w:line="276" w:lineRule="auto"/>
              <w:jc w:val="center"/>
            </w:pPr>
          </w:p>
          <w:p w:rsidR="009F0D93" w:rsidRDefault="009F0D93">
            <w:pPr>
              <w:pStyle w:val="ae"/>
              <w:snapToGrid w:val="0"/>
              <w:spacing w:before="100" w:beforeAutospacing="1" w:line="276" w:lineRule="auto"/>
              <w:jc w:val="center"/>
            </w:pPr>
            <w:r>
              <w:t>2025</w:t>
            </w:r>
          </w:p>
          <w:p w:rsidR="009F0D93" w:rsidRDefault="009F0D93">
            <w:pPr>
              <w:pStyle w:val="ae"/>
              <w:snapToGrid w:val="0"/>
              <w:spacing w:before="100" w:beforeAutospacing="1" w:line="276" w:lineRule="auto"/>
              <w:jc w:val="center"/>
            </w:pPr>
          </w:p>
          <w:p w:rsidR="009F0D93" w:rsidRDefault="009F0D93">
            <w:pPr>
              <w:pStyle w:val="ae"/>
              <w:snapToGrid w:val="0"/>
              <w:spacing w:before="100" w:beforeAutospacing="1" w:line="276" w:lineRule="auto"/>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pPr>
            <w:r>
              <w:t>Девладів ська сільська рада</w:t>
            </w:r>
          </w:p>
          <w:p w:rsidR="009F0D93" w:rsidRDefault="009F0D93">
            <w:pPr>
              <w:pStyle w:val="ae"/>
              <w:snapToGrid w:val="0"/>
              <w:spacing w:before="100" w:beforeAutospacing="1" w:line="276" w:lineRule="auto"/>
              <w:jc w:val="center"/>
            </w:pPr>
          </w:p>
          <w:p w:rsidR="009F0D93" w:rsidRDefault="009F0D93">
            <w:pPr>
              <w:pStyle w:val="ae"/>
              <w:snapToGrid w:val="0"/>
              <w:spacing w:before="100" w:beforeAutospacing="1" w:line="276" w:lineRule="auto"/>
              <w:jc w:val="center"/>
            </w:pPr>
          </w:p>
          <w:p w:rsidR="009F0D93" w:rsidRDefault="009F0D93">
            <w:pPr>
              <w:pStyle w:val="ae"/>
              <w:snapToGrid w:val="0"/>
              <w:spacing w:before="100" w:beforeAutospacing="1" w:line="276" w:lineRule="auto"/>
              <w:jc w:val="center"/>
            </w:pPr>
          </w:p>
          <w:p w:rsidR="009F0D93" w:rsidRDefault="009F0D93">
            <w:pPr>
              <w:pStyle w:val="ae"/>
              <w:snapToGrid w:val="0"/>
              <w:spacing w:before="100" w:beforeAutospacing="1" w:line="276" w:lineRule="auto"/>
              <w:jc w:val="center"/>
              <w:rPr>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ar-SA"/>
              </w:rPr>
            </w:pPr>
            <w:r>
              <w:rPr>
                <w:rFonts w:ascii="Times New Roman" w:hAnsi="Times New Roman" w:cs="Times New Roman"/>
                <w:sz w:val="24"/>
                <w:szCs w:val="24"/>
                <w:lang w:val="uk-UA" w:eastAsia="ar-SA"/>
              </w:rPr>
              <w:t>500,00</w:t>
            </w: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r>
              <w:rPr>
                <w:rFonts w:ascii="Times New Roman" w:hAnsi="Times New Roman" w:cs="Times New Roman"/>
                <w:sz w:val="24"/>
                <w:szCs w:val="24"/>
                <w:lang w:val="uk-UA" w:eastAsia="ar-SA"/>
              </w:rPr>
              <w:t>500,00</w:t>
            </w:r>
          </w:p>
          <w:p w:rsidR="009F0D93" w:rsidRDefault="009F0D93">
            <w:pPr>
              <w:spacing w:after="0" w:line="240" w:lineRule="auto"/>
              <w:jc w:val="center"/>
              <w:rPr>
                <w:rFonts w:ascii="Times New Roman" w:hAnsi="Times New Roman" w:cs="Times New Roman"/>
                <w:sz w:val="24"/>
                <w:szCs w:val="24"/>
                <w:lang w:val="uk-UA" w:eastAsia="ar-SA"/>
              </w:rPr>
            </w:pP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rPr>
                <w:lang w:eastAsia="ar-SA"/>
              </w:rPr>
              <w:t>3 500,00</w:t>
            </w:r>
          </w:p>
          <w:p w:rsidR="009F0D93" w:rsidRDefault="009F0D93">
            <w:pPr>
              <w:pStyle w:val="ae"/>
              <w:snapToGrid w:val="0"/>
              <w:spacing w:before="100" w:beforeAutospacing="1" w:line="276" w:lineRule="auto"/>
              <w:jc w:val="center"/>
              <w:rPr>
                <w:lang w:eastAsia="ar-SA"/>
              </w:rPr>
            </w:pPr>
          </w:p>
          <w:p w:rsidR="009F0D93" w:rsidRDefault="009F0D93">
            <w:pPr>
              <w:pStyle w:val="ae"/>
              <w:snapToGrid w:val="0"/>
              <w:spacing w:before="100" w:beforeAutospacing="1" w:line="276" w:lineRule="auto"/>
              <w:jc w:val="center"/>
              <w:rPr>
                <w:lang w:eastAsia="ar-SA"/>
              </w:rPr>
            </w:pPr>
            <w:r>
              <w:rPr>
                <w:lang w:eastAsia="ar-SA"/>
              </w:rPr>
              <w:t>3 400,00</w:t>
            </w:r>
          </w:p>
          <w:p w:rsidR="009F0D93" w:rsidRDefault="009F0D93">
            <w:pPr>
              <w:pStyle w:val="ae"/>
              <w:snapToGrid w:val="0"/>
              <w:spacing w:before="100" w:beforeAutospacing="1" w:line="276" w:lineRule="auto"/>
              <w:jc w:val="center"/>
              <w:rPr>
                <w:lang w:eastAsia="ar-SA"/>
              </w:rPr>
            </w:pPr>
          </w:p>
          <w:p w:rsidR="009F0D93" w:rsidRDefault="009F0D93">
            <w:pPr>
              <w:pStyle w:val="ae"/>
              <w:snapToGrid w:val="0"/>
              <w:spacing w:before="100" w:beforeAutospacing="1" w:line="276" w:lineRule="auto"/>
              <w:jc w:val="center"/>
              <w:rPr>
                <w:lang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before="100" w:beforeAutospacing="1" w:line="276" w:lineRule="auto"/>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rPr>
          <w:trHeight w:val="3193"/>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en-US"/>
              </w:rPr>
            </w:pPr>
            <w:r>
              <w:t>10.2.</w:t>
            </w: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pacing w:before="100" w:line="276" w:lineRule="auto"/>
              <w:ind w:left="127"/>
              <w:jc w:val="both"/>
              <w:rPr>
                <w:rFonts w:eastAsia="Calibri"/>
                <w:lang w:eastAsia="en-US"/>
              </w:rPr>
            </w:pPr>
            <w:r>
              <w:rPr>
                <w:rFonts w:eastAsia="Calibri"/>
              </w:rPr>
              <w:t>Проведення інформаційно-роз’яснювальної роботи серед населення з питань захисту населення та територій від надзвичайних ситуацій на території Девладівської сільської ради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rPr>
                <w:lang w:eastAsia="ar-SA"/>
              </w:rPr>
              <w:t>Впродовж дії Програми</w:t>
            </w:r>
          </w:p>
          <w:p w:rsidR="009F0D93" w:rsidRDefault="009F0D93">
            <w:pPr>
              <w:spacing w:after="0" w:line="240" w:lineRule="auto"/>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rPr>
                <w:lang w:eastAsia="ar-SA"/>
              </w:rPr>
              <w:t>Девладів ська сільська рада</w:t>
            </w:r>
          </w:p>
          <w:p w:rsidR="009F0D93" w:rsidRDefault="009F0D93">
            <w:pPr>
              <w:pStyle w:val="ae"/>
              <w:snapToGrid w:val="0"/>
              <w:spacing w:before="100" w:beforeAutospacing="1" w:line="276" w:lineRule="auto"/>
              <w:jc w:val="center"/>
              <w:rPr>
                <w:lang w:eastAsia="ar-SA"/>
              </w:rPr>
            </w:pPr>
          </w:p>
          <w:p w:rsidR="009F0D93" w:rsidRDefault="009F0D93">
            <w:pPr>
              <w:pStyle w:val="ae"/>
              <w:snapToGrid w:val="0"/>
              <w:spacing w:before="100" w:beforeAutospacing="1" w:line="276" w:lineRule="auto"/>
              <w:jc w:val="center"/>
              <w:rPr>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rPr>
                <w:lang w:eastAsia="en-US"/>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before="100" w:beforeAutospacing="1" w:line="276" w:lineRule="auto"/>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rPr>
          <w:trHeight w:val="1524"/>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en-US"/>
              </w:rPr>
            </w:pPr>
            <w:r>
              <w:lastRenderedPageBreak/>
              <w:t>10.3.</w:t>
            </w: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pacing w:before="100" w:line="276" w:lineRule="auto"/>
              <w:ind w:left="127"/>
              <w:jc w:val="both"/>
              <w:rPr>
                <w:rFonts w:eastAsia="Calibri"/>
                <w:lang w:eastAsia="en-US"/>
              </w:rPr>
            </w:pPr>
            <w:r>
              <w:rPr>
                <w:rFonts w:eastAsia="Calibri"/>
              </w:rPr>
              <w:t>Організація роботи пунктів  обігріву під час зимових морозів</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Впродовж дії Програми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rPr>
                <w:lang w:eastAsia="ar-SA"/>
              </w:rPr>
              <w:t>Девладів ська сільська рада</w:t>
            </w:r>
          </w:p>
          <w:p w:rsidR="009F0D93" w:rsidRDefault="009F0D93">
            <w:pPr>
              <w:pStyle w:val="ae"/>
              <w:snapToGrid w:val="0"/>
              <w:spacing w:before="100" w:beforeAutospacing="1" w:line="276" w:lineRule="auto"/>
              <w:jc w:val="center"/>
              <w:rPr>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Відповідно до кошторисних призначень</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before="100" w:beforeAutospacing="1" w:line="276" w:lineRule="auto"/>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rPr>
          <w:trHeight w:val="1524"/>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pPr>
            <w:r>
              <w:t xml:space="preserve"> 10.4.</w:t>
            </w:r>
          </w:p>
          <w:p w:rsidR="009F0D93" w:rsidRDefault="009F0D93">
            <w:pPr>
              <w:pStyle w:val="ae"/>
              <w:snapToGrid w:val="0"/>
              <w:spacing w:before="100" w:beforeAutospacing="1" w:line="276" w:lineRule="auto"/>
              <w:rPr>
                <w:lang w:eastAsia="en-US"/>
              </w:rPr>
            </w:pP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pacing w:before="100" w:line="276" w:lineRule="auto"/>
              <w:ind w:left="127"/>
              <w:jc w:val="both"/>
              <w:rPr>
                <w:rFonts w:eastAsia="Calibri"/>
                <w:lang w:eastAsia="en-US"/>
              </w:rPr>
            </w:pPr>
            <w:r>
              <w:rPr>
                <w:bCs/>
                <w:lang w:eastAsia="ar-SA"/>
              </w:rPr>
              <w:t>Фінансування Програми захисту населення і територій від надзвичайних ситуацій техногенного та природного характеру, забезпечення пожежної безпеки Девладівської сільської ради на 2021-2025 роки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pPr>
            <w:r>
              <w:t>2024</w:t>
            </w:r>
          </w:p>
          <w:p w:rsidR="009F0D93" w:rsidRDefault="009F0D93">
            <w:pPr>
              <w:pStyle w:val="ae"/>
              <w:snapToGrid w:val="0"/>
              <w:spacing w:before="100" w:beforeAutospacing="1" w:line="276" w:lineRule="auto"/>
              <w:jc w:val="center"/>
            </w:pPr>
          </w:p>
          <w:p w:rsidR="009F0D93" w:rsidRDefault="009F0D93">
            <w:pPr>
              <w:pStyle w:val="ae"/>
              <w:snapToGrid w:val="0"/>
              <w:spacing w:before="100" w:beforeAutospacing="1" w:line="276" w:lineRule="auto"/>
              <w:jc w:val="center"/>
            </w:pPr>
            <w:r>
              <w:t>2025</w:t>
            </w:r>
          </w:p>
          <w:p w:rsidR="009F0D93" w:rsidRDefault="009F0D93">
            <w:pPr>
              <w:pStyle w:val="ae"/>
              <w:snapToGrid w:val="0"/>
              <w:spacing w:before="100" w:beforeAutospacing="1" w:line="276" w:lineRule="auto"/>
              <w:jc w:val="center"/>
            </w:pPr>
          </w:p>
          <w:p w:rsidR="009F0D93" w:rsidRDefault="009F0D93">
            <w:pPr>
              <w:pStyle w:val="ae"/>
              <w:snapToGrid w:val="0"/>
              <w:spacing w:before="100" w:beforeAutospacing="1" w:line="276" w:lineRule="auto"/>
            </w:pPr>
          </w:p>
          <w:p w:rsidR="009F0D93" w:rsidRDefault="009F0D93">
            <w:pPr>
              <w:pStyle w:val="ae"/>
              <w:snapToGrid w:val="0"/>
              <w:spacing w:before="100" w:beforeAutospacing="1" w:line="276" w:lineRule="auto"/>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pPr>
            <w:r>
              <w:t>Девладів ська сільська рада</w:t>
            </w:r>
          </w:p>
          <w:p w:rsidR="009F0D93" w:rsidRDefault="009F0D93">
            <w:pPr>
              <w:pStyle w:val="ae"/>
              <w:snapToGrid w:val="0"/>
              <w:spacing w:before="100" w:beforeAutospacing="1" w:line="276" w:lineRule="auto"/>
              <w:jc w:val="center"/>
            </w:pPr>
          </w:p>
          <w:p w:rsidR="009F0D93" w:rsidRDefault="009F0D93">
            <w:pPr>
              <w:pStyle w:val="ae"/>
              <w:snapToGrid w:val="0"/>
              <w:spacing w:before="100" w:beforeAutospacing="1" w:line="276" w:lineRule="auto"/>
              <w:jc w:val="center"/>
            </w:pPr>
          </w:p>
          <w:p w:rsidR="009F0D93" w:rsidRDefault="009F0D93">
            <w:pPr>
              <w:pStyle w:val="ae"/>
              <w:snapToGrid w:val="0"/>
              <w:spacing w:before="100" w:beforeAutospacing="1" w:line="276" w:lineRule="auto"/>
              <w:jc w:val="center"/>
            </w:pPr>
          </w:p>
          <w:p w:rsidR="009F0D93" w:rsidRDefault="009F0D93">
            <w:pPr>
              <w:pStyle w:val="ae"/>
              <w:snapToGrid w:val="0"/>
              <w:spacing w:before="100" w:beforeAutospacing="1" w:line="276" w:lineRule="auto"/>
              <w:jc w:val="center"/>
              <w:rPr>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120,00</w:t>
            </w: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120,00</w:t>
            </w: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before="100" w:beforeAutospacing="1" w:line="276" w:lineRule="auto"/>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rPr>
          <w:trHeight w:val="1524"/>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en-US"/>
              </w:rPr>
            </w:pPr>
            <w:r>
              <w:t>10.5.</w:t>
            </w: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pacing w:before="100" w:line="276" w:lineRule="auto"/>
              <w:ind w:left="127"/>
              <w:jc w:val="both"/>
              <w:rPr>
                <w:rFonts w:eastAsia="Calibri"/>
                <w:lang w:eastAsia="en-US"/>
              </w:rPr>
            </w:pPr>
            <w:r>
              <w:rPr>
                <w:bCs/>
                <w:lang w:eastAsia="ar-SA"/>
              </w:rPr>
              <w:t xml:space="preserve">Фінансування </w:t>
            </w:r>
            <w:r>
              <w:rPr>
                <w:rFonts w:eastAsia="SimSun"/>
                <w:noProof/>
              </w:rPr>
              <w:t>Програми створення та використання матеріальних резервів для запобігання і ліквідації наслідків надзвичайних ситуацій  у  Девладівській сільській раді на 2021-2025 роки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pPr>
            <w:r>
              <w:t>2024</w:t>
            </w:r>
          </w:p>
          <w:p w:rsidR="009F0D93" w:rsidRDefault="009F0D93">
            <w:pPr>
              <w:pStyle w:val="ae"/>
              <w:snapToGrid w:val="0"/>
              <w:spacing w:before="100" w:beforeAutospacing="1" w:line="276" w:lineRule="auto"/>
              <w:jc w:val="center"/>
            </w:pPr>
          </w:p>
          <w:p w:rsidR="009F0D93" w:rsidRDefault="009F0D93">
            <w:pPr>
              <w:pStyle w:val="ae"/>
              <w:snapToGrid w:val="0"/>
              <w:spacing w:before="100" w:beforeAutospacing="1" w:line="276" w:lineRule="auto"/>
              <w:jc w:val="center"/>
            </w:pPr>
            <w:r>
              <w:t>2025</w:t>
            </w:r>
          </w:p>
          <w:p w:rsidR="009F0D93" w:rsidRDefault="009F0D93">
            <w:pPr>
              <w:pStyle w:val="ae"/>
              <w:snapToGrid w:val="0"/>
              <w:spacing w:before="100" w:beforeAutospacing="1" w:line="276" w:lineRule="auto"/>
              <w:jc w:val="center"/>
            </w:pPr>
          </w:p>
          <w:p w:rsidR="009F0D93" w:rsidRDefault="009F0D93">
            <w:pPr>
              <w:pStyle w:val="ae"/>
              <w:snapToGrid w:val="0"/>
              <w:spacing w:before="100" w:beforeAutospacing="1" w:line="276" w:lineRule="auto"/>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pPr>
            <w:r>
              <w:t>Девладів ська сільська рада</w:t>
            </w:r>
          </w:p>
          <w:p w:rsidR="009F0D93" w:rsidRDefault="009F0D93">
            <w:pPr>
              <w:pStyle w:val="ae"/>
              <w:snapToGrid w:val="0"/>
              <w:spacing w:before="100" w:beforeAutospacing="1" w:line="276" w:lineRule="auto"/>
              <w:jc w:val="center"/>
            </w:pPr>
          </w:p>
          <w:p w:rsidR="009F0D93" w:rsidRDefault="009F0D93">
            <w:pPr>
              <w:pStyle w:val="ae"/>
              <w:snapToGrid w:val="0"/>
              <w:spacing w:before="100" w:beforeAutospacing="1" w:line="276" w:lineRule="auto"/>
              <w:jc w:val="center"/>
            </w:pPr>
          </w:p>
          <w:p w:rsidR="009F0D93" w:rsidRDefault="009F0D93">
            <w:pPr>
              <w:pStyle w:val="ae"/>
              <w:snapToGrid w:val="0"/>
              <w:spacing w:before="100" w:beforeAutospacing="1" w:line="276" w:lineRule="auto"/>
              <w:jc w:val="center"/>
            </w:pPr>
          </w:p>
          <w:p w:rsidR="009F0D93" w:rsidRDefault="009F0D93">
            <w:pPr>
              <w:pStyle w:val="ae"/>
              <w:snapToGrid w:val="0"/>
              <w:spacing w:before="100" w:beforeAutospacing="1" w:line="276" w:lineRule="auto"/>
              <w:jc w:val="center"/>
              <w:rPr>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80,0</w:t>
            </w: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80,0</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before="100" w:beforeAutospacing="1" w:line="276" w:lineRule="auto"/>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rPr>
          <w:trHeight w:val="1524"/>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en-US"/>
              </w:rPr>
            </w:pPr>
            <w:r>
              <w:t>10.6</w:t>
            </w: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pacing w:before="100" w:line="276" w:lineRule="auto"/>
              <w:ind w:left="127"/>
              <w:jc w:val="both"/>
              <w:rPr>
                <w:rFonts w:eastAsia="Calibri"/>
                <w:lang w:eastAsia="en-US"/>
              </w:rPr>
            </w:pPr>
            <w:r>
              <w:t xml:space="preserve"> Фінансування Програми Місцевої пожежної охорони Девладівської сільської ради на 2024 рік.</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2024</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Девладівська сільська рада</w:t>
            </w: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2 797,3</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before="100" w:beforeAutospacing="1" w:line="276" w:lineRule="auto"/>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rPr>
          <w:trHeight w:val="1524"/>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en-US"/>
              </w:rPr>
            </w:pPr>
            <w:r>
              <w:lastRenderedPageBreak/>
              <w:t>10.7</w:t>
            </w: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pacing w:before="100" w:line="276" w:lineRule="auto"/>
              <w:ind w:left="127"/>
              <w:jc w:val="both"/>
              <w:rPr>
                <w:rFonts w:eastAsia="Calibri"/>
                <w:lang w:eastAsia="en-US"/>
              </w:rPr>
            </w:pPr>
            <w:r>
              <w:rPr>
                <w:bCs/>
                <w:lang w:eastAsia="uk-UA"/>
              </w:rPr>
              <w:t>Фінансування Програми розвитку Третього відділу у смт. Софіївка Криворізького районного територіального центру комплектування та соціальної підтримки щодо виконання завдань по приписці громадян до призовної дільниці, їх призову на строкову військову службу, виконання покладених на Девладівську сільську раду мобілізаційних завдань</w:t>
            </w:r>
            <w:r>
              <w:rPr>
                <w:lang w:eastAsia="zh-CN"/>
              </w:rPr>
              <w:t xml:space="preserve"> </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pPr>
            <w:r>
              <w:t>2024</w:t>
            </w:r>
          </w:p>
          <w:p w:rsidR="009F0D93" w:rsidRDefault="009F0D93">
            <w:pPr>
              <w:pStyle w:val="ae"/>
              <w:snapToGrid w:val="0"/>
              <w:spacing w:before="100" w:beforeAutospacing="1" w:line="276" w:lineRule="auto"/>
              <w:rPr>
                <w:lang w:eastAsia="ar-SA"/>
              </w:rPr>
            </w:pPr>
            <w:r>
              <w:t xml:space="preserve"> </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Девладівська сільська рада</w:t>
            </w: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25,0</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before="100" w:beforeAutospacing="1" w:line="276" w:lineRule="auto"/>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rPr>
          <w:trHeight w:val="1524"/>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en-US"/>
              </w:rPr>
            </w:pPr>
            <w:r>
              <w:t>10.8</w:t>
            </w: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hd w:val="clear" w:color="auto" w:fill="FFFFFF"/>
              <w:spacing w:after="0" w:line="240" w:lineRule="auto"/>
              <w:jc w:val="both"/>
              <w:rPr>
                <w:rFonts w:ascii="Times New Roman" w:hAnsi="Times New Roman" w:cs="Times New Roman"/>
                <w:color w:val="000000"/>
                <w:sz w:val="24"/>
                <w:szCs w:val="24"/>
                <w:lang w:val="uk-UA" w:eastAsia="uk-UA"/>
              </w:rPr>
            </w:pPr>
            <w:r>
              <w:rPr>
                <w:rFonts w:ascii="Times New Roman" w:hAnsi="Times New Roman" w:cs="Times New Roman"/>
                <w:bCs/>
                <w:color w:val="000000"/>
                <w:sz w:val="24"/>
                <w:szCs w:val="24"/>
                <w:lang w:val="uk-UA" w:eastAsia="uk-UA"/>
              </w:rPr>
              <w:t xml:space="preserve">Фінансування Програми територіальної оборони,забезпечення відсічі збройної агресії Російської Федерації проти України та забезпечення національної безпеки на території Девладівської сільської територіальної громади Криворізького району </w:t>
            </w:r>
            <w:r>
              <w:rPr>
                <w:rFonts w:ascii="Times New Roman" w:hAnsi="Times New Roman" w:cs="Times New Roman"/>
                <w:bCs/>
                <w:color w:val="000000"/>
                <w:sz w:val="24"/>
                <w:szCs w:val="24"/>
                <w:lang w:eastAsia="uk-UA"/>
              </w:rPr>
              <w:t> </w:t>
            </w:r>
            <w:r>
              <w:rPr>
                <w:rFonts w:ascii="Times New Roman" w:hAnsi="Times New Roman" w:cs="Times New Roman"/>
                <w:bCs/>
                <w:color w:val="000000"/>
                <w:sz w:val="24"/>
                <w:szCs w:val="24"/>
                <w:lang w:val="uk-UA" w:eastAsia="uk-UA"/>
              </w:rPr>
              <w:t>Дніпропетровської області на</w:t>
            </w:r>
            <w:r>
              <w:rPr>
                <w:rFonts w:ascii="Times New Roman" w:hAnsi="Times New Roman" w:cs="Times New Roman"/>
                <w:bCs/>
                <w:color w:val="000000"/>
                <w:sz w:val="24"/>
                <w:szCs w:val="24"/>
                <w:lang w:eastAsia="uk-UA"/>
              </w:rPr>
              <w:t> </w:t>
            </w:r>
            <w:r>
              <w:rPr>
                <w:rFonts w:ascii="Times New Roman" w:hAnsi="Times New Roman" w:cs="Times New Roman"/>
                <w:bCs/>
                <w:color w:val="000000"/>
                <w:sz w:val="24"/>
                <w:szCs w:val="24"/>
                <w:lang w:val="uk-UA" w:eastAsia="uk-UA"/>
              </w:rPr>
              <w:t>2024</w:t>
            </w:r>
            <w:r>
              <w:rPr>
                <w:rFonts w:ascii="Times New Roman" w:hAnsi="Times New Roman" w:cs="Times New Roman"/>
                <w:bCs/>
                <w:color w:val="000000"/>
                <w:sz w:val="24"/>
                <w:szCs w:val="24"/>
                <w:lang w:eastAsia="uk-UA"/>
              </w:rPr>
              <w:t> </w:t>
            </w:r>
            <w:r>
              <w:rPr>
                <w:rFonts w:ascii="Times New Roman" w:hAnsi="Times New Roman" w:cs="Times New Roman"/>
                <w:bCs/>
                <w:color w:val="000000"/>
                <w:sz w:val="24"/>
                <w:szCs w:val="24"/>
                <w:lang w:val="uk-UA" w:eastAsia="uk-UA"/>
              </w:rPr>
              <w:t>рік</w:t>
            </w:r>
            <w:r>
              <w:rPr>
                <w:rFonts w:ascii="Times New Roman" w:hAnsi="Times New Roman" w:cs="Times New Roman"/>
                <w:bCs/>
                <w:color w:val="000000"/>
                <w:sz w:val="24"/>
                <w:szCs w:val="24"/>
                <w:lang w:eastAsia="uk-UA"/>
              </w:rPr>
              <w:t> </w:t>
            </w:r>
          </w:p>
          <w:p w:rsidR="009F0D93" w:rsidRDefault="009F0D93">
            <w:pPr>
              <w:pStyle w:val="ae"/>
              <w:spacing w:before="100" w:line="276" w:lineRule="auto"/>
              <w:ind w:left="127"/>
              <w:jc w:val="both"/>
              <w:rPr>
                <w:rFonts w:eastAsia="Calibri"/>
                <w:lang w:eastAsia="en-US"/>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2024</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Девладівська сільська рада</w:t>
            </w: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2 000,0</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before="100" w:beforeAutospacing="1" w:line="276" w:lineRule="auto"/>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rPr>
                <w:lang w:eastAsia="ar-SA"/>
              </w:rPr>
            </w:pP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21"/>
              <w:jc w:val="center"/>
              <w:rPr>
                <w:b/>
                <w:bCs/>
                <w:lang w:eastAsia="ar-SA"/>
              </w:rPr>
            </w:pPr>
            <w:r>
              <w:rPr>
                <w:b/>
                <w:bCs/>
              </w:rPr>
              <w:t>РАЗОМ</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6222,3</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6900,0</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before="100" w:beforeAutospacing="1" w:line="276" w:lineRule="auto"/>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bl>
    <w:p w:rsidR="009F0D93" w:rsidRDefault="009F0D93" w:rsidP="009F0D93">
      <w:pPr>
        <w:pStyle w:val="ae"/>
        <w:shd w:val="clear" w:color="auto" w:fill="FFFFFF"/>
        <w:spacing w:before="100" w:beforeAutospacing="1"/>
        <w:jc w:val="center"/>
        <w:rPr>
          <w:b/>
          <w:bCs/>
          <w:color w:val="333333"/>
          <w:lang w:val="uk-UA"/>
        </w:rPr>
      </w:pPr>
    </w:p>
    <w:p w:rsidR="009F0D93" w:rsidRDefault="009F0D93" w:rsidP="009F0D93">
      <w:pPr>
        <w:pStyle w:val="ae"/>
        <w:shd w:val="clear" w:color="auto" w:fill="FFFFFF"/>
        <w:spacing w:before="100" w:beforeAutospacing="1"/>
        <w:jc w:val="center"/>
        <w:rPr>
          <w:b/>
          <w:bCs/>
          <w:color w:val="333333"/>
          <w:lang w:eastAsia="ar-SA"/>
        </w:rPr>
      </w:pPr>
      <w:r>
        <w:rPr>
          <w:b/>
          <w:bCs/>
          <w:color w:val="333333"/>
        </w:rPr>
        <w:lastRenderedPageBreak/>
        <w:t>Очікувані результати:</w:t>
      </w:r>
    </w:p>
    <w:p w:rsidR="009F0D93" w:rsidRDefault="009F0D93" w:rsidP="003338E2">
      <w:pPr>
        <w:pStyle w:val="ae"/>
        <w:numPr>
          <w:ilvl w:val="0"/>
          <w:numId w:val="44"/>
        </w:numPr>
        <w:tabs>
          <w:tab w:val="left" w:pos="707"/>
        </w:tabs>
        <w:rPr>
          <w:rFonts w:eastAsia="SimSun"/>
          <w:color w:val="333333"/>
          <w:kern w:val="2"/>
          <w:lang w:eastAsia="hi-IN" w:bidi="hi-IN"/>
        </w:rPr>
      </w:pPr>
      <w:r>
        <w:rPr>
          <w:color w:val="333333"/>
        </w:rPr>
        <w:t>розвиток на території ТГ єдиної системи запобігання виникненню надзвичайних ситуацій та пожеж і ліквідації їх наслідків ;</w:t>
      </w:r>
    </w:p>
    <w:p w:rsidR="009F0D93" w:rsidRDefault="009F0D93" w:rsidP="003338E2">
      <w:pPr>
        <w:pStyle w:val="ae"/>
        <w:numPr>
          <w:ilvl w:val="0"/>
          <w:numId w:val="44"/>
        </w:numPr>
        <w:tabs>
          <w:tab w:val="left" w:pos="707"/>
        </w:tabs>
        <w:rPr>
          <w:color w:val="333333"/>
        </w:rPr>
      </w:pPr>
      <w:r>
        <w:rPr>
          <w:color w:val="333333"/>
        </w:rPr>
        <w:t>удосконалення та підвищення ефективності роботи, пов’язаної із забезпеченням техногенної та пожежної безпеки;</w:t>
      </w:r>
    </w:p>
    <w:p w:rsidR="009F0D93" w:rsidRDefault="009F0D93" w:rsidP="003338E2">
      <w:pPr>
        <w:pStyle w:val="ae"/>
        <w:numPr>
          <w:ilvl w:val="0"/>
          <w:numId w:val="44"/>
        </w:numPr>
        <w:tabs>
          <w:tab w:val="left" w:pos="707"/>
        </w:tabs>
        <w:rPr>
          <w:b/>
        </w:rPr>
      </w:pPr>
      <w:r>
        <w:rPr>
          <w:color w:val="333333"/>
        </w:rPr>
        <w:t>пропаганда безпеки життєдіяльності населення, навчання громадян основам безпечної поведінки через засоби масової інформації, соціальну рекламу та проведення масових громадських заходів.</w:t>
      </w:r>
    </w:p>
    <w:p w:rsidR="009F0D93" w:rsidRDefault="009F0D93" w:rsidP="009F0D93">
      <w:pPr>
        <w:pStyle w:val="ae"/>
        <w:tabs>
          <w:tab w:val="left" w:pos="707"/>
        </w:tabs>
        <w:spacing w:before="100" w:beforeAutospacing="1"/>
        <w:jc w:val="center"/>
        <w:rPr>
          <w:b/>
          <w:lang w:val="uk-UA"/>
        </w:rPr>
      </w:pPr>
    </w:p>
    <w:p w:rsidR="009F0D93" w:rsidRDefault="009F0D93" w:rsidP="009F0D93">
      <w:pPr>
        <w:pStyle w:val="ae"/>
        <w:tabs>
          <w:tab w:val="left" w:pos="707"/>
        </w:tabs>
        <w:spacing w:before="100" w:beforeAutospacing="1"/>
        <w:jc w:val="center"/>
        <w:rPr>
          <w:b/>
        </w:rPr>
      </w:pPr>
      <w:r>
        <w:rPr>
          <w:b/>
        </w:rPr>
        <w:t>11. ЗАХИСТ ПРАВ І СВОБОД  ГРОМАДЯН, ЗАБЕЗПЕЧЕННЯ ЗАКОННОСТІ ТА ПРАВОПОРЯДКУ</w:t>
      </w:r>
    </w:p>
    <w:p w:rsidR="009F0D93" w:rsidRDefault="009F0D93" w:rsidP="009F0D93">
      <w:pPr>
        <w:pStyle w:val="ae"/>
        <w:tabs>
          <w:tab w:val="left" w:pos="707"/>
        </w:tabs>
        <w:spacing w:before="100" w:beforeAutospacing="1"/>
        <w:jc w:val="both"/>
      </w:pPr>
      <w:r>
        <w:rPr>
          <w:rStyle w:val="affc"/>
          <w:rFonts w:eastAsiaTheme="majorEastAsia"/>
          <w:color w:val="333333"/>
        </w:rPr>
        <w:tab/>
        <w:t>Головною метою</w:t>
      </w:r>
      <w:r>
        <w:rPr>
          <w:rStyle w:val="apple-converted-space"/>
          <w:color w:val="333333"/>
        </w:rPr>
        <w:t> </w:t>
      </w:r>
      <w:r>
        <w:rPr>
          <w:color w:val="333333"/>
        </w:rPr>
        <w:t xml:space="preserve"> є послідовне зниження </w:t>
      </w:r>
      <w:r>
        <w:t>рівня криміногенної напруги в громаді, удосконалення системи повідомлення про порушення громадського порядку та скоєння злочинів; екстрене (оперативне) реагування на факти порушень громадського порядку, сприяння реалізації основних прав і свобод жителів громади.</w:t>
      </w:r>
    </w:p>
    <w:p w:rsidR="009F0D93" w:rsidRDefault="009F0D93" w:rsidP="009F0D93">
      <w:pPr>
        <w:pStyle w:val="ae"/>
        <w:shd w:val="clear" w:color="auto" w:fill="FFFFFF"/>
        <w:spacing w:before="100" w:beforeAutospacing="1"/>
        <w:jc w:val="center"/>
        <w:rPr>
          <w:b/>
          <w:bCs/>
          <w:color w:val="333333"/>
        </w:rPr>
      </w:pPr>
      <w:r>
        <w:rPr>
          <w:b/>
          <w:bCs/>
          <w:color w:val="333333"/>
        </w:rPr>
        <w:t>ЗАХОДИ,  ЩО ПЕРЕДБАЧАЮТЬСЯ ДО ФІНАНСУВАННЯ</w:t>
      </w:r>
    </w:p>
    <w:p w:rsidR="009F0D93" w:rsidRDefault="009F0D93" w:rsidP="009F0D93">
      <w:pPr>
        <w:pStyle w:val="ae"/>
        <w:shd w:val="clear" w:color="auto" w:fill="FFFFFF"/>
        <w:spacing w:before="100" w:beforeAutospacing="1"/>
        <w:jc w:val="center"/>
        <w:rPr>
          <w:b/>
          <w:bCs/>
          <w:color w:val="333333"/>
        </w:rPr>
      </w:pPr>
    </w:p>
    <w:tbl>
      <w:tblPr>
        <w:tblW w:w="10350" w:type="dxa"/>
        <w:tblInd w:w="-411" w:type="dxa"/>
        <w:shd w:val="clear" w:color="auto" w:fill="FFFFFF" w:themeFill="background1"/>
        <w:tblLayout w:type="fixed"/>
        <w:tblLook w:val="04A0" w:firstRow="1" w:lastRow="0" w:firstColumn="1" w:lastColumn="0" w:noHBand="0" w:noVBand="1"/>
      </w:tblPr>
      <w:tblGrid>
        <w:gridCol w:w="569"/>
        <w:gridCol w:w="2552"/>
        <w:gridCol w:w="992"/>
        <w:gridCol w:w="1134"/>
        <w:gridCol w:w="1276"/>
        <w:gridCol w:w="1559"/>
        <w:gridCol w:w="1134"/>
        <w:gridCol w:w="1134"/>
      </w:tblGrid>
      <w:tr w:rsidR="009F0D93" w:rsidTr="009F0D93">
        <w:tc>
          <w:tcPr>
            <w:tcW w:w="569"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t>№ п/п</w:t>
            </w:r>
          </w:p>
        </w:tc>
        <w:tc>
          <w:tcPr>
            <w:tcW w:w="2552"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t>Назва заходу</w:t>
            </w:r>
          </w:p>
        </w:tc>
        <w:tc>
          <w:tcPr>
            <w:tcW w:w="992"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pPr>
            <w:r>
              <w:t>Термін</w:t>
            </w:r>
          </w:p>
          <w:p w:rsidR="009F0D93" w:rsidRDefault="009F0D93">
            <w:pPr>
              <w:pStyle w:val="ae"/>
              <w:snapToGrid w:val="0"/>
              <w:spacing w:before="100" w:beforeAutospacing="1" w:line="276" w:lineRule="auto"/>
              <w:jc w:val="center"/>
            </w:pPr>
            <w:r>
              <w:t>виконан</w:t>
            </w:r>
          </w:p>
          <w:p w:rsidR="009F0D93" w:rsidRDefault="009F0D93">
            <w:pPr>
              <w:pStyle w:val="ae"/>
              <w:snapToGrid w:val="0"/>
              <w:spacing w:before="100" w:beforeAutospacing="1" w:line="276" w:lineRule="auto"/>
              <w:jc w:val="center"/>
              <w:rPr>
                <w:lang w:eastAsia="ar-SA"/>
              </w:rPr>
            </w:pPr>
            <w:r>
              <w:t>ня</w:t>
            </w:r>
          </w:p>
        </w:tc>
        <w:tc>
          <w:tcPr>
            <w:tcW w:w="1134"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pPr>
            <w:r>
              <w:t>Відпові-даль</w:t>
            </w:r>
          </w:p>
          <w:p w:rsidR="009F0D93" w:rsidRDefault="009F0D93">
            <w:pPr>
              <w:pStyle w:val="ae"/>
              <w:snapToGrid w:val="0"/>
              <w:spacing w:before="100" w:beforeAutospacing="1" w:line="276" w:lineRule="auto"/>
              <w:jc w:val="center"/>
              <w:rPr>
                <w:lang w:eastAsia="ar-SA"/>
              </w:rPr>
            </w:pPr>
            <w:r>
              <w:t>ний викона-вець</w:t>
            </w:r>
          </w:p>
        </w:tc>
        <w:tc>
          <w:tcPr>
            <w:tcW w:w="5103" w:type="dxa"/>
            <w:gridSpan w:val="4"/>
            <w:tcBorders>
              <w:top w:val="single" w:sz="4" w:space="0" w:color="C0C0C0"/>
              <w:left w:val="single" w:sz="4" w:space="0" w:color="C0C0C0"/>
              <w:bottom w:val="single" w:sz="4" w:space="0" w:color="C0C0C0"/>
              <w:right w:val="single" w:sz="4" w:space="0" w:color="BFBFBF" w:themeColor="background1" w:themeShade="BF"/>
            </w:tcBorders>
            <w:shd w:val="clear" w:color="auto" w:fill="FFFFFF" w:themeFill="background1"/>
            <w:hideMark/>
          </w:tcPr>
          <w:p w:rsidR="009F0D93" w:rsidRDefault="009F0D93">
            <w:pPr>
              <w:pStyle w:val="ae"/>
              <w:snapToGrid w:val="0"/>
              <w:spacing w:before="100" w:beforeAutospacing="1" w:line="276" w:lineRule="auto"/>
              <w:jc w:val="center"/>
              <w:rPr>
                <w:lang w:eastAsia="ar-SA"/>
              </w:rPr>
            </w:pPr>
            <w:r>
              <w:t>Джерела фінансування</w:t>
            </w:r>
          </w:p>
        </w:tc>
      </w:tr>
      <w:tr w:rsidR="009F0D93" w:rsidTr="009F0D93">
        <w:trPr>
          <w:trHeight w:val="630"/>
        </w:trPr>
        <w:tc>
          <w:tcPr>
            <w:tcW w:w="569"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2552"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992"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1134"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Місцевий бюджет, тис. грн.</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Субвенції з  Державного бюджету, тис. грн.</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hideMark/>
          </w:tcPr>
          <w:p w:rsidR="009F0D93" w:rsidRDefault="009F0D93">
            <w:pPr>
              <w:pStyle w:val="ae"/>
              <w:snapToGrid w:val="0"/>
              <w:spacing w:before="100" w:beforeAutospacing="1" w:line="276" w:lineRule="auto"/>
              <w:jc w:val="center"/>
              <w:rPr>
                <w:lang w:eastAsia="en-US"/>
              </w:rPr>
            </w:pPr>
            <w:r>
              <w:rPr>
                <w:bCs/>
              </w:rPr>
              <w:t>Облас-ний бюджет, тис.грн.</w:t>
            </w:r>
          </w:p>
        </w:tc>
        <w:tc>
          <w:tcPr>
            <w:tcW w:w="1134"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Інші джерела, тис. грн.</w:t>
            </w:r>
          </w:p>
        </w:tc>
      </w:tr>
      <w:tr w:rsidR="009F0D93" w:rsidTr="009F0D93">
        <w:tc>
          <w:tcPr>
            <w:tcW w:w="56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en-US"/>
              </w:rPr>
            </w:pPr>
            <w:r>
              <w:t xml:space="preserve">11.1. </w:t>
            </w: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pacing w:before="100" w:line="276" w:lineRule="auto"/>
              <w:ind w:left="127"/>
              <w:jc w:val="both"/>
              <w:rPr>
                <w:rFonts w:eastAsia="Calibri"/>
                <w:lang w:eastAsia="en-US"/>
              </w:rPr>
            </w:pPr>
            <w:r>
              <w:rPr>
                <w:rFonts w:eastAsia="Calibri"/>
              </w:rPr>
              <w:t xml:space="preserve">Фінансування заходів Програми забезпечення підтримання безпеки мешканців громади та запобігання скоєння нових злочинів особами, які отримали покарання, не пов’язані з позбавленням волі та які знаходяться на обліку у Софіївському районному секторі філії Державної установи «Центр </w:t>
            </w:r>
            <w:r>
              <w:rPr>
                <w:rFonts w:eastAsia="Calibri"/>
              </w:rPr>
              <w:lastRenderedPageBreak/>
              <w:t>пробації» у Дніпропетровській області</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p w:rsidR="009F0D93" w:rsidRDefault="009F0D93">
            <w:pPr>
              <w:spacing w:after="0" w:line="240" w:lineRule="auto"/>
              <w:rPr>
                <w:rFonts w:ascii="Times New Roman" w:eastAsiaTheme="minorHAnsi"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rPr>
                <w:lang w:eastAsia="ar-SA"/>
              </w:rPr>
              <w:t>Девладів ська сільська рада</w:t>
            </w:r>
          </w:p>
          <w:p w:rsidR="009F0D93" w:rsidRDefault="009F0D93">
            <w:pPr>
              <w:spacing w:after="0" w:line="240" w:lineRule="auto"/>
              <w:jc w:val="center"/>
              <w:rPr>
                <w:rFonts w:ascii="Times New Roman" w:eastAsiaTheme="minorHAnsi"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color w:val="FF0000"/>
                <w:sz w:val="24"/>
                <w:szCs w:val="24"/>
                <w:lang w:val="uk-UA" w:eastAsia="ar-SA"/>
              </w:rPr>
            </w:pPr>
            <w:r>
              <w:rPr>
                <w:rFonts w:ascii="Times New Roman" w:hAnsi="Times New Roman" w:cs="Times New Roman"/>
                <w:sz w:val="24"/>
                <w:szCs w:val="24"/>
                <w:lang w:val="uk-UA" w:eastAsia="ar-SA"/>
              </w:rPr>
              <w:t>Відповідно до кошторисних призначень</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rPr>
                <w:lang w:eastAsia="en-US"/>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before="100" w:beforeAutospacing="1" w:line="276" w:lineRule="auto"/>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c>
          <w:tcPr>
            <w:tcW w:w="56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en-US"/>
              </w:rPr>
            </w:pPr>
            <w:r>
              <w:lastRenderedPageBreak/>
              <w:t>11.2.</w:t>
            </w: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pacing w:before="100" w:line="276" w:lineRule="auto"/>
              <w:ind w:left="127"/>
              <w:jc w:val="both"/>
              <w:rPr>
                <w:rFonts w:eastAsia="Calibri"/>
                <w:lang w:eastAsia="en-US"/>
              </w:rPr>
            </w:pPr>
            <w:r>
              <w:rPr>
                <w:rFonts w:eastAsia="Calibri"/>
              </w:rPr>
              <w:t>Фінансування Програми розвитку місцевого самоврядування Девладівської сільської ради на 2021 – 2025 роки</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rPr>
                <w:lang w:eastAsia="ar-SA"/>
              </w:rPr>
            </w:pPr>
            <w:r>
              <w:rPr>
                <w:lang w:eastAsia="ar-SA"/>
              </w:rPr>
              <w:t>2024</w:t>
            </w:r>
          </w:p>
          <w:p w:rsidR="009F0D93" w:rsidRDefault="009F0D93">
            <w:pPr>
              <w:pStyle w:val="ae"/>
              <w:snapToGrid w:val="0"/>
              <w:spacing w:before="100" w:beforeAutospacing="1" w:line="276" w:lineRule="auto"/>
              <w:rPr>
                <w:lang w:eastAsia="ar-SA"/>
              </w:rPr>
            </w:pPr>
          </w:p>
          <w:p w:rsidR="009F0D93" w:rsidRDefault="009F0D93">
            <w:pPr>
              <w:pStyle w:val="ae"/>
              <w:snapToGrid w:val="0"/>
              <w:spacing w:before="100" w:beforeAutospacing="1" w:line="276" w:lineRule="auto"/>
              <w:rPr>
                <w:lang w:eastAsia="ar-SA"/>
              </w:rPr>
            </w:pPr>
            <w:r>
              <w:rPr>
                <w:lang w:eastAsia="ar-SA"/>
              </w:rPr>
              <w:t>2025</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rPr>
                <w:lang w:eastAsia="ar-SA"/>
              </w:rPr>
              <w:t>Девладів ська сільська рада</w:t>
            </w:r>
          </w:p>
          <w:p w:rsidR="009F0D93" w:rsidRDefault="009F0D93">
            <w:pPr>
              <w:pStyle w:val="ae"/>
              <w:snapToGrid w:val="0"/>
              <w:spacing w:before="100" w:beforeAutospacing="1" w:line="276" w:lineRule="auto"/>
              <w:jc w:val="center"/>
              <w:rPr>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142,0</w:t>
            </w:r>
          </w:p>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102,0</w:t>
            </w:r>
          </w:p>
          <w:p w:rsidR="009F0D93" w:rsidRDefault="009F0D93">
            <w:pPr>
              <w:spacing w:after="0" w:line="240" w:lineRule="auto"/>
              <w:jc w:val="center"/>
              <w:rPr>
                <w:rFonts w:ascii="Times New Roman" w:hAnsi="Times New Roman" w:cs="Times New Roman"/>
                <w:sz w:val="24"/>
                <w:szCs w:val="24"/>
                <w:lang w:val="uk-UA" w:eastAsia="ar-SA"/>
              </w:rPr>
            </w:pP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before="100" w:beforeAutospacing="1" w:line="276" w:lineRule="auto"/>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c>
          <w:tcPr>
            <w:tcW w:w="56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en-US"/>
              </w:rPr>
            </w:pPr>
            <w:r>
              <w:t>11.3.</w:t>
            </w: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pacing w:before="100" w:line="276" w:lineRule="auto"/>
              <w:ind w:left="127"/>
              <w:jc w:val="both"/>
              <w:rPr>
                <w:rFonts w:eastAsia="Calibri"/>
              </w:rPr>
            </w:pPr>
            <w:r>
              <w:rPr>
                <w:rFonts w:eastAsia="Calibri"/>
              </w:rPr>
              <w:t>Фінансування Програми забезпечення громадського порядку та громадської безпеки на території Девладівської сільської ради на 2021-2025 року</w:t>
            </w:r>
          </w:p>
          <w:p w:rsidR="009F0D93" w:rsidRDefault="009F0D93">
            <w:pPr>
              <w:pStyle w:val="ae"/>
              <w:spacing w:before="100" w:line="276" w:lineRule="auto"/>
              <w:ind w:left="127"/>
              <w:jc w:val="both"/>
              <w:rPr>
                <w:rFonts w:eastAsia="Calibri"/>
                <w:lang w:eastAsia="en-US"/>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rPr>
                <w:lang w:eastAsia="ar-SA"/>
              </w:rPr>
              <w:t>2024</w:t>
            </w:r>
          </w:p>
          <w:p w:rsidR="009F0D93" w:rsidRDefault="009F0D93">
            <w:pPr>
              <w:pStyle w:val="ae"/>
              <w:snapToGrid w:val="0"/>
              <w:spacing w:before="100" w:beforeAutospacing="1" w:line="276" w:lineRule="auto"/>
              <w:rPr>
                <w:lang w:eastAsia="ar-SA"/>
              </w:rPr>
            </w:pPr>
            <w:r>
              <w:rPr>
                <w:lang w:eastAsia="ar-SA"/>
              </w:rPr>
              <w:t>2025</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rPr>
                <w:lang w:eastAsia="ar-SA"/>
              </w:rPr>
              <w:t>Девладів ська сільська рада</w:t>
            </w:r>
          </w:p>
          <w:p w:rsidR="009F0D93" w:rsidRDefault="009F0D93">
            <w:pPr>
              <w:pStyle w:val="ae"/>
              <w:snapToGrid w:val="0"/>
              <w:spacing w:before="100" w:beforeAutospacing="1" w:line="276" w:lineRule="auto"/>
              <w:jc w:val="center"/>
              <w:rPr>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rPr>
                <w:lang w:eastAsia="ar-SA"/>
              </w:rPr>
              <w:t>110,00</w:t>
            </w:r>
          </w:p>
          <w:p w:rsidR="009F0D93" w:rsidRDefault="009F0D93">
            <w:pPr>
              <w:pStyle w:val="ae"/>
              <w:snapToGrid w:val="0"/>
              <w:spacing w:before="100" w:beforeAutospacing="1" w:line="276" w:lineRule="auto"/>
              <w:jc w:val="center"/>
              <w:rPr>
                <w:lang w:eastAsia="ar-SA"/>
              </w:rPr>
            </w:pPr>
            <w:r>
              <w:rPr>
                <w:lang w:eastAsia="ar-SA"/>
              </w:rPr>
              <w:t>110,00</w:t>
            </w:r>
          </w:p>
          <w:p w:rsidR="009F0D93" w:rsidRDefault="009F0D93">
            <w:pPr>
              <w:spacing w:after="0" w:line="240" w:lineRule="auto"/>
              <w:jc w:val="center"/>
              <w:rPr>
                <w:rFonts w:ascii="Times New Roman" w:hAnsi="Times New Roman" w:cs="Times New Roman"/>
                <w:sz w:val="24"/>
                <w:szCs w:val="24"/>
                <w:lang w:val="uk-UA" w:eastAsia="ar-SA"/>
              </w:rPr>
            </w:pP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before="100" w:beforeAutospacing="1" w:line="276" w:lineRule="auto"/>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c>
          <w:tcPr>
            <w:tcW w:w="56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en-US"/>
              </w:rPr>
            </w:pPr>
            <w:r>
              <w:t>11.4</w:t>
            </w: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Про затвердження  Програми впровадження державної політики органом Державної казначейської служби України у Софіївському районі Дніпропетровської області на 2024-2025 роки.</w:t>
            </w:r>
          </w:p>
          <w:p w:rsidR="009F0D93" w:rsidRDefault="009F0D93">
            <w:pPr>
              <w:pStyle w:val="ae"/>
              <w:spacing w:before="100" w:line="276" w:lineRule="auto"/>
              <w:ind w:left="127"/>
              <w:jc w:val="both"/>
              <w:rPr>
                <w:rFonts w:eastAsia="Calibri"/>
                <w:lang w:eastAsia="en-US"/>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rPr>
                <w:lang w:eastAsia="ar-SA"/>
              </w:rPr>
            </w:pPr>
            <w:r>
              <w:rPr>
                <w:lang w:eastAsia="ar-SA"/>
              </w:rPr>
              <w:t>2024</w:t>
            </w:r>
          </w:p>
          <w:p w:rsidR="009F0D93" w:rsidRDefault="009F0D93">
            <w:pPr>
              <w:pStyle w:val="ae"/>
              <w:snapToGrid w:val="0"/>
              <w:spacing w:before="100" w:beforeAutospacing="1" w:line="276" w:lineRule="auto"/>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rPr>
                <w:lang w:eastAsia="ar-SA"/>
              </w:rPr>
              <w:t>Девладів ська сільська рада</w:t>
            </w:r>
          </w:p>
          <w:p w:rsidR="009F0D93" w:rsidRDefault="009F0D93">
            <w:pPr>
              <w:pStyle w:val="ae"/>
              <w:snapToGrid w:val="0"/>
              <w:spacing w:before="100" w:beforeAutospacing="1" w:line="276" w:lineRule="auto"/>
              <w:jc w:val="center"/>
              <w:rPr>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172,00</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before="100" w:beforeAutospacing="1" w:line="276" w:lineRule="auto"/>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c>
          <w:tcPr>
            <w:tcW w:w="56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en-US"/>
              </w:rPr>
            </w:pPr>
            <w:r>
              <w:t>11.5</w:t>
            </w: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en-US"/>
              </w:rPr>
            </w:pPr>
            <w:r>
              <w:rPr>
                <w:rFonts w:ascii="Times New Roman" w:hAnsi="Times New Roman" w:cs="Times New Roman"/>
                <w:color w:val="000000"/>
                <w:sz w:val="24"/>
                <w:szCs w:val="24"/>
                <w:lang w:val="uk-UA" w:eastAsia="uk-UA"/>
              </w:rPr>
              <w:t>Програма матеріальної підтримки  діяльності державної установи «Софіївська виправна колонія (№45)» на 2024 рік</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rPr>
                <w:lang w:eastAsia="ar-SA"/>
              </w:rPr>
              <w:t>2024</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Девладівська сільська рада</w:t>
            </w: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500,00</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before="100" w:beforeAutospacing="1" w:line="276" w:lineRule="auto"/>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c>
          <w:tcPr>
            <w:tcW w:w="56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pPr>
            <w:r>
              <w:t xml:space="preserve">11.6. </w:t>
            </w:r>
          </w:p>
          <w:p w:rsidR="009F0D93" w:rsidRDefault="009F0D93">
            <w:pPr>
              <w:pStyle w:val="ae"/>
              <w:snapToGrid w:val="0"/>
              <w:spacing w:line="276" w:lineRule="auto"/>
              <w:rPr>
                <w:lang w:eastAsia="ar-SA"/>
              </w:rPr>
            </w:pP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pacing w:line="276" w:lineRule="auto"/>
              <w:ind w:left="127"/>
              <w:jc w:val="both"/>
              <w:rPr>
                <w:rFonts w:eastAsia="Calibri"/>
                <w:lang w:eastAsia="en-US"/>
              </w:rPr>
            </w:pPr>
            <w:r>
              <w:rPr>
                <w:bCs/>
              </w:rPr>
              <w:t xml:space="preserve">Про затвердження Програми впровадження державної політики </w:t>
            </w:r>
            <w:r>
              <w:rPr>
                <w:bCs/>
              </w:rPr>
              <w:lastRenderedPageBreak/>
              <w:t>органами влади у Криворізькому районі Дніпропетровської області на 2024 рік.</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ar-SA"/>
              </w:rPr>
            </w:pPr>
            <w:r>
              <w:rPr>
                <w:rFonts w:ascii="Times New Roman" w:hAnsi="Times New Roman" w:cs="Times New Roman"/>
                <w:sz w:val="24"/>
                <w:szCs w:val="24"/>
                <w:lang w:val="uk-UA" w:eastAsia="ar-SA"/>
              </w:rPr>
              <w:lastRenderedPageBreak/>
              <w:t>2024</w:t>
            </w: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p w:rsidR="009F0D93" w:rsidRDefault="009F0D93">
            <w:pPr>
              <w:spacing w:after="0" w:line="240" w:lineRule="auto"/>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r>
              <w:rPr>
                <w:lang w:eastAsia="ar-SA"/>
              </w:rPr>
              <w:lastRenderedPageBreak/>
              <w:t>Девладів ська сільська рада</w:t>
            </w:r>
          </w:p>
          <w:p w:rsidR="009F0D93" w:rsidRDefault="009F0D93">
            <w:pPr>
              <w:spacing w:after="0" w:line="240" w:lineRule="auto"/>
              <w:jc w:val="center"/>
              <w:rPr>
                <w:rFonts w:ascii="Times New Roman" w:eastAsiaTheme="minorHAnsi"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color w:val="FF0000"/>
                <w:sz w:val="24"/>
                <w:szCs w:val="24"/>
                <w:lang w:val="uk-UA" w:eastAsia="ar-SA"/>
              </w:rPr>
            </w:pPr>
            <w:r>
              <w:rPr>
                <w:rFonts w:ascii="Times New Roman" w:hAnsi="Times New Roman" w:cs="Times New Roman"/>
                <w:sz w:val="24"/>
                <w:szCs w:val="24"/>
                <w:lang w:val="uk-UA" w:eastAsia="ar-SA"/>
              </w:rPr>
              <w:lastRenderedPageBreak/>
              <w:t>500,0</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rPr>
                <w:rFonts w:ascii="Times New Roman" w:hAnsi="Times New Roman" w:cs="Times New Roman"/>
                <w:color w:val="FF0000"/>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line="276" w:lineRule="auto"/>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line="276" w:lineRule="auto"/>
              <w:jc w:val="center"/>
              <w:rPr>
                <w:lang w:eastAsia="ar-SA"/>
              </w:rPr>
            </w:pPr>
          </w:p>
        </w:tc>
      </w:tr>
      <w:tr w:rsidR="009F0D93" w:rsidTr="009F0D93">
        <w:tc>
          <w:tcPr>
            <w:tcW w:w="56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rPr>
                <w:lang w:eastAsia="ar-SA"/>
              </w:rPr>
            </w:pP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21"/>
              <w:jc w:val="center"/>
              <w:rPr>
                <w:b/>
                <w:bCs/>
                <w:lang w:eastAsia="ar-SA"/>
              </w:rPr>
            </w:pPr>
            <w:r>
              <w:rPr>
                <w:b/>
                <w:bCs/>
              </w:rPr>
              <w:t>РАЗОМ</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1636,0</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rPr>
                <w:lang w:eastAsia="en-US"/>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before="100" w:beforeAutospacing="1" w:line="276" w:lineRule="auto"/>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bl>
    <w:p w:rsidR="009F0D93" w:rsidRDefault="009F0D93" w:rsidP="009F0D93">
      <w:pPr>
        <w:pStyle w:val="ae"/>
        <w:shd w:val="clear" w:color="auto" w:fill="FFFFFF"/>
        <w:spacing w:before="100" w:beforeAutospacing="1"/>
        <w:jc w:val="center"/>
        <w:rPr>
          <w:b/>
          <w:bCs/>
          <w:color w:val="333333"/>
          <w:lang w:val="uk-UA"/>
        </w:rPr>
      </w:pPr>
    </w:p>
    <w:p w:rsidR="009F0D93" w:rsidRDefault="009F0D93" w:rsidP="009F0D93">
      <w:pPr>
        <w:pStyle w:val="ae"/>
        <w:shd w:val="clear" w:color="auto" w:fill="FFFFFF"/>
        <w:spacing w:before="100" w:beforeAutospacing="1"/>
        <w:jc w:val="center"/>
        <w:rPr>
          <w:b/>
          <w:bCs/>
          <w:color w:val="333333"/>
          <w:lang w:eastAsia="ar-SA"/>
        </w:rPr>
      </w:pPr>
      <w:r>
        <w:rPr>
          <w:b/>
          <w:bCs/>
          <w:color w:val="333333"/>
        </w:rPr>
        <w:t>Очікувані результати:</w:t>
      </w:r>
    </w:p>
    <w:p w:rsidR="009F0D93" w:rsidRDefault="009F0D93" w:rsidP="003338E2">
      <w:pPr>
        <w:pStyle w:val="ae"/>
        <w:numPr>
          <w:ilvl w:val="0"/>
          <w:numId w:val="41"/>
        </w:numPr>
        <w:tabs>
          <w:tab w:val="left" w:pos="707"/>
        </w:tabs>
        <w:jc w:val="both"/>
        <w:rPr>
          <w:b/>
        </w:rPr>
      </w:pPr>
      <w:r>
        <w:t>реалізація права на безпеку, захист прав і свобод жінок і чоловіків, хлопців і дівчат, що мешкають в Девладівській територіальній громаді;</w:t>
      </w:r>
    </w:p>
    <w:p w:rsidR="009F0D93" w:rsidRDefault="009F0D93" w:rsidP="003338E2">
      <w:pPr>
        <w:pStyle w:val="ae"/>
        <w:numPr>
          <w:ilvl w:val="0"/>
          <w:numId w:val="41"/>
        </w:numPr>
        <w:tabs>
          <w:tab w:val="left" w:pos="707"/>
        </w:tabs>
        <w:jc w:val="both"/>
        <w:rPr>
          <w:b/>
        </w:rPr>
      </w:pPr>
      <w:r>
        <w:rPr>
          <w:color w:val="333333"/>
        </w:rPr>
        <w:t xml:space="preserve">послідовне зниження </w:t>
      </w:r>
      <w:r>
        <w:t>рівня криміногенної напруги в громаді;</w:t>
      </w:r>
    </w:p>
    <w:p w:rsidR="009F0D93" w:rsidRDefault="009F0D93" w:rsidP="003338E2">
      <w:pPr>
        <w:pStyle w:val="ae"/>
        <w:numPr>
          <w:ilvl w:val="0"/>
          <w:numId w:val="41"/>
        </w:numPr>
        <w:tabs>
          <w:tab w:val="left" w:pos="707"/>
        </w:tabs>
        <w:jc w:val="both"/>
        <w:rPr>
          <w:b/>
        </w:rPr>
      </w:pPr>
      <w:r>
        <w:t>екстрене (оперативне) реагування на факти порушень громадського порядку;</w:t>
      </w:r>
    </w:p>
    <w:p w:rsidR="009F0D93" w:rsidRDefault="009F0D93" w:rsidP="003338E2">
      <w:pPr>
        <w:pStyle w:val="ae"/>
        <w:numPr>
          <w:ilvl w:val="0"/>
          <w:numId w:val="41"/>
        </w:numPr>
        <w:tabs>
          <w:tab w:val="left" w:pos="707"/>
        </w:tabs>
        <w:jc w:val="both"/>
        <w:rPr>
          <w:b/>
        </w:rPr>
      </w:pPr>
      <w:r>
        <w:t>забезпечення профілактики правопорушень.</w:t>
      </w:r>
    </w:p>
    <w:p w:rsidR="009F0D93" w:rsidRDefault="009F0D93" w:rsidP="009F0D93">
      <w:pPr>
        <w:pStyle w:val="ae"/>
        <w:tabs>
          <w:tab w:val="left" w:pos="707"/>
        </w:tabs>
        <w:rPr>
          <w:b/>
          <w:lang w:val="uk-UA"/>
        </w:rPr>
      </w:pPr>
    </w:p>
    <w:p w:rsidR="009F0D93" w:rsidRDefault="009F0D93" w:rsidP="009F0D93">
      <w:pPr>
        <w:pStyle w:val="ae"/>
        <w:tabs>
          <w:tab w:val="left" w:pos="707"/>
        </w:tabs>
        <w:jc w:val="center"/>
        <w:rPr>
          <w:b/>
        </w:rPr>
      </w:pPr>
      <w:r>
        <w:rPr>
          <w:b/>
        </w:rPr>
        <w:t>12. ЗАХИСТ НАВКОЛИШНЬОГО ПРИРОДНОГО СЕРЕДОВИЩА</w:t>
      </w:r>
    </w:p>
    <w:p w:rsidR="009F0D93" w:rsidRDefault="009F0D93" w:rsidP="009F0D93">
      <w:pPr>
        <w:pStyle w:val="ae"/>
        <w:tabs>
          <w:tab w:val="left" w:pos="707"/>
        </w:tabs>
        <w:jc w:val="both"/>
      </w:pPr>
      <w:r>
        <w:rPr>
          <w:rStyle w:val="affc"/>
          <w:rFonts w:eastAsiaTheme="majorEastAsia"/>
          <w:color w:val="333333"/>
        </w:rPr>
        <w:tab/>
        <w:t>Головною метою</w:t>
      </w:r>
      <w:r>
        <w:rPr>
          <w:rStyle w:val="apple-converted-space"/>
          <w:color w:val="333333"/>
        </w:rPr>
        <w:t> </w:t>
      </w:r>
      <w:r>
        <w:rPr>
          <w:color w:val="333333"/>
        </w:rPr>
        <w:t xml:space="preserve"> є р</w:t>
      </w:r>
      <w:r>
        <w:t xml:space="preserve">еалізація права мешканців громади на проживання у екологічно безпечному середовищі </w:t>
      </w:r>
    </w:p>
    <w:p w:rsidR="009F0D93" w:rsidRDefault="009F0D93" w:rsidP="009F0D93">
      <w:pPr>
        <w:pStyle w:val="ae"/>
        <w:shd w:val="clear" w:color="auto" w:fill="FFFFFF"/>
        <w:jc w:val="center"/>
        <w:rPr>
          <w:b/>
          <w:bCs/>
          <w:color w:val="333333"/>
        </w:rPr>
      </w:pPr>
      <w:r>
        <w:rPr>
          <w:b/>
          <w:bCs/>
          <w:color w:val="333333"/>
        </w:rPr>
        <w:t>ЗАХОДИ,  ЩО ПЕРЕДБАЧАЮТЬСЯ ДО ФІНАНСУВАННЯ</w:t>
      </w:r>
    </w:p>
    <w:p w:rsidR="009F0D93" w:rsidRDefault="009F0D93" w:rsidP="009F0D93">
      <w:pPr>
        <w:pStyle w:val="ae"/>
        <w:tabs>
          <w:tab w:val="left" w:pos="707"/>
        </w:tabs>
        <w:spacing w:before="100" w:beforeAutospacing="1"/>
        <w:jc w:val="center"/>
      </w:pPr>
    </w:p>
    <w:tbl>
      <w:tblPr>
        <w:tblW w:w="10350" w:type="dxa"/>
        <w:tblInd w:w="-411" w:type="dxa"/>
        <w:shd w:val="clear" w:color="auto" w:fill="FFFFFF" w:themeFill="background1"/>
        <w:tblLayout w:type="fixed"/>
        <w:tblLook w:val="04A0" w:firstRow="1" w:lastRow="0" w:firstColumn="1" w:lastColumn="0" w:noHBand="0" w:noVBand="1"/>
      </w:tblPr>
      <w:tblGrid>
        <w:gridCol w:w="569"/>
        <w:gridCol w:w="2552"/>
        <w:gridCol w:w="1134"/>
        <w:gridCol w:w="1275"/>
        <w:gridCol w:w="1276"/>
        <w:gridCol w:w="1418"/>
        <w:gridCol w:w="1134"/>
        <w:gridCol w:w="992"/>
      </w:tblGrid>
      <w:tr w:rsidR="009F0D93" w:rsidTr="009F0D93">
        <w:tc>
          <w:tcPr>
            <w:tcW w:w="568"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t>№ п/п</w:t>
            </w:r>
          </w:p>
        </w:tc>
        <w:tc>
          <w:tcPr>
            <w:tcW w:w="2552"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t>Назва заходу</w:t>
            </w:r>
          </w:p>
        </w:tc>
        <w:tc>
          <w:tcPr>
            <w:tcW w:w="1134"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pPr>
            <w:r>
              <w:t>Термін</w:t>
            </w:r>
          </w:p>
          <w:p w:rsidR="009F0D93" w:rsidRDefault="009F0D93">
            <w:pPr>
              <w:pStyle w:val="ae"/>
              <w:snapToGrid w:val="0"/>
              <w:spacing w:before="100" w:beforeAutospacing="1" w:line="276" w:lineRule="auto"/>
              <w:jc w:val="center"/>
            </w:pPr>
            <w:r>
              <w:t>виконан</w:t>
            </w:r>
          </w:p>
          <w:p w:rsidR="009F0D93" w:rsidRDefault="009F0D93">
            <w:pPr>
              <w:pStyle w:val="ae"/>
              <w:snapToGrid w:val="0"/>
              <w:spacing w:before="100" w:beforeAutospacing="1" w:line="276" w:lineRule="auto"/>
              <w:jc w:val="center"/>
              <w:rPr>
                <w:lang w:eastAsia="ar-SA"/>
              </w:rPr>
            </w:pPr>
            <w:r>
              <w:t>ня</w:t>
            </w:r>
          </w:p>
        </w:tc>
        <w:tc>
          <w:tcPr>
            <w:tcW w:w="1275"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pPr>
            <w:r>
              <w:t>Відпові-даль</w:t>
            </w:r>
          </w:p>
          <w:p w:rsidR="009F0D93" w:rsidRDefault="009F0D93">
            <w:pPr>
              <w:pStyle w:val="ae"/>
              <w:snapToGrid w:val="0"/>
              <w:spacing w:before="100" w:beforeAutospacing="1" w:line="276" w:lineRule="auto"/>
              <w:jc w:val="center"/>
              <w:rPr>
                <w:lang w:eastAsia="ar-SA"/>
              </w:rPr>
            </w:pPr>
            <w:r>
              <w:t>ний викона-вець</w:t>
            </w:r>
          </w:p>
        </w:tc>
        <w:tc>
          <w:tcPr>
            <w:tcW w:w="4820" w:type="dxa"/>
            <w:gridSpan w:val="4"/>
            <w:tcBorders>
              <w:top w:val="single" w:sz="4" w:space="0" w:color="C0C0C0"/>
              <w:left w:val="single" w:sz="4" w:space="0" w:color="C0C0C0"/>
              <w:bottom w:val="single" w:sz="4" w:space="0" w:color="C0C0C0"/>
              <w:right w:val="single" w:sz="4" w:space="0" w:color="BFBFBF" w:themeColor="background1" w:themeShade="BF"/>
            </w:tcBorders>
            <w:shd w:val="clear" w:color="auto" w:fill="FFFFFF" w:themeFill="background1"/>
            <w:hideMark/>
          </w:tcPr>
          <w:p w:rsidR="009F0D93" w:rsidRDefault="009F0D93">
            <w:pPr>
              <w:pStyle w:val="ae"/>
              <w:snapToGrid w:val="0"/>
              <w:spacing w:before="100" w:beforeAutospacing="1" w:line="276" w:lineRule="auto"/>
              <w:jc w:val="center"/>
              <w:rPr>
                <w:lang w:eastAsia="ar-SA"/>
              </w:rPr>
            </w:pPr>
            <w:r>
              <w:t>Джерела фінансування</w:t>
            </w:r>
          </w:p>
        </w:tc>
      </w:tr>
      <w:tr w:rsidR="009F0D93" w:rsidTr="009F0D93">
        <w:trPr>
          <w:trHeight w:val="630"/>
        </w:trPr>
        <w:tc>
          <w:tcPr>
            <w:tcW w:w="568"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2552"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1134"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1275"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9F0D93" w:rsidRDefault="009F0D93">
            <w:pPr>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Місцевий бюджет, тис. грн.</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Субвенції з  Державного бюджету, тис. грн.</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hideMark/>
          </w:tcPr>
          <w:p w:rsidR="009F0D93" w:rsidRDefault="009F0D93">
            <w:pPr>
              <w:pStyle w:val="ae"/>
              <w:snapToGrid w:val="0"/>
              <w:spacing w:before="100" w:beforeAutospacing="1" w:line="276" w:lineRule="auto"/>
              <w:jc w:val="center"/>
              <w:rPr>
                <w:lang w:eastAsia="en-US"/>
              </w:rPr>
            </w:pPr>
            <w:r>
              <w:rPr>
                <w:bCs/>
              </w:rPr>
              <w:t>Облас-ний бюджет, тис.грн.</w:t>
            </w:r>
          </w:p>
        </w:tc>
        <w:tc>
          <w:tcPr>
            <w:tcW w:w="992"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t>Інші джерела, тис. грн.</w:t>
            </w:r>
          </w:p>
        </w:tc>
      </w:tr>
      <w:tr w:rsidR="009F0D93" w:rsidTr="009F0D93">
        <w:trPr>
          <w:trHeight w:val="405"/>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en-US"/>
              </w:rPr>
            </w:pPr>
            <w:r>
              <w:t xml:space="preserve"> 12.1.</w:t>
            </w: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pacing w:before="100" w:beforeAutospacing="1" w:line="276" w:lineRule="auto"/>
              <w:rPr>
                <w:rFonts w:eastAsia="Calibri"/>
                <w:lang w:eastAsia="en-US"/>
              </w:rPr>
            </w:pPr>
            <w:r>
              <w:rPr>
                <w:rFonts w:eastAsia="Calibri"/>
              </w:rPr>
              <w:t>Проведення</w:t>
            </w:r>
            <w:r>
              <w:rPr>
                <w:rFonts w:eastAsia="Calibri"/>
                <w:b/>
              </w:rPr>
              <w:t xml:space="preserve"> </w:t>
            </w:r>
            <w:r>
              <w:rPr>
                <w:rFonts w:eastAsia="Calibri"/>
              </w:rPr>
              <w:t>інформаційно-роз’яснювальної роботи серед населення з питань поводження з ТПВ, популяризація життя без відходів</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Впродовж дії Програми</w:t>
            </w:r>
          </w:p>
        </w:tc>
        <w:tc>
          <w:tcPr>
            <w:tcW w:w="127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Девладів ська сільська рада</w:t>
            </w: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rPr>
                <w:lang w:eastAsia="en-US"/>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before="100" w:beforeAutospacing="1" w:line="276" w:lineRule="auto"/>
              <w:jc w:val="center"/>
              <w:rPr>
                <w:lang w:eastAsia="ar-S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rPr>
          <w:trHeight w:val="405"/>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pPr>
            <w:r>
              <w:t xml:space="preserve"> 12.2.</w:t>
            </w:r>
          </w:p>
          <w:p w:rsidR="009F0D93" w:rsidRDefault="009F0D93">
            <w:pPr>
              <w:pStyle w:val="ae"/>
              <w:snapToGrid w:val="0"/>
              <w:spacing w:before="100" w:beforeAutospacing="1" w:line="276" w:lineRule="auto"/>
              <w:rPr>
                <w:lang w:eastAsia="en-US"/>
              </w:rPr>
            </w:pP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pacing w:before="100" w:beforeAutospacing="1" w:line="276" w:lineRule="auto"/>
              <w:rPr>
                <w:rFonts w:eastAsia="Calibri"/>
                <w:lang w:eastAsia="en-US"/>
              </w:rPr>
            </w:pPr>
            <w:r>
              <w:rPr>
                <w:rFonts w:eastAsia="Calibri"/>
              </w:rPr>
              <w:t>Фінансування Програми охорони природного навколишнього середовища Девладівської сільської ради на 2021-2025 роки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rPr>
                <w:lang w:eastAsia="ar-SA"/>
              </w:rPr>
              <w:t>2024</w:t>
            </w:r>
          </w:p>
          <w:p w:rsidR="009F0D93" w:rsidRDefault="009F0D93">
            <w:pPr>
              <w:pStyle w:val="ae"/>
              <w:snapToGrid w:val="0"/>
              <w:spacing w:before="100" w:beforeAutospacing="1" w:line="276" w:lineRule="auto"/>
              <w:jc w:val="center"/>
              <w:rPr>
                <w:lang w:eastAsia="ar-SA"/>
              </w:rPr>
            </w:pPr>
            <w:r>
              <w:rPr>
                <w:lang w:eastAsia="ar-SA"/>
              </w:rPr>
              <w:t>2025</w:t>
            </w:r>
          </w:p>
          <w:p w:rsidR="009F0D93" w:rsidRDefault="009F0D93">
            <w:pPr>
              <w:pStyle w:val="ae"/>
              <w:snapToGrid w:val="0"/>
              <w:spacing w:before="100" w:beforeAutospacing="1" w:line="276" w:lineRule="auto"/>
              <w:jc w:val="center"/>
              <w:rPr>
                <w:lang w:eastAsia="ar-SA"/>
              </w:rPr>
            </w:pPr>
          </w:p>
        </w:tc>
        <w:tc>
          <w:tcPr>
            <w:tcW w:w="127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rPr>
                <w:lang w:eastAsia="ar-SA"/>
              </w:rPr>
              <w:t>Девладів ська сільська рада</w:t>
            </w:r>
          </w:p>
          <w:p w:rsidR="009F0D93" w:rsidRDefault="009F0D93">
            <w:pPr>
              <w:pStyle w:val="ae"/>
              <w:snapToGrid w:val="0"/>
              <w:spacing w:before="100" w:beforeAutospacing="1" w:line="276" w:lineRule="auto"/>
              <w:jc w:val="center"/>
              <w:rPr>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85,0</w:t>
            </w: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85,0</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before="100" w:beforeAutospacing="1" w:line="276" w:lineRule="auto"/>
              <w:jc w:val="center"/>
              <w:rPr>
                <w:lang w:eastAsia="ar-S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rPr>
          <w:trHeight w:val="405"/>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en-US"/>
              </w:rPr>
            </w:pPr>
            <w:r>
              <w:t>12.3</w:t>
            </w: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pacing w:before="100" w:beforeAutospacing="1" w:line="276" w:lineRule="auto"/>
              <w:rPr>
                <w:rFonts w:eastAsia="Calibri"/>
                <w:lang w:eastAsia="en-US"/>
              </w:rPr>
            </w:pPr>
            <w:r>
              <w:rPr>
                <w:rFonts w:eastAsia="Calibri"/>
              </w:rPr>
              <w:t xml:space="preserve">Фінансування природоохоронних заходів з Фонду охорони навколишнього </w:t>
            </w:r>
            <w:r>
              <w:rPr>
                <w:rFonts w:eastAsia="Calibri"/>
              </w:rPr>
              <w:lastRenderedPageBreak/>
              <w:t xml:space="preserve">середовища Девладівської сільської ради </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rPr>
                <w:lang w:eastAsia="ar-SA"/>
              </w:rPr>
              <w:lastRenderedPageBreak/>
              <w:t>2024</w:t>
            </w:r>
          </w:p>
          <w:p w:rsidR="009F0D93" w:rsidRDefault="009F0D93">
            <w:pPr>
              <w:pStyle w:val="ae"/>
              <w:snapToGrid w:val="0"/>
              <w:spacing w:before="100" w:beforeAutospacing="1" w:line="276" w:lineRule="auto"/>
              <w:jc w:val="center"/>
              <w:rPr>
                <w:lang w:eastAsia="ar-SA"/>
              </w:rPr>
            </w:pPr>
            <w:r>
              <w:rPr>
                <w:lang w:eastAsia="ar-SA"/>
              </w:rPr>
              <w:t>2025</w:t>
            </w:r>
          </w:p>
          <w:p w:rsidR="009F0D93" w:rsidRDefault="009F0D93">
            <w:pPr>
              <w:pStyle w:val="ae"/>
              <w:snapToGrid w:val="0"/>
              <w:spacing w:before="100" w:beforeAutospacing="1" w:line="276" w:lineRule="auto"/>
              <w:rPr>
                <w:lang w:eastAsia="ar-SA"/>
              </w:rPr>
            </w:pPr>
          </w:p>
        </w:tc>
        <w:tc>
          <w:tcPr>
            <w:tcW w:w="127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r>
              <w:rPr>
                <w:lang w:eastAsia="ar-SA"/>
              </w:rPr>
              <w:lastRenderedPageBreak/>
              <w:t>Девладів ська сільська рада</w:t>
            </w:r>
          </w:p>
          <w:p w:rsidR="009F0D93" w:rsidRDefault="009F0D93">
            <w:pPr>
              <w:pStyle w:val="ae"/>
              <w:snapToGrid w:val="0"/>
              <w:spacing w:before="100" w:beforeAutospacing="1" w:line="276" w:lineRule="auto"/>
              <w:jc w:val="center"/>
              <w:rPr>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lastRenderedPageBreak/>
              <w:t>44,0</w:t>
            </w:r>
          </w:p>
          <w:p w:rsidR="009F0D93" w:rsidRDefault="009F0D93">
            <w:pPr>
              <w:spacing w:after="0" w:line="240" w:lineRule="auto"/>
              <w:jc w:val="center"/>
              <w:rPr>
                <w:rFonts w:ascii="Times New Roman" w:hAnsi="Times New Roman" w:cs="Times New Roman"/>
                <w:sz w:val="24"/>
                <w:szCs w:val="24"/>
                <w:lang w:val="uk-UA" w:eastAsia="ar-SA"/>
              </w:rPr>
            </w:pPr>
          </w:p>
          <w:p w:rsidR="009F0D93" w:rsidRDefault="009F0D93">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44,0</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before="100" w:beforeAutospacing="1" w:line="276" w:lineRule="auto"/>
              <w:jc w:val="center"/>
              <w:rPr>
                <w:lang w:eastAsia="ar-S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rPr>
                <w:lang w:eastAsia="ar-SA"/>
              </w:rPr>
            </w:pPr>
            <w:r>
              <w:rPr>
                <w:lang w:eastAsia="ar-SA"/>
              </w:rPr>
              <w:lastRenderedPageBreak/>
              <w:t>12.4</w:t>
            </w: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21"/>
              <w:jc w:val="both"/>
              <w:rPr>
                <w:bCs/>
                <w:lang w:eastAsia="en-US"/>
              </w:rPr>
            </w:pPr>
            <w:r>
              <w:rPr>
                <w:bCs/>
              </w:rPr>
              <w:t>Здійснення заходів щодо покращення стану навколишнього природного середовища та підвищення екологічної обізнаності населення (Розчищення русла  річки Саксагань)</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2025</w:t>
            </w:r>
          </w:p>
        </w:tc>
        <w:tc>
          <w:tcPr>
            <w:tcW w:w="127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Девладів ська сільська рада</w:t>
            </w: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Відповідно до кошторисних призначень</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before="100" w:beforeAutospacing="1" w:line="276" w:lineRule="auto"/>
              <w:jc w:val="center"/>
              <w:rPr>
                <w:lang w:eastAsia="ar-S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r w:rsidR="009F0D93" w:rsidTr="009F0D93">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rPr>
                <w:lang w:eastAsia="ar-SA"/>
              </w:rPr>
            </w:pP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line="276" w:lineRule="auto"/>
              <w:ind w:left="-21"/>
              <w:jc w:val="center"/>
              <w:rPr>
                <w:b/>
                <w:bCs/>
                <w:lang w:eastAsia="ar-SA"/>
              </w:rPr>
            </w:pPr>
            <w:r>
              <w:rPr>
                <w:b/>
                <w:bCs/>
              </w:rPr>
              <w:t>РАЗОМ</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27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pStyle w:val="ae"/>
              <w:snapToGrid w:val="0"/>
              <w:spacing w:before="100" w:beforeAutospacing="1" w:line="276" w:lineRule="auto"/>
              <w:jc w:val="center"/>
              <w:rPr>
                <w:lang w:eastAsia="ar-SA"/>
              </w:rPr>
            </w:pPr>
            <w:r>
              <w:rPr>
                <w:lang w:eastAsia="ar-SA"/>
              </w:rPr>
              <w:t>258,0</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9F0D93" w:rsidRDefault="009F0D93">
            <w:pPr>
              <w:spacing w:after="0"/>
              <w:rPr>
                <w:lang w:eastAsia="en-US"/>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9F0D93" w:rsidRDefault="009F0D93">
            <w:pPr>
              <w:pStyle w:val="ae"/>
              <w:snapToGrid w:val="0"/>
              <w:spacing w:before="100" w:beforeAutospacing="1" w:line="276" w:lineRule="auto"/>
              <w:jc w:val="center"/>
              <w:rPr>
                <w:lang w:eastAsia="ar-S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9F0D93" w:rsidRDefault="009F0D93">
            <w:pPr>
              <w:pStyle w:val="ae"/>
              <w:snapToGrid w:val="0"/>
              <w:spacing w:before="100" w:beforeAutospacing="1" w:line="276" w:lineRule="auto"/>
              <w:jc w:val="center"/>
              <w:rPr>
                <w:lang w:eastAsia="ar-SA"/>
              </w:rPr>
            </w:pPr>
          </w:p>
        </w:tc>
      </w:tr>
    </w:tbl>
    <w:p w:rsidR="009F0D93" w:rsidRDefault="009F0D93" w:rsidP="009F0D93">
      <w:pPr>
        <w:pStyle w:val="ae"/>
        <w:shd w:val="clear" w:color="auto" w:fill="FFFFFF"/>
        <w:jc w:val="center"/>
        <w:rPr>
          <w:b/>
          <w:bCs/>
          <w:color w:val="333333"/>
          <w:lang w:eastAsia="ar-SA"/>
        </w:rPr>
      </w:pPr>
      <w:r>
        <w:rPr>
          <w:b/>
          <w:bCs/>
          <w:color w:val="333333"/>
        </w:rPr>
        <w:t>Очікувані результати:</w:t>
      </w:r>
    </w:p>
    <w:p w:rsidR="009F0D93" w:rsidRDefault="009F0D93" w:rsidP="009F0D93">
      <w:pPr>
        <w:pStyle w:val="ae"/>
        <w:tabs>
          <w:tab w:val="left" w:pos="707"/>
        </w:tabs>
      </w:pPr>
      <w:r>
        <w:t>- поліпшення екологічної ситуації на території громади, створення умов для безпечного   життя населення;</w:t>
      </w:r>
    </w:p>
    <w:p w:rsidR="009F0D93" w:rsidRDefault="009F0D93" w:rsidP="009F0D93">
      <w:pPr>
        <w:pStyle w:val="ae"/>
        <w:tabs>
          <w:tab w:val="left" w:pos="707"/>
        </w:tabs>
      </w:pPr>
      <w:r>
        <w:t>- упровадження заходів з озеленення;</w:t>
      </w:r>
    </w:p>
    <w:p w:rsidR="009F0D93" w:rsidRDefault="009F0D93" w:rsidP="009F0D93">
      <w:pPr>
        <w:pStyle w:val="ae"/>
        <w:tabs>
          <w:tab w:val="left" w:pos="707"/>
        </w:tabs>
      </w:pPr>
      <w:r>
        <w:t>- ліквідація поодиноких навалів сміття  на  території громади;</w:t>
      </w:r>
    </w:p>
    <w:p w:rsidR="009F0D93" w:rsidRDefault="009F0D93" w:rsidP="009F0D93">
      <w:pPr>
        <w:pStyle w:val="ae"/>
        <w:tabs>
          <w:tab w:val="left" w:pos="707"/>
        </w:tabs>
      </w:pPr>
      <w:r>
        <w:t>- очищення посадок та лісосмуг від побутового сміття;</w:t>
      </w:r>
    </w:p>
    <w:p w:rsidR="009F0D93" w:rsidRDefault="009F0D93" w:rsidP="009F0D93">
      <w:pPr>
        <w:pStyle w:val="ae"/>
        <w:tabs>
          <w:tab w:val="left" w:pos="707"/>
        </w:tabs>
      </w:pPr>
      <w:r>
        <w:t>- створення системи збору, сортування та утилізації твердих побутових відходів</w:t>
      </w:r>
    </w:p>
    <w:p w:rsidR="009F0D93" w:rsidRDefault="009F0D93" w:rsidP="009F0D93">
      <w:pPr>
        <w:spacing w:after="0" w:line="240" w:lineRule="auto"/>
        <w:ind w:firstLine="567"/>
        <w:jc w:val="both"/>
        <w:rPr>
          <w:rFonts w:ascii="Times New Roman" w:eastAsiaTheme="minorHAnsi" w:hAnsi="Times New Roman" w:cs="Times New Roman"/>
          <w:b/>
          <w:sz w:val="24"/>
          <w:szCs w:val="24"/>
          <w:lang w:val="uk-UA" w:eastAsia="en-US"/>
        </w:rPr>
      </w:pPr>
    </w:p>
    <w:p w:rsidR="009F0D93" w:rsidRDefault="009F0D93" w:rsidP="009F0D93">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b/>
          <w:sz w:val="24"/>
          <w:szCs w:val="24"/>
        </w:rPr>
        <w:t>Сільський голова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uk-UA"/>
        </w:rPr>
        <w:tab/>
        <w:t xml:space="preserve"> </w:t>
      </w:r>
      <w:r>
        <w:rPr>
          <w:rFonts w:ascii="Times New Roman" w:hAnsi="Times New Roman" w:cs="Times New Roman"/>
          <w:b/>
          <w:sz w:val="24"/>
          <w:szCs w:val="24"/>
        </w:rPr>
        <w:t>О</w:t>
      </w:r>
      <w:r>
        <w:rPr>
          <w:rFonts w:ascii="Times New Roman" w:hAnsi="Times New Roman" w:cs="Times New Roman"/>
          <w:b/>
          <w:sz w:val="24"/>
          <w:szCs w:val="24"/>
          <w:lang w:val="uk-UA"/>
        </w:rPr>
        <w:t xml:space="preserve">лена </w:t>
      </w:r>
      <w:r>
        <w:rPr>
          <w:rFonts w:ascii="Times New Roman" w:hAnsi="Times New Roman" w:cs="Times New Roman"/>
          <w:b/>
          <w:sz w:val="24"/>
          <w:szCs w:val="24"/>
        </w:rPr>
        <w:t>НЕЛІПА</w:t>
      </w:r>
    </w:p>
    <w:p w:rsidR="009F0D93" w:rsidRDefault="009F0D93" w:rsidP="009F0D93">
      <w:pPr>
        <w:ind w:firstLine="567"/>
        <w:jc w:val="both"/>
        <w:rPr>
          <w:rFonts w:ascii="Times New Roman" w:hAnsi="Times New Roman" w:cs="Times New Roman"/>
          <w:b/>
          <w:sz w:val="28"/>
          <w:lang w:val="uk-UA"/>
        </w:rPr>
      </w:pPr>
    </w:p>
    <w:p w:rsidR="009F0D93" w:rsidRDefault="009F0D93" w:rsidP="009F0D93">
      <w:pPr>
        <w:spacing w:before="9"/>
        <w:ind w:firstLine="567"/>
        <w:jc w:val="both"/>
        <w:rPr>
          <w:rFonts w:ascii="Times New Roman" w:hAnsi="Times New Roman" w:cs="Times New Roman"/>
          <w:b/>
          <w:sz w:val="28"/>
          <w:lang w:val="uk-UA"/>
        </w:rPr>
      </w:pPr>
    </w:p>
    <w:p w:rsidR="009F0D93" w:rsidRDefault="009F0D93" w:rsidP="009F0D93">
      <w:pPr>
        <w:rPr>
          <w:rFonts w:ascii="Times New Roman" w:hAnsi="Times New Roman" w:cs="Times New Roman"/>
        </w:rPr>
      </w:pPr>
    </w:p>
    <w:p w:rsidR="009F0D93" w:rsidRDefault="009F0D93" w:rsidP="009F0D93">
      <w:pPr>
        <w:rPr>
          <w:rFonts w:ascii="Times New Roman" w:hAnsi="Times New Roman" w:cs="Times New Roman"/>
          <w:lang w:val="uk-UA"/>
        </w:rPr>
      </w:pPr>
    </w:p>
    <w:p w:rsidR="009F0D93" w:rsidRDefault="009F0D93" w:rsidP="009F0D93">
      <w:pPr>
        <w:rPr>
          <w:rFonts w:ascii="Times New Roman" w:hAnsi="Times New Roman" w:cs="Times New Roman"/>
          <w:lang w:val="uk-UA"/>
        </w:rPr>
      </w:pPr>
    </w:p>
    <w:p w:rsidR="009F0D93" w:rsidRDefault="009F0D93" w:rsidP="009F0D93">
      <w:pPr>
        <w:rPr>
          <w:rFonts w:ascii="Times New Roman" w:hAnsi="Times New Roman" w:cs="Times New Roman"/>
          <w:lang w:val="uk-UA"/>
        </w:rPr>
      </w:pPr>
    </w:p>
    <w:p w:rsidR="009F0D93" w:rsidRDefault="009F0D93" w:rsidP="009F0D93">
      <w:pPr>
        <w:rPr>
          <w:rFonts w:ascii="Times New Roman" w:hAnsi="Times New Roman" w:cs="Times New Roman"/>
          <w:lang w:val="uk-UA"/>
        </w:rPr>
      </w:pPr>
    </w:p>
    <w:p w:rsidR="009F0D93" w:rsidRDefault="009F0D93" w:rsidP="009F0D93">
      <w:pPr>
        <w:rPr>
          <w:rFonts w:ascii="Times New Roman" w:hAnsi="Times New Roman" w:cs="Times New Roman"/>
          <w:lang w:val="uk-UA"/>
        </w:rPr>
      </w:pPr>
    </w:p>
    <w:p w:rsidR="009F0D93" w:rsidRDefault="009F0D93" w:rsidP="009F0D93">
      <w:pPr>
        <w:rPr>
          <w:rFonts w:ascii="Times New Roman" w:hAnsi="Times New Roman" w:cs="Times New Roman"/>
          <w:lang w:val="uk-UA"/>
        </w:rPr>
      </w:pPr>
    </w:p>
    <w:p w:rsidR="009F0D93" w:rsidRDefault="009F0D93" w:rsidP="009F0D93">
      <w:pPr>
        <w:rPr>
          <w:rFonts w:ascii="Times New Roman" w:hAnsi="Times New Roman" w:cs="Times New Roman"/>
          <w:lang w:val="uk-UA"/>
        </w:rPr>
      </w:pPr>
    </w:p>
    <w:p w:rsidR="009F0D93" w:rsidRDefault="009F0D93" w:rsidP="009F0D93">
      <w:pPr>
        <w:rPr>
          <w:rFonts w:ascii="Times New Roman" w:hAnsi="Times New Roman" w:cs="Times New Roman"/>
          <w:lang w:val="uk-UA"/>
        </w:rPr>
      </w:pPr>
    </w:p>
    <w:p w:rsidR="000323CA" w:rsidRDefault="000323CA" w:rsidP="009F0D93">
      <w:pPr>
        <w:rPr>
          <w:rFonts w:ascii="Times New Roman" w:hAnsi="Times New Roman" w:cs="Times New Roman"/>
          <w:b/>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line="240" w:lineRule="auto"/>
        <w:jc w:val="center"/>
        <w:rPr>
          <w:rFonts w:ascii="Times New Roman" w:hAnsi="Times New Roman" w:cs="Times New Roman"/>
          <w:sz w:val="28"/>
          <w:szCs w:val="28"/>
          <w:lang w:val="uk-UA"/>
        </w:rPr>
      </w:pPr>
      <w:r>
        <w:rPr>
          <w:rFonts w:ascii="Times New Roman" w:hAnsi="Times New Roman" w:cs="Times New Roman"/>
          <w:noProof/>
          <w:sz w:val="28"/>
          <w:szCs w:val="28"/>
        </w:rPr>
        <w:lastRenderedPageBreak/>
        <w:drawing>
          <wp:inline distT="0" distB="0" distL="0" distR="0" wp14:anchorId="61660297" wp14:editId="217E3539">
            <wp:extent cx="409575" cy="533400"/>
            <wp:effectExtent l="0" t="0" r="9525" b="0"/>
            <wp:docPr id="78" name="Рисунок 78" descr="Описание: Описание: Описание: TRZUK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Описание: Описание: Описание: TRZUKR.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9575" cy="533400"/>
                    </a:xfrm>
                    <a:prstGeom prst="rect">
                      <a:avLst/>
                    </a:prstGeom>
                    <a:noFill/>
                    <a:ln>
                      <a:noFill/>
                    </a:ln>
                  </pic:spPr>
                </pic:pic>
              </a:graphicData>
            </a:graphic>
          </wp:inline>
        </w:drawing>
      </w:r>
    </w:p>
    <w:p w:rsidR="009F0D93" w:rsidRDefault="009F0D93" w:rsidP="009F0D93">
      <w:pPr>
        <w:keepNext/>
        <w:spacing w:after="0" w:line="240" w:lineRule="auto"/>
        <w:jc w:val="center"/>
        <w:outlineLvl w:val="4"/>
        <w:rPr>
          <w:rFonts w:ascii="Times New Roman" w:hAnsi="Times New Roman" w:cs="Times New Roman"/>
          <w:b/>
          <w:sz w:val="28"/>
          <w:szCs w:val="28"/>
          <w:lang w:val="uk-UA"/>
        </w:rPr>
      </w:pPr>
      <w:r>
        <w:rPr>
          <w:rFonts w:ascii="Times New Roman" w:hAnsi="Times New Roman" w:cs="Times New Roman"/>
          <w:b/>
          <w:sz w:val="28"/>
          <w:szCs w:val="28"/>
          <w:lang w:val="uk-UA"/>
        </w:rPr>
        <w:t>УКРАЇНА</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МІСЦЕВЕ САМОВРЯДУВАННЯ</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ДЕВЛАДІВСЬКА СІЛЬСЬКА РАДА</w:t>
      </w:r>
    </w:p>
    <w:p w:rsidR="009F0D93" w:rsidRDefault="009F0D93" w:rsidP="009F0D93">
      <w:pPr>
        <w:pBdr>
          <w:bottom w:val="single" w:sz="12" w:space="1" w:color="auto"/>
        </w:pBd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КРИВОРІЗЬКОГО РАЙОНУ</w:t>
      </w:r>
    </w:p>
    <w:p w:rsidR="009F0D93" w:rsidRDefault="009F0D93" w:rsidP="009F0D93">
      <w:pPr>
        <w:pBdr>
          <w:bottom w:val="single" w:sz="12" w:space="1" w:color="auto"/>
        </w:pBd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ДНІПРОПЕТРОВСЬКОЇ ОБЛАСТІ</w:t>
      </w:r>
    </w:p>
    <w:p w:rsidR="009F0D93" w:rsidRDefault="009F0D93" w:rsidP="009F0D93">
      <w:pPr>
        <w:pBdr>
          <w:bottom w:val="single" w:sz="12" w:space="1" w:color="auto"/>
        </w:pBd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ВОСЬМЕ СКЛИКАННЯ</w:t>
      </w:r>
    </w:p>
    <w:p w:rsidR="009F0D93" w:rsidRDefault="009F0D93" w:rsidP="009F0D93">
      <w:pPr>
        <w:pBdr>
          <w:bottom w:val="single" w:sz="12" w:space="1" w:color="auto"/>
        </w:pBd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СОРОК ТРЕТЯ СЕСІЯ</w:t>
      </w:r>
    </w:p>
    <w:p w:rsidR="009F0D93" w:rsidRDefault="009F0D93" w:rsidP="009F0D93">
      <w:pPr>
        <w:spacing w:line="240" w:lineRule="auto"/>
        <w:jc w:val="center"/>
        <w:rPr>
          <w:rFonts w:ascii="Times New Roman" w:hAnsi="Times New Roman" w:cs="Times New Roman"/>
          <w:b/>
          <w:sz w:val="28"/>
          <w:szCs w:val="28"/>
          <w:lang w:val="uk-UA"/>
        </w:rPr>
      </w:pPr>
    </w:p>
    <w:p w:rsidR="009F0D93" w:rsidRDefault="009F0D93" w:rsidP="009F0D93">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Р І Ш Е Н Н Я</w:t>
      </w:r>
    </w:p>
    <w:p w:rsidR="009F0D93" w:rsidRDefault="009F0D93" w:rsidP="009F0D93">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встановлення щомісячної допомоги членам сімей загиблих (померлих) військовослужбовців внаслідок воєнних дій , пов’язаних з військовою агресією Російської Федерації проти України</w:t>
      </w:r>
    </w:p>
    <w:p w:rsidR="009F0D93" w:rsidRDefault="009F0D93" w:rsidP="009F0D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Керуючись Законом України «Про місцеве самоврядування в Україні», відповідно до постанови Кабінету Міністрів України від 11.03.2022 року № 252 «Деякі питання формування та виконання місцевих бюджетів у період воєнного стану»,</w:t>
      </w:r>
      <w:r>
        <w:rPr>
          <w:rFonts w:ascii="Times New Roman" w:hAnsi="Times New Roman"/>
          <w:sz w:val="28"/>
          <w:szCs w:val="28"/>
          <w:lang w:val="uk-UA"/>
        </w:rPr>
        <w:t xml:space="preserve"> відповідно до </w:t>
      </w:r>
      <w:r>
        <w:rPr>
          <w:rFonts w:ascii="Times New Roman" w:hAnsi="Times New Roman"/>
          <w:bCs/>
          <w:color w:val="00000A"/>
          <w:sz w:val="28"/>
          <w:szCs w:val="28"/>
          <w:shd w:val="clear" w:color="auto" w:fill="FFFFFF"/>
          <w:lang w:val="uk-UA"/>
        </w:rPr>
        <w:t>рішення</w:t>
      </w:r>
      <w:r>
        <w:rPr>
          <w:rFonts w:ascii="Times New Roman" w:hAnsi="Times New Roman"/>
          <w:bCs/>
          <w:color w:val="00000A"/>
          <w:sz w:val="28"/>
          <w:szCs w:val="28"/>
          <w:shd w:val="clear" w:color="auto" w:fill="FFFFFF"/>
          <w:lang w:val="en-US"/>
        </w:rPr>
        <w:t> </w:t>
      </w:r>
      <w:r>
        <w:rPr>
          <w:rFonts w:ascii="Times New Roman" w:hAnsi="Times New Roman"/>
          <w:bCs/>
          <w:color w:val="00000A"/>
          <w:sz w:val="28"/>
          <w:szCs w:val="28"/>
          <w:shd w:val="clear" w:color="auto" w:fill="FFFFFF"/>
          <w:lang w:val="uk-UA"/>
        </w:rPr>
        <w:t xml:space="preserve"> сільської ради від 21.02.2024</w:t>
      </w:r>
      <w:r>
        <w:rPr>
          <w:rFonts w:ascii="Times New Roman" w:hAnsi="Times New Roman"/>
          <w:bCs/>
          <w:color w:val="00000A"/>
          <w:sz w:val="28"/>
          <w:szCs w:val="28"/>
          <w:shd w:val="clear" w:color="auto" w:fill="FFFFFF"/>
          <w:lang w:val="en-US"/>
        </w:rPr>
        <w:t> </w:t>
      </w:r>
      <w:r>
        <w:rPr>
          <w:rFonts w:ascii="Times New Roman" w:hAnsi="Times New Roman"/>
          <w:bCs/>
          <w:color w:val="00000A"/>
          <w:sz w:val="28"/>
          <w:szCs w:val="28"/>
          <w:shd w:val="clear" w:color="auto" w:fill="FFFFFF"/>
          <w:lang w:val="uk-UA"/>
        </w:rPr>
        <w:t>року № 2199-42/</w:t>
      </w:r>
      <w:r>
        <w:rPr>
          <w:rFonts w:ascii="Times New Roman" w:hAnsi="Times New Roman"/>
          <w:bCs/>
          <w:color w:val="00000A"/>
          <w:sz w:val="28"/>
          <w:szCs w:val="28"/>
          <w:shd w:val="clear" w:color="auto" w:fill="FFFFFF"/>
          <w:lang w:val="en-US"/>
        </w:rPr>
        <w:t>V</w:t>
      </w:r>
      <w:r>
        <w:rPr>
          <w:rFonts w:ascii="Times New Roman" w:hAnsi="Times New Roman"/>
          <w:bCs/>
          <w:color w:val="00000A"/>
          <w:sz w:val="28"/>
          <w:szCs w:val="28"/>
          <w:shd w:val="clear" w:color="auto" w:fill="FFFFFF"/>
          <w:lang w:val="uk-UA"/>
        </w:rPr>
        <w:t>ІІІ</w:t>
      </w:r>
      <w:r>
        <w:rPr>
          <w:rFonts w:ascii="Times New Roman" w:hAnsi="Times New Roman"/>
          <w:bCs/>
          <w:color w:val="00000A"/>
          <w:sz w:val="28"/>
          <w:szCs w:val="28"/>
          <w:shd w:val="clear" w:color="auto" w:fill="FFFFFF"/>
          <w:lang w:val="en-US"/>
        </w:rPr>
        <w:t> </w:t>
      </w:r>
      <w:r>
        <w:rPr>
          <w:rFonts w:ascii="Times New Roman" w:hAnsi="Times New Roman"/>
          <w:bCs/>
          <w:color w:val="00000A"/>
          <w:sz w:val="28"/>
          <w:szCs w:val="28"/>
          <w:shd w:val="clear" w:color="auto" w:fill="FFFFFF"/>
          <w:lang w:val="uk-UA"/>
        </w:rPr>
        <w:t xml:space="preserve"> </w:t>
      </w:r>
      <w:r>
        <w:rPr>
          <w:rFonts w:ascii="Times New Roman" w:hAnsi="Times New Roman"/>
          <w:sz w:val="28"/>
          <w:szCs w:val="28"/>
          <w:lang w:val="uk-UA"/>
        </w:rPr>
        <w:t>« Про внесення змін до рішення сільської ради від 18.10.2022 року № 1576-27/</w:t>
      </w:r>
      <w:r>
        <w:rPr>
          <w:rFonts w:ascii="Times New Roman" w:hAnsi="Times New Roman"/>
          <w:sz w:val="28"/>
          <w:szCs w:val="28"/>
          <w:lang w:val="en-US"/>
        </w:rPr>
        <w:t>V</w:t>
      </w:r>
      <w:r>
        <w:rPr>
          <w:rFonts w:ascii="Times New Roman" w:hAnsi="Times New Roman"/>
          <w:sz w:val="28"/>
          <w:szCs w:val="28"/>
          <w:lang w:val="uk-UA"/>
        </w:rPr>
        <w:t>ІІІ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w:t>
      </w:r>
      <w:r>
        <w:rPr>
          <w:rFonts w:ascii="Times New Roman" w:hAnsi="Times New Roman" w:cs="Times New Roman"/>
          <w:sz w:val="28"/>
          <w:szCs w:val="28"/>
          <w:lang w:val="uk-UA"/>
        </w:rPr>
        <w:t xml:space="preserve"> з метою підтримки членів сімей загиблих (померлих) військовослужбовців, сільська рада</w:t>
      </w:r>
    </w:p>
    <w:p w:rsidR="009F0D93" w:rsidRDefault="009F0D93" w:rsidP="009F0D93">
      <w:pPr>
        <w:spacing w:after="0" w:line="240" w:lineRule="auto"/>
        <w:ind w:firstLine="284"/>
        <w:jc w:val="center"/>
        <w:rPr>
          <w:rFonts w:ascii="Times New Roman" w:hAnsi="Times New Roman" w:cs="Times New Roman"/>
          <w:b/>
          <w:sz w:val="28"/>
          <w:szCs w:val="28"/>
          <w:lang w:val="uk-UA"/>
        </w:rPr>
      </w:pPr>
      <w:r>
        <w:rPr>
          <w:rFonts w:ascii="Times New Roman" w:hAnsi="Times New Roman" w:cs="Times New Roman"/>
          <w:b/>
          <w:sz w:val="28"/>
          <w:szCs w:val="28"/>
          <w:lang w:val="uk-UA"/>
        </w:rPr>
        <w:t>в и р і ш и л а:</w:t>
      </w:r>
    </w:p>
    <w:p w:rsidR="009F0D93" w:rsidRDefault="009F0D93" w:rsidP="009F0D93">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Встановити щомісячну адресну матеріальну грошову допомогу матері, </w:t>
      </w:r>
      <w:r w:rsidR="000323CA">
        <w:rPr>
          <w:rFonts w:ascii="Times New Roman" w:hAnsi="Times New Roman" w:cs="Times New Roman"/>
          <w:sz w:val="28"/>
          <w:szCs w:val="28"/>
          <w:lang w:val="uk-UA"/>
        </w:rPr>
        <w:t>-------------</w:t>
      </w:r>
      <w:r>
        <w:rPr>
          <w:rFonts w:ascii="Times New Roman" w:hAnsi="Times New Roman" w:cs="Times New Roman"/>
          <w:sz w:val="28"/>
          <w:szCs w:val="28"/>
          <w:lang w:val="uk-UA"/>
        </w:rPr>
        <w:t xml:space="preserve">, за загиблого військовослужбовця внаслідок воєнних дій, пов’язаних з військовою агресією Російської Федерації проти України, </w:t>
      </w:r>
      <w:r w:rsidR="000323CA">
        <w:rPr>
          <w:rFonts w:ascii="Times New Roman" w:hAnsi="Times New Roman" w:cs="Times New Roman"/>
          <w:sz w:val="28"/>
          <w:szCs w:val="28"/>
          <w:lang w:val="uk-UA"/>
        </w:rPr>
        <w:t>------.</w:t>
      </w:r>
    </w:p>
    <w:p w:rsidR="009F0D93" w:rsidRDefault="009F0D93" w:rsidP="009F0D93">
      <w:pPr>
        <w:spacing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Адресна матеріальна допомога </w:t>
      </w:r>
      <w:r w:rsidR="000323CA">
        <w:rPr>
          <w:rFonts w:ascii="Times New Roman" w:hAnsi="Times New Roman" w:cs="Times New Roman"/>
          <w:sz w:val="28"/>
          <w:szCs w:val="28"/>
          <w:lang w:val="uk-UA"/>
        </w:rPr>
        <w:t>-----------------</w:t>
      </w:r>
      <w:r>
        <w:rPr>
          <w:rFonts w:ascii="Times New Roman" w:hAnsi="Times New Roman" w:cs="Times New Roman"/>
          <w:sz w:val="28"/>
          <w:szCs w:val="28"/>
          <w:lang w:val="uk-UA"/>
        </w:rPr>
        <w:t>(28.07.1982року народження, паспорт</w:t>
      </w:r>
      <w:r w:rsidR="000323CA">
        <w:rPr>
          <w:rFonts w:ascii="Times New Roman" w:hAnsi="Times New Roman" w:cs="Times New Roman"/>
          <w:sz w:val="28"/>
          <w:szCs w:val="28"/>
          <w:lang w:val="uk-UA"/>
        </w:rPr>
        <w:t>-----------------</w:t>
      </w:r>
      <w:r>
        <w:rPr>
          <w:rFonts w:ascii="Times New Roman" w:hAnsi="Times New Roman" w:cs="Times New Roman"/>
          <w:sz w:val="28"/>
          <w:szCs w:val="28"/>
          <w:lang w:val="uk-UA"/>
        </w:rPr>
        <w:t xml:space="preserve">) встановлюється у розмірі 3000,00 гривень ( три тисячі гривень 00 коп.) </w:t>
      </w:r>
      <w:r>
        <w:rPr>
          <w:rFonts w:ascii="Times New Roman" w:hAnsi="Times New Roman" w:cs="Times New Roman"/>
          <w:b/>
          <w:sz w:val="28"/>
          <w:szCs w:val="28"/>
          <w:lang w:val="uk-UA"/>
        </w:rPr>
        <w:t>з 01 січня  2024 року</w:t>
      </w:r>
      <w:r>
        <w:rPr>
          <w:rFonts w:ascii="Times New Roman" w:hAnsi="Times New Roman" w:cs="Times New Roman"/>
          <w:sz w:val="28"/>
          <w:szCs w:val="28"/>
          <w:lang w:val="uk-UA"/>
        </w:rPr>
        <w:t xml:space="preserve">. </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Встановити щомісячну адресну матеріальну грошову допомогу матері, </w:t>
      </w:r>
      <w:r w:rsidR="000323CA">
        <w:rPr>
          <w:rFonts w:ascii="Times New Roman" w:hAnsi="Times New Roman" w:cs="Times New Roman"/>
          <w:sz w:val="28"/>
          <w:szCs w:val="28"/>
          <w:lang w:val="uk-UA"/>
        </w:rPr>
        <w:t>---------</w:t>
      </w:r>
      <w:r>
        <w:rPr>
          <w:rFonts w:ascii="Times New Roman" w:hAnsi="Times New Roman" w:cs="Times New Roman"/>
          <w:sz w:val="28"/>
          <w:szCs w:val="28"/>
          <w:lang w:val="uk-UA"/>
        </w:rPr>
        <w:t>, за померлого військовослужбовця  під час проходження щорічної відпустки,</w:t>
      </w:r>
      <w:r w:rsidR="000323C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  Адресна матеріальна допомога  </w:t>
      </w:r>
      <w:r w:rsidR="000323CA">
        <w:rPr>
          <w:rFonts w:ascii="Times New Roman" w:hAnsi="Times New Roman" w:cs="Times New Roman"/>
          <w:sz w:val="28"/>
          <w:szCs w:val="28"/>
          <w:lang w:val="uk-UA"/>
        </w:rPr>
        <w:t>-------------</w:t>
      </w:r>
      <w:r>
        <w:rPr>
          <w:rFonts w:ascii="Times New Roman" w:hAnsi="Times New Roman" w:cs="Times New Roman"/>
          <w:sz w:val="28"/>
          <w:szCs w:val="28"/>
          <w:lang w:val="uk-UA"/>
        </w:rPr>
        <w:t>(22.09.1963 року народження, паспорт</w:t>
      </w:r>
      <w:r w:rsidR="000323CA">
        <w:rPr>
          <w:rFonts w:ascii="Times New Roman" w:hAnsi="Times New Roman" w:cs="Times New Roman"/>
          <w:sz w:val="28"/>
          <w:szCs w:val="28"/>
          <w:lang w:val="uk-UA"/>
        </w:rPr>
        <w:t>---------------------</w:t>
      </w:r>
      <w:r>
        <w:rPr>
          <w:rFonts w:ascii="Times New Roman" w:hAnsi="Times New Roman" w:cs="Times New Roman"/>
          <w:sz w:val="28"/>
          <w:szCs w:val="28"/>
          <w:lang w:val="uk-UA"/>
        </w:rPr>
        <w:t xml:space="preserve">) встановлюється у розмірі 3000,00 гривень ( три тисячі гривень 00 коп.) </w:t>
      </w:r>
      <w:r>
        <w:rPr>
          <w:rFonts w:ascii="Times New Roman" w:hAnsi="Times New Roman" w:cs="Times New Roman"/>
          <w:b/>
          <w:sz w:val="28"/>
          <w:szCs w:val="28"/>
          <w:lang w:val="uk-UA"/>
        </w:rPr>
        <w:t xml:space="preserve">з 01квітня 2024 року. </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cs="Times New Roman"/>
          <w:b/>
          <w:bCs/>
          <w:sz w:val="28"/>
          <w:szCs w:val="28"/>
          <w:lang w:val="uk-UA"/>
        </w:rPr>
      </w:pPr>
      <w:r>
        <w:rPr>
          <w:rFonts w:ascii="Times New Roman" w:hAnsi="Times New Roman" w:cs="Times New Roman"/>
          <w:sz w:val="28"/>
          <w:szCs w:val="28"/>
          <w:lang w:val="uk-UA"/>
        </w:rPr>
        <w:lastRenderedPageBreak/>
        <w:t xml:space="preserve">3. Начальнику відділу бухгалтерського обліку та звітності - головному бухгалтеру Виконавчого комітету Девладівської сільської ради  Гуржій Н.І.  </w:t>
      </w:r>
      <w:r>
        <w:rPr>
          <w:rFonts w:ascii="Times New Roman" w:hAnsi="Times New Roman" w:cs="Times New Roman"/>
          <w:sz w:val="28"/>
          <w:szCs w:val="28"/>
        </w:rPr>
        <w:t>забезпечити виконання  даного рішення.</w:t>
      </w:r>
      <w:r>
        <w:rPr>
          <w:rFonts w:ascii="Times New Roman" w:hAnsi="Times New Roman" w:cs="Times New Roman"/>
          <w:b/>
          <w:bCs/>
          <w:sz w:val="28"/>
          <w:szCs w:val="28"/>
        </w:rPr>
        <w:t xml:space="preserve"> </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cs="Times New Roman"/>
          <w:b/>
          <w:bCs/>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Сільський  голова                                                  Олена НЕЛІПА</w:t>
      </w:r>
    </w:p>
    <w:p w:rsidR="009F0D93" w:rsidRDefault="009F0D93" w:rsidP="009F0D93">
      <w:pPr>
        <w:autoSpaceDE w:val="0"/>
        <w:autoSpaceDN w:val="0"/>
        <w:adjustRightInd w:val="0"/>
        <w:spacing w:after="0"/>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с-ще Девладове</w:t>
      </w:r>
    </w:p>
    <w:p w:rsidR="009F0D93" w:rsidRDefault="009F0D93" w:rsidP="009F0D93">
      <w:pPr>
        <w:autoSpaceDE w:val="0"/>
        <w:autoSpaceDN w:val="0"/>
        <w:adjustRightInd w:val="0"/>
        <w:spacing w:after="0"/>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19 квітня 2024року</w:t>
      </w:r>
    </w:p>
    <w:p w:rsidR="009F0D93" w:rsidRDefault="009F0D93" w:rsidP="009F0D93">
      <w:pPr>
        <w:autoSpaceDE w:val="0"/>
        <w:autoSpaceDN w:val="0"/>
        <w:adjustRightInd w:val="0"/>
        <w:spacing w:after="0"/>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2289 - 43/</w:t>
      </w:r>
      <w:r>
        <w:rPr>
          <w:rFonts w:ascii="Times New Roman" w:hAnsi="Times New Roman" w:cs="Times New Roman"/>
          <w:sz w:val="28"/>
          <w:szCs w:val="28"/>
          <w:lang w:val="en-US" w:eastAsia="uk-UA"/>
        </w:rPr>
        <w:t>V</w:t>
      </w:r>
      <w:r>
        <w:rPr>
          <w:rFonts w:ascii="Times New Roman" w:hAnsi="Times New Roman" w:cs="Times New Roman"/>
          <w:sz w:val="28"/>
          <w:szCs w:val="28"/>
          <w:lang w:val="uk-UA" w:eastAsia="uk-UA"/>
        </w:rPr>
        <w:t>ІІІ</w:t>
      </w:r>
    </w:p>
    <w:p w:rsidR="009F0D93" w:rsidRDefault="009F0D93" w:rsidP="009F0D93">
      <w:pPr>
        <w:tabs>
          <w:tab w:val="left" w:pos="708"/>
        </w:tabs>
        <w:suppressAutoHyphens/>
        <w:spacing w:line="240" w:lineRule="auto"/>
        <w:rPr>
          <w:rFonts w:ascii="Times New Roman" w:hAnsi="Times New Roman" w:cs="Times New Roman"/>
          <w:sz w:val="28"/>
          <w:szCs w:val="28"/>
          <w:lang w:val="uk-UA" w:eastAsia="en-US"/>
        </w:rPr>
      </w:pPr>
    </w:p>
    <w:p w:rsidR="009F0D93" w:rsidRDefault="009F0D93" w:rsidP="009F0D93">
      <w:pPr>
        <w:tabs>
          <w:tab w:val="left" w:pos="708"/>
        </w:tabs>
        <w:suppressAutoHyphens/>
        <w:spacing w:line="240" w:lineRule="auto"/>
        <w:rPr>
          <w:rFonts w:ascii="Times New Roman" w:hAnsi="Times New Roman" w:cs="Times New Roman"/>
          <w:sz w:val="28"/>
          <w:szCs w:val="28"/>
          <w:lang w:val="uk-UA"/>
        </w:rPr>
      </w:pPr>
    </w:p>
    <w:p w:rsidR="009F0D93" w:rsidRDefault="009F0D93" w:rsidP="009F0D93">
      <w:pPr>
        <w:tabs>
          <w:tab w:val="left" w:pos="708"/>
        </w:tabs>
        <w:suppressAutoHyphens/>
        <w:spacing w:line="240" w:lineRule="auto"/>
        <w:rPr>
          <w:rFonts w:ascii="Times New Roman" w:hAnsi="Times New Roman" w:cs="Times New Roman"/>
          <w:sz w:val="28"/>
          <w:szCs w:val="28"/>
          <w:lang w:val="uk-UA"/>
        </w:rPr>
      </w:pPr>
    </w:p>
    <w:p w:rsidR="009F0D93" w:rsidRDefault="009F0D93" w:rsidP="009F0D93">
      <w:pPr>
        <w:tabs>
          <w:tab w:val="left" w:pos="708"/>
        </w:tabs>
        <w:suppressAutoHyphens/>
        <w:spacing w:line="240" w:lineRule="auto"/>
        <w:rPr>
          <w:rFonts w:ascii="Times New Roman" w:hAnsi="Times New Roman" w:cs="Times New Roman"/>
          <w:sz w:val="28"/>
          <w:szCs w:val="28"/>
          <w:lang w:val="uk-UA"/>
        </w:rPr>
      </w:pPr>
    </w:p>
    <w:p w:rsidR="009F0D93" w:rsidRDefault="009F0D93" w:rsidP="009F0D93">
      <w:pPr>
        <w:tabs>
          <w:tab w:val="left" w:pos="708"/>
        </w:tabs>
        <w:suppressAutoHyphens/>
        <w:spacing w:line="240" w:lineRule="auto"/>
        <w:rPr>
          <w:rFonts w:ascii="Times New Roman" w:hAnsi="Times New Roman" w:cs="Times New Roman"/>
          <w:sz w:val="28"/>
          <w:szCs w:val="28"/>
          <w:lang w:val="uk-UA"/>
        </w:rPr>
      </w:pPr>
    </w:p>
    <w:p w:rsidR="009F0D93" w:rsidRDefault="009F0D93" w:rsidP="009F0D93">
      <w:pPr>
        <w:tabs>
          <w:tab w:val="left" w:pos="708"/>
        </w:tabs>
        <w:suppressAutoHyphens/>
        <w:spacing w:line="240" w:lineRule="auto"/>
        <w:rPr>
          <w:rFonts w:ascii="Times New Roman" w:hAnsi="Times New Roman" w:cs="Times New Roman"/>
          <w:sz w:val="28"/>
          <w:szCs w:val="28"/>
          <w:lang w:val="uk-UA"/>
        </w:rPr>
      </w:pPr>
    </w:p>
    <w:p w:rsidR="009F0D93" w:rsidRDefault="009F0D93" w:rsidP="009F0D93">
      <w:pPr>
        <w:tabs>
          <w:tab w:val="left" w:pos="708"/>
        </w:tabs>
        <w:suppressAutoHyphens/>
        <w:spacing w:line="240" w:lineRule="auto"/>
        <w:rPr>
          <w:rFonts w:ascii="Times New Roman" w:hAnsi="Times New Roman" w:cs="Times New Roman"/>
          <w:sz w:val="28"/>
          <w:szCs w:val="28"/>
          <w:lang w:val="uk-UA"/>
        </w:rPr>
      </w:pPr>
    </w:p>
    <w:p w:rsidR="009F0D93" w:rsidRDefault="009F0D93" w:rsidP="009F0D93">
      <w:pPr>
        <w:tabs>
          <w:tab w:val="left" w:pos="708"/>
        </w:tabs>
        <w:suppressAutoHyphens/>
        <w:spacing w:line="240" w:lineRule="auto"/>
        <w:rPr>
          <w:rFonts w:ascii="Times New Roman" w:hAnsi="Times New Roman" w:cs="Times New Roman"/>
          <w:sz w:val="28"/>
          <w:szCs w:val="28"/>
          <w:lang w:val="uk-UA"/>
        </w:rPr>
      </w:pPr>
    </w:p>
    <w:p w:rsidR="009F0D93" w:rsidRDefault="009F0D93" w:rsidP="009F0D93">
      <w:pPr>
        <w:tabs>
          <w:tab w:val="left" w:pos="708"/>
        </w:tabs>
        <w:suppressAutoHyphens/>
        <w:spacing w:line="240" w:lineRule="auto"/>
        <w:rPr>
          <w:rFonts w:ascii="Times New Roman" w:hAnsi="Times New Roman" w:cs="Times New Roman"/>
          <w:sz w:val="28"/>
          <w:szCs w:val="28"/>
          <w:lang w:val="uk-UA"/>
        </w:rPr>
      </w:pPr>
    </w:p>
    <w:p w:rsidR="009F0D93" w:rsidRDefault="009F0D93" w:rsidP="009F0D93">
      <w:pPr>
        <w:tabs>
          <w:tab w:val="left" w:pos="708"/>
        </w:tabs>
        <w:suppressAutoHyphens/>
        <w:spacing w:line="240" w:lineRule="auto"/>
        <w:rPr>
          <w:rFonts w:ascii="Times New Roman" w:hAnsi="Times New Roman" w:cs="Times New Roman"/>
          <w:sz w:val="28"/>
          <w:szCs w:val="28"/>
          <w:lang w:val="uk-UA"/>
        </w:rPr>
      </w:pPr>
    </w:p>
    <w:p w:rsidR="009F0D93" w:rsidRDefault="009F0D93" w:rsidP="009F0D93">
      <w:pPr>
        <w:tabs>
          <w:tab w:val="left" w:pos="708"/>
        </w:tabs>
        <w:suppressAutoHyphens/>
        <w:spacing w:line="240" w:lineRule="auto"/>
        <w:rPr>
          <w:rFonts w:ascii="Times New Roman" w:hAnsi="Times New Roman" w:cs="Times New Roman"/>
          <w:sz w:val="28"/>
          <w:szCs w:val="28"/>
          <w:lang w:val="uk-UA"/>
        </w:rPr>
      </w:pPr>
    </w:p>
    <w:p w:rsidR="009F0D93" w:rsidRDefault="009F0D93" w:rsidP="009F0D93">
      <w:pPr>
        <w:tabs>
          <w:tab w:val="left" w:pos="708"/>
        </w:tabs>
        <w:suppressAutoHyphens/>
        <w:spacing w:line="240" w:lineRule="auto"/>
        <w:rPr>
          <w:rFonts w:ascii="Times New Roman" w:hAnsi="Times New Roman" w:cs="Times New Roman"/>
          <w:sz w:val="28"/>
          <w:szCs w:val="28"/>
          <w:lang w:val="uk-UA"/>
        </w:rPr>
      </w:pPr>
    </w:p>
    <w:p w:rsidR="009F0D93" w:rsidRDefault="009F0D93" w:rsidP="009F0D93">
      <w:pPr>
        <w:tabs>
          <w:tab w:val="left" w:pos="708"/>
        </w:tabs>
        <w:suppressAutoHyphens/>
        <w:spacing w:line="240" w:lineRule="auto"/>
        <w:rPr>
          <w:rFonts w:ascii="Times New Roman" w:hAnsi="Times New Roman" w:cs="Times New Roman"/>
          <w:sz w:val="28"/>
          <w:szCs w:val="28"/>
          <w:lang w:val="uk-UA"/>
        </w:rPr>
      </w:pPr>
    </w:p>
    <w:p w:rsidR="009F0D93" w:rsidRDefault="009F0D93" w:rsidP="009F0D93">
      <w:pPr>
        <w:tabs>
          <w:tab w:val="left" w:pos="708"/>
        </w:tabs>
        <w:suppressAutoHyphens/>
        <w:spacing w:line="240" w:lineRule="auto"/>
        <w:rPr>
          <w:rFonts w:ascii="Times New Roman" w:hAnsi="Times New Roman" w:cs="Times New Roman"/>
          <w:sz w:val="28"/>
          <w:szCs w:val="28"/>
          <w:lang w:val="uk-UA"/>
        </w:rPr>
      </w:pPr>
    </w:p>
    <w:p w:rsidR="009F0D93" w:rsidRDefault="009F0D93" w:rsidP="009F0D93">
      <w:pPr>
        <w:tabs>
          <w:tab w:val="left" w:pos="708"/>
        </w:tabs>
        <w:suppressAutoHyphens/>
        <w:spacing w:line="240" w:lineRule="auto"/>
        <w:rPr>
          <w:rFonts w:ascii="Times New Roman" w:hAnsi="Times New Roman" w:cs="Times New Roman"/>
          <w:sz w:val="28"/>
          <w:szCs w:val="28"/>
          <w:lang w:val="uk-UA"/>
        </w:rPr>
      </w:pPr>
    </w:p>
    <w:p w:rsidR="000323CA" w:rsidRDefault="000323CA" w:rsidP="009F0D93">
      <w:pPr>
        <w:tabs>
          <w:tab w:val="left" w:pos="708"/>
        </w:tabs>
        <w:suppressAutoHyphens/>
        <w:spacing w:line="240" w:lineRule="auto"/>
        <w:rPr>
          <w:rFonts w:ascii="Times New Roman" w:hAnsi="Times New Roman" w:cs="Times New Roman"/>
          <w:sz w:val="28"/>
          <w:szCs w:val="28"/>
          <w:lang w:val="uk-UA"/>
        </w:rPr>
      </w:pPr>
    </w:p>
    <w:p w:rsidR="000323CA" w:rsidRDefault="000323CA" w:rsidP="009F0D93">
      <w:pPr>
        <w:tabs>
          <w:tab w:val="left" w:pos="708"/>
        </w:tabs>
        <w:suppressAutoHyphens/>
        <w:spacing w:line="240" w:lineRule="auto"/>
        <w:rPr>
          <w:rFonts w:ascii="Times New Roman" w:hAnsi="Times New Roman" w:cs="Times New Roman"/>
          <w:sz w:val="28"/>
          <w:szCs w:val="28"/>
          <w:lang w:val="uk-UA"/>
        </w:rPr>
      </w:pPr>
    </w:p>
    <w:p w:rsidR="009F0D93" w:rsidRDefault="009F0D93" w:rsidP="009F0D93">
      <w:pPr>
        <w:tabs>
          <w:tab w:val="left" w:pos="708"/>
        </w:tabs>
        <w:suppressAutoHyphens/>
        <w:spacing w:line="240" w:lineRule="auto"/>
        <w:rPr>
          <w:rFonts w:ascii="Times New Roman" w:hAnsi="Times New Roman" w:cs="Times New Roman"/>
          <w:sz w:val="28"/>
          <w:szCs w:val="28"/>
          <w:lang w:val="uk-UA"/>
        </w:rPr>
      </w:pPr>
    </w:p>
    <w:p w:rsidR="009F0D93" w:rsidRDefault="009F0D93" w:rsidP="009F0D93">
      <w:pPr>
        <w:tabs>
          <w:tab w:val="left" w:pos="3780"/>
        </w:tabs>
        <w:jc w:val="center"/>
        <w:rPr>
          <w:sz w:val="24"/>
          <w:szCs w:val="24"/>
          <w:lang w:val="uk-UA"/>
        </w:rPr>
      </w:pPr>
      <w:r>
        <w:rPr>
          <w:rFonts w:ascii="Times New Roman" w:hAnsi="Times New Roman" w:cs="Times New Roman"/>
          <w:noProof/>
          <w:sz w:val="24"/>
          <w:szCs w:val="24"/>
        </w:rPr>
        <w:lastRenderedPageBreak/>
        <w:drawing>
          <wp:inline distT="0" distB="0" distL="0" distR="0" wp14:anchorId="01CC816F" wp14:editId="1D8E3BDE">
            <wp:extent cx="400050" cy="5905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61966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9F0D93" w:rsidRDefault="009F0D93" w:rsidP="009F0D93">
      <w:pPr>
        <w:tabs>
          <w:tab w:val="left" w:pos="3780"/>
        </w:tabs>
        <w:spacing w:after="0" w:line="240" w:lineRule="auto"/>
        <w:jc w:val="center"/>
        <w:rPr>
          <w:sz w:val="24"/>
          <w:szCs w:val="24"/>
          <w:lang w:val="uk-UA"/>
        </w:rPr>
      </w:pPr>
      <w:r>
        <w:rPr>
          <w:rFonts w:ascii="Times New Roman" w:hAnsi="Times New Roman" w:cs="Times New Roman"/>
          <w:b/>
          <w:noProof/>
          <w:sz w:val="24"/>
          <w:szCs w:val="24"/>
          <w:lang w:val="uk-UA"/>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 xml:space="preserve"> 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ВОСЬМЕ СКЛИКАННЯ</w:t>
      </w:r>
    </w:p>
    <w:p w:rsidR="009F0D93" w:rsidRDefault="009F0D93" w:rsidP="009F0D93">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СОРОК ТРЕТЯ СЕСІЯ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Р</w:t>
      </w:r>
      <w:r>
        <w:rPr>
          <w:rFonts w:ascii="Times New Roman" w:hAnsi="Times New Roman" w:cs="Times New Roman"/>
          <w:b/>
          <w:sz w:val="24"/>
          <w:szCs w:val="24"/>
          <w:lang w:val="uk-UA"/>
        </w:rPr>
        <w:t xml:space="preserve"> </w:t>
      </w:r>
      <w:r>
        <w:rPr>
          <w:rFonts w:ascii="Times New Roman" w:hAnsi="Times New Roman" w:cs="Times New Roman"/>
          <w:b/>
          <w:sz w:val="24"/>
          <w:szCs w:val="24"/>
        </w:rPr>
        <w:t>І</w:t>
      </w:r>
      <w:r>
        <w:rPr>
          <w:rFonts w:ascii="Times New Roman" w:hAnsi="Times New Roman" w:cs="Times New Roman"/>
          <w:b/>
          <w:sz w:val="24"/>
          <w:szCs w:val="24"/>
          <w:lang w:val="uk-UA"/>
        </w:rPr>
        <w:t xml:space="preserve"> </w:t>
      </w:r>
      <w:r>
        <w:rPr>
          <w:rFonts w:ascii="Times New Roman" w:hAnsi="Times New Roman" w:cs="Times New Roman"/>
          <w:b/>
          <w:sz w:val="24"/>
          <w:szCs w:val="24"/>
        </w:rPr>
        <w:t>Ш</w:t>
      </w:r>
      <w:r>
        <w:rPr>
          <w:rFonts w:ascii="Times New Roman" w:hAnsi="Times New Roman" w:cs="Times New Roman"/>
          <w:b/>
          <w:sz w:val="24"/>
          <w:szCs w:val="24"/>
          <w:lang w:val="uk-UA"/>
        </w:rPr>
        <w:t xml:space="preserve"> </w:t>
      </w:r>
      <w:r>
        <w:rPr>
          <w:rFonts w:ascii="Times New Roman" w:hAnsi="Times New Roman" w:cs="Times New Roman"/>
          <w:b/>
          <w:sz w:val="24"/>
          <w:szCs w:val="24"/>
        </w:rPr>
        <w:t>Е</w:t>
      </w:r>
      <w:r>
        <w:rPr>
          <w:rFonts w:ascii="Times New Roman" w:hAnsi="Times New Roman" w:cs="Times New Roman"/>
          <w:b/>
          <w:sz w:val="24"/>
          <w:szCs w:val="24"/>
          <w:lang w:val="uk-UA"/>
        </w:rPr>
        <w:t xml:space="preserve"> </w:t>
      </w:r>
      <w:r>
        <w:rPr>
          <w:rFonts w:ascii="Times New Roman" w:hAnsi="Times New Roman" w:cs="Times New Roman"/>
          <w:b/>
          <w:sz w:val="24"/>
          <w:szCs w:val="24"/>
        </w:rPr>
        <w:t>Н</w:t>
      </w:r>
      <w:r>
        <w:rPr>
          <w:rFonts w:ascii="Times New Roman" w:hAnsi="Times New Roman" w:cs="Times New Roman"/>
          <w:b/>
          <w:sz w:val="24"/>
          <w:szCs w:val="24"/>
          <w:lang w:val="uk-UA"/>
        </w:rPr>
        <w:t xml:space="preserve"> </w:t>
      </w:r>
      <w:r>
        <w:rPr>
          <w:rFonts w:ascii="Times New Roman" w:hAnsi="Times New Roman" w:cs="Times New Roman"/>
          <w:b/>
          <w:sz w:val="24"/>
          <w:szCs w:val="24"/>
        </w:rPr>
        <w:t>Н</w:t>
      </w:r>
      <w:r>
        <w:rPr>
          <w:rFonts w:ascii="Times New Roman" w:hAnsi="Times New Roman" w:cs="Times New Roman"/>
          <w:b/>
          <w:sz w:val="24"/>
          <w:szCs w:val="24"/>
          <w:lang w:val="uk-UA"/>
        </w:rPr>
        <w:t xml:space="preserve"> </w:t>
      </w:r>
      <w:r>
        <w:rPr>
          <w:rFonts w:ascii="Times New Roman" w:hAnsi="Times New Roman" w:cs="Times New Roman"/>
          <w:b/>
          <w:sz w:val="24"/>
          <w:szCs w:val="24"/>
        </w:rPr>
        <w:t>Я</w:t>
      </w:r>
    </w:p>
    <w:p w:rsidR="009F0D93" w:rsidRPr="009F0D93" w:rsidRDefault="009F0D93" w:rsidP="009F0D93">
      <w:pPr>
        <w:pStyle w:val="ae"/>
        <w:shd w:val="clear" w:color="auto" w:fill="FFFFFF"/>
        <w:jc w:val="center"/>
        <w:textAlignment w:val="baseline"/>
        <w:rPr>
          <w:rStyle w:val="a5"/>
          <w:rFonts w:eastAsia="Calibri"/>
          <w:bdr w:val="none" w:sz="0" w:space="0" w:color="auto" w:frame="1"/>
          <w:lang w:val="uk-UA"/>
        </w:rPr>
      </w:pPr>
      <w:r w:rsidRPr="009F0D93">
        <w:rPr>
          <w:rStyle w:val="a5"/>
          <w:rFonts w:eastAsia="Calibri"/>
          <w:bdr w:val="none" w:sz="0" w:space="0" w:color="auto" w:frame="1"/>
          <w:lang w:val="uk-UA"/>
        </w:rPr>
        <w:t xml:space="preserve">Про надання одноразової грошової допомоги </w:t>
      </w:r>
    </w:p>
    <w:p w:rsidR="009F0D93" w:rsidRPr="009F0D93" w:rsidRDefault="009F0D93" w:rsidP="009F0D93">
      <w:pPr>
        <w:pStyle w:val="ae"/>
        <w:shd w:val="clear" w:color="auto" w:fill="FFFFFF"/>
        <w:jc w:val="center"/>
        <w:textAlignment w:val="baseline"/>
        <w:rPr>
          <w:rStyle w:val="a5"/>
          <w:rFonts w:eastAsia="Calibri"/>
          <w:bdr w:val="none" w:sz="0" w:space="0" w:color="auto" w:frame="1"/>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HAnsi"/>
          <w:noProof/>
          <w:lang w:val="uk-UA" w:eastAsia="en-US"/>
        </w:rPr>
      </w:pPr>
      <w:r>
        <w:rPr>
          <w:rFonts w:ascii="Times New Roman" w:hAnsi="Times New Roman" w:cs="Times New Roman"/>
          <w:noProof/>
          <w:sz w:val="24"/>
          <w:szCs w:val="24"/>
          <w:lang w:val="uk-UA"/>
        </w:rPr>
        <w:t xml:space="preserve">            Керуючись Законом України «Про місцеве самоврядування в Україні»,</w:t>
      </w:r>
      <w:r>
        <w:rPr>
          <w:lang w:val="uk-UA"/>
        </w:rPr>
        <w:t xml:space="preserve"> </w:t>
      </w:r>
      <w:r>
        <w:rPr>
          <w:rFonts w:ascii="Times New Roman" w:hAnsi="Times New Roman" w:cs="Times New Roman"/>
          <w:noProof/>
          <w:sz w:val="24"/>
          <w:szCs w:val="24"/>
          <w:lang w:val="uk-UA"/>
        </w:rPr>
        <w:t>Законом України</w:t>
      </w:r>
      <w:r>
        <w:rPr>
          <w:rFonts w:ascii="Times New Roman" w:hAnsi="Times New Roman" w:cs="Times New Roman"/>
          <w:sz w:val="24"/>
          <w:szCs w:val="24"/>
          <w:lang w:val="uk-UA"/>
        </w:rPr>
        <w:t xml:space="preserve"> </w:t>
      </w:r>
      <w:r>
        <w:rPr>
          <w:rFonts w:ascii="Times New Roman" w:hAnsi="Times New Roman" w:cs="Times New Roman"/>
          <w:noProof/>
          <w:sz w:val="24"/>
          <w:szCs w:val="24"/>
          <w:lang w:val="uk-UA"/>
        </w:rPr>
        <w:t xml:space="preserve">«Про соціальний і правовий захист військовослужбовців та членів їх сімей», Бюджетним Кодексом України та відповідно до рішення Девладівської сільської ради рішення сільської ради від 18 жовтня 2022 року  №1576 – 27/VIII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 (зі змінами), </w:t>
      </w:r>
      <w:r>
        <w:rPr>
          <w:rFonts w:ascii="Times New Roman" w:hAnsi="Times New Roman" w:cs="Times New Roman"/>
          <w:sz w:val="24"/>
          <w:lang w:val="uk-UA"/>
        </w:rPr>
        <w:t xml:space="preserve"> </w:t>
      </w:r>
      <w:r>
        <w:rPr>
          <w:rFonts w:ascii="Times New Roman" w:hAnsi="Times New Roman" w:cs="Times New Roman"/>
          <w:noProof/>
          <w:sz w:val="24"/>
          <w:lang w:val="uk-UA"/>
        </w:rPr>
        <w:t>враховуючи рекомендації і пропозиції постійної комісії сільської ради з питань фінансів,бюджету, планування соціально-економічного розвитку, інвестицій та міжнародного співробітництва,  сільська рада</w:t>
      </w:r>
    </w:p>
    <w:p w:rsidR="009F0D93" w:rsidRDefault="009F0D93" w:rsidP="009F0D93">
      <w:pPr>
        <w:pStyle w:val="ae"/>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rPr>
      </w:pPr>
      <w:r w:rsidRPr="009F0D93">
        <w:rPr>
          <w:b/>
          <w:noProof/>
          <w:lang w:val="uk-UA"/>
        </w:rPr>
        <w:t xml:space="preserve">                                                            </w:t>
      </w:r>
      <w:r>
        <w:rPr>
          <w:b/>
          <w:noProof/>
        </w:rPr>
        <w:t>в и р і ш и л а :</w:t>
      </w:r>
    </w:p>
    <w:p w:rsidR="009F0D93" w:rsidRDefault="009F0D93" w:rsidP="003338E2">
      <w:pPr>
        <w:pStyle w:val="ae"/>
        <w:numPr>
          <w:ilvl w:val="0"/>
          <w:numId w:val="45"/>
        </w:numPr>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212529"/>
        </w:rPr>
      </w:pPr>
      <w:r>
        <w:rPr>
          <w:color w:val="212529"/>
        </w:rPr>
        <w:t>Надати одноразову грошову допомогу на / за встановлення пам’ятника на могилах загиблих (померлих) учасників АТО/ООС, захисників та захисниць України :</w:t>
      </w:r>
    </w:p>
    <w:p w:rsidR="009F0D93" w:rsidRDefault="009F0D93" w:rsidP="009F0D93">
      <w:pPr>
        <w:shd w:val="clear" w:color="auto" w:fill="FFFFFF"/>
        <w:spacing w:after="0" w:line="240" w:lineRule="auto"/>
        <w:jc w:val="both"/>
        <w:textAlignment w:val="baseline"/>
        <w:rPr>
          <w:rFonts w:ascii="Times New Roman" w:eastAsiaTheme="minorHAnsi" w:hAnsi="Times New Roman" w:cs="Times New Roman"/>
          <w:noProof/>
          <w:sz w:val="24"/>
          <w:szCs w:val="24"/>
          <w:lang w:val="uk-UA" w:eastAsia="en-US"/>
        </w:rPr>
      </w:pPr>
      <w:r>
        <w:rPr>
          <w:rFonts w:ascii="Times New Roman" w:hAnsi="Times New Roman" w:cs="Times New Roman"/>
          <w:color w:val="212529"/>
          <w:sz w:val="24"/>
          <w:szCs w:val="24"/>
          <w:lang w:val="uk-UA"/>
        </w:rPr>
        <w:t>1.</w:t>
      </w:r>
      <w:r w:rsidR="00DB4E1F">
        <w:rPr>
          <w:rFonts w:ascii="Times New Roman" w:hAnsi="Times New Roman" w:cs="Times New Roman"/>
          <w:color w:val="212529"/>
          <w:sz w:val="24"/>
          <w:szCs w:val="24"/>
          <w:lang w:val="uk-UA"/>
        </w:rPr>
        <w:t>--------------------------------------</w:t>
      </w:r>
      <w:r>
        <w:rPr>
          <w:rFonts w:ascii="Times New Roman" w:hAnsi="Times New Roman" w:cs="Times New Roman"/>
          <w:noProof/>
          <w:sz w:val="24"/>
          <w:szCs w:val="24"/>
          <w:lang w:val="uk-UA"/>
        </w:rPr>
        <w:t xml:space="preserve"> в розмірі 20000,00 (двадцять тисяч) гривень;</w:t>
      </w:r>
    </w:p>
    <w:p w:rsidR="009F0D93" w:rsidRDefault="009F0D93" w:rsidP="009F0D93">
      <w:pPr>
        <w:shd w:val="clear" w:color="auto" w:fill="FFFFFF"/>
        <w:spacing w:after="0" w:line="240" w:lineRule="auto"/>
        <w:jc w:val="both"/>
        <w:textAlignment w:val="baseline"/>
        <w:rPr>
          <w:rFonts w:ascii="Times New Roman" w:hAnsi="Times New Roman" w:cs="Times New Roman"/>
          <w:noProof/>
          <w:sz w:val="24"/>
          <w:szCs w:val="24"/>
          <w:lang w:val="uk-UA"/>
        </w:rPr>
      </w:pPr>
      <w:r>
        <w:rPr>
          <w:rFonts w:ascii="Times New Roman" w:hAnsi="Times New Roman" w:cs="Times New Roman"/>
          <w:noProof/>
          <w:sz w:val="24"/>
          <w:szCs w:val="24"/>
          <w:lang w:val="uk-UA"/>
        </w:rPr>
        <w:t>2.</w:t>
      </w:r>
      <w:r w:rsidR="00DB4E1F">
        <w:rPr>
          <w:rFonts w:ascii="Times New Roman" w:hAnsi="Times New Roman" w:cs="Times New Roman"/>
          <w:noProof/>
          <w:sz w:val="24"/>
          <w:szCs w:val="24"/>
          <w:lang w:val="uk-UA"/>
        </w:rPr>
        <w:t>-------------------------------------</w:t>
      </w:r>
      <w:r>
        <w:rPr>
          <w:lang w:val="uk-UA"/>
        </w:rPr>
        <w:t xml:space="preserve"> </w:t>
      </w:r>
      <w:r>
        <w:rPr>
          <w:rFonts w:ascii="Times New Roman" w:hAnsi="Times New Roman" w:cs="Times New Roman"/>
          <w:noProof/>
          <w:sz w:val="24"/>
          <w:szCs w:val="24"/>
          <w:lang w:val="uk-UA"/>
        </w:rPr>
        <w:t>в розмірі 20000,00 (двадцять тисяч) гривень;</w:t>
      </w:r>
    </w:p>
    <w:p w:rsidR="009F0D93" w:rsidRDefault="009F0D93" w:rsidP="009F0D93">
      <w:pPr>
        <w:shd w:val="clear" w:color="auto" w:fill="FFFFFF"/>
        <w:spacing w:after="0" w:line="240" w:lineRule="auto"/>
        <w:jc w:val="both"/>
        <w:textAlignment w:val="baseline"/>
        <w:rPr>
          <w:rFonts w:ascii="Times New Roman" w:hAnsi="Times New Roman" w:cs="Times New Roman"/>
          <w:noProof/>
          <w:sz w:val="24"/>
          <w:szCs w:val="24"/>
          <w:lang w:val="uk-UA"/>
        </w:rPr>
      </w:pPr>
      <w:r>
        <w:rPr>
          <w:rFonts w:ascii="Times New Roman" w:hAnsi="Times New Roman" w:cs="Times New Roman"/>
          <w:noProof/>
          <w:sz w:val="24"/>
          <w:szCs w:val="24"/>
          <w:lang w:val="uk-UA"/>
        </w:rPr>
        <w:t>3.</w:t>
      </w:r>
      <w:r w:rsidR="00DB4E1F">
        <w:rPr>
          <w:rFonts w:ascii="Times New Roman" w:hAnsi="Times New Roman" w:cs="Times New Roman"/>
          <w:noProof/>
          <w:sz w:val="24"/>
          <w:szCs w:val="24"/>
          <w:lang w:val="uk-UA"/>
        </w:rPr>
        <w:t>-------------------------------------</w:t>
      </w:r>
      <w:r>
        <w:rPr>
          <w:rFonts w:ascii="Times New Roman" w:hAnsi="Times New Roman" w:cs="Times New Roman"/>
          <w:noProof/>
          <w:sz w:val="24"/>
          <w:szCs w:val="24"/>
          <w:lang w:val="uk-UA"/>
        </w:rPr>
        <w:t xml:space="preserve"> в розмірі 20000,00 (двадцять тисяч) гривень;</w:t>
      </w:r>
    </w:p>
    <w:p w:rsidR="009F0D93" w:rsidRDefault="009F0D93" w:rsidP="009F0D93">
      <w:pPr>
        <w:shd w:val="clear" w:color="auto" w:fill="FFFFFF"/>
        <w:spacing w:after="0" w:line="240" w:lineRule="auto"/>
        <w:jc w:val="both"/>
        <w:textAlignment w:val="baseline"/>
        <w:rPr>
          <w:rFonts w:ascii="Times New Roman" w:hAnsi="Times New Roman" w:cs="Times New Roman"/>
          <w:noProof/>
          <w:sz w:val="24"/>
          <w:szCs w:val="24"/>
          <w:lang w:val="uk-UA"/>
        </w:rPr>
      </w:pPr>
      <w:r>
        <w:rPr>
          <w:rFonts w:ascii="Times New Roman" w:hAnsi="Times New Roman" w:cs="Times New Roman"/>
          <w:noProof/>
          <w:sz w:val="24"/>
          <w:szCs w:val="24"/>
          <w:lang w:val="uk-UA"/>
        </w:rPr>
        <w:t>4.</w:t>
      </w:r>
      <w:r w:rsidR="00DB4E1F">
        <w:rPr>
          <w:rFonts w:ascii="Times New Roman" w:hAnsi="Times New Roman" w:cs="Times New Roman"/>
          <w:noProof/>
          <w:sz w:val="24"/>
          <w:szCs w:val="24"/>
          <w:lang w:val="uk-UA"/>
        </w:rPr>
        <w:t>-------------------------------------</w:t>
      </w:r>
      <w:r>
        <w:rPr>
          <w:rFonts w:ascii="Times New Roman" w:hAnsi="Times New Roman" w:cs="Times New Roman"/>
          <w:noProof/>
          <w:sz w:val="24"/>
          <w:szCs w:val="24"/>
          <w:lang w:val="uk-UA"/>
        </w:rPr>
        <w:t xml:space="preserve"> в розмірі 20000,00 (двадцять тисяч) гривень;</w:t>
      </w:r>
    </w:p>
    <w:p w:rsidR="009F0D93" w:rsidRDefault="009F0D93" w:rsidP="009F0D93">
      <w:pPr>
        <w:shd w:val="clear" w:color="auto" w:fill="FFFFFF"/>
        <w:spacing w:after="0" w:line="240" w:lineRule="auto"/>
        <w:jc w:val="both"/>
        <w:textAlignment w:val="baseline"/>
        <w:rPr>
          <w:rFonts w:ascii="Times New Roman" w:hAnsi="Times New Roman" w:cs="Times New Roman"/>
          <w:noProof/>
          <w:sz w:val="24"/>
          <w:szCs w:val="24"/>
          <w:lang w:val="uk-UA"/>
        </w:rPr>
      </w:pPr>
      <w:r>
        <w:rPr>
          <w:rFonts w:ascii="Times New Roman" w:hAnsi="Times New Roman" w:cs="Times New Roman"/>
          <w:noProof/>
          <w:sz w:val="24"/>
          <w:szCs w:val="24"/>
          <w:lang w:val="uk-UA"/>
        </w:rPr>
        <w:t>5.</w:t>
      </w:r>
      <w:r w:rsidR="00DB4E1F">
        <w:rPr>
          <w:rFonts w:ascii="Times New Roman" w:hAnsi="Times New Roman" w:cs="Times New Roman"/>
          <w:noProof/>
          <w:sz w:val="24"/>
          <w:szCs w:val="24"/>
          <w:lang w:val="uk-UA"/>
        </w:rPr>
        <w:t>--------------------------------------</w:t>
      </w:r>
      <w:r>
        <w:rPr>
          <w:rFonts w:ascii="Times New Roman" w:hAnsi="Times New Roman" w:cs="Times New Roman"/>
          <w:noProof/>
          <w:sz w:val="24"/>
          <w:szCs w:val="24"/>
          <w:lang w:val="uk-UA"/>
        </w:rPr>
        <w:t xml:space="preserve"> в розмірі 20000,00 (двадцять тисяч) гривень;</w:t>
      </w:r>
    </w:p>
    <w:p w:rsidR="009F0D93" w:rsidRDefault="009F0D93" w:rsidP="009F0D93">
      <w:pPr>
        <w:shd w:val="clear" w:color="auto" w:fill="FFFFFF"/>
        <w:spacing w:after="0" w:line="240" w:lineRule="auto"/>
        <w:jc w:val="both"/>
        <w:textAlignment w:val="baseline"/>
        <w:rPr>
          <w:rFonts w:ascii="Times New Roman" w:hAnsi="Times New Roman" w:cs="Times New Roman"/>
          <w:noProof/>
          <w:sz w:val="24"/>
          <w:szCs w:val="24"/>
          <w:lang w:val="uk-UA"/>
        </w:rPr>
      </w:pPr>
      <w:r>
        <w:rPr>
          <w:rFonts w:ascii="Times New Roman" w:hAnsi="Times New Roman" w:cs="Times New Roman"/>
          <w:noProof/>
          <w:sz w:val="24"/>
          <w:szCs w:val="24"/>
          <w:lang w:val="uk-UA"/>
        </w:rPr>
        <w:t>6.</w:t>
      </w:r>
      <w:r w:rsidR="00DB4E1F">
        <w:rPr>
          <w:rFonts w:ascii="Times New Roman" w:hAnsi="Times New Roman" w:cs="Times New Roman"/>
          <w:noProof/>
          <w:sz w:val="24"/>
          <w:szCs w:val="24"/>
          <w:lang w:val="uk-UA"/>
        </w:rPr>
        <w:t>--------------------------------------</w:t>
      </w:r>
      <w:r>
        <w:rPr>
          <w:rFonts w:ascii="Times New Roman" w:hAnsi="Times New Roman" w:cs="Times New Roman"/>
          <w:noProof/>
          <w:sz w:val="24"/>
          <w:szCs w:val="24"/>
          <w:lang w:val="uk-UA"/>
        </w:rPr>
        <w:t>в розмірі 20000,00 (двадцять тисяч) гривень;</w:t>
      </w:r>
    </w:p>
    <w:p w:rsidR="009F0D93" w:rsidRDefault="009F0D93" w:rsidP="009F0D93">
      <w:pPr>
        <w:shd w:val="clear" w:color="auto" w:fill="FFFFFF"/>
        <w:spacing w:after="0" w:line="240" w:lineRule="auto"/>
        <w:jc w:val="both"/>
        <w:textAlignment w:val="baseline"/>
        <w:rPr>
          <w:rFonts w:ascii="Times New Roman" w:hAnsi="Times New Roman" w:cs="Times New Roman"/>
          <w:noProof/>
          <w:sz w:val="24"/>
          <w:szCs w:val="24"/>
          <w:lang w:val="uk-UA"/>
        </w:rPr>
      </w:pPr>
      <w:r>
        <w:rPr>
          <w:rFonts w:ascii="Times New Roman" w:hAnsi="Times New Roman" w:cs="Times New Roman"/>
          <w:noProof/>
          <w:sz w:val="24"/>
          <w:szCs w:val="24"/>
          <w:lang w:val="uk-UA"/>
        </w:rPr>
        <w:t>7.</w:t>
      </w:r>
      <w:r w:rsidR="00DB4E1F">
        <w:rPr>
          <w:rFonts w:ascii="Times New Roman" w:hAnsi="Times New Roman" w:cs="Times New Roman"/>
          <w:noProof/>
          <w:sz w:val="24"/>
          <w:szCs w:val="24"/>
          <w:lang w:val="uk-UA"/>
        </w:rPr>
        <w:t>-------------------------------------</w:t>
      </w:r>
      <w:r>
        <w:rPr>
          <w:lang w:val="uk-UA"/>
        </w:rPr>
        <w:t xml:space="preserve"> </w:t>
      </w:r>
      <w:r>
        <w:rPr>
          <w:rFonts w:ascii="Times New Roman" w:hAnsi="Times New Roman" w:cs="Times New Roman"/>
          <w:noProof/>
          <w:sz w:val="24"/>
          <w:szCs w:val="24"/>
          <w:lang w:val="uk-UA"/>
        </w:rPr>
        <w:t>в розмірі 20000,00 (двадцять тисяч) гривень;</w:t>
      </w:r>
    </w:p>
    <w:p w:rsidR="009F0D93" w:rsidRDefault="009F0D93" w:rsidP="009F0D93">
      <w:pPr>
        <w:shd w:val="clear" w:color="auto" w:fill="FFFFFF"/>
        <w:spacing w:after="0" w:line="240" w:lineRule="auto"/>
        <w:jc w:val="both"/>
        <w:textAlignment w:val="baseline"/>
        <w:rPr>
          <w:rFonts w:ascii="Times New Roman" w:hAnsi="Times New Roman" w:cs="Times New Roman"/>
          <w:noProof/>
          <w:sz w:val="24"/>
          <w:szCs w:val="24"/>
          <w:lang w:val="uk-UA"/>
        </w:rPr>
      </w:pPr>
      <w:r>
        <w:rPr>
          <w:rFonts w:ascii="Times New Roman" w:hAnsi="Times New Roman" w:cs="Times New Roman"/>
          <w:noProof/>
          <w:sz w:val="24"/>
          <w:szCs w:val="24"/>
          <w:lang w:val="uk-UA"/>
        </w:rPr>
        <w:t>8.</w:t>
      </w:r>
      <w:r w:rsidR="00DB4E1F">
        <w:rPr>
          <w:rFonts w:ascii="Times New Roman" w:hAnsi="Times New Roman" w:cs="Times New Roman"/>
          <w:noProof/>
          <w:sz w:val="24"/>
          <w:szCs w:val="24"/>
          <w:lang w:val="uk-UA"/>
        </w:rPr>
        <w:t>--------------------------------------</w:t>
      </w:r>
      <w:r>
        <w:rPr>
          <w:lang w:val="uk-UA"/>
        </w:rPr>
        <w:t xml:space="preserve"> </w:t>
      </w:r>
      <w:r>
        <w:rPr>
          <w:rFonts w:ascii="Times New Roman" w:hAnsi="Times New Roman" w:cs="Times New Roman"/>
          <w:noProof/>
          <w:sz w:val="24"/>
          <w:szCs w:val="24"/>
          <w:lang w:val="uk-UA"/>
        </w:rPr>
        <w:t>в розмірі 20000,00 (двадцять тисяч) гривень;</w:t>
      </w:r>
    </w:p>
    <w:p w:rsidR="009F0D93" w:rsidRDefault="009F0D93" w:rsidP="009F0D93">
      <w:pPr>
        <w:shd w:val="clear" w:color="auto" w:fill="FFFFFF"/>
        <w:spacing w:after="0" w:line="240" w:lineRule="auto"/>
        <w:jc w:val="both"/>
        <w:textAlignment w:val="baseline"/>
        <w:rPr>
          <w:rFonts w:ascii="Times New Roman" w:hAnsi="Times New Roman" w:cs="Times New Roman"/>
          <w:noProof/>
          <w:sz w:val="24"/>
          <w:szCs w:val="24"/>
          <w:lang w:val="uk-UA"/>
        </w:rPr>
      </w:pPr>
      <w:r>
        <w:rPr>
          <w:rFonts w:ascii="Times New Roman" w:hAnsi="Times New Roman" w:cs="Times New Roman"/>
          <w:noProof/>
          <w:sz w:val="24"/>
          <w:szCs w:val="24"/>
          <w:lang w:val="uk-UA"/>
        </w:rPr>
        <w:t>9.</w:t>
      </w:r>
      <w:r w:rsidR="00DB4E1F">
        <w:rPr>
          <w:rFonts w:ascii="Times New Roman" w:hAnsi="Times New Roman" w:cs="Times New Roman"/>
          <w:noProof/>
          <w:sz w:val="24"/>
          <w:szCs w:val="24"/>
          <w:lang w:val="uk-UA"/>
        </w:rPr>
        <w:t>--------------------------------------</w:t>
      </w:r>
      <w:r>
        <w:rPr>
          <w:lang w:val="uk-UA"/>
        </w:rPr>
        <w:t xml:space="preserve"> </w:t>
      </w:r>
      <w:r>
        <w:rPr>
          <w:rFonts w:ascii="Times New Roman" w:hAnsi="Times New Roman" w:cs="Times New Roman"/>
          <w:noProof/>
          <w:sz w:val="24"/>
          <w:szCs w:val="24"/>
          <w:lang w:val="uk-UA"/>
        </w:rPr>
        <w:t>в розмірі 20000,00 (двадцять тисяч) гривень.</w:t>
      </w:r>
    </w:p>
    <w:p w:rsidR="009F0D93" w:rsidRDefault="009F0D93" w:rsidP="009F0D93">
      <w:pPr>
        <w:shd w:val="clear" w:color="auto" w:fill="FFFFFF"/>
        <w:spacing w:after="0" w:line="240" w:lineRule="auto"/>
        <w:jc w:val="both"/>
        <w:textAlignment w:val="baseline"/>
        <w:rPr>
          <w:rFonts w:ascii="Times New Roman" w:hAnsi="Times New Roman" w:cs="Times New Roman"/>
          <w:noProof/>
          <w:sz w:val="24"/>
          <w:szCs w:val="24"/>
          <w:lang w:val="uk-UA"/>
        </w:rPr>
      </w:pPr>
    </w:p>
    <w:p w:rsidR="009F0D93" w:rsidRPr="00DB4E1F" w:rsidRDefault="009F0D93" w:rsidP="00DB4E1F">
      <w:pPr>
        <w:shd w:val="clear" w:color="auto" w:fill="FFFFFF"/>
        <w:spacing w:after="0" w:line="240" w:lineRule="auto"/>
        <w:ind w:firstLine="567"/>
        <w:jc w:val="both"/>
        <w:textAlignment w:val="baseline"/>
        <w:rPr>
          <w:rFonts w:ascii="Times New Roman" w:hAnsi="Times New Roman" w:cs="Times New Roman"/>
          <w:noProof/>
          <w:sz w:val="24"/>
          <w:szCs w:val="24"/>
          <w:lang w:val="uk-UA"/>
        </w:rPr>
      </w:pPr>
      <w:r>
        <w:rPr>
          <w:rFonts w:ascii="Times New Roman" w:hAnsi="Times New Roman" w:cs="Times New Roman"/>
          <w:noProof/>
          <w:sz w:val="24"/>
          <w:szCs w:val="24"/>
          <w:lang w:val="uk-UA"/>
        </w:rPr>
        <w:t xml:space="preserve">2. Начальнику відділу  бухгалтерського обліку та звітності - головному бухгалтеру Виконавчого </w:t>
      </w:r>
      <w:r w:rsidRPr="00DB4E1F">
        <w:rPr>
          <w:rFonts w:ascii="Times New Roman" w:hAnsi="Times New Roman" w:cs="Times New Roman"/>
          <w:noProof/>
          <w:sz w:val="24"/>
          <w:szCs w:val="24"/>
          <w:lang w:val="uk-UA"/>
        </w:rPr>
        <w:t>комітету Девладівської сільської ради Гуржій Н.І. перерахувати грошову допомогу</w:t>
      </w:r>
      <w:r w:rsidRPr="00DB4E1F">
        <w:rPr>
          <w:rFonts w:ascii="Times New Roman" w:hAnsi="Times New Roman" w:cs="Times New Roman"/>
          <w:lang w:val="uk-UA"/>
        </w:rPr>
        <w:t xml:space="preserve"> </w:t>
      </w:r>
      <w:r w:rsidRPr="00DB4E1F">
        <w:rPr>
          <w:rFonts w:ascii="Times New Roman" w:hAnsi="Times New Roman" w:cs="Times New Roman"/>
          <w:noProof/>
          <w:sz w:val="24"/>
          <w:szCs w:val="24"/>
          <w:lang w:val="uk-UA"/>
        </w:rPr>
        <w:t>членам сімей військовослужбовців на номери банківських</w:t>
      </w:r>
      <w:r w:rsidR="00DB4E1F">
        <w:rPr>
          <w:rFonts w:ascii="Times New Roman" w:hAnsi="Times New Roman" w:cs="Times New Roman"/>
          <w:noProof/>
          <w:sz w:val="24"/>
          <w:szCs w:val="24"/>
          <w:lang w:val="uk-UA"/>
        </w:rPr>
        <w:t xml:space="preserve"> рахунків, згідно поданих заяв.</w:t>
      </w:r>
    </w:p>
    <w:p w:rsidR="009F0D93" w:rsidRPr="00DB4E1F" w:rsidRDefault="009F0D93" w:rsidP="00DB4E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noProof/>
          <w:sz w:val="24"/>
          <w:szCs w:val="24"/>
          <w:lang w:val="uk-UA"/>
        </w:rPr>
      </w:pPr>
      <w:r w:rsidRPr="00DB4E1F">
        <w:rPr>
          <w:rFonts w:ascii="Times New Roman" w:hAnsi="Times New Roman" w:cs="Times New Roman"/>
          <w:noProof/>
          <w:lang w:val="uk-UA"/>
        </w:rPr>
        <w:t>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r w:rsidR="00DB4E1F">
        <w:rPr>
          <w:rFonts w:ascii="Times New Roman" w:eastAsia="Times New Roman" w:hAnsi="Times New Roman" w:cs="Times New Roman"/>
          <w:noProof/>
          <w:sz w:val="24"/>
          <w:szCs w:val="24"/>
          <w:lang w:val="uk-UA"/>
        </w:rPr>
        <w:t xml:space="preserve">                    </w:t>
      </w:r>
    </w:p>
    <w:p w:rsidR="009F0D93" w:rsidRPr="00DB4E1F" w:rsidRDefault="009F0D93" w:rsidP="00DB4E1F">
      <w:pPr>
        <w:shd w:val="clear" w:color="auto" w:fill="FFFFFF"/>
        <w:suppressAutoHyphens/>
        <w:spacing w:after="0" w:line="240" w:lineRule="auto"/>
        <w:rPr>
          <w:rFonts w:ascii="Times New Roman" w:eastAsiaTheme="minorHAnsi" w:hAnsi="Times New Roman" w:cs="Times New Roman"/>
          <w:b/>
          <w:color w:val="000000"/>
          <w:sz w:val="28"/>
          <w:szCs w:val="28"/>
          <w:lang w:val="uk-UA" w:eastAsia="en-US"/>
        </w:rPr>
      </w:pPr>
      <w:r>
        <w:rPr>
          <w:rFonts w:ascii="Times New Roman" w:eastAsia="Times New Roman" w:hAnsi="Times New Roman" w:cs="Times New Roman"/>
          <w:noProof/>
          <w:sz w:val="24"/>
          <w:szCs w:val="24"/>
          <w:lang w:val="uk-UA"/>
        </w:rPr>
        <w:t xml:space="preserve">                </w:t>
      </w:r>
      <w:r>
        <w:rPr>
          <w:rFonts w:ascii="Times New Roman" w:hAnsi="Times New Roman" w:cs="Times New Roman"/>
          <w:b/>
          <w:color w:val="000000"/>
          <w:sz w:val="28"/>
          <w:szCs w:val="28"/>
          <w:lang w:val="uk-UA"/>
        </w:rPr>
        <w:t>Сільський голова</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color w:val="000000"/>
          <w:sz w:val="28"/>
          <w:szCs w:val="28"/>
          <w:lang w:val="uk-UA"/>
        </w:rPr>
        <w:t>Олена НЕЛІПА</w:t>
      </w:r>
    </w:p>
    <w:p w:rsidR="009F0D93" w:rsidRDefault="009F0D93" w:rsidP="009F0D93">
      <w:pPr>
        <w:suppressAutoHyphen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с-ще  Девладове</w:t>
      </w:r>
    </w:p>
    <w:p w:rsidR="009F0D93" w:rsidRDefault="009F0D93" w:rsidP="003338E2">
      <w:pPr>
        <w:numPr>
          <w:ilvl w:val="0"/>
          <w:numId w:val="6"/>
        </w:numPr>
        <w:suppressAutoHyphen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 19 квітня 2024 року</w:t>
      </w:r>
    </w:p>
    <w:p w:rsidR="009F0D93" w:rsidRDefault="009F0D93" w:rsidP="003338E2">
      <w:pPr>
        <w:numPr>
          <w:ilvl w:val="0"/>
          <w:numId w:val="6"/>
        </w:numPr>
        <w:suppressAutoHyphen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2290-43/</w:t>
      </w:r>
      <w:r>
        <w:rPr>
          <w:rFonts w:ascii="Times New Roman" w:hAnsi="Times New Roman" w:cs="Times New Roman"/>
          <w:sz w:val="24"/>
          <w:szCs w:val="24"/>
          <w:lang w:val="en-US"/>
        </w:rPr>
        <w:t>V</w:t>
      </w:r>
      <w:r>
        <w:rPr>
          <w:rFonts w:ascii="Times New Roman" w:hAnsi="Times New Roman" w:cs="Times New Roman"/>
          <w:sz w:val="24"/>
          <w:szCs w:val="24"/>
          <w:lang w:val="uk-UA"/>
        </w:rPr>
        <w:t>ІІІ</w:t>
      </w:r>
    </w:p>
    <w:p w:rsidR="009F0D93" w:rsidRDefault="009F0D93" w:rsidP="009F0D93">
      <w:pPr>
        <w:tabs>
          <w:tab w:val="left" w:pos="3780"/>
        </w:tabs>
        <w:spacing w:line="240" w:lineRule="auto"/>
        <w:jc w:val="center"/>
        <w:rPr>
          <w:sz w:val="24"/>
          <w:szCs w:val="24"/>
          <w:lang w:val="uk-UA"/>
        </w:rPr>
      </w:pPr>
      <w:r>
        <w:rPr>
          <w:rFonts w:ascii="Times New Roman" w:hAnsi="Times New Roman" w:cs="Times New Roman"/>
          <w:noProof/>
          <w:sz w:val="24"/>
          <w:szCs w:val="24"/>
        </w:rPr>
        <w:lastRenderedPageBreak/>
        <w:drawing>
          <wp:inline distT="0" distB="0" distL="0" distR="0" wp14:anchorId="749B847F" wp14:editId="0D36EC9C">
            <wp:extent cx="400050" cy="5905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46760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9F0D93" w:rsidRDefault="009F0D93" w:rsidP="009F0D93">
      <w:pPr>
        <w:tabs>
          <w:tab w:val="left" w:pos="3780"/>
        </w:tabs>
        <w:spacing w:after="0" w:line="240" w:lineRule="auto"/>
        <w:jc w:val="center"/>
        <w:rPr>
          <w:sz w:val="24"/>
          <w:szCs w:val="24"/>
          <w:lang w:val="uk-UA"/>
        </w:rPr>
      </w:pPr>
      <w:r>
        <w:rPr>
          <w:rFonts w:ascii="Times New Roman" w:hAnsi="Times New Roman" w:cs="Times New Roman"/>
          <w:b/>
          <w:noProof/>
          <w:sz w:val="24"/>
          <w:szCs w:val="24"/>
          <w:lang w:val="uk-UA"/>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 xml:space="preserve"> 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ВОСЬМЕ СКЛИКАННЯ</w:t>
      </w:r>
    </w:p>
    <w:p w:rsidR="009F0D93" w:rsidRDefault="009F0D93" w:rsidP="009F0D93">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СОРОК ТРЕТЯ СЕСІЯ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b/>
          <w:sz w:val="24"/>
          <w:szCs w:val="24"/>
        </w:rPr>
        <w:t>Р</w:t>
      </w:r>
      <w:r>
        <w:rPr>
          <w:rFonts w:ascii="Times New Roman" w:hAnsi="Times New Roman" w:cs="Times New Roman"/>
          <w:b/>
          <w:sz w:val="24"/>
          <w:szCs w:val="24"/>
          <w:lang w:val="uk-UA"/>
        </w:rPr>
        <w:t xml:space="preserve"> </w:t>
      </w:r>
      <w:r>
        <w:rPr>
          <w:rFonts w:ascii="Times New Roman" w:hAnsi="Times New Roman" w:cs="Times New Roman"/>
          <w:b/>
          <w:sz w:val="24"/>
          <w:szCs w:val="24"/>
        </w:rPr>
        <w:t>І</w:t>
      </w:r>
      <w:r>
        <w:rPr>
          <w:rFonts w:ascii="Times New Roman" w:hAnsi="Times New Roman" w:cs="Times New Roman"/>
          <w:b/>
          <w:sz w:val="24"/>
          <w:szCs w:val="24"/>
          <w:lang w:val="uk-UA"/>
        </w:rPr>
        <w:t xml:space="preserve"> </w:t>
      </w:r>
      <w:r>
        <w:rPr>
          <w:rFonts w:ascii="Times New Roman" w:hAnsi="Times New Roman" w:cs="Times New Roman"/>
          <w:b/>
          <w:sz w:val="24"/>
          <w:szCs w:val="24"/>
        </w:rPr>
        <w:t>Ш</w:t>
      </w:r>
      <w:r>
        <w:rPr>
          <w:rFonts w:ascii="Times New Roman" w:hAnsi="Times New Roman" w:cs="Times New Roman"/>
          <w:b/>
          <w:sz w:val="24"/>
          <w:szCs w:val="24"/>
          <w:lang w:val="uk-UA"/>
        </w:rPr>
        <w:t xml:space="preserve"> </w:t>
      </w:r>
      <w:r>
        <w:rPr>
          <w:rFonts w:ascii="Times New Roman" w:hAnsi="Times New Roman" w:cs="Times New Roman"/>
          <w:b/>
          <w:sz w:val="24"/>
          <w:szCs w:val="24"/>
        </w:rPr>
        <w:t>Е</w:t>
      </w:r>
      <w:r>
        <w:rPr>
          <w:rFonts w:ascii="Times New Roman" w:hAnsi="Times New Roman" w:cs="Times New Roman"/>
          <w:b/>
          <w:sz w:val="24"/>
          <w:szCs w:val="24"/>
          <w:lang w:val="uk-UA"/>
        </w:rPr>
        <w:t xml:space="preserve"> </w:t>
      </w:r>
      <w:r>
        <w:rPr>
          <w:rFonts w:ascii="Times New Roman" w:hAnsi="Times New Roman" w:cs="Times New Roman"/>
          <w:b/>
          <w:sz w:val="24"/>
          <w:szCs w:val="24"/>
        </w:rPr>
        <w:t>Н</w:t>
      </w:r>
      <w:r>
        <w:rPr>
          <w:rFonts w:ascii="Times New Roman" w:hAnsi="Times New Roman" w:cs="Times New Roman"/>
          <w:b/>
          <w:sz w:val="24"/>
          <w:szCs w:val="24"/>
          <w:lang w:val="uk-UA"/>
        </w:rPr>
        <w:t xml:space="preserve"> </w:t>
      </w:r>
      <w:r>
        <w:rPr>
          <w:rFonts w:ascii="Times New Roman" w:hAnsi="Times New Roman" w:cs="Times New Roman"/>
          <w:b/>
          <w:sz w:val="24"/>
          <w:szCs w:val="24"/>
        </w:rPr>
        <w:t>Н</w:t>
      </w:r>
      <w:r>
        <w:rPr>
          <w:rFonts w:ascii="Times New Roman" w:hAnsi="Times New Roman" w:cs="Times New Roman"/>
          <w:b/>
          <w:sz w:val="24"/>
          <w:szCs w:val="24"/>
          <w:lang w:val="uk-UA"/>
        </w:rPr>
        <w:t xml:space="preserve"> </w:t>
      </w:r>
      <w:r>
        <w:rPr>
          <w:rFonts w:ascii="Times New Roman" w:hAnsi="Times New Roman" w:cs="Times New Roman"/>
          <w:b/>
          <w:sz w:val="24"/>
          <w:szCs w:val="24"/>
        </w:rPr>
        <w:t>Я</w:t>
      </w:r>
    </w:p>
    <w:p w:rsidR="009F0D93" w:rsidRDefault="009F0D93" w:rsidP="009F0D93">
      <w:pPr>
        <w:pStyle w:val="ae"/>
        <w:shd w:val="clear" w:color="auto" w:fill="FFFFFF"/>
        <w:spacing w:before="100" w:beforeAutospacing="1" w:after="100" w:afterAutospacing="1"/>
        <w:jc w:val="center"/>
        <w:textAlignment w:val="baseline"/>
        <w:rPr>
          <w:rStyle w:val="a5"/>
          <w:rFonts w:eastAsia="Calibri"/>
          <w:color w:val="000000"/>
          <w:bdr w:val="none" w:sz="0" w:space="0" w:color="auto" w:frame="1"/>
        </w:rPr>
      </w:pPr>
      <w:r>
        <w:rPr>
          <w:rStyle w:val="a5"/>
          <w:rFonts w:eastAsia="Calibri"/>
          <w:color w:val="000000"/>
          <w:bdr w:val="none" w:sz="0" w:space="0" w:color="auto" w:frame="1"/>
        </w:rPr>
        <w:t>Про надання одноразової грошової допомоги військовослужбовцям, призваним на військову службу за призовом під час мобілізації в особливий період та  громадянам прийнятим на військову службу за контрактом в особливий період.</w:t>
      </w:r>
    </w:p>
    <w:p w:rsidR="009F0D93" w:rsidRDefault="009F0D93" w:rsidP="00DB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HAnsi"/>
          <w:noProof/>
          <w:lang w:val="uk-UA" w:eastAsia="en-US"/>
        </w:rPr>
      </w:pPr>
      <w:r>
        <w:rPr>
          <w:rFonts w:ascii="Times New Roman" w:hAnsi="Times New Roman" w:cs="Times New Roman"/>
          <w:noProof/>
          <w:sz w:val="24"/>
          <w:szCs w:val="24"/>
          <w:lang w:val="uk-UA"/>
        </w:rPr>
        <w:t xml:space="preserve">            Керуючись Законом України «Про місцеве самоврядування в Україні»,</w:t>
      </w:r>
      <w:r>
        <w:rPr>
          <w:lang w:val="uk-UA"/>
        </w:rPr>
        <w:t xml:space="preserve"> </w:t>
      </w:r>
      <w:r>
        <w:rPr>
          <w:rFonts w:ascii="Times New Roman" w:hAnsi="Times New Roman" w:cs="Times New Roman"/>
          <w:noProof/>
          <w:sz w:val="24"/>
          <w:szCs w:val="24"/>
          <w:lang w:val="uk-UA"/>
        </w:rPr>
        <w:t>Законом України</w:t>
      </w:r>
      <w:r>
        <w:rPr>
          <w:rFonts w:ascii="Times New Roman" w:hAnsi="Times New Roman" w:cs="Times New Roman"/>
          <w:sz w:val="24"/>
          <w:szCs w:val="24"/>
          <w:lang w:val="uk-UA"/>
        </w:rPr>
        <w:t xml:space="preserve"> </w:t>
      </w:r>
      <w:r>
        <w:rPr>
          <w:rFonts w:ascii="Times New Roman" w:hAnsi="Times New Roman" w:cs="Times New Roman"/>
          <w:noProof/>
          <w:sz w:val="24"/>
          <w:szCs w:val="24"/>
          <w:lang w:val="uk-UA"/>
        </w:rPr>
        <w:t xml:space="preserve">«Про соціальний і правовий захист військовослужбовців та членів їх сімей», Бюджетним Кодексом України та відповідно до рішення Девладівської сільської ради рішення сільської ради від 21 лютого 2024 року №2249 -42/VІІІ «Програма підтримки військовослужбовців,призваних на військову службу під час мобілізації до лав Збройних сил України та інших військових формувань для захисту України від збройної агресії російської федерації на 2024-2025 роки», </w:t>
      </w:r>
      <w:r>
        <w:rPr>
          <w:rFonts w:ascii="Times New Roman" w:hAnsi="Times New Roman" w:cs="Times New Roman"/>
          <w:sz w:val="24"/>
          <w:lang w:val="uk-UA"/>
        </w:rPr>
        <w:t xml:space="preserve"> </w:t>
      </w:r>
      <w:r>
        <w:rPr>
          <w:rFonts w:ascii="Times New Roman" w:hAnsi="Times New Roman" w:cs="Times New Roman"/>
          <w:noProof/>
          <w:sz w:val="24"/>
          <w:lang w:val="uk-UA"/>
        </w:rPr>
        <w:t>враховуючи рекомендації і пропозиції постійної комісії сільської ради з питань фінансів,бюджету, планування соціально-економічного розвитку, інвестицій та міжнародного співробітництва,  сільська рада</w:t>
      </w:r>
    </w:p>
    <w:p w:rsidR="009F0D93" w:rsidRDefault="009F0D93" w:rsidP="00DB4E1F">
      <w:pPr>
        <w:pStyle w:val="ae"/>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rPr>
          <w:b/>
          <w:noProof/>
        </w:rPr>
      </w:pPr>
      <w:r w:rsidRPr="009F0D93">
        <w:rPr>
          <w:b/>
          <w:noProof/>
          <w:lang w:val="uk-UA"/>
        </w:rPr>
        <w:t xml:space="preserve">                                                            </w:t>
      </w:r>
      <w:r>
        <w:rPr>
          <w:b/>
          <w:noProof/>
        </w:rPr>
        <w:t>в и р і ш и л а :</w:t>
      </w:r>
    </w:p>
    <w:p w:rsidR="009F0D93" w:rsidRDefault="00DB4E1F" w:rsidP="00DB4E1F">
      <w:pPr>
        <w:pStyle w:val="ae"/>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rPr>
      </w:pPr>
      <w:r>
        <w:rPr>
          <w:color w:val="212529"/>
          <w:lang w:val="uk-UA"/>
        </w:rPr>
        <w:t>1.</w:t>
      </w:r>
      <w:r w:rsidR="009F0D93">
        <w:rPr>
          <w:color w:val="212529"/>
        </w:rPr>
        <w:t>Надати одноразову грошову допомогу військовослужбовцям, призваним на військову службу за призовом під час мобілізації в особливий період та  громадянам прийнятим на військову службу за контрактом в особливий період з 01.01.2024 року:</w:t>
      </w:r>
    </w:p>
    <w:p w:rsidR="009F0D93" w:rsidRDefault="009F0D93" w:rsidP="00DB4E1F">
      <w:pPr>
        <w:shd w:val="clear" w:color="auto" w:fill="FFFFFF"/>
        <w:spacing w:after="0" w:line="240" w:lineRule="auto"/>
        <w:jc w:val="both"/>
        <w:textAlignment w:val="baseline"/>
        <w:rPr>
          <w:rFonts w:ascii="Times New Roman" w:eastAsiaTheme="minorHAnsi" w:hAnsi="Times New Roman" w:cs="Times New Roman"/>
          <w:noProof/>
          <w:sz w:val="24"/>
          <w:szCs w:val="24"/>
          <w:lang w:val="uk-UA" w:eastAsia="en-US"/>
        </w:rPr>
      </w:pPr>
      <w:r>
        <w:rPr>
          <w:rFonts w:ascii="Times New Roman" w:hAnsi="Times New Roman" w:cs="Times New Roman"/>
          <w:color w:val="212529"/>
          <w:sz w:val="24"/>
          <w:szCs w:val="24"/>
          <w:lang w:val="uk-UA"/>
        </w:rPr>
        <w:t>1.</w:t>
      </w:r>
      <w:r w:rsidR="00DB4E1F">
        <w:rPr>
          <w:rFonts w:ascii="Times New Roman" w:hAnsi="Times New Roman" w:cs="Times New Roman"/>
          <w:color w:val="212529"/>
          <w:sz w:val="24"/>
          <w:szCs w:val="24"/>
          <w:lang w:val="uk-UA"/>
        </w:rPr>
        <w:t>--------------------------</w:t>
      </w:r>
      <w:r>
        <w:rPr>
          <w:rFonts w:ascii="Times New Roman" w:hAnsi="Times New Roman" w:cs="Times New Roman"/>
          <w:noProof/>
          <w:sz w:val="24"/>
          <w:szCs w:val="24"/>
          <w:lang w:val="uk-UA"/>
        </w:rPr>
        <w:t xml:space="preserve"> в розмірі 20000,00 (двадцять тисяч) гривень;</w:t>
      </w:r>
    </w:p>
    <w:p w:rsidR="009F0D93" w:rsidRDefault="009F0D93" w:rsidP="00DB4E1F">
      <w:pPr>
        <w:shd w:val="clear" w:color="auto" w:fill="FFFFFF"/>
        <w:spacing w:after="0" w:line="240" w:lineRule="auto"/>
        <w:jc w:val="both"/>
        <w:textAlignment w:val="baseline"/>
        <w:rPr>
          <w:rFonts w:ascii="Times New Roman" w:hAnsi="Times New Roman" w:cs="Times New Roman"/>
          <w:noProof/>
          <w:sz w:val="24"/>
          <w:szCs w:val="24"/>
          <w:lang w:val="uk-UA"/>
        </w:rPr>
      </w:pPr>
      <w:r>
        <w:rPr>
          <w:rFonts w:ascii="Times New Roman" w:hAnsi="Times New Roman" w:cs="Times New Roman"/>
          <w:noProof/>
          <w:sz w:val="24"/>
          <w:szCs w:val="24"/>
          <w:lang w:val="uk-UA"/>
        </w:rPr>
        <w:t>2.</w:t>
      </w:r>
      <w:r w:rsidR="00DB4E1F">
        <w:rPr>
          <w:rFonts w:ascii="Times New Roman" w:hAnsi="Times New Roman" w:cs="Times New Roman"/>
          <w:noProof/>
          <w:sz w:val="24"/>
          <w:szCs w:val="24"/>
          <w:lang w:val="uk-UA"/>
        </w:rPr>
        <w:t>--------------------------</w:t>
      </w:r>
      <w:r>
        <w:rPr>
          <w:lang w:val="uk-UA"/>
        </w:rPr>
        <w:t xml:space="preserve"> </w:t>
      </w:r>
      <w:r>
        <w:rPr>
          <w:rFonts w:ascii="Times New Roman" w:hAnsi="Times New Roman" w:cs="Times New Roman"/>
          <w:noProof/>
          <w:sz w:val="24"/>
          <w:szCs w:val="24"/>
          <w:lang w:val="uk-UA"/>
        </w:rPr>
        <w:t>в розмірі 20000,00 (двадцять тисяч) гривень;</w:t>
      </w:r>
    </w:p>
    <w:p w:rsidR="009F0D93" w:rsidRPr="00DB4E1F" w:rsidRDefault="009F0D93" w:rsidP="00DB4E1F">
      <w:pPr>
        <w:shd w:val="clear" w:color="auto" w:fill="FFFFFF"/>
        <w:spacing w:after="0" w:line="240" w:lineRule="auto"/>
        <w:jc w:val="both"/>
        <w:textAlignment w:val="baseline"/>
        <w:rPr>
          <w:rFonts w:ascii="Times New Roman" w:hAnsi="Times New Roman" w:cs="Times New Roman"/>
          <w:noProof/>
          <w:sz w:val="24"/>
          <w:szCs w:val="24"/>
          <w:lang w:val="uk-UA"/>
        </w:rPr>
      </w:pPr>
      <w:r>
        <w:rPr>
          <w:rFonts w:ascii="Times New Roman" w:hAnsi="Times New Roman" w:cs="Times New Roman"/>
          <w:noProof/>
          <w:sz w:val="24"/>
          <w:szCs w:val="24"/>
          <w:lang w:val="uk-UA"/>
        </w:rPr>
        <w:t>3</w:t>
      </w:r>
      <w:r w:rsidRPr="00DB4E1F">
        <w:rPr>
          <w:rFonts w:ascii="Times New Roman" w:hAnsi="Times New Roman" w:cs="Times New Roman"/>
          <w:noProof/>
          <w:sz w:val="24"/>
          <w:szCs w:val="24"/>
          <w:lang w:val="uk-UA"/>
        </w:rPr>
        <w:t>.</w:t>
      </w:r>
      <w:r w:rsidR="00DB4E1F" w:rsidRPr="00DB4E1F">
        <w:rPr>
          <w:rFonts w:ascii="Times New Roman" w:hAnsi="Times New Roman" w:cs="Times New Roman"/>
          <w:noProof/>
          <w:sz w:val="24"/>
          <w:szCs w:val="24"/>
          <w:lang w:val="uk-UA"/>
        </w:rPr>
        <w:t>--------------------------</w:t>
      </w:r>
      <w:r w:rsidRPr="00DB4E1F">
        <w:rPr>
          <w:rFonts w:ascii="Times New Roman" w:hAnsi="Times New Roman" w:cs="Times New Roman"/>
          <w:noProof/>
          <w:sz w:val="24"/>
          <w:szCs w:val="24"/>
          <w:lang w:val="uk-UA"/>
        </w:rPr>
        <w:t xml:space="preserve"> в розмірі 20000,00 (двадцять тисяч) гривень;</w:t>
      </w:r>
    </w:p>
    <w:p w:rsidR="009F0D93" w:rsidRPr="00DB4E1F" w:rsidRDefault="009F0D93" w:rsidP="00DB4E1F">
      <w:pPr>
        <w:shd w:val="clear" w:color="auto" w:fill="FFFFFF"/>
        <w:spacing w:after="0" w:line="240" w:lineRule="auto"/>
        <w:jc w:val="both"/>
        <w:textAlignment w:val="baseline"/>
        <w:rPr>
          <w:rFonts w:ascii="Times New Roman" w:hAnsi="Times New Roman" w:cs="Times New Roman"/>
          <w:noProof/>
          <w:sz w:val="24"/>
          <w:szCs w:val="24"/>
          <w:lang w:val="uk-UA"/>
        </w:rPr>
      </w:pPr>
      <w:r w:rsidRPr="00DB4E1F">
        <w:rPr>
          <w:rFonts w:ascii="Times New Roman" w:hAnsi="Times New Roman" w:cs="Times New Roman"/>
          <w:noProof/>
          <w:sz w:val="24"/>
          <w:szCs w:val="24"/>
          <w:lang w:val="uk-UA"/>
        </w:rPr>
        <w:t>4.</w:t>
      </w:r>
      <w:r w:rsidR="00DB4E1F" w:rsidRPr="00DB4E1F">
        <w:rPr>
          <w:rFonts w:ascii="Times New Roman" w:hAnsi="Times New Roman" w:cs="Times New Roman"/>
          <w:noProof/>
          <w:sz w:val="24"/>
          <w:szCs w:val="24"/>
          <w:lang w:val="uk-UA"/>
        </w:rPr>
        <w:t>--------------------------</w:t>
      </w:r>
      <w:r w:rsidRPr="00DB4E1F">
        <w:rPr>
          <w:rFonts w:ascii="Times New Roman" w:hAnsi="Times New Roman" w:cs="Times New Roman"/>
          <w:noProof/>
          <w:sz w:val="24"/>
          <w:szCs w:val="24"/>
          <w:lang w:val="uk-UA"/>
        </w:rPr>
        <w:t xml:space="preserve"> в розмірі 20000,00 (двадцять тисяч) гривень;</w:t>
      </w:r>
    </w:p>
    <w:p w:rsidR="009F0D93" w:rsidRPr="00DB4E1F" w:rsidRDefault="009F0D93" w:rsidP="00DB4E1F">
      <w:pPr>
        <w:shd w:val="clear" w:color="auto" w:fill="FFFFFF"/>
        <w:spacing w:after="0" w:line="240" w:lineRule="auto"/>
        <w:jc w:val="both"/>
        <w:textAlignment w:val="baseline"/>
        <w:rPr>
          <w:rFonts w:ascii="Times New Roman" w:hAnsi="Times New Roman" w:cs="Times New Roman"/>
          <w:noProof/>
          <w:sz w:val="24"/>
          <w:szCs w:val="24"/>
          <w:lang w:val="uk-UA"/>
        </w:rPr>
      </w:pPr>
      <w:r w:rsidRPr="00DB4E1F">
        <w:rPr>
          <w:rFonts w:ascii="Times New Roman" w:hAnsi="Times New Roman" w:cs="Times New Roman"/>
          <w:noProof/>
          <w:sz w:val="24"/>
          <w:szCs w:val="24"/>
          <w:lang w:val="uk-UA"/>
        </w:rPr>
        <w:t>5.</w:t>
      </w:r>
      <w:r w:rsidR="00DB4E1F" w:rsidRPr="00DB4E1F">
        <w:rPr>
          <w:rFonts w:ascii="Times New Roman" w:hAnsi="Times New Roman" w:cs="Times New Roman"/>
          <w:noProof/>
          <w:sz w:val="24"/>
          <w:szCs w:val="24"/>
          <w:lang w:val="uk-UA"/>
        </w:rPr>
        <w:t>---------------------------</w:t>
      </w:r>
      <w:r w:rsidRPr="00DB4E1F">
        <w:rPr>
          <w:rFonts w:ascii="Times New Roman" w:hAnsi="Times New Roman" w:cs="Times New Roman"/>
          <w:noProof/>
          <w:sz w:val="24"/>
          <w:szCs w:val="24"/>
          <w:lang w:val="uk-UA"/>
        </w:rPr>
        <w:t xml:space="preserve"> в розмірі 20000,00 (двадцять тисяч) гривень;</w:t>
      </w:r>
    </w:p>
    <w:p w:rsidR="009F0D93" w:rsidRPr="00DB4E1F" w:rsidRDefault="009F0D93" w:rsidP="00DB4E1F">
      <w:pPr>
        <w:shd w:val="clear" w:color="auto" w:fill="FFFFFF"/>
        <w:spacing w:after="0" w:line="240" w:lineRule="auto"/>
        <w:jc w:val="both"/>
        <w:textAlignment w:val="baseline"/>
        <w:rPr>
          <w:rFonts w:ascii="Times New Roman" w:hAnsi="Times New Roman" w:cs="Times New Roman"/>
          <w:noProof/>
          <w:sz w:val="24"/>
          <w:szCs w:val="24"/>
          <w:lang w:val="uk-UA"/>
        </w:rPr>
      </w:pPr>
      <w:r w:rsidRPr="00DB4E1F">
        <w:rPr>
          <w:rFonts w:ascii="Times New Roman" w:hAnsi="Times New Roman" w:cs="Times New Roman"/>
          <w:noProof/>
          <w:sz w:val="24"/>
          <w:szCs w:val="24"/>
          <w:lang w:val="uk-UA"/>
        </w:rPr>
        <w:t>6.</w:t>
      </w:r>
      <w:r w:rsidR="00DB4E1F" w:rsidRPr="00DB4E1F">
        <w:rPr>
          <w:rFonts w:ascii="Times New Roman" w:hAnsi="Times New Roman" w:cs="Times New Roman"/>
          <w:noProof/>
          <w:sz w:val="24"/>
          <w:szCs w:val="24"/>
          <w:lang w:val="uk-UA"/>
        </w:rPr>
        <w:t>---------------------------</w:t>
      </w:r>
      <w:r w:rsidRPr="00DB4E1F">
        <w:rPr>
          <w:rFonts w:ascii="Times New Roman" w:hAnsi="Times New Roman" w:cs="Times New Roman"/>
          <w:lang w:val="uk-UA"/>
        </w:rPr>
        <w:t xml:space="preserve"> </w:t>
      </w:r>
      <w:r w:rsidRPr="00DB4E1F">
        <w:rPr>
          <w:rFonts w:ascii="Times New Roman" w:hAnsi="Times New Roman" w:cs="Times New Roman"/>
          <w:noProof/>
          <w:sz w:val="24"/>
          <w:szCs w:val="24"/>
          <w:lang w:val="uk-UA"/>
        </w:rPr>
        <w:t>в розмірі 200</w:t>
      </w:r>
      <w:r w:rsidR="00DB4E1F">
        <w:rPr>
          <w:rFonts w:ascii="Times New Roman" w:hAnsi="Times New Roman" w:cs="Times New Roman"/>
          <w:noProof/>
          <w:sz w:val="24"/>
          <w:szCs w:val="24"/>
          <w:lang w:val="uk-UA"/>
        </w:rPr>
        <w:t>00,00 (двадцять тисяч) гривень.</w:t>
      </w:r>
    </w:p>
    <w:p w:rsidR="009F0D93" w:rsidRPr="00DB4E1F" w:rsidRDefault="009F0D93" w:rsidP="009F0D93">
      <w:pPr>
        <w:shd w:val="clear" w:color="auto" w:fill="FFFFFF"/>
        <w:spacing w:after="0" w:line="240" w:lineRule="auto"/>
        <w:ind w:firstLine="567"/>
        <w:jc w:val="both"/>
        <w:textAlignment w:val="baseline"/>
        <w:rPr>
          <w:rFonts w:ascii="Times New Roman" w:hAnsi="Times New Roman" w:cs="Times New Roman"/>
          <w:noProof/>
          <w:sz w:val="24"/>
          <w:szCs w:val="24"/>
          <w:lang w:val="uk-UA"/>
        </w:rPr>
      </w:pPr>
      <w:r w:rsidRPr="00DB4E1F">
        <w:rPr>
          <w:rFonts w:ascii="Times New Roman" w:hAnsi="Times New Roman" w:cs="Times New Roman"/>
          <w:noProof/>
          <w:sz w:val="24"/>
          <w:szCs w:val="24"/>
          <w:lang w:val="uk-UA"/>
        </w:rPr>
        <w:t>2. Начальнику відділу  бухгалтерського обліку та звітності - головному бухгалтеру Виконавчого комітету Девладівської сільської ради Гуржій Н.І. перерахувати одноразову грошову допомогу</w:t>
      </w:r>
      <w:r w:rsidRPr="00DB4E1F">
        <w:rPr>
          <w:rFonts w:ascii="Times New Roman" w:hAnsi="Times New Roman" w:cs="Times New Roman"/>
          <w:lang w:val="uk-UA"/>
        </w:rPr>
        <w:t xml:space="preserve"> </w:t>
      </w:r>
      <w:r w:rsidRPr="00DB4E1F">
        <w:rPr>
          <w:rFonts w:ascii="Times New Roman" w:hAnsi="Times New Roman" w:cs="Times New Roman"/>
          <w:noProof/>
          <w:sz w:val="24"/>
          <w:szCs w:val="24"/>
          <w:lang w:val="uk-UA"/>
        </w:rPr>
        <w:t xml:space="preserve">  на номери банківських рахунків, згідно поданих заяв.</w:t>
      </w:r>
    </w:p>
    <w:p w:rsidR="009F0D93" w:rsidRPr="00DB4E1F" w:rsidRDefault="009F0D93" w:rsidP="00DB4E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noProof/>
          <w:sz w:val="24"/>
          <w:szCs w:val="24"/>
          <w:lang w:val="uk-UA"/>
        </w:rPr>
      </w:pPr>
      <w:r w:rsidRPr="00DB4E1F">
        <w:rPr>
          <w:rFonts w:ascii="Times New Roman" w:hAnsi="Times New Roman" w:cs="Times New Roman"/>
          <w:noProof/>
          <w:lang w:val="uk-UA"/>
        </w:rPr>
        <w:t>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9F0D93" w:rsidRDefault="009F0D93" w:rsidP="009F0D93">
      <w:pPr>
        <w:shd w:val="clear" w:color="auto" w:fill="FFFFFF"/>
        <w:suppressAutoHyphens/>
        <w:spacing w:after="0" w:line="240" w:lineRule="auto"/>
        <w:jc w:val="center"/>
        <w:rPr>
          <w:rFonts w:ascii="Times New Roman" w:hAnsi="Times New Roman" w:cs="Times New Roman"/>
          <w:b/>
          <w:color w:val="000000"/>
          <w:sz w:val="28"/>
          <w:szCs w:val="28"/>
          <w:lang w:val="uk-UA"/>
        </w:rPr>
      </w:pPr>
      <w:r w:rsidRPr="00DB4E1F">
        <w:rPr>
          <w:rFonts w:ascii="Times New Roman" w:hAnsi="Times New Roman" w:cs="Times New Roman"/>
          <w:b/>
          <w:color w:val="000000"/>
          <w:sz w:val="28"/>
          <w:szCs w:val="28"/>
          <w:lang w:val="uk-UA"/>
        </w:rPr>
        <w:t>Сільський голова</w:t>
      </w:r>
      <w:r w:rsidRPr="00DB4E1F">
        <w:rPr>
          <w:rFonts w:ascii="Times New Roman" w:hAnsi="Times New Roman" w:cs="Times New Roman"/>
          <w:sz w:val="28"/>
          <w:szCs w:val="28"/>
          <w:lang w:val="uk-UA"/>
        </w:rPr>
        <w:t xml:space="preserve">                                    </w:t>
      </w:r>
      <w:r w:rsidRPr="00DB4E1F">
        <w:rPr>
          <w:rFonts w:ascii="Times New Roman" w:hAnsi="Times New Roman" w:cs="Times New Roman"/>
          <w:sz w:val="28"/>
          <w:szCs w:val="28"/>
          <w:lang w:val="uk-UA"/>
        </w:rPr>
        <w:tab/>
      </w:r>
      <w:r w:rsidRPr="00DB4E1F">
        <w:rPr>
          <w:rFonts w:ascii="Times New Roman" w:hAnsi="Times New Roman" w:cs="Times New Roman"/>
          <w:sz w:val="28"/>
          <w:szCs w:val="28"/>
          <w:lang w:val="uk-UA"/>
        </w:rPr>
        <w:tab/>
      </w:r>
      <w:r>
        <w:rPr>
          <w:rFonts w:ascii="Times New Roman" w:hAnsi="Times New Roman" w:cs="Times New Roman"/>
          <w:b/>
          <w:color w:val="000000"/>
          <w:sz w:val="28"/>
          <w:szCs w:val="28"/>
          <w:lang w:val="uk-UA"/>
        </w:rPr>
        <w:t>Олена НЕЛІПА</w:t>
      </w:r>
    </w:p>
    <w:p w:rsidR="009F0D93" w:rsidRDefault="009F0D93" w:rsidP="009F0D93">
      <w:pPr>
        <w:suppressAutoHyphen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с-ще  Девладове</w:t>
      </w:r>
    </w:p>
    <w:p w:rsidR="009F0D93" w:rsidRDefault="009F0D93" w:rsidP="003338E2">
      <w:pPr>
        <w:numPr>
          <w:ilvl w:val="0"/>
          <w:numId w:val="6"/>
        </w:numPr>
        <w:suppressAutoHyphen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 19 квітня 2024 року</w:t>
      </w:r>
    </w:p>
    <w:p w:rsidR="009F0D93" w:rsidRPr="00DB4E1F" w:rsidRDefault="009F0D93" w:rsidP="00DB4E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2291-43/</w:t>
      </w:r>
      <w:r>
        <w:rPr>
          <w:rFonts w:ascii="Times New Roman" w:hAnsi="Times New Roman" w:cs="Times New Roman"/>
          <w:sz w:val="24"/>
          <w:szCs w:val="24"/>
          <w:lang w:val="en-US"/>
        </w:rPr>
        <w:t>V</w:t>
      </w:r>
      <w:r w:rsidR="00DB4E1F">
        <w:rPr>
          <w:rFonts w:ascii="Times New Roman" w:hAnsi="Times New Roman" w:cs="Times New Roman"/>
          <w:sz w:val="24"/>
          <w:szCs w:val="24"/>
          <w:lang w:val="uk-UA"/>
        </w:rPr>
        <w:t>ІІІ</w:t>
      </w:r>
    </w:p>
    <w:p w:rsidR="009F0D93" w:rsidRDefault="009F0D93" w:rsidP="009F0D93">
      <w:pPr>
        <w:spacing w:after="0" w:line="240" w:lineRule="auto"/>
        <w:jc w:val="center"/>
        <w:rPr>
          <w:rFonts w:ascii="Times New Roman" w:hAnsi="Times New Roman" w:cs="Times New Roman"/>
          <w:sz w:val="28"/>
          <w:szCs w:val="28"/>
          <w:lang w:val="uk-UA"/>
        </w:rPr>
      </w:pPr>
      <w:r>
        <w:rPr>
          <w:rFonts w:ascii="Times New Roman" w:hAnsi="Times New Roman" w:cs="Times New Roman"/>
          <w:noProof/>
        </w:rPr>
        <w:lastRenderedPageBreak/>
        <w:drawing>
          <wp:inline distT="0" distB="0" distL="0" distR="0" wp14:anchorId="0F1FC284" wp14:editId="5075EB03">
            <wp:extent cx="523875" cy="714375"/>
            <wp:effectExtent l="0" t="0" r="9525"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875" cy="714375"/>
                    </a:xfrm>
                    <a:prstGeom prst="rect">
                      <a:avLst/>
                    </a:prstGeom>
                    <a:noFill/>
                    <a:ln>
                      <a:noFill/>
                    </a:ln>
                  </pic:spPr>
                </pic:pic>
              </a:graphicData>
            </a:graphic>
          </wp:inline>
        </w:drawing>
      </w:r>
    </w:p>
    <w:p w:rsidR="009F0D93" w:rsidRDefault="009F0D93" w:rsidP="009F0D93">
      <w:pPr>
        <w:spacing w:after="0" w:line="240" w:lineRule="auto"/>
        <w:jc w:val="center"/>
        <w:rPr>
          <w:rFonts w:ascii="Times New Roman" w:hAnsi="Times New Roman" w:cs="Times New Roman"/>
          <w:lang w:val="uk-UA"/>
        </w:rPr>
      </w:pPr>
    </w:p>
    <w:p w:rsidR="009F0D93" w:rsidRDefault="009F0D93" w:rsidP="009F0D93">
      <w:pPr>
        <w:pStyle w:val="5"/>
        <w:spacing w:before="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УКРАЇНА</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МІСЦЕВЕ САМОВРЯДУВАННЯ</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ДЕВЛАДІВСЬКА СІЛЬСЬКА РАДА</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КРИВОРІЗЬКОГО РАЙОНУ</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ДНІПРОПЕТРОВСЬКОЇ ОБЛАСТІ</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ВОСЬМЕ СКЛИКАННЯ</w:t>
      </w:r>
    </w:p>
    <w:p w:rsidR="009F0D93" w:rsidRDefault="009F0D93" w:rsidP="009F0D93">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СОРОК ТРЕТЯ СЕСІЯ</w:t>
      </w:r>
      <w:r>
        <w:rPr>
          <w:rFonts w:ascii="Times New Roman" w:hAnsi="Times New Roman" w:cs="Times New Roman"/>
          <w:sz w:val="28"/>
          <w:szCs w:val="28"/>
          <w:lang w:val="uk-UA"/>
        </w:rPr>
        <w:t xml:space="preserve"> __________________________________________________________________</w:t>
      </w:r>
    </w:p>
    <w:p w:rsidR="009F0D93" w:rsidRDefault="009F0D93" w:rsidP="009F0D93">
      <w:pPr>
        <w:tabs>
          <w:tab w:val="left" w:pos="3870"/>
          <w:tab w:val="center" w:pos="4677"/>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 І Ш Е Н Н Я</w:t>
      </w:r>
    </w:p>
    <w:p w:rsidR="009F0D93" w:rsidRDefault="009F0D93" w:rsidP="009F0D93">
      <w:pPr>
        <w:tabs>
          <w:tab w:val="left" w:pos="3870"/>
          <w:tab w:val="center" w:pos="4677"/>
        </w:tabs>
        <w:spacing w:after="0" w:line="240" w:lineRule="auto"/>
        <w:jc w:val="center"/>
        <w:rPr>
          <w:rFonts w:ascii="Times New Roman" w:hAnsi="Times New Roman" w:cs="Times New Roman"/>
          <w:b/>
          <w:sz w:val="28"/>
          <w:szCs w:val="28"/>
          <w:lang w:val="uk-UA"/>
        </w:rPr>
      </w:pP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надання матеріальної допомоги на вирішення соціально-побутових питань учасникам ліквідації наслідків аварії на Чорнобильській АЕС, дружинам (померлих громадян із числа ліквідаторів, смерть яких пов’язана з Чорнобильською катастрофою), громадянам, які потерпіли від Чорнобильської катастрофи, які зареєстровані і проживають на території сільської ради</w:t>
      </w:r>
    </w:p>
    <w:p w:rsidR="009F0D93" w:rsidRDefault="009F0D93" w:rsidP="009F0D93">
      <w:pPr>
        <w:tabs>
          <w:tab w:val="left" w:pos="300"/>
          <w:tab w:val="left" w:pos="4365"/>
          <w:tab w:val="left" w:pos="6735"/>
        </w:tabs>
        <w:spacing w:after="0" w:line="240" w:lineRule="auto"/>
        <w:rPr>
          <w:rFonts w:ascii="Times New Roman" w:hAnsi="Times New Roman" w:cs="Times New Roman"/>
          <w:sz w:val="28"/>
          <w:szCs w:val="28"/>
          <w:lang w:val="uk-UA"/>
        </w:rPr>
      </w:pPr>
    </w:p>
    <w:p w:rsidR="009F0D93" w:rsidRDefault="009F0D93" w:rsidP="009F0D9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Керуючись Конституцією України, Законом України «Про місцеве самоврядування в Україні», відповідно до Закону України «Про статус і соціальний захист громадян, які постраждали  внаслідок Чорнобильської катастрофи (зі змінами),відповідно до рішення сільської ради від 28 квітня 2023 року № 1811-33/</w:t>
      </w:r>
      <w:r>
        <w:rPr>
          <w:rFonts w:ascii="Times New Roman" w:hAnsi="Times New Roman" w:cs="Times New Roman"/>
          <w:sz w:val="28"/>
          <w:szCs w:val="28"/>
          <w:lang w:val="en-US"/>
        </w:rPr>
        <w:t>V</w:t>
      </w:r>
      <w:r>
        <w:rPr>
          <w:rFonts w:ascii="Times New Roman" w:hAnsi="Times New Roman" w:cs="Times New Roman"/>
          <w:sz w:val="28"/>
          <w:szCs w:val="28"/>
          <w:lang w:val="uk-UA"/>
        </w:rPr>
        <w:t>ІІІ «Про внесення змін до рішення сільської ради від 08.02.2021 року №182-6/</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ІІІ «Про затвердження  Програми соціального захисту населення «Турбота» Девладівської сільської ради на 2021-2023 роки» (зі змінами)», з метою гідного вшанування мужності, самовідданості і високого професіоналізму учасників ліквідації аварії на Чорнобильській АЕС – мешканців населених пунктів сільської ради </w:t>
      </w:r>
      <w:r>
        <w:rPr>
          <w:rFonts w:ascii="Times New Roman" w:hAnsi="Times New Roman" w:cs="Times New Roman"/>
          <w:sz w:val="28"/>
          <w:lang w:val="uk-UA"/>
        </w:rPr>
        <w:t>враховуючи висновки і пропозиції  постійних  комісій сільської ради з питань фінансів, бюджету, планування соціально-економічного розвитку, інвестицій та міжнародного співробітництва, з питань освіти, охорони здоров’я, соціальної політики, культури, молоді та фізичного виховання , сільська рада</w:t>
      </w:r>
      <w:r>
        <w:rPr>
          <w:sz w:val="28"/>
          <w:lang w:val="uk-UA"/>
        </w:rPr>
        <w:t xml:space="preserve">                  </w:t>
      </w:r>
    </w:p>
    <w:p w:rsidR="009F0D93" w:rsidRDefault="009F0D93" w:rsidP="009F0D93">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 и р і ш и л а :</w:t>
      </w:r>
    </w:p>
    <w:p w:rsidR="009F0D93" w:rsidRDefault="009F0D93" w:rsidP="009F0D9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1.Надати матеріальну допомогу в розмірі 2000,00 (двох тисяч) гривень на вирішення соціально-побутових питань учасникам ліквідації наслідків аварії на Чорнобильській АЕС, дружинам (померлих громадян із числа ліквідаторів, смерть яких пов’язана з Чорнобильською катастрофою), громадянам, які </w:t>
      </w:r>
      <w:r>
        <w:rPr>
          <w:rFonts w:ascii="Times New Roman" w:hAnsi="Times New Roman" w:cs="Times New Roman"/>
          <w:sz w:val="28"/>
          <w:szCs w:val="28"/>
          <w:lang w:val="uk-UA"/>
        </w:rPr>
        <w:lastRenderedPageBreak/>
        <w:t>потерпіли від Чорнобильської катастрофи, які зареєстровані і проживають на території сільської ради згідно списку (додаток № 1).</w:t>
      </w:r>
    </w:p>
    <w:p w:rsidR="009F0D93" w:rsidRDefault="009F0D93" w:rsidP="009F0D9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2.Начальнику відділу бухгалтерського  обліку та звітності Гуржій Н.І. кошти перерахувати на номери власних банківських рахунків громадян згідно додатку 1.</w:t>
      </w:r>
    </w:p>
    <w:p w:rsidR="009F0D93" w:rsidRDefault="009F0D93" w:rsidP="009F0D9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Контроль за виконанням цього рішення покласти на постійну комісію сільської  ради з питань фінансів, бюджету, планування соціально – економічного розвитку, інвестицій та міжнародного співробітництва.</w:t>
      </w:r>
    </w:p>
    <w:p w:rsidR="009F0D93" w:rsidRDefault="009F0D93" w:rsidP="009F0D93">
      <w:pPr>
        <w:tabs>
          <w:tab w:val="left" w:pos="1290"/>
        </w:tabs>
        <w:spacing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ab/>
      </w:r>
    </w:p>
    <w:p w:rsidR="009F0D93" w:rsidRDefault="009F0D93" w:rsidP="009F0D93">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Сільський голова     </w:t>
      </w:r>
      <w:r>
        <w:rPr>
          <w:rFonts w:ascii="Times New Roman" w:hAnsi="Times New Roman" w:cs="Times New Roman"/>
          <w:b/>
          <w:sz w:val="28"/>
          <w:szCs w:val="28"/>
          <w:lang w:val="uk-UA"/>
        </w:rPr>
        <w:tab/>
        <w:t xml:space="preserve">                                         Олена НЕЛІПА</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с-ще Девладове</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 19 квітня 2024 року</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2292- 43/</w:t>
      </w:r>
      <w:r>
        <w:rPr>
          <w:rFonts w:ascii="Times New Roman" w:hAnsi="Times New Roman" w:cs="Times New Roman"/>
          <w:sz w:val="28"/>
          <w:szCs w:val="28"/>
          <w:lang w:val="en-US"/>
        </w:rPr>
        <w:t>VIII</w:t>
      </w:r>
    </w:p>
    <w:p w:rsidR="009F0D93" w:rsidRDefault="009F0D93" w:rsidP="009F0D93">
      <w:pPr>
        <w:tabs>
          <w:tab w:val="left" w:pos="1290"/>
        </w:tabs>
        <w:spacing w:line="240" w:lineRule="auto"/>
        <w:rPr>
          <w:rFonts w:ascii="Times New Roman" w:hAnsi="Times New Roman" w:cs="Times New Roman"/>
          <w:b/>
          <w:sz w:val="28"/>
          <w:szCs w:val="28"/>
          <w:lang w:val="uk-UA"/>
        </w:rPr>
      </w:pPr>
    </w:p>
    <w:p w:rsidR="009F0D93" w:rsidRDefault="009F0D93" w:rsidP="009F0D93">
      <w:pPr>
        <w:spacing w:line="240" w:lineRule="auto"/>
        <w:rPr>
          <w:rFonts w:ascii="Times New Roman" w:hAnsi="Times New Roman" w:cs="Times New Roman"/>
          <w:b/>
          <w:sz w:val="28"/>
          <w:szCs w:val="28"/>
          <w:lang w:val="uk-UA"/>
        </w:rPr>
      </w:pPr>
    </w:p>
    <w:p w:rsidR="009F0D93" w:rsidRDefault="009F0D93" w:rsidP="009F0D93">
      <w:pPr>
        <w:spacing w:line="240" w:lineRule="auto"/>
        <w:rPr>
          <w:rFonts w:ascii="Times New Roman" w:hAnsi="Times New Roman" w:cs="Times New Roman"/>
          <w:b/>
          <w:sz w:val="28"/>
          <w:szCs w:val="28"/>
          <w:lang w:val="uk-UA"/>
        </w:rPr>
      </w:pPr>
    </w:p>
    <w:p w:rsidR="009F0D93" w:rsidRDefault="009F0D93" w:rsidP="009F0D93">
      <w:pPr>
        <w:spacing w:line="240" w:lineRule="auto"/>
        <w:rPr>
          <w:rFonts w:ascii="Times New Roman" w:hAnsi="Times New Roman" w:cs="Times New Roman"/>
          <w:b/>
          <w:sz w:val="28"/>
          <w:szCs w:val="28"/>
          <w:lang w:val="uk-UA"/>
        </w:rPr>
      </w:pPr>
    </w:p>
    <w:p w:rsidR="009F0D93" w:rsidRDefault="009F0D93" w:rsidP="009F0D93">
      <w:pPr>
        <w:spacing w:line="240" w:lineRule="auto"/>
        <w:rPr>
          <w:rFonts w:ascii="Times New Roman" w:hAnsi="Times New Roman" w:cs="Times New Roman"/>
          <w:b/>
          <w:sz w:val="28"/>
          <w:szCs w:val="28"/>
          <w:lang w:val="uk-UA"/>
        </w:rPr>
      </w:pPr>
    </w:p>
    <w:p w:rsidR="009F0D93" w:rsidRDefault="009F0D93" w:rsidP="009F0D93">
      <w:pPr>
        <w:spacing w:line="240" w:lineRule="auto"/>
        <w:rPr>
          <w:rFonts w:ascii="Times New Roman" w:hAnsi="Times New Roman" w:cs="Times New Roman"/>
          <w:b/>
          <w:sz w:val="28"/>
          <w:szCs w:val="28"/>
          <w:lang w:val="uk-UA"/>
        </w:rPr>
      </w:pPr>
    </w:p>
    <w:p w:rsidR="009F0D93" w:rsidRDefault="009F0D93" w:rsidP="009F0D93">
      <w:pPr>
        <w:spacing w:line="240" w:lineRule="auto"/>
        <w:rPr>
          <w:rFonts w:ascii="Times New Roman" w:hAnsi="Times New Roman" w:cs="Times New Roman"/>
          <w:b/>
          <w:sz w:val="28"/>
          <w:szCs w:val="28"/>
          <w:lang w:val="uk-UA"/>
        </w:rPr>
      </w:pPr>
    </w:p>
    <w:p w:rsidR="009F0D93" w:rsidRDefault="009F0D93" w:rsidP="009F0D93">
      <w:pPr>
        <w:spacing w:line="240" w:lineRule="auto"/>
        <w:rPr>
          <w:rFonts w:ascii="Times New Roman" w:hAnsi="Times New Roman" w:cs="Times New Roman"/>
          <w:b/>
          <w:sz w:val="28"/>
          <w:szCs w:val="28"/>
          <w:lang w:val="uk-UA"/>
        </w:rPr>
      </w:pPr>
    </w:p>
    <w:p w:rsidR="009F0D93" w:rsidRDefault="009F0D93" w:rsidP="009F0D93">
      <w:pPr>
        <w:spacing w:line="240" w:lineRule="auto"/>
        <w:rPr>
          <w:rFonts w:ascii="Times New Roman" w:hAnsi="Times New Roman" w:cs="Times New Roman"/>
          <w:b/>
          <w:sz w:val="28"/>
          <w:szCs w:val="28"/>
          <w:lang w:val="uk-UA"/>
        </w:rPr>
      </w:pPr>
    </w:p>
    <w:p w:rsidR="009F0D93" w:rsidRDefault="009F0D93" w:rsidP="009F0D93">
      <w:pPr>
        <w:spacing w:line="240" w:lineRule="auto"/>
        <w:rPr>
          <w:rFonts w:ascii="Times New Roman" w:hAnsi="Times New Roman" w:cs="Times New Roman"/>
          <w:b/>
          <w:sz w:val="28"/>
          <w:szCs w:val="28"/>
          <w:lang w:val="uk-UA"/>
        </w:rPr>
      </w:pPr>
    </w:p>
    <w:p w:rsidR="009F0D93" w:rsidRDefault="009F0D93" w:rsidP="009F0D93">
      <w:pPr>
        <w:spacing w:line="240" w:lineRule="auto"/>
        <w:rPr>
          <w:rFonts w:ascii="Times New Roman" w:hAnsi="Times New Roman" w:cs="Times New Roman"/>
          <w:b/>
          <w:sz w:val="28"/>
          <w:szCs w:val="28"/>
          <w:lang w:val="uk-UA"/>
        </w:rPr>
      </w:pPr>
    </w:p>
    <w:p w:rsidR="009F0D93" w:rsidRDefault="009F0D93" w:rsidP="009F0D93">
      <w:pPr>
        <w:spacing w:line="240" w:lineRule="auto"/>
        <w:rPr>
          <w:rFonts w:ascii="Times New Roman" w:hAnsi="Times New Roman" w:cs="Times New Roman"/>
          <w:b/>
          <w:sz w:val="28"/>
          <w:szCs w:val="28"/>
          <w:lang w:val="uk-UA"/>
        </w:rPr>
      </w:pPr>
    </w:p>
    <w:p w:rsidR="009F0D93" w:rsidRDefault="009F0D93" w:rsidP="009F0D93">
      <w:pPr>
        <w:spacing w:line="240" w:lineRule="auto"/>
        <w:rPr>
          <w:rFonts w:ascii="Times New Roman" w:hAnsi="Times New Roman" w:cs="Times New Roman"/>
          <w:b/>
          <w:sz w:val="28"/>
          <w:szCs w:val="28"/>
          <w:lang w:val="uk-UA"/>
        </w:rPr>
      </w:pPr>
    </w:p>
    <w:p w:rsidR="009F0D93" w:rsidRDefault="009F0D93" w:rsidP="009F0D93">
      <w:pPr>
        <w:spacing w:line="240" w:lineRule="auto"/>
        <w:rPr>
          <w:rFonts w:ascii="Times New Roman" w:hAnsi="Times New Roman" w:cs="Times New Roman"/>
          <w:b/>
          <w:sz w:val="28"/>
          <w:szCs w:val="28"/>
          <w:lang w:val="uk-UA"/>
        </w:rPr>
      </w:pPr>
    </w:p>
    <w:p w:rsidR="009F0D93" w:rsidRDefault="009F0D93" w:rsidP="009F0D93">
      <w:pPr>
        <w:spacing w:line="240" w:lineRule="auto"/>
        <w:rPr>
          <w:rFonts w:ascii="Times New Roman" w:hAnsi="Times New Roman" w:cs="Times New Roman"/>
          <w:b/>
          <w:sz w:val="28"/>
          <w:szCs w:val="28"/>
          <w:lang w:val="uk-UA"/>
        </w:rPr>
      </w:pPr>
    </w:p>
    <w:p w:rsidR="00DB4E1F" w:rsidRDefault="00DB4E1F" w:rsidP="009F0D93">
      <w:pPr>
        <w:spacing w:line="240" w:lineRule="auto"/>
        <w:rPr>
          <w:rFonts w:ascii="Times New Roman" w:hAnsi="Times New Roman" w:cs="Times New Roman"/>
          <w:b/>
          <w:sz w:val="28"/>
          <w:szCs w:val="28"/>
          <w:lang w:val="uk-UA"/>
        </w:rPr>
      </w:pPr>
    </w:p>
    <w:p w:rsidR="009F0D93" w:rsidRDefault="009F0D93" w:rsidP="009F0D93">
      <w:pPr>
        <w:tabs>
          <w:tab w:val="left" w:pos="2700"/>
        </w:tabs>
        <w:spacing w:after="0" w:line="240" w:lineRule="auto"/>
        <w:jc w:val="center"/>
        <w:rPr>
          <w:rFonts w:ascii="Times New Roman" w:hAnsi="Times New Roman" w:cs="Times New Roman"/>
          <w:sz w:val="24"/>
          <w:szCs w:val="24"/>
          <w:lang w:val="uk-UA"/>
        </w:rPr>
      </w:pPr>
      <w:r>
        <w:rPr>
          <w:rFonts w:ascii="Times New Roman" w:hAnsi="Times New Roman" w:cs="Times New Roman"/>
          <w:b/>
          <w:sz w:val="24"/>
          <w:szCs w:val="24"/>
          <w:lang w:val="uk-UA"/>
        </w:rPr>
        <w:lastRenderedPageBreak/>
        <w:t xml:space="preserve">    </w:t>
      </w:r>
      <w:r>
        <w:rPr>
          <w:rFonts w:ascii="Times New Roman" w:hAnsi="Times New Roman" w:cs="Times New Roman"/>
          <w:sz w:val="24"/>
          <w:szCs w:val="24"/>
          <w:lang w:val="uk-UA"/>
        </w:rPr>
        <w:t xml:space="preserve">                                                Додаток № 1</w:t>
      </w:r>
    </w:p>
    <w:p w:rsidR="009F0D93" w:rsidRDefault="009F0D93" w:rsidP="009F0D93">
      <w:pPr>
        <w:tabs>
          <w:tab w:val="left" w:pos="5954"/>
          <w:tab w:val="left" w:pos="6237"/>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до рішення сільської ради</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від 19 квітня 2024 р. </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4"/>
          <w:szCs w:val="24"/>
          <w:lang w:val="uk-UA"/>
        </w:rPr>
        <w:t xml:space="preserve">                                                                                               № 2292 -43/</w:t>
      </w:r>
      <w:r>
        <w:rPr>
          <w:rFonts w:ascii="Times New Roman" w:hAnsi="Times New Roman" w:cs="Times New Roman"/>
          <w:sz w:val="24"/>
          <w:szCs w:val="24"/>
          <w:lang w:val="en-US"/>
        </w:rPr>
        <w:t>VIII</w:t>
      </w:r>
    </w:p>
    <w:p w:rsidR="009F0D93" w:rsidRDefault="009F0D93" w:rsidP="009F0D93">
      <w:pPr>
        <w:tabs>
          <w:tab w:val="left" w:pos="5954"/>
        </w:tabs>
        <w:spacing w:after="0" w:line="240" w:lineRule="auto"/>
        <w:jc w:val="center"/>
        <w:rPr>
          <w:rFonts w:ascii="Times New Roman" w:hAnsi="Times New Roman" w:cs="Times New Roman"/>
          <w:sz w:val="24"/>
          <w:szCs w:val="24"/>
          <w:lang w:val="uk-UA"/>
        </w:rPr>
      </w:pP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w:t>
      </w:r>
    </w:p>
    <w:p w:rsidR="009F0D93" w:rsidRDefault="009F0D93" w:rsidP="009F0D93">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учасників ліквідації наслідків аварії на Чорнобильській АЕС І, ІІ, ІІІ категорій та дружин (померлих громадян із числа ліквідаторів, смерть яких пов’язана з Чорнобильською катастрофою, громадян, які потерпіли від Чорнобильської катастрофи,  які проживають в населених пунктах Девладівської сільської ради</w:t>
      </w:r>
    </w:p>
    <w:p w:rsidR="009F0D93" w:rsidRDefault="009F0D93" w:rsidP="009F0D93">
      <w:pPr>
        <w:pStyle w:val="ae"/>
        <w:jc w:val="center"/>
        <w:rPr>
          <w:b/>
          <w:sz w:val="28"/>
          <w:szCs w:val="28"/>
          <w:lang w:val="uk-UA"/>
        </w:rPr>
      </w:pPr>
      <w:r>
        <w:rPr>
          <w:b/>
          <w:sz w:val="28"/>
          <w:szCs w:val="28"/>
        </w:rPr>
        <w:t xml:space="preserve">станом на 01 квітня 2024 року   </w:t>
      </w:r>
    </w:p>
    <w:tbl>
      <w:tblPr>
        <w:tblW w:w="9181" w:type="dxa"/>
        <w:tblLook w:val="04A0" w:firstRow="1" w:lastRow="0" w:firstColumn="1" w:lastColumn="0" w:noHBand="0" w:noVBand="1"/>
      </w:tblPr>
      <w:tblGrid>
        <w:gridCol w:w="532"/>
        <w:gridCol w:w="3911"/>
        <w:gridCol w:w="59"/>
        <w:gridCol w:w="2694"/>
        <w:gridCol w:w="1985"/>
      </w:tblGrid>
      <w:tr w:rsidR="009F0D93" w:rsidTr="009F0D93">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rPr>
            </w:pPr>
            <w:r>
              <w:rPr>
                <w:rFonts w:ascii="Times New Roman" w:hAnsi="Times New Roman"/>
                <w:sz w:val="24"/>
                <w:szCs w:val="24"/>
              </w:rPr>
              <w:t>№</w:t>
            </w:r>
          </w:p>
          <w:p w:rsidR="009F0D93" w:rsidRDefault="009F0D93">
            <w:pPr>
              <w:jc w:val="center"/>
              <w:rPr>
                <w:rFonts w:ascii="Times New Roman" w:hAnsi="Times New Roman"/>
                <w:sz w:val="24"/>
                <w:szCs w:val="24"/>
                <w:lang w:eastAsia="en-US"/>
              </w:rPr>
            </w:pPr>
            <w:r>
              <w:rPr>
                <w:rFonts w:ascii="Times New Roman" w:hAnsi="Times New Roman"/>
                <w:sz w:val="24"/>
                <w:szCs w:val="24"/>
              </w:rPr>
              <w:t>з/п</w:t>
            </w:r>
          </w:p>
        </w:tc>
        <w:tc>
          <w:tcPr>
            <w:tcW w:w="3970" w:type="dxa"/>
            <w:gridSpan w:val="2"/>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Прізвище, ім</w:t>
            </w:r>
            <w:r>
              <w:rPr>
                <w:rFonts w:ascii="Times New Roman" w:hAnsi="Times New Roman"/>
                <w:sz w:val="24"/>
                <w:szCs w:val="24"/>
                <w:lang w:val="en-US"/>
              </w:rPr>
              <w:t>’</w:t>
            </w:r>
            <w:r>
              <w:rPr>
                <w:rFonts w:ascii="Times New Roman" w:hAnsi="Times New Roman"/>
                <w:sz w:val="24"/>
                <w:szCs w:val="24"/>
              </w:rPr>
              <w:t>я, по-батькові</w:t>
            </w:r>
          </w:p>
        </w:tc>
        <w:tc>
          <w:tcPr>
            <w:tcW w:w="2694"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Місце проживання</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Розмір матеріальної допомоги</w:t>
            </w:r>
          </w:p>
        </w:tc>
      </w:tr>
      <w:tr w:rsidR="009F0D93" w:rsidTr="009F0D93">
        <w:tc>
          <w:tcPr>
            <w:tcW w:w="9181" w:type="dxa"/>
            <w:gridSpan w:val="5"/>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b/>
                <w:sz w:val="28"/>
                <w:szCs w:val="28"/>
                <w:lang w:eastAsia="en-US"/>
              </w:rPr>
            </w:pPr>
            <w:r>
              <w:rPr>
                <w:rFonts w:ascii="Times New Roman" w:hAnsi="Times New Roman"/>
                <w:b/>
                <w:sz w:val="28"/>
                <w:szCs w:val="28"/>
              </w:rPr>
              <w:t>селище Девладове</w:t>
            </w:r>
          </w:p>
        </w:tc>
      </w:tr>
      <w:tr w:rsidR="009F0D93" w:rsidTr="009F0D93">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9F0D93">
            <w:pPr>
              <w:rPr>
                <w:rFonts w:ascii="Times New Roman" w:hAnsi="Times New Roman"/>
                <w:sz w:val="24"/>
                <w:szCs w:val="24"/>
                <w:lang w:val="uk-UA"/>
              </w:rPr>
            </w:pPr>
            <w:r>
              <w:rPr>
                <w:rFonts w:ascii="Times New Roman" w:hAnsi="Times New Roman"/>
                <w:sz w:val="24"/>
                <w:szCs w:val="24"/>
              </w:rPr>
              <w:t xml:space="preserve">вулиця </w:t>
            </w:r>
            <w:r w:rsidR="00DB4E1F">
              <w:rPr>
                <w:rFonts w:ascii="Times New Roman" w:hAnsi="Times New Roman"/>
                <w:sz w:val="24"/>
                <w:szCs w:val="24"/>
                <w:lang w:val="uk-UA"/>
              </w:rPr>
              <w:t>-----------------</w:t>
            </w:r>
          </w:p>
          <w:p w:rsidR="009F0D93" w:rsidRPr="00DB4E1F" w:rsidRDefault="00DB4E1F">
            <w:pPr>
              <w:rPr>
                <w:rFonts w:ascii="Times New Roman" w:hAnsi="Times New Roman"/>
                <w:sz w:val="24"/>
                <w:szCs w:val="24"/>
                <w:lang w:val="uk-UA" w:eastAsia="en-US"/>
              </w:rPr>
            </w:pPr>
            <w:r>
              <w:rPr>
                <w:rFonts w:ascii="Times New Roman" w:hAnsi="Times New Roman"/>
                <w:sz w:val="24"/>
                <w:szCs w:val="24"/>
              </w:rPr>
              <w:t>будинок</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i/>
                <w:sz w:val="24"/>
                <w:szCs w:val="24"/>
                <w:lang w:eastAsia="en-US"/>
              </w:rPr>
            </w:pPr>
            <w:r>
              <w:rPr>
                <w:rFonts w:ascii="Times New Roman" w:hAnsi="Times New Roman"/>
                <w:sz w:val="28"/>
                <w:szCs w:val="28"/>
              </w:rPr>
              <w:t>2000 грн.</w:t>
            </w:r>
          </w:p>
        </w:tc>
      </w:tr>
      <w:tr w:rsidR="009F0D93" w:rsidTr="009F0D93">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2</w:t>
            </w:r>
          </w:p>
        </w:tc>
        <w:tc>
          <w:tcPr>
            <w:tcW w:w="3970" w:type="dxa"/>
            <w:gridSpan w:val="2"/>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DB4E1F" w:rsidRPr="00DB4E1F" w:rsidRDefault="009F0D93" w:rsidP="00DB4E1F">
            <w:pPr>
              <w:rPr>
                <w:rFonts w:ascii="Times New Roman" w:hAnsi="Times New Roman"/>
                <w:sz w:val="24"/>
                <w:szCs w:val="24"/>
                <w:lang w:val="uk-UA"/>
              </w:rPr>
            </w:pPr>
            <w:r>
              <w:rPr>
                <w:rFonts w:ascii="Times New Roman" w:hAnsi="Times New Roman"/>
                <w:sz w:val="24"/>
                <w:szCs w:val="24"/>
              </w:rPr>
              <w:t xml:space="preserve">вулиця </w:t>
            </w:r>
            <w:r w:rsidR="00DB4E1F">
              <w:rPr>
                <w:rFonts w:ascii="Times New Roman" w:hAnsi="Times New Roman"/>
                <w:sz w:val="24"/>
                <w:szCs w:val="24"/>
                <w:lang w:val="uk-UA"/>
              </w:rPr>
              <w:t>-------------</w:t>
            </w:r>
          </w:p>
          <w:p w:rsidR="00DB4E1F" w:rsidRPr="00DB4E1F" w:rsidRDefault="009F0D93" w:rsidP="00DB4E1F">
            <w:pPr>
              <w:rPr>
                <w:rFonts w:ascii="Times New Roman" w:hAnsi="Times New Roman"/>
                <w:sz w:val="24"/>
                <w:szCs w:val="24"/>
                <w:lang w:val="uk-UA"/>
              </w:rPr>
            </w:pPr>
            <w:r>
              <w:rPr>
                <w:rFonts w:ascii="Times New Roman" w:hAnsi="Times New Roman"/>
                <w:sz w:val="24"/>
                <w:szCs w:val="24"/>
              </w:rPr>
              <w:t>б</w:t>
            </w:r>
            <w:r w:rsidR="00DB4E1F">
              <w:rPr>
                <w:rFonts w:ascii="Times New Roman" w:hAnsi="Times New Roman"/>
                <w:sz w:val="24"/>
                <w:szCs w:val="24"/>
              </w:rPr>
              <w:t xml:space="preserve">удинок № </w:t>
            </w:r>
            <w:r w:rsidR="00DB4E1F">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i/>
                <w:sz w:val="24"/>
                <w:szCs w:val="24"/>
                <w:lang w:eastAsia="en-US"/>
              </w:rPr>
            </w:pPr>
            <w:r>
              <w:rPr>
                <w:rFonts w:ascii="Times New Roman" w:hAnsi="Times New Roman"/>
                <w:sz w:val="28"/>
                <w:szCs w:val="28"/>
              </w:rPr>
              <w:t>2000 грн.</w:t>
            </w:r>
          </w:p>
        </w:tc>
      </w:tr>
      <w:tr w:rsidR="009F0D93" w:rsidTr="009F0D93">
        <w:tc>
          <w:tcPr>
            <w:tcW w:w="9181" w:type="dxa"/>
            <w:gridSpan w:val="5"/>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b/>
                <w:i/>
                <w:sz w:val="28"/>
                <w:szCs w:val="28"/>
                <w:lang w:eastAsia="en-US"/>
              </w:rPr>
            </w:pPr>
            <w:r>
              <w:rPr>
                <w:rFonts w:ascii="Times New Roman" w:hAnsi="Times New Roman"/>
                <w:b/>
                <w:sz w:val="28"/>
                <w:szCs w:val="28"/>
              </w:rPr>
              <w:t>село Водяне</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9F0D93">
            <w:pPr>
              <w:rPr>
                <w:rFonts w:ascii="Times New Roman" w:hAnsi="Times New Roman"/>
                <w:sz w:val="24"/>
                <w:szCs w:val="24"/>
                <w:lang w:val="uk-UA"/>
              </w:rPr>
            </w:pPr>
            <w:r>
              <w:rPr>
                <w:rFonts w:ascii="Times New Roman" w:hAnsi="Times New Roman"/>
                <w:sz w:val="24"/>
                <w:szCs w:val="24"/>
              </w:rPr>
              <w:t xml:space="preserve">вулиця </w:t>
            </w:r>
            <w:r w:rsidR="00DB4E1F">
              <w:rPr>
                <w:rFonts w:ascii="Times New Roman" w:hAnsi="Times New Roman"/>
                <w:sz w:val="24"/>
                <w:szCs w:val="24"/>
                <w:lang w:val="uk-UA"/>
              </w:rPr>
              <w:t>---------------</w:t>
            </w:r>
          </w:p>
          <w:p w:rsidR="009F0D93" w:rsidRPr="00DB4E1F" w:rsidRDefault="00DB4E1F">
            <w:pPr>
              <w:rPr>
                <w:rFonts w:ascii="Times New Roman" w:hAnsi="Times New Roman"/>
                <w:sz w:val="24"/>
                <w:szCs w:val="24"/>
                <w:lang w:val="uk-UA" w:eastAsia="en-US"/>
              </w:rPr>
            </w:pPr>
            <w:r>
              <w:rPr>
                <w:rFonts w:ascii="Times New Roman" w:hAnsi="Times New Roman"/>
                <w:sz w:val="24"/>
                <w:szCs w:val="24"/>
              </w:rPr>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i/>
                <w:sz w:val="24"/>
                <w:szCs w:val="24"/>
                <w:lang w:eastAsia="en-US"/>
              </w:rPr>
            </w:pPr>
            <w:r>
              <w:rPr>
                <w:rFonts w:ascii="Times New Roman" w:hAnsi="Times New Roman"/>
                <w:sz w:val="28"/>
                <w:szCs w:val="28"/>
              </w:rPr>
              <w:t>2000 грн.</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rPr>
            </w:pPr>
            <w:r>
              <w:rPr>
                <w:rFonts w:ascii="Times New Roman" w:hAnsi="Times New Roman"/>
                <w:sz w:val="24"/>
                <w:szCs w:val="24"/>
              </w:rPr>
              <w:t xml:space="preserve">вулиця </w:t>
            </w:r>
            <w:r>
              <w:rPr>
                <w:rFonts w:ascii="Times New Roman" w:hAnsi="Times New Roman"/>
                <w:sz w:val="24"/>
                <w:szCs w:val="24"/>
                <w:lang w:val="uk-UA"/>
              </w:rPr>
              <w:t>--------------------</w:t>
            </w:r>
          </w:p>
          <w:p w:rsidR="009F0D93" w:rsidRPr="00DB4E1F" w:rsidRDefault="00DB4E1F">
            <w:pPr>
              <w:rPr>
                <w:rFonts w:ascii="Times New Roman" w:hAnsi="Times New Roman"/>
                <w:sz w:val="24"/>
                <w:szCs w:val="24"/>
                <w:lang w:val="uk-UA" w:eastAsia="en-US"/>
              </w:rPr>
            </w:pPr>
            <w:r>
              <w:rPr>
                <w:rFonts w:ascii="Times New Roman" w:hAnsi="Times New Roman"/>
                <w:sz w:val="24"/>
                <w:szCs w:val="24"/>
              </w:rPr>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i/>
                <w:sz w:val="24"/>
                <w:szCs w:val="24"/>
                <w:lang w:eastAsia="en-US"/>
              </w:rPr>
            </w:pPr>
            <w:r>
              <w:rPr>
                <w:rFonts w:ascii="Times New Roman" w:hAnsi="Times New Roman"/>
                <w:sz w:val="28"/>
                <w:szCs w:val="28"/>
              </w:rPr>
              <w:t>2000 грн.</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5</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Default="00DB4E1F">
            <w:pPr>
              <w:rPr>
                <w:rFonts w:ascii="Times New Roman" w:hAnsi="Times New Roman"/>
                <w:sz w:val="24"/>
                <w:szCs w:val="24"/>
              </w:rPr>
            </w:pPr>
            <w:r>
              <w:rPr>
                <w:rFonts w:ascii="Times New Roman" w:hAnsi="Times New Roman"/>
                <w:sz w:val="24"/>
                <w:szCs w:val="24"/>
              </w:rPr>
              <w:t>Вулиц</w:t>
            </w:r>
            <w:r>
              <w:rPr>
                <w:rFonts w:ascii="Times New Roman" w:hAnsi="Times New Roman"/>
                <w:sz w:val="24"/>
                <w:szCs w:val="24"/>
                <w:lang w:val="uk-UA"/>
              </w:rPr>
              <w:t>я ------------------</w:t>
            </w:r>
            <w:r w:rsidR="009F0D93">
              <w:rPr>
                <w:rFonts w:ascii="Times New Roman" w:hAnsi="Times New Roman"/>
                <w:sz w:val="24"/>
                <w:szCs w:val="24"/>
              </w:rPr>
              <w:t xml:space="preserve"> </w:t>
            </w:r>
          </w:p>
          <w:p w:rsidR="009F0D93" w:rsidRPr="00DB4E1F" w:rsidRDefault="00DB4E1F">
            <w:pPr>
              <w:rPr>
                <w:rFonts w:ascii="Times New Roman" w:hAnsi="Times New Roman"/>
                <w:sz w:val="24"/>
                <w:szCs w:val="24"/>
                <w:lang w:val="uk-UA" w:eastAsia="en-US"/>
              </w:rPr>
            </w:pPr>
            <w:r>
              <w:rPr>
                <w:rFonts w:ascii="Times New Roman" w:hAnsi="Times New Roman"/>
                <w:sz w:val="24"/>
                <w:szCs w:val="24"/>
              </w:rPr>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i/>
                <w:sz w:val="24"/>
                <w:szCs w:val="24"/>
                <w:lang w:eastAsia="en-US"/>
              </w:rPr>
            </w:pPr>
            <w:r>
              <w:rPr>
                <w:rFonts w:ascii="Times New Roman" w:hAnsi="Times New Roman"/>
                <w:sz w:val="28"/>
                <w:szCs w:val="28"/>
              </w:rPr>
              <w:t>2000 грн.</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6</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rPr>
            </w:pPr>
            <w:r>
              <w:rPr>
                <w:rFonts w:ascii="Times New Roman" w:hAnsi="Times New Roman"/>
                <w:sz w:val="24"/>
                <w:szCs w:val="24"/>
              </w:rPr>
              <w:t>Вулиця</w:t>
            </w:r>
            <w:r>
              <w:rPr>
                <w:rFonts w:ascii="Times New Roman" w:hAnsi="Times New Roman"/>
                <w:sz w:val="24"/>
                <w:szCs w:val="24"/>
                <w:lang w:val="uk-UA"/>
              </w:rPr>
              <w:t>-------------</w:t>
            </w:r>
          </w:p>
          <w:p w:rsidR="009F0D93" w:rsidRPr="00DB4E1F" w:rsidRDefault="00DB4E1F">
            <w:pPr>
              <w:rPr>
                <w:rFonts w:ascii="Times New Roman" w:hAnsi="Times New Roman"/>
                <w:sz w:val="24"/>
                <w:szCs w:val="24"/>
                <w:lang w:val="uk-UA" w:eastAsia="en-US"/>
              </w:rPr>
            </w:pPr>
            <w:r>
              <w:rPr>
                <w:rFonts w:ascii="Times New Roman" w:hAnsi="Times New Roman"/>
                <w:sz w:val="24"/>
                <w:szCs w:val="24"/>
              </w:rPr>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i/>
                <w:sz w:val="24"/>
                <w:szCs w:val="24"/>
                <w:lang w:eastAsia="en-US"/>
              </w:rPr>
            </w:pPr>
            <w:r>
              <w:rPr>
                <w:rFonts w:ascii="Times New Roman" w:hAnsi="Times New Roman"/>
                <w:sz w:val="28"/>
                <w:szCs w:val="28"/>
              </w:rPr>
              <w:t>2000 грн.</w:t>
            </w:r>
          </w:p>
        </w:tc>
      </w:tr>
      <w:tr w:rsidR="009F0D93" w:rsidTr="009F0D93">
        <w:trPr>
          <w:trHeight w:val="706"/>
        </w:trPr>
        <w:tc>
          <w:tcPr>
            <w:tcW w:w="7196" w:type="dxa"/>
            <w:gridSpan w:val="4"/>
            <w:tcBorders>
              <w:top w:val="single" w:sz="4" w:space="0" w:color="auto"/>
              <w:left w:val="single" w:sz="4" w:space="0" w:color="auto"/>
              <w:bottom w:val="single" w:sz="4" w:space="0" w:color="auto"/>
              <w:right w:val="nil"/>
            </w:tcBorders>
            <w:hideMark/>
          </w:tcPr>
          <w:p w:rsidR="009F0D93" w:rsidRDefault="009F0D93">
            <w:pPr>
              <w:ind w:right="-2092"/>
              <w:jc w:val="center"/>
              <w:rPr>
                <w:rFonts w:ascii="Times New Roman" w:hAnsi="Times New Roman"/>
                <w:b/>
                <w:sz w:val="28"/>
                <w:szCs w:val="28"/>
                <w:lang w:eastAsia="en-US"/>
              </w:rPr>
            </w:pPr>
            <w:r>
              <w:rPr>
                <w:rFonts w:ascii="Times New Roman" w:hAnsi="Times New Roman"/>
                <w:b/>
                <w:sz w:val="28"/>
                <w:szCs w:val="28"/>
              </w:rPr>
              <w:t>село Гончарове</w:t>
            </w:r>
          </w:p>
        </w:tc>
        <w:tc>
          <w:tcPr>
            <w:tcW w:w="1985" w:type="dxa"/>
            <w:tcBorders>
              <w:top w:val="single" w:sz="4" w:space="0" w:color="auto"/>
              <w:left w:val="nil"/>
              <w:bottom w:val="single" w:sz="4" w:space="0" w:color="auto"/>
              <w:right w:val="single" w:sz="4" w:space="0" w:color="auto"/>
            </w:tcBorders>
          </w:tcPr>
          <w:p w:rsidR="009F0D93" w:rsidRDefault="009F0D93">
            <w:pPr>
              <w:jc w:val="center"/>
              <w:rPr>
                <w:rFonts w:ascii="Times New Roman" w:hAnsi="Times New Roman"/>
                <w:b/>
                <w:i/>
                <w:sz w:val="28"/>
                <w:szCs w:val="28"/>
                <w:lang w:eastAsia="en-US"/>
              </w:rPr>
            </w:pPr>
          </w:p>
        </w:tc>
      </w:tr>
      <w:tr w:rsidR="009F0D93" w:rsidTr="009F0D93">
        <w:trPr>
          <w:trHeight w:val="348"/>
        </w:trPr>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lastRenderedPageBreak/>
              <w:t>7</w:t>
            </w:r>
          </w:p>
        </w:tc>
        <w:tc>
          <w:tcPr>
            <w:tcW w:w="3911" w:type="dxa"/>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rPr>
              <w:t>---------------------</w:t>
            </w:r>
          </w:p>
        </w:tc>
        <w:tc>
          <w:tcPr>
            <w:tcW w:w="2753" w:type="dxa"/>
            <w:gridSpan w:val="2"/>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4"/>
                <w:szCs w:val="24"/>
                <w:lang w:eastAsia="en-US"/>
              </w:rPr>
            </w:pPr>
            <w:r>
              <w:rPr>
                <w:rFonts w:ascii="Times New Roman" w:hAnsi="Times New Roman"/>
                <w:sz w:val="24"/>
                <w:szCs w:val="24"/>
              </w:rPr>
              <w:t>вулиця Степова, будинок №35</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2000 грн.</w:t>
            </w:r>
          </w:p>
        </w:tc>
      </w:tr>
      <w:tr w:rsidR="009F0D93" w:rsidTr="009F0D93">
        <w:trPr>
          <w:trHeight w:val="348"/>
        </w:trPr>
        <w:tc>
          <w:tcPr>
            <w:tcW w:w="9181" w:type="dxa"/>
            <w:gridSpan w:val="5"/>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b/>
                <w:i/>
                <w:sz w:val="28"/>
                <w:szCs w:val="28"/>
                <w:lang w:eastAsia="en-US"/>
              </w:rPr>
            </w:pPr>
            <w:r>
              <w:rPr>
                <w:rFonts w:ascii="Times New Roman" w:hAnsi="Times New Roman"/>
                <w:b/>
                <w:sz w:val="28"/>
                <w:szCs w:val="28"/>
              </w:rPr>
              <w:t xml:space="preserve">    село Зелений Гай</w:t>
            </w:r>
          </w:p>
        </w:tc>
      </w:tr>
      <w:tr w:rsidR="009F0D93" w:rsidTr="009F0D93">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8</w:t>
            </w:r>
          </w:p>
        </w:tc>
        <w:tc>
          <w:tcPr>
            <w:tcW w:w="3970" w:type="dxa"/>
            <w:gridSpan w:val="2"/>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rPr>
            </w:pPr>
            <w:r>
              <w:rPr>
                <w:rFonts w:ascii="Times New Roman" w:hAnsi="Times New Roman"/>
                <w:sz w:val="24"/>
                <w:szCs w:val="24"/>
              </w:rPr>
              <w:t>Вулиця</w:t>
            </w:r>
            <w:r>
              <w:rPr>
                <w:rFonts w:ascii="Times New Roman" w:hAnsi="Times New Roman"/>
                <w:sz w:val="24"/>
                <w:szCs w:val="24"/>
                <w:lang w:val="uk-UA"/>
              </w:rPr>
              <w:t>------------------</w:t>
            </w:r>
          </w:p>
          <w:p w:rsidR="009F0D93" w:rsidRPr="00DB4E1F" w:rsidRDefault="00DB4E1F">
            <w:pPr>
              <w:rPr>
                <w:rFonts w:ascii="Times New Roman" w:hAnsi="Times New Roman"/>
                <w:sz w:val="24"/>
                <w:szCs w:val="24"/>
                <w:lang w:val="uk-UA" w:eastAsia="en-US"/>
              </w:rPr>
            </w:pPr>
            <w:r>
              <w:rPr>
                <w:rFonts w:ascii="Times New Roman" w:hAnsi="Times New Roman"/>
                <w:sz w:val="24"/>
                <w:szCs w:val="24"/>
              </w:rPr>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i/>
                <w:sz w:val="24"/>
                <w:szCs w:val="24"/>
                <w:lang w:eastAsia="en-US"/>
              </w:rPr>
            </w:pPr>
            <w:r>
              <w:rPr>
                <w:rFonts w:ascii="Times New Roman" w:hAnsi="Times New Roman"/>
                <w:sz w:val="28"/>
                <w:szCs w:val="28"/>
              </w:rPr>
              <w:t>2000 грн.</w:t>
            </w:r>
          </w:p>
        </w:tc>
      </w:tr>
      <w:tr w:rsidR="009F0D93" w:rsidTr="009F0D93">
        <w:tc>
          <w:tcPr>
            <w:tcW w:w="9181" w:type="dxa"/>
            <w:gridSpan w:val="5"/>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b/>
                <w:sz w:val="28"/>
                <w:szCs w:val="28"/>
                <w:lang w:eastAsia="en-US"/>
              </w:rPr>
            </w:pPr>
            <w:r>
              <w:rPr>
                <w:rFonts w:ascii="Times New Roman" w:hAnsi="Times New Roman"/>
                <w:b/>
                <w:sz w:val="28"/>
                <w:szCs w:val="28"/>
              </w:rPr>
              <w:t>село Марє-Дмитрівка</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9</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rPr>
            </w:pPr>
            <w:r>
              <w:rPr>
                <w:rFonts w:ascii="Times New Roman" w:hAnsi="Times New Roman"/>
                <w:sz w:val="24"/>
                <w:szCs w:val="24"/>
              </w:rPr>
              <w:t>Вулиця</w:t>
            </w:r>
            <w:r>
              <w:rPr>
                <w:rFonts w:ascii="Times New Roman" w:hAnsi="Times New Roman"/>
                <w:sz w:val="24"/>
                <w:szCs w:val="24"/>
                <w:lang w:val="uk-UA"/>
              </w:rPr>
              <w:t>-----------------</w:t>
            </w:r>
          </w:p>
          <w:p w:rsidR="009F0D93" w:rsidRPr="00DB4E1F" w:rsidRDefault="00DB4E1F">
            <w:pPr>
              <w:rPr>
                <w:rFonts w:ascii="Times New Roman" w:hAnsi="Times New Roman"/>
                <w:sz w:val="24"/>
                <w:szCs w:val="24"/>
                <w:lang w:val="uk-UA" w:eastAsia="en-US"/>
              </w:rPr>
            </w:pPr>
            <w:r>
              <w:rPr>
                <w:rFonts w:ascii="Times New Roman" w:hAnsi="Times New Roman"/>
                <w:sz w:val="24"/>
                <w:szCs w:val="24"/>
              </w:rPr>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4"/>
                <w:szCs w:val="24"/>
                <w:lang w:eastAsia="en-US"/>
              </w:rPr>
            </w:pPr>
            <w:r>
              <w:rPr>
                <w:rFonts w:ascii="Times New Roman" w:hAnsi="Times New Roman"/>
                <w:sz w:val="28"/>
                <w:szCs w:val="28"/>
              </w:rPr>
              <w:t>2000 грн.</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10</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rPr>
            </w:pPr>
            <w:r>
              <w:rPr>
                <w:rFonts w:ascii="Times New Roman" w:hAnsi="Times New Roman"/>
                <w:sz w:val="24"/>
                <w:szCs w:val="24"/>
              </w:rPr>
              <w:t xml:space="preserve">вулиця </w:t>
            </w:r>
            <w:r>
              <w:rPr>
                <w:rFonts w:ascii="Times New Roman" w:hAnsi="Times New Roman"/>
                <w:sz w:val="24"/>
                <w:szCs w:val="24"/>
                <w:lang w:val="uk-UA"/>
              </w:rPr>
              <w:t>-------------------</w:t>
            </w:r>
          </w:p>
          <w:p w:rsidR="009F0D93" w:rsidRPr="00DB4E1F" w:rsidRDefault="00DB4E1F">
            <w:pPr>
              <w:rPr>
                <w:rFonts w:ascii="Times New Roman" w:hAnsi="Times New Roman"/>
                <w:sz w:val="24"/>
                <w:szCs w:val="24"/>
                <w:lang w:val="uk-UA" w:eastAsia="en-US"/>
              </w:rPr>
            </w:pPr>
            <w:r>
              <w:rPr>
                <w:rFonts w:ascii="Times New Roman" w:hAnsi="Times New Roman"/>
                <w:sz w:val="24"/>
                <w:szCs w:val="24"/>
              </w:rPr>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4"/>
                <w:szCs w:val="24"/>
                <w:lang w:eastAsia="en-US"/>
              </w:rPr>
            </w:pPr>
            <w:r>
              <w:rPr>
                <w:rFonts w:ascii="Times New Roman" w:hAnsi="Times New Roman"/>
                <w:sz w:val="28"/>
                <w:szCs w:val="28"/>
              </w:rPr>
              <w:t>2000 грн.</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11</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rPr>
            </w:pPr>
            <w:r>
              <w:rPr>
                <w:rFonts w:ascii="Times New Roman" w:hAnsi="Times New Roman"/>
                <w:sz w:val="24"/>
                <w:szCs w:val="24"/>
              </w:rPr>
              <w:t xml:space="preserve">вулиця </w:t>
            </w:r>
            <w:r>
              <w:rPr>
                <w:rFonts w:ascii="Times New Roman" w:hAnsi="Times New Roman"/>
                <w:sz w:val="24"/>
                <w:szCs w:val="24"/>
                <w:lang w:val="uk-UA"/>
              </w:rPr>
              <w:t>-----------------</w:t>
            </w:r>
          </w:p>
          <w:p w:rsidR="009F0D93" w:rsidRPr="00DB4E1F" w:rsidRDefault="00DB4E1F">
            <w:pPr>
              <w:rPr>
                <w:rFonts w:ascii="Times New Roman" w:hAnsi="Times New Roman"/>
                <w:sz w:val="24"/>
                <w:szCs w:val="24"/>
                <w:lang w:val="uk-UA" w:eastAsia="en-US"/>
              </w:rPr>
            </w:pPr>
            <w:r>
              <w:rPr>
                <w:rFonts w:ascii="Times New Roman" w:hAnsi="Times New Roman"/>
                <w:sz w:val="24"/>
                <w:szCs w:val="24"/>
              </w:rPr>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lang w:eastAsia="en-US"/>
              </w:rPr>
            </w:pPr>
          </w:p>
        </w:tc>
      </w:tr>
      <w:tr w:rsidR="009F0D93" w:rsidTr="009F0D93">
        <w:tc>
          <w:tcPr>
            <w:tcW w:w="9181" w:type="dxa"/>
            <w:gridSpan w:val="5"/>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b/>
                <w:sz w:val="28"/>
                <w:szCs w:val="28"/>
                <w:lang w:eastAsia="en-US"/>
              </w:rPr>
            </w:pPr>
            <w:r>
              <w:rPr>
                <w:rFonts w:ascii="Times New Roman" w:hAnsi="Times New Roman"/>
                <w:b/>
                <w:sz w:val="28"/>
                <w:szCs w:val="28"/>
              </w:rPr>
              <w:t>село Перше Травня</w:t>
            </w:r>
          </w:p>
        </w:tc>
      </w:tr>
      <w:tr w:rsidR="009F0D93" w:rsidTr="009F0D93">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12</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DB4E1F" w:rsidRDefault="00DB4E1F">
            <w:pPr>
              <w:rPr>
                <w:rFonts w:ascii="Times New Roman" w:hAnsi="Times New Roman"/>
                <w:sz w:val="24"/>
                <w:szCs w:val="24"/>
                <w:lang w:val="uk-UA"/>
              </w:rPr>
            </w:pPr>
            <w:r>
              <w:rPr>
                <w:rFonts w:ascii="Times New Roman" w:hAnsi="Times New Roman"/>
                <w:sz w:val="24"/>
                <w:szCs w:val="24"/>
              </w:rPr>
              <w:t xml:space="preserve">вулиця </w:t>
            </w:r>
            <w:r>
              <w:rPr>
                <w:rFonts w:ascii="Times New Roman" w:hAnsi="Times New Roman"/>
                <w:sz w:val="24"/>
                <w:szCs w:val="24"/>
                <w:lang w:val="uk-UA"/>
              </w:rPr>
              <w:t>---------</w:t>
            </w:r>
          </w:p>
          <w:p w:rsidR="009F0D93" w:rsidRPr="00DB4E1F" w:rsidRDefault="009F0D93">
            <w:pPr>
              <w:rPr>
                <w:rFonts w:ascii="Times New Roman" w:hAnsi="Times New Roman"/>
                <w:sz w:val="24"/>
                <w:szCs w:val="24"/>
                <w:lang w:val="uk-UA"/>
              </w:rPr>
            </w:pPr>
            <w:r>
              <w:rPr>
                <w:rFonts w:ascii="Times New Roman" w:hAnsi="Times New Roman"/>
                <w:sz w:val="24"/>
                <w:szCs w:val="24"/>
              </w:rPr>
              <w:t xml:space="preserve">будинок № </w:t>
            </w:r>
            <w:r w:rsidR="00DB4E1F">
              <w:rPr>
                <w:rFonts w:ascii="Times New Roman" w:hAnsi="Times New Roman"/>
                <w:sz w:val="24"/>
                <w:szCs w:val="24"/>
                <w:lang w:val="uk-UA"/>
              </w:rPr>
              <w:t>------</w:t>
            </w:r>
          </w:p>
          <w:p w:rsidR="009F0D93" w:rsidRPr="00DB4E1F" w:rsidRDefault="009F0D93">
            <w:pPr>
              <w:rPr>
                <w:rFonts w:ascii="Times New Roman" w:hAnsi="Times New Roman"/>
                <w:sz w:val="24"/>
                <w:szCs w:val="24"/>
                <w:lang w:val="uk-UA" w:eastAsia="en-US"/>
              </w:rPr>
            </w:pP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4"/>
                <w:szCs w:val="24"/>
                <w:lang w:eastAsia="en-US"/>
              </w:rPr>
            </w:pPr>
            <w:r>
              <w:rPr>
                <w:rFonts w:ascii="Times New Roman" w:hAnsi="Times New Roman"/>
                <w:sz w:val="28"/>
                <w:szCs w:val="28"/>
              </w:rPr>
              <w:t>2000 грн.</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13</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9F0D93">
            <w:pPr>
              <w:rPr>
                <w:rFonts w:ascii="Times New Roman" w:hAnsi="Times New Roman"/>
                <w:sz w:val="24"/>
                <w:szCs w:val="24"/>
                <w:lang w:val="uk-UA"/>
              </w:rPr>
            </w:pPr>
            <w:r>
              <w:rPr>
                <w:rFonts w:ascii="Times New Roman" w:hAnsi="Times New Roman"/>
                <w:sz w:val="24"/>
                <w:szCs w:val="24"/>
              </w:rPr>
              <w:t xml:space="preserve">вулиця </w:t>
            </w:r>
            <w:r w:rsidR="00DB4E1F">
              <w:rPr>
                <w:rFonts w:ascii="Times New Roman" w:hAnsi="Times New Roman"/>
                <w:sz w:val="24"/>
                <w:szCs w:val="24"/>
                <w:lang w:val="uk-UA"/>
              </w:rPr>
              <w:t>-------------</w:t>
            </w:r>
          </w:p>
          <w:p w:rsidR="009F0D93" w:rsidRPr="00DB4E1F" w:rsidRDefault="009F0D93" w:rsidP="00DB4E1F">
            <w:pPr>
              <w:rPr>
                <w:rFonts w:ascii="Times New Roman" w:hAnsi="Times New Roman"/>
                <w:sz w:val="24"/>
                <w:szCs w:val="24"/>
                <w:lang w:val="uk-UA" w:eastAsia="en-US"/>
              </w:rPr>
            </w:pPr>
            <w:r>
              <w:rPr>
                <w:rFonts w:ascii="Times New Roman" w:hAnsi="Times New Roman"/>
                <w:sz w:val="24"/>
                <w:szCs w:val="24"/>
              </w:rPr>
              <w:t xml:space="preserve">будинок № </w:t>
            </w:r>
            <w:r w:rsidR="00DB4E1F">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4"/>
                <w:szCs w:val="24"/>
                <w:lang w:eastAsia="en-US"/>
              </w:rPr>
            </w:pPr>
            <w:r>
              <w:rPr>
                <w:rFonts w:ascii="Times New Roman" w:hAnsi="Times New Roman"/>
                <w:sz w:val="28"/>
                <w:szCs w:val="28"/>
              </w:rPr>
              <w:t>2000 грн.</w:t>
            </w:r>
          </w:p>
        </w:tc>
      </w:tr>
      <w:tr w:rsidR="009F0D93" w:rsidTr="009F0D93">
        <w:tc>
          <w:tcPr>
            <w:tcW w:w="9181" w:type="dxa"/>
            <w:gridSpan w:val="5"/>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b/>
                <w:sz w:val="28"/>
                <w:szCs w:val="28"/>
                <w:lang w:eastAsia="en-US"/>
              </w:rPr>
            </w:pPr>
            <w:r>
              <w:rPr>
                <w:rFonts w:ascii="Times New Roman" w:hAnsi="Times New Roman"/>
                <w:b/>
                <w:sz w:val="28"/>
                <w:szCs w:val="28"/>
              </w:rPr>
              <w:t>село Макорти</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14</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9F0D93">
            <w:pPr>
              <w:rPr>
                <w:rFonts w:ascii="Times New Roman" w:hAnsi="Times New Roman"/>
                <w:sz w:val="24"/>
                <w:szCs w:val="24"/>
                <w:lang w:val="uk-UA"/>
              </w:rPr>
            </w:pPr>
            <w:r>
              <w:rPr>
                <w:rFonts w:ascii="Times New Roman" w:hAnsi="Times New Roman"/>
                <w:sz w:val="24"/>
                <w:szCs w:val="24"/>
              </w:rPr>
              <w:t xml:space="preserve">вулиця </w:t>
            </w:r>
            <w:r w:rsidR="00DB4E1F">
              <w:rPr>
                <w:rFonts w:ascii="Times New Roman" w:hAnsi="Times New Roman"/>
                <w:sz w:val="24"/>
                <w:szCs w:val="24"/>
                <w:lang w:val="uk-UA"/>
              </w:rPr>
              <w:t>------------------</w:t>
            </w:r>
          </w:p>
          <w:p w:rsidR="009F0D93" w:rsidRPr="00DB4E1F" w:rsidRDefault="009F0D93" w:rsidP="00DB4E1F">
            <w:pPr>
              <w:rPr>
                <w:rFonts w:ascii="Times New Roman" w:hAnsi="Times New Roman"/>
                <w:sz w:val="24"/>
                <w:szCs w:val="24"/>
                <w:lang w:val="uk-UA" w:eastAsia="en-US"/>
              </w:rPr>
            </w:pPr>
            <w:r>
              <w:rPr>
                <w:rFonts w:ascii="Times New Roman" w:hAnsi="Times New Roman"/>
                <w:sz w:val="24"/>
                <w:szCs w:val="24"/>
              </w:rPr>
              <w:t xml:space="preserve">будинок № </w:t>
            </w:r>
            <w:r w:rsidR="00DB4E1F">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4"/>
                <w:szCs w:val="24"/>
                <w:lang w:eastAsia="en-US"/>
              </w:rPr>
            </w:pPr>
            <w:r>
              <w:rPr>
                <w:rFonts w:ascii="Times New Roman" w:hAnsi="Times New Roman"/>
                <w:sz w:val="28"/>
                <w:szCs w:val="28"/>
              </w:rPr>
              <w:t>2000 грн.</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15</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DB4E1F" w:rsidRDefault="009F0D93" w:rsidP="00DB4E1F">
            <w:pPr>
              <w:rPr>
                <w:rFonts w:ascii="Times New Roman" w:hAnsi="Times New Roman"/>
                <w:sz w:val="24"/>
                <w:szCs w:val="24"/>
                <w:lang w:val="uk-UA"/>
              </w:rPr>
            </w:pPr>
            <w:r>
              <w:rPr>
                <w:rFonts w:ascii="Times New Roman" w:hAnsi="Times New Roman"/>
                <w:sz w:val="24"/>
                <w:szCs w:val="24"/>
              </w:rPr>
              <w:t xml:space="preserve">вулиця </w:t>
            </w:r>
            <w:r w:rsidR="00DB4E1F">
              <w:rPr>
                <w:rFonts w:ascii="Times New Roman" w:hAnsi="Times New Roman"/>
                <w:sz w:val="24"/>
                <w:szCs w:val="24"/>
                <w:lang w:val="uk-UA"/>
              </w:rPr>
              <w:t>--------</w:t>
            </w:r>
          </w:p>
          <w:p w:rsidR="009F0D93" w:rsidRPr="00DB4E1F" w:rsidRDefault="00DB4E1F" w:rsidP="00DB4E1F">
            <w:pPr>
              <w:rPr>
                <w:rFonts w:ascii="Times New Roman" w:hAnsi="Times New Roman"/>
                <w:sz w:val="24"/>
                <w:szCs w:val="24"/>
                <w:lang w:val="uk-UA" w:eastAsia="en-US"/>
              </w:rPr>
            </w:pPr>
            <w:r>
              <w:rPr>
                <w:rFonts w:ascii="Times New Roman" w:hAnsi="Times New Roman"/>
                <w:sz w:val="24"/>
                <w:szCs w:val="24"/>
              </w:rPr>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4"/>
                <w:szCs w:val="24"/>
                <w:lang w:eastAsia="en-US"/>
              </w:rPr>
            </w:pPr>
            <w:r>
              <w:rPr>
                <w:rFonts w:ascii="Times New Roman" w:hAnsi="Times New Roman"/>
                <w:sz w:val="28"/>
                <w:szCs w:val="28"/>
              </w:rPr>
              <w:t>2000 грн.</w:t>
            </w:r>
          </w:p>
        </w:tc>
      </w:tr>
      <w:tr w:rsidR="009F0D93" w:rsidTr="009F0D93">
        <w:tc>
          <w:tcPr>
            <w:tcW w:w="9181" w:type="dxa"/>
            <w:gridSpan w:val="5"/>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b/>
                <w:sz w:val="28"/>
                <w:szCs w:val="28"/>
                <w:lang w:eastAsia="en-US"/>
              </w:rPr>
            </w:pPr>
            <w:r>
              <w:rPr>
                <w:rFonts w:ascii="Times New Roman" w:hAnsi="Times New Roman"/>
                <w:b/>
                <w:sz w:val="28"/>
                <w:szCs w:val="28"/>
              </w:rPr>
              <w:t>село Криничувате</w:t>
            </w:r>
          </w:p>
        </w:tc>
      </w:tr>
      <w:tr w:rsidR="009F0D93" w:rsidTr="009F0D93">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b/>
                <w:sz w:val="28"/>
                <w:szCs w:val="28"/>
                <w:lang w:eastAsia="en-US"/>
              </w:rPr>
            </w:pPr>
            <w:r>
              <w:rPr>
                <w:rFonts w:ascii="Times New Roman" w:hAnsi="Times New Roman"/>
                <w:sz w:val="24"/>
                <w:szCs w:val="24"/>
              </w:rPr>
              <w:t>16</w:t>
            </w:r>
          </w:p>
        </w:tc>
        <w:tc>
          <w:tcPr>
            <w:tcW w:w="3970" w:type="dxa"/>
            <w:gridSpan w:val="2"/>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rPr>
            </w:pPr>
            <w:r>
              <w:rPr>
                <w:rFonts w:ascii="Times New Roman" w:hAnsi="Times New Roman"/>
                <w:sz w:val="24"/>
                <w:szCs w:val="24"/>
              </w:rPr>
              <w:t xml:space="preserve">вулиця </w:t>
            </w:r>
            <w:r>
              <w:rPr>
                <w:rFonts w:ascii="Times New Roman" w:hAnsi="Times New Roman"/>
                <w:sz w:val="24"/>
                <w:szCs w:val="24"/>
                <w:lang w:val="uk-UA"/>
              </w:rPr>
              <w:t>------------------</w:t>
            </w:r>
          </w:p>
          <w:p w:rsidR="009F0D93" w:rsidRPr="00DB4E1F" w:rsidRDefault="00DB4E1F">
            <w:pPr>
              <w:rPr>
                <w:rFonts w:ascii="Times New Roman" w:hAnsi="Times New Roman"/>
                <w:sz w:val="24"/>
                <w:szCs w:val="24"/>
                <w:lang w:val="uk-UA" w:eastAsia="en-US"/>
              </w:rPr>
            </w:pPr>
            <w:r>
              <w:rPr>
                <w:rFonts w:ascii="Times New Roman" w:hAnsi="Times New Roman"/>
                <w:sz w:val="24"/>
                <w:szCs w:val="24"/>
              </w:rPr>
              <w:lastRenderedPageBreak/>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4"/>
                <w:szCs w:val="24"/>
                <w:lang w:eastAsia="en-US"/>
              </w:rPr>
            </w:pPr>
            <w:r>
              <w:rPr>
                <w:rFonts w:ascii="Times New Roman" w:hAnsi="Times New Roman"/>
                <w:sz w:val="28"/>
                <w:szCs w:val="28"/>
              </w:rPr>
              <w:lastRenderedPageBreak/>
              <w:t>2000 грн.</w:t>
            </w:r>
          </w:p>
        </w:tc>
      </w:tr>
      <w:tr w:rsidR="009F0D93" w:rsidTr="009F0D93">
        <w:tc>
          <w:tcPr>
            <w:tcW w:w="9181" w:type="dxa"/>
            <w:gridSpan w:val="5"/>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b/>
                <w:sz w:val="28"/>
                <w:szCs w:val="28"/>
                <w:lang w:eastAsia="en-US"/>
              </w:rPr>
            </w:pPr>
            <w:r>
              <w:rPr>
                <w:rFonts w:ascii="Times New Roman" w:hAnsi="Times New Roman"/>
                <w:b/>
                <w:sz w:val="28"/>
                <w:szCs w:val="28"/>
              </w:rPr>
              <w:lastRenderedPageBreak/>
              <w:t xml:space="preserve">                                                     село Андріївка</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17</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rPr>
            </w:pPr>
            <w:r>
              <w:rPr>
                <w:rFonts w:ascii="Times New Roman" w:hAnsi="Times New Roman"/>
                <w:sz w:val="24"/>
                <w:szCs w:val="24"/>
              </w:rPr>
              <w:t xml:space="preserve">вулиця </w:t>
            </w:r>
            <w:r>
              <w:rPr>
                <w:rFonts w:ascii="Times New Roman" w:hAnsi="Times New Roman"/>
                <w:sz w:val="24"/>
                <w:szCs w:val="24"/>
                <w:lang w:val="uk-UA"/>
              </w:rPr>
              <w:t>--------------</w:t>
            </w:r>
          </w:p>
          <w:p w:rsidR="009F0D93" w:rsidRPr="00DB4E1F" w:rsidRDefault="00DB4E1F">
            <w:pPr>
              <w:rPr>
                <w:rFonts w:ascii="Times New Roman" w:hAnsi="Times New Roman"/>
                <w:sz w:val="24"/>
                <w:szCs w:val="24"/>
                <w:lang w:val="uk-UA" w:eastAsia="en-US"/>
              </w:rPr>
            </w:pPr>
            <w:r>
              <w:rPr>
                <w:rFonts w:ascii="Times New Roman" w:hAnsi="Times New Roman"/>
                <w:sz w:val="24"/>
                <w:szCs w:val="24"/>
              </w:rPr>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4"/>
                <w:szCs w:val="24"/>
                <w:lang w:eastAsia="en-US"/>
              </w:rPr>
            </w:pPr>
            <w:r>
              <w:rPr>
                <w:rFonts w:ascii="Times New Roman" w:hAnsi="Times New Roman"/>
                <w:sz w:val="28"/>
                <w:szCs w:val="28"/>
              </w:rPr>
              <w:t>2000 грн.</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18</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eastAsia="en-US"/>
              </w:rPr>
            </w:pPr>
            <w:r>
              <w:rPr>
                <w:rFonts w:ascii="Times New Roman" w:hAnsi="Times New Roman"/>
                <w:sz w:val="24"/>
                <w:szCs w:val="24"/>
              </w:rPr>
              <w:t xml:space="preserve">вулиця </w:t>
            </w:r>
            <w:r>
              <w:rPr>
                <w:rFonts w:ascii="Times New Roman" w:hAnsi="Times New Roman"/>
                <w:sz w:val="24"/>
                <w:szCs w:val="24"/>
                <w:lang w:val="uk-UA"/>
              </w:rPr>
              <w:t>-----------</w:t>
            </w:r>
            <w:r>
              <w:rPr>
                <w:rFonts w:ascii="Times New Roman" w:hAnsi="Times New Roman"/>
                <w:sz w:val="24"/>
                <w:szCs w:val="24"/>
              </w:rPr>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4"/>
                <w:szCs w:val="24"/>
                <w:lang w:eastAsia="en-US"/>
              </w:rPr>
            </w:pPr>
            <w:r>
              <w:rPr>
                <w:rFonts w:ascii="Times New Roman" w:hAnsi="Times New Roman"/>
                <w:sz w:val="28"/>
                <w:szCs w:val="28"/>
              </w:rPr>
              <w:t>2000 грн.</w:t>
            </w:r>
          </w:p>
        </w:tc>
      </w:tr>
      <w:tr w:rsidR="009F0D93" w:rsidTr="009F0D93">
        <w:tc>
          <w:tcPr>
            <w:tcW w:w="9181" w:type="dxa"/>
            <w:gridSpan w:val="5"/>
            <w:tcBorders>
              <w:top w:val="single" w:sz="4" w:space="0" w:color="auto"/>
              <w:left w:val="single" w:sz="4" w:space="0" w:color="auto"/>
              <w:bottom w:val="single" w:sz="4" w:space="0" w:color="auto"/>
              <w:right w:val="single" w:sz="4" w:space="0" w:color="auto"/>
            </w:tcBorders>
            <w:hideMark/>
          </w:tcPr>
          <w:p w:rsidR="009F0D93" w:rsidRDefault="009F0D93">
            <w:pPr>
              <w:tabs>
                <w:tab w:val="left" w:pos="3806"/>
              </w:tabs>
              <w:jc w:val="center"/>
              <w:rPr>
                <w:rFonts w:ascii="Times New Roman" w:hAnsi="Times New Roman"/>
                <w:b/>
                <w:sz w:val="28"/>
                <w:szCs w:val="28"/>
                <w:lang w:eastAsia="en-US"/>
              </w:rPr>
            </w:pPr>
            <w:r>
              <w:rPr>
                <w:rFonts w:ascii="Times New Roman" w:hAnsi="Times New Roman"/>
                <w:b/>
                <w:sz w:val="28"/>
                <w:szCs w:val="28"/>
              </w:rPr>
              <w:t>село Ордо-Василівка</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19</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rPr>
            </w:pPr>
            <w:r>
              <w:rPr>
                <w:rFonts w:ascii="Times New Roman" w:hAnsi="Times New Roman"/>
                <w:sz w:val="24"/>
                <w:szCs w:val="24"/>
              </w:rPr>
              <w:t xml:space="preserve">вулиця </w:t>
            </w:r>
            <w:r>
              <w:rPr>
                <w:rFonts w:ascii="Times New Roman" w:hAnsi="Times New Roman"/>
                <w:sz w:val="24"/>
                <w:szCs w:val="24"/>
                <w:lang w:val="uk-UA"/>
              </w:rPr>
              <w:t>-------------</w:t>
            </w:r>
          </w:p>
          <w:p w:rsidR="009F0D93" w:rsidRPr="00DB4E1F" w:rsidRDefault="00DB4E1F">
            <w:pPr>
              <w:rPr>
                <w:rFonts w:ascii="Times New Roman" w:hAnsi="Times New Roman"/>
                <w:sz w:val="24"/>
                <w:szCs w:val="24"/>
                <w:lang w:val="uk-UA" w:eastAsia="en-US"/>
              </w:rPr>
            </w:pPr>
            <w:r>
              <w:rPr>
                <w:rFonts w:ascii="Times New Roman" w:hAnsi="Times New Roman"/>
                <w:sz w:val="24"/>
                <w:szCs w:val="24"/>
              </w:rPr>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4"/>
                <w:szCs w:val="24"/>
                <w:lang w:eastAsia="en-US"/>
              </w:rPr>
            </w:pPr>
            <w:r>
              <w:rPr>
                <w:rFonts w:ascii="Times New Roman" w:hAnsi="Times New Roman"/>
                <w:sz w:val="28"/>
                <w:szCs w:val="28"/>
              </w:rPr>
              <w:t>2000 грн.</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20</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rPr>
            </w:pPr>
            <w:r>
              <w:rPr>
                <w:rFonts w:ascii="Times New Roman" w:hAnsi="Times New Roman"/>
                <w:sz w:val="24"/>
                <w:szCs w:val="24"/>
              </w:rPr>
              <w:t>Вулиц</w:t>
            </w:r>
            <w:r>
              <w:rPr>
                <w:rFonts w:ascii="Times New Roman" w:hAnsi="Times New Roman"/>
                <w:sz w:val="24"/>
                <w:szCs w:val="24"/>
                <w:lang w:val="uk-UA"/>
              </w:rPr>
              <w:t>я------------</w:t>
            </w:r>
          </w:p>
          <w:p w:rsidR="009F0D93" w:rsidRPr="00DB4E1F" w:rsidRDefault="00DB4E1F">
            <w:pPr>
              <w:rPr>
                <w:rFonts w:ascii="Times New Roman" w:hAnsi="Times New Roman"/>
                <w:sz w:val="24"/>
                <w:szCs w:val="24"/>
                <w:lang w:val="uk-UA" w:eastAsia="en-US"/>
              </w:rPr>
            </w:pPr>
            <w:r>
              <w:rPr>
                <w:rFonts w:ascii="Times New Roman" w:hAnsi="Times New Roman"/>
                <w:sz w:val="24"/>
                <w:szCs w:val="24"/>
              </w:rPr>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4"/>
                <w:szCs w:val="24"/>
                <w:lang w:eastAsia="en-US"/>
              </w:rPr>
            </w:pPr>
            <w:r>
              <w:rPr>
                <w:rFonts w:ascii="Times New Roman" w:hAnsi="Times New Roman"/>
                <w:sz w:val="28"/>
                <w:szCs w:val="28"/>
              </w:rPr>
              <w:t>2000 грн.</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21</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rPr>
            </w:pPr>
            <w:r>
              <w:rPr>
                <w:rFonts w:ascii="Times New Roman" w:hAnsi="Times New Roman"/>
                <w:sz w:val="24"/>
                <w:szCs w:val="24"/>
              </w:rPr>
              <w:t xml:space="preserve">вулиця </w:t>
            </w:r>
            <w:r>
              <w:rPr>
                <w:rFonts w:ascii="Times New Roman" w:hAnsi="Times New Roman"/>
                <w:sz w:val="24"/>
                <w:szCs w:val="24"/>
                <w:lang w:val="uk-UA"/>
              </w:rPr>
              <w:t>-----</w:t>
            </w:r>
          </w:p>
          <w:p w:rsidR="009F0D93" w:rsidRPr="00DB4E1F" w:rsidRDefault="00DB4E1F">
            <w:pPr>
              <w:rPr>
                <w:rFonts w:ascii="Times New Roman" w:hAnsi="Times New Roman"/>
                <w:sz w:val="24"/>
                <w:szCs w:val="24"/>
                <w:lang w:val="uk-UA" w:eastAsia="en-US"/>
              </w:rPr>
            </w:pPr>
            <w:r>
              <w:rPr>
                <w:rFonts w:ascii="Times New Roman" w:hAnsi="Times New Roman"/>
                <w:sz w:val="24"/>
                <w:szCs w:val="24"/>
              </w:rPr>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4"/>
                <w:szCs w:val="24"/>
                <w:lang w:eastAsia="en-US"/>
              </w:rPr>
            </w:pPr>
            <w:r>
              <w:rPr>
                <w:rFonts w:ascii="Times New Roman" w:hAnsi="Times New Roman"/>
                <w:sz w:val="28"/>
                <w:szCs w:val="28"/>
              </w:rPr>
              <w:t>2000 грн.</w:t>
            </w:r>
          </w:p>
        </w:tc>
      </w:tr>
      <w:tr w:rsidR="009F0D93" w:rsidTr="009F0D93">
        <w:tc>
          <w:tcPr>
            <w:tcW w:w="9181" w:type="dxa"/>
            <w:gridSpan w:val="5"/>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b/>
                <w:sz w:val="28"/>
                <w:szCs w:val="28"/>
                <w:lang w:eastAsia="en-US"/>
              </w:rPr>
            </w:pPr>
            <w:r>
              <w:rPr>
                <w:rFonts w:ascii="Times New Roman" w:hAnsi="Times New Roman"/>
                <w:b/>
                <w:sz w:val="28"/>
                <w:szCs w:val="28"/>
              </w:rPr>
              <w:t>село Мар'ївка</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22</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rPr>
            </w:pPr>
            <w:r>
              <w:rPr>
                <w:rFonts w:ascii="Times New Roman" w:hAnsi="Times New Roman"/>
                <w:sz w:val="24"/>
                <w:szCs w:val="24"/>
              </w:rPr>
              <w:t xml:space="preserve">вулиця </w:t>
            </w:r>
            <w:r>
              <w:rPr>
                <w:rFonts w:ascii="Times New Roman" w:hAnsi="Times New Roman"/>
                <w:sz w:val="24"/>
                <w:szCs w:val="24"/>
                <w:lang w:val="uk-UA"/>
              </w:rPr>
              <w:t>------</w:t>
            </w:r>
          </w:p>
          <w:p w:rsidR="009F0D93" w:rsidRPr="00DB4E1F" w:rsidRDefault="00DB4E1F">
            <w:pPr>
              <w:rPr>
                <w:rFonts w:ascii="Times New Roman" w:hAnsi="Times New Roman"/>
                <w:sz w:val="24"/>
                <w:szCs w:val="24"/>
                <w:lang w:val="uk-UA" w:eastAsia="en-US"/>
              </w:rPr>
            </w:pPr>
            <w:r>
              <w:rPr>
                <w:rFonts w:ascii="Times New Roman" w:hAnsi="Times New Roman"/>
                <w:sz w:val="24"/>
                <w:szCs w:val="24"/>
              </w:rPr>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4"/>
                <w:szCs w:val="24"/>
                <w:lang w:eastAsia="en-US"/>
              </w:rPr>
            </w:pPr>
            <w:r>
              <w:rPr>
                <w:rFonts w:ascii="Times New Roman" w:hAnsi="Times New Roman"/>
                <w:sz w:val="28"/>
                <w:szCs w:val="28"/>
              </w:rPr>
              <w:t>2000 грн.</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23</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9F0D93">
            <w:pPr>
              <w:rPr>
                <w:rFonts w:ascii="Times New Roman" w:hAnsi="Times New Roman"/>
                <w:sz w:val="24"/>
                <w:szCs w:val="24"/>
                <w:lang w:val="uk-UA"/>
              </w:rPr>
            </w:pPr>
            <w:r>
              <w:rPr>
                <w:rFonts w:ascii="Times New Roman" w:hAnsi="Times New Roman"/>
                <w:sz w:val="24"/>
                <w:szCs w:val="24"/>
              </w:rPr>
              <w:t xml:space="preserve">вулиця </w:t>
            </w:r>
            <w:r w:rsidR="00DB4E1F">
              <w:rPr>
                <w:rFonts w:ascii="Times New Roman" w:hAnsi="Times New Roman"/>
                <w:sz w:val="24"/>
                <w:szCs w:val="24"/>
                <w:lang w:val="uk-UA"/>
              </w:rPr>
              <w:t>-------</w:t>
            </w:r>
          </w:p>
          <w:p w:rsidR="009F0D93" w:rsidRPr="00DB4E1F" w:rsidRDefault="00DB4E1F">
            <w:pPr>
              <w:rPr>
                <w:rFonts w:ascii="Times New Roman" w:hAnsi="Times New Roman"/>
                <w:sz w:val="24"/>
                <w:szCs w:val="24"/>
                <w:lang w:val="uk-UA" w:eastAsia="en-US"/>
              </w:rPr>
            </w:pPr>
            <w:r>
              <w:rPr>
                <w:rFonts w:ascii="Times New Roman" w:hAnsi="Times New Roman"/>
                <w:sz w:val="24"/>
                <w:szCs w:val="24"/>
              </w:rPr>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4"/>
                <w:szCs w:val="24"/>
                <w:lang w:eastAsia="en-US"/>
              </w:rPr>
            </w:pPr>
            <w:r>
              <w:rPr>
                <w:rFonts w:ascii="Times New Roman" w:hAnsi="Times New Roman"/>
                <w:sz w:val="28"/>
                <w:szCs w:val="28"/>
              </w:rPr>
              <w:t>2000 грн.</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24</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rPr>
            </w:pPr>
            <w:r>
              <w:rPr>
                <w:rFonts w:ascii="Times New Roman" w:hAnsi="Times New Roman"/>
                <w:sz w:val="24"/>
                <w:szCs w:val="24"/>
              </w:rPr>
              <w:t xml:space="preserve">вулиця </w:t>
            </w:r>
            <w:r>
              <w:rPr>
                <w:rFonts w:ascii="Times New Roman" w:hAnsi="Times New Roman"/>
                <w:sz w:val="24"/>
                <w:szCs w:val="24"/>
                <w:lang w:val="uk-UA"/>
              </w:rPr>
              <w:t>--------------</w:t>
            </w:r>
          </w:p>
          <w:p w:rsidR="009F0D93" w:rsidRPr="00DB4E1F" w:rsidRDefault="00DB4E1F">
            <w:pPr>
              <w:rPr>
                <w:rFonts w:ascii="Times New Roman" w:hAnsi="Times New Roman"/>
                <w:sz w:val="24"/>
                <w:szCs w:val="24"/>
                <w:lang w:val="uk-UA" w:eastAsia="en-US"/>
              </w:rPr>
            </w:pPr>
            <w:r>
              <w:rPr>
                <w:rFonts w:ascii="Times New Roman" w:hAnsi="Times New Roman"/>
                <w:sz w:val="24"/>
                <w:szCs w:val="24"/>
              </w:rPr>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4"/>
                <w:szCs w:val="24"/>
                <w:lang w:eastAsia="en-US"/>
              </w:rPr>
            </w:pPr>
            <w:r>
              <w:rPr>
                <w:rFonts w:ascii="Times New Roman" w:hAnsi="Times New Roman"/>
                <w:sz w:val="28"/>
                <w:szCs w:val="28"/>
              </w:rPr>
              <w:t>2000 грн.</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25</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rPr>
            </w:pPr>
            <w:r>
              <w:rPr>
                <w:rFonts w:ascii="Times New Roman" w:hAnsi="Times New Roman"/>
                <w:sz w:val="24"/>
                <w:szCs w:val="24"/>
              </w:rPr>
              <w:t xml:space="preserve">вулиця </w:t>
            </w:r>
            <w:r>
              <w:rPr>
                <w:rFonts w:ascii="Times New Roman" w:hAnsi="Times New Roman"/>
                <w:sz w:val="24"/>
                <w:szCs w:val="24"/>
                <w:lang w:val="uk-UA"/>
              </w:rPr>
              <w:t>------------</w:t>
            </w:r>
          </w:p>
          <w:p w:rsidR="009F0D93" w:rsidRPr="00DB4E1F" w:rsidRDefault="00DB4E1F">
            <w:pPr>
              <w:rPr>
                <w:rFonts w:ascii="Times New Roman" w:hAnsi="Times New Roman"/>
                <w:sz w:val="24"/>
                <w:szCs w:val="24"/>
                <w:lang w:val="uk-UA" w:eastAsia="en-US"/>
              </w:rPr>
            </w:pPr>
            <w:r>
              <w:rPr>
                <w:rFonts w:ascii="Times New Roman" w:hAnsi="Times New Roman"/>
                <w:sz w:val="24"/>
                <w:szCs w:val="24"/>
              </w:rPr>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4"/>
                <w:szCs w:val="24"/>
                <w:lang w:eastAsia="en-US"/>
              </w:rPr>
            </w:pPr>
            <w:r>
              <w:rPr>
                <w:rFonts w:ascii="Times New Roman" w:hAnsi="Times New Roman"/>
                <w:sz w:val="28"/>
                <w:szCs w:val="28"/>
              </w:rPr>
              <w:t>2000 грн.</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26</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rPr>
            </w:pPr>
            <w:r>
              <w:rPr>
                <w:rFonts w:ascii="Times New Roman" w:hAnsi="Times New Roman"/>
                <w:sz w:val="24"/>
                <w:szCs w:val="24"/>
              </w:rPr>
              <w:t xml:space="preserve">вулиця </w:t>
            </w:r>
            <w:r>
              <w:rPr>
                <w:rFonts w:ascii="Times New Roman" w:hAnsi="Times New Roman"/>
                <w:sz w:val="24"/>
                <w:szCs w:val="24"/>
                <w:lang w:val="uk-UA"/>
              </w:rPr>
              <w:t>-------------</w:t>
            </w:r>
          </w:p>
          <w:p w:rsidR="009F0D93" w:rsidRPr="00DB4E1F" w:rsidRDefault="00DB4E1F">
            <w:pPr>
              <w:rPr>
                <w:rFonts w:ascii="Times New Roman" w:hAnsi="Times New Roman"/>
                <w:sz w:val="24"/>
                <w:szCs w:val="24"/>
                <w:lang w:val="uk-UA" w:eastAsia="en-US"/>
              </w:rPr>
            </w:pPr>
            <w:r>
              <w:rPr>
                <w:rFonts w:ascii="Times New Roman" w:hAnsi="Times New Roman"/>
                <w:sz w:val="24"/>
                <w:szCs w:val="24"/>
              </w:rPr>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4"/>
                <w:szCs w:val="24"/>
                <w:lang w:eastAsia="en-US"/>
              </w:rPr>
            </w:pPr>
            <w:r>
              <w:rPr>
                <w:rFonts w:ascii="Times New Roman" w:hAnsi="Times New Roman"/>
                <w:sz w:val="28"/>
                <w:szCs w:val="28"/>
              </w:rPr>
              <w:t>2000 грн.</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27</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rPr>
            </w:pPr>
            <w:r>
              <w:rPr>
                <w:rFonts w:ascii="Times New Roman" w:hAnsi="Times New Roman"/>
                <w:sz w:val="24"/>
                <w:szCs w:val="24"/>
              </w:rPr>
              <w:t xml:space="preserve">вулиця </w:t>
            </w:r>
            <w:r>
              <w:rPr>
                <w:rFonts w:ascii="Times New Roman" w:hAnsi="Times New Roman"/>
                <w:sz w:val="24"/>
                <w:szCs w:val="24"/>
                <w:lang w:val="uk-UA"/>
              </w:rPr>
              <w:t>-------------</w:t>
            </w:r>
          </w:p>
          <w:p w:rsidR="009F0D93" w:rsidRPr="00DB4E1F" w:rsidRDefault="00DB4E1F">
            <w:pPr>
              <w:rPr>
                <w:rFonts w:ascii="Times New Roman" w:hAnsi="Times New Roman"/>
                <w:sz w:val="24"/>
                <w:szCs w:val="24"/>
                <w:lang w:val="uk-UA" w:eastAsia="en-US"/>
              </w:rPr>
            </w:pPr>
            <w:r>
              <w:rPr>
                <w:rFonts w:ascii="Times New Roman" w:hAnsi="Times New Roman"/>
                <w:sz w:val="24"/>
                <w:szCs w:val="24"/>
              </w:rPr>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4"/>
                <w:szCs w:val="24"/>
                <w:lang w:eastAsia="en-US"/>
              </w:rPr>
            </w:pPr>
            <w:r>
              <w:rPr>
                <w:rFonts w:ascii="Times New Roman" w:hAnsi="Times New Roman"/>
                <w:sz w:val="28"/>
                <w:szCs w:val="28"/>
              </w:rPr>
              <w:t>2000 грн.</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lastRenderedPageBreak/>
              <w:t>28</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rPr>
            </w:pPr>
            <w:r>
              <w:rPr>
                <w:rFonts w:ascii="Times New Roman" w:hAnsi="Times New Roman"/>
                <w:sz w:val="24"/>
                <w:szCs w:val="24"/>
              </w:rPr>
              <w:t xml:space="preserve">вулиця </w:t>
            </w:r>
            <w:r>
              <w:rPr>
                <w:rFonts w:ascii="Times New Roman" w:hAnsi="Times New Roman"/>
                <w:sz w:val="24"/>
                <w:szCs w:val="24"/>
                <w:lang w:val="uk-UA"/>
              </w:rPr>
              <w:t>-------------</w:t>
            </w:r>
          </w:p>
          <w:p w:rsidR="009F0D93" w:rsidRPr="00DB4E1F" w:rsidRDefault="00DB4E1F">
            <w:pPr>
              <w:rPr>
                <w:rFonts w:ascii="Times New Roman" w:hAnsi="Times New Roman"/>
                <w:sz w:val="24"/>
                <w:szCs w:val="24"/>
                <w:lang w:val="uk-UA" w:eastAsia="en-US"/>
              </w:rPr>
            </w:pPr>
            <w:r>
              <w:rPr>
                <w:rFonts w:ascii="Times New Roman" w:hAnsi="Times New Roman"/>
                <w:sz w:val="24"/>
                <w:szCs w:val="24"/>
              </w:rPr>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4"/>
                <w:szCs w:val="24"/>
                <w:lang w:eastAsia="en-US"/>
              </w:rPr>
            </w:pPr>
            <w:r>
              <w:rPr>
                <w:rFonts w:ascii="Times New Roman" w:hAnsi="Times New Roman"/>
                <w:sz w:val="28"/>
                <w:szCs w:val="28"/>
              </w:rPr>
              <w:t>2000 грн.</w:t>
            </w:r>
          </w:p>
        </w:tc>
      </w:tr>
      <w:tr w:rsidR="009F0D93" w:rsidTr="00DB4E1F">
        <w:tc>
          <w:tcPr>
            <w:tcW w:w="532" w:type="dxa"/>
            <w:tcBorders>
              <w:top w:val="single" w:sz="4" w:space="0" w:color="auto"/>
              <w:left w:val="single" w:sz="4" w:space="0" w:color="auto"/>
              <w:bottom w:val="single" w:sz="4" w:space="0" w:color="auto"/>
              <w:right w:val="single" w:sz="4" w:space="0" w:color="auto"/>
            </w:tcBorders>
            <w:hideMark/>
          </w:tcPr>
          <w:p w:rsidR="009F0D93" w:rsidRDefault="009F0D93">
            <w:pPr>
              <w:jc w:val="center"/>
              <w:rPr>
                <w:rFonts w:ascii="Times New Roman" w:hAnsi="Times New Roman"/>
                <w:sz w:val="24"/>
                <w:szCs w:val="24"/>
                <w:lang w:eastAsia="en-US"/>
              </w:rPr>
            </w:pPr>
            <w:r>
              <w:rPr>
                <w:rFonts w:ascii="Times New Roman" w:hAnsi="Times New Roman"/>
                <w:sz w:val="24"/>
                <w:szCs w:val="24"/>
              </w:rPr>
              <w:t>29</w:t>
            </w:r>
          </w:p>
        </w:tc>
        <w:tc>
          <w:tcPr>
            <w:tcW w:w="3970" w:type="dxa"/>
            <w:gridSpan w:val="2"/>
            <w:tcBorders>
              <w:top w:val="single" w:sz="4" w:space="0" w:color="auto"/>
              <w:left w:val="single" w:sz="4" w:space="0" w:color="auto"/>
              <w:bottom w:val="single" w:sz="4" w:space="0" w:color="auto"/>
              <w:right w:val="single" w:sz="4" w:space="0" w:color="auto"/>
            </w:tcBorders>
          </w:tcPr>
          <w:p w:rsidR="009F0D93" w:rsidRPr="00DB4E1F" w:rsidRDefault="00DB4E1F">
            <w:pPr>
              <w:rPr>
                <w:rFonts w:ascii="Times New Roman" w:hAnsi="Times New Roman"/>
                <w:sz w:val="24"/>
                <w:szCs w:val="24"/>
                <w:lang w:val="uk-UA" w:eastAsia="en-US"/>
              </w:rPr>
            </w:pPr>
            <w:r>
              <w:rPr>
                <w:rFonts w:ascii="Times New Roman" w:hAnsi="Times New Roman"/>
                <w:sz w:val="24"/>
                <w:szCs w:val="24"/>
                <w:lang w:val="uk-UA"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9F0D93" w:rsidRPr="00DB4E1F" w:rsidRDefault="00DB4E1F">
            <w:pPr>
              <w:rPr>
                <w:rFonts w:ascii="Times New Roman" w:hAnsi="Times New Roman"/>
                <w:sz w:val="24"/>
                <w:szCs w:val="24"/>
                <w:lang w:val="uk-UA"/>
              </w:rPr>
            </w:pPr>
            <w:r>
              <w:rPr>
                <w:rFonts w:ascii="Times New Roman" w:hAnsi="Times New Roman"/>
                <w:sz w:val="24"/>
                <w:szCs w:val="24"/>
              </w:rPr>
              <w:t xml:space="preserve">вулиця </w:t>
            </w:r>
            <w:r>
              <w:rPr>
                <w:rFonts w:ascii="Times New Roman" w:hAnsi="Times New Roman"/>
                <w:sz w:val="24"/>
                <w:szCs w:val="24"/>
                <w:lang w:val="uk-UA"/>
              </w:rPr>
              <w:t>--------------</w:t>
            </w:r>
          </w:p>
          <w:p w:rsidR="009F0D93" w:rsidRPr="00DB4E1F" w:rsidRDefault="00DB4E1F">
            <w:pPr>
              <w:rPr>
                <w:rFonts w:ascii="Times New Roman" w:hAnsi="Times New Roman"/>
                <w:sz w:val="24"/>
                <w:szCs w:val="24"/>
                <w:lang w:val="uk-UA" w:eastAsia="en-US"/>
              </w:rPr>
            </w:pPr>
            <w:r>
              <w:rPr>
                <w:rFonts w:ascii="Times New Roman" w:hAnsi="Times New Roman"/>
                <w:sz w:val="24"/>
                <w:szCs w:val="24"/>
              </w:rPr>
              <w:t xml:space="preserve">будинок № </w:t>
            </w:r>
            <w:r>
              <w:rPr>
                <w:rFonts w:ascii="Times New Roman" w:hAnsi="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2000 грн.</w:t>
            </w:r>
          </w:p>
        </w:tc>
      </w:tr>
    </w:tbl>
    <w:p w:rsidR="009F0D93" w:rsidRDefault="009F0D93" w:rsidP="009F0D93">
      <w:pPr>
        <w:spacing w:line="240" w:lineRule="auto"/>
        <w:jc w:val="center"/>
        <w:rPr>
          <w:rFonts w:ascii="Times New Roman" w:hAnsi="Times New Roman" w:cs="Times New Roman"/>
          <w:b/>
          <w:sz w:val="28"/>
          <w:szCs w:val="28"/>
          <w:lang w:val="uk-UA" w:eastAsia="en-US"/>
        </w:rPr>
      </w:pPr>
    </w:p>
    <w:p w:rsidR="009F0D93" w:rsidRDefault="009F0D93" w:rsidP="009F0D93">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Секретар сільської ради                             Антоніна МІКУЛІЧ</w:t>
      </w:r>
    </w:p>
    <w:p w:rsidR="009F0D93" w:rsidRDefault="009F0D93" w:rsidP="009F0D93">
      <w:pPr>
        <w:spacing w:line="240" w:lineRule="auto"/>
        <w:jc w:val="center"/>
        <w:rPr>
          <w:rFonts w:ascii="Times New Roman" w:hAnsi="Times New Roman" w:cs="Times New Roman"/>
          <w:b/>
          <w:sz w:val="28"/>
          <w:szCs w:val="28"/>
          <w:lang w:val="uk-UA"/>
        </w:rPr>
      </w:pPr>
    </w:p>
    <w:p w:rsidR="009F0D93" w:rsidRDefault="009F0D93" w:rsidP="009F0D93">
      <w:pPr>
        <w:spacing w:line="240" w:lineRule="auto"/>
        <w:jc w:val="center"/>
        <w:rPr>
          <w:rFonts w:ascii="Times New Roman" w:hAnsi="Times New Roman" w:cs="Times New Roman"/>
          <w:b/>
          <w:sz w:val="28"/>
          <w:szCs w:val="28"/>
          <w:lang w:val="uk-UA"/>
        </w:rPr>
      </w:pPr>
    </w:p>
    <w:p w:rsidR="009F0D93" w:rsidRDefault="009F0D93" w:rsidP="009F0D93">
      <w:pPr>
        <w:spacing w:line="240" w:lineRule="auto"/>
        <w:jc w:val="center"/>
        <w:rPr>
          <w:rFonts w:ascii="Times New Roman" w:hAnsi="Times New Roman" w:cs="Times New Roman"/>
          <w:b/>
          <w:sz w:val="28"/>
          <w:szCs w:val="28"/>
          <w:lang w:val="uk-UA"/>
        </w:rPr>
      </w:pPr>
    </w:p>
    <w:p w:rsidR="009F0D93" w:rsidRDefault="009F0D93" w:rsidP="009F0D93">
      <w:pPr>
        <w:spacing w:line="240" w:lineRule="auto"/>
        <w:rPr>
          <w:rFonts w:ascii="Times New Roman" w:hAnsi="Times New Roman" w:cs="Times New Roman"/>
          <w:b/>
          <w:sz w:val="28"/>
          <w:szCs w:val="28"/>
          <w:lang w:val="uk-UA"/>
        </w:rPr>
      </w:pPr>
    </w:p>
    <w:p w:rsidR="009F0D93" w:rsidRDefault="009F0D93" w:rsidP="009F0D93">
      <w:pPr>
        <w:spacing w:line="240" w:lineRule="auto"/>
        <w:rPr>
          <w:lang w:val="uk-UA"/>
        </w:rPr>
      </w:pPr>
    </w:p>
    <w:p w:rsidR="009F0D93" w:rsidRDefault="009F0D93" w:rsidP="009F0D93">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ІНФОРМАЦІЯ </w:t>
      </w:r>
    </w:p>
    <w:p w:rsidR="009F0D93" w:rsidRDefault="009F0D93" w:rsidP="009F0D93">
      <w:pPr>
        <w:pStyle w:val="ae"/>
        <w:jc w:val="center"/>
        <w:rPr>
          <w:rFonts w:cstheme="minorBidi"/>
          <w:b/>
          <w:sz w:val="28"/>
          <w:szCs w:val="28"/>
          <w:lang w:val="uk-UA"/>
        </w:rPr>
      </w:pPr>
      <w:r w:rsidRPr="009F0D93">
        <w:rPr>
          <w:b/>
          <w:sz w:val="28"/>
          <w:szCs w:val="28"/>
          <w:lang w:val="uk-UA"/>
        </w:rPr>
        <w:t>про учасників ліквідації наслідків аварії на Чорнобильській АЕС І, ІІ, ІІІ категорій та дружин (померлих громадян із числа ліквідаторів, смерть яких пов’язана з Чорнобильською катастрофою, громадян, які потерпіли від Чорнобильської катастрофи, які проживають в населених пунктах Девладівської сільської ради</w:t>
      </w:r>
    </w:p>
    <w:p w:rsidR="009F0D93" w:rsidRDefault="009F0D93" w:rsidP="009F0D93">
      <w:pPr>
        <w:pStyle w:val="ae"/>
        <w:jc w:val="center"/>
        <w:rPr>
          <w:b/>
          <w:sz w:val="28"/>
          <w:szCs w:val="28"/>
        </w:rPr>
      </w:pPr>
      <w:r>
        <w:rPr>
          <w:b/>
          <w:sz w:val="28"/>
          <w:szCs w:val="28"/>
        </w:rPr>
        <w:t xml:space="preserve">станом на 01 квітня 2024 року   </w:t>
      </w:r>
    </w:p>
    <w:p w:rsidR="009F0D93" w:rsidRDefault="009F0D93" w:rsidP="009F0D93">
      <w:pPr>
        <w:spacing w:line="240" w:lineRule="auto"/>
        <w:rPr>
          <w:lang w:val="uk-UA"/>
        </w:rPr>
      </w:pPr>
    </w:p>
    <w:tbl>
      <w:tblPr>
        <w:tblW w:w="0" w:type="auto"/>
        <w:tblLook w:val="04A0" w:firstRow="1" w:lastRow="0" w:firstColumn="1" w:lastColumn="0" w:noHBand="0" w:noVBand="1"/>
      </w:tblPr>
      <w:tblGrid>
        <w:gridCol w:w="566"/>
        <w:gridCol w:w="2835"/>
        <w:gridCol w:w="2373"/>
        <w:gridCol w:w="2730"/>
        <w:gridCol w:w="1310"/>
      </w:tblGrid>
      <w:tr w:rsidR="009F0D93" w:rsidTr="009F0D93">
        <w:tc>
          <w:tcPr>
            <w:tcW w:w="56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 з/п</w:t>
            </w:r>
          </w:p>
        </w:tc>
        <w:tc>
          <w:tcPr>
            <w:tcW w:w="283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Населений пункт</w:t>
            </w:r>
          </w:p>
        </w:tc>
        <w:tc>
          <w:tcPr>
            <w:tcW w:w="237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Кількість учасників  ліквідації наслідків аварії на Чорнобильській АЄС І.ІІ.ІІ категорій</w:t>
            </w:r>
          </w:p>
        </w:tc>
        <w:tc>
          <w:tcPr>
            <w:tcW w:w="273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Кількість дружин (померлих громадян із числа ліквідаторів, смерть яких пов’язана з  Чорнобильською катастрофою)</w:t>
            </w:r>
          </w:p>
        </w:tc>
        <w:tc>
          <w:tcPr>
            <w:tcW w:w="131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Всього (чоловік)</w:t>
            </w:r>
          </w:p>
        </w:tc>
      </w:tr>
      <w:tr w:rsidR="009F0D93" w:rsidTr="009F0D93">
        <w:tc>
          <w:tcPr>
            <w:tcW w:w="56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Девладове</w:t>
            </w:r>
          </w:p>
        </w:tc>
        <w:tc>
          <w:tcPr>
            <w:tcW w:w="237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1</w:t>
            </w:r>
          </w:p>
        </w:tc>
        <w:tc>
          <w:tcPr>
            <w:tcW w:w="273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1</w:t>
            </w:r>
          </w:p>
        </w:tc>
        <w:tc>
          <w:tcPr>
            <w:tcW w:w="131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2</w:t>
            </w:r>
          </w:p>
        </w:tc>
      </w:tr>
      <w:tr w:rsidR="009F0D93" w:rsidTr="009F0D93">
        <w:tc>
          <w:tcPr>
            <w:tcW w:w="56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Водяне</w:t>
            </w:r>
          </w:p>
        </w:tc>
        <w:tc>
          <w:tcPr>
            <w:tcW w:w="237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2</w:t>
            </w:r>
          </w:p>
        </w:tc>
        <w:tc>
          <w:tcPr>
            <w:tcW w:w="273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2</w:t>
            </w:r>
          </w:p>
        </w:tc>
        <w:tc>
          <w:tcPr>
            <w:tcW w:w="131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4</w:t>
            </w:r>
          </w:p>
        </w:tc>
      </w:tr>
      <w:tr w:rsidR="009F0D93" w:rsidTr="009F0D93">
        <w:tc>
          <w:tcPr>
            <w:tcW w:w="56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Гончарове</w:t>
            </w:r>
          </w:p>
        </w:tc>
        <w:tc>
          <w:tcPr>
            <w:tcW w:w="237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w:t>
            </w:r>
          </w:p>
        </w:tc>
        <w:tc>
          <w:tcPr>
            <w:tcW w:w="273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1</w:t>
            </w:r>
          </w:p>
        </w:tc>
        <w:tc>
          <w:tcPr>
            <w:tcW w:w="131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1</w:t>
            </w:r>
          </w:p>
        </w:tc>
      </w:tr>
      <w:tr w:rsidR="009F0D93" w:rsidTr="009F0D93">
        <w:tc>
          <w:tcPr>
            <w:tcW w:w="56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lastRenderedPageBreak/>
              <w:t>4.</w:t>
            </w:r>
          </w:p>
        </w:tc>
        <w:tc>
          <w:tcPr>
            <w:tcW w:w="283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Зелений Гай</w:t>
            </w:r>
          </w:p>
        </w:tc>
        <w:tc>
          <w:tcPr>
            <w:tcW w:w="237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1</w:t>
            </w:r>
          </w:p>
        </w:tc>
        <w:tc>
          <w:tcPr>
            <w:tcW w:w="273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w:t>
            </w:r>
          </w:p>
        </w:tc>
        <w:tc>
          <w:tcPr>
            <w:tcW w:w="131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1</w:t>
            </w:r>
          </w:p>
        </w:tc>
      </w:tr>
      <w:tr w:rsidR="009F0D93" w:rsidTr="009F0D93">
        <w:tc>
          <w:tcPr>
            <w:tcW w:w="56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Мар</w:t>
            </w:r>
            <w:r>
              <w:rPr>
                <w:rFonts w:ascii="Times New Roman" w:hAnsi="Times New Roman"/>
                <w:sz w:val="28"/>
                <w:szCs w:val="28"/>
                <w:lang w:val="en-US"/>
              </w:rPr>
              <w:t>’</w:t>
            </w:r>
            <w:r>
              <w:rPr>
                <w:rFonts w:ascii="Times New Roman" w:hAnsi="Times New Roman"/>
                <w:sz w:val="28"/>
                <w:szCs w:val="28"/>
              </w:rPr>
              <w:t>є-Дмитрівка</w:t>
            </w:r>
          </w:p>
        </w:tc>
        <w:tc>
          <w:tcPr>
            <w:tcW w:w="237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2</w:t>
            </w:r>
          </w:p>
        </w:tc>
        <w:tc>
          <w:tcPr>
            <w:tcW w:w="273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1</w:t>
            </w:r>
          </w:p>
        </w:tc>
        <w:tc>
          <w:tcPr>
            <w:tcW w:w="131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3</w:t>
            </w:r>
          </w:p>
        </w:tc>
      </w:tr>
      <w:tr w:rsidR="009F0D93" w:rsidTr="009F0D93">
        <w:tc>
          <w:tcPr>
            <w:tcW w:w="56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Перше Травня</w:t>
            </w:r>
          </w:p>
        </w:tc>
        <w:tc>
          <w:tcPr>
            <w:tcW w:w="237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1</w:t>
            </w:r>
          </w:p>
        </w:tc>
        <w:tc>
          <w:tcPr>
            <w:tcW w:w="273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1</w:t>
            </w:r>
          </w:p>
        </w:tc>
        <w:tc>
          <w:tcPr>
            <w:tcW w:w="131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2</w:t>
            </w:r>
          </w:p>
        </w:tc>
      </w:tr>
      <w:tr w:rsidR="009F0D93" w:rsidTr="009F0D93">
        <w:tc>
          <w:tcPr>
            <w:tcW w:w="56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Макорти</w:t>
            </w:r>
          </w:p>
        </w:tc>
        <w:tc>
          <w:tcPr>
            <w:tcW w:w="237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2</w:t>
            </w:r>
          </w:p>
        </w:tc>
        <w:tc>
          <w:tcPr>
            <w:tcW w:w="273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w:t>
            </w:r>
          </w:p>
        </w:tc>
        <w:tc>
          <w:tcPr>
            <w:tcW w:w="131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2</w:t>
            </w:r>
          </w:p>
        </w:tc>
      </w:tr>
      <w:tr w:rsidR="009F0D93" w:rsidTr="009F0D93">
        <w:tc>
          <w:tcPr>
            <w:tcW w:w="56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8.</w:t>
            </w:r>
          </w:p>
        </w:tc>
        <w:tc>
          <w:tcPr>
            <w:tcW w:w="283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Криничувате</w:t>
            </w:r>
          </w:p>
        </w:tc>
        <w:tc>
          <w:tcPr>
            <w:tcW w:w="237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1</w:t>
            </w:r>
          </w:p>
        </w:tc>
        <w:tc>
          <w:tcPr>
            <w:tcW w:w="273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w:t>
            </w:r>
          </w:p>
        </w:tc>
        <w:tc>
          <w:tcPr>
            <w:tcW w:w="131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1</w:t>
            </w:r>
          </w:p>
        </w:tc>
      </w:tr>
      <w:tr w:rsidR="009F0D93" w:rsidTr="009F0D93">
        <w:tc>
          <w:tcPr>
            <w:tcW w:w="56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9.</w:t>
            </w:r>
          </w:p>
        </w:tc>
        <w:tc>
          <w:tcPr>
            <w:tcW w:w="283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Андріївка</w:t>
            </w:r>
          </w:p>
        </w:tc>
        <w:tc>
          <w:tcPr>
            <w:tcW w:w="237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2</w:t>
            </w:r>
          </w:p>
        </w:tc>
        <w:tc>
          <w:tcPr>
            <w:tcW w:w="273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w:t>
            </w:r>
          </w:p>
        </w:tc>
        <w:tc>
          <w:tcPr>
            <w:tcW w:w="131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2</w:t>
            </w:r>
          </w:p>
        </w:tc>
      </w:tr>
      <w:tr w:rsidR="009F0D93" w:rsidTr="009F0D93">
        <w:tc>
          <w:tcPr>
            <w:tcW w:w="56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10.</w:t>
            </w:r>
          </w:p>
        </w:tc>
        <w:tc>
          <w:tcPr>
            <w:tcW w:w="283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Ордо-Василівка</w:t>
            </w:r>
          </w:p>
        </w:tc>
        <w:tc>
          <w:tcPr>
            <w:tcW w:w="237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3</w:t>
            </w:r>
          </w:p>
        </w:tc>
        <w:tc>
          <w:tcPr>
            <w:tcW w:w="273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w:t>
            </w:r>
          </w:p>
        </w:tc>
        <w:tc>
          <w:tcPr>
            <w:tcW w:w="131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3</w:t>
            </w:r>
          </w:p>
        </w:tc>
      </w:tr>
      <w:tr w:rsidR="009F0D93" w:rsidTr="009F0D93">
        <w:tc>
          <w:tcPr>
            <w:tcW w:w="56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11.</w:t>
            </w:r>
          </w:p>
        </w:tc>
        <w:tc>
          <w:tcPr>
            <w:tcW w:w="283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Мар</w:t>
            </w:r>
            <w:r>
              <w:rPr>
                <w:rFonts w:ascii="Times New Roman" w:hAnsi="Times New Roman"/>
                <w:sz w:val="28"/>
                <w:szCs w:val="28"/>
                <w:lang w:val="en-US"/>
              </w:rPr>
              <w:t>’</w:t>
            </w:r>
            <w:r>
              <w:rPr>
                <w:rFonts w:ascii="Times New Roman" w:hAnsi="Times New Roman"/>
                <w:sz w:val="28"/>
                <w:szCs w:val="28"/>
              </w:rPr>
              <w:t>ївка</w:t>
            </w:r>
          </w:p>
        </w:tc>
        <w:tc>
          <w:tcPr>
            <w:tcW w:w="237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7</w:t>
            </w:r>
          </w:p>
        </w:tc>
        <w:tc>
          <w:tcPr>
            <w:tcW w:w="273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1</w:t>
            </w:r>
          </w:p>
        </w:tc>
        <w:tc>
          <w:tcPr>
            <w:tcW w:w="131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8</w:t>
            </w:r>
          </w:p>
        </w:tc>
      </w:tr>
      <w:tr w:rsidR="009F0D93" w:rsidTr="009F0D93">
        <w:tc>
          <w:tcPr>
            <w:tcW w:w="56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12.</w:t>
            </w:r>
          </w:p>
        </w:tc>
        <w:tc>
          <w:tcPr>
            <w:tcW w:w="283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Сергіївка</w:t>
            </w:r>
          </w:p>
        </w:tc>
        <w:tc>
          <w:tcPr>
            <w:tcW w:w="237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w:t>
            </w:r>
          </w:p>
        </w:tc>
        <w:tc>
          <w:tcPr>
            <w:tcW w:w="273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w:t>
            </w:r>
          </w:p>
        </w:tc>
        <w:tc>
          <w:tcPr>
            <w:tcW w:w="131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w:t>
            </w:r>
          </w:p>
        </w:tc>
      </w:tr>
      <w:tr w:rsidR="009F0D93" w:rsidTr="009F0D93">
        <w:tc>
          <w:tcPr>
            <w:tcW w:w="566"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b/>
                <w:sz w:val="28"/>
                <w:szCs w:val="28"/>
                <w:lang w:eastAsia="en-US"/>
              </w:rPr>
            </w:pPr>
            <w:r>
              <w:rPr>
                <w:rFonts w:ascii="Times New Roman" w:hAnsi="Times New Roman"/>
                <w:b/>
                <w:sz w:val="28"/>
                <w:szCs w:val="28"/>
              </w:rPr>
              <w:t>ВСЬОГО:</w:t>
            </w:r>
          </w:p>
        </w:tc>
        <w:tc>
          <w:tcPr>
            <w:tcW w:w="2373"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b/>
                <w:sz w:val="28"/>
                <w:szCs w:val="28"/>
                <w:lang w:eastAsia="en-US"/>
              </w:rPr>
            </w:pPr>
            <w:r>
              <w:rPr>
                <w:rFonts w:ascii="Times New Roman" w:hAnsi="Times New Roman"/>
                <w:b/>
                <w:sz w:val="28"/>
                <w:szCs w:val="28"/>
              </w:rPr>
              <w:t>22</w:t>
            </w:r>
          </w:p>
        </w:tc>
        <w:tc>
          <w:tcPr>
            <w:tcW w:w="273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b/>
                <w:sz w:val="28"/>
                <w:szCs w:val="28"/>
                <w:lang w:eastAsia="en-US"/>
              </w:rPr>
            </w:pPr>
            <w:r>
              <w:rPr>
                <w:rFonts w:ascii="Times New Roman" w:hAnsi="Times New Roman"/>
                <w:b/>
                <w:sz w:val="28"/>
                <w:szCs w:val="28"/>
              </w:rPr>
              <w:t>7</w:t>
            </w:r>
          </w:p>
        </w:tc>
        <w:tc>
          <w:tcPr>
            <w:tcW w:w="131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b/>
                <w:sz w:val="28"/>
                <w:szCs w:val="28"/>
                <w:lang w:eastAsia="en-US"/>
              </w:rPr>
            </w:pPr>
            <w:r>
              <w:rPr>
                <w:rFonts w:ascii="Times New Roman" w:hAnsi="Times New Roman"/>
                <w:b/>
                <w:sz w:val="28"/>
                <w:szCs w:val="28"/>
              </w:rPr>
              <w:t>29</w:t>
            </w:r>
          </w:p>
        </w:tc>
      </w:tr>
    </w:tbl>
    <w:p w:rsidR="009F0D93" w:rsidRDefault="009F0D93" w:rsidP="009F0D93">
      <w:pPr>
        <w:spacing w:line="240" w:lineRule="auto"/>
        <w:rPr>
          <w:rFonts w:ascii="Times New Roman" w:hAnsi="Times New Roman" w:cs="Times New Roman"/>
          <w:b/>
          <w:sz w:val="28"/>
          <w:szCs w:val="28"/>
          <w:lang w:val="uk-UA" w:eastAsia="en-US"/>
        </w:rPr>
      </w:pPr>
    </w:p>
    <w:p w:rsidR="009F0D93" w:rsidRDefault="009F0D93" w:rsidP="009F0D9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Розробник: </w:t>
      </w:r>
    </w:p>
    <w:p w:rsidR="009F0D93" w:rsidRDefault="009F0D93" w:rsidP="009F0D9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відділу бухгалтерського обліку </w:t>
      </w:r>
    </w:p>
    <w:p w:rsidR="009F0D93" w:rsidRDefault="009F0D93" w:rsidP="009F0D9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та звітності –головний бухгалтер                                   Наталя ГУРЖІЙ</w:t>
      </w:r>
    </w:p>
    <w:p w:rsidR="009F0D93" w:rsidRDefault="009F0D93" w:rsidP="009F0D9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Погоджено: </w:t>
      </w:r>
    </w:p>
    <w:p w:rsidR="009F0D93" w:rsidRDefault="009F0D93" w:rsidP="009F0D9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Начальник фінансового відділу                                      Олена АМЯН</w:t>
      </w:r>
    </w:p>
    <w:p w:rsidR="009F0D93" w:rsidRDefault="009F0D93" w:rsidP="009F0D93">
      <w:pPr>
        <w:spacing w:after="0" w:line="240" w:lineRule="auto"/>
        <w:rPr>
          <w:rFonts w:ascii="Times New Roman" w:hAnsi="Times New Roman" w:cs="Times New Roman"/>
          <w:b/>
          <w:sz w:val="28"/>
          <w:szCs w:val="28"/>
          <w:lang w:val="uk-UA"/>
        </w:rPr>
      </w:pPr>
    </w:p>
    <w:p w:rsidR="009F0D93" w:rsidRDefault="009F0D93" w:rsidP="009F0D93">
      <w:pPr>
        <w:tabs>
          <w:tab w:val="left" w:pos="3460"/>
        </w:tabs>
        <w:spacing w:after="0" w:line="240" w:lineRule="auto"/>
        <w:ind w:right="-5"/>
        <w:rPr>
          <w:rFonts w:ascii="Times New Roman" w:hAnsi="Times New Roman" w:cs="Times New Roman"/>
          <w:b/>
          <w:bCs/>
          <w:sz w:val="28"/>
          <w:szCs w:val="28"/>
          <w:lang w:val="uk-UA"/>
        </w:rPr>
      </w:pPr>
      <w:r>
        <w:rPr>
          <w:rFonts w:ascii="Times New Roman" w:hAnsi="Times New Roman" w:cs="Times New Roman"/>
          <w:b/>
          <w:bCs/>
          <w:sz w:val="28"/>
          <w:szCs w:val="28"/>
          <w:lang w:val="uk-UA"/>
        </w:rPr>
        <w:t>Секретар  сільської  ради                                                Антоніна МІКУЛІЧ</w:t>
      </w:r>
    </w:p>
    <w:p w:rsidR="009F0D93" w:rsidRDefault="009F0D93" w:rsidP="009F0D93">
      <w:pPr>
        <w:tabs>
          <w:tab w:val="left" w:pos="3460"/>
        </w:tabs>
        <w:spacing w:after="0" w:line="240" w:lineRule="auto"/>
        <w:ind w:right="-5"/>
        <w:jc w:val="center"/>
        <w:rPr>
          <w:rFonts w:ascii="Times New Roman" w:hAnsi="Times New Roman" w:cs="Times New Roman"/>
          <w:b/>
          <w:bCs/>
          <w:sz w:val="28"/>
          <w:szCs w:val="28"/>
          <w:lang w:val="uk-UA"/>
        </w:rPr>
      </w:pPr>
    </w:p>
    <w:p w:rsidR="009F0D93" w:rsidRDefault="009F0D93" w:rsidP="009F0D93">
      <w:pPr>
        <w:tabs>
          <w:tab w:val="left" w:pos="708"/>
        </w:tabs>
        <w:suppressAutoHyphens/>
        <w:spacing w:line="240" w:lineRule="auto"/>
        <w:rPr>
          <w:rFonts w:ascii="Times New Roman" w:hAnsi="Times New Roman" w:cs="Times New Roman"/>
          <w:sz w:val="28"/>
          <w:szCs w:val="28"/>
          <w:lang w:val="uk-UA"/>
        </w:rPr>
      </w:pPr>
    </w:p>
    <w:p w:rsidR="00DB4E1F" w:rsidRDefault="00DB4E1F" w:rsidP="009F0D93">
      <w:pPr>
        <w:tabs>
          <w:tab w:val="left" w:pos="708"/>
        </w:tabs>
        <w:suppressAutoHyphens/>
        <w:spacing w:line="240" w:lineRule="auto"/>
        <w:rPr>
          <w:rFonts w:ascii="Times New Roman" w:hAnsi="Times New Roman" w:cs="Times New Roman"/>
          <w:sz w:val="28"/>
          <w:szCs w:val="28"/>
          <w:lang w:val="uk-UA"/>
        </w:rPr>
      </w:pPr>
    </w:p>
    <w:p w:rsidR="00DB4E1F" w:rsidRDefault="00DB4E1F" w:rsidP="009F0D93">
      <w:pPr>
        <w:tabs>
          <w:tab w:val="left" w:pos="708"/>
        </w:tabs>
        <w:suppressAutoHyphens/>
        <w:spacing w:line="240" w:lineRule="auto"/>
        <w:rPr>
          <w:rFonts w:ascii="Times New Roman" w:hAnsi="Times New Roman" w:cs="Times New Roman"/>
          <w:sz w:val="28"/>
          <w:szCs w:val="28"/>
          <w:lang w:val="uk-UA"/>
        </w:rPr>
      </w:pPr>
    </w:p>
    <w:p w:rsidR="00DB4E1F" w:rsidRDefault="00DB4E1F" w:rsidP="009F0D93">
      <w:pPr>
        <w:tabs>
          <w:tab w:val="left" w:pos="708"/>
        </w:tabs>
        <w:suppressAutoHyphens/>
        <w:spacing w:line="240" w:lineRule="auto"/>
        <w:rPr>
          <w:rFonts w:ascii="Times New Roman" w:hAnsi="Times New Roman" w:cs="Times New Roman"/>
          <w:sz w:val="28"/>
          <w:szCs w:val="28"/>
          <w:lang w:val="uk-UA"/>
        </w:rPr>
      </w:pPr>
    </w:p>
    <w:p w:rsidR="00DB4E1F" w:rsidRDefault="00DB4E1F" w:rsidP="009F0D93">
      <w:pPr>
        <w:tabs>
          <w:tab w:val="left" w:pos="708"/>
        </w:tabs>
        <w:suppressAutoHyphens/>
        <w:spacing w:line="240" w:lineRule="auto"/>
        <w:rPr>
          <w:rFonts w:ascii="Times New Roman" w:hAnsi="Times New Roman" w:cs="Times New Roman"/>
          <w:sz w:val="28"/>
          <w:szCs w:val="28"/>
          <w:lang w:val="uk-UA"/>
        </w:rPr>
      </w:pPr>
    </w:p>
    <w:p w:rsidR="00DB4E1F" w:rsidRDefault="00DB4E1F" w:rsidP="009F0D93">
      <w:pPr>
        <w:tabs>
          <w:tab w:val="left" w:pos="708"/>
        </w:tabs>
        <w:suppressAutoHyphens/>
        <w:spacing w:line="240" w:lineRule="auto"/>
        <w:rPr>
          <w:rFonts w:ascii="Times New Roman" w:hAnsi="Times New Roman" w:cs="Times New Roman"/>
          <w:sz w:val="28"/>
          <w:szCs w:val="28"/>
          <w:lang w:val="uk-UA"/>
        </w:rPr>
      </w:pPr>
    </w:p>
    <w:p w:rsidR="00DB4E1F" w:rsidRDefault="00DB4E1F" w:rsidP="009F0D93">
      <w:pPr>
        <w:tabs>
          <w:tab w:val="left" w:pos="708"/>
        </w:tabs>
        <w:suppressAutoHyphens/>
        <w:spacing w:line="240" w:lineRule="auto"/>
        <w:rPr>
          <w:rFonts w:ascii="Times New Roman" w:hAnsi="Times New Roman" w:cs="Times New Roman"/>
          <w:sz w:val="28"/>
          <w:szCs w:val="28"/>
          <w:lang w:val="uk-UA"/>
        </w:rPr>
      </w:pPr>
    </w:p>
    <w:p w:rsidR="00DB4E1F" w:rsidRDefault="00DB4E1F" w:rsidP="009F0D93">
      <w:pPr>
        <w:tabs>
          <w:tab w:val="left" w:pos="708"/>
        </w:tabs>
        <w:suppressAutoHyphens/>
        <w:spacing w:line="240" w:lineRule="auto"/>
        <w:rPr>
          <w:rFonts w:ascii="Times New Roman" w:hAnsi="Times New Roman" w:cs="Times New Roman"/>
          <w:sz w:val="28"/>
          <w:szCs w:val="28"/>
          <w:lang w:val="uk-UA"/>
        </w:rPr>
      </w:pPr>
    </w:p>
    <w:p w:rsidR="00DB4E1F" w:rsidRDefault="00DB4E1F" w:rsidP="009F0D93">
      <w:pPr>
        <w:tabs>
          <w:tab w:val="left" w:pos="708"/>
        </w:tabs>
        <w:suppressAutoHyphens/>
        <w:spacing w:line="240" w:lineRule="auto"/>
        <w:rPr>
          <w:rFonts w:ascii="Times New Roman" w:hAnsi="Times New Roman" w:cs="Times New Roman"/>
          <w:sz w:val="28"/>
          <w:szCs w:val="28"/>
          <w:lang w:val="uk-UA"/>
        </w:rPr>
      </w:pP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6C5C09C" wp14:editId="7B7AF76F">
            <wp:extent cx="400050" cy="5905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9F0D93" w:rsidRDefault="009F0D93" w:rsidP="009F0D93">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СОРОК ТРЕТЯ</w:t>
      </w:r>
      <w:r>
        <w:rPr>
          <w:rFonts w:ascii="Times New Roman" w:hAnsi="Times New Roman" w:cs="Times New Roman"/>
          <w:b/>
          <w:noProof/>
          <w:sz w:val="24"/>
          <w:szCs w:val="24"/>
        </w:rPr>
        <w:t xml:space="preserve"> СЕСІЯ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 І Ш Е Н Н 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p>
    <w:p w:rsidR="009F0D93" w:rsidRDefault="009F0D93" w:rsidP="009F0D93">
      <w:pPr>
        <w:pStyle w:val="ae"/>
        <w:shd w:val="clear" w:color="auto" w:fill="FFFFFF"/>
        <w:jc w:val="center"/>
        <w:textAlignment w:val="baseline"/>
        <w:rPr>
          <w:rStyle w:val="a5"/>
          <w:rFonts w:eastAsia="Calibri"/>
          <w:bdr w:val="none" w:sz="0" w:space="0" w:color="auto" w:frame="1"/>
          <w:lang w:eastAsia="x-none"/>
        </w:rPr>
      </w:pPr>
      <w:r>
        <w:rPr>
          <w:rStyle w:val="a5"/>
          <w:rFonts w:eastAsia="Calibri"/>
          <w:bdr w:val="none" w:sz="0" w:space="0" w:color="auto" w:frame="1"/>
          <w:lang w:eastAsia="x-none"/>
        </w:rPr>
        <w:t>Про надання одноразової матеріальної допомоги</w:t>
      </w:r>
    </w:p>
    <w:p w:rsidR="009F0D93" w:rsidRPr="00DB4E1F" w:rsidRDefault="009F0D93" w:rsidP="009F0D93">
      <w:pPr>
        <w:pStyle w:val="ae"/>
        <w:shd w:val="clear" w:color="auto" w:fill="FFFFFF"/>
        <w:jc w:val="center"/>
        <w:textAlignment w:val="baseline"/>
        <w:rPr>
          <w:rStyle w:val="a5"/>
          <w:rFonts w:eastAsia="Calibri"/>
          <w:bdr w:val="none" w:sz="0" w:space="0" w:color="auto" w:frame="1"/>
          <w:lang w:val="uk-UA" w:eastAsia="x-none"/>
        </w:rPr>
      </w:pPr>
      <w:r>
        <w:rPr>
          <w:rStyle w:val="a5"/>
          <w:rFonts w:eastAsia="Calibri"/>
          <w:bdr w:val="none" w:sz="0" w:space="0" w:color="auto" w:frame="1"/>
          <w:lang w:eastAsia="x-none"/>
        </w:rPr>
        <w:t xml:space="preserve">на лікування громадянину </w:t>
      </w:r>
      <w:r w:rsidR="00DB4E1F">
        <w:rPr>
          <w:rStyle w:val="a5"/>
          <w:rFonts w:eastAsia="Calibri"/>
          <w:bdr w:val="none" w:sz="0" w:space="0" w:color="auto" w:frame="1"/>
          <w:lang w:val="uk-UA" w:eastAsia="x-none"/>
        </w:rPr>
        <w:t>---------------------</w:t>
      </w:r>
    </w:p>
    <w:p w:rsidR="009F0D93" w:rsidRDefault="009F0D93" w:rsidP="009F0D93">
      <w:pPr>
        <w:pStyle w:val="ae"/>
        <w:shd w:val="clear" w:color="auto" w:fill="FFFFFF"/>
        <w:jc w:val="center"/>
        <w:textAlignment w:val="baseline"/>
        <w:rPr>
          <w:rStyle w:val="a5"/>
          <w:rFonts w:eastAsia="Calibri"/>
          <w:bdr w:val="none" w:sz="0" w:space="0" w:color="auto" w:frame="1"/>
          <w:lang w:eastAsia="x-none"/>
        </w:rPr>
      </w:pPr>
    </w:p>
    <w:p w:rsidR="009F0D93" w:rsidRPr="00DB4E1F" w:rsidRDefault="009F0D93" w:rsidP="009F0D93">
      <w:pPr>
        <w:tabs>
          <w:tab w:val="left" w:pos="3780"/>
        </w:tabs>
        <w:spacing w:after="0" w:line="240" w:lineRule="auto"/>
        <w:jc w:val="both"/>
        <w:rPr>
          <w:rFonts w:eastAsiaTheme="minorHAnsi"/>
          <w:sz w:val="24"/>
          <w:szCs w:val="24"/>
          <w:lang w:val="uk-UA" w:eastAsia="en-US"/>
        </w:rPr>
      </w:pPr>
      <w:r>
        <w:rPr>
          <w:rFonts w:ascii="Times New Roman" w:hAnsi="Times New Roman" w:cs="Times New Roman"/>
          <w:noProof/>
          <w:sz w:val="24"/>
          <w:szCs w:val="24"/>
        </w:rPr>
        <w:t xml:space="preserve">            Керуючись ст.26, ст.64  Закону України “ Про місцеве самоврядування в Україні”, ст.91 Бюджетного Кодексу України,  Положенням про порядок надання одноразової матеріальної допомоги  громадянам, які опинилися в скрутній життєвій ситуації і зареєстровані та проживають на території Девладівської сільської ради, затвердженим рішенням сільської ради</w:t>
      </w:r>
      <w:r>
        <w:rPr>
          <w:rFonts w:ascii="Times New Roman" w:hAnsi="Times New Roman" w:cs="Times New Roman"/>
          <w:sz w:val="24"/>
          <w:szCs w:val="24"/>
        </w:rPr>
        <w:t xml:space="preserve"> від 07 липня  2023 року  №1892-35/</w:t>
      </w:r>
      <w:r>
        <w:rPr>
          <w:rFonts w:ascii="Times New Roman" w:hAnsi="Times New Roman" w:cs="Times New Roman"/>
          <w:sz w:val="24"/>
          <w:szCs w:val="24"/>
          <w:lang w:val="en-US"/>
        </w:rPr>
        <w:t>V</w:t>
      </w:r>
      <w:r>
        <w:rPr>
          <w:rFonts w:ascii="Times New Roman" w:hAnsi="Times New Roman" w:cs="Times New Roman"/>
          <w:sz w:val="24"/>
          <w:szCs w:val="24"/>
        </w:rPr>
        <w:t>ІІІ</w:t>
      </w:r>
      <w:r>
        <w:rPr>
          <w:rFonts w:ascii="Times New Roman" w:hAnsi="Times New Roman" w:cs="Times New Roman"/>
          <w:noProof/>
          <w:sz w:val="24"/>
          <w:szCs w:val="24"/>
        </w:rPr>
        <w:t xml:space="preserve">, </w:t>
      </w:r>
      <w:r>
        <w:rPr>
          <w:rFonts w:ascii="Times New Roman" w:hAnsi="Times New Roman" w:cs="Times New Roman"/>
          <w:color w:val="000000"/>
          <w:sz w:val="24"/>
          <w:szCs w:val="24"/>
        </w:rPr>
        <w:t>розглянувши  та обговоривши заяву громадя</w:t>
      </w:r>
      <w:r>
        <w:rPr>
          <w:rFonts w:ascii="Times New Roman" w:hAnsi="Times New Roman" w:cs="Times New Roman"/>
          <w:color w:val="000000"/>
          <w:sz w:val="24"/>
          <w:szCs w:val="24"/>
          <w:lang w:val="uk-UA"/>
        </w:rPr>
        <w:t xml:space="preserve">нина </w:t>
      </w:r>
      <w:r w:rsidR="00DB4E1F">
        <w:rPr>
          <w:rFonts w:ascii="Times New Roman" w:hAnsi="Times New Roman" w:cs="Times New Roman"/>
          <w:color w:val="000000"/>
          <w:sz w:val="24"/>
          <w:szCs w:val="24"/>
          <w:lang w:val="uk-UA"/>
        </w:rPr>
        <w:t>-------------</w:t>
      </w:r>
      <w:r>
        <w:rPr>
          <w:rFonts w:ascii="Times New Roman" w:hAnsi="Times New Roman" w:cs="Times New Roman"/>
          <w:color w:val="000000"/>
          <w:sz w:val="24"/>
          <w:szCs w:val="24"/>
        </w:rPr>
        <w:t>, що зареєстрова</w:t>
      </w:r>
      <w:r>
        <w:rPr>
          <w:rFonts w:ascii="Times New Roman" w:hAnsi="Times New Roman" w:cs="Times New Roman"/>
          <w:color w:val="000000"/>
          <w:sz w:val="24"/>
          <w:szCs w:val="24"/>
          <w:lang w:val="uk-UA"/>
        </w:rPr>
        <w:t xml:space="preserve">ний </w:t>
      </w:r>
      <w:r>
        <w:rPr>
          <w:rFonts w:ascii="Times New Roman" w:hAnsi="Times New Roman" w:cs="Times New Roman"/>
          <w:sz w:val="24"/>
          <w:szCs w:val="24"/>
        </w:rPr>
        <w:t>в сел</w:t>
      </w:r>
      <w:r>
        <w:rPr>
          <w:rFonts w:ascii="Times New Roman" w:hAnsi="Times New Roman" w:cs="Times New Roman"/>
          <w:sz w:val="24"/>
          <w:szCs w:val="24"/>
          <w:lang w:val="uk-UA"/>
        </w:rPr>
        <w:t>ищі</w:t>
      </w:r>
      <w:r w:rsidR="00C7557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по вулиці</w:t>
      </w:r>
      <w:r w:rsidR="00C7557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Криворізького району про надання </w:t>
      </w:r>
      <w:r>
        <w:rPr>
          <w:rFonts w:ascii="Times New Roman" w:hAnsi="Times New Roman" w:cs="Times New Roman"/>
          <w:sz w:val="24"/>
          <w:szCs w:val="24"/>
          <w:lang w:val="uk-UA"/>
        </w:rPr>
        <w:t xml:space="preserve">йому </w:t>
      </w:r>
      <w:r>
        <w:rPr>
          <w:rFonts w:ascii="Times New Roman" w:hAnsi="Times New Roman" w:cs="Times New Roman"/>
          <w:sz w:val="24"/>
          <w:szCs w:val="24"/>
        </w:rPr>
        <w:t xml:space="preserve"> матеріальної допомоги на лікування,</w:t>
      </w:r>
      <w:r>
        <w:rPr>
          <w:rFonts w:ascii="Times New Roman" w:hAnsi="Times New Roman" w:cs="Times New Roman"/>
          <w:sz w:val="24"/>
          <w:szCs w:val="24"/>
          <w:lang w:val="uk-UA"/>
        </w:rPr>
        <w:t xml:space="preserve"> копію довідки №24 П07095, виданої  КП «Криворізька міська клінічна лікарня  №2» КМР </w:t>
      </w:r>
      <w:r w:rsidRPr="00DB4E1F">
        <w:rPr>
          <w:rFonts w:ascii="Times New Roman" w:hAnsi="Times New Roman" w:cs="Times New Roman"/>
          <w:sz w:val="24"/>
          <w:szCs w:val="24"/>
          <w:lang w:val="uk-UA"/>
        </w:rPr>
        <w:t xml:space="preserve">Дніпропетровської області, копію довідки про безпосередню  участь особи в АТО, забезпеченні її проведення і захисті незалежності, суверенітету та територіальної  цілісності України від 20.04.2017 року № 1129, </w:t>
      </w:r>
      <w:r w:rsidRPr="00DB4E1F">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9F0D93" w:rsidRPr="00DB4E1F" w:rsidRDefault="009F0D93" w:rsidP="009F0D93">
      <w:pPr>
        <w:pStyle w:val="ae"/>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center"/>
        <w:rPr>
          <w:b/>
          <w:noProof/>
          <w:lang w:val="uk-UA" w:eastAsia="x-none"/>
        </w:rPr>
      </w:pPr>
      <w:r w:rsidRPr="00DB4E1F">
        <w:rPr>
          <w:b/>
          <w:noProof/>
          <w:lang w:eastAsia="x-none"/>
        </w:rPr>
        <w:t>в и р і ш и л а :</w:t>
      </w:r>
    </w:p>
    <w:p w:rsidR="009F0D93" w:rsidRPr="00C7557F" w:rsidRDefault="009F0D93" w:rsidP="00DB4E1F">
      <w:pPr>
        <w:shd w:val="clear" w:color="auto" w:fill="FFFFFF"/>
        <w:spacing w:after="0" w:line="240" w:lineRule="auto"/>
        <w:jc w:val="both"/>
        <w:textAlignment w:val="baseline"/>
        <w:rPr>
          <w:rFonts w:ascii="Times New Roman" w:eastAsiaTheme="minorHAnsi" w:hAnsi="Times New Roman" w:cs="Times New Roman"/>
          <w:color w:val="212529"/>
          <w:sz w:val="24"/>
          <w:szCs w:val="24"/>
          <w:lang w:val="uk-UA"/>
        </w:rPr>
      </w:pPr>
      <w:r w:rsidRPr="00DB4E1F">
        <w:rPr>
          <w:rFonts w:ascii="Times New Roman" w:hAnsi="Times New Roman" w:cs="Times New Roman"/>
          <w:color w:val="212529"/>
          <w:sz w:val="24"/>
          <w:szCs w:val="24"/>
          <w:lang w:val="uk-UA"/>
        </w:rPr>
        <w:t xml:space="preserve">     1. Надати нецільову одноразову матеріальну допомогу з видатків сільського бюджету на соціальний захист населення громадянину </w:t>
      </w:r>
      <w:r w:rsidR="00DB4E1F" w:rsidRPr="00DB4E1F">
        <w:rPr>
          <w:rFonts w:ascii="Times New Roman" w:hAnsi="Times New Roman" w:cs="Times New Roman"/>
          <w:color w:val="212529"/>
          <w:sz w:val="24"/>
          <w:szCs w:val="24"/>
          <w:lang w:val="uk-UA"/>
        </w:rPr>
        <w:t>------------</w:t>
      </w:r>
      <w:r w:rsidRPr="00DB4E1F">
        <w:rPr>
          <w:rFonts w:ascii="Times New Roman" w:hAnsi="Times New Roman" w:cs="Times New Roman"/>
          <w:color w:val="212529"/>
          <w:sz w:val="24"/>
          <w:szCs w:val="24"/>
          <w:lang w:val="uk-UA"/>
        </w:rPr>
        <w:t>, 23.11.1981 року народження, що зареєстрований  в селищі</w:t>
      </w:r>
      <w:r w:rsidRPr="00DB4E1F">
        <w:rPr>
          <w:rFonts w:ascii="Times New Roman" w:hAnsi="Times New Roman" w:cs="Times New Roman"/>
          <w:sz w:val="24"/>
          <w:szCs w:val="24"/>
          <w:lang w:val="uk-UA"/>
        </w:rPr>
        <w:t xml:space="preserve"> </w:t>
      </w:r>
      <w:r w:rsidR="00C7557F">
        <w:rPr>
          <w:rFonts w:ascii="Times New Roman" w:hAnsi="Times New Roman" w:cs="Times New Roman"/>
          <w:sz w:val="24"/>
          <w:szCs w:val="24"/>
          <w:lang w:val="uk-UA"/>
        </w:rPr>
        <w:t>----------</w:t>
      </w:r>
      <w:r w:rsidRPr="00DB4E1F">
        <w:rPr>
          <w:rFonts w:ascii="Times New Roman" w:hAnsi="Times New Roman" w:cs="Times New Roman"/>
          <w:sz w:val="24"/>
          <w:szCs w:val="24"/>
          <w:lang w:val="uk-UA"/>
        </w:rPr>
        <w:t xml:space="preserve">по вулиці </w:t>
      </w:r>
      <w:r w:rsidR="00C7557F">
        <w:rPr>
          <w:rFonts w:ascii="Times New Roman" w:hAnsi="Times New Roman" w:cs="Times New Roman"/>
          <w:sz w:val="24"/>
          <w:szCs w:val="24"/>
          <w:lang w:val="uk-UA"/>
        </w:rPr>
        <w:t>---------</w:t>
      </w:r>
      <w:r w:rsidRPr="00DB4E1F">
        <w:rPr>
          <w:rFonts w:ascii="Times New Roman" w:hAnsi="Times New Roman" w:cs="Times New Roman"/>
          <w:color w:val="212529"/>
          <w:sz w:val="24"/>
          <w:szCs w:val="24"/>
          <w:lang w:val="uk-UA"/>
        </w:rPr>
        <w:t>в розмірі  3,0 ( три ) тисячі  гривень на лікування.</w:t>
      </w:r>
    </w:p>
    <w:p w:rsidR="009F0D93" w:rsidRPr="00C7557F" w:rsidRDefault="009F0D93" w:rsidP="00DB4E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cs="Times New Roman"/>
          <w:noProof/>
          <w:sz w:val="24"/>
          <w:szCs w:val="24"/>
          <w:lang w:val="uk-UA"/>
        </w:rPr>
      </w:pPr>
      <w:r w:rsidRPr="00C7557F">
        <w:rPr>
          <w:rFonts w:ascii="Times New Roman" w:hAnsi="Times New Roman" w:cs="Times New Roman"/>
          <w:noProof/>
          <w:sz w:val="24"/>
          <w:szCs w:val="24"/>
          <w:lang w:val="uk-UA"/>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громадянина</w:t>
      </w:r>
      <w:r w:rsidR="00C7557F">
        <w:rPr>
          <w:rFonts w:ascii="Times New Roman" w:hAnsi="Times New Roman" w:cs="Times New Roman"/>
          <w:noProof/>
          <w:sz w:val="24"/>
          <w:szCs w:val="24"/>
          <w:lang w:val="uk-UA"/>
        </w:rPr>
        <w:t>----------------</w:t>
      </w:r>
      <w:r w:rsidRPr="00C7557F">
        <w:rPr>
          <w:rFonts w:ascii="Times New Roman" w:hAnsi="Times New Roman" w:cs="Times New Roman"/>
          <w:color w:val="212529"/>
          <w:sz w:val="24"/>
          <w:szCs w:val="24"/>
          <w:lang w:val="uk-UA"/>
        </w:rPr>
        <w:t>.</w:t>
      </w:r>
    </w:p>
    <w:p w:rsidR="009F0D93" w:rsidRPr="00C7557F" w:rsidRDefault="009F0D93" w:rsidP="00C7557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cs="Times New Roman"/>
          <w:noProof/>
          <w:sz w:val="24"/>
          <w:szCs w:val="24"/>
          <w:lang w:val="uk-UA"/>
        </w:rPr>
      </w:pPr>
      <w:r w:rsidRPr="00C7557F">
        <w:rPr>
          <w:rFonts w:ascii="Times New Roman" w:hAnsi="Times New Roman" w:cs="Times New Roman"/>
          <w:noProof/>
          <w:sz w:val="24"/>
          <w:szCs w:val="24"/>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w:t>
      </w:r>
      <w:r w:rsidR="00C7557F">
        <w:rPr>
          <w:rFonts w:ascii="Times New Roman" w:hAnsi="Times New Roman" w:cs="Times New Roman"/>
          <w:noProof/>
          <w:sz w:val="24"/>
          <w:szCs w:val="24"/>
          <w:lang w:val="uk-UA"/>
        </w:rPr>
        <w:t>та міжнародного співробітництва</w:t>
      </w:r>
    </w:p>
    <w:p w:rsidR="009F0D93" w:rsidRDefault="009F0D93" w:rsidP="009F0D93">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Сільський голова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Олена НЕЛІПА</w:t>
      </w:r>
    </w:p>
    <w:p w:rsidR="009F0D93" w:rsidRDefault="009F0D93" w:rsidP="009F0D93">
      <w:pPr>
        <w:spacing w:after="0" w:line="240" w:lineRule="auto"/>
        <w:rPr>
          <w:rFonts w:ascii="Times New Roman" w:hAnsi="Times New Roman" w:cs="Times New Roman"/>
          <w:sz w:val="24"/>
          <w:szCs w:val="24"/>
        </w:rPr>
      </w:pPr>
    </w:p>
    <w:p w:rsidR="009F0D93" w:rsidRDefault="009F0D93" w:rsidP="009F0D93">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9F0D93" w:rsidRDefault="009F0D93" w:rsidP="003338E2">
      <w:pPr>
        <w:numPr>
          <w:ilvl w:val="0"/>
          <w:numId w:val="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val="uk-UA"/>
        </w:rPr>
        <w:t>19 квітня</w:t>
      </w:r>
      <w:r>
        <w:rPr>
          <w:rFonts w:ascii="Times New Roman" w:hAnsi="Times New Roman" w:cs="Times New Roman"/>
          <w:sz w:val="24"/>
          <w:szCs w:val="24"/>
        </w:rPr>
        <w:t xml:space="preserve"> 202</w:t>
      </w:r>
      <w:r>
        <w:rPr>
          <w:rFonts w:ascii="Times New Roman" w:hAnsi="Times New Roman" w:cs="Times New Roman"/>
          <w:sz w:val="24"/>
          <w:szCs w:val="24"/>
          <w:lang w:val="uk-UA"/>
        </w:rPr>
        <w:t>4</w:t>
      </w:r>
      <w:r>
        <w:rPr>
          <w:rFonts w:ascii="Times New Roman" w:hAnsi="Times New Roman" w:cs="Times New Roman"/>
          <w:sz w:val="24"/>
          <w:szCs w:val="24"/>
        </w:rPr>
        <w:t xml:space="preserve"> року</w:t>
      </w:r>
    </w:p>
    <w:p w:rsidR="009F0D93" w:rsidRPr="00C7557F"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w:t>
      </w:r>
      <w:r>
        <w:rPr>
          <w:rFonts w:ascii="Times New Roman" w:hAnsi="Times New Roman" w:cs="Times New Roman"/>
          <w:sz w:val="24"/>
          <w:szCs w:val="24"/>
          <w:lang w:val="uk-UA"/>
        </w:rPr>
        <w:t xml:space="preserve"> 2293-43 </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ІІ</w:t>
      </w:r>
      <w:r w:rsidR="00C7557F">
        <w:rPr>
          <w:rFonts w:ascii="Times New Roman" w:hAnsi="Times New Roman" w:cs="Times New Roman"/>
          <w:sz w:val="24"/>
          <w:szCs w:val="24"/>
          <w:lang w:val="uk-UA"/>
        </w:rPr>
        <w:t>І</w:t>
      </w: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tabs>
          <w:tab w:val="left" w:pos="3780"/>
        </w:tabs>
        <w:spacing w:after="0" w:line="240" w:lineRule="auto"/>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noProof/>
          <w:sz w:val="24"/>
          <w:szCs w:val="24"/>
        </w:rPr>
        <w:drawing>
          <wp:inline distT="0" distB="0" distL="0" distR="0" wp14:anchorId="37736A91" wp14:editId="61CBFF49">
            <wp:extent cx="400050" cy="59055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9F0D93" w:rsidRDefault="009F0D93" w:rsidP="009F0D93">
      <w:pPr>
        <w:tabs>
          <w:tab w:val="left" w:pos="3780"/>
        </w:tabs>
        <w:spacing w:after="0" w:line="240" w:lineRule="auto"/>
        <w:jc w:val="center"/>
        <w:rPr>
          <w:rFonts w:ascii="Times New Roman" w:hAnsi="Times New Roman"/>
          <w:sz w:val="24"/>
          <w:szCs w:val="24"/>
        </w:rPr>
      </w:pPr>
      <w:r>
        <w:rPr>
          <w:rFonts w:ascii="Times New Roman" w:hAnsi="Times New Roman"/>
          <w:b/>
          <w:noProof/>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sz w:val="24"/>
          <w:szCs w:val="24"/>
        </w:rPr>
      </w:pPr>
      <w:r>
        <w:rPr>
          <w:rFonts w:ascii="Times New Roman" w:hAnsi="Times New Roman"/>
          <w:b/>
          <w:noProof/>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sz w:val="24"/>
          <w:szCs w:val="24"/>
        </w:rPr>
      </w:pPr>
      <w:r>
        <w:rPr>
          <w:rFonts w:ascii="Times New Roman" w:hAnsi="Times New Roman"/>
          <w:b/>
          <w:noProof/>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sz w:val="24"/>
          <w:szCs w:val="24"/>
        </w:rPr>
      </w:pPr>
      <w:r>
        <w:rPr>
          <w:rFonts w:ascii="Times New Roman" w:hAnsi="Times New Roman"/>
          <w:b/>
          <w:noProof/>
          <w:sz w:val="24"/>
          <w:szCs w:val="24"/>
        </w:rPr>
        <w:t xml:space="preserve"> КРИВОРІЗЬКОГО РАЙОНУ </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sz w:val="24"/>
          <w:szCs w:val="24"/>
        </w:rPr>
      </w:pPr>
      <w:r>
        <w:rPr>
          <w:rFonts w:ascii="Times New Roman" w:hAnsi="Times New Roman"/>
          <w:b/>
          <w:noProof/>
          <w:sz w:val="24"/>
          <w:szCs w:val="24"/>
        </w:rPr>
        <w:t>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sz w:val="24"/>
          <w:szCs w:val="24"/>
        </w:rPr>
      </w:pPr>
      <w:r>
        <w:rPr>
          <w:rFonts w:ascii="Times New Roman" w:hAnsi="Times New Roman"/>
          <w:b/>
          <w:noProof/>
          <w:sz w:val="24"/>
          <w:szCs w:val="24"/>
        </w:rPr>
        <w:t>ВОСЬМЕ СКЛИКАННЯ</w:t>
      </w:r>
    </w:p>
    <w:p w:rsidR="009F0D93" w:rsidRDefault="009F0D93" w:rsidP="009F0D93">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sz w:val="24"/>
          <w:szCs w:val="24"/>
        </w:rPr>
      </w:pPr>
      <w:r>
        <w:rPr>
          <w:rFonts w:ascii="Times New Roman" w:hAnsi="Times New Roman"/>
          <w:b/>
          <w:noProof/>
          <w:sz w:val="24"/>
          <w:szCs w:val="24"/>
          <w:lang w:val="uk-UA"/>
        </w:rPr>
        <w:t xml:space="preserve">СОРОК ТРЕТЯ </w:t>
      </w:r>
      <w:r>
        <w:rPr>
          <w:rFonts w:ascii="Times New Roman" w:hAnsi="Times New Roman"/>
          <w:b/>
          <w:noProof/>
          <w:sz w:val="24"/>
          <w:szCs w:val="24"/>
        </w:rPr>
        <w:t>СЕСІЯ</w:t>
      </w:r>
    </w:p>
    <w:p w:rsidR="009F0D93" w:rsidRDefault="009F0D93" w:rsidP="009F0D93">
      <w:pPr>
        <w:tabs>
          <w:tab w:val="left" w:pos="3870"/>
          <w:tab w:val="center" w:pos="4677"/>
        </w:tabs>
        <w:spacing w:after="0" w:line="240" w:lineRule="auto"/>
        <w:jc w:val="center"/>
        <w:rPr>
          <w:rFonts w:ascii="Times New Roman" w:hAnsi="Times New Roman"/>
          <w:b/>
          <w:sz w:val="24"/>
          <w:szCs w:val="24"/>
        </w:rPr>
      </w:pPr>
      <w:r>
        <w:rPr>
          <w:rFonts w:ascii="Times New Roman" w:hAnsi="Times New Roman"/>
          <w:b/>
          <w:sz w:val="24"/>
          <w:szCs w:val="24"/>
          <w:lang w:val="uk-UA"/>
        </w:rPr>
        <w:t xml:space="preserve">  </w:t>
      </w:r>
      <w:r>
        <w:rPr>
          <w:rFonts w:ascii="Times New Roman" w:hAnsi="Times New Roman"/>
          <w:b/>
          <w:sz w:val="24"/>
          <w:szCs w:val="24"/>
        </w:rPr>
        <w:t>Р</w:t>
      </w:r>
      <w:r>
        <w:rPr>
          <w:rFonts w:ascii="Times New Roman" w:hAnsi="Times New Roman"/>
          <w:b/>
          <w:sz w:val="24"/>
          <w:szCs w:val="24"/>
          <w:lang w:val="uk-UA"/>
        </w:rPr>
        <w:t xml:space="preserve"> </w:t>
      </w:r>
      <w:r>
        <w:rPr>
          <w:rFonts w:ascii="Times New Roman" w:hAnsi="Times New Roman"/>
          <w:b/>
          <w:sz w:val="24"/>
          <w:szCs w:val="24"/>
        </w:rPr>
        <w:t>І</w:t>
      </w:r>
      <w:r>
        <w:rPr>
          <w:rFonts w:ascii="Times New Roman" w:hAnsi="Times New Roman"/>
          <w:b/>
          <w:sz w:val="24"/>
          <w:szCs w:val="24"/>
          <w:lang w:val="uk-UA"/>
        </w:rPr>
        <w:t xml:space="preserve"> </w:t>
      </w:r>
      <w:r>
        <w:rPr>
          <w:rFonts w:ascii="Times New Roman" w:hAnsi="Times New Roman"/>
          <w:b/>
          <w:sz w:val="24"/>
          <w:szCs w:val="24"/>
        </w:rPr>
        <w:t>Ш</w:t>
      </w:r>
      <w:r>
        <w:rPr>
          <w:rFonts w:ascii="Times New Roman" w:hAnsi="Times New Roman"/>
          <w:b/>
          <w:sz w:val="24"/>
          <w:szCs w:val="24"/>
          <w:lang w:val="uk-UA"/>
        </w:rPr>
        <w:t xml:space="preserve"> </w:t>
      </w:r>
      <w:r>
        <w:rPr>
          <w:rFonts w:ascii="Times New Roman" w:hAnsi="Times New Roman"/>
          <w:b/>
          <w:sz w:val="24"/>
          <w:szCs w:val="24"/>
        </w:rPr>
        <w:t>Е</w:t>
      </w:r>
      <w:r>
        <w:rPr>
          <w:rFonts w:ascii="Times New Roman" w:hAnsi="Times New Roman"/>
          <w:b/>
          <w:sz w:val="24"/>
          <w:szCs w:val="24"/>
          <w:lang w:val="uk-UA"/>
        </w:rPr>
        <w:t xml:space="preserve"> </w:t>
      </w:r>
      <w:r>
        <w:rPr>
          <w:rFonts w:ascii="Times New Roman" w:hAnsi="Times New Roman"/>
          <w:b/>
          <w:sz w:val="24"/>
          <w:szCs w:val="24"/>
        </w:rPr>
        <w:t>Н</w:t>
      </w:r>
      <w:r>
        <w:rPr>
          <w:rFonts w:ascii="Times New Roman" w:hAnsi="Times New Roman"/>
          <w:b/>
          <w:sz w:val="24"/>
          <w:szCs w:val="24"/>
          <w:lang w:val="uk-UA"/>
        </w:rPr>
        <w:t xml:space="preserve"> </w:t>
      </w:r>
      <w:r>
        <w:rPr>
          <w:rFonts w:ascii="Times New Roman" w:hAnsi="Times New Roman"/>
          <w:b/>
          <w:sz w:val="24"/>
          <w:szCs w:val="24"/>
        </w:rPr>
        <w:t>Н</w:t>
      </w:r>
      <w:r>
        <w:rPr>
          <w:rFonts w:ascii="Times New Roman" w:hAnsi="Times New Roman"/>
          <w:b/>
          <w:sz w:val="24"/>
          <w:szCs w:val="24"/>
          <w:lang w:val="uk-UA"/>
        </w:rPr>
        <w:t xml:space="preserve"> </w:t>
      </w:r>
      <w:r>
        <w:rPr>
          <w:rFonts w:ascii="Times New Roman" w:hAnsi="Times New Roman"/>
          <w:b/>
          <w:sz w:val="24"/>
          <w:szCs w:val="24"/>
        </w:rPr>
        <w:t>Я</w:t>
      </w:r>
    </w:p>
    <w:p w:rsidR="009F0D93" w:rsidRDefault="009F0D93" w:rsidP="009F0D93">
      <w:pPr>
        <w:tabs>
          <w:tab w:val="left" w:pos="3870"/>
          <w:tab w:val="center" w:pos="4677"/>
        </w:tabs>
        <w:spacing w:after="0" w:line="240" w:lineRule="auto"/>
        <w:rPr>
          <w:rFonts w:ascii="Times New Roman" w:hAnsi="Times New Roman"/>
          <w:b/>
          <w:sz w:val="24"/>
          <w:szCs w:val="24"/>
        </w:rPr>
      </w:pPr>
    </w:p>
    <w:p w:rsidR="009F0D93" w:rsidRDefault="009F0D93" w:rsidP="009F0D93">
      <w:pPr>
        <w:pStyle w:val="ae"/>
        <w:shd w:val="clear" w:color="auto" w:fill="FFFFFF"/>
        <w:jc w:val="center"/>
        <w:textAlignment w:val="baseline"/>
        <w:rPr>
          <w:b/>
        </w:rPr>
      </w:pPr>
      <w:r>
        <w:rPr>
          <w:b/>
        </w:rPr>
        <w:t>Про надання одноразової матеріальної допомоги</w:t>
      </w:r>
    </w:p>
    <w:p w:rsidR="009F0D93" w:rsidRDefault="009F0D93" w:rsidP="009F0D93">
      <w:pPr>
        <w:pStyle w:val="ae"/>
        <w:shd w:val="clear" w:color="auto" w:fill="FFFFFF"/>
        <w:jc w:val="center"/>
        <w:textAlignment w:val="baseline"/>
        <w:rPr>
          <w:b/>
          <w:lang w:val="uk-UA"/>
        </w:rPr>
      </w:pPr>
      <w:r>
        <w:rPr>
          <w:b/>
        </w:rPr>
        <w:t xml:space="preserve">громадянину  </w:t>
      </w:r>
      <w:r w:rsidR="00C7557F">
        <w:rPr>
          <w:b/>
          <w:lang w:val="uk-UA"/>
        </w:rPr>
        <w:t>-------------------------------</w:t>
      </w:r>
      <w:r>
        <w:rPr>
          <w:b/>
        </w:rPr>
        <w:t>на реабілітацію</w:t>
      </w:r>
    </w:p>
    <w:p w:rsidR="009F0D93" w:rsidRDefault="009F0D93" w:rsidP="009F0D93">
      <w:pPr>
        <w:pStyle w:val="ae"/>
        <w:shd w:val="clear" w:color="auto" w:fill="FFFFFF"/>
        <w:jc w:val="center"/>
        <w:textAlignment w:val="baseline"/>
        <w:rPr>
          <w:b/>
        </w:rPr>
      </w:pPr>
    </w:p>
    <w:p w:rsidR="009F0D93" w:rsidRPr="00C7557F" w:rsidRDefault="009F0D93" w:rsidP="009F0D93">
      <w:pPr>
        <w:spacing w:after="0" w:line="240" w:lineRule="auto"/>
        <w:jc w:val="both"/>
        <w:rPr>
          <w:rFonts w:ascii="Times New Roman" w:eastAsia="Times New Roman" w:hAnsi="Times New Roman"/>
          <w:color w:val="000000"/>
          <w:sz w:val="24"/>
          <w:szCs w:val="24"/>
          <w:lang w:val="uk-UA" w:eastAsia="x-none"/>
        </w:rPr>
      </w:pPr>
      <w:r>
        <w:rPr>
          <w:rFonts w:ascii="Times New Roman" w:hAnsi="Times New Roman"/>
          <w:sz w:val="24"/>
          <w:szCs w:val="24"/>
          <w:lang w:val="uk-UA"/>
        </w:rPr>
        <w:t xml:space="preserve">                   Керуючись Законом України «Про місцеве самоврядування в Україні», Бюджетним  кодексом України, Указом  Президента України № 64/2022 «Про введення воєнного стану в Україні», відповідно до </w:t>
      </w:r>
      <w:r>
        <w:rPr>
          <w:rFonts w:ascii="Times New Roman" w:hAnsi="Times New Roman"/>
          <w:bCs/>
          <w:color w:val="00000A"/>
          <w:sz w:val="24"/>
          <w:szCs w:val="24"/>
          <w:shd w:val="clear" w:color="auto" w:fill="FFFFFF"/>
          <w:lang w:val="uk-UA"/>
        </w:rPr>
        <w:t>рішення</w:t>
      </w:r>
      <w:r>
        <w:rPr>
          <w:rFonts w:ascii="Times New Roman" w:hAnsi="Times New Roman"/>
          <w:bCs/>
          <w:color w:val="00000A"/>
          <w:sz w:val="24"/>
          <w:szCs w:val="24"/>
          <w:shd w:val="clear" w:color="auto" w:fill="FFFFFF"/>
          <w:lang w:val="en-US"/>
        </w:rPr>
        <w:t> </w:t>
      </w:r>
      <w:r>
        <w:rPr>
          <w:rFonts w:ascii="Times New Roman" w:hAnsi="Times New Roman"/>
          <w:bCs/>
          <w:color w:val="00000A"/>
          <w:sz w:val="24"/>
          <w:szCs w:val="24"/>
          <w:shd w:val="clear" w:color="auto" w:fill="FFFFFF"/>
          <w:lang w:val="uk-UA"/>
        </w:rPr>
        <w:t xml:space="preserve"> сільської ради від 21.02.2024</w:t>
      </w:r>
      <w:r>
        <w:rPr>
          <w:rFonts w:ascii="Times New Roman" w:hAnsi="Times New Roman"/>
          <w:bCs/>
          <w:color w:val="00000A"/>
          <w:sz w:val="24"/>
          <w:szCs w:val="24"/>
          <w:shd w:val="clear" w:color="auto" w:fill="FFFFFF"/>
          <w:lang w:val="en-US"/>
        </w:rPr>
        <w:t> </w:t>
      </w:r>
      <w:r>
        <w:rPr>
          <w:rFonts w:ascii="Times New Roman" w:hAnsi="Times New Roman"/>
          <w:bCs/>
          <w:color w:val="00000A"/>
          <w:sz w:val="24"/>
          <w:szCs w:val="24"/>
          <w:shd w:val="clear" w:color="auto" w:fill="FFFFFF"/>
          <w:lang w:val="uk-UA"/>
        </w:rPr>
        <w:t>року № 2199-42/</w:t>
      </w:r>
      <w:r>
        <w:rPr>
          <w:rFonts w:ascii="Times New Roman" w:hAnsi="Times New Roman"/>
          <w:bCs/>
          <w:color w:val="00000A"/>
          <w:sz w:val="24"/>
          <w:szCs w:val="24"/>
          <w:shd w:val="clear" w:color="auto" w:fill="FFFFFF"/>
          <w:lang w:val="en-US"/>
        </w:rPr>
        <w:t>V</w:t>
      </w:r>
      <w:r>
        <w:rPr>
          <w:rFonts w:ascii="Times New Roman" w:hAnsi="Times New Roman"/>
          <w:bCs/>
          <w:color w:val="00000A"/>
          <w:sz w:val="24"/>
          <w:szCs w:val="24"/>
          <w:shd w:val="clear" w:color="auto" w:fill="FFFFFF"/>
          <w:lang w:val="uk-UA"/>
        </w:rPr>
        <w:t>ІІІ</w:t>
      </w:r>
      <w:r>
        <w:rPr>
          <w:rFonts w:ascii="Times New Roman" w:hAnsi="Times New Roman"/>
          <w:bCs/>
          <w:color w:val="00000A"/>
          <w:sz w:val="24"/>
          <w:szCs w:val="24"/>
          <w:shd w:val="clear" w:color="auto" w:fill="FFFFFF"/>
          <w:lang w:val="en-US"/>
        </w:rPr>
        <w:t> </w:t>
      </w:r>
      <w:r>
        <w:rPr>
          <w:rFonts w:ascii="Times New Roman" w:hAnsi="Times New Roman"/>
          <w:bCs/>
          <w:color w:val="00000A"/>
          <w:sz w:val="24"/>
          <w:szCs w:val="24"/>
          <w:shd w:val="clear" w:color="auto" w:fill="FFFFFF"/>
          <w:lang w:val="uk-UA"/>
        </w:rPr>
        <w:t xml:space="preserve"> </w:t>
      </w:r>
      <w:r>
        <w:rPr>
          <w:rFonts w:ascii="Times New Roman" w:hAnsi="Times New Roman"/>
          <w:sz w:val="24"/>
          <w:szCs w:val="24"/>
          <w:lang w:val="uk-UA"/>
        </w:rPr>
        <w:t>« Про внесення змін до рішення сільської ради від 18.10.2022 року № 1576-27/</w:t>
      </w:r>
      <w:r>
        <w:rPr>
          <w:rFonts w:ascii="Times New Roman" w:hAnsi="Times New Roman"/>
          <w:sz w:val="24"/>
          <w:szCs w:val="24"/>
          <w:lang w:val="en-US"/>
        </w:rPr>
        <w:t>V</w:t>
      </w:r>
      <w:r>
        <w:rPr>
          <w:rFonts w:ascii="Times New Roman" w:hAnsi="Times New Roman"/>
          <w:sz w:val="24"/>
          <w:szCs w:val="24"/>
          <w:lang w:val="uk-UA"/>
        </w:rPr>
        <w:t xml:space="preserve">ІІІ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  розглянувши та обговоривши заяву </w:t>
      </w:r>
      <w:r>
        <w:rPr>
          <w:rFonts w:ascii="Times New Roman" w:eastAsia="Times New Roman" w:hAnsi="Times New Roman"/>
          <w:noProof/>
          <w:sz w:val="24"/>
          <w:szCs w:val="24"/>
          <w:lang w:val="uk-UA" w:eastAsia="x-none"/>
        </w:rPr>
        <w:t xml:space="preserve"> </w:t>
      </w:r>
      <w:r w:rsidR="00C7557F">
        <w:rPr>
          <w:rFonts w:ascii="Times New Roman" w:eastAsia="Times New Roman" w:hAnsi="Times New Roman"/>
          <w:color w:val="000000"/>
          <w:sz w:val="24"/>
          <w:szCs w:val="24"/>
          <w:lang w:val="uk-UA" w:eastAsia="x-none"/>
        </w:rPr>
        <w:t>---------------</w:t>
      </w:r>
      <w:r>
        <w:rPr>
          <w:rFonts w:ascii="Times New Roman" w:eastAsia="Times New Roman" w:hAnsi="Times New Roman"/>
          <w:color w:val="000000"/>
          <w:sz w:val="24"/>
          <w:szCs w:val="24"/>
          <w:lang w:val="uk-UA" w:eastAsia="x-none"/>
        </w:rPr>
        <w:t xml:space="preserve">, що зареєстрований в селі </w:t>
      </w:r>
      <w:r w:rsidR="00C7557F">
        <w:rPr>
          <w:rFonts w:ascii="Times New Roman" w:eastAsia="Times New Roman" w:hAnsi="Times New Roman"/>
          <w:color w:val="000000"/>
          <w:sz w:val="24"/>
          <w:szCs w:val="24"/>
          <w:lang w:val="uk-UA" w:eastAsia="x-none"/>
        </w:rPr>
        <w:t>----------</w:t>
      </w:r>
      <w:r>
        <w:rPr>
          <w:rFonts w:ascii="Times New Roman" w:eastAsia="Times New Roman" w:hAnsi="Times New Roman"/>
          <w:color w:val="000000"/>
          <w:sz w:val="24"/>
          <w:szCs w:val="24"/>
          <w:lang w:val="uk-UA" w:eastAsia="x-none"/>
        </w:rPr>
        <w:t xml:space="preserve">  по</w:t>
      </w:r>
      <w:r w:rsidR="00C7557F">
        <w:rPr>
          <w:rFonts w:ascii="Times New Roman" w:eastAsia="Times New Roman" w:hAnsi="Times New Roman"/>
          <w:color w:val="000000"/>
          <w:sz w:val="24"/>
          <w:szCs w:val="24"/>
          <w:lang w:val="uk-UA" w:eastAsia="x-none"/>
        </w:rPr>
        <w:t xml:space="preserve"> вулиці ---------, будинок  № ------</w:t>
      </w:r>
      <w:r>
        <w:rPr>
          <w:rFonts w:ascii="Times New Roman" w:eastAsia="Times New Roman" w:hAnsi="Times New Roman"/>
          <w:color w:val="000000"/>
          <w:sz w:val="24"/>
          <w:szCs w:val="24"/>
          <w:lang w:val="uk-UA" w:eastAsia="x-none"/>
        </w:rPr>
        <w:t xml:space="preserve"> Криворізького </w:t>
      </w:r>
      <w:r>
        <w:rPr>
          <w:rFonts w:ascii="Times New Roman" w:eastAsia="Times New Roman" w:hAnsi="Times New Roman"/>
          <w:sz w:val="24"/>
          <w:szCs w:val="24"/>
          <w:lang w:val="uk-UA" w:eastAsia="x-none"/>
        </w:rPr>
        <w:t xml:space="preserve">району про надання йому </w:t>
      </w:r>
      <w:r>
        <w:rPr>
          <w:rFonts w:ascii="Times New Roman" w:eastAsia="Times New Roman" w:hAnsi="Times New Roman"/>
          <w:sz w:val="24"/>
          <w:szCs w:val="24"/>
          <w:lang w:val="en-US" w:eastAsia="x-none"/>
        </w:rPr>
        <w:t> </w:t>
      </w:r>
      <w:r>
        <w:rPr>
          <w:rFonts w:ascii="Times New Roman" w:eastAsia="Times New Roman" w:hAnsi="Times New Roman"/>
          <w:sz w:val="24"/>
          <w:szCs w:val="24"/>
          <w:lang w:val="uk-UA" w:eastAsia="x-none"/>
        </w:rPr>
        <w:t xml:space="preserve">матеріальної допомоги на  реабілітацію та копію виписного епікризу із медичної карти амбулаторного (стаціонарного) хворого № 1700,  виданої від 11.03.2024 року, В/Ч </w:t>
      </w:r>
      <w:r w:rsidR="00C7557F">
        <w:rPr>
          <w:rFonts w:ascii="Times New Roman" w:eastAsia="Times New Roman" w:hAnsi="Times New Roman"/>
          <w:sz w:val="24"/>
          <w:szCs w:val="24"/>
          <w:lang w:val="uk-UA" w:eastAsia="x-none"/>
        </w:rPr>
        <w:t>--------------------------</w:t>
      </w:r>
      <w:r>
        <w:rPr>
          <w:rFonts w:ascii="Times New Roman" w:eastAsia="Times New Roman" w:hAnsi="Times New Roman"/>
          <w:sz w:val="24"/>
          <w:szCs w:val="24"/>
          <w:lang w:val="uk-UA" w:eastAsia="x-none"/>
        </w:rPr>
        <w:t xml:space="preserve">, </w:t>
      </w:r>
      <w:r>
        <w:rPr>
          <w:rFonts w:ascii="Times New Roman" w:hAnsi="Times New Roman"/>
          <w:noProof/>
          <w:sz w:val="24"/>
          <w:szCs w:val="24"/>
          <w:lang w:val="uk-UA"/>
        </w:rPr>
        <w:t xml:space="preserve">враховуючи рекомендації і пропозиції постійних комісій сільської ради з питань фінансів, бюджету, планування соціально-економічного розвитку, інвестицій та міжнародного співробітництва;  з питань освіти, охорони здоров’я, соціальної політики, культури, молоді та фізичного виховання, сільська рада </w:t>
      </w:r>
    </w:p>
    <w:p w:rsidR="009F0D93" w:rsidRDefault="009F0D93" w:rsidP="009F0D93">
      <w:pPr>
        <w:spacing w:after="0" w:line="240" w:lineRule="auto"/>
        <w:jc w:val="center"/>
        <w:rPr>
          <w:rFonts w:ascii="Times New Roman" w:eastAsiaTheme="minorHAnsi" w:hAnsi="Times New Roman"/>
          <w:b/>
          <w:sz w:val="24"/>
          <w:szCs w:val="24"/>
          <w:lang w:val="uk-UA" w:eastAsia="en-US"/>
        </w:rPr>
      </w:pPr>
      <w:r>
        <w:rPr>
          <w:rFonts w:ascii="Times New Roman" w:hAnsi="Times New Roman"/>
          <w:b/>
          <w:sz w:val="24"/>
          <w:szCs w:val="24"/>
        </w:rPr>
        <w:t>в и р і ш и л а:</w:t>
      </w:r>
    </w:p>
    <w:p w:rsidR="009F0D93" w:rsidRPr="00C7557F" w:rsidRDefault="009F0D93" w:rsidP="00C7557F">
      <w:pPr>
        <w:spacing w:after="0" w:line="240" w:lineRule="auto"/>
        <w:jc w:val="both"/>
        <w:rPr>
          <w:rFonts w:ascii="Times New Roman" w:eastAsia="Times New Roman" w:hAnsi="Times New Roman" w:cs="Times New Roman"/>
          <w:color w:val="000000"/>
          <w:sz w:val="24"/>
          <w:szCs w:val="24"/>
          <w:lang w:val="uk-UA" w:eastAsia="x-none"/>
        </w:rPr>
      </w:pPr>
      <w:r>
        <w:rPr>
          <w:rFonts w:ascii="Times New Roman" w:hAnsi="Times New Roman"/>
          <w:color w:val="212529"/>
          <w:sz w:val="24"/>
          <w:szCs w:val="24"/>
        </w:rPr>
        <w:t xml:space="preserve">  </w:t>
      </w:r>
      <w:r>
        <w:rPr>
          <w:rFonts w:ascii="Times New Roman" w:hAnsi="Times New Roman"/>
          <w:color w:val="212529"/>
          <w:sz w:val="24"/>
          <w:szCs w:val="24"/>
          <w:lang w:val="uk-UA"/>
        </w:rPr>
        <w:t xml:space="preserve">  </w:t>
      </w:r>
      <w:r>
        <w:rPr>
          <w:rFonts w:ascii="Times New Roman" w:hAnsi="Times New Roman"/>
          <w:color w:val="212529"/>
          <w:sz w:val="24"/>
          <w:szCs w:val="24"/>
        </w:rPr>
        <w:t xml:space="preserve">  1. Надати нецільову одноразову матеріальну допомогу з видатків сільського бюджету на соціальний захист </w:t>
      </w:r>
      <w:r w:rsidRPr="00C7557F">
        <w:rPr>
          <w:rFonts w:ascii="Times New Roman" w:hAnsi="Times New Roman" w:cs="Times New Roman"/>
          <w:color w:val="212529"/>
          <w:sz w:val="24"/>
          <w:szCs w:val="24"/>
        </w:rPr>
        <w:t>населення громадянину</w:t>
      </w:r>
      <w:r w:rsidR="00C7557F" w:rsidRPr="00C7557F">
        <w:rPr>
          <w:rFonts w:ascii="Times New Roman" w:hAnsi="Times New Roman" w:cs="Times New Roman"/>
          <w:color w:val="212529"/>
          <w:sz w:val="24"/>
          <w:szCs w:val="24"/>
          <w:lang w:val="uk-UA"/>
        </w:rPr>
        <w:t>------------</w:t>
      </w:r>
      <w:r w:rsidRPr="00C7557F">
        <w:rPr>
          <w:rFonts w:ascii="Times New Roman" w:hAnsi="Times New Roman" w:cs="Times New Roman"/>
          <w:color w:val="212529"/>
          <w:sz w:val="24"/>
          <w:szCs w:val="24"/>
        </w:rPr>
        <w:t>,</w:t>
      </w:r>
      <w:r w:rsidRPr="00C7557F">
        <w:rPr>
          <w:rFonts w:ascii="Times New Roman" w:hAnsi="Times New Roman" w:cs="Times New Roman"/>
          <w:color w:val="212529"/>
          <w:sz w:val="24"/>
          <w:szCs w:val="24"/>
          <w:lang w:val="uk-UA"/>
        </w:rPr>
        <w:t xml:space="preserve"> 14.06.1993 </w:t>
      </w:r>
      <w:r w:rsidRPr="00C7557F">
        <w:rPr>
          <w:rFonts w:ascii="Times New Roman" w:hAnsi="Times New Roman" w:cs="Times New Roman"/>
          <w:color w:val="212529"/>
          <w:sz w:val="24"/>
          <w:szCs w:val="24"/>
        </w:rPr>
        <w:t>року народження,  що зареєстрований в сел</w:t>
      </w:r>
      <w:r w:rsidRPr="00C7557F">
        <w:rPr>
          <w:rFonts w:ascii="Times New Roman" w:hAnsi="Times New Roman" w:cs="Times New Roman"/>
          <w:color w:val="212529"/>
          <w:sz w:val="24"/>
          <w:szCs w:val="24"/>
          <w:lang w:val="uk-UA"/>
        </w:rPr>
        <w:t xml:space="preserve">і </w:t>
      </w:r>
      <w:r w:rsidR="00C7557F" w:rsidRPr="00C7557F">
        <w:rPr>
          <w:rFonts w:ascii="Times New Roman" w:eastAsia="Times New Roman" w:hAnsi="Times New Roman" w:cs="Times New Roman"/>
          <w:color w:val="000000"/>
          <w:sz w:val="24"/>
          <w:szCs w:val="24"/>
          <w:lang w:val="uk-UA" w:eastAsia="x-none"/>
        </w:rPr>
        <w:t>---------</w:t>
      </w:r>
      <w:r w:rsidRPr="00C7557F">
        <w:rPr>
          <w:rFonts w:ascii="Times New Roman" w:eastAsia="Times New Roman" w:hAnsi="Times New Roman" w:cs="Times New Roman"/>
          <w:color w:val="000000"/>
          <w:sz w:val="24"/>
          <w:szCs w:val="24"/>
          <w:lang w:val="uk-UA" w:eastAsia="x-none"/>
        </w:rPr>
        <w:t>по вулиці</w:t>
      </w:r>
      <w:r w:rsidR="00C7557F" w:rsidRPr="00C7557F">
        <w:rPr>
          <w:rFonts w:ascii="Times New Roman" w:eastAsia="Times New Roman" w:hAnsi="Times New Roman" w:cs="Times New Roman"/>
          <w:color w:val="000000"/>
          <w:sz w:val="24"/>
          <w:szCs w:val="24"/>
          <w:lang w:val="uk-UA" w:eastAsia="x-none"/>
        </w:rPr>
        <w:t>-------, будинок  № ------</w:t>
      </w:r>
      <w:r w:rsidRPr="00C7557F">
        <w:rPr>
          <w:rFonts w:ascii="Times New Roman" w:eastAsia="Times New Roman" w:hAnsi="Times New Roman" w:cs="Times New Roman"/>
          <w:color w:val="000000"/>
          <w:sz w:val="24"/>
          <w:szCs w:val="24"/>
          <w:lang w:val="uk-UA" w:eastAsia="x-none"/>
        </w:rPr>
        <w:t xml:space="preserve"> </w:t>
      </w:r>
      <w:r w:rsidRPr="00C7557F">
        <w:rPr>
          <w:rFonts w:ascii="Times New Roman" w:hAnsi="Times New Roman" w:cs="Times New Roman"/>
          <w:color w:val="212529"/>
          <w:sz w:val="24"/>
          <w:szCs w:val="24"/>
        </w:rPr>
        <w:t xml:space="preserve">в розмірі 10,0  (десять) тисяч  гривень на реабілітацію. </w:t>
      </w:r>
    </w:p>
    <w:p w:rsidR="009F0D93" w:rsidRPr="00C7557F" w:rsidRDefault="009F0D93" w:rsidP="00C7557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cs="Times New Roman"/>
          <w:noProof/>
          <w:sz w:val="24"/>
          <w:szCs w:val="24"/>
          <w:lang w:val="uk-UA"/>
        </w:rPr>
      </w:pPr>
      <w:r w:rsidRPr="00C7557F">
        <w:rPr>
          <w:rFonts w:ascii="Times New Roman" w:hAnsi="Times New Roman" w:cs="Times New Roman"/>
          <w:noProof/>
          <w:sz w:val="24"/>
          <w:szCs w:val="24"/>
          <w:lang w:val="uk-UA"/>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Наталі Іванівні кошти перерахувати на номер власного банківського рахунку громадянина</w:t>
      </w:r>
      <w:r w:rsidRPr="00C7557F">
        <w:rPr>
          <w:rFonts w:ascii="Times New Roman" w:hAnsi="Times New Roman" w:cs="Times New Roman"/>
          <w:color w:val="212529"/>
          <w:sz w:val="24"/>
          <w:szCs w:val="24"/>
          <w:lang w:val="uk-UA"/>
        </w:rPr>
        <w:t xml:space="preserve"> </w:t>
      </w:r>
      <w:r w:rsidR="00C7557F">
        <w:rPr>
          <w:rFonts w:ascii="Times New Roman" w:hAnsi="Times New Roman" w:cs="Times New Roman"/>
          <w:color w:val="212529"/>
          <w:sz w:val="24"/>
          <w:szCs w:val="24"/>
          <w:lang w:val="uk-UA"/>
        </w:rPr>
        <w:t>--------.</w:t>
      </w:r>
    </w:p>
    <w:p w:rsidR="009F0D93" w:rsidRPr="00C7557F" w:rsidRDefault="009F0D93" w:rsidP="00C7557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cs="Times New Roman"/>
          <w:noProof/>
          <w:sz w:val="24"/>
          <w:szCs w:val="24"/>
          <w:lang w:val="uk-UA"/>
        </w:rPr>
      </w:pPr>
      <w:r w:rsidRPr="00C7557F">
        <w:rPr>
          <w:rFonts w:ascii="Times New Roman" w:hAnsi="Times New Roman" w:cs="Times New Roman"/>
          <w:noProof/>
          <w:sz w:val="24"/>
          <w:szCs w:val="24"/>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w:t>
      </w:r>
      <w:r w:rsidR="00C7557F">
        <w:rPr>
          <w:rFonts w:ascii="Times New Roman" w:hAnsi="Times New Roman" w:cs="Times New Roman"/>
          <w:noProof/>
          <w:sz w:val="24"/>
          <w:szCs w:val="24"/>
          <w:lang w:val="uk-UA"/>
        </w:rPr>
        <w:t>співробітництва.</w:t>
      </w:r>
    </w:p>
    <w:p w:rsidR="009F0D93" w:rsidRDefault="009F0D93" w:rsidP="009F0D93">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Сільський голова</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b/>
          <w:color w:val="000000"/>
          <w:sz w:val="24"/>
          <w:szCs w:val="24"/>
        </w:rPr>
        <w:t>Олена НЕЛІПА</w:t>
      </w: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lang w:val="uk-UA"/>
        </w:rPr>
        <w:t xml:space="preserve">19 квітня </w:t>
      </w:r>
      <w:r>
        <w:rPr>
          <w:rFonts w:ascii="Times New Roman" w:hAnsi="Times New Roman"/>
          <w:sz w:val="24"/>
          <w:szCs w:val="24"/>
        </w:rPr>
        <w:t xml:space="preserve"> 202</w:t>
      </w:r>
      <w:r>
        <w:rPr>
          <w:rFonts w:ascii="Times New Roman" w:hAnsi="Times New Roman"/>
          <w:sz w:val="24"/>
          <w:szCs w:val="24"/>
          <w:lang w:val="uk-UA"/>
        </w:rPr>
        <w:t>4</w:t>
      </w:r>
      <w:r>
        <w:rPr>
          <w:rFonts w:ascii="Times New Roman" w:hAnsi="Times New Roman"/>
          <w:sz w:val="24"/>
          <w:szCs w:val="24"/>
        </w:rPr>
        <w:t xml:space="preserve"> року</w:t>
      </w:r>
    </w:p>
    <w:p w:rsidR="009F0D93" w:rsidRDefault="009F0D93" w:rsidP="009F0D93">
      <w:pPr>
        <w:spacing w:after="0" w:line="240" w:lineRule="auto"/>
        <w:rPr>
          <w:rFonts w:ascii="Times New Roman" w:hAnsi="Times New Roman"/>
          <w:sz w:val="24"/>
          <w:szCs w:val="24"/>
          <w:lang w:val="uk-UA"/>
        </w:rPr>
      </w:pPr>
      <w:r>
        <w:rPr>
          <w:rFonts w:ascii="Times New Roman" w:hAnsi="Times New Roman"/>
          <w:sz w:val="24"/>
          <w:szCs w:val="24"/>
        </w:rPr>
        <w:t>№</w:t>
      </w:r>
      <w:r>
        <w:rPr>
          <w:rFonts w:ascii="Times New Roman" w:hAnsi="Times New Roman"/>
          <w:sz w:val="24"/>
          <w:szCs w:val="24"/>
          <w:lang w:val="uk-UA"/>
        </w:rPr>
        <w:t xml:space="preserve"> 2294- 43</w:t>
      </w:r>
      <w:r>
        <w:rPr>
          <w:rFonts w:ascii="Times New Roman" w:hAnsi="Times New Roman"/>
          <w:sz w:val="24"/>
          <w:szCs w:val="24"/>
        </w:rPr>
        <w:t>/</w:t>
      </w:r>
      <w:r>
        <w:rPr>
          <w:rFonts w:ascii="Times New Roman" w:hAnsi="Times New Roman"/>
          <w:sz w:val="24"/>
          <w:szCs w:val="24"/>
          <w:lang w:val="en-US"/>
        </w:rPr>
        <w:t>V</w:t>
      </w:r>
      <w:r>
        <w:rPr>
          <w:rFonts w:ascii="Times New Roman" w:hAnsi="Times New Roman"/>
          <w:sz w:val="24"/>
          <w:szCs w:val="24"/>
        </w:rPr>
        <w:t>ІІ</w:t>
      </w:r>
    </w:p>
    <w:p w:rsidR="009F0D93" w:rsidRPr="00C7557F" w:rsidRDefault="009F0D93" w:rsidP="009F0D93">
      <w:pPr>
        <w:tabs>
          <w:tab w:val="left" w:pos="3780"/>
        </w:tabs>
        <w:spacing w:after="0" w:line="240" w:lineRule="auto"/>
        <w:jc w:val="center"/>
        <w:rPr>
          <w:rFonts w:ascii="Times New Roman" w:hAnsi="Times New Roman"/>
          <w:sz w:val="24"/>
          <w:szCs w:val="24"/>
          <w:lang w:val="uk-UA"/>
        </w:rPr>
      </w:pPr>
      <w:r w:rsidRPr="00C7557F">
        <w:rPr>
          <w:rFonts w:ascii="Times New Roman" w:hAnsi="Times New Roman"/>
          <w:noProof/>
          <w:sz w:val="24"/>
          <w:szCs w:val="24"/>
        </w:rPr>
        <w:lastRenderedPageBreak/>
        <w:drawing>
          <wp:inline distT="0" distB="0" distL="0" distR="0" wp14:anchorId="149402B5" wp14:editId="0D389207">
            <wp:extent cx="400050" cy="5905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9F0D93" w:rsidRPr="00C7557F" w:rsidRDefault="009F0D93" w:rsidP="009F0D93">
      <w:pPr>
        <w:tabs>
          <w:tab w:val="left" w:pos="3780"/>
        </w:tabs>
        <w:spacing w:after="0" w:line="240" w:lineRule="auto"/>
        <w:jc w:val="center"/>
        <w:rPr>
          <w:rFonts w:ascii="Times New Roman" w:hAnsi="Times New Roman"/>
          <w:sz w:val="24"/>
          <w:szCs w:val="24"/>
          <w:lang w:val="uk-UA"/>
        </w:rPr>
      </w:pPr>
      <w:r w:rsidRPr="00C7557F">
        <w:rPr>
          <w:rFonts w:ascii="Times New Roman" w:hAnsi="Times New Roman"/>
          <w:b/>
          <w:noProof/>
          <w:sz w:val="24"/>
          <w:szCs w:val="24"/>
          <w:lang w:val="uk-UA"/>
        </w:rPr>
        <w:t>У К Р А Ї Н А</w:t>
      </w:r>
    </w:p>
    <w:p w:rsidR="009F0D93" w:rsidRPr="00C7557F"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sz w:val="24"/>
          <w:szCs w:val="24"/>
          <w:lang w:val="uk-UA"/>
        </w:rPr>
      </w:pPr>
      <w:r w:rsidRPr="00C7557F">
        <w:rPr>
          <w:rFonts w:ascii="Times New Roman" w:hAnsi="Times New Roman"/>
          <w:b/>
          <w:noProof/>
          <w:sz w:val="24"/>
          <w:szCs w:val="24"/>
          <w:lang w:val="uk-UA"/>
        </w:rPr>
        <w:t>МІСЦЕВЕ САМОВРЯДУВАННЯ</w:t>
      </w:r>
    </w:p>
    <w:p w:rsidR="009F0D93" w:rsidRPr="00C7557F"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sz w:val="24"/>
          <w:szCs w:val="24"/>
          <w:lang w:val="uk-UA"/>
        </w:rPr>
      </w:pPr>
      <w:r w:rsidRPr="00C7557F">
        <w:rPr>
          <w:rFonts w:ascii="Times New Roman" w:hAnsi="Times New Roman"/>
          <w:b/>
          <w:noProof/>
          <w:sz w:val="24"/>
          <w:szCs w:val="24"/>
          <w:lang w:val="uk-UA"/>
        </w:rPr>
        <w:t>ДЕВЛАДІВСЬКА СІЛЬСЬКА РАДА</w:t>
      </w:r>
    </w:p>
    <w:p w:rsidR="009F0D93" w:rsidRPr="00C7557F"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sz w:val="24"/>
          <w:szCs w:val="24"/>
          <w:lang w:val="uk-UA"/>
        </w:rPr>
      </w:pPr>
      <w:r w:rsidRPr="00C7557F">
        <w:rPr>
          <w:rFonts w:ascii="Times New Roman" w:hAnsi="Times New Roman"/>
          <w:b/>
          <w:noProof/>
          <w:sz w:val="24"/>
          <w:szCs w:val="24"/>
          <w:lang w:val="uk-UA"/>
        </w:rPr>
        <w:t>КРИВОРІЗЬКОГО РАЙОНУ</w:t>
      </w:r>
    </w:p>
    <w:p w:rsidR="009F0D93" w:rsidRPr="00C7557F"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sz w:val="24"/>
          <w:szCs w:val="24"/>
          <w:lang w:val="uk-UA"/>
        </w:rPr>
      </w:pPr>
      <w:r w:rsidRPr="00C7557F">
        <w:rPr>
          <w:rFonts w:ascii="Times New Roman" w:hAnsi="Times New Roman"/>
          <w:b/>
          <w:noProof/>
          <w:sz w:val="24"/>
          <w:szCs w:val="24"/>
          <w:lang w:val="uk-UA"/>
        </w:rPr>
        <w:t>ДНІПРОПЕТРОВСЬКОЇ ОБЛАСТІ</w:t>
      </w:r>
    </w:p>
    <w:p w:rsidR="009F0D93" w:rsidRPr="00C7557F"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sz w:val="24"/>
          <w:szCs w:val="24"/>
          <w:lang w:val="uk-UA"/>
        </w:rPr>
      </w:pPr>
      <w:r w:rsidRPr="00C7557F">
        <w:rPr>
          <w:rFonts w:ascii="Times New Roman" w:hAnsi="Times New Roman"/>
          <w:b/>
          <w:noProof/>
          <w:sz w:val="24"/>
          <w:szCs w:val="24"/>
          <w:lang w:val="uk-UA"/>
        </w:rPr>
        <w:t>ВОСЬМЕ СКЛИКАННЯ</w:t>
      </w:r>
    </w:p>
    <w:p w:rsidR="009F0D93" w:rsidRPr="00C7557F" w:rsidRDefault="009F0D93" w:rsidP="009F0D93">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sz w:val="24"/>
          <w:szCs w:val="24"/>
          <w:lang w:val="uk-UA"/>
        </w:rPr>
      </w:pPr>
      <w:r w:rsidRPr="00C7557F">
        <w:rPr>
          <w:rFonts w:ascii="Times New Roman" w:hAnsi="Times New Roman"/>
          <w:b/>
          <w:noProof/>
          <w:sz w:val="24"/>
          <w:szCs w:val="24"/>
          <w:lang w:val="uk-UA"/>
        </w:rPr>
        <w:t>СОРОК ТРЕТЯ СЕСІЯ</w:t>
      </w:r>
    </w:p>
    <w:p w:rsidR="009F0D93" w:rsidRPr="00C7557F" w:rsidRDefault="009F0D93" w:rsidP="009F0D93">
      <w:pPr>
        <w:tabs>
          <w:tab w:val="left" w:pos="3870"/>
          <w:tab w:val="center" w:pos="4677"/>
        </w:tabs>
        <w:spacing w:after="0" w:line="240" w:lineRule="auto"/>
        <w:jc w:val="center"/>
        <w:rPr>
          <w:rFonts w:ascii="Times New Roman" w:hAnsi="Times New Roman"/>
          <w:b/>
          <w:sz w:val="24"/>
          <w:szCs w:val="24"/>
          <w:lang w:val="uk-UA"/>
        </w:rPr>
      </w:pPr>
    </w:p>
    <w:p w:rsidR="009F0D93" w:rsidRPr="00C7557F" w:rsidRDefault="009F0D93" w:rsidP="009F0D93">
      <w:pPr>
        <w:tabs>
          <w:tab w:val="left" w:pos="3870"/>
          <w:tab w:val="center" w:pos="4677"/>
        </w:tabs>
        <w:spacing w:after="0" w:line="240" w:lineRule="auto"/>
        <w:jc w:val="center"/>
        <w:rPr>
          <w:rFonts w:ascii="Times New Roman" w:hAnsi="Times New Roman"/>
          <w:b/>
          <w:sz w:val="24"/>
          <w:szCs w:val="24"/>
          <w:lang w:val="uk-UA"/>
        </w:rPr>
      </w:pPr>
      <w:r w:rsidRPr="00C7557F">
        <w:rPr>
          <w:rFonts w:ascii="Times New Roman" w:hAnsi="Times New Roman"/>
          <w:b/>
          <w:sz w:val="24"/>
          <w:szCs w:val="24"/>
        </w:rPr>
        <w:t>Р</w:t>
      </w:r>
      <w:r w:rsidRPr="00C7557F">
        <w:rPr>
          <w:rFonts w:ascii="Times New Roman" w:hAnsi="Times New Roman"/>
          <w:b/>
          <w:sz w:val="24"/>
          <w:szCs w:val="24"/>
          <w:lang w:val="uk-UA"/>
        </w:rPr>
        <w:t xml:space="preserve"> </w:t>
      </w:r>
      <w:r w:rsidRPr="00C7557F">
        <w:rPr>
          <w:rFonts w:ascii="Times New Roman" w:hAnsi="Times New Roman"/>
          <w:b/>
          <w:sz w:val="24"/>
          <w:szCs w:val="24"/>
        </w:rPr>
        <w:t>І</w:t>
      </w:r>
      <w:r w:rsidRPr="00C7557F">
        <w:rPr>
          <w:rFonts w:ascii="Times New Roman" w:hAnsi="Times New Roman"/>
          <w:b/>
          <w:sz w:val="24"/>
          <w:szCs w:val="24"/>
          <w:lang w:val="uk-UA"/>
        </w:rPr>
        <w:t xml:space="preserve"> </w:t>
      </w:r>
      <w:r w:rsidRPr="00C7557F">
        <w:rPr>
          <w:rFonts w:ascii="Times New Roman" w:hAnsi="Times New Roman"/>
          <w:b/>
          <w:sz w:val="24"/>
          <w:szCs w:val="24"/>
        </w:rPr>
        <w:t>Ш</w:t>
      </w:r>
      <w:r w:rsidRPr="00C7557F">
        <w:rPr>
          <w:rFonts w:ascii="Times New Roman" w:hAnsi="Times New Roman"/>
          <w:b/>
          <w:sz w:val="24"/>
          <w:szCs w:val="24"/>
          <w:lang w:val="uk-UA"/>
        </w:rPr>
        <w:t xml:space="preserve"> </w:t>
      </w:r>
      <w:r w:rsidRPr="00C7557F">
        <w:rPr>
          <w:rFonts w:ascii="Times New Roman" w:hAnsi="Times New Roman"/>
          <w:b/>
          <w:sz w:val="24"/>
          <w:szCs w:val="24"/>
        </w:rPr>
        <w:t>Е</w:t>
      </w:r>
      <w:r w:rsidRPr="00C7557F">
        <w:rPr>
          <w:rFonts w:ascii="Times New Roman" w:hAnsi="Times New Roman"/>
          <w:b/>
          <w:sz w:val="24"/>
          <w:szCs w:val="24"/>
          <w:lang w:val="uk-UA"/>
        </w:rPr>
        <w:t xml:space="preserve"> </w:t>
      </w:r>
      <w:r w:rsidRPr="00C7557F">
        <w:rPr>
          <w:rFonts w:ascii="Times New Roman" w:hAnsi="Times New Roman"/>
          <w:b/>
          <w:sz w:val="24"/>
          <w:szCs w:val="24"/>
        </w:rPr>
        <w:t>Н</w:t>
      </w:r>
      <w:r w:rsidRPr="00C7557F">
        <w:rPr>
          <w:rFonts w:ascii="Times New Roman" w:hAnsi="Times New Roman"/>
          <w:b/>
          <w:sz w:val="24"/>
          <w:szCs w:val="24"/>
          <w:lang w:val="uk-UA"/>
        </w:rPr>
        <w:t xml:space="preserve"> </w:t>
      </w:r>
      <w:r w:rsidRPr="00C7557F">
        <w:rPr>
          <w:rFonts w:ascii="Times New Roman" w:hAnsi="Times New Roman"/>
          <w:b/>
          <w:sz w:val="24"/>
          <w:szCs w:val="24"/>
        </w:rPr>
        <w:t>Н</w:t>
      </w:r>
      <w:r w:rsidRPr="00C7557F">
        <w:rPr>
          <w:rFonts w:ascii="Times New Roman" w:hAnsi="Times New Roman"/>
          <w:b/>
          <w:sz w:val="24"/>
          <w:szCs w:val="24"/>
          <w:lang w:val="uk-UA"/>
        </w:rPr>
        <w:t xml:space="preserve"> </w:t>
      </w:r>
      <w:r w:rsidRPr="00C7557F">
        <w:rPr>
          <w:rFonts w:ascii="Times New Roman" w:hAnsi="Times New Roman"/>
          <w:b/>
          <w:sz w:val="24"/>
          <w:szCs w:val="24"/>
        </w:rPr>
        <w:t>Я</w:t>
      </w:r>
    </w:p>
    <w:p w:rsidR="009F0D93" w:rsidRPr="00C7557F" w:rsidRDefault="009F0D93" w:rsidP="009F0D93">
      <w:pPr>
        <w:tabs>
          <w:tab w:val="left" w:pos="3870"/>
          <w:tab w:val="center" w:pos="4677"/>
        </w:tabs>
        <w:spacing w:after="0" w:line="240" w:lineRule="auto"/>
        <w:jc w:val="center"/>
        <w:rPr>
          <w:rFonts w:ascii="Times New Roman" w:hAnsi="Times New Roman"/>
          <w:b/>
          <w:sz w:val="24"/>
          <w:szCs w:val="24"/>
          <w:lang w:val="uk-UA"/>
        </w:rPr>
      </w:pPr>
    </w:p>
    <w:p w:rsidR="009F0D93" w:rsidRPr="00C7557F" w:rsidRDefault="009F0D93" w:rsidP="009F0D93">
      <w:pPr>
        <w:spacing w:after="0" w:line="240" w:lineRule="auto"/>
        <w:jc w:val="center"/>
        <w:rPr>
          <w:rFonts w:ascii="Times New Roman" w:hAnsi="Times New Roman"/>
          <w:b/>
          <w:sz w:val="24"/>
          <w:szCs w:val="24"/>
          <w:lang w:val="uk-UA"/>
        </w:rPr>
      </w:pPr>
      <w:r w:rsidRPr="00C7557F">
        <w:rPr>
          <w:rFonts w:ascii="Times New Roman" w:hAnsi="Times New Roman"/>
          <w:b/>
          <w:sz w:val="24"/>
          <w:szCs w:val="24"/>
          <w:lang w:val="uk-UA"/>
        </w:rPr>
        <w:t>Про надання одноразової матеріальної допомоги громадянці</w:t>
      </w:r>
    </w:p>
    <w:p w:rsidR="009F0D93" w:rsidRPr="00C7557F" w:rsidRDefault="00C7557F" w:rsidP="009F0D93">
      <w:pPr>
        <w:spacing w:after="0" w:line="240" w:lineRule="auto"/>
        <w:jc w:val="center"/>
        <w:rPr>
          <w:rFonts w:ascii="Times New Roman" w:hAnsi="Times New Roman"/>
          <w:sz w:val="24"/>
          <w:szCs w:val="24"/>
          <w:u w:val="double"/>
          <w:lang w:val="uk-UA"/>
        </w:rPr>
      </w:pPr>
      <w:r>
        <w:rPr>
          <w:rFonts w:ascii="Times New Roman" w:hAnsi="Times New Roman"/>
          <w:b/>
          <w:sz w:val="24"/>
          <w:szCs w:val="24"/>
          <w:lang w:val="uk-UA"/>
        </w:rPr>
        <w:t>------------------------</w:t>
      </w:r>
    </w:p>
    <w:p w:rsidR="009F0D93" w:rsidRPr="00C7557F" w:rsidRDefault="009F0D93" w:rsidP="00C7557F">
      <w:pPr>
        <w:spacing w:after="0" w:line="240" w:lineRule="auto"/>
        <w:jc w:val="both"/>
        <w:rPr>
          <w:rFonts w:ascii="Times New Roman" w:hAnsi="Times New Roman" w:cs="Times New Roman"/>
          <w:noProof/>
          <w:sz w:val="24"/>
          <w:szCs w:val="24"/>
          <w:lang w:val="uk-UA"/>
        </w:rPr>
      </w:pPr>
      <w:r w:rsidRPr="00C7557F">
        <w:rPr>
          <w:rFonts w:ascii="Times New Roman" w:hAnsi="Times New Roman"/>
          <w:b/>
          <w:sz w:val="24"/>
          <w:szCs w:val="24"/>
          <w:lang w:val="uk-UA"/>
        </w:rPr>
        <w:tab/>
      </w:r>
      <w:r w:rsidRPr="00C7557F">
        <w:rPr>
          <w:rFonts w:ascii="Times New Roman" w:hAnsi="Times New Roman"/>
          <w:sz w:val="24"/>
          <w:szCs w:val="24"/>
          <w:lang w:val="uk-UA"/>
        </w:rPr>
        <w:t xml:space="preserve">Керуючись законами України «Про місцеве самоврядування в Україні», «Про правовий режим воєнного стану», Бюджетним  кодексом України, Указом  Президента України від 24.02.2022 року № 64/2022 «Про введення воєнного стану в Україні»,  відповідно до </w:t>
      </w:r>
      <w:r w:rsidRPr="00C7557F">
        <w:rPr>
          <w:rFonts w:ascii="Times New Roman" w:hAnsi="Times New Roman"/>
          <w:bCs/>
          <w:color w:val="00000A"/>
          <w:sz w:val="24"/>
          <w:szCs w:val="24"/>
          <w:shd w:val="clear" w:color="auto" w:fill="FFFFFF"/>
          <w:lang w:val="uk-UA"/>
        </w:rPr>
        <w:t>рішення</w:t>
      </w:r>
      <w:r w:rsidRPr="00C7557F">
        <w:rPr>
          <w:rFonts w:ascii="Times New Roman" w:hAnsi="Times New Roman"/>
          <w:bCs/>
          <w:color w:val="00000A"/>
          <w:sz w:val="24"/>
          <w:szCs w:val="24"/>
          <w:shd w:val="clear" w:color="auto" w:fill="FFFFFF"/>
        </w:rPr>
        <w:t> </w:t>
      </w:r>
      <w:r w:rsidRPr="00C7557F">
        <w:rPr>
          <w:rFonts w:ascii="Times New Roman" w:hAnsi="Times New Roman"/>
          <w:bCs/>
          <w:color w:val="00000A"/>
          <w:sz w:val="24"/>
          <w:szCs w:val="24"/>
          <w:shd w:val="clear" w:color="auto" w:fill="FFFFFF"/>
          <w:lang w:val="uk-UA"/>
        </w:rPr>
        <w:t xml:space="preserve"> сільської ради від 21.02.2024</w:t>
      </w:r>
      <w:r w:rsidRPr="00C7557F">
        <w:rPr>
          <w:rFonts w:ascii="Times New Roman" w:hAnsi="Times New Roman"/>
          <w:bCs/>
          <w:color w:val="00000A"/>
          <w:sz w:val="24"/>
          <w:szCs w:val="24"/>
          <w:shd w:val="clear" w:color="auto" w:fill="FFFFFF"/>
          <w:lang w:val="en-US"/>
        </w:rPr>
        <w:t> </w:t>
      </w:r>
      <w:r w:rsidRPr="00C7557F">
        <w:rPr>
          <w:rFonts w:ascii="Times New Roman" w:hAnsi="Times New Roman"/>
          <w:bCs/>
          <w:color w:val="00000A"/>
          <w:sz w:val="24"/>
          <w:szCs w:val="24"/>
          <w:shd w:val="clear" w:color="auto" w:fill="FFFFFF"/>
          <w:lang w:val="uk-UA"/>
        </w:rPr>
        <w:t>року № 2199-42/</w:t>
      </w:r>
      <w:r w:rsidRPr="00C7557F">
        <w:rPr>
          <w:rFonts w:ascii="Times New Roman" w:hAnsi="Times New Roman"/>
          <w:bCs/>
          <w:color w:val="00000A"/>
          <w:sz w:val="24"/>
          <w:szCs w:val="24"/>
          <w:shd w:val="clear" w:color="auto" w:fill="FFFFFF"/>
          <w:lang w:val="en-US"/>
        </w:rPr>
        <w:t>V</w:t>
      </w:r>
      <w:r w:rsidRPr="00C7557F">
        <w:rPr>
          <w:rFonts w:ascii="Times New Roman" w:hAnsi="Times New Roman"/>
          <w:bCs/>
          <w:color w:val="00000A"/>
          <w:sz w:val="24"/>
          <w:szCs w:val="24"/>
          <w:shd w:val="clear" w:color="auto" w:fill="FFFFFF"/>
          <w:lang w:val="uk-UA"/>
        </w:rPr>
        <w:t>ІІІ</w:t>
      </w:r>
      <w:r w:rsidRPr="00C7557F">
        <w:rPr>
          <w:rFonts w:ascii="Times New Roman" w:hAnsi="Times New Roman"/>
          <w:bCs/>
          <w:color w:val="00000A"/>
          <w:sz w:val="24"/>
          <w:szCs w:val="24"/>
          <w:shd w:val="clear" w:color="auto" w:fill="FFFFFF"/>
          <w:lang w:val="en-US"/>
        </w:rPr>
        <w:t> </w:t>
      </w:r>
      <w:r w:rsidRPr="00C7557F">
        <w:rPr>
          <w:rFonts w:ascii="Times New Roman" w:hAnsi="Times New Roman"/>
          <w:bCs/>
          <w:color w:val="00000A"/>
          <w:sz w:val="24"/>
          <w:szCs w:val="24"/>
          <w:shd w:val="clear" w:color="auto" w:fill="FFFFFF"/>
          <w:lang w:val="uk-UA"/>
        </w:rPr>
        <w:t xml:space="preserve"> </w:t>
      </w:r>
      <w:r w:rsidRPr="00C7557F">
        <w:rPr>
          <w:rFonts w:ascii="Times New Roman" w:hAnsi="Times New Roman"/>
          <w:sz w:val="24"/>
          <w:szCs w:val="24"/>
          <w:lang w:val="uk-UA"/>
        </w:rPr>
        <w:t>« Про внесення змін до рішення сільської ради від 27.06.2023 року № 1822-34/</w:t>
      </w:r>
      <w:r w:rsidRPr="00C7557F">
        <w:rPr>
          <w:rFonts w:ascii="Times New Roman" w:hAnsi="Times New Roman"/>
          <w:sz w:val="24"/>
          <w:szCs w:val="24"/>
          <w:lang w:val="en-US"/>
        </w:rPr>
        <w:t>V</w:t>
      </w:r>
      <w:r w:rsidRPr="00C7557F">
        <w:rPr>
          <w:rFonts w:ascii="Times New Roman" w:hAnsi="Times New Roman"/>
          <w:sz w:val="24"/>
          <w:szCs w:val="24"/>
          <w:lang w:val="uk-UA"/>
        </w:rPr>
        <w:t>ІІІ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 розглянувши та обговоривши заяву та подані документи громадянки</w:t>
      </w:r>
      <w:r w:rsidR="00C7557F">
        <w:rPr>
          <w:rFonts w:ascii="Times New Roman" w:hAnsi="Times New Roman"/>
          <w:sz w:val="24"/>
          <w:szCs w:val="24"/>
          <w:lang w:val="uk-UA"/>
        </w:rPr>
        <w:t>---------------</w:t>
      </w:r>
      <w:r w:rsidRPr="00C7557F">
        <w:rPr>
          <w:rFonts w:ascii="Times New Roman" w:hAnsi="Times New Roman"/>
          <w:sz w:val="24"/>
          <w:szCs w:val="24"/>
          <w:lang w:val="uk-UA"/>
        </w:rPr>
        <w:t>, яка зареєс</w:t>
      </w:r>
      <w:r w:rsidR="00C7557F">
        <w:rPr>
          <w:rFonts w:ascii="Times New Roman" w:hAnsi="Times New Roman"/>
          <w:sz w:val="24"/>
          <w:szCs w:val="24"/>
          <w:lang w:val="uk-UA"/>
        </w:rPr>
        <w:t>трована і проживає в селі ----------</w:t>
      </w:r>
      <w:r w:rsidRPr="00C7557F">
        <w:rPr>
          <w:rFonts w:ascii="Times New Roman" w:hAnsi="Times New Roman"/>
          <w:sz w:val="24"/>
          <w:szCs w:val="24"/>
          <w:lang w:val="uk-UA"/>
        </w:rPr>
        <w:t xml:space="preserve"> по вулиці</w:t>
      </w:r>
      <w:r w:rsidR="00C7557F">
        <w:rPr>
          <w:rFonts w:ascii="Times New Roman" w:hAnsi="Times New Roman"/>
          <w:sz w:val="24"/>
          <w:szCs w:val="24"/>
          <w:lang w:val="uk-UA"/>
        </w:rPr>
        <w:t>-------------, будинок № -------</w:t>
      </w:r>
      <w:r w:rsidRPr="00C7557F">
        <w:rPr>
          <w:rFonts w:ascii="Times New Roman" w:hAnsi="Times New Roman"/>
          <w:sz w:val="24"/>
          <w:szCs w:val="24"/>
          <w:lang w:val="uk-UA"/>
        </w:rPr>
        <w:t xml:space="preserve">, Криворізького району, з метою соціального захисту сім'ї, яка опинилась в скрутній життєвій ситуації, </w:t>
      </w:r>
      <w:r w:rsidRPr="00C7557F">
        <w:rPr>
          <w:rFonts w:ascii="Times New Roman" w:hAnsi="Times New Roman"/>
          <w:noProof/>
          <w:sz w:val="24"/>
          <w:szCs w:val="24"/>
          <w:lang w:val="uk-UA"/>
        </w:rPr>
        <w:t xml:space="preserve">враховуючи рекомендації і пропозиції постійних комісій сільської ради з питань фінансів, бюджету, планування соціально-економічного розвитку, інвестицій та міжнародного співробітництва;  з питань освіти, </w:t>
      </w:r>
      <w:r w:rsidRPr="00C7557F">
        <w:rPr>
          <w:rFonts w:ascii="Times New Roman" w:hAnsi="Times New Roman" w:cs="Times New Roman"/>
          <w:noProof/>
          <w:sz w:val="24"/>
          <w:szCs w:val="24"/>
          <w:lang w:val="uk-UA"/>
        </w:rPr>
        <w:t xml:space="preserve">охорони здоров’я, соціальної політики, культури, молоді та фізичного виховання, сільська рада </w:t>
      </w:r>
    </w:p>
    <w:p w:rsidR="009F0D93" w:rsidRPr="00C7557F" w:rsidRDefault="009F0D93" w:rsidP="00C7557F">
      <w:pPr>
        <w:spacing w:after="0" w:line="240" w:lineRule="auto"/>
        <w:jc w:val="center"/>
        <w:rPr>
          <w:rFonts w:ascii="Times New Roman" w:hAnsi="Times New Roman" w:cs="Times New Roman"/>
          <w:b/>
          <w:sz w:val="24"/>
          <w:szCs w:val="24"/>
          <w:lang w:val="uk-UA" w:eastAsia="en-US"/>
        </w:rPr>
      </w:pPr>
      <w:r w:rsidRPr="00C7557F">
        <w:rPr>
          <w:rFonts w:ascii="Times New Roman" w:hAnsi="Times New Roman" w:cs="Times New Roman"/>
          <w:b/>
          <w:sz w:val="24"/>
          <w:szCs w:val="24"/>
          <w:lang w:val="uk-UA"/>
        </w:rPr>
        <w:t>в и р і ш и л а:</w:t>
      </w:r>
    </w:p>
    <w:p w:rsidR="009F0D93" w:rsidRPr="00C7557F" w:rsidRDefault="009F0D93" w:rsidP="00C7557F">
      <w:pPr>
        <w:spacing w:after="0" w:line="240" w:lineRule="auto"/>
        <w:jc w:val="both"/>
        <w:rPr>
          <w:rFonts w:ascii="Times New Roman" w:hAnsi="Times New Roman" w:cs="Times New Roman"/>
          <w:sz w:val="24"/>
          <w:szCs w:val="24"/>
          <w:lang w:val="uk-UA"/>
        </w:rPr>
      </w:pPr>
      <w:r w:rsidRPr="00C7557F">
        <w:rPr>
          <w:rFonts w:ascii="Times New Roman" w:hAnsi="Times New Roman" w:cs="Times New Roman"/>
          <w:sz w:val="24"/>
          <w:szCs w:val="24"/>
          <w:lang w:val="uk-UA"/>
        </w:rPr>
        <w:t xml:space="preserve">    1.Надати громадянці</w:t>
      </w:r>
      <w:r w:rsidR="00C7557F" w:rsidRPr="00C7557F">
        <w:rPr>
          <w:rFonts w:ascii="Times New Roman" w:hAnsi="Times New Roman" w:cs="Times New Roman"/>
          <w:sz w:val="24"/>
          <w:szCs w:val="24"/>
          <w:lang w:val="uk-UA"/>
        </w:rPr>
        <w:t>---------------</w:t>
      </w:r>
      <w:r w:rsidRPr="00C7557F">
        <w:rPr>
          <w:rFonts w:ascii="Times New Roman" w:hAnsi="Times New Roman" w:cs="Times New Roman"/>
          <w:sz w:val="24"/>
          <w:szCs w:val="24"/>
          <w:lang w:val="uk-UA"/>
        </w:rPr>
        <w:t xml:space="preserve">, 22.09.1963  року народження,  що зареєстрована і проживає в селі </w:t>
      </w:r>
      <w:r w:rsidR="00C7557F" w:rsidRPr="00C7557F">
        <w:rPr>
          <w:rFonts w:ascii="Times New Roman" w:hAnsi="Times New Roman" w:cs="Times New Roman"/>
          <w:sz w:val="24"/>
          <w:szCs w:val="24"/>
          <w:lang w:val="uk-UA"/>
        </w:rPr>
        <w:t>-------------</w:t>
      </w:r>
      <w:r w:rsidRPr="00C7557F">
        <w:rPr>
          <w:rFonts w:ascii="Times New Roman" w:hAnsi="Times New Roman" w:cs="Times New Roman"/>
          <w:sz w:val="24"/>
          <w:szCs w:val="24"/>
          <w:lang w:val="uk-UA"/>
        </w:rPr>
        <w:t>по вулиці</w:t>
      </w:r>
      <w:r w:rsidR="00C7557F" w:rsidRPr="00C7557F">
        <w:rPr>
          <w:rFonts w:ascii="Times New Roman" w:hAnsi="Times New Roman" w:cs="Times New Roman"/>
          <w:sz w:val="24"/>
          <w:szCs w:val="24"/>
          <w:lang w:val="uk-UA"/>
        </w:rPr>
        <w:t>----------------</w:t>
      </w:r>
      <w:r w:rsidRPr="00C7557F">
        <w:rPr>
          <w:rFonts w:ascii="Times New Roman" w:hAnsi="Times New Roman" w:cs="Times New Roman"/>
          <w:sz w:val="24"/>
          <w:szCs w:val="24"/>
          <w:lang w:val="uk-UA"/>
        </w:rPr>
        <w:t xml:space="preserve">, будинок № </w:t>
      </w:r>
      <w:r w:rsidR="00C7557F" w:rsidRPr="00C7557F">
        <w:rPr>
          <w:rFonts w:ascii="Times New Roman" w:hAnsi="Times New Roman" w:cs="Times New Roman"/>
          <w:sz w:val="24"/>
          <w:szCs w:val="24"/>
          <w:lang w:val="uk-UA"/>
        </w:rPr>
        <w:t>---------------,</w:t>
      </w:r>
      <w:r w:rsidRPr="00C7557F">
        <w:rPr>
          <w:rFonts w:ascii="Times New Roman" w:hAnsi="Times New Roman" w:cs="Times New Roman"/>
          <w:sz w:val="24"/>
          <w:szCs w:val="24"/>
          <w:lang w:val="uk-UA"/>
        </w:rPr>
        <w:t xml:space="preserve"> Криворізького району Дніпропетровської області одноразову матеріальну допомогу так як вона  опинилася в скрутній життєвій ситуації, у зв’язку зі смертю сина</w:t>
      </w:r>
      <w:r w:rsidR="00C7557F" w:rsidRPr="00C7557F">
        <w:rPr>
          <w:rFonts w:ascii="Times New Roman" w:hAnsi="Times New Roman" w:cs="Times New Roman"/>
          <w:sz w:val="24"/>
          <w:szCs w:val="24"/>
          <w:lang w:val="uk-UA"/>
        </w:rPr>
        <w:t>-------------</w:t>
      </w:r>
      <w:r w:rsidRPr="00C7557F">
        <w:rPr>
          <w:rFonts w:ascii="Times New Roman" w:hAnsi="Times New Roman" w:cs="Times New Roman"/>
          <w:sz w:val="24"/>
          <w:szCs w:val="24"/>
          <w:lang w:val="uk-UA"/>
        </w:rPr>
        <w:t>, 20.09.1986 року народження, в сумі 10.0 (десять) тисяч гривень.</w:t>
      </w:r>
    </w:p>
    <w:p w:rsidR="009F0D93" w:rsidRPr="00C7557F" w:rsidRDefault="009F0D93" w:rsidP="00C7557F">
      <w:pPr>
        <w:spacing w:after="0" w:line="240" w:lineRule="auto"/>
        <w:jc w:val="both"/>
        <w:rPr>
          <w:rFonts w:ascii="Times New Roman" w:hAnsi="Times New Roman" w:cs="Times New Roman"/>
          <w:sz w:val="24"/>
          <w:szCs w:val="24"/>
          <w:lang w:val="uk-UA"/>
        </w:rPr>
      </w:pPr>
    </w:p>
    <w:p w:rsidR="009F0D93" w:rsidRPr="00C7557F" w:rsidRDefault="009F0D93" w:rsidP="00C7557F">
      <w:pPr>
        <w:spacing w:after="0" w:line="240" w:lineRule="auto"/>
        <w:jc w:val="both"/>
        <w:rPr>
          <w:rFonts w:ascii="Times New Roman" w:hAnsi="Times New Roman" w:cs="Times New Roman"/>
          <w:sz w:val="24"/>
          <w:szCs w:val="24"/>
          <w:lang w:val="uk-UA"/>
        </w:rPr>
      </w:pPr>
      <w:r w:rsidRPr="00C7557F">
        <w:rPr>
          <w:rFonts w:ascii="Times New Roman" w:hAnsi="Times New Roman" w:cs="Times New Roman"/>
          <w:sz w:val="24"/>
          <w:szCs w:val="24"/>
          <w:lang w:val="uk-UA"/>
        </w:rPr>
        <w:t xml:space="preserve">   2.Начальнику відділу бухгалтерського обліку та звітності Виконавчого  комітету Девладівської сільської ради Гуржій Наталі Іванівні кошти  перерахувати на  номер власного  банківського рахунку громадянки</w:t>
      </w:r>
      <w:r w:rsidR="00C7557F" w:rsidRPr="00C7557F">
        <w:rPr>
          <w:rFonts w:ascii="Times New Roman" w:hAnsi="Times New Roman" w:cs="Times New Roman"/>
          <w:sz w:val="24"/>
          <w:szCs w:val="24"/>
          <w:lang w:val="uk-UA"/>
        </w:rPr>
        <w:t>-------------------------</w:t>
      </w:r>
      <w:r w:rsidRPr="00C7557F">
        <w:rPr>
          <w:rFonts w:ascii="Times New Roman" w:hAnsi="Times New Roman" w:cs="Times New Roman"/>
          <w:sz w:val="24"/>
          <w:szCs w:val="24"/>
          <w:lang w:val="uk-UA"/>
        </w:rPr>
        <w:t>.</w:t>
      </w:r>
    </w:p>
    <w:p w:rsidR="009F0D93" w:rsidRPr="00C7557F" w:rsidRDefault="009F0D93" w:rsidP="00C7557F">
      <w:pPr>
        <w:spacing w:after="0" w:line="240" w:lineRule="auto"/>
        <w:jc w:val="both"/>
        <w:rPr>
          <w:rFonts w:ascii="Times New Roman" w:hAnsi="Times New Roman" w:cs="Times New Roman"/>
          <w:sz w:val="24"/>
          <w:szCs w:val="24"/>
          <w:lang w:val="uk-UA"/>
        </w:rPr>
      </w:pPr>
      <w:r w:rsidRPr="00C7557F">
        <w:rPr>
          <w:rFonts w:ascii="Times New Roman" w:hAnsi="Times New Roman" w:cs="Times New Roman"/>
          <w:sz w:val="24"/>
          <w:szCs w:val="24"/>
          <w:lang w:val="uk-UA"/>
        </w:rPr>
        <w:t xml:space="preserve"> </w:t>
      </w:r>
    </w:p>
    <w:p w:rsidR="009F0D93" w:rsidRPr="00C7557F" w:rsidRDefault="009F0D93" w:rsidP="00C7557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cs="Times New Roman"/>
          <w:noProof/>
          <w:sz w:val="24"/>
          <w:szCs w:val="24"/>
          <w:lang w:val="uk-UA"/>
        </w:rPr>
      </w:pPr>
      <w:r w:rsidRPr="00C7557F">
        <w:rPr>
          <w:rFonts w:ascii="Times New Roman" w:hAnsi="Times New Roman" w:cs="Times New Roman"/>
          <w:noProof/>
          <w:sz w:val="24"/>
          <w:szCs w:val="24"/>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9F0D93" w:rsidRPr="00C7557F" w:rsidRDefault="009F0D93" w:rsidP="00C7557F">
      <w:pPr>
        <w:shd w:val="clear" w:color="auto" w:fill="FFFFFF"/>
        <w:spacing w:after="0" w:line="240" w:lineRule="auto"/>
        <w:jc w:val="center"/>
        <w:rPr>
          <w:rFonts w:ascii="Times New Roman" w:hAnsi="Times New Roman"/>
          <w:b/>
          <w:sz w:val="24"/>
          <w:szCs w:val="24"/>
          <w:lang w:val="uk-UA"/>
        </w:rPr>
      </w:pPr>
      <w:r w:rsidRPr="00C7557F">
        <w:rPr>
          <w:rFonts w:ascii="Times New Roman" w:hAnsi="Times New Roman" w:cs="Times New Roman"/>
          <w:b/>
          <w:color w:val="000000"/>
          <w:sz w:val="24"/>
          <w:szCs w:val="24"/>
          <w:lang w:val="uk-UA"/>
        </w:rPr>
        <w:t>Сільський голова</w:t>
      </w:r>
      <w:r w:rsidRPr="00C7557F">
        <w:rPr>
          <w:rFonts w:ascii="Times New Roman" w:hAnsi="Times New Roman" w:cs="Times New Roman"/>
          <w:sz w:val="24"/>
          <w:szCs w:val="24"/>
          <w:lang w:val="uk-UA"/>
        </w:rPr>
        <w:t xml:space="preserve">                                    </w:t>
      </w:r>
      <w:r w:rsidRPr="00C7557F">
        <w:rPr>
          <w:rFonts w:ascii="Times New Roman" w:hAnsi="Times New Roman" w:cs="Times New Roman"/>
          <w:sz w:val="24"/>
          <w:szCs w:val="24"/>
          <w:lang w:val="uk-UA"/>
        </w:rPr>
        <w:tab/>
      </w:r>
      <w:r w:rsidRPr="00C7557F">
        <w:rPr>
          <w:rFonts w:ascii="Times New Roman" w:hAnsi="Times New Roman" w:cs="Times New Roman"/>
          <w:sz w:val="24"/>
          <w:szCs w:val="24"/>
          <w:lang w:val="uk-UA"/>
        </w:rPr>
        <w:tab/>
      </w:r>
      <w:r w:rsidRPr="00C7557F">
        <w:rPr>
          <w:rFonts w:ascii="Times New Roman" w:hAnsi="Times New Roman" w:cs="Times New Roman"/>
          <w:b/>
          <w:sz w:val="24"/>
          <w:szCs w:val="24"/>
          <w:lang w:val="uk-UA"/>
        </w:rPr>
        <w:t>Олена</w:t>
      </w:r>
      <w:r w:rsidR="00C7557F">
        <w:rPr>
          <w:rFonts w:ascii="Times New Roman" w:hAnsi="Times New Roman"/>
          <w:b/>
          <w:sz w:val="24"/>
          <w:szCs w:val="24"/>
          <w:lang w:val="uk-UA"/>
        </w:rPr>
        <w:t xml:space="preserve"> НЕЛІПА</w:t>
      </w:r>
    </w:p>
    <w:p w:rsidR="009F0D93" w:rsidRPr="00C7557F" w:rsidRDefault="009F0D93" w:rsidP="009F0D93">
      <w:pPr>
        <w:spacing w:after="0" w:line="240" w:lineRule="auto"/>
        <w:rPr>
          <w:rFonts w:ascii="Times New Roman" w:hAnsi="Times New Roman"/>
          <w:sz w:val="24"/>
          <w:szCs w:val="24"/>
          <w:lang w:val="uk-UA"/>
        </w:rPr>
      </w:pPr>
      <w:r w:rsidRPr="00C7557F">
        <w:rPr>
          <w:rFonts w:ascii="Times New Roman" w:hAnsi="Times New Roman"/>
          <w:sz w:val="24"/>
          <w:szCs w:val="24"/>
          <w:lang w:val="uk-UA"/>
        </w:rPr>
        <w:t>с-ще  Девладове</w:t>
      </w:r>
    </w:p>
    <w:p w:rsidR="009F0D93" w:rsidRPr="00C7557F" w:rsidRDefault="009F0D93" w:rsidP="009F0D93">
      <w:pPr>
        <w:spacing w:after="0" w:line="240" w:lineRule="auto"/>
        <w:rPr>
          <w:rFonts w:ascii="Times New Roman" w:hAnsi="Times New Roman"/>
          <w:sz w:val="24"/>
          <w:szCs w:val="24"/>
          <w:lang w:val="uk-UA"/>
        </w:rPr>
      </w:pPr>
      <w:r w:rsidRPr="00C7557F">
        <w:rPr>
          <w:rFonts w:ascii="Times New Roman" w:hAnsi="Times New Roman"/>
          <w:sz w:val="24"/>
          <w:szCs w:val="24"/>
          <w:lang w:val="uk-UA"/>
        </w:rPr>
        <w:t>19 квітня 2024 року</w:t>
      </w:r>
    </w:p>
    <w:p w:rsidR="009F0D93" w:rsidRPr="00C7557F" w:rsidRDefault="009F0D93" w:rsidP="009F0D93">
      <w:pPr>
        <w:spacing w:after="0" w:line="240" w:lineRule="auto"/>
        <w:rPr>
          <w:rFonts w:ascii="Times New Roman" w:hAnsi="Times New Roman"/>
          <w:sz w:val="24"/>
          <w:szCs w:val="24"/>
          <w:lang w:val="uk-UA"/>
        </w:rPr>
      </w:pPr>
      <w:r w:rsidRPr="00C7557F">
        <w:rPr>
          <w:rFonts w:ascii="Times New Roman" w:hAnsi="Times New Roman"/>
          <w:sz w:val="24"/>
          <w:szCs w:val="24"/>
          <w:lang w:val="uk-UA"/>
        </w:rPr>
        <w:t>№ 2295- 43/</w:t>
      </w:r>
      <w:r w:rsidRPr="00C7557F">
        <w:rPr>
          <w:rFonts w:ascii="Times New Roman" w:hAnsi="Times New Roman"/>
          <w:sz w:val="24"/>
          <w:szCs w:val="24"/>
          <w:lang w:val="en-US"/>
        </w:rPr>
        <w:t>V</w:t>
      </w:r>
      <w:r w:rsidR="00C7557F">
        <w:rPr>
          <w:rFonts w:ascii="Times New Roman" w:hAnsi="Times New Roman"/>
          <w:sz w:val="24"/>
          <w:szCs w:val="24"/>
          <w:lang w:val="uk-UA"/>
        </w:rPr>
        <w:t>ІІІ</w:t>
      </w:r>
    </w:p>
    <w:p w:rsidR="009F0D93" w:rsidRPr="00C7557F" w:rsidRDefault="009F0D93" w:rsidP="009F0D93">
      <w:pPr>
        <w:spacing w:line="240" w:lineRule="auto"/>
        <w:rPr>
          <w:rFonts w:ascii="Times New Roman" w:hAnsi="Times New Roman" w:cs="Times New Roman"/>
          <w:sz w:val="24"/>
          <w:szCs w:val="24"/>
          <w:lang w:val="uk-UA"/>
        </w:rPr>
      </w:pPr>
    </w:p>
    <w:p w:rsidR="009F0D93" w:rsidRPr="00C7557F" w:rsidRDefault="009F0D93" w:rsidP="009F0D93">
      <w:pPr>
        <w:tabs>
          <w:tab w:val="left" w:pos="3780"/>
        </w:tabs>
        <w:spacing w:line="240" w:lineRule="auto"/>
        <w:jc w:val="center"/>
        <w:rPr>
          <w:rFonts w:ascii="Times New Roman" w:hAnsi="Times New Roman" w:cs="Times New Roman"/>
          <w:sz w:val="24"/>
          <w:szCs w:val="24"/>
          <w:lang w:val="uk-UA"/>
        </w:rPr>
      </w:pPr>
      <w:r w:rsidRPr="00C7557F">
        <w:rPr>
          <w:rFonts w:ascii="Times New Roman" w:hAnsi="Times New Roman" w:cs="Times New Roman"/>
          <w:noProof/>
          <w:sz w:val="24"/>
          <w:szCs w:val="24"/>
        </w:rPr>
        <w:drawing>
          <wp:inline distT="0" distB="0" distL="0" distR="0" wp14:anchorId="4E46D9D4" wp14:editId="0F1F7834">
            <wp:extent cx="400050" cy="5905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9F0D93" w:rsidRPr="00C7557F" w:rsidRDefault="009F0D93" w:rsidP="009F0D93">
      <w:pPr>
        <w:tabs>
          <w:tab w:val="left" w:pos="3780"/>
        </w:tabs>
        <w:spacing w:after="0" w:line="240" w:lineRule="auto"/>
        <w:jc w:val="center"/>
        <w:rPr>
          <w:rFonts w:ascii="Times New Roman" w:hAnsi="Times New Roman" w:cs="Times New Roman"/>
          <w:sz w:val="24"/>
          <w:szCs w:val="24"/>
          <w:lang w:val="uk-UA"/>
        </w:rPr>
      </w:pPr>
      <w:r w:rsidRPr="00C7557F">
        <w:rPr>
          <w:rFonts w:ascii="Times New Roman" w:hAnsi="Times New Roman" w:cs="Times New Roman"/>
          <w:b/>
          <w:noProof/>
          <w:sz w:val="24"/>
          <w:szCs w:val="24"/>
          <w:lang w:val="uk-UA"/>
        </w:rPr>
        <w:t>У К Р А Ї Н А</w:t>
      </w:r>
    </w:p>
    <w:p w:rsidR="009F0D93" w:rsidRPr="00C7557F"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sidRPr="00C7557F">
        <w:rPr>
          <w:rFonts w:ascii="Times New Roman" w:hAnsi="Times New Roman" w:cs="Times New Roman"/>
          <w:b/>
          <w:noProof/>
          <w:sz w:val="24"/>
          <w:szCs w:val="24"/>
          <w:lang w:val="uk-UA"/>
        </w:rPr>
        <w:t>МІСЦЕВЕ САМОВРЯДУВАННЯ</w:t>
      </w:r>
    </w:p>
    <w:p w:rsidR="009F0D93" w:rsidRPr="00C7557F"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sidRPr="00C7557F">
        <w:rPr>
          <w:rFonts w:ascii="Times New Roman" w:hAnsi="Times New Roman" w:cs="Times New Roman"/>
          <w:b/>
          <w:noProof/>
          <w:sz w:val="24"/>
          <w:szCs w:val="24"/>
          <w:lang w:val="uk-UA"/>
        </w:rPr>
        <w:t>ДЕВЛАДІВСЬКА СІЛЬСЬКА РАДА</w:t>
      </w:r>
    </w:p>
    <w:p w:rsidR="009F0D93" w:rsidRPr="00C7557F"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sidRPr="00C7557F">
        <w:rPr>
          <w:rFonts w:ascii="Times New Roman" w:hAnsi="Times New Roman" w:cs="Times New Roman"/>
          <w:b/>
          <w:noProof/>
          <w:sz w:val="24"/>
          <w:szCs w:val="24"/>
          <w:lang w:val="uk-UA"/>
        </w:rPr>
        <w:t>КРИВОРІЗЬКОГО РАЙОНУ</w:t>
      </w:r>
    </w:p>
    <w:p w:rsidR="009F0D93" w:rsidRPr="00C7557F"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sidRPr="00C7557F">
        <w:rPr>
          <w:rFonts w:ascii="Times New Roman" w:hAnsi="Times New Roman" w:cs="Times New Roman"/>
          <w:b/>
          <w:noProof/>
          <w:sz w:val="24"/>
          <w:szCs w:val="24"/>
          <w:lang w:val="uk-UA"/>
        </w:rPr>
        <w:t>ДНІПРОПЕТРОВСЬКОЇ ОБЛАСТІ</w:t>
      </w:r>
    </w:p>
    <w:p w:rsidR="009F0D93" w:rsidRPr="00C7557F"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sidRPr="00C7557F">
        <w:rPr>
          <w:rFonts w:ascii="Times New Roman" w:hAnsi="Times New Roman" w:cs="Times New Roman"/>
          <w:b/>
          <w:noProof/>
          <w:sz w:val="24"/>
          <w:szCs w:val="24"/>
          <w:lang w:val="uk-UA"/>
        </w:rPr>
        <w:t>ВОСЬМЕ СКЛИКАННЯ</w:t>
      </w:r>
    </w:p>
    <w:p w:rsidR="009F0D93" w:rsidRPr="00C7557F" w:rsidRDefault="009F0D93" w:rsidP="009F0D93">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sidRPr="00C7557F">
        <w:rPr>
          <w:rFonts w:ascii="Times New Roman" w:hAnsi="Times New Roman" w:cs="Times New Roman"/>
          <w:b/>
          <w:noProof/>
          <w:sz w:val="24"/>
          <w:szCs w:val="24"/>
          <w:lang w:val="uk-UA"/>
        </w:rPr>
        <w:t>СОРОК ТРЕТЯ СЕСІЯ</w:t>
      </w:r>
    </w:p>
    <w:p w:rsidR="009F0D93" w:rsidRPr="00C7557F" w:rsidRDefault="009F0D93" w:rsidP="009F0D93">
      <w:pPr>
        <w:tabs>
          <w:tab w:val="left" w:pos="3870"/>
          <w:tab w:val="center" w:pos="4677"/>
        </w:tabs>
        <w:spacing w:line="240" w:lineRule="auto"/>
        <w:jc w:val="center"/>
        <w:rPr>
          <w:rFonts w:ascii="Times New Roman" w:hAnsi="Times New Roman" w:cs="Times New Roman"/>
          <w:b/>
          <w:sz w:val="24"/>
          <w:szCs w:val="24"/>
          <w:lang w:val="uk-UA"/>
        </w:rPr>
      </w:pPr>
      <w:r w:rsidRPr="00C7557F">
        <w:rPr>
          <w:rFonts w:ascii="Times New Roman" w:hAnsi="Times New Roman" w:cs="Times New Roman"/>
          <w:b/>
          <w:sz w:val="24"/>
          <w:szCs w:val="24"/>
        </w:rPr>
        <w:t>Р</w:t>
      </w:r>
      <w:r w:rsidRPr="00C7557F">
        <w:rPr>
          <w:rFonts w:ascii="Times New Roman" w:hAnsi="Times New Roman" w:cs="Times New Roman"/>
          <w:b/>
          <w:sz w:val="24"/>
          <w:szCs w:val="24"/>
          <w:lang w:val="uk-UA"/>
        </w:rPr>
        <w:t xml:space="preserve"> </w:t>
      </w:r>
      <w:r w:rsidRPr="00C7557F">
        <w:rPr>
          <w:rFonts w:ascii="Times New Roman" w:hAnsi="Times New Roman" w:cs="Times New Roman"/>
          <w:b/>
          <w:sz w:val="24"/>
          <w:szCs w:val="24"/>
        </w:rPr>
        <w:t>І</w:t>
      </w:r>
      <w:r w:rsidRPr="00C7557F">
        <w:rPr>
          <w:rFonts w:ascii="Times New Roman" w:hAnsi="Times New Roman" w:cs="Times New Roman"/>
          <w:b/>
          <w:sz w:val="24"/>
          <w:szCs w:val="24"/>
          <w:lang w:val="uk-UA"/>
        </w:rPr>
        <w:t xml:space="preserve"> </w:t>
      </w:r>
      <w:r w:rsidRPr="00C7557F">
        <w:rPr>
          <w:rFonts w:ascii="Times New Roman" w:hAnsi="Times New Roman" w:cs="Times New Roman"/>
          <w:b/>
          <w:sz w:val="24"/>
          <w:szCs w:val="24"/>
        </w:rPr>
        <w:t>Ш</w:t>
      </w:r>
      <w:r w:rsidRPr="00C7557F">
        <w:rPr>
          <w:rFonts w:ascii="Times New Roman" w:hAnsi="Times New Roman" w:cs="Times New Roman"/>
          <w:b/>
          <w:sz w:val="24"/>
          <w:szCs w:val="24"/>
          <w:lang w:val="uk-UA"/>
        </w:rPr>
        <w:t xml:space="preserve"> </w:t>
      </w:r>
      <w:r w:rsidRPr="00C7557F">
        <w:rPr>
          <w:rFonts w:ascii="Times New Roman" w:hAnsi="Times New Roman" w:cs="Times New Roman"/>
          <w:b/>
          <w:sz w:val="24"/>
          <w:szCs w:val="24"/>
        </w:rPr>
        <w:t>Е</w:t>
      </w:r>
      <w:r w:rsidRPr="00C7557F">
        <w:rPr>
          <w:rFonts w:ascii="Times New Roman" w:hAnsi="Times New Roman" w:cs="Times New Roman"/>
          <w:b/>
          <w:sz w:val="24"/>
          <w:szCs w:val="24"/>
          <w:lang w:val="uk-UA"/>
        </w:rPr>
        <w:t xml:space="preserve"> </w:t>
      </w:r>
      <w:r w:rsidRPr="00C7557F">
        <w:rPr>
          <w:rFonts w:ascii="Times New Roman" w:hAnsi="Times New Roman" w:cs="Times New Roman"/>
          <w:b/>
          <w:sz w:val="24"/>
          <w:szCs w:val="24"/>
        </w:rPr>
        <w:t>Н</w:t>
      </w:r>
      <w:r w:rsidRPr="00C7557F">
        <w:rPr>
          <w:rFonts w:ascii="Times New Roman" w:hAnsi="Times New Roman" w:cs="Times New Roman"/>
          <w:b/>
          <w:sz w:val="24"/>
          <w:szCs w:val="24"/>
          <w:lang w:val="uk-UA"/>
        </w:rPr>
        <w:t xml:space="preserve"> </w:t>
      </w:r>
      <w:r w:rsidRPr="00C7557F">
        <w:rPr>
          <w:rFonts w:ascii="Times New Roman" w:hAnsi="Times New Roman" w:cs="Times New Roman"/>
          <w:b/>
          <w:sz w:val="24"/>
          <w:szCs w:val="24"/>
        </w:rPr>
        <w:t>Н</w:t>
      </w:r>
      <w:r w:rsidRPr="00C7557F">
        <w:rPr>
          <w:rFonts w:ascii="Times New Roman" w:hAnsi="Times New Roman" w:cs="Times New Roman"/>
          <w:b/>
          <w:sz w:val="24"/>
          <w:szCs w:val="24"/>
          <w:lang w:val="uk-UA"/>
        </w:rPr>
        <w:t xml:space="preserve"> </w:t>
      </w:r>
      <w:r w:rsidRPr="00C7557F">
        <w:rPr>
          <w:rFonts w:ascii="Times New Roman" w:hAnsi="Times New Roman" w:cs="Times New Roman"/>
          <w:b/>
          <w:sz w:val="24"/>
          <w:szCs w:val="24"/>
        </w:rPr>
        <w:t>Я</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надання одноразової матеріальної допомоги громадянину </w:t>
      </w:r>
    </w:p>
    <w:p w:rsidR="00C7557F" w:rsidRDefault="00C7557F" w:rsidP="009F0D93">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9F0D93" w:rsidRDefault="009F0D93" w:rsidP="009F0D93">
      <w:pPr>
        <w:spacing w:line="240" w:lineRule="auto"/>
        <w:jc w:val="both"/>
        <w:rPr>
          <w:rFonts w:ascii="Times New Roman" w:hAnsi="Times New Roman" w:cs="Times New Roman"/>
          <w:noProof/>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 xml:space="preserve">Керуючись законами України «Про місцеве самоврядування в Україні», «Про правовий режим воєнного стану», Бюджетним  кодексом України, Указом  Президента України від 24.02.2022 р. № 64/2022 «Про введення воєнного стану в Україні»,  відповідно до </w:t>
      </w:r>
      <w:r>
        <w:rPr>
          <w:rFonts w:ascii="Times New Roman" w:hAnsi="Times New Roman" w:cs="Times New Roman"/>
          <w:bCs/>
          <w:color w:val="00000A"/>
          <w:sz w:val="28"/>
          <w:szCs w:val="28"/>
          <w:shd w:val="clear" w:color="auto" w:fill="FFFFFF"/>
          <w:lang w:val="uk-UA"/>
        </w:rPr>
        <w:t>рішення</w:t>
      </w:r>
      <w:r>
        <w:rPr>
          <w:rFonts w:ascii="Times New Roman" w:hAnsi="Times New Roman" w:cs="Times New Roman"/>
          <w:bCs/>
          <w:color w:val="00000A"/>
          <w:sz w:val="28"/>
          <w:szCs w:val="28"/>
          <w:shd w:val="clear" w:color="auto" w:fill="FFFFFF"/>
        </w:rPr>
        <w:t> </w:t>
      </w:r>
      <w:r>
        <w:rPr>
          <w:rFonts w:ascii="Times New Roman" w:hAnsi="Times New Roman" w:cs="Times New Roman"/>
          <w:bCs/>
          <w:color w:val="00000A"/>
          <w:sz w:val="28"/>
          <w:szCs w:val="28"/>
          <w:shd w:val="clear" w:color="auto" w:fill="FFFFFF"/>
          <w:lang w:val="uk-UA"/>
        </w:rPr>
        <w:t xml:space="preserve"> сільської ради від 21.02.2024</w:t>
      </w:r>
      <w:r>
        <w:rPr>
          <w:rFonts w:ascii="Times New Roman" w:hAnsi="Times New Roman" w:cs="Times New Roman"/>
          <w:bCs/>
          <w:color w:val="00000A"/>
          <w:sz w:val="28"/>
          <w:szCs w:val="28"/>
          <w:shd w:val="clear" w:color="auto" w:fill="FFFFFF"/>
          <w:lang w:val="en-US"/>
        </w:rPr>
        <w:t> </w:t>
      </w:r>
      <w:r>
        <w:rPr>
          <w:rFonts w:ascii="Times New Roman" w:hAnsi="Times New Roman" w:cs="Times New Roman"/>
          <w:bCs/>
          <w:color w:val="00000A"/>
          <w:sz w:val="28"/>
          <w:szCs w:val="28"/>
          <w:shd w:val="clear" w:color="auto" w:fill="FFFFFF"/>
          <w:lang w:val="uk-UA"/>
        </w:rPr>
        <w:t>року № 2199-42/</w:t>
      </w:r>
      <w:r>
        <w:rPr>
          <w:rFonts w:ascii="Times New Roman" w:hAnsi="Times New Roman" w:cs="Times New Roman"/>
          <w:bCs/>
          <w:color w:val="00000A"/>
          <w:sz w:val="28"/>
          <w:szCs w:val="28"/>
          <w:shd w:val="clear" w:color="auto" w:fill="FFFFFF"/>
          <w:lang w:val="en-US"/>
        </w:rPr>
        <w:t>V</w:t>
      </w:r>
      <w:r>
        <w:rPr>
          <w:rFonts w:ascii="Times New Roman" w:hAnsi="Times New Roman" w:cs="Times New Roman"/>
          <w:bCs/>
          <w:color w:val="00000A"/>
          <w:sz w:val="28"/>
          <w:szCs w:val="28"/>
          <w:shd w:val="clear" w:color="auto" w:fill="FFFFFF"/>
          <w:lang w:val="uk-UA"/>
        </w:rPr>
        <w:t>ІІІ</w:t>
      </w:r>
      <w:r>
        <w:rPr>
          <w:rFonts w:ascii="Times New Roman" w:hAnsi="Times New Roman" w:cs="Times New Roman"/>
          <w:bCs/>
          <w:color w:val="00000A"/>
          <w:sz w:val="28"/>
          <w:szCs w:val="28"/>
          <w:shd w:val="clear" w:color="auto" w:fill="FFFFFF"/>
          <w:lang w:val="en-US"/>
        </w:rPr>
        <w:t> </w:t>
      </w:r>
      <w:r>
        <w:rPr>
          <w:rFonts w:ascii="Times New Roman" w:hAnsi="Times New Roman" w:cs="Times New Roman"/>
          <w:bCs/>
          <w:color w:val="00000A"/>
          <w:sz w:val="28"/>
          <w:szCs w:val="28"/>
          <w:shd w:val="clear" w:color="auto" w:fill="FFFFFF"/>
          <w:lang w:val="uk-UA"/>
        </w:rPr>
        <w:t xml:space="preserve"> </w:t>
      </w:r>
      <w:r>
        <w:rPr>
          <w:rFonts w:ascii="Times New Roman" w:hAnsi="Times New Roman" w:cs="Times New Roman"/>
          <w:sz w:val="28"/>
          <w:szCs w:val="28"/>
          <w:lang w:val="uk-UA"/>
        </w:rPr>
        <w:t>« Про внесення змін до рішення сільської ради від 27.06.2023 року № 1822-34/</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ІІІ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 розглянувши та обговоривши заяву та подані документи громадянина </w:t>
      </w:r>
      <w:r w:rsidR="00C7557F">
        <w:rPr>
          <w:rFonts w:ascii="Times New Roman" w:hAnsi="Times New Roman" w:cs="Times New Roman"/>
          <w:sz w:val="28"/>
          <w:szCs w:val="28"/>
          <w:lang w:val="uk-UA"/>
        </w:rPr>
        <w:t>-------,</w:t>
      </w:r>
      <w:r>
        <w:rPr>
          <w:rFonts w:ascii="Times New Roman" w:hAnsi="Times New Roman" w:cs="Times New Roman"/>
          <w:sz w:val="28"/>
          <w:szCs w:val="28"/>
          <w:lang w:val="uk-UA"/>
        </w:rPr>
        <w:t xml:space="preserve">який зареєстрований і проживає в селі </w:t>
      </w:r>
      <w:r w:rsidR="00C7557F">
        <w:rPr>
          <w:rFonts w:ascii="Times New Roman" w:hAnsi="Times New Roman" w:cs="Times New Roman"/>
          <w:sz w:val="28"/>
          <w:szCs w:val="28"/>
          <w:lang w:val="uk-UA"/>
        </w:rPr>
        <w:t>-------по вулиці ----------------, будинок № ---------</w:t>
      </w:r>
      <w:r>
        <w:rPr>
          <w:rFonts w:ascii="Times New Roman" w:hAnsi="Times New Roman" w:cs="Times New Roman"/>
          <w:sz w:val="28"/>
          <w:szCs w:val="28"/>
          <w:lang w:val="uk-UA"/>
        </w:rPr>
        <w:t xml:space="preserve">, Криворізького району, з метою соціального захисту сім'ї, яка опинилась в скрутній життєвій ситуації, </w:t>
      </w:r>
      <w:r>
        <w:rPr>
          <w:rFonts w:ascii="Times New Roman" w:hAnsi="Times New Roman" w:cs="Times New Roman"/>
          <w:noProof/>
          <w:sz w:val="28"/>
          <w:szCs w:val="28"/>
          <w:lang w:val="uk-UA"/>
        </w:rPr>
        <w:t xml:space="preserve">враховуючи рекомендації і пропозиції постійних комісій сільської ради з питань фінансів, бюджету, планування соціально-економічного розвитку, інвестицій та міжнародного співробітництва;  з питань освіти, охорони здоров’я, соціальної політики, культури, молоді та фізичного виховання, сільська рада </w:t>
      </w:r>
    </w:p>
    <w:p w:rsidR="009F0D93" w:rsidRDefault="009F0D93" w:rsidP="009F0D93">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 и р і ш и л а:</w:t>
      </w:r>
    </w:p>
    <w:p w:rsidR="009F0D93" w:rsidRDefault="009F0D93" w:rsidP="009F0D9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1.Надати громадянину</w:t>
      </w:r>
      <w:r w:rsidR="00C7557F">
        <w:rPr>
          <w:rFonts w:ascii="Times New Roman" w:hAnsi="Times New Roman" w:cs="Times New Roman"/>
          <w:sz w:val="28"/>
          <w:szCs w:val="28"/>
          <w:lang w:val="uk-UA"/>
        </w:rPr>
        <w:t>----------</w:t>
      </w:r>
      <w:r>
        <w:rPr>
          <w:rFonts w:ascii="Times New Roman" w:hAnsi="Times New Roman" w:cs="Times New Roman"/>
          <w:sz w:val="28"/>
          <w:szCs w:val="28"/>
          <w:lang w:val="uk-UA"/>
        </w:rPr>
        <w:t xml:space="preserve">, 21.02.1962 року народження, який зареєстрований і проживає в селі </w:t>
      </w:r>
      <w:r w:rsidR="00C7557F">
        <w:rPr>
          <w:rFonts w:ascii="Times New Roman" w:hAnsi="Times New Roman" w:cs="Times New Roman"/>
          <w:sz w:val="28"/>
          <w:szCs w:val="28"/>
          <w:lang w:val="uk-UA"/>
        </w:rPr>
        <w:t>------</w:t>
      </w:r>
      <w:r>
        <w:rPr>
          <w:rFonts w:ascii="Times New Roman" w:hAnsi="Times New Roman" w:cs="Times New Roman"/>
          <w:sz w:val="28"/>
          <w:szCs w:val="28"/>
          <w:lang w:val="uk-UA"/>
        </w:rPr>
        <w:t xml:space="preserve"> по вулиці </w:t>
      </w:r>
      <w:r w:rsidR="00C7557F">
        <w:rPr>
          <w:rFonts w:ascii="Times New Roman" w:hAnsi="Times New Roman" w:cs="Times New Roman"/>
          <w:sz w:val="28"/>
          <w:szCs w:val="28"/>
          <w:lang w:val="uk-UA"/>
        </w:rPr>
        <w:t>------------,будинок № -----</w:t>
      </w:r>
      <w:r>
        <w:rPr>
          <w:rFonts w:ascii="Times New Roman" w:hAnsi="Times New Roman" w:cs="Times New Roman"/>
          <w:sz w:val="28"/>
          <w:szCs w:val="28"/>
          <w:lang w:val="uk-UA"/>
        </w:rPr>
        <w:t>, Криворізького району Дніпропетровської області одноразову матеріальну допомогу так як він  опинився в скрутній життєвій ситуації, у зв’язку з загибеллю сина</w:t>
      </w:r>
      <w:r w:rsidR="00C7557F">
        <w:rPr>
          <w:rFonts w:ascii="Times New Roman" w:hAnsi="Times New Roman" w:cs="Times New Roman"/>
          <w:sz w:val="28"/>
          <w:szCs w:val="28"/>
          <w:lang w:val="uk-UA"/>
        </w:rPr>
        <w:t>--------------------</w:t>
      </w:r>
      <w:r>
        <w:rPr>
          <w:rFonts w:ascii="Times New Roman" w:hAnsi="Times New Roman" w:cs="Times New Roman"/>
          <w:sz w:val="28"/>
          <w:szCs w:val="28"/>
          <w:lang w:val="uk-UA"/>
        </w:rPr>
        <w:t>,22 березня  1988 року народження, в сумі 10.0 (десять) тисяч гривень.</w:t>
      </w:r>
    </w:p>
    <w:p w:rsidR="009F0D93" w:rsidRPr="00C7557F" w:rsidRDefault="009F0D93" w:rsidP="009F0D9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2.Начальнику відділу бухгалтерського обліку та звітності Виконавчого  </w:t>
      </w:r>
      <w:r w:rsidRPr="00C7557F">
        <w:rPr>
          <w:rFonts w:ascii="Times New Roman" w:hAnsi="Times New Roman" w:cs="Times New Roman"/>
          <w:sz w:val="28"/>
          <w:szCs w:val="28"/>
          <w:lang w:val="uk-UA"/>
        </w:rPr>
        <w:t xml:space="preserve">комітету Девладівської сільської ради Гуржій Наталі Іванівні кошти  перерахувати на  номер власного  банківського рахунку громадянина </w:t>
      </w:r>
      <w:r w:rsidR="00C7557F" w:rsidRPr="00C7557F">
        <w:rPr>
          <w:rFonts w:ascii="Times New Roman" w:hAnsi="Times New Roman" w:cs="Times New Roman"/>
          <w:sz w:val="28"/>
          <w:szCs w:val="28"/>
          <w:lang w:val="uk-UA"/>
        </w:rPr>
        <w:t>--------------------.</w:t>
      </w:r>
    </w:p>
    <w:p w:rsidR="009F0D93" w:rsidRPr="00C7557F"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noProof/>
          <w:sz w:val="28"/>
          <w:szCs w:val="28"/>
          <w:lang w:val="uk-UA"/>
        </w:rPr>
      </w:pPr>
      <w:r w:rsidRPr="00C7557F">
        <w:rPr>
          <w:rFonts w:ascii="Times New Roman" w:hAnsi="Times New Roman" w:cs="Times New Roman"/>
          <w:noProof/>
          <w:sz w:val="28"/>
          <w:szCs w:val="28"/>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9F0D93"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noProof/>
          <w:sz w:val="28"/>
          <w:szCs w:val="28"/>
          <w:lang w:val="uk-UA"/>
        </w:rPr>
      </w:pPr>
    </w:p>
    <w:p w:rsidR="009F0D93" w:rsidRDefault="009F0D93" w:rsidP="009F0D93">
      <w:pPr>
        <w:shd w:val="clear" w:color="auto" w:fill="FFFFFF"/>
        <w:spacing w:line="240" w:lineRule="auto"/>
        <w:jc w:val="center"/>
        <w:rPr>
          <w:rFonts w:ascii="Times New Roman" w:hAnsi="Times New Roman" w:cs="Times New Roman"/>
          <w:b/>
          <w:sz w:val="28"/>
          <w:szCs w:val="28"/>
          <w:lang w:val="uk-UA"/>
        </w:rPr>
      </w:pPr>
      <w:r>
        <w:rPr>
          <w:rFonts w:ascii="Times New Roman" w:hAnsi="Times New Roman" w:cs="Times New Roman"/>
          <w:b/>
          <w:color w:val="000000"/>
          <w:sz w:val="28"/>
          <w:szCs w:val="28"/>
          <w:lang w:val="uk-UA"/>
        </w:rPr>
        <w:t>Сільський голова</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Олена НЕЛІПА</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с-ще  Девладове</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 квітня 2024 року</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2296-43/</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9F0D93" w:rsidRDefault="009F0D93" w:rsidP="009F0D93">
      <w:pPr>
        <w:rPr>
          <w:sz w:val="28"/>
          <w:szCs w:val="28"/>
          <w:lang w:val="uk-UA"/>
        </w:rPr>
      </w:pPr>
    </w:p>
    <w:p w:rsidR="009F0D93" w:rsidRDefault="009F0D93" w:rsidP="009F0D93">
      <w:pPr>
        <w:rPr>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Pr="00C7557F" w:rsidRDefault="009F0D93" w:rsidP="009F0D93">
      <w:pPr>
        <w:rPr>
          <w:lang w:val="uk-UA"/>
        </w:rPr>
      </w:pP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DB8B849" wp14:editId="6282AB20">
            <wp:extent cx="400050" cy="5905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9F0D93" w:rsidRDefault="009F0D93" w:rsidP="009F0D93">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СОРОК  ТРЕТЯ</w:t>
      </w:r>
      <w:r>
        <w:rPr>
          <w:rFonts w:ascii="Times New Roman" w:hAnsi="Times New Roman" w:cs="Times New Roman"/>
          <w:b/>
          <w:noProof/>
          <w:sz w:val="24"/>
          <w:szCs w:val="24"/>
        </w:rPr>
        <w:t xml:space="preserve"> СЕСІЯ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 І Ш Е Н Н 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p>
    <w:p w:rsidR="009F0D93" w:rsidRDefault="009F0D93" w:rsidP="009F0D93">
      <w:pPr>
        <w:pStyle w:val="ae"/>
        <w:shd w:val="clear" w:color="auto" w:fill="FFFFFF"/>
        <w:jc w:val="center"/>
        <w:textAlignment w:val="baseline"/>
        <w:rPr>
          <w:rStyle w:val="a5"/>
          <w:rFonts w:eastAsia="Calibri"/>
          <w:bdr w:val="none" w:sz="0" w:space="0" w:color="auto" w:frame="1"/>
          <w:lang w:eastAsia="x-none"/>
        </w:rPr>
      </w:pPr>
      <w:r>
        <w:rPr>
          <w:rStyle w:val="a5"/>
          <w:rFonts w:eastAsia="Calibri"/>
          <w:bdr w:val="none" w:sz="0" w:space="0" w:color="auto" w:frame="1"/>
          <w:lang w:eastAsia="x-none"/>
        </w:rPr>
        <w:t>Про надання одноразової матеріальної допомоги</w:t>
      </w:r>
    </w:p>
    <w:p w:rsidR="009F0D93" w:rsidRPr="00C7557F" w:rsidRDefault="009F0D93" w:rsidP="009F0D93">
      <w:pPr>
        <w:pStyle w:val="ae"/>
        <w:shd w:val="clear" w:color="auto" w:fill="FFFFFF"/>
        <w:jc w:val="center"/>
        <w:textAlignment w:val="baseline"/>
        <w:rPr>
          <w:rStyle w:val="a5"/>
          <w:rFonts w:eastAsia="Calibri"/>
          <w:bdr w:val="none" w:sz="0" w:space="0" w:color="auto" w:frame="1"/>
          <w:lang w:val="uk-UA" w:eastAsia="x-none"/>
        </w:rPr>
      </w:pPr>
      <w:r>
        <w:rPr>
          <w:rStyle w:val="a5"/>
          <w:rFonts w:eastAsia="Calibri"/>
          <w:bdr w:val="none" w:sz="0" w:space="0" w:color="auto" w:frame="1"/>
          <w:lang w:eastAsia="x-none"/>
        </w:rPr>
        <w:t xml:space="preserve">на лікування громадянці </w:t>
      </w:r>
      <w:r w:rsidR="00C7557F">
        <w:rPr>
          <w:rStyle w:val="a5"/>
          <w:rFonts w:eastAsia="Calibri"/>
          <w:bdr w:val="none" w:sz="0" w:space="0" w:color="auto" w:frame="1"/>
          <w:lang w:val="uk-UA" w:eastAsia="x-none"/>
        </w:rPr>
        <w:t>--------------------------------</w:t>
      </w:r>
    </w:p>
    <w:p w:rsidR="009F0D93" w:rsidRDefault="009F0D93" w:rsidP="009F0D93">
      <w:pPr>
        <w:pStyle w:val="ae"/>
        <w:shd w:val="clear" w:color="auto" w:fill="FFFFFF"/>
        <w:jc w:val="center"/>
        <w:textAlignment w:val="baseline"/>
        <w:rPr>
          <w:rStyle w:val="a5"/>
          <w:rFonts w:eastAsia="Calibri"/>
          <w:bdr w:val="none" w:sz="0" w:space="0" w:color="auto" w:frame="1"/>
          <w:lang w:eastAsia="x-none"/>
        </w:rPr>
      </w:pPr>
    </w:p>
    <w:p w:rsidR="009F0D93" w:rsidRDefault="009F0D93" w:rsidP="009F0D93">
      <w:pPr>
        <w:tabs>
          <w:tab w:val="left" w:pos="3780"/>
        </w:tabs>
        <w:spacing w:after="0" w:line="240" w:lineRule="auto"/>
        <w:jc w:val="both"/>
        <w:rPr>
          <w:rFonts w:eastAsiaTheme="minorHAnsi"/>
          <w:lang w:val="uk-UA"/>
        </w:rPr>
      </w:pPr>
      <w:r>
        <w:rPr>
          <w:rFonts w:ascii="Times New Roman" w:hAnsi="Times New Roman" w:cs="Times New Roman"/>
          <w:noProof/>
          <w:sz w:val="24"/>
          <w:szCs w:val="24"/>
        </w:rPr>
        <w:t xml:space="preserve">            Керуючись ст.26, ст.64  Закону України “ Про місцеве самоврядування в Україні”, ст.91 Бюджетного Кодексу України,  Положенням про порядок надання одноразової матеріальної допомоги  громадянам, які опинилися в скрутній життєвій ситуації і зареєстровані та проживають на території Девладівської сільської ради, затвердженим рішенням сільської ради</w:t>
      </w:r>
      <w:r>
        <w:rPr>
          <w:rFonts w:ascii="Times New Roman" w:hAnsi="Times New Roman" w:cs="Times New Roman"/>
          <w:sz w:val="24"/>
          <w:szCs w:val="24"/>
        </w:rPr>
        <w:t xml:space="preserve"> від 07 липня  2023 року  №1892-35/</w:t>
      </w:r>
      <w:r>
        <w:rPr>
          <w:rFonts w:ascii="Times New Roman" w:hAnsi="Times New Roman" w:cs="Times New Roman"/>
          <w:sz w:val="24"/>
          <w:szCs w:val="24"/>
          <w:lang w:val="en-US"/>
        </w:rPr>
        <w:t>V</w:t>
      </w:r>
      <w:r>
        <w:rPr>
          <w:rFonts w:ascii="Times New Roman" w:hAnsi="Times New Roman" w:cs="Times New Roman"/>
          <w:sz w:val="24"/>
          <w:szCs w:val="24"/>
        </w:rPr>
        <w:t>ІІІ</w:t>
      </w:r>
      <w:r>
        <w:rPr>
          <w:rFonts w:ascii="Times New Roman" w:hAnsi="Times New Roman" w:cs="Times New Roman"/>
          <w:noProof/>
          <w:sz w:val="24"/>
          <w:szCs w:val="24"/>
        </w:rPr>
        <w:t xml:space="preserve">, </w:t>
      </w:r>
      <w:r>
        <w:rPr>
          <w:rFonts w:ascii="Times New Roman" w:hAnsi="Times New Roman" w:cs="Times New Roman"/>
          <w:color w:val="000000"/>
          <w:sz w:val="24"/>
          <w:szCs w:val="24"/>
        </w:rPr>
        <w:t>розглянувши  та обговоривши заяву громадян</w:t>
      </w:r>
      <w:r>
        <w:rPr>
          <w:rFonts w:ascii="Times New Roman" w:hAnsi="Times New Roman" w:cs="Times New Roman"/>
          <w:color w:val="000000"/>
          <w:sz w:val="24"/>
          <w:szCs w:val="24"/>
          <w:lang w:val="uk-UA"/>
        </w:rPr>
        <w:t>ки</w:t>
      </w:r>
      <w:r w:rsidR="002033CF">
        <w:rPr>
          <w:rFonts w:ascii="Times New Roman" w:hAnsi="Times New Roman" w:cs="Times New Roman"/>
          <w:color w:val="000000"/>
          <w:sz w:val="24"/>
          <w:szCs w:val="24"/>
          <w:lang w:val="uk-UA"/>
        </w:rPr>
        <w:t>----------</w:t>
      </w:r>
      <w:r>
        <w:rPr>
          <w:rFonts w:ascii="Times New Roman" w:hAnsi="Times New Roman" w:cs="Times New Roman"/>
          <w:color w:val="000000"/>
          <w:sz w:val="24"/>
          <w:szCs w:val="24"/>
        </w:rPr>
        <w:t>., що зареєстрован</w:t>
      </w:r>
      <w:r>
        <w:rPr>
          <w:rFonts w:ascii="Times New Roman" w:hAnsi="Times New Roman" w:cs="Times New Roman"/>
          <w:color w:val="000000"/>
          <w:sz w:val="24"/>
          <w:szCs w:val="24"/>
          <w:lang w:val="uk-UA"/>
        </w:rPr>
        <w:t xml:space="preserve">а </w:t>
      </w:r>
      <w:r>
        <w:rPr>
          <w:rFonts w:ascii="Times New Roman" w:hAnsi="Times New Roman" w:cs="Times New Roman"/>
          <w:sz w:val="24"/>
          <w:szCs w:val="24"/>
        </w:rPr>
        <w:t>в селі</w:t>
      </w:r>
      <w:r w:rsidR="002033C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по вулиці </w:t>
      </w:r>
      <w:r w:rsidR="002033CF">
        <w:rPr>
          <w:rFonts w:ascii="Times New Roman" w:hAnsi="Times New Roman" w:cs="Times New Roman"/>
          <w:sz w:val="24"/>
          <w:szCs w:val="24"/>
          <w:lang w:val="uk-UA"/>
        </w:rPr>
        <w:t>-----------------------</w:t>
      </w:r>
      <w:r>
        <w:rPr>
          <w:rFonts w:ascii="Times New Roman" w:hAnsi="Times New Roman" w:cs="Times New Roman"/>
          <w:sz w:val="24"/>
          <w:szCs w:val="24"/>
        </w:rPr>
        <w:t xml:space="preserve">Криворізького району про надання </w:t>
      </w:r>
      <w:r>
        <w:rPr>
          <w:rFonts w:ascii="Times New Roman" w:hAnsi="Times New Roman" w:cs="Times New Roman"/>
          <w:sz w:val="24"/>
          <w:szCs w:val="24"/>
          <w:lang w:val="uk-UA"/>
        </w:rPr>
        <w:t>їй</w:t>
      </w:r>
      <w:r>
        <w:rPr>
          <w:rFonts w:ascii="Times New Roman" w:hAnsi="Times New Roman" w:cs="Times New Roman"/>
          <w:sz w:val="24"/>
          <w:szCs w:val="24"/>
        </w:rPr>
        <w:t xml:space="preserve"> матеріальної допомоги на лікування, акт обстеження житлових умов, складений депутатом сільської ради </w:t>
      </w:r>
      <w:r>
        <w:rPr>
          <w:rFonts w:ascii="Times New Roman" w:hAnsi="Times New Roman" w:cs="Times New Roman"/>
          <w:sz w:val="24"/>
          <w:szCs w:val="24"/>
          <w:lang w:val="uk-UA"/>
        </w:rPr>
        <w:t xml:space="preserve">Гаркушею Ю.П..від 04.03.2024 року, копію протоколу № 292 лікарсько – консультативної комісії , виданого КНП «Софіївський центр первинної медико – санітарної допомоги» Софіївської селищної ради Дніпропетровської області  від 01.03.2024 рроку, копію довідки, виданої  КП «Криворізький онкологічний диспансер», </w:t>
      </w:r>
      <w:r>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9F0D93" w:rsidRDefault="009F0D93" w:rsidP="009F0D93">
      <w:pPr>
        <w:pStyle w:val="ae"/>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center"/>
        <w:rPr>
          <w:b/>
          <w:noProof/>
          <w:lang w:val="uk-UA" w:eastAsia="x-none"/>
        </w:rPr>
      </w:pPr>
      <w:r w:rsidRPr="009F0D93">
        <w:rPr>
          <w:b/>
          <w:noProof/>
          <w:lang w:val="uk-UA" w:eastAsia="x-none"/>
        </w:rPr>
        <w:t>в и р і ш и л а :</w:t>
      </w:r>
    </w:p>
    <w:p w:rsidR="009F0D93" w:rsidRDefault="009F0D93" w:rsidP="009F0D93">
      <w:pPr>
        <w:shd w:val="clear" w:color="auto" w:fill="FFFFFF"/>
        <w:spacing w:after="0" w:line="240" w:lineRule="auto"/>
        <w:jc w:val="both"/>
        <w:textAlignment w:val="baseline"/>
        <w:rPr>
          <w:rFonts w:ascii="Times New Roman" w:eastAsiaTheme="minorHAnsi" w:hAnsi="Times New Roman" w:cs="Times New Roman"/>
          <w:color w:val="212529"/>
          <w:sz w:val="24"/>
          <w:szCs w:val="24"/>
          <w:lang w:val="uk-UA"/>
        </w:rPr>
      </w:pPr>
      <w:r>
        <w:rPr>
          <w:rFonts w:ascii="Times New Roman" w:hAnsi="Times New Roman" w:cs="Times New Roman"/>
          <w:color w:val="212529"/>
          <w:sz w:val="24"/>
          <w:szCs w:val="24"/>
          <w:lang w:val="uk-UA"/>
        </w:rPr>
        <w:t xml:space="preserve">     1. Надати нецільову одноразову матеріальну допомогу з видатків сільського бюджету на соціальний захист населення громадянці</w:t>
      </w:r>
      <w:r w:rsidR="002033CF">
        <w:rPr>
          <w:rFonts w:ascii="Times New Roman" w:hAnsi="Times New Roman" w:cs="Times New Roman"/>
          <w:color w:val="212529"/>
          <w:sz w:val="24"/>
          <w:szCs w:val="24"/>
          <w:lang w:val="uk-UA"/>
        </w:rPr>
        <w:t>----------------------</w:t>
      </w:r>
      <w:r>
        <w:rPr>
          <w:rFonts w:ascii="Times New Roman" w:hAnsi="Times New Roman" w:cs="Times New Roman"/>
          <w:color w:val="212529"/>
          <w:sz w:val="24"/>
          <w:szCs w:val="24"/>
          <w:lang w:val="uk-UA"/>
        </w:rPr>
        <w:t xml:space="preserve">, 14.09.1970 року народження, що зареєстрована і проживає  в селі </w:t>
      </w:r>
      <w:r>
        <w:rPr>
          <w:rFonts w:ascii="Times New Roman" w:hAnsi="Times New Roman" w:cs="Times New Roman"/>
          <w:color w:val="212529"/>
          <w:sz w:val="24"/>
          <w:szCs w:val="24"/>
        </w:rPr>
        <w:t> </w:t>
      </w:r>
      <w:r>
        <w:rPr>
          <w:rFonts w:ascii="Times New Roman" w:hAnsi="Times New Roman" w:cs="Times New Roman"/>
          <w:color w:val="212529"/>
          <w:sz w:val="24"/>
          <w:szCs w:val="24"/>
          <w:lang w:val="uk-UA"/>
        </w:rPr>
        <w:t xml:space="preserve"> </w:t>
      </w:r>
      <w:r w:rsidR="002033CF">
        <w:rPr>
          <w:rFonts w:ascii="Times New Roman" w:hAnsi="Times New Roman" w:cs="Times New Roman"/>
          <w:sz w:val="24"/>
          <w:szCs w:val="24"/>
          <w:lang w:val="uk-UA"/>
        </w:rPr>
        <w:t>--------------------</w:t>
      </w:r>
      <w:r>
        <w:rPr>
          <w:rFonts w:ascii="Times New Roman" w:hAnsi="Times New Roman" w:cs="Times New Roman"/>
          <w:sz w:val="24"/>
          <w:szCs w:val="24"/>
          <w:lang w:val="uk-UA"/>
        </w:rPr>
        <w:t xml:space="preserve">по вулиці </w:t>
      </w:r>
      <w:r w:rsidR="002033CF">
        <w:rPr>
          <w:rFonts w:ascii="Times New Roman" w:hAnsi="Times New Roman" w:cs="Times New Roman"/>
          <w:sz w:val="24"/>
          <w:szCs w:val="24"/>
          <w:lang w:val="uk-UA"/>
        </w:rPr>
        <w:t>------------------</w:t>
      </w:r>
      <w:r>
        <w:rPr>
          <w:rFonts w:ascii="Times New Roman" w:hAnsi="Times New Roman" w:cs="Times New Roman"/>
          <w:color w:val="212529"/>
          <w:sz w:val="24"/>
          <w:szCs w:val="24"/>
          <w:lang w:val="uk-UA"/>
        </w:rPr>
        <w:t>в розмірі 10,0 ( десять) тисяч   гривень на лікування.</w:t>
      </w:r>
    </w:p>
    <w:p w:rsidR="009F0D93" w:rsidRDefault="009F0D93" w:rsidP="009F0D93">
      <w:pPr>
        <w:shd w:val="clear" w:color="auto" w:fill="FFFFFF"/>
        <w:spacing w:after="0" w:line="240" w:lineRule="auto"/>
        <w:jc w:val="both"/>
        <w:textAlignment w:val="baseline"/>
        <w:rPr>
          <w:rFonts w:ascii="Times New Roman" w:hAnsi="Times New Roman" w:cs="Times New Roman"/>
          <w:color w:val="212529"/>
          <w:sz w:val="24"/>
          <w:szCs w:val="24"/>
          <w:lang w:val="uk-UA" w:eastAsia="en-US"/>
        </w:rPr>
      </w:pPr>
    </w:p>
    <w:p w:rsidR="002033CF" w:rsidRDefault="009F0D93" w:rsidP="002033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noProof/>
          <w:lang w:val="uk-UA"/>
        </w:rPr>
      </w:pPr>
      <w:r>
        <w:rPr>
          <w:noProof/>
          <w:lang w:val="uk-UA"/>
        </w:rPr>
        <w:t xml:space="preserve">    </w:t>
      </w:r>
      <w:r w:rsidRPr="002033CF">
        <w:rPr>
          <w:rFonts w:ascii="Times New Roman" w:hAnsi="Times New Roman" w:cs="Times New Roman"/>
          <w:noProof/>
          <w:lang w:val="uk-UA"/>
        </w:rPr>
        <w:t xml:space="preserve">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громадянки   </w:t>
      </w:r>
      <w:r w:rsidR="002033CF">
        <w:rPr>
          <w:rFonts w:ascii="Times New Roman" w:hAnsi="Times New Roman" w:cs="Times New Roman"/>
          <w:noProof/>
          <w:lang w:val="uk-UA"/>
        </w:rPr>
        <w:t>------------------</w:t>
      </w:r>
    </w:p>
    <w:p w:rsidR="009F0D93" w:rsidRPr="002033CF" w:rsidRDefault="009F0D93" w:rsidP="002033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noProof/>
          <w:lang w:val="uk-UA"/>
        </w:rPr>
      </w:pPr>
      <w:r w:rsidRPr="002033CF">
        <w:rPr>
          <w:rFonts w:ascii="Times New Roman" w:hAnsi="Times New Roman" w:cs="Times New Roman"/>
          <w:noProof/>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9F0D93" w:rsidRPr="002033CF" w:rsidRDefault="009F0D93" w:rsidP="002033CF">
      <w:pPr>
        <w:shd w:val="clear" w:color="auto" w:fill="FFFFFF"/>
        <w:spacing w:after="0" w:line="240" w:lineRule="auto"/>
        <w:jc w:val="center"/>
        <w:rPr>
          <w:rFonts w:ascii="Times New Roman" w:hAnsi="Times New Roman" w:cs="Times New Roman"/>
          <w:b/>
          <w:color w:val="000000"/>
          <w:sz w:val="24"/>
          <w:szCs w:val="24"/>
          <w:lang w:val="uk-UA"/>
        </w:rPr>
      </w:pPr>
    </w:p>
    <w:p w:rsidR="009F0D93" w:rsidRDefault="009F0D93" w:rsidP="002033CF">
      <w:pPr>
        <w:shd w:val="clear" w:color="auto" w:fill="FFFFFF"/>
        <w:spacing w:after="0" w:line="240" w:lineRule="auto"/>
        <w:jc w:val="center"/>
        <w:rPr>
          <w:rFonts w:ascii="Times New Roman" w:hAnsi="Times New Roman" w:cs="Times New Roman"/>
          <w:b/>
          <w:sz w:val="24"/>
          <w:szCs w:val="24"/>
        </w:rPr>
      </w:pPr>
      <w:r w:rsidRPr="002033CF">
        <w:rPr>
          <w:rFonts w:ascii="Times New Roman" w:hAnsi="Times New Roman" w:cs="Times New Roman"/>
          <w:b/>
          <w:color w:val="000000"/>
          <w:sz w:val="24"/>
          <w:szCs w:val="24"/>
        </w:rPr>
        <w:t>Сільський голова</w:t>
      </w:r>
      <w:r w:rsidRPr="002033CF">
        <w:rPr>
          <w:rFonts w:ascii="Times New Roman" w:hAnsi="Times New Roman" w:cs="Times New Roman"/>
          <w:sz w:val="24"/>
          <w:szCs w:val="24"/>
        </w:rPr>
        <w:t xml:space="preserve">                                    </w:t>
      </w:r>
      <w:r w:rsidRPr="002033CF">
        <w:rPr>
          <w:rFonts w:ascii="Times New Roman" w:hAnsi="Times New Roman" w:cs="Times New Roman"/>
          <w:sz w:val="24"/>
          <w:szCs w:val="24"/>
        </w:rPr>
        <w:tab/>
      </w:r>
      <w:r w:rsidRPr="002033CF">
        <w:rPr>
          <w:rFonts w:ascii="Times New Roman" w:hAnsi="Times New Roman" w:cs="Times New Roman"/>
          <w:sz w:val="24"/>
          <w:szCs w:val="24"/>
        </w:rPr>
        <w:tab/>
      </w:r>
      <w:r>
        <w:rPr>
          <w:rFonts w:ascii="Times New Roman" w:hAnsi="Times New Roman" w:cs="Times New Roman"/>
          <w:b/>
          <w:sz w:val="24"/>
          <w:szCs w:val="24"/>
        </w:rPr>
        <w:t>Олена НЕЛІПА</w:t>
      </w:r>
    </w:p>
    <w:p w:rsidR="009F0D93" w:rsidRDefault="009F0D93" w:rsidP="009F0D93">
      <w:pPr>
        <w:spacing w:after="0" w:line="240" w:lineRule="auto"/>
        <w:rPr>
          <w:rFonts w:ascii="Times New Roman" w:hAnsi="Times New Roman" w:cs="Times New Roman"/>
          <w:sz w:val="24"/>
          <w:szCs w:val="24"/>
        </w:rPr>
      </w:pPr>
    </w:p>
    <w:p w:rsidR="009F0D93" w:rsidRDefault="009F0D93" w:rsidP="009F0D93">
      <w:pPr>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с-ще  Девладове</w:t>
      </w:r>
    </w:p>
    <w:p w:rsidR="009F0D93" w:rsidRDefault="009F0D93" w:rsidP="003338E2">
      <w:pPr>
        <w:numPr>
          <w:ilvl w:val="0"/>
          <w:numId w:val="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19 квітня </w:t>
      </w:r>
      <w:r>
        <w:rPr>
          <w:rFonts w:ascii="Times New Roman" w:hAnsi="Times New Roman" w:cs="Times New Roman"/>
          <w:sz w:val="24"/>
          <w:szCs w:val="24"/>
        </w:rPr>
        <w:t>202</w:t>
      </w:r>
      <w:r>
        <w:rPr>
          <w:rFonts w:ascii="Times New Roman" w:hAnsi="Times New Roman" w:cs="Times New Roman"/>
          <w:sz w:val="24"/>
          <w:szCs w:val="24"/>
          <w:lang w:val="uk-UA"/>
        </w:rPr>
        <w:t>4</w:t>
      </w:r>
      <w:r>
        <w:rPr>
          <w:rFonts w:ascii="Times New Roman" w:hAnsi="Times New Roman" w:cs="Times New Roman"/>
          <w:sz w:val="24"/>
          <w:szCs w:val="24"/>
        </w:rPr>
        <w:t xml:space="preserve"> року</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w:t>
      </w:r>
      <w:r>
        <w:rPr>
          <w:rFonts w:ascii="Times New Roman" w:hAnsi="Times New Roman" w:cs="Times New Roman"/>
          <w:sz w:val="24"/>
          <w:szCs w:val="24"/>
          <w:lang w:val="uk-UA"/>
        </w:rPr>
        <w:t xml:space="preserve"> 2297-43</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ІІІ</w:t>
      </w: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9EBD180" wp14:editId="76D10466">
            <wp:extent cx="400050" cy="5905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9F0D93" w:rsidRDefault="009F0D93" w:rsidP="009F0D93">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СОРОК ТРЕТЯ</w:t>
      </w:r>
      <w:r>
        <w:rPr>
          <w:rFonts w:ascii="Times New Roman" w:hAnsi="Times New Roman" w:cs="Times New Roman"/>
          <w:b/>
          <w:noProof/>
          <w:sz w:val="24"/>
          <w:szCs w:val="24"/>
        </w:rPr>
        <w:t xml:space="preserve"> СЕСІЯ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lang w:val="uk-UA"/>
        </w:rPr>
      </w:pP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 І Ш Е Н Н 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p>
    <w:p w:rsidR="009F0D93" w:rsidRDefault="009F0D93" w:rsidP="009F0D93">
      <w:pPr>
        <w:pStyle w:val="ae"/>
        <w:shd w:val="clear" w:color="auto" w:fill="FFFFFF"/>
        <w:jc w:val="center"/>
        <w:textAlignment w:val="baseline"/>
        <w:rPr>
          <w:rStyle w:val="a5"/>
          <w:rFonts w:eastAsia="Calibri"/>
          <w:color w:val="000000"/>
          <w:bdr w:val="none" w:sz="0" w:space="0" w:color="auto" w:frame="1"/>
          <w:lang w:eastAsia="x-none"/>
        </w:rPr>
      </w:pPr>
      <w:r>
        <w:rPr>
          <w:rStyle w:val="a5"/>
          <w:rFonts w:eastAsia="Calibri"/>
          <w:color w:val="000000"/>
          <w:bdr w:val="none" w:sz="0" w:space="0" w:color="auto" w:frame="1"/>
          <w:lang w:eastAsia="x-none"/>
        </w:rPr>
        <w:t>Про надання одноразової матеріальної допомоги</w:t>
      </w:r>
    </w:p>
    <w:p w:rsidR="009F0D93" w:rsidRPr="002033CF" w:rsidRDefault="009F0D93" w:rsidP="002033CF">
      <w:pPr>
        <w:pStyle w:val="ae"/>
        <w:shd w:val="clear" w:color="auto" w:fill="FFFFFF"/>
        <w:jc w:val="center"/>
        <w:textAlignment w:val="baseline"/>
        <w:rPr>
          <w:rStyle w:val="a5"/>
          <w:rFonts w:eastAsia="Calibri"/>
          <w:color w:val="000000"/>
          <w:bdr w:val="none" w:sz="0" w:space="0" w:color="auto" w:frame="1"/>
          <w:lang w:val="uk-UA" w:eastAsia="x-none"/>
        </w:rPr>
      </w:pPr>
      <w:r>
        <w:rPr>
          <w:rStyle w:val="a5"/>
          <w:rFonts w:eastAsia="Calibri"/>
          <w:color w:val="000000"/>
          <w:bdr w:val="none" w:sz="0" w:space="0" w:color="auto" w:frame="1"/>
          <w:lang w:eastAsia="x-none"/>
        </w:rPr>
        <w:t xml:space="preserve">на лікування громадянці  </w:t>
      </w:r>
      <w:r w:rsidR="002033CF">
        <w:rPr>
          <w:rStyle w:val="a5"/>
          <w:rFonts w:eastAsia="Calibri"/>
          <w:color w:val="000000"/>
          <w:bdr w:val="none" w:sz="0" w:space="0" w:color="auto" w:frame="1"/>
          <w:lang w:val="uk-UA" w:eastAsia="x-none"/>
        </w:rPr>
        <w:t>----------------------------</w:t>
      </w:r>
    </w:p>
    <w:p w:rsidR="009F0D93" w:rsidRPr="002033CF" w:rsidRDefault="009F0D93" w:rsidP="009F0D93">
      <w:pPr>
        <w:tabs>
          <w:tab w:val="left" w:pos="3780"/>
        </w:tabs>
        <w:spacing w:after="0" w:line="240" w:lineRule="auto"/>
        <w:jc w:val="both"/>
        <w:rPr>
          <w:rFonts w:ascii="Times New Roman" w:eastAsiaTheme="minorHAnsi" w:hAnsi="Times New Roman" w:cs="Times New Roman"/>
          <w:lang w:val="uk-UA"/>
        </w:rPr>
      </w:pPr>
      <w:r w:rsidRPr="002033CF">
        <w:rPr>
          <w:rFonts w:ascii="Times New Roman" w:hAnsi="Times New Roman" w:cs="Times New Roman"/>
          <w:noProof/>
          <w:sz w:val="24"/>
          <w:szCs w:val="24"/>
          <w:lang w:val="uk-UA"/>
        </w:rPr>
        <w:t xml:space="preserve">            Керуючись ст.26, ст.64  Закону України “ Про місцеве самоврядування в Україні”, ст.91 Бюджетного Кодексу України,  Положенням про порядок надання одноразової матеріальної допомоги  громадянам, які опинилися в скрутній життєвій ситуації і зареєстровані та проживають на території Девладівської сільської ради, затвердженим рішенням сільської ради</w:t>
      </w:r>
      <w:r w:rsidRPr="002033CF">
        <w:rPr>
          <w:rFonts w:ascii="Times New Roman" w:hAnsi="Times New Roman" w:cs="Times New Roman"/>
          <w:sz w:val="24"/>
          <w:szCs w:val="24"/>
          <w:lang w:val="uk-UA"/>
        </w:rPr>
        <w:t xml:space="preserve"> від 07 липня  2023 року  №1892-35/</w:t>
      </w:r>
      <w:r>
        <w:rPr>
          <w:rFonts w:ascii="Times New Roman" w:hAnsi="Times New Roman" w:cs="Times New Roman"/>
          <w:sz w:val="24"/>
          <w:szCs w:val="24"/>
          <w:lang w:val="en-US"/>
        </w:rPr>
        <w:t>V</w:t>
      </w:r>
      <w:r w:rsidRPr="002033CF">
        <w:rPr>
          <w:rFonts w:ascii="Times New Roman" w:hAnsi="Times New Roman" w:cs="Times New Roman"/>
          <w:sz w:val="24"/>
          <w:szCs w:val="24"/>
          <w:lang w:val="uk-UA"/>
        </w:rPr>
        <w:t>ІІІ</w:t>
      </w:r>
      <w:r w:rsidRPr="002033CF">
        <w:rPr>
          <w:rFonts w:ascii="Times New Roman" w:hAnsi="Times New Roman" w:cs="Times New Roman"/>
          <w:noProof/>
          <w:sz w:val="24"/>
          <w:szCs w:val="24"/>
          <w:lang w:val="uk-UA"/>
        </w:rPr>
        <w:t xml:space="preserve">, </w:t>
      </w:r>
      <w:r w:rsidRPr="002033CF">
        <w:rPr>
          <w:rFonts w:ascii="Times New Roman" w:hAnsi="Times New Roman" w:cs="Times New Roman"/>
          <w:color w:val="000000"/>
          <w:sz w:val="24"/>
          <w:szCs w:val="24"/>
          <w:lang w:val="uk-UA"/>
        </w:rPr>
        <w:t xml:space="preserve">розглянувши </w:t>
      </w:r>
      <w:r>
        <w:rPr>
          <w:rFonts w:ascii="Times New Roman" w:hAnsi="Times New Roman" w:cs="Times New Roman"/>
          <w:color w:val="000000"/>
          <w:sz w:val="24"/>
          <w:szCs w:val="24"/>
        </w:rPr>
        <w:t> </w:t>
      </w:r>
      <w:r w:rsidRPr="002033CF">
        <w:rPr>
          <w:rFonts w:ascii="Times New Roman" w:hAnsi="Times New Roman" w:cs="Times New Roman"/>
          <w:color w:val="000000"/>
          <w:sz w:val="24"/>
          <w:szCs w:val="24"/>
          <w:lang w:val="uk-UA"/>
        </w:rPr>
        <w:t>та обговоривши заяву громадян</w:t>
      </w:r>
      <w:r>
        <w:rPr>
          <w:rFonts w:ascii="Times New Roman" w:hAnsi="Times New Roman" w:cs="Times New Roman"/>
          <w:color w:val="000000"/>
          <w:sz w:val="24"/>
          <w:szCs w:val="24"/>
          <w:lang w:val="uk-UA"/>
        </w:rPr>
        <w:t xml:space="preserve">ки </w:t>
      </w:r>
      <w:r w:rsidR="002033CF">
        <w:rPr>
          <w:rFonts w:ascii="Times New Roman" w:hAnsi="Times New Roman" w:cs="Times New Roman"/>
          <w:color w:val="000000"/>
          <w:sz w:val="24"/>
          <w:szCs w:val="24"/>
          <w:lang w:val="uk-UA"/>
        </w:rPr>
        <w:t>--------------</w:t>
      </w:r>
      <w:r w:rsidRPr="002033CF">
        <w:rPr>
          <w:rFonts w:ascii="Times New Roman" w:hAnsi="Times New Roman" w:cs="Times New Roman"/>
          <w:color w:val="000000"/>
          <w:sz w:val="24"/>
          <w:szCs w:val="24"/>
          <w:lang w:val="uk-UA"/>
        </w:rPr>
        <w:t>що зареєстрован</w:t>
      </w:r>
      <w:r>
        <w:rPr>
          <w:rFonts w:ascii="Times New Roman" w:hAnsi="Times New Roman" w:cs="Times New Roman"/>
          <w:color w:val="000000"/>
          <w:sz w:val="24"/>
          <w:szCs w:val="24"/>
          <w:lang w:val="uk-UA"/>
        </w:rPr>
        <w:t xml:space="preserve">а </w:t>
      </w:r>
      <w:r w:rsidRPr="002033CF">
        <w:rPr>
          <w:rFonts w:ascii="Times New Roman" w:hAnsi="Times New Roman" w:cs="Times New Roman"/>
          <w:sz w:val="24"/>
          <w:szCs w:val="24"/>
          <w:lang w:val="uk-UA"/>
        </w:rPr>
        <w:t xml:space="preserve">в </w:t>
      </w:r>
      <w:r w:rsidR="002033CF">
        <w:rPr>
          <w:rFonts w:ascii="Times New Roman" w:hAnsi="Times New Roman" w:cs="Times New Roman"/>
          <w:sz w:val="24"/>
          <w:szCs w:val="24"/>
          <w:lang w:val="uk-UA"/>
        </w:rPr>
        <w:t>-------------------</w:t>
      </w:r>
      <w:r w:rsidRPr="002033CF">
        <w:rPr>
          <w:rFonts w:ascii="Times New Roman" w:hAnsi="Times New Roman" w:cs="Times New Roman"/>
          <w:sz w:val="24"/>
          <w:szCs w:val="24"/>
          <w:lang w:val="uk-UA"/>
        </w:rPr>
        <w:t>по вулиці</w:t>
      </w:r>
      <w:r w:rsidR="002033CF">
        <w:rPr>
          <w:rFonts w:ascii="Times New Roman" w:hAnsi="Times New Roman" w:cs="Times New Roman"/>
          <w:sz w:val="24"/>
          <w:szCs w:val="24"/>
          <w:lang w:val="uk-UA"/>
        </w:rPr>
        <w:t>-----------------------------</w:t>
      </w:r>
      <w:r>
        <w:rPr>
          <w:rFonts w:ascii="Times New Roman" w:hAnsi="Times New Roman" w:cs="Times New Roman"/>
          <w:sz w:val="24"/>
          <w:szCs w:val="24"/>
          <w:lang w:val="uk-UA"/>
        </w:rPr>
        <w:t xml:space="preserve">, кв. № 3 Криворізького району про надання їй матеріальної допомоги на лікування, акт обстеження житлових умов, складений депутатом сільської ради Дмитренко О.І., копію виписки № 3247 із медичної карти амбулаторного  хворого, виданої Медичним центром сучасної </w:t>
      </w:r>
      <w:r w:rsidRPr="002033CF">
        <w:rPr>
          <w:rFonts w:ascii="Times New Roman" w:hAnsi="Times New Roman" w:cs="Times New Roman"/>
          <w:sz w:val="24"/>
          <w:szCs w:val="24"/>
          <w:lang w:val="uk-UA"/>
        </w:rPr>
        <w:t xml:space="preserve">офтальмологічної допомоги ТОВ «Ваш зір»  від 14.03.2024 року, </w:t>
      </w:r>
      <w:r w:rsidRPr="002033CF">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9F0D93" w:rsidRPr="002033CF" w:rsidRDefault="009F0D93" w:rsidP="009F0D93">
      <w:pPr>
        <w:pStyle w:val="ae"/>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noProof/>
          <w:lang w:val="uk-UA" w:eastAsia="x-none"/>
        </w:rPr>
      </w:pPr>
      <w:r w:rsidRPr="002033CF">
        <w:rPr>
          <w:b/>
          <w:noProof/>
          <w:lang w:val="uk-UA" w:eastAsia="x-none"/>
        </w:rPr>
        <w:t xml:space="preserve">                                                                      в и р і ш и л а :</w:t>
      </w:r>
    </w:p>
    <w:p w:rsidR="009F0D93" w:rsidRPr="002033CF" w:rsidRDefault="009F0D93" w:rsidP="009F0D93">
      <w:pPr>
        <w:shd w:val="clear" w:color="auto" w:fill="FFFFFF"/>
        <w:spacing w:after="0" w:line="240" w:lineRule="auto"/>
        <w:jc w:val="both"/>
        <w:textAlignment w:val="baseline"/>
        <w:rPr>
          <w:rFonts w:ascii="Times New Roman" w:eastAsiaTheme="minorHAnsi" w:hAnsi="Times New Roman" w:cs="Times New Roman"/>
          <w:color w:val="212529"/>
          <w:sz w:val="24"/>
          <w:szCs w:val="24"/>
          <w:lang w:val="uk-UA"/>
        </w:rPr>
      </w:pPr>
      <w:r w:rsidRPr="002033CF">
        <w:rPr>
          <w:rFonts w:ascii="Times New Roman" w:hAnsi="Times New Roman" w:cs="Times New Roman"/>
          <w:sz w:val="24"/>
          <w:szCs w:val="24"/>
          <w:lang w:val="uk-UA"/>
        </w:rPr>
        <w:t xml:space="preserve">     1. Надати нецільову </w:t>
      </w:r>
      <w:r w:rsidRPr="002033CF">
        <w:rPr>
          <w:rFonts w:ascii="Times New Roman" w:hAnsi="Times New Roman" w:cs="Times New Roman"/>
          <w:color w:val="212529"/>
          <w:sz w:val="24"/>
          <w:szCs w:val="24"/>
          <w:lang w:val="uk-UA"/>
        </w:rPr>
        <w:t>одноразову матеріальну допомогу з видатків сільського бюджету на соціальний захист населення громадянці</w:t>
      </w:r>
      <w:r w:rsidR="002033CF" w:rsidRPr="002033CF">
        <w:rPr>
          <w:rFonts w:ascii="Times New Roman" w:hAnsi="Times New Roman" w:cs="Times New Roman"/>
          <w:color w:val="212529"/>
          <w:sz w:val="24"/>
          <w:szCs w:val="24"/>
          <w:lang w:val="uk-UA"/>
        </w:rPr>
        <w:t>----------------------</w:t>
      </w:r>
      <w:r w:rsidRPr="002033CF">
        <w:rPr>
          <w:rFonts w:ascii="Times New Roman" w:hAnsi="Times New Roman" w:cs="Times New Roman"/>
          <w:color w:val="212529"/>
          <w:sz w:val="24"/>
          <w:szCs w:val="24"/>
          <w:lang w:val="uk-UA"/>
        </w:rPr>
        <w:t>, 28.10.1997 року народження, що  зареєстрована  в с-щі</w:t>
      </w:r>
      <w:r w:rsidR="002033CF" w:rsidRPr="002033CF">
        <w:rPr>
          <w:rFonts w:ascii="Times New Roman" w:hAnsi="Times New Roman" w:cs="Times New Roman"/>
          <w:sz w:val="24"/>
          <w:szCs w:val="24"/>
          <w:lang w:val="uk-UA"/>
        </w:rPr>
        <w:t>---------------------</w:t>
      </w:r>
      <w:r w:rsidRPr="002033CF">
        <w:rPr>
          <w:rFonts w:ascii="Times New Roman" w:hAnsi="Times New Roman" w:cs="Times New Roman"/>
          <w:sz w:val="24"/>
          <w:szCs w:val="24"/>
          <w:lang w:val="uk-UA"/>
        </w:rPr>
        <w:t xml:space="preserve">  по вулиці</w:t>
      </w:r>
      <w:r w:rsidR="002033CF" w:rsidRPr="002033CF">
        <w:rPr>
          <w:rFonts w:ascii="Times New Roman" w:hAnsi="Times New Roman" w:cs="Times New Roman"/>
          <w:sz w:val="24"/>
          <w:szCs w:val="24"/>
          <w:lang w:val="uk-UA"/>
        </w:rPr>
        <w:t>-------, буд--------, кв.----</w:t>
      </w:r>
      <w:r w:rsidRPr="002033CF">
        <w:rPr>
          <w:rFonts w:ascii="Times New Roman" w:hAnsi="Times New Roman" w:cs="Times New Roman"/>
          <w:sz w:val="24"/>
          <w:szCs w:val="24"/>
          <w:lang w:val="uk-UA"/>
        </w:rPr>
        <w:t xml:space="preserve"> </w:t>
      </w:r>
      <w:r w:rsidRPr="002033CF">
        <w:rPr>
          <w:rFonts w:ascii="Times New Roman" w:hAnsi="Times New Roman" w:cs="Times New Roman"/>
          <w:color w:val="212529"/>
          <w:sz w:val="24"/>
          <w:szCs w:val="24"/>
          <w:lang w:val="uk-UA"/>
        </w:rPr>
        <w:t xml:space="preserve"> в розмірі    5,0   ( п’ять) тисяч  гривень на лікування.</w:t>
      </w:r>
    </w:p>
    <w:p w:rsidR="009F0D93" w:rsidRPr="002033CF" w:rsidRDefault="009F0D93" w:rsidP="009F0D93">
      <w:pPr>
        <w:shd w:val="clear" w:color="auto" w:fill="FFFFFF"/>
        <w:spacing w:after="0" w:line="240" w:lineRule="auto"/>
        <w:jc w:val="both"/>
        <w:textAlignment w:val="baseline"/>
        <w:rPr>
          <w:rFonts w:ascii="Times New Roman" w:hAnsi="Times New Roman" w:cs="Times New Roman"/>
          <w:color w:val="212529"/>
          <w:sz w:val="24"/>
          <w:szCs w:val="24"/>
          <w:lang w:val="uk-UA" w:eastAsia="en-US"/>
        </w:rPr>
      </w:pPr>
    </w:p>
    <w:p w:rsidR="009F0D93" w:rsidRPr="002033CF"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sz w:val="24"/>
          <w:szCs w:val="24"/>
          <w:lang w:val="uk-UA"/>
        </w:rPr>
      </w:pPr>
      <w:r w:rsidRPr="002033CF">
        <w:rPr>
          <w:rFonts w:ascii="Times New Roman" w:hAnsi="Times New Roman" w:cs="Times New Roman"/>
          <w:noProof/>
          <w:lang w:val="uk-UA"/>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громадянки </w:t>
      </w:r>
      <w:r w:rsidRPr="002033CF">
        <w:rPr>
          <w:rFonts w:ascii="Times New Roman" w:hAnsi="Times New Roman" w:cs="Times New Roman"/>
          <w:color w:val="212529"/>
          <w:lang w:val="uk-UA"/>
        </w:rPr>
        <w:t xml:space="preserve"> Вовчок Анастасії  Павлівни.</w:t>
      </w:r>
    </w:p>
    <w:p w:rsidR="009F0D93" w:rsidRPr="002033CF"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lang w:val="uk-UA"/>
        </w:rPr>
      </w:pPr>
    </w:p>
    <w:p w:rsidR="009F0D93" w:rsidRPr="002033CF" w:rsidRDefault="009F0D93" w:rsidP="002033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lang w:val="uk-UA"/>
        </w:rPr>
      </w:pPr>
      <w:r w:rsidRPr="002033CF">
        <w:rPr>
          <w:rFonts w:ascii="Times New Roman" w:hAnsi="Times New Roman" w:cs="Times New Roman"/>
          <w:noProof/>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w:t>
      </w:r>
      <w:r w:rsidR="002033CF">
        <w:rPr>
          <w:rFonts w:ascii="Times New Roman" w:hAnsi="Times New Roman" w:cs="Times New Roman"/>
          <w:noProof/>
          <w:lang w:val="uk-UA"/>
        </w:rPr>
        <w:t>та міжнародного співробітництва</w:t>
      </w:r>
    </w:p>
    <w:p w:rsidR="009F0D93" w:rsidRDefault="009F0D93" w:rsidP="009F0D93">
      <w:pPr>
        <w:shd w:val="clear" w:color="auto" w:fill="FFFFFF"/>
        <w:spacing w:after="0" w:line="240" w:lineRule="auto"/>
        <w:jc w:val="center"/>
        <w:rPr>
          <w:rFonts w:ascii="Times New Roman" w:hAnsi="Times New Roman" w:cs="Times New Roman"/>
          <w:b/>
          <w:sz w:val="28"/>
          <w:szCs w:val="28"/>
          <w:lang w:val="uk-UA"/>
        </w:rPr>
      </w:pPr>
      <w:r>
        <w:rPr>
          <w:rFonts w:ascii="Times New Roman" w:hAnsi="Times New Roman" w:cs="Times New Roman"/>
          <w:b/>
          <w:color w:val="000000"/>
          <w:sz w:val="28"/>
          <w:szCs w:val="28"/>
        </w:rPr>
        <w:t>Сільський голова</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Олена НЕЛІПА</w:t>
      </w:r>
    </w:p>
    <w:p w:rsidR="009F0D93" w:rsidRDefault="009F0D93" w:rsidP="009F0D93">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9F0D93" w:rsidRDefault="009F0D93" w:rsidP="003338E2">
      <w:pPr>
        <w:numPr>
          <w:ilvl w:val="0"/>
          <w:numId w:val="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19 квітня </w:t>
      </w:r>
      <w:r>
        <w:rPr>
          <w:rFonts w:ascii="Times New Roman" w:hAnsi="Times New Roman" w:cs="Times New Roman"/>
          <w:sz w:val="24"/>
          <w:szCs w:val="24"/>
        </w:rPr>
        <w:t xml:space="preserve"> 202</w:t>
      </w:r>
      <w:r>
        <w:rPr>
          <w:rFonts w:ascii="Times New Roman" w:hAnsi="Times New Roman" w:cs="Times New Roman"/>
          <w:sz w:val="24"/>
          <w:szCs w:val="24"/>
          <w:lang w:val="uk-UA"/>
        </w:rPr>
        <w:t>4</w:t>
      </w:r>
      <w:r>
        <w:rPr>
          <w:rFonts w:ascii="Times New Roman" w:hAnsi="Times New Roman" w:cs="Times New Roman"/>
          <w:sz w:val="24"/>
          <w:szCs w:val="24"/>
        </w:rPr>
        <w:t xml:space="preserve"> року</w:t>
      </w:r>
    </w:p>
    <w:p w:rsidR="009F0D93" w:rsidRDefault="009F0D93" w:rsidP="002033CF">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w:t>
      </w:r>
      <w:r>
        <w:rPr>
          <w:rFonts w:ascii="Times New Roman" w:hAnsi="Times New Roman" w:cs="Times New Roman"/>
          <w:sz w:val="24"/>
          <w:szCs w:val="24"/>
          <w:lang w:val="uk-UA"/>
        </w:rPr>
        <w:t xml:space="preserve"> 2298-43 </w:t>
      </w:r>
      <w:r>
        <w:rPr>
          <w:rFonts w:ascii="Times New Roman" w:hAnsi="Times New Roman" w:cs="Times New Roman"/>
          <w:sz w:val="24"/>
          <w:szCs w:val="24"/>
        </w:rPr>
        <w:t>/</w:t>
      </w:r>
      <w:r>
        <w:rPr>
          <w:rFonts w:ascii="Times New Roman" w:hAnsi="Times New Roman" w:cs="Times New Roman"/>
          <w:sz w:val="24"/>
          <w:szCs w:val="24"/>
          <w:lang w:val="en-US"/>
        </w:rPr>
        <w:t>V</w:t>
      </w:r>
      <w:r w:rsidR="002033CF">
        <w:rPr>
          <w:rFonts w:ascii="Times New Roman" w:hAnsi="Times New Roman" w:cs="Times New Roman"/>
          <w:sz w:val="24"/>
          <w:szCs w:val="24"/>
          <w:lang w:val="uk-UA"/>
        </w:rPr>
        <w:t>ІІІ</w:t>
      </w:r>
    </w:p>
    <w:p w:rsidR="009F0D93" w:rsidRDefault="009F0D93" w:rsidP="009F0D93"/>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BA2A248" wp14:editId="39388D48">
            <wp:extent cx="400050" cy="5905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9F0D93" w:rsidRDefault="009F0D93" w:rsidP="009F0D93">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СОРОК ТРЕТЯ</w:t>
      </w:r>
      <w:r>
        <w:rPr>
          <w:rFonts w:ascii="Times New Roman" w:hAnsi="Times New Roman" w:cs="Times New Roman"/>
          <w:b/>
          <w:noProof/>
          <w:sz w:val="24"/>
          <w:szCs w:val="24"/>
        </w:rPr>
        <w:t xml:space="preserve"> СЕСІЯ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 І Ш Е Н Н 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p>
    <w:p w:rsidR="009F0D93" w:rsidRDefault="009F0D93" w:rsidP="009F0D93">
      <w:pPr>
        <w:pStyle w:val="ae"/>
        <w:shd w:val="clear" w:color="auto" w:fill="FFFFFF"/>
        <w:jc w:val="center"/>
        <w:textAlignment w:val="baseline"/>
        <w:rPr>
          <w:rStyle w:val="a5"/>
          <w:rFonts w:eastAsia="Calibri"/>
          <w:bdr w:val="none" w:sz="0" w:space="0" w:color="auto" w:frame="1"/>
          <w:lang w:eastAsia="x-none"/>
        </w:rPr>
      </w:pPr>
      <w:bookmarkStart w:id="8" w:name="_Hlk142842916"/>
      <w:r>
        <w:rPr>
          <w:rStyle w:val="a5"/>
          <w:rFonts w:eastAsia="Calibri"/>
          <w:bdr w:val="none" w:sz="0" w:space="0" w:color="auto" w:frame="1"/>
          <w:lang w:eastAsia="x-none"/>
        </w:rPr>
        <w:t>Про надання одноразової матеріальної допомоги</w:t>
      </w:r>
    </w:p>
    <w:p w:rsidR="009F0D93" w:rsidRPr="002033CF" w:rsidRDefault="009F0D93" w:rsidP="009F0D93">
      <w:pPr>
        <w:pStyle w:val="ae"/>
        <w:shd w:val="clear" w:color="auto" w:fill="FFFFFF"/>
        <w:jc w:val="center"/>
        <w:textAlignment w:val="baseline"/>
        <w:rPr>
          <w:rStyle w:val="a5"/>
          <w:rFonts w:eastAsia="Calibri"/>
          <w:bdr w:val="none" w:sz="0" w:space="0" w:color="auto" w:frame="1"/>
          <w:lang w:val="uk-UA" w:eastAsia="x-none"/>
        </w:rPr>
      </w:pPr>
      <w:r>
        <w:rPr>
          <w:rStyle w:val="a5"/>
          <w:rFonts w:eastAsia="Calibri"/>
          <w:bdr w:val="none" w:sz="0" w:space="0" w:color="auto" w:frame="1"/>
          <w:lang w:eastAsia="x-none"/>
        </w:rPr>
        <w:t xml:space="preserve">на лікування громадянці </w:t>
      </w:r>
      <w:bookmarkEnd w:id="8"/>
      <w:r w:rsidR="002033CF">
        <w:rPr>
          <w:rStyle w:val="a5"/>
          <w:rFonts w:eastAsia="Calibri"/>
          <w:bdr w:val="none" w:sz="0" w:space="0" w:color="auto" w:frame="1"/>
          <w:lang w:val="uk-UA" w:eastAsia="x-none"/>
        </w:rPr>
        <w:t>--------------------------------</w:t>
      </w:r>
    </w:p>
    <w:p w:rsidR="009F0D93" w:rsidRPr="002033CF" w:rsidRDefault="009F0D93" w:rsidP="009F0D93">
      <w:pPr>
        <w:tabs>
          <w:tab w:val="left" w:pos="3780"/>
        </w:tabs>
        <w:spacing w:after="0" w:line="240" w:lineRule="auto"/>
        <w:jc w:val="both"/>
        <w:rPr>
          <w:rFonts w:eastAsiaTheme="minorHAnsi"/>
          <w:lang w:val="uk-UA"/>
        </w:rPr>
      </w:pPr>
      <w:r w:rsidRPr="002033CF">
        <w:rPr>
          <w:rFonts w:ascii="Times New Roman" w:hAnsi="Times New Roman" w:cs="Times New Roman"/>
          <w:noProof/>
          <w:sz w:val="24"/>
          <w:szCs w:val="24"/>
          <w:lang w:val="uk-UA"/>
        </w:rPr>
        <w:t xml:space="preserve">            Керуючись ст.26, ст.64  Закону України “ Про місцеве самоврядування в Україні”, ст.91 Бюджетного Кодексу України,  Положенням про порядок надання одноразової матеріальної допомоги  громадянам, які опинилися в скрутній життєвій ситуації і зареєстровані та проживають на території Девладівської сільської ради, затвердженим рішенням сільської ради</w:t>
      </w:r>
      <w:r w:rsidRPr="002033CF">
        <w:rPr>
          <w:rFonts w:ascii="Times New Roman" w:hAnsi="Times New Roman" w:cs="Times New Roman"/>
          <w:sz w:val="24"/>
          <w:szCs w:val="24"/>
          <w:lang w:val="uk-UA"/>
        </w:rPr>
        <w:t xml:space="preserve"> від 07 липня  2023 року  №1892-35/</w:t>
      </w:r>
      <w:r>
        <w:rPr>
          <w:rFonts w:ascii="Times New Roman" w:hAnsi="Times New Roman" w:cs="Times New Roman"/>
          <w:sz w:val="24"/>
          <w:szCs w:val="24"/>
          <w:lang w:val="en-US"/>
        </w:rPr>
        <w:t>V</w:t>
      </w:r>
      <w:r w:rsidRPr="002033CF">
        <w:rPr>
          <w:rFonts w:ascii="Times New Roman" w:hAnsi="Times New Roman" w:cs="Times New Roman"/>
          <w:sz w:val="24"/>
          <w:szCs w:val="24"/>
          <w:lang w:val="uk-UA"/>
        </w:rPr>
        <w:t>ІІІ</w:t>
      </w:r>
      <w:r w:rsidRPr="002033CF">
        <w:rPr>
          <w:rFonts w:ascii="Times New Roman" w:hAnsi="Times New Roman" w:cs="Times New Roman"/>
          <w:noProof/>
          <w:sz w:val="24"/>
          <w:szCs w:val="24"/>
          <w:lang w:val="uk-UA"/>
        </w:rPr>
        <w:t xml:space="preserve">, </w:t>
      </w:r>
      <w:r w:rsidRPr="002033CF">
        <w:rPr>
          <w:rFonts w:ascii="Times New Roman" w:hAnsi="Times New Roman" w:cs="Times New Roman"/>
          <w:color w:val="000000"/>
          <w:sz w:val="24"/>
          <w:szCs w:val="24"/>
          <w:lang w:val="uk-UA"/>
        </w:rPr>
        <w:t xml:space="preserve">розглянувши </w:t>
      </w:r>
      <w:r>
        <w:rPr>
          <w:rFonts w:ascii="Times New Roman" w:hAnsi="Times New Roman" w:cs="Times New Roman"/>
          <w:color w:val="000000"/>
          <w:sz w:val="24"/>
          <w:szCs w:val="24"/>
        </w:rPr>
        <w:t> </w:t>
      </w:r>
      <w:r w:rsidRPr="002033CF">
        <w:rPr>
          <w:rFonts w:ascii="Times New Roman" w:hAnsi="Times New Roman" w:cs="Times New Roman"/>
          <w:color w:val="000000"/>
          <w:sz w:val="24"/>
          <w:szCs w:val="24"/>
          <w:lang w:val="uk-UA"/>
        </w:rPr>
        <w:t>та обговоривши заяву громадян</w:t>
      </w:r>
      <w:r>
        <w:rPr>
          <w:rFonts w:ascii="Times New Roman" w:hAnsi="Times New Roman" w:cs="Times New Roman"/>
          <w:color w:val="000000"/>
          <w:sz w:val="24"/>
          <w:szCs w:val="24"/>
          <w:lang w:val="uk-UA"/>
        </w:rPr>
        <w:t>ки</w:t>
      </w:r>
      <w:r w:rsidR="002033CF">
        <w:rPr>
          <w:rFonts w:ascii="Times New Roman" w:hAnsi="Times New Roman" w:cs="Times New Roman"/>
          <w:color w:val="000000"/>
          <w:sz w:val="24"/>
          <w:szCs w:val="24"/>
          <w:lang w:val="uk-UA"/>
        </w:rPr>
        <w:t>---------------</w:t>
      </w:r>
      <w:r w:rsidRPr="002033CF">
        <w:rPr>
          <w:rFonts w:ascii="Times New Roman" w:hAnsi="Times New Roman" w:cs="Times New Roman"/>
          <w:color w:val="000000"/>
          <w:sz w:val="24"/>
          <w:szCs w:val="24"/>
          <w:lang w:val="uk-UA"/>
        </w:rPr>
        <w:t>., що зареєстрован</w:t>
      </w:r>
      <w:r>
        <w:rPr>
          <w:rFonts w:ascii="Times New Roman" w:hAnsi="Times New Roman" w:cs="Times New Roman"/>
          <w:color w:val="000000"/>
          <w:sz w:val="24"/>
          <w:szCs w:val="24"/>
          <w:lang w:val="uk-UA"/>
        </w:rPr>
        <w:t xml:space="preserve">а </w:t>
      </w:r>
      <w:r w:rsidRPr="002033CF">
        <w:rPr>
          <w:rFonts w:ascii="Times New Roman" w:hAnsi="Times New Roman" w:cs="Times New Roman"/>
          <w:sz w:val="24"/>
          <w:szCs w:val="24"/>
          <w:lang w:val="uk-UA"/>
        </w:rPr>
        <w:t xml:space="preserve">в селі </w:t>
      </w:r>
      <w:r w:rsidR="002033C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2033CF">
        <w:rPr>
          <w:rFonts w:ascii="Times New Roman" w:hAnsi="Times New Roman" w:cs="Times New Roman"/>
          <w:sz w:val="24"/>
          <w:szCs w:val="24"/>
          <w:lang w:val="uk-UA"/>
        </w:rPr>
        <w:t xml:space="preserve"> по вулиці</w:t>
      </w:r>
      <w:r w:rsidR="002033CF">
        <w:rPr>
          <w:rFonts w:ascii="Times New Roman" w:hAnsi="Times New Roman" w:cs="Times New Roman"/>
          <w:sz w:val="24"/>
          <w:szCs w:val="24"/>
          <w:lang w:val="uk-UA"/>
        </w:rPr>
        <w:t>--------------------,буд.№-----------, кв № --------</w:t>
      </w:r>
      <w:r w:rsidRPr="002033CF">
        <w:rPr>
          <w:rFonts w:ascii="Times New Roman" w:hAnsi="Times New Roman" w:cs="Times New Roman"/>
          <w:sz w:val="24"/>
          <w:szCs w:val="24"/>
          <w:lang w:val="uk-UA"/>
        </w:rPr>
        <w:t xml:space="preserve"> Криворізького району про надання </w:t>
      </w:r>
      <w:r>
        <w:rPr>
          <w:rFonts w:ascii="Times New Roman" w:hAnsi="Times New Roman" w:cs="Times New Roman"/>
          <w:sz w:val="24"/>
          <w:szCs w:val="24"/>
          <w:lang w:val="uk-UA"/>
        </w:rPr>
        <w:t>їй</w:t>
      </w:r>
      <w:r w:rsidRPr="002033CF">
        <w:rPr>
          <w:rFonts w:ascii="Times New Roman" w:hAnsi="Times New Roman" w:cs="Times New Roman"/>
          <w:sz w:val="24"/>
          <w:szCs w:val="24"/>
          <w:lang w:val="uk-UA"/>
        </w:rPr>
        <w:t xml:space="preserve"> матеріальної допомоги на лікування, акт обстеження житлових умов, складений депутатом сільської ради </w:t>
      </w:r>
      <w:r>
        <w:rPr>
          <w:rFonts w:ascii="Times New Roman" w:hAnsi="Times New Roman" w:cs="Times New Roman"/>
          <w:sz w:val="24"/>
          <w:szCs w:val="24"/>
          <w:lang w:val="uk-UA"/>
        </w:rPr>
        <w:t>Матляк О.Г..</w:t>
      </w:r>
      <w:r w:rsidRPr="002033CF">
        <w:rPr>
          <w:rFonts w:ascii="Times New Roman" w:hAnsi="Times New Roman" w:cs="Times New Roman"/>
          <w:sz w:val="24"/>
          <w:szCs w:val="24"/>
          <w:lang w:val="uk-UA"/>
        </w:rPr>
        <w:t>,</w:t>
      </w:r>
      <w:r>
        <w:rPr>
          <w:rFonts w:ascii="Times New Roman" w:hAnsi="Times New Roman" w:cs="Times New Roman"/>
          <w:sz w:val="24"/>
          <w:szCs w:val="24"/>
          <w:lang w:val="uk-UA"/>
        </w:rPr>
        <w:t xml:space="preserve">копію </w:t>
      </w:r>
      <w:r w:rsidRPr="002033CF">
        <w:rPr>
          <w:rFonts w:ascii="Times New Roman" w:hAnsi="Times New Roman" w:cs="Times New Roman"/>
          <w:sz w:val="24"/>
          <w:szCs w:val="24"/>
          <w:lang w:val="uk-UA"/>
        </w:rPr>
        <w:t xml:space="preserve"> виписки</w:t>
      </w:r>
      <w:r>
        <w:rPr>
          <w:rFonts w:ascii="Times New Roman" w:hAnsi="Times New Roman" w:cs="Times New Roman"/>
          <w:sz w:val="24"/>
          <w:szCs w:val="24"/>
          <w:lang w:val="uk-UA"/>
        </w:rPr>
        <w:t xml:space="preserve"> №450/153 </w:t>
      </w:r>
      <w:r w:rsidRPr="002033CF">
        <w:rPr>
          <w:rFonts w:ascii="Times New Roman" w:hAnsi="Times New Roman" w:cs="Times New Roman"/>
          <w:sz w:val="24"/>
          <w:szCs w:val="24"/>
          <w:lang w:val="uk-UA"/>
        </w:rPr>
        <w:t xml:space="preserve"> із медичної карти</w:t>
      </w:r>
      <w:r>
        <w:rPr>
          <w:rFonts w:ascii="Times New Roman" w:hAnsi="Times New Roman" w:cs="Times New Roman"/>
          <w:sz w:val="24"/>
          <w:szCs w:val="24"/>
          <w:lang w:val="uk-UA"/>
        </w:rPr>
        <w:t xml:space="preserve"> стаціонарного </w:t>
      </w:r>
      <w:r w:rsidRPr="002033CF">
        <w:rPr>
          <w:rFonts w:ascii="Times New Roman" w:hAnsi="Times New Roman" w:cs="Times New Roman"/>
          <w:sz w:val="24"/>
          <w:szCs w:val="24"/>
          <w:lang w:val="uk-UA"/>
        </w:rPr>
        <w:t xml:space="preserve"> хворого</w:t>
      </w:r>
      <w:r>
        <w:rPr>
          <w:rFonts w:ascii="Times New Roman" w:hAnsi="Times New Roman" w:cs="Times New Roman"/>
          <w:sz w:val="24"/>
          <w:szCs w:val="24"/>
          <w:lang w:val="uk-UA"/>
        </w:rPr>
        <w:t xml:space="preserve">, </w:t>
      </w:r>
      <w:r w:rsidRPr="002033CF">
        <w:rPr>
          <w:rFonts w:ascii="Times New Roman" w:hAnsi="Times New Roman" w:cs="Times New Roman"/>
          <w:sz w:val="24"/>
          <w:szCs w:val="24"/>
          <w:lang w:val="uk-UA"/>
        </w:rPr>
        <w:t>виданої К</w:t>
      </w:r>
      <w:r>
        <w:rPr>
          <w:rFonts w:ascii="Times New Roman" w:hAnsi="Times New Roman" w:cs="Times New Roman"/>
          <w:sz w:val="24"/>
          <w:szCs w:val="24"/>
          <w:lang w:val="uk-UA"/>
        </w:rPr>
        <w:t>Н</w:t>
      </w:r>
      <w:r w:rsidRPr="002033CF">
        <w:rPr>
          <w:rFonts w:ascii="Times New Roman" w:hAnsi="Times New Roman" w:cs="Times New Roman"/>
          <w:sz w:val="24"/>
          <w:szCs w:val="24"/>
          <w:lang w:val="uk-UA"/>
        </w:rPr>
        <w:t>П «</w:t>
      </w:r>
      <w:r>
        <w:rPr>
          <w:rFonts w:ascii="Times New Roman" w:hAnsi="Times New Roman" w:cs="Times New Roman"/>
          <w:sz w:val="24"/>
          <w:szCs w:val="24"/>
          <w:lang w:val="uk-UA"/>
        </w:rPr>
        <w:t xml:space="preserve">Центр Первинної Медико – Санітарної Допомоги №1» КМР  </w:t>
      </w:r>
      <w:r w:rsidRPr="002033CF">
        <w:rPr>
          <w:rFonts w:ascii="Times New Roman" w:hAnsi="Times New Roman" w:cs="Times New Roman"/>
          <w:sz w:val="24"/>
          <w:szCs w:val="24"/>
          <w:lang w:val="uk-UA"/>
        </w:rPr>
        <w:t xml:space="preserve">від </w:t>
      </w:r>
      <w:r>
        <w:rPr>
          <w:rFonts w:ascii="Times New Roman" w:hAnsi="Times New Roman" w:cs="Times New Roman"/>
          <w:sz w:val="24"/>
          <w:szCs w:val="24"/>
          <w:lang w:val="uk-UA"/>
        </w:rPr>
        <w:t>14.02</w:t>
      </w:r>
      <w:r w:rsidRPr="002033CF">
        <w:rPr>
          <w:rFonts w:ascii="Times New Roman" w:hAnsi="Times New Roman" w:cs="Times New Roman"/>
          <w:sz w:val="24"/>
          <w:szCs w:val="24"/>
          <w:lang w:val="uk-UA"/>
        </w:rPr>
        <w:t>.202</w:t>
      </w:r>
      <w:r>
        <w:rPr>
          <w:rFonts w:ascii="Times New Roman" w:hAnsi="Times New Roman" w:cs="Times New Roman"/>
          <w:sz w:val="24"/>
          <w:szCs w:val="24"/>
          <w:lang w:val="uk-UA"/>
        </w:rPr>
        <w:t>4</w:t>
      </w:r>
      <w:r w:rsidRPr="002033CF">
        <w:rPr>
          <w:rFonts w:ascii="Times New Roman" w:hAnsi="Times New Roman" w:cs="Times New Roman"/>
          <w:sz w:val="24"/>
          <w:szCs w:val="24"/>
          <w:lang w:val="uk-UA"/>
        </w:rPr>
        <w:t xml:space="preserve"> року, </w:t>
      </w:r>
      <w:r w:rsidRPr="002033CF">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9F0D93" w:rsidRDefault="009F0D93" w:rsidP="009F0D93">
      <w:pPr>
        <w:pStyle w:val="ae"/>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b/>
          <w:noProof/>
          <w:lang w:eastAsia="x-none"/>
        </w:rPr>
      </w:pPr>
      <w:r w:rsidRPr="002033CF">
        <w:rPr>
          <w:b/>
          <w:noProof/>
          <w:lang w:val="uk-UA" w:eastAsia="x-none"/>
        </w:rPr>
        <w:t xml:space="preserve">                                                                      </w:t>
      </w:r>
      <w:r>
        <w:rPr>
          <w:b/>
          <w:noProof/>
          <w:lang w:eastAsia="x-none"/>
        </w:rPr>
        <w:t>в и р і ш и л а :</w:t>
      </w:r>
    </w:p>
    <w:p w:rsidR="009F0D93" w:rsidRPr="002033CF" w:rsidRDefault="009F0D93" w:rsidP="009F0D93">
      <w:pPr>
        <w:shd w:val="clear" w:color="auto" w:fill="FFFFFF"/>
        <w:spacing w:after="0" w:line="240" w:lineRule="auto"/>
        <w:jc w:val="both"/>
        <w:textAlignment w:val="baseline"/>
        <w:rPr>
          <w:rFonts w:ascii="Times New Roman" w:eastAsiaTheme="minorHAnsi" w:hAnsi="Times New Roman" w:cs="Times New Roman"/>
          <w:color w:val="212529"/>
          <w:sz w:val="24"/>
          <w:szCs w:val="24"/>
          <w:lang w:val="uk-UA"/>
        </w:rPr>
      </w:pPr>
      <w:r>
        <w:rPr>
          <w:rFonts w:ascii="Times New Roman" w:hAnsi="Times New Roman" w:cs="Times New Roman"/>
          <w:color w:val="212529"/>
          <w:sz w:val="24"/>
          <w:szCs w:val="24"/>
        </w:rPr>
        <w:t xml:space="preserve">     1. </w:t>
      </w:r>
      <w:r w:rsidRPr="002033CF">
        <w:rPr>
          <w:rFonts w:ascii="Times New Roman" w:hAnsi="Times New Roman" w:cs="Times New Roman"/>
          <w:color w:val="212529"/>
          <w:sz w:val="24"/>
          <w:szCs w:val="24"/>
        </w:rPr>
        <w:t>Надати нецільову одноразову матеріальну допомогу з видатків сільського бюджету на соціальний захист населення громадян</w:t>
      </w:r>
      <w:r w:rsidRPr="002033CF">
        <w:rPr>
          <w:rFonts w:ascii="Times New Roman" w:hAnsi="Times New Roman" w:cs="Times New Roman"/>
          <w:color w:val="212529"/>
          <w:sz w:val="24"/>
          <w:szCs w:val="24"/>
          <w:lang w:val="uk-UA"/>
        </w:rPr>
        <w:t>ці</w:t>
      </w:r>
      <w:r w:rsidR="002033CF" w:rsidRPr="002033CF">
        <w:rPr>
          <w:rFonts w:ascii="Times New Roman" w:hAnsi="Times New Roman" w:cs="Times New Roman"/>
          <w:color w:val="212529"/>
          <w:sz w:val="24"/>
          <w:szCs w:val="24"/>
          <w:lang w:val="uk-UA"/>
        </w:rPr>
        <w:t>---------------------------</w:t>
      </w:r>
      <w:r w:rsidRPr="002033CF">
        <w:rPr>
          <w:rFonts w:ascii="Times New Roman" w:hAnsi="Times New Roman" w:cs="Times New Roman"/>
          <w:color w:val="212529"/>
          <w:sz w:val="24"/>
          <w:szCs w:val="24"/>
          <w:lang w:val="uk-UA"/>
        </w:rPr>
        <w:t>, 19</w:t>
      </w:r>
      <w:r w:rsidRPr="002033CF">
        <w:rPr>
          <w:rFonts w:ascii="Times New Roman" w:hAnsi="Times New Roman" w:cs="Times New Roman"/>
          <w:color w:val="212529"/>
          <w:sz w:val="24"/>
          <w:szCs w:val="24"/>
        </w:rPr>
        <w:t>.0</w:t>
      </w:r>
      <w:r w:rsidRPr="002033CF">
        <w:rPr>
          <w:rFonts w:ascii="Times New Roman" w:hAnsi="Times New Roman" w:cs="Times New Roman"/>
          <w:color w:val="212529"/>
          <w:sz w:val="24"/>
          <w:szCs w:val="24"/>
          <w:lang w:val="uk-UA"/>
        </w:rPr>
        <w:t>4</w:t>
      </w:r>
      <w:r w:rsidRPr="002033CF">
        <w:rPr>
          <w:rFonts w:ascii="Times New Roman" w:hAnsi="Times New Roman" w:cs="Times New Roman"/>
          <w:color w:val="212529"/>
          <w:sz w:val="24"/>
          <w:szCs w:val="24"/>
        </w:rPr>
        <w:t>.195</w:t>
      </w:r>
      <w:r w:rsidRPr="002033CF">
        <w:rPr>
          <w:rFonts w:ascii="Times New Roman" w:hAnsi="Times New Roman" w:cs="Times New Roman"/>
          <w:color w:val="212529"/>
          <w:sz w:val="24"/>
          <w:szCs w:val="24"/>
          <w:lang w:val="uk-UA"/>
        </w:rPr>
        <w:t>2</w:t>
      </w:r>
      <w:r w:rsidRPr="002033CF">
        <w:rPr>
          <w:rFonts w:ascii="Times New Roman" w:hAnsi="Times New Roman" w:cs="Times New Roman"/>
          <w:color w:val="212529"/>
          <w:sz w:val="24"/>
          <w:szCs w:val="24"/>
        </w:rPr>
        <w:t xml:space="preserve"> року народження, що зареєстрован</w:t>
      </w:r>
      <w:r w:rsidRPr="002033CF">
        <w:rPr>
          <w:rFonts w:ascii="Times New Roman" w:hAnsi="Times New Roman" w:cs="Times New Roman"/>
          <w:color w:val="212529"/>
          <w:sz w:val="24"/>
          <w:szCs w:val="24"/>
          <w:lang w:val="uk-UA"/>
        </w:rPr>
        <w:t xml:space="preserve">а і проживає </w:t>
      </w:r>
      <w:r w:rsidRPr="002033CF">
        <w:rPr>
          <w:rFonts w:ascii="Times New Roman" w:hAnsi="Times New Roman" w:cs="Times New Roman"/>
          <w:color w:val="212529"/>
          <w:sz w:val="24"/>
          <w:szCs w:val="24"/>
        </w:rPr>
        <w:t xml:space="preserve"> в селі   </w:t>
      </w:r>
      <w:r w:rsidR="002033CF" w:rsidRPr="002033CF">
        <w:rPr>
          <w:rFonts w:ascii="Times New Roman" w:hAnsi="Times New Roman" w:cs="Times New Roman"/>
          <w:sz w:val="24"/>
          <w:szCs w:val="24"/>
          <w:lang w:val="uk-UA"/>
        </w:rPr>
        <w:t>-----------------</w:t>
      </w:r>
      <w:r w:rsidRPr="002033CF">
        <w:rPr>
          <w:rFonts w:ascii="Times New Roman" w:hAnsi="Times New Roman" w:cs="Times New Roman"/>
          <w:sz w:val="24"/>
          <w:szCs w:val="24"/>
          <w:lang w:val="uk-UA"/>
        </w:rPr>
        <w:t xml:space="preserve"> </w:t>
      </w:r>
      <w:r w:rsidRPr="002033CF">
        <w:rPr>
          <w:rFonts w:ascii="Times New Roman" w:hAnsi="Times New Roman" w:cs="Times New Roman"/>
          <w:sz w:val="24"/>
          <w:szCs w:val="24"/>
        </w:rPr>
        <w:t xml:space="preserve"> по вулиці </w:t>
      </w:r>
      <w:r w:rsidR="002033CF" w:rsidRPr="002033CF">
        <w:rPr>
          <w:rFonts w:ascii="Times New Roman" w:hAnsi="Times New Roman" w:cs="Times New Roman"/>
          <w:sz w:val="24"/>
          <w:szCs w:val="24"/>
          <w:lang w:val="uk-UA"/>
        </w:rPr>
        <w:t>------------------------,буд. №----, кв № -----</w:t>
      </w:r>
      <w:r w:rsidRPr="002033CF">
        <w:rPr>
          <w:rFonts w:ascii="Times New Roman" w:hAnsi="Times New Roman" w:cs="Times New Roman"/>
          <w:sz w:val="24"/>
          <w:szCs w:val="24"/>
          <w:lang w:val="uk-UA"/>
        </w:rPr>
        <w:t xml:space="preserve"> </w:t>
      </w:r>
      <w:r w:rsidRPr="002033CF">
        <w:rPr>
          <w:rFonts w:ascii="Times New Roman" w:hAnsi="Times New Roman" w:cs="Times New Roman"/>
          <w:color w:val="212529"/>
          <w:sz w:val="24"/>
          <w:szCs w:val="24"/>
          <w:lang w:val="uk-UA"/>
        </w:rPr>
        <w:t xml:space="preserve"> в розмірі 3,0 (три ) тисячі гривень на лікування.</w:t>
      </w:r>
    </w:p>
    <w:p w:rsidR="009F0D93" w:rsidRPr="002033CF" w:rsidRDefault="009F0D93" w:rsidP="009F0D93">
      <w:pPr>
        <w:shd w:val="clear" w:color="auto" w:fill="FFFFFF"/>
        <w:spacing w:after="0" w:line="240" w:lineRule="auto"/>
        <w:jc w:val="both"/>
        <w:textAlignment w:val="baseline"/>
        <w:rPr>
          <w:rFonts w:ascii="Times New Roman" w:hAnsi="Times New Roman" w:cs="Times New Roman"/>
          <w:color w:val="212529"/>
          <w:sz w:val="24"/>
          <w:szCs w:val="24"/>
          <w:lang w:val="uk-UA" w:eastAsia="en-US"/>
        </w:rPr>
      </w:pPr>
    </w:p>
    <w:p w:rsidR="009F0D93"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lang w:val="uk-UA"/>
        </w:rPr>
      </w:pPr>
      <w:r w:rsidRPr="002033CF">
        <w:rPr>
          <w:rFonts w:ascii="Times New Roman" w:hAnsi="Times New Roman" w:cs="Times New Roman"/>
          <w:noProof/>
          <w:lang w:val="uk-UA"/>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громадянки  </w:t>
      </w:r>
      <w:r w:rsidR="002033CF">
        <w:rPr>
          <w:rFonts w:ascii="Times New Roman" w:hAnsi="Times New Roman" w:cs="Times New Roman"/>
          <w:noProof/>
          <w:lang w:val="uk-UA"/>
        </w:rPr>
        <w:t>--------------------.</w:t>
      </w:r>
    </w:p>
    <w:p w:rsidR="002033CF" w:rsidRPr="002033CF" w:rsidRDefault="002033CF"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lang w:val="uk-UA"/>
        </w:rPr>
      </w:pPr>
    </w:p>
    <w:p w:rsidR="009F0D93" w:rsidRPr="002033CF" w:rsidRDefault="009F0D93" w:rsidP="002033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lang w:val="uk-UA"/>
        </w:rPr>
      </w:pPr>
      <w:r w:rsidRPr="002033CF">
        <w:rPr>
          <w:rFonts w:ascii="Times New Roman" w:hAnsi="Times New Roman" w:cs="Times New Roman"/>
          <w:noProof/>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w:t>
      </w:r>
      <w:r w:rsidR="002033CF">
        <w:rPr>
          <w:rFonts w:ascii="Times New Roman" w:hAnsi="Times New Roman" w:cs="Times New Roman"/>
          <w:noProof/>
          <w:lang w:val="uk-UA"/>
        </w:rPr>
        <w:t>та міжнародного співробітництва</w:t>
      </w:r>
    </w:p>
    <w:p w:rsidR="009F0D93" w:rsidRDefault="009F0D93" w:rsidP="009F0D93">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Сільський голова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Олена НЕЛІПА</w:t>
      </w:r>
    </w:p>
    <w:p w:rsidR="009F0D93" w:rsidRDefault="009F0D93" w:rsidP="009F0D93">
      <w:pPr>
        <w:spacing w:after="0" w:line="240" w:lineRule="auto"/>
        <w:rPr>
          <w:rFonts w:ascii="Times New Roman" w:hAnsi="Times New Roman" w:cs="Times New Roman"/>
          <w:sz w:val="24"/>
          <w:szCs w:val="24"/>
        </w:rPr>
      </w:pPr>
    </w:p>
    <w:p w:rsidR="009F0D93" w:rsidRDefault="009F0D93" w:rsidP="009F0D93">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9F0D93" w:rsidRDefault="009F0D93" w:rsidP="003338E2">
      <w:pPr>
        <w:numPr>
          <w:ilvl w:val="0"/>
          <w:numId w:val="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19 квітня </w:t>
      </w:r>
      <w:r>
        <w:rPr>
          <w:rFonts w:ascii="Times New Roman" w:hAnsi="Times New Roman" w:cs="Times New Roman"/>
          <w:sz w:val="24"/>
          <w:szCs w:val="24"/>
        </w:rPr>
        <w:t xml:space="preserve"> 202</w:t>
      </w:r>
      <w:r>
        <w:rPr>
          <w:rFonts w:ascii="Times New Roman" w:hAnsi="Times New Roman" w:cs="Times New Roman"/>
          <w:sz w:val="24"/>
          <w:szCs w:val="24"/>
          <w:lang w:val="uk-UA"/>
        </w:rPr>
        <w:t>4</w:t>
      </w:r>
      <w:r>
        <w:rPr>
          <w:rFonts w:ascii="Times New Roman" w:hAnsi="Times New Roman" w:cs="Times New Roman"/>
          <w:sz w:val="24"/>
          <w:szCs w:val="24"/>
        </w:rPr>
        <w:t xml:space="preserve"> року</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w:t>
      </w:r>
      <w:r>
        <w:rPr>
          <w:rFonts w:ascii="Times New Roman" w:hAnsi="Times New Roman" w:cs="Times New Roman"/>
          <w:sz w:val="24"/>
          <w:szCs w:val="24"/>
          <w:lang w:val="uk-UA"/>
        </w:rPr>
        <w:t xml:space="preserve"> 2299-43 </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ІІІ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990D6ED" wp14:editId="54921EC8">
            <wp:extent cx="400050" cy="5905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9F0D93" w:rsidRDefault="009F0D93" w:rsidP="009F0D93">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 xml:space="preserve">СОРОК ТРЕТЯ </w:t>
      </w:r>
      <w:r>
        <w:rPr>
          <w:rFonts w:ascii="Times New Roman" w:hAnsi="Times New Roman" w:cs="Times New Roman"/>
          <w:b/>
          <w:noProof/>
          <w:sz w:val="24"/>
          <w:szCs w:val="24"/>
        </w:rPr>
        <w:t xml:space="preserve"> СЕСІЯ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uk-UA"/>
        </w:rPr>
        <w:t xml:space="preserve"> </w:t>
      </w:r>
      <w:r>
        <w:rPr>
          <w:rFonts w:ascii="Times New Roman" w:hAnsi="Times New Roman" w:cs="Times New Roman"/>
          <w:b/>
          <w:sz w:val="24"/>
          <w:szCs w:val="24"/>
        </w:rPr>
        <w:t>Р І Ш Е Н Н 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p>
    <w:p w:rsidR="009F0D93" w:rsidRDefault="009F0D93" w:rsidP="009F0D93">
      <w:pPr>
        <w:pStyle w:val="ae"/>
        <w:shd w:val="clear" w:color="auto" w:fill="FFFFFF"/>
        <w:jc w:val="center"/>
        <w:textAlignment w:val="baseline"/>
        <w:rPr>
          <w:rStyle w:val="a5"/>
          <w:rFonts w:eastAsia="Calibri"/>
          <w:bdr w:val="none" w:sz="0" w:space="0" w:color="auto" w:frame="1"/>
          <w:lang w:eastAsia="x-none"/>
        </w:rPr>
      </w:pPr>
      <w:r>
        <w:rPr>
          <w:rStyle w:val="a5"/>
          <w:rFonts w:eastAsia="Calibri"/>
          <w:bdr w:val="none" w:sz="0" w:space="0" w:color="auto" w:frame="1"/>
          <w:lang w:eastAsia="x-none"/>
        </w:rPr>
        <w:t>Про надання одноразової матеріальної допомоги</w:t>
      </w:r>
    </w:p>
    <w:p w:rsidR="009F0D93" w:rsidRPr="002033CF" w:rsidRDefault="009F0D93" w:rsidP="009F0D93">
      <w:pPr>
        <w:pStyle w:val="ae"/>
        <w:shd w:val="clear" w:color="auto" w:fill="FFFFFF"/>
        <w:jc w:val="center"/>
        <w:textAlignment w:val="baseline"/>
        <w:rPr>
          <w:rStyle w:val="a5"/>
          <w:rFonts w:eastAsia="Calibri"/>
          <w:bdr w:val="none" w:sz="0" w:space="0" w:color="auto" w:frame="1"/>
          <w:lang w:val="uk-UA" w:eastAsia="x-none"/>
        </w:rPr>
      </w:pPr>
      <w:r>
        <w:rPr>
          <w:rStyle w:val="a5"/>
          <w:rFonts w:eastAsia="Calibri"/>
          <w:bdr w:val="none" w:sz="0" w:space="0" w:color="auto" w:frame="1"/>
          <w:lang w:eastAsia="x-none"/>
        </w:rPr>
        <w:t xml:space="preserve">на лікування громадянці </w:t>
      </w:r>
      <w:r w:rsidR="002033CF">
        <w:rPr>
          <w:rStyle w:val="a5"/>
          <w:rFonts w:eastAsia="Calibri"/>
          <w:bdr w:val="none" w:sz="0" w:space="0" w:color="auto" w:frame="1"/>
          <w:lang w:val="uk-UA" w:eastAsia="x-none"/>
        </w:rPr>
        <w:t>-----------------------------</w:t>
      </w:r>
    </w:p>
    <w:p w:rsidR="009F0D93" w:rsidRDefault="009F0D93" w:rsidP="009F0D93">
      <w:pPr>
        <w:tabs>
          <w:tab w:val="left" w:pos="3780"/>
        </w:tabs>
        <w:spacing w:after="0" w:line="240" w:lineRule="auto"/>
        <w:jc w:val="both"/>
        <w:rPr>
          <w:rFonts w:eastAsiaTheme="minorHAnsi"/>
          <w:lang w:val="uk-UA"/>
        </w:rPr>
      </w:pPr>
      <w:r w:rsidRPr="002033CF">
        <w:rPr>
          <w:rFonts w:ascii="Times New Roman" w:hAnsi="Times New Roman" w:cs="Times New Roman"/>
          <w:noProof/>
          <w:sz w:val="24"/>
          <w:szCs w:val="24"/>
          <w:lang w:val="uk-UA"/>
        </w:rPr>
        <w:t xml:space="preserve">            Керуючись ст.26, ст.64  Закону України “ Про місцеве самоврядування в Україні”, ст.91 Бюджетного Кодексу України,  Положенням про порядок надання одноразової матеріальної допомоги  громадянам, які опинилися в скрутній життєвій ситуації і зареєстровані та проживають на території Девладівської сільської ради, затвердженим рішенням сільської ради</w:t>
      </w:r>
      <w:r w:rsidRPr="002033CF">
        <w:rPr>
          <w:rFonts w:ascii="Times New Roman" w:hAnsi="Times New Roman" w:cs="Times New Roman"/>
          <w:sz w:val="24"/>
          <w:szCs w:val="24"/>
          <w:lang w:val="uk-UA"/>
        </w:rPr>
        <w:t xml:space="preserve"> від 07 липня  2023 року  №1892-35/</w:t>
      </w:r>
      <w:r>
        <w:rPr>
          <w:rFonts w:ascii="Times New Roman" w:hAnsi="Times New Roman" w:cs="Times New Roman"/>
          <w:sz w:val="24"/>
          <w:szCs w:val="24"/>
          <w:lang w:val="en-US"/>
        </w:rPr>
        <w:t>V</w:t>
      </w:r>
      <w:r w:rsidRPr="002033CF">
        <w:rPr>
          <w:rFonts w:ascii="Times New Roman" w:hAnsi="Times New Roman" w:cs="Times New Roman"/>
          <w:sz w:val="24"/>
          <w:szCs w:val="24"/>
          <w:lang w:val="uk-UA"/>
        </w:rPr>
        <w:t>ІІІ</w:t>
      </w:r>
      <w:r w:rsidRPr="002033CF">
        <w:rPr>
          <w:rFonts w:ascii="Times New Roman" w:hAnsi="Times New Roman" w:cs="Times New Roman"/>
          <w:noProof/>
          <w:sz w:val="24"/>
          <w:szCs w:val="24"/>
          <w:lang w:val="uk-UA"/>
        </w:rPr>
        <w:t xml:space="preserve">, </w:t>
      </w:r>
      <w:r w:rsidRPr="002033CF">
        <w:rPr>
          <w:rFonts w:ascii="Times New Roman" w:hAnsi="Times New Roman" w:cs="Times New Roman"/>
          <w:color w:val="000000"/>
          <w:sz w:val="24"/>
          <w:szCs w:val="24"/>
          <w:lang w:val="uk-UA"/>
        </w:rPr>
        <w:t xml:space="preserve">розглянувши </w:t>
      </w:r>
      <w:r>
        <w:rPr>
          <w:rFonts w:ascii="Times New Roman" w:hAnsi="Times New Roman" w:cs="Times New Roman"/>
          <w:color w:val="000000"/>
          <w:sz w:val="24"/>
          <w:szCs w:val="24"/>
        </w:rPr>
        <w:t> </w:t>
      </w:r>
      <w:r w:rsidRPr="002033CF">
        <w:rPr>
          <w:rFonts w:ascii="Times New Roman" w:hAnsi="Times New Roman" w:cs="Times New Roman"/>
          <w:color w:val="000000"/>
          <w:sz w:val="24"/>
          <w:szCs w:val="24"/>
          <w:lang w:val="uk-UA"/>
        </w:rPr>
        <w:t>та обговоривши заяву громадян</w:t>
      </w:r>
      <w:r w:rsidR="002033CF">
        <w:rPr>
          <w:rFonts w:ascii="Times New Roman" w:hAnsi="Times New Roman" w:cs="Times New Roman"/>
          <w:color w:val="000000"/>
          <w:sz w:val="24"/>
          <w:szCs w:val="24"/>
          <w:lang w:val="uk-UA"/>
        </w:rPr>
        <w:t>ки  -------------------</w:t>
      </w:r>
      <w:r w:rsidRPr="002033CF">
        <w:rPr>
          <w:rFonts w:ascii="Times New Roman" w:hAnsi="Times New Roman" w:cs="Times New Roman"/>
          <w:color w:val="000000"/>
          <w:sz w:val="24"/>
          <w:szCs w:val="24"/>
          <w:lang w:val="uk-UA"/>
        </w:rPr>
        <w:t>, що зареєстрован</w:t>
      </w:r>
      <w:r>
        <w:rPr>
          <w:rFonts w:ascii="Times New Roman" w:hAnsi="Times New Roman" w:cs="Times New Roman"/>
          <w:color w:val="000000"/>
          <w:sz w:val="24"/>
          <w:szCs w:val="24"/>
          <w:lang w:val="uk-UA"/>
        </w:rPr>
        <w:t xml:space="preserve">а </w:t>
      </w:r>
      <w:r w:rsidRPr="002033CF">
        <w:rPr>
          <w:rFonts w:ascii="Times New Roman" w:hAnsi="Times New Roman" w:cs="Times New Roman"/>
          <w:sz w:val="24"/>
          <w:szCs w:val="24"/>
          <w:lang w:val="uk-UA"/>
        </w:rPr>
        <w:t>в селі</w:t>
      </w:r>
      <w:r w:rsidR="002033C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2033CF">
        <w:rPr>
          <w:rFonts w:ascii="Times New Roman" w:hAnsi="Times New Roman" w:cs="Times New Roman"/>
          <w:sz w:val="24"/>
          <w:szCs w:val="24"/>
          <w:lang w:val="uk-UA"/>
        </w:rPr>
        <w:t xml:space="preserve"> по вулиці </w:t>
      </w:r>
      <w:r w:rsidR="002033CF">
        <w:rPr>
          <w:rFonts w:ascii="Times New Roman" w:hAnsi="Times New Roman" w:cs="Times New Roman"/>
          <w:sz w:val="24"/>
          <w:szCs w:val="24"/>
          <w:lang w:val="uk-UA"/>
        </w:rPr>
        <w:t xml:space="preserve">----------------, </w:t>
      </w:r>
      <w:r w:rsidRPr="002033CF">
        <w:rPr>
          <w:rFonts w:ascii="Times New Roman" w:hAnsi="Times New Roman" w:cs="Times New Roman"/>
          <w:sz w:val="24"/>
          <w:szCs w:val="24"/>
          <w:lang w:val="uk-UA"/>
        </w:rPr>
        <w:t xml:space="preserve">Криворізького району про надання </w:t>
      </w:r>
      <w:r>
        <w:rPr>
          <w:rFonts w:ascii="Times New Roman" w:hAnsi="Times New Roman" w:cs="Times New Roman"/>
          <w:sz w:val="24"/>
          <w:szCs w:val="24"/>
          <w:lang w:val="uk-UA"/>
        </w:rPr>
        <w:t>їй</w:t>
      </w:r>
      <w:r w:rsidRPr="002033CF">
        <w:rPr>
          <w:rFonts w:ascii="Times New Roman" w:hAnsi="Times New Roman" w:cs="Times New Roman"/>
          <w:sz w:val="24"/>
          <w:szCs w:val="24"/>
          <w:lang w:val="uk-UA"/>
        </w:rPr>
        <w:t xml:space="preserve"> матеріальної допомоги на лікування, акт обстеження житлових умов, складений депутатом сільської ради </w:t>
      </w:r>
      <w:r>
        <w:rPr>
          <w:rFonts w:ascii="Times New Roman" w:hAnsi="Times New Roman" w:cs="Times New Roman"/>
          <w:sz w:val="24"/>
          <w:szCs w:val="24"/>
          <w:lang w:val="uk-UA"/>
        </w:rPr>
        <w:t xml:space="preserve">Дмитренко О.І., копію виписки  від 14.03.2024 року № 1584 із медичної карти амбулаторного (стаціонарного) хворого КНП «Криворізька центральна районна лікарня» Новопільської сільської ради», </w:t>
      </w:r>
      <w:r>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9F0D93" w:rsidRDefault="009F0D93" w:rsidP="009F0D93">
      <w:pPr>
        <w:pStyle w:val="ae"/>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b/>
          <w:noProof/>
          <w:lang w:val="uk-UA" w:eastAsia="x-none"/>
        </w:rPr>
      </w:pPr>
      <w:r w:rsidRPr="002033CF">
        <w:rPr>
          <w:b/>
          <w:noProof/>
          <w:lang w:val="uk-UA" w:eastAsia="x-none"/>
        </w:rPr>
        <w:t xml:space="preserve">                                                                      </w:t>
      </w:r>
      <w:r>
        <w:rPr>
          <w:b/>
          <w:noProof/>
          <w:lang w:eastAsia="x-none"/>
        </w:rPr>
        <w:t>в и р і ш и л а :</w:t>
      </w:r>
    </w:p>
    <w:p w:rsidR="009F0D93" w:rsidRPr="002033CF" w:rsidRDefault="009F0D93" w:rsidP="009F0D93">
      <w:pPr>
        <w:shd w:val="clear" w:color="auto" w:fill="FFFFFF"/>
        <w:spacing w:after="0" w:line="240" w:lineRule="auto"/>
        <w:jc w:val="both"/>
        <w:textAlignment w:val="baseline"/>
        <w:rPr>
          <w:rFonts w:ascii="Times New Roman" w:eastAsiaTheme="minorHAnsi" w:hAnsi="Times New Roman" w:cs="Times New Roman"/>
          <w:color w:val="212529"/>
          <w:sz w:val="24"/>
          <w:szCs w:val="24"/>
          <w:lang w:val="uk-UA"/>
        </w:rPr>
      </w:pPr>
      <w:r>
        <w:rPr>
          <w:rFonts w:ascii="Times New Roman" w:hAnsi="Times New Roman" w:cs="Times New Roman"/>
          <w:color w:val="212529"/>
          <w:sz w:val="24"/>
          <w:szCs w:val="24"/>
          <w:lang w:val="uk-UA"/>
        </w:rPr>
        <w:t xml:space="preserve">     1. Надати нецільову одноразову матеріальну допомогу з видатків сільського бюджету на соціальний захист населення громадянці</w:t>
      </w:r>
      <w:r w:rsidR="002033CF">
        <w:rPr>
          <w:rFonts w:ascii="Times New Roman" w:hAnsi="Times New Roman" w:cs="Times New Roman"/>
          <w:color w:val="212529"/>
          <w:sz w:val="24"/>
          <w:szCs w:val="24"/>
          <w:lang w:val="uk-UA"/>
        </w:rPr>
        <w:t>--------------</w:t>
      </w:r>
      <w:r>
        <w:rPr>
          <w:rFonts w:ascii="Times New Roman" w:hAnsi="Times New Roman" w:cs="Times New Roman"/>
          <w:color w:val="212529"/>
          <w:sz w:val="24"/>
          <w:szCs w:val="24"/>
          <w:lang w:val="uk-UA"/>
        </w:rPr>
        <w:t xml:space="preserve">, 11.09.1956 року народження, що </w:t>
      </w:r>
      <w:r w:rsidRPr="002033CF">
        <w:rPr>
          <w:rFonts w:ascii="Times New Roman" w:hAnsi="Times New Roman" w:cs="Times New Roman"/>
          <w:color w:val="212529"/>
          <w:sz w:val="24"/>
          <w:szCs w:val="24"/>
          <w:lang w:val="uk-UA"/>
        </w:rPr>
        <w:t xml:space="preserve">зареєстрована   в селі </w:t>
      </w:r>
      <w:r w:rsidRPr="002033CF">
        <w:rPr>
          <w:rFonts w:ascii="Times New Roman" w:hAnsi="Times New Roman" w:cs="Times New Roman"/>
          <w:color w:val="212529"/>
          <w:sz w:val="24"/>
          <w:szCs w:val="24"/>
        </w:rPr>
        <w:t> </w:t>
      </w:r>
      <w:r w:rsidR="002033CF" w:rsidRPr="002033CF">
        <w:rPr>
          <w:rFonts w:ascii="Times New Roman" w:hAnsi="Times New Roman" w:cs="Times New Roman"/>
          <w:color w:val="212529"/>
          <w:sz w:val="24"/>
          <w:szCs w:val="24"/>
          <w:lang w:val="uk-UA"/>
        </w:rPr>
        <w:t>--------------</w:t>
      </w:r>
      <w:r w:rsidRPr="002033CF">
        <w:rPr>
          <w:rFonts w:ascii="Times New Roman" w:hAnsi="Times New Roman" w:cs="Times New Roman"/>
          <w:sz w:val="24"/>
          <w:szCs w:val="24"/>
          <w:lang w:val="uk-UA"/>
        </w:rPr>
        <w:t xml:space="preserve">  по вулиці</w:t>
      </w:r>
      <w:r w:rsidR="002033CF" w:rsidRPr="002033CF">
        <w:rPr>
          <w:rFonts w:ascii="Times New Roman" w:hAnsi="Times New Roman" w:cs="Times New Roman"/>
          <w:sz w:val="24"/>
          <w:szCs w:val="24"/>
          <w:lang w:val="uk-UA"/>
        </w:rPr>
        <w:t>--------------, №---------</w:t>
      </w:r>
      <w:r w:rsidRPr="002033CF">
        <w:rPr>
          <w:rFonts w:ascii="Times New Roman" w:hAnsi="Times New Roman" w:cs="Times New Roman"/>
          <w:sz w:val="24"/>
          <w:szCs w:val="24"/>
          <w:lang w:val="uk-UA"/>
        </w:rPr>
        <w:t xml:space="preserve"> </w:t>
      </w:r>
      <w:r w:rsidRPr="002033CF">
        <w:rPr>
          <w:rFonts w:ascii="Times New Roman" w:hAnsi="Times New Roman" w:cs="Times New Roman"/>
          <w:color w:val="212529"/>
          <w:sz w:val="24"/>
          <w:szCs w:val="24"/>
          <w:lang w:val="uk-UA"/>
        </w:rPr>
        <w:t xml:space="preserve"> в розмірі 5,0 (п’ять) тисяч  гривень на лікування.</w:t>
      </w:r>
    </w:p>
    <w:p w:rsidR="009F0D93" w:rsidRPr="002033CF" w:rsidRDefault="009F0D93" w:rsidP="009F0D93">
      <w:pPr>
        <w:shd w:val="clear" w:color="auto" w:fill="FFFFFF"/>
        <w:spacing w:after="0" w:line="240" w:lineRule="auto"/>
        <w:jc w:val="both"/>
        <w:textAlignment w:val="baseline"/>
        <w:rPr>
          <w:rFonts w:ascii="Times New Roman" w:hAnsi="Times New Roman" w:cs="Times New Roman"/>
          <w:color w:val="212529"/>
          <w:sz w:val="24"/>
          <w:szCs w:val="24"/>
          <w:lang w:val="uk-UA" w:eastAsia="en-US"/>
        </w:rPr>
      </w:pPr>
    </w:p>
    <w:p w:rsidR="009F0D93" w:rsidRPr="002033CF"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sz w:val="24"/>
          <w:szCs w:val="24"/>
          <w:lang w:val="uk-UA"/>
        </w:rPr>
      </w:pPr>
      <w:r w:rsidRPr="002033CF">
        <w:rPr>
          <w:rFonts w:ascii="Times New Roman" w:hAnsi="Times New Roman" w:cs="Times New Roman"/>
          <w:noProof/>
          <w:lang w:val="uk-UA"/>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громадянки  </w:t>
      </w:r>
      <w:r w:rsidR="002033CF">
        <w:rPr>
          <w:rFonts w:ascii="Times New Roman" w:hAnsi="Times New Roman" w:cs="Times New Roman"/>
          <w:noProof/>
          <w:lang w:val="uk-UA"/>
        </w:rPr>
        <w:t>-------------------</w:t>
      </w:r>
      <w:r w:rsidRPr="002033CF">
        <w:rPr>
          <w:rFonts w:ascii="Times New Roman" w:hAnsi="Times New Roman" w:cs="Times New Roman"/>
          <w:color w:val="212529"/>
          <w:lang w:val="uk-UA"/>
        </w:rPr>
        <w:t>.</w:t>
      </w:r>
    </w:p>
    <w:p w:rsidR="009F0D93" w:rsidRPr="002033CF"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lang w:val="uk-UA"/>
        </w:rPr>
      </w:pPr>
    </w:p>
    <w:p w:rsidR="009F0D93" w:rsidRPr="002033CF" w:rsidRDefault="009F0D93" w:rsidP="002033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lang w:val="uk-UA"/>
        </w:rPr>
      </w:pPr>
      <w:r w:rsidRPr="002033CF">
        <w:rPr>
          <w:rFonts w:ascii="Times New Roman" w:hAnsi="Times New Roman" w:cs="Times New Roman"/>
          <w:noProof/>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w:t>
      </w:r>
      <w:r w:rsidR="002033CF">
        <w:rPr>
          <w:rFonts w:ascii="Times New Roman" w:hAnsi="Times New Roman" w:cs="Times New Roman"/>
          <w:noProof/>
          <w:lang w:val="uk-UA"/>
        </w:rPr>
        <w:t>та міжнародного співробітництва.</w:t>
      </w:r>
    </w:p>
    <w:p w:rsidR="009F0D93" w:rsidRDefault="009F0D93" w:rsidP="009F0D93">
      <w:pPr>
        <w:shd w:val="clear" w:color="auto" w:fill="FFFFFF"/>
        <w:spacing w:after="0" w:line="240" w:lineRule="auto"/>
        <w:jc w:val="center"/>
        <w:rPr>
          <w:rFonts w:ascii="Times New Roman" w:hAnsi="Times New Roman" w:cs="Times New Roman"/>
          <w:b/>
          <w:color w:val="000000"/>
          <w:sz w:val="24"/>
          <w:szCs w:val="24"/>
          <w:lang w:val="uk-UA"/>
        </w:rPr>
      </w:pPr>
    </w:p>
    <w:p w:rsidR="009F0D93" w:rsidRDefault="009F0D93" w:rsidP="009F0D93">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Сільський голова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Олена НЕЛІПА</w:t>
      </w:r>
    </w:p>
    <w:p w:rsidR="009F0D93" w:rsidRDefault="009F0D93" w:rsidP="009F0D93">
      <w:pPr>
        <w:spacing w:after="0" w:line="240" w:lineRule="auto"/>
        <w:rPr>
          <w:rFonts w:ascii="Times New Roman" w:hAnsi="Times New Roman" w:cs="Times New Roman"/>
          <w:sz w:val="24"/>
          <w:szCs w:val="24"/>
        </w:rPr>
      </w:pPr>
    </w:p>
    <w:p w:rsidR="009F0D93" w:rsidRDefault="009F0D93" w:rsidP="009F0D93">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9F0D93" w:rsidRDefault="009F0D93" w:rsidP="003338E2">
      <w:pPr>
        <w:numPr>
          <w:ilvl w:val="0"/>
          <w:numId w:val="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19 квітня </w:t>
      </w:r>
      <w:r>
        <w:rPr>
          <w:rFonts w:ascii="Times New Roman" w:hAnsi="Times New Roman" w:cs="Times New Roman"/>
          <w:sz w:val="24"/>
          <w:szCs w:val="24"/>
        </w:rPr>
        <w:t xml:space="preserve"> 202</w:t>
      </w:r>
      <w:r>
        <w:rPr>
          <w:rFonts w:ascii="Times New Roman" w:hAnsi="Times New Roman" w:cs="Times New Roman"/>
          <w:sz w:val="24"/>
          <w:szCs w:val="24"/>
          <w:lang w:val="uk-UA"/>
        </w:rPr>
        <w:t>4</w:t>
      </w:r>
      <w:r>
        <w:rPr>
          <w:rFonts w:ascii="Times New Roman" w:hAnsi="Times New Roman" w:cs="Times New Roman"/>
          <w:sz w:val="24"/>
          <w:szCs w:val="24"/>
        </w:rPr>
        <w:t xml:space="preserve"> року</w:t>
      </w:r>
    </w:p>
    <w:p w:rsidR="009F0D93" w:rsidRPr="002033CF" w:rsidRDefault="009F0D93" w:rsidP="002033CF">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w:t>
      </w:r>
      <w:r>
        <w:rPr>
          <w:rFonts w:ascii="Times New Roman" w:hAnsi="Times New Roman" w:cs="Times New Roman"/>
          <w:sz w:val="24"/>
          <w:szCs w:val="24"/>
          <w:lang w:val="uk-UA"/>
        </w:rPr>
        <w:t xml:space="preserve"> 2300-43 </w:t>
      </w:r>
      <w:r>
        <w:rPr>
          <w:rFonts w:ascii="Times New Roman" w:hAnsi="Times New Roman" w:cs="Times New Roman"/>
          <w:sz w:val="24"/>
          <w:szCs w:val="24"/>
        </w:rPr>
        <w:t>/</w:t>
      </w:r>
      <w:r>
        <w:rPr>
          <w:rFonts w:ascii="Times New Roman" w:hAnsi="Times New Roman" w:cs="Times New Roman"/>
          <w:sz w:val="24"/>
          <w:szCs w:val="24"/>
          <w:lang w:val="en-US"/>
        </w:rPr>
        <w:t>V</w:t>
      </w:r>
      <w:r w:rsidR="002033CF">
        <w:rPr>
          <w:rFonts w:ascii="Times New Roman" w:hAnsi="Times New Roman" w:cs="Times New Roman"/>
          <w:sz w:val="24"/>
          <w:szCs w:val="24"/>
        </w:rPr>
        <w:t>І</w:t>
      </w:r>
      <w:r w:rsidR="002033CF">
        <w:rPr>
          <w:rFonts w:ascii="Times New Roman" w:hAnsi="Times New Roman" w:cs="Times New Roman"/>
          <w:sz w:val="24"/>
          <w:szCs w:val="24"/>
          <w:lang w:val="uk-UA"/>
        </w:rPr>
        <w:t>ІІ</w:t>
      </w:r>
    </w:p>
    <w:p w:rsidR="009F0D93" w:rsidRDefault="009F0D93" w:rsidP="009F0D93"/>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B3D2F3" wp14:editId="01B06429">
            <wp:extent cx="400050" cy="5905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9F0D93" w:rsidRDefault="009F0D93" w:rsidP="009F0D93">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СОРОК ТРЕТЯ</w:t>
      </w:r>
      <w:r>
        <w:rPr>
          <w:rFonts w:ascii="Times New Roman" w:hAnsi="Times New Roman" w:cs="Times New Roman"/>
          <w:b/>
          <w:noProof/>
          <w:sz w:val="24"/>
          <w:szCs w:val="24"/>
        </w:rPr>
        <w:t xml:space="preserve"> СЕСІЯ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 І Ш Е Н Н 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p>
    <w:p w:rsidR="009F0D93" w:rsidRDefault="009F0D93" w:rsidP="009F0D93">
      <w:pPr>
        <w:pStyle w:val="ae"/>
        <w:shd w:val="clear" w:color="auto" w:fill="FFFFFF"/>
        <w:jc w:val="center"/>
        <w:textAlignment w:val="baseline"/>
        <w:rPr>
          <w:rStyle w:val="a5"/>
          <w:rFonts w:eastAsia="Calibri"/>
          <w:bdr w:val="none" w:sz="0" w:space="0" w:color="auto" w:frame="1"/>
          <w:lang w:eastAsia="x-none"/>
        </w:rPr>
      </w:pPr>
      <w:r>
        <w:rPr>
          <w:rStyle w:val="a5"/>
          <w:rFonts w:eastAsia="Calibri"/>
          <w:bdr w:val="none" w:sz="0" w:space="0" w:color="auto" w:frame="1"/>
          <w:lang w:eastAsia="x-none"/>
        </w:rPr>
        <w:t>Про надання одноразової матеріальної допомоги</w:t>
      </w:r>
    </w:p>
    <w:p w:rsidR="009F0D93" w:rsidRPr="002033CF" w:rsidRDefault="009F0D93" w:rsidP="009F0D93">
      <w:pPr>
        <w:pStyle w:val="ae"/>
        <w:shd w:val="clear" w:color="auto" w:fill="FFFFFF"/>
        <w:jc w:val="center"/>
        <w:textAlignment w:val="baseline"/>
        <w:rPr>
          <w:rStyle w:val="a5"/>
          <w:rFonts w:eastAsia="Calibri"/>
          <w:bdr w:val="none" w:sz="0" w:space="0" w:color="auto" w:frame="1"/>
          <w:lang w:val="uk-UA" w:eastAsia="x-none"/>
        </w:rPr>
      </w:pPr>
      <w:r>
        <w:rPr>
          <w:rStyle w:val="a5"/>
          <w:rFonts w:eastAsia="Calibri"/>
          <w:bdr w:val="none" w:sz="0" w:space="0" w:color="auto" w:frame="1"/>
          <w:lang w:eastAsia="x-none"/>
        </w:rPr>
        <w:t xml:space="preserve">на лікування громадянці </w:t>
      </w:r>
      <w:r w:rsidR="002033CF">
        <w:rPr>
          <w:rStyle w:val="a5"/>
          <w:rFonts w:eastAsia="Calibri"/>
          <w:bdr w:val="none" w:sz="0" w:space="0" w:color="auto" w:frame="1"/>
          <w:lang w:val="uk-UA" w:eastAsia="x-none"/>
        </w:rPr>
        <w:t>---------------------------</w:t>
      </w:r>
    </w:p>
    <w:p w:rsidR="009F0D93" w:rsidRPr="002033CF" w:rsidRDefault="009F0D93" w:rsidP="009F0D93">
      <w:pPr>
        <w:tabs>
          <w:tab w:val="left" w:pos="3780"/>
        </w:tabs>
        <w:spacing w:after="0" w:line="240" w:lineRule="auto"/>
        <w:jc w:val="both"/>
        <w:rPr>
          <w:rFonts w:eastAsiaTheme="minorHAnsi"/>
          <w:lang w:val="uk-UA"/>
        </w:rPr>
      </w:pPr>
      <w:r w:rsidRPr="002033CF">
        <w:rPr>
          <w:rFonts w:ascii="Times New Roman" w:hAnsi="Times New Roman" w:cs="Times New Roman"/>
          <w:noProof/>
          <w:sz w:val="24"/>
          <w:szCs w:val="24"/>
          <w:lang w:val="uk-UA"/>
        </w:rPr>
        <w:t xml:space="preserve">            Керуючись ст.26, ст.64  Закону України “ Про місцеве самоврядування в Україні”, ст.91 Бюджетного Кодексу України,  Положенням про порядок надання одноразової матеріальної допомоги  громадянам, які опинилися в скрутній життєвій ситуації і зареєстровані та проживають на території Девладівської сільської ради, затвердженим рішенням сільської ради</w:t>
      </w:r>
      <w:r w:rsidRPr="002033CF">
        <w:rPr>
          <w:rFonts w:ascii="Times New Roman" w:hAnsi="Times New Roman" w:cs="Times New Roman"/>
          <w:sz w:val="24"/>
          <w:szCs w:val="24"/>
          <w:lang w:val="uk-UA"/>
        </w:rPr>
        <w:t xml:space="preserve"> від 07 липня  2023 року  №1892-35/</w:t>
      </w:r>
      <w:r>
        <w:rPr>
          <w:rFonts w:ascii="Times New Roman" w:hAnsi="Times New Roman" w:cs="Times New Roman"/>
          <w:sz w:val="24"/>
          <w:szCs w:val="24"/>
          <w:lang w:val="en-US"/>
        </w:rPr>
        <w:t>V</w:t>
      </w:r>
      <w:r w:rsidRPr="002033CF">
        <w:rPr>
          <w:rFonts w:ascii="Times New Roman" w:hAnsi="Times New Roman" w:cs="Times New Roman"/>
          <w:sz w:val="24"/>
          <w:szCs w:val="24"/>
          <w:lang w:val="uk-UA"/>
        </w:rPr>
        <w:t>ІІІ</w:t>
      </w:r>
      <w:r w:rsidRPr="002033CF">
        <w:rPr>
          <w:rFonts w:ascii="Times New Roman" w:hAnsi="Times New Roman" w:cs="Times New Roman"/>
          <w:noProof/>
          <w:sz w:val="24"/>
          <w:szCs w:val="24"/>
          <w:lang w:val="uk-UA"/>
        </w:rPr>
        <w:t xml:space="preserve">, </w:t>
      </w:r>
      <w:r w:rsidRPr="002033CF">
        <w:rPr>
          <w:rFonts w:ascii="Times New Roman" w:hAnsi="Times New Roman" w:cs="Times New Roman"/>
          <w:color w:val="000000"/>
          <w:sz w:val="24"/>
          <w:szCs w:val="24"/>
          <w:lang w:val="uk-UA"/>
        </w:rPr>
        <w:t xml:space="preserve">розглянувши </w:t>
      </w:r>
      <w:r>
        <w:rPr>
          <w:rFonts w:ascii="Times New Roman" w:hAnsi="Times New Roman" w:cs="Times New Roman"/>
          <w:color w:val="000000"/>
          <w:sz w:val="24"/>
          <w:szCs w:val="24"/>
        </w:rPr>
        <w:t> </w:t>
      </w:r>
      <w:r w:rsidRPr="002033CF">
        <w:rPr>
          <w:rFonts w:ascii="Times New Roman" w:hAnsi="Times New Roman" w:cs="Times New Roman"/>
          <w:color w:val="000000"/>
          <w:sz w:val="24"/>
          <w:szCs w:val="24"/>
          <w:lang w:val="uk-UA"/>
        </w:rPr>
        <w:t>та обговоривши заяву громадян</w:t>
      </w:r>
      <w:r>
        <w:rPr>
          <w:rFonts w:ascii="Times New Roman" w:hAnsi="Times New Roman" w:cs="Times New Roman"/>
          <w:color w:val="000000"/>
          <w:sz w:val="24"/>
          <w:szCs w:val="24"/>
          <w:lang w:val="uk-UA"/>
        </w:rPr>
        <w:t>ки</w:t>
      </w:r>
      <w:r w:rsidR="002033CF">
        <w:rPr>
          <w:rFonts w:ascii="Times New Roman" w:hAnsi="Times New Roman" w:cs="Times New Roman"/>
          <w:color w:val="000000"/>
          <w:sz w:val="24"/>
          <w:szCs w:val="24"/>
          <w:lang w:val="uk-UA"/>
        </w:rPr>
        <w:t>-------------------</w:t>
      </w:r>
      <w:r w:rsidRPr="002033CF">
        <w:rPr>
          <w:rFonts w:ascii="Times New Roman" w:hAnsi="Times New Roman" w:cs="Times New Roman"/>
          <w:color w:val="000000"/>
          <w:sz w:val="24"/>
          <w:szCs w:val="24"/>
          <w:lang w:val="uk-UA"/>
        </w:rPr>
        <w:t>., що зареєстрован</w:t>
      </w:r>
      <w:r>
        <w:rPr>
          <w:rFonts w:ascii="Times New Roman" w:hAnsi="Times New Roman" w:cs="Times New Roman"/>
          <w:color w:val="000000"/>
          <w:sz w:val="24"/>
          <w:szCs w:val="24"/>
          <w:lang w:val="uk-UA"/>
        </w:rPr>
        <w:t xml:space="preserve">а </w:t>
      </w:r>
      <w:r w:rsidRPr="002033CF">
        <w:rPr>
          <w:rFonts w:ascii="Times New Roman" w:hAnsi="Times New Roman" w:cs="Times New Roman"/>
          <w:sz w:val="24"/>
          <w:szCs w:val="24"/>
          <w:lang w:val="uk-UA"/>
        </w:rPr>
        <w:t>в селі</w:t>
      </w:r>
      <w:r w:rsidR="002033C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2033CF">
        <w:rPr>
          <w:rFonts w:ascii="Times New Roman" w:hAnsi="Times New Roman" w:cs="Times New Roman"/>
          <w:sz w:val="24"/>
          <w:szCs w:val="24"/>
          <w:lang w:val="uk-UA"/>
        </w:rPr>
        <w:t xml:space="preserve"> по вулиці</w:t>
      </w:r>
      <w:r w:rsidR="002033CF">
        <w:rPr>
          <w:rFonts w:ascii="Times New Roman" w:hAnsi="Times New Roman" w:cs="Times New Roman"/>
          <w:sz w:val="24"/>
          <w:szCs w:val="24"/>
          <w:lang w:val="uk-UA"/>
        </w:rPr>
        <w:t>--------------,----------</w:t>
      </w:r>
      <w:r w:rsidRPr="002033CF">
        <w:rPr>
          <w:rFonts w:ascii="Times New Roman" w:hAnsi="Times New Roman" w:cs="Times New Roman"/>
          <w:sz w:val="24"/>
          <w:szCs w:val="24"/>
          <w:lang w:val="uk-UA"/>
        </w:rPr>
        <w:t xml:space="preserve"> Криворізького району про надання </w:t>
      </w:r>
      <w:r>
        <w:rPr>
          <w:rFonts w:ascii="Times New Roman" w:hAnsi="Times New Roman" w:cs="Times New Roman"/>
          <w:sz w:val="24"/>
          <w:szCs w:val="24"/>
          <w:lang w:val="uk-UA"/>
        </w:rPr>
        <w:t>їй</w:t>
      </w:r>
      <w:r w:rsidRPr="002033CF">
        <w:rPr>
          <w:rFonts w:ascii="Times New Roman" w:hAnsi="Times New Roman" w:cs="Times New Roman"/>
          <w:sz w:val="24"/>
          <w:szCs w:val="24"/>
          <w:lang w:val="uk-UA"/>
        </w:rPr>
        <w:t xml:space="preserve"> матеріальної допомоги на лікування, акт обстеження житлових умов, складений депутатом сільської ради </w:t>
      </w:r>
      <w:r>
        <w:rPr>
          <w:rFonts w:ascii="Times New Roman" w:hAnsi="Times New Roman" w:cs="Times New Roman"/>
          <w:sz w:val="24"/>
          <w:szCs w:val="24"/>
          <w:lang w:val="uk-UA"/>
        </w:rPr>
        <w:t>Крамаренко В.М.</w:t>
      </w:r>
      <w:r w:rsidRPr="002033C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копію </w:t>
      </w:r>
      <w:r w:rsidRPr="002033CF">
        <w:rPr>
          <w:rFonts w:ascii="Times New Roman" w:hAnsi="Times New Roman" w:cs="Times New Roman"/>
          <w:sz w:val="24"/>
          <w:szCs w:val="24"/>
          <w:lang w:val="uk-UA"/>
        </w:rPr>
        <w:t>виписки</w:t>
      </w:r>
      <w:r>
        <w:rPr>
          <w:rFonts w:ascii="Times New Roman" w:hAnsi="Times New Roman" w:cs="Times New Roman"/>
          <w:sz w:val="24"/>
          <w:szCs w:val="24"/>
          <w:lang w:val="uk-UA"/>
        </w:rPr>
        <w:t xml:space="preserve"> № 24 Ж00486 </w:t>
      </w:r>
      <w:r w:rsidRPr="002033CF">
        <w:rPr>
          <w:rFonts w:ascii="Times New Roman" w:hAnsi="Times New Roman" w:cs="Times New Roman"/>
          <w:sz w:val="24"/>
          <w:szCs w:val="24"/>
          <w:lang w:val="uk-UA"/>
        </w:rPr>
        <w:t xml:space="preserve"> із медичної карти</w:t>
      </w:r>
      <w:r>
        <w:rPr>
          <w:rFonts w:ascii="Times New Roman" w:hAnsi="Times New Roman" w:cs="Times New Roman"/>
          <w:sz w:val="24"/>
          <w:szCs w:val="24"/>
          <w:lang w:val="uk-UA"/>
        </w:rPr>
        <w:t xml:space="preserve"> стаціонарного </w:t>
      </w:r>
      <w:r w:rsidRPr="002033CF">
        <w:rPr>
          <w:rFonts w:ascii="Times New Roman" w:hAnsi="Times New Roman" w:cs="Times New Roman"/>
          <w:sz w:val="24"/>
          <w:szCs w:val="24"/>
          <w:lang w:val="uk-UA"/>
        </w:rPr>
        <w:t xml:space="preserve"> хворого</w:t>
      </w:r>
      <w:r>
        <w:rPr>
          <w:rFonts w:ascii="Times New Roman" w:hAnsi="Times New Roman" w:cs="Times New Roman"/>
          <w:sz w:val="24"/>
          <w:szCs w:val="24"/>
          <w:lang w:val="uk-UA"/>
        </w:rPr>
        <w:t xml:space="preserve">, </w:t>
      </w:r>
      <w:r w:rsidRPr="002033CF">
        <w:rPr>
          <w:rFonts w:ascii="Times New Roman" w:hAnsi="Times New Roman" w:cs="Times New Roman"/>
          <w:sz w:val="24"/>
          <w:szCs w:val="24"/>
          <w:lang w:val="uk-UA"/>
        </w:rPr>
        <w:t>виданої КП «</w:t>
      </w:r>
      <w:r>
        <w:rPr>
          <w:rFonts w:ascii="Times New Roman" w:hAnsi="Times New Roman" w:cs="Times New Roman"/>
          <w:sz w:val="24"/>
          <w:szCs w:val="24"/>
          <w:lang w:val="uk-UA"/>
        </w:rPr>
        <w:t xml:space="preserve">Криворізька міська клінічна </w:t>
      </w:r>
      <w:r w:rsidRPr="002033CF">
        <w:rPr>
          <w:rFonts w:ascii="Times New Roman" w:hAnsi="Times New Roman" w:cs="Times New Roman"/>
          <w:sz w:val="24"/>
          <w:szCs w:val="24"/>
          <w:lang w:val="uk-UA"/>
        </w:rPr>
        <w:t xml:space="preserve"> лікарня</w:t>
      </w:r>
      <w:r>
        <w:rPr>
          <w:rFonts w:ascii="Times New Roman" w:hAnsi="Times New Roman" w:cs="Times New Roman"/>
          <w:sz w:val="24"/>
          <w:szCs w:val="24"/>
          <w:lang w:val="uk-UA"/>
        </w:rPr>
        <w:t xml:space="preserve"> №2» КМР  </w:t>
      </w:r>
      <w:r w:rsidRPr="002033CF">
        <w:rPr>
          <w:rFonts w:ascii="Times New Roman" w:hAnsi="Times New Roman" w:cs="Times New Roman"/>
          <w:sz w:val="24"/>
          <w:szCs w:val="24"/>
          <w:lang w:val="uk-UA"/>
        </w:rPr>
        <w:t xml:space="preserve">від </w:t>
      </w:r>
      <w:r>
        <w:rPr>
          <w:rFonts w:ascii="Times New Roman" w:hAnsi="Times New Roman" w:cs="Times New Roman"/>
          <w:sz w:val="24"/>
          <w:szCs w:val="24"/>
          <w:lang w:val="uk-UA"/>
        </w:rPr>
        <w:t>09.02</w:t>
      </w:r>
      <w:r w:rsidRPr="002033CF">
        <w:rPr>
          <w:rFonts w:ascii="Times New Roman" w:hAnsi="Times New Roman" w:cs="Times New Roman"/>
          <w:sz w:val="24"/>
          <w:szCs w:val="24"/>
          <w:lang w:val="uk-UA"/>
        </w:rPr>
        <w:t>.202</w:t>
      </w:r>
      <w:r>
        <w:rPr>
          <w:rFonts w:ascii="Times New Roman" w:hAnsi="Times New Roman" w:cs="Times New Roman"/>
          <w:sz w:val="24"/>
          <w:szCs w:val="24"/>
          <w:lang w:val="uk-UA"/>
        </w:rPr>
        <w:t>4</w:t>
      </w:r>
      <w:r w:rsidRPr="002033CF">
        <w:rPr>
          <w:rFonts w:ascii="Times New Roman" w:hAnsi="Times New Roman" w:cs="Times New Roman"/>
          <w:sz w:val="24"/>
          <w:szCs w:val="24"/>
          <w:lang w:val="uk-UA"/>
        </w:rPr>
        <w:t xml:space="preserve"> року, </w:t>
      </w:r>
      <w:r w:rsidRPr="002033CF">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9F0D93" w:rsidRDefault="009F0D93" w:rsidP="009F0D93">
      <w:pPr>
        <w:pStyle w:val="ae"/>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b/>
          <w:noProof/>
          <w:lang w:eastAsia="x-none"/>
        </w:rPr>
      </w:pPr>
      <w:r w:rsidRPr="002033CF">
        <w:rPr>
          <w:b/>
          <w:noProof/>
          <w:lang w:val="uk-UA" w:eastAsia="x-none"/>
        </w:rPr>
        <w:t xml:space="preserve">                                                                      </w:t>
      </w:r>
      <w:r>
        <w:rPr>
          <w:b/>
          <w:noProof/>
          <w:lang w:eastAsia="x-none"/>
        </w:rPr>
        <w:t>в и р і ш и л а :</w:t>
      </w:r>
    </w:p>
    <w:p w:rsidR="009F0D93" w:rsidRPr="002033CF" w:rsidRDefault="009F0D93" w:rsidP="009F0D93">
      <w:pPr>
        <w:shd w:val="clear" w:color="auto" w:fill="FFFFFF"/>
        <w:spacing w:after="0" w:line="240" w:lineRule="auto"/>
        <w:jc w:val="both"/>
        <w:textAlignment w:val="baseline"/>
        <w:rPr>
          <w:rFonts w:ascii="Times New Roman" w:eastAsiaTheme="minorHAnsi" w:hAnsi="Times New Roman" w:cs="Times New Roman"/>
          <w:color w:val="212529"/>
          <w:sz w:val="24"/>
          <w:szCs w:val="24"/>
          <w:lang w:val="uk-UA"/>
        </w:rPr>
      </w:pPr>
      <w:r>
        <w:rPr>
          <w:rFonts w:ascii="Times New Roman" w:hAnsi="Times New Roman" w:cs="Times New Roman"/>
          <w:color w:val="212529"/>
          <w:sz w:val="24"/>
          <w:szCs w:val="24"/>
          <w:lang w:val="uk-UA"/>
        </w:rPr>
        <w:t xml:space="preserve">     1. Надати нецільову одноразову матеріальну допомогу з видатків сільського бюджету на соціальний захист населення громадянці</w:t>
      </w:r>
      <w:r w:rsidR="002033CF">
        <w:rPr>
          <w:rFonts w:ascii="Times New Roman" w:hAnsi="Times New Roman" w:cs="Times New Roman"/>
          <w:color w:val="212529"/>
          <w:sz w:val="24"/>
          <w:szCs w:val="24"/>
          <w:lang w:val="uk-UA"/>
        </w:rPr>
        <w:t>-------------------</w:t>
      </w:r>
      <w:r>
        <w:rPr>
          <w:rFonts w:ascii="Times New Roman" w:hAnsi="Times New Roman" w:cs="Times New Roman"/>
          <w:color w:val="212529"/>
          <w:sz w:val="24"/>
          <w:szCs w:val="24"/>
          <w:lang w:val="uk-UA"/>
        </w:rPr>
        <w:t xml:space="preserve">, 17.02.1950 року народження, що зареєстрована і </w:t>
      </w:r>
      <w:r w:rsidRPr="002033CF">
        <w:rPr>
          <w:rFonts w:ascii="Times New Roman" w:hAnsi="Times New Roman" w:cs="Times New Roman"/>
          <w:color w:val="212529"/>
          <w:sz w:val="24"/>
          <w:szCs w:val="24"/>
          <w:lang w:val="uk-UA"/>
        </w:rPr>
        <w:t xml:space="preserve">проживає  в селі </w:t>
      </w:r>
      <w:r w:rsidRPr="002033CF">
        <w:rPr>
          <w:rFonts w:ascii="Times New Roman" w:hAnsi="Times New Roman" w:cs="Times New Roman"/>
          <w:color w:val="212529"/>
          <w:sz w:val="24"/>
          <w:szCs w:val="24"/>
        </w:rPr>
        <w:t> </w:t>
      </w:r>
      <w:r w:rsidRPr="002033CF">
        <w:rPr>
          <w:rFonts w:ascii="Times New Roman" w:hAnsi="Times New Roman" w:cs="Times New Roman"/>
          <w:color w:val="212529"/>
          <w:sz w:val="24"/>
          <w:szCs w:val="24"/>
          <w:lang w:val="uk-UA"/>
        </w:rPr>
        <w:t xml:space="preserve"> </w:t>
      </w:r>
      <w:r w:rsidR="002033CF" w:rsidRPr="002033CF">
        <w:rPr>
          <w:rFonts w:ascii="Times New Roman" w:hAnsi="Times New Roman" w:cs="Times New Roman"/>
          <w:sz w:val="24"/>
          <w:szCs w:val="24"/>
          <w:lang w:val="uk-UA"/>
        </w:rPr>
        <w:t>------------------------</w:t>
      </w:r>
      <w:r w:rsidRPr="002033CF">
        <w:rPr>
          <w:rFonts w:ascii="Times New Roman" w:hAnsi="Times New Roman" w:cs="Times New Roman"/>
          <w:sz w:val="24"/>
          <w:szCs w:val="24"/>
          <w:lang w:val="uk-UA"/>
        </w:rPr>
        <w:t>по вулиці</w:t>
      </w:r>
      <w:r w:rsidR="002033CF" w:rsidRPr="002033CF">
        <w:rPr>
          <w:rFonts w:ascii="Times New Roman" w:hAnsi="Times New Roman" w:cs="Times New Roman"/>
          <w:sz w:val="24"/>
          <w:szCs w:val="24"/>
          <w:lang w:val="uk-UA"/>
        </w:rPr>
        <w:t>----------------------, ----------</w:t>
      </w:r>
      <w:r w:rsidRPr="002033CF">
        <w:rPr>
          <w:rFonts w:ascii="Times New Roman" w:hAnsi="Times New Roman" w:cs="Times New Roman"/>
          <w:color w:val="212529"/>
          <w:sz w:val="24"/>
          <w:szCs w:val="24"/>
          <w:lang w:val="uk-UA"/>
        </w:rPr>
        <w:t xml:space="preserve"> в розмірі 3,0 (три) тисячі гривень на лікування.</w:t>
      </w:r>
    </w:p>
    <w:p w:rsidR="009F0D93" w:rsidRPr="002033CF" w:rsidRDefault="009F0D93" w:rsidP="009F0D93">
      <w:pPr>
        <w:shd w:val="clear" w:color="auto" w:fill="FFFFFF"/>
        <w:spacing w:after="0" w:line="240" w:lineRule="auto"/>
        <w:jc w:val="both"/>
        <w:textAlignment w:val="baseline"/>
        <w:rPr>
          <w:rFonts w:ascii="Times New Roman" w:hAnsi="Times New Roman" w:cs="Times New Roman"/>
          <w:color w:val="212529"/>
          <w:sz w:val="24"/>
          <w:szCs w:val="24"/>
          <w:lang w:val="uk-UA" w:eastAsia="en-US"/>
        </w:rPr>
      </w:pPr>
    </w:p>
    <w:p w:rsidR="009F0D93" w:rsidRPr="002033CF"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sz w:val="24"/>
          <w:szCs w:val="24"/>
          <w:lang w:val="uk-UA"/>
        </w:rPr>
      </w:pPr>
      <w:r w:rsidRPr="002033CF">
        <w:rPr>
          <w:rFonts w:ascii="Times New Roman" w:hAnsi="Times New Roman" w:cs="Times New Roman"/>
          <w:noProof/>
          <w:lang w:val="uk-UA"/>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громадянки  </w:t>
      </w:r>
      <w:r w:rsidR="002033CF">
        <w:rPr>
          <w:rFonts w:ascii="Times New Roman" w:hAnsi="Times New Roman" w:cs="Times New Roman"/>
          <w:noProof/>
          <w:lang w:val="uk-UA"/>
        </w:rPr>
        <w:t>--------------------</w:t>
      </w:r>
      <w:r w:rsidRPr="002033CF">
        <w:rPr>
          <w:rFonts w:ascii="Times New Roman" w:hAnsi="Times New Roman" w:cs="Times New Roman"/>
          <w:color w:val="212529"/>
          <w:lang w:val="uk-UA"/>
        </w:rPr>
        <w:t>.</w:t>
      </w:r>
    </w:p>
    <w:p w:rsidR="009F0D93" w:rsidRPr="002033CF"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lang w:val="uk-UA"/>
        </w:rPr>
      </w:pPr>
    </w:p>
    <w:p w:rsidR="009F0D93" w:rsidRPr="002033CF"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lang w:val="uk-UA"/>
        </w:rPr>
      </w:pPr>
      <w:r w:rsidRPr="002033CF">
        <w:rPr>
          <w:rFonts w:ascii="Times New Roman" w:hAnsi="Times New Roman" w:cs="Times New Roman"/>
          <w:noProof/>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9F0D93" w:rsidRPr="002033CF" w:rsidRDefault="009F0D93" w:rsidP="009F0D93">
      <w:pPr>
        <w:shd w:val="clear" w:color="auto" w:fill="FFFFFF"/>
        <w:spacing w:after="0" w:line="240" w:lineRule="auto"/>
        <w:jc w:val="center"/>
        <w:rPr>
          <w:rFonts w:ascii="Times New Roman" w:hAnsi="Times New Roman" w:cs="Times New Roman"/>
          <w:b/>
          <w:sz w:val="24"/>
          <w:szCs w:val="24"/>
        </w:rPr>
      </w:pPr>
      <w:r w:rsidRPr="002033CF">
        <w:rPr>
          <w:rFonts w:ascii="Times New Roman" w:hAnsi="Times New Roman" w:cs="Times New Roman"/>
          <w:b/>
          <w:color w:val="000000"/>
          <w:sz w:val="24"/>
          <w:szCs w:val="24"/>
        </w:rPr>
        <w:t>Сільський голова</w:t>
      </w:r>
      <w:r w:rsidRPr="002033CF">
        <w:rPr>
          <w:rFonts w:ascii="Times New Roman" w:hAnsi="Times New Roman" w:cs="Times New Roman"/>
          <w:sz w:val="24"/>
          <w:szCs w:val="24"/>
        </w:rPr>
        <w:t xml:space="preserve">                                    </w:t>
      </w:r>
      <w:r w:rsidRPr="002033CF">
        <w:rPr>
          <w:rFonts w:ascii="Times New Roman" w:hAnsi="Times New Roman" w:cs="Times New Roman"/>
          <w:sz w:val="24"/>
          <w:szCs w:val="24"/>
        </w:rPr>
        <w:tab/>
      </w:r>
      <w:r w:rsidRPr="002033CF">
        <w:rPr>
          <w:rFonts w:ascii="Times New Roman" w:hAnsi="Times New Roman" w:cs="Times New Roman"/>
          <w:sz w:val="24"/>
          <w:szCs w:val="24"/>
        </w:rPr>
        <w:tab/>
      </w:r>
      <w:r w:rsidRPr="002033CF">
        <w:rPr>
          <w:rFonts w:ascii="Times New Roman" w:hAnsi="Times New Roman" w:cs="Times New Roman"/>
          <w:b/>
          <w:sz w:val="24"/>
          <w:szCs w:val="24"/>
        </w:rPr>
        <w:t>Олена НЕЛІПА</w:t>
      </w:r>
    </w:p>
    <w:p w:rsidR="009F0D93" w:rsidRDefault="009F0D93" w:rsidP="009F0D93">
      <w:pPr>
        <w:spacing w:after="0" w:line="240" w:lineRule="auto"/>
        <w:rPr>
          <w:rFonts w:ascii="Times New Roman" w:hAnsi="Times New Roman" w:cs="Times New Roman"/>
          <w:sz w:val="24"/>
          <w:szCs w:val="24"/>
        </w:rPr>
      </w:pPr>
    </w:p>
    <w:p w:rsidR="009F0D93" w:rsidRDefault="009F0D93" w:rsidP="009F0D93">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9F0D93" w:rsidRDefault="009F0D93" w:rsidP="003338E2">
      <w:pPr>
        <w:numPr>
          <w:ilvl w:val="0"/>
          <w:numId w:val="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19 квітня  </w:t>
      </w:r>
      <w:r>
        <w:rPr>
          <w:rFonts w:ascii="Times New Roman" w:hAnsi="Times New Roman" w:cs="Times New Roman"/>
          <w:sz w:val="24"/>
          <w:szCs w:val="24"/>
        </w:rPr>
        <w:t xml:space="preserve"> 202</w:t>
      </w:r>
      <w:r>
        <w:rPr>
          <w:rFonts w:ascii="Times New Roman" w:hAnsi="Times New Roman" w:cs="Times New Roman"/>
          <w:sz w:val="24"/>
          <w:szCs w:val="24"/>
          <w:lang w:val="uk-UA"/>
        </w:rPr>
        <w:t>4</w:t>
      </w:r>
      <w:r>
        <w:rPr>
          <w:rFonts w:ascii="Times New Roman" w:hAnsi="Times New Roman" w:cs="Times New Roman"/>
          <w:sz w:val="24"/>
          <w:szCs w:val="24"/>
        </w:rPr>
        <w:t xml:space="preserve"> року</w:t>
      </w:r>
    </w:p>
    <w:p w:rsidR="009F0D93" w:rsidRDefault="009F0D93" w:rsidP="002033CF">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w:t>
      </w:r>
      <w:r>
        <w:rPr>
          <w:rFonts w:ascii="Times New Roman" w:hAnsi="Times New Roman" w:cs="Times New Roman"/>
          <w:sz w:val="24"/>
          <w:szCs w:val="24"/>
          <w:lang w:val="uk-UA"/>
        </w:rPr>
        <w:t xml:space="preserve">2301-43 </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ІІІ</w:t>
      </w:r>
    </w:p>
    <w:p w:rsidR="009F0D93" w:rsidRDefault="009F0D93" w:rsidP="009F0D93">
      <w:pPr>
        <w:tabs>
          <w:tab w:val="left" w:pos="3780"/>
        </w:tabs>
        <w:spacing w:after="0" w:line="240" w:lineRule="auto"/>
        <w:jc w:val="center"/>
        <w:rPr>
          <w:rFonts w:ascii="Times New Roman" w:hAnsi="Times New Roman" w:cs="Times New Roman"/>
          <w:sz w:val="24"/>
          <w:szCs w:val="24"/>
          <w:lang w:val="uk-UA"/>
        </w:rPr>
      </w:pP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6FF2EFE" wp14:editId="66BAA5A8">
            <wp:extent cx="400050" cy="5905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9F0D93" w:rsidRDefault="009F0D93" w:rsidP="009F0D93">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 xml:space="preserve">СОРОК ТРЕТЯ </w:t>
      </w:r>
      <w:r>
        <w:rPr>
          <w:rFonts w:ascii="Times New Roman" w:hAnsi="Times New Roman" w:cs="Times New Roman"/>
          <w:b/>
          <w:noProof/>
          <w:sz w:val="24"/>
          <w:szCs w:val="24"/>
        </w:rPr>
        <w:t xml:space="preserve"> СЕСІЯ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 І Ш Е Н Н 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p>
    <w:p w:rsidR="009F0D93" w:rsidRDefault="009F0D93" w:rsidP="009F0D93">
      <w:pPr>
        <w:pStyle w:val="ae"/>
        <w:shd w:val="clear" w:color="auto" w:fill="FFFFFF"/>
        <w:jc w:val="center"/>
        <w:textAlignment w:val="baseline"/>
        <w:rPr>
          <w:rStyle w:val="a5"/>
          <w:rFonts w:eastAsia="Calibri"/>
          <w:bdr w:val="none" w:sz="0" w:space="0" w:color="auto" w:frame="1"/>
          <w:lang w:eastAsia="x-none"/>
        </w:rPr>
      </w:pPr>
      <w:r>
        <w:rPr>
          <w:rStyle w:val="a5"/>
          <w:rFonts w:eastAsia="Calibri"/>
          <w:bdr w:val="none" w:sz="0" w:space="0" w:color="auto" w:frame="1"/>
          <w:lang w:eastAsia="x-none"/>
        </w:rPr>
        <w:t>Про надання одноразової матеріальної допомоги</w:t>
      </w:r>
    </w:p>
    <w:p w:rsidR="009F0D93" w:rsidRPr="002033CF" w:rsidRDefault="009F0D93" w:rsidP="009F0D93">
      <w:pPr>
        <w:pStyle w:val="ae"/>
        <w:shd w:val="clear" w:color="auto" w:fill="FFFFFF"/>
        <w:jc w:val="center"/>
        <w:textAlignment w:val="baseline"/>
        <w:rPr>
          <w:rStyle w:val="a5"/>
          <w:rFonts w:eastAsia="Calibri"/>
          <w:bdr w:val="none" w:sz="0" w:space="0" w:color="auto" w:frame="1"/>
          <w:lang w:val="uk-UA" w:eastAsia="x-none"/>
        </w:rPr>
      </w:pPr>
      <w:r>
        <w:rPr>
          <w:rStyle w:val="a5"/>
          <w:rFonts w:eastAsia="Calibri"/>
          <w:bdr w:val="none" w:sz="0" w:space="0" w:color="auto" w:frame="1"/>
          <w:lang w:eastAsia="x-none"/>
        </w:rPr>
        <w:t xml:space="preserve">на лікування громадянину </w:t>
      </w:r>
      <w:r w:rsidR="002033CF">
        <w:rPr>
          <w:rStyle w:val="a5"/>
          <w:rFonts w:eastAsia="Calibri"/>
          <w:bdr w:val="none" w:sz="0" w:space="0" w:color="auto" w:frame="1"/>
          <w:lang w:val="uk-UA" w:eastAsia="x-none"/>
        </w:rPr>
        <w:t>-----------------------------</w:t>
      </w:r>
    </w:p>
    <w:p w:rsidR="009F0D93" w:rsidRDefault="009F0D93" w:rsidP="009F0D93">
      <w:pPr>
        <w:tabs>
          <w:tab w:val="left" w:pos="3780"/>
        </w:tabs>
        <w:spacing w:after="0" w:line="240" w:lineRule="auto"/>
        <w:jc w:val="both"/>
        <w:rPr>
          <w:rFonts w:eastAsiaTheme="minorHAnsi"/>
          <w:lang w:val="uk-UA"/>
        </w:rPr>
      </w:pPr>
      <w:r>
        <w:rPr>
          <w:rFonts w:ascii="Times New Roman" w:hAnsi="Times New Roman" w:cs="Times New Roman"/>
          <w:noProof/>
          <w:sz w:val="24"/>
          <w:szCs w:val="24"/>
          <w:lang w:val="uk-UA"/>
        </w:rPr>
        <w:t xml:space="preserve">            Керуючись ст.26, ст.64  Закону України “ Про місцеве самоврядування в Україні”, ст.91 Бюджетного Кодексу України,  Положенням про порядок надання одноразової матеріальної допомоги  громадянам, які опинилися в скрутній життєвій ситуації і зареєстровані та проживають на території Девладівської сільської ради, затвердженим рішенням сільської ради</w:t>
      </w:r>
      <w:r>
        <w:rPr>
          <w:rFonts w:ascii="Times New Roman" w:hAnsi="Times New Roman" w:cs="Times New Roman"/>
          <w:sz w:val="24"/>
          <w:szCs w:val="24"/>
          <w:lang w:val="uk-UA"/>
        </w:rPr>
        <w:t xml:space="preserve"> від 07 липня  2023 року  №1892-35/</w:t>
      </w:r>
      <w:r>
        <w:rPr>
          <w:rFonts w:ascii="Times New Roman" w:hAnsi="Times New Roman" w:cs="Times New Roman"/>
          <w:sz w:val="24"/>
          <w:szCs w:val="24"/>
          <w:lang w:val="en-US"/>
        </w:rPr>
        <w:t>V</w:t>
      </w:r>
      <w:r>
        <w:rPr>
          <w:rFonts w:ascii="Times New Roman" w:hAnsi="Times New Roman" w:cs="Times New Roman"/>
          <w:sz w:val="24"/>
          <w:szCs w:val="24"/>
          <w:lang w:val="uk-UA"/>
        </w:rPr>
        <w:t>ІІІ</w:t>
      </w:r>
      <w:r>
        <w:rPr>
          <w:rFonts w:ascii="Times New Roman" w:hAnsi="Times New Roman" w:cs="Times New Roman"/>
          <w:noProof/>
          <w:sz w:val="24"/>
          <w:szCs w:val="24"/>
          <w:lang w:val="uk-UA"/>
        </w:rPr>
        <w:t xml:space="preserve">, </w:t>
      </w:r>
      <w:r>
        <w:rPr>
          <w:rFonts w:ascii="Times New Roman" w:hAnsi="Times New Roman" w:cs="Times New Roman"/>
          <w:color w:val="000000"/>
          <w:sz w:val="24"/>
          <w:szCs w:val="24"/>
          <w:lang w:val="uk-UA"/>
        </w:rPr>
        <w:t xml:space="preserve">розглянувши </w:t>
      </w:r>
      <w:r>
        <w:rPr>
          <w:rFonts w:ascii="Times New Roman" w:hAnsi="Times New Roman" w:cs="Times New Roman"/>
          <w:color w:val="000000"/>
          <w:sz w:val="24"/>
          <w:szCs w:val="24"/>
        </w:rPr>
        <w:t> </w:t>
      </w:r>
      <w:r>
        <w:rPr>
          <w:rFonts w:ascii="Times New Roman" w:hAnsi="Times New Roman" w:cs="Times New Roman"/>
          <w:color w:val="000000"/>
          <w:sz w:val="24"/>
          <w:szCs w:val="24"/>
          <w:lang w:val="uk-UA"/>
        </w:rPr>
        <w:t>та обговоривши заяву громадянина</w:t>
      </w:r>
      <w:r w:rsidR="002033CF">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 що зареєстрований в селищі</w:t>
      </w:r>
      <w:r w:rsidR="002033CF">
        <w:rPr>
          <w:rFonts w:ascii="Times New Roman" w:hAnsi="Times New Roman" w:cs="Times New Roman"/>
          <w:color w:val="000000"/>
          <w:sz w:val="24"/>
          <w:szCs w:val="24"/>
          <w:lang w:val="uk-UA"/>
        </w:rPr>
        <w:t>------------</w:t>
      </w:r>
      <w:r>
        <w:rPr>
          <w:rFonts w:ascii="Times New Roman" w:hAnsi="Times New Roman" w:cs="Times New Roman"/>
          <w:sz w:val="24"/>
          <w:szCs w:val="24"/>
          <w:lang w:val="uk-UA"/>
        </w:rPr>
        <w:t>,  по вулиці</w:t>
      </w:r>
      <w:r w:rsidR="002033CF">
        <w:rPr>
          <w:rFonts w:ascii="Times New Roman" w:hAnsi="Times New Roman" w:cs="Times New Roman"/>
          <w:sz w:val="24"/>
          <w:szCs w:val="24"/>
          <w:lang w:val="uk-UA"/>
        </w:rPr>
        <w:t>--------------, №----------</w:t>
      </w:r>
      <w:r>
        <w:rPr>
          <w:rFonts w:ascii="Times New Roman" w:hAnsi="Times New Roman" w:cs="Times New Roman"/>
          <w:sz w:val="24"/>
          <w:szCs w:val="24"/>
          <w:lang w:val="uk-UA"/>
        </w:rPr>
        <w:t xml:space="preserve">  Криворізького району про надання йому матеріальної допомоги на лікування,  копію виписки  №851/178 із медичної    карти стаціонарного хворого виданої    КП «Криворізька міська лікарня №1» КМР хірургічним відділенням №2, акт обстеження житлових умов заявника складений депутатом сільської ради по виборчому округу № 2  Дмитренко О.І. від 17.04.2024 року, </w:t>
      </w:r>
      <w:r>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9F0D93" w:rsidRDefault="009F0D93" w:rsidP="009F0D93">
      <w:pPr>
        <w:pStyle w:val="ae"/>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b/>
          <w:noProof/>
          <w:lang w:val="uk-UA" w:eastAsia="x-none"/>
        </w:rPr>
      </w:pPr>
      <w:r w:rsidRPr="002033CF">
        <w:rPr>
          <w:b/>
          <w:noProof/>
          <w:lang w:val="uk-UA" w:eastAsia="x-none"/>
        </w:rPr>
        <w:t xml:space="preserve">                                                                      </w:t>
      </w:r>
      <w:r>
        <w:rPr>
          <w:b/>
          <w:noProof/>
          <w:lang w:eastAsia="x-none"/>
        </w:rPr>
        <w:t>в и р і ш и л а :</w:t>
      </w:r>
    </w:p>
    <w:p w:rsidR="009F0D93" w:rsidRPr="002033CF" w:rsidRDefault="009F0D93" w:rsidP="009F0D93">
      <w:pPr>
        <w:shd w:val="clear" w:color="auto" w:fill="FFFFFF"/>
        <w:spacing w:after="0" w:line="240" w:lineRule="auto"/>
        <w:jc w:val="both"/>
        <w:textAlignment w:val="baseline"/>
        <w:rPr>
          <w:rFonts w:ascii="Times New Roman" w:eastAsiaTheme="minorHAnsi" w:hAnsi="Times New Roman" w:cs="Times New Roman"/>
          <w:color w:val="212529"/>
          <w:sz w:val="24"/>
          <w:szCs w:val="24"/>
          <w:lang w:val="uk-UA"/>
        </w:rPr>
      </w:pPr>
      <w:r>
        <w:rPr>
          <w:rFonts w:ascii="Times New Roman" w:hAnsi="Times New Roman" w:cs="Times New Roman"/>
          <w:color w:val="212529"/>
          <w:sz w:val="24"/>
          <w:szCs w:val="24"/>
          <w:lang w:val="uk-UA"/>
        </w:rPr>
        <w:t xml:space="preserve">     1. Надати нецільову одноразову матеріальну допомогу з видатків сільського бюджету на </w:t>
      </w:r>
      <w:r w:rsidRPr="002033CF">
        <w:rPr>
          <w:rFonts w:ascii="Times New Roman" w:hAnsi="Times New Roman" w:cs="Times New Roman"/>
          <w:color w:val="212529"/>
          <w:sz w:val="24"/>
          <w:szCs w:val="24"/>
          <w:lang w:val="uk-UA"/>
        </w:rPr>
        <w:t>соціальний захист населення громадянину</w:t>
      </w:r>
      <w:r w:rsidR="002033CF" w:rsidRPr="002033CF">
        <w:rPr>
          <w:rFonts w:ascii="Times New Roman" w:hAnsi="Times New Roman" w:cs="Times New Roman"/>
          <w:color w:val="212529"/>
          <w:sz w:val="24"/>
          <w:szCs w:val="24"/>
          <w:lang w:val="uk-UA"/>
        </w:rPr>
        <w:t>------------------------------</w:t>
      </w:r>
      <w:r w:rsidRPr="002033CF">
        <w:rPr>
          <w:rFonts w:ascii="Times New Roman" w:hAnsi="Times New Roman" w:cs="Times New Roman"/>
          <w:color w:val="212529"/>
          <w:sz w:val="24"/>
          <w:szCs w:val="24"/>
          <w:lang w:val="uk-UA"/>
        </w:rPr>
        <w:t>, 04.07.1954 року народження, що зареєстрований і проживає  в селищі</w:t>
      </w:r>
      <w:r w:rsidR="002033CF" w:rsidRPr="002033CF">
        <w:rPr>
          <w:rFonts w:ascii="Times New Roman" w:hAnsi="Times New Roman" w:cs="Times New Roman"/>
          <w:color w:val="212529"/>
          <w:sz w:val="24"/>
          <w:szCs w:val="24"/>
          <w:lang w:val="uk-UA"/>
        </w:rPr>
        <w:t>------------------</w:t>
      </w:r>
      <w:r w:rsidRPr="002033CF">
        <w:rPr>
          <w:rFonts w:ascii="Times New Roman" w:hAnsi="Times New Roman" w:cs="Times New Roman"/>
          <w:color w:val="212529"/>
          <w:sz w:val="24"/>
          <w:szCs w:val="24"/>
          <w:lang w:val="uk-UA"/>
        </w:rPr>
        <w:t xml:space="preserve">, </w:t>
      </w:r>
      <w:r w:rsidRPr="002033CF">
        <w:rPr>
          <w:rFonts w:ascii="Times New Roman" w:hAnsi="Times New Roman" w:cs="Times New Roman"/>
          <w:sz w:val="24"/>
          <w:szCs w:val="24"/>
          <w:lang w:val="uk-UA"/>
        </w:rPr>
        <w:t xml:space="preserve">  по вулиці </w:t>
      </w:r>
      <w:r w:rsidR="002033CF" w:rsidRPr="002033CF">
        <w:rPr>
          <w:rFonts w:ascii="Times New Roman" w:hAnsi="Times New Roman" w:cs="Times New Roman"/>
          <w:sz w:val="24"/>
          <w:szCs w:val="24"/>
          <w:lang w:val="uk-UA"/>
        </w:rPr>
        <w:t>----------------, № ----------</w:t>
      </w:r>
      <w:r w:rsidRPr="002033CF">
        <w:rPr>
          <w:rFonts w:ascii="Times New Roman" w:hAnsi="Times New Roman" w:cs="Times New Roman"/>
          <w:sz w:val="24"/>
          <w:szCs w:val="24"/>
          <w:lang w:val="uk-UA"/>
        </w:rPr>
        <w:t xml:space="preserve"> </w:t>
      </w:r>
      <w:r w:rsidRPr="002033CF">
        <w:rPr>
          <w:rFonts w:ascii="Times New Roman" w:hAnsi="Times New Roman" w:cs="Times New Roman"/>
          <w:color w:val="212529"/>
          <w:sz w:val="24"/>
          <w:szCs w:val="24"/>
          <w:lang w:val="uk-UA"/>
        </w:rPr>
        <w:t xml:space="preserve"> в розмірі 5,0 (п’ять) тисяч  гривень на лікування.</w:t>
      </w:r>
    </w:p>
    <w:p w:rsidR="009F0D93" w:rsidRPr="002033CF" w:rsidRDefault="009F0D93" w:rsidP="009F0D93">
      <w:pPr>
        <w:shd w:val="clear" w:color="auto" w:fill="FFFFFF"/>
        <w:spacing w:after="0" w:line="240" w:lineRule="auto"/>
        <w:jc w:val="both"/>
        <w:textAlignment w:val="baseline"/>
        <w:rPr>
          <w:rFonts w:ascii="Times New Roman" w:hAnsi="Times New Roman" w:cs="Times New Roman"/>
          <w:color w:val="212529"/>
          <w:sz w:val="24"/>
          <w:szCs w:val="24"/>
          <w:lang w:val="uk-UA" w:eastAsia="en-US"/>
        </w:rPr>
      </w:pPr>
    </w:p>
    <w:p w:rsidR="009F0D93" w:rsidRPr="00D836F2"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sz w:val="24"/>
          <w:szCs w:val="24"/>
          <w:lang w:val="uk-UA"/>
        </w:rPr>
      </w:pPr>
      <w:r w:rsidRPr="002033CF">
        <w:rPr>
          <w:rFonts w:ascii="Times New Roman" w:hAnsi="Times New Roman" w:cs="Times New Roman"/>
          <w:noProof/>
          <w:lang w:val="uk-UA"/>
        </w:rPr>
        <w:t xml:space="preserve">    </w:t>
      </w:r>
      <w:r w:rsidRPr="00D836F2">
        <w:rPr>
          <w:rFonts w:ascii="Times New Roman" w:hAnsi="Times New Roman" w:cs="Times New Roman"/>
          <w:noProof/>
          <w:lang w:val="uk-UA"/>
        </w:rPr>
        <w:t>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громадянина Шкуро Сергія Миколайовича</w:t>
      </w:r>
      <w:r w:rsidRPr="00D836F2">
        <w:rPr>
          <w:rFonts w:ascii="Times New Roman" w:hAnsi="Times New Roman" w:cs="Times New Roman"/>
          <w:color w:val="212529"/>
          <w:lang w:val="uk-UA"/>
        </w:rPr>
        <w:t>.</w:t>
      </w:r>
    </w:p>
    <w:p w:rsidR="009F0D93" w:rsidRPr="00D836F2"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lang w:val="uk-UA"/>
        </w:rPr>
      </w:pPr>
    </w:p>
    <w:p w:rsidR="009F0D93" w:rsidRPr="002033CF" w:rsidRDefault="009F0D93" w:rsidP="002033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lang w:val="uk-UA"/>
        </w:rPr>
      </w:pPr>
      <w:r w:rsidRPr="00D836F2">
        <w:rPr>
          <w:rFonts w:ascii="Times New Roman" w:hAnsi="Times New Roman" w:cs="Times New Roman"/>
          <w:noProof/>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w:t>
      </w:r>
      <w:r w:rsidR="002033CF" w:rsidRPr="00D836F2">
        <w:rPr>
          <w:rFonts w:ascii="Times New Roman" w:hAnsi="Times New Roman" w:cs="Times New Roman"/>
          <w:noProof/>
          <w:lang w:val="uk-UA"/>
        </w:rPr>
        <w:t xml:space="preserve"> та міжнародного співробітницт</w:t>
      </w:r>
      <w:r w:rsidR="002033CF">
        <w:rPr>
          <w:rFonts w:ascii="Times New Roman" w:hAnsi="Times New Roman" w:cs="Times New Roman"/>
          <w:noProof/>
          <w:lang w:val="uk-UA"/>
        </w:rPr>
        <w:t>а.</w:t>
      </w:r>
    </w:p>
    <w:p w:rsidR="009F0D93" w:rsidRDefault="009F0D93" w:rsidP="009F0D93">
      <w:pPr>
        <w:shd w:val="clear" w:color="auto" w:fill="FFFFFF"/>
        <w:spacing w:after="0" w:line="240" w:lineRule="auto"/>
        <w:jc w:val="center"/>
        <w:rPr>
          <w:rFonts w:ascii="Times New Roman" w:hAnsi="Times New Roman" w:cs="Times New Roman"/>
          <w:b/>
          <w:sz w:val="24"/>
          <w:szCs w:val="24"/>
          <w:lang w:val="uk-UA"/>
        </w:rPr>
      </w:pPr>
      <w:r>
        <w:rPr>
          <w:rFonts w:ascii="Times New Roman" w:hAnsi="Times New Roman" w:cs="Times New Roman"/>
          <w:b/>
          <w:color w:val="000000"/>
          <w:sz w:val="24"/>
          <w:szCs w:val="24"/>
        </w:rPr>
        <w:t>Сільський голова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Олена НЕЛІПА</w:t>
      </w:r>
    </w:p>
    <w:p w:rsidR="009F0D93" w:rsidRDefault="009F0D93" w:rsidP="009F0D93">
      <w:pPr>
        <w:shd w:val="clear" w:color="auto" w:fill="FFFFFF"/>
        <w:spacing w:after="0" w:line="240" w:lineRule="auto"/>
        <w:jc w:val="center"/>
        <w:rPr>
          <w:rFonts w:ascii="Times New Roman" w:hAnsi="Times New Roman" w:cs="Times New Roman"/>
          <w:b/>
          <w:sz w:val="24"/>
          <w:szCs w:val="24"/>
          <w:lang w:val="uk-UA"/>
        </w:rPr>
      </w:pPr>
    </w:p>
    <w:p w:rsidR="009F0D93" w:rsidRDefault="009F0D93" w:rsidP="009F0D93">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9F0D93" w:rsidRDefault="009F0D93" w:rsidP="003338E2">
      <w:pPr>
        <w:numPr>
          <w:ilvl w:val="0"/>
          <w:numId w:val="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19 квітня </w:t>
      </w:r>
      <w:r>
        <w:rPr>
          <w:rFonts w:ascii="Times New Roman" w:hAnsi="Times New Roman" w:cs="Times New Roman"/>
          <w:sz w:val="24"/>
          <w:szCs w:val="24"/>
        </w:rPr>
        <w:t xml:space="preserve"> 202</w:t>
      </w:r>
      <w:r>
        <w:rPr>
          <w:rFonts w:ascii="Times New Roman" w:hAnsi="Times New Roman" w:cs="Times New Roman"/>
          <w:sz w:val="24"/>
          <w:szCs w:val="24"/>
          <w:lang w:val="uk-UA"/>
        </w:rPr>
        <w:t>4</w:t>
      </w:r>
      <w:r>
        <w:rPr>
          <w:rFonts w:ascii="Times New Roman" w:hAnsi="Times New Roman" w:cs="Times New Roman"/>
          <w:sz w:val="24"/>
          <w:szCs w:val="24"/>
        </w:rPr>
        <w:t xml:space="preserve"> року</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w:t>
      </w:r>
      <w:r>
        <w:rPr>
          <w:rFonts w:ascii="Times New Roman" w:hAnsi="Times New Roman" w:cs="Times New Roman"/>
          <w:sz w:val="24"/>
          <w:szCs w:val="24"/>
          <w:lang w:val="uk-UA"/>
        </w:rPr>
        <w:t xml:space="preserve"> 2302-43 </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lang w:val="uk-UA"/>
        </w:rPr>
        <w:t>ІІІ</w:t>
      </w: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17217A4" wp14:editId="3101C0DA">
            <wp:extent cx="400050" cy="5905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9F0D93" w:rsidRDefault="009F0D93" w:rsidP="009F0D93">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 xml:space="preserve">СОРОК ТРЕТЯ </w:t>
      </w:r>
      <w:r>
        <w:rPr>
          <w:rFonts w:ascii="Times New Roman" w:hAnsi="Times New Roman" w:cs="Times New Roman"/>
          <w:b/>
          <w:noProof/>
          <w:sz w:val="24"/>
          <w:szCs w:val="24"/>
        </w:rPr>
        <w:t xml:space="preserve"> СЕСІЯ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 І Ш Е Н Н 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p>
    <w:p w:rsidR="009F0D93" w:rsidRDefault="009F0D93" w:rsidP="009F0D93">
      <w:pPr>
        <w:pStyle w:val="ae"/>
        <w:shd w:val="clear" w:color="auto" w:fill="FFFFFF"/>
        <w:jc w:val="center"/>
        <w:textAlignment w:val="baseline"/>
        <w:rPr>
          <w:rStyle w:val="a5"/>
          <w:rFonts w:eastAsia="Calibri"/>
          <w:bdr w:val="none" w:sz="0" w:space="0" w:color="auto" w:frame="1"/>
          <w:lang w:eastAsia="x-none"/>
        </w:rPr>
      </w:pPr>
      <w:bookmarkStart w:id="9" w:name="_Hlk165113101"/>
      <w:r>
        <w:rPr>
          <w:rStyle w:val="a5"/>
          <w:rFonts w:eastAsia="Calibri"/>
          <w:bdr w:val="none" w:sz="0" w:space="0" w:color="auto" w:frame="1"/>
          <w:lang w:eastAsia="x-none"/>
        </w:rPr>
        <w:t>Про надання одноразової матеріальної допомоги</w:t>
      </w:r>
    </w:p>
    <w:p w:rsidR="009F0D93" w:rsidRPr="008674B0" w:rsidRDefault="009F0D93" w:rsidP="008674B0">
      <w:pPr>
        <w:pStyle w:val="ae"/>
        <w:shd w:val="clear" w:color="auto" w:fill="FFFFFF"/>
        <w:jc w:val="center"/>
        <w:textAlignment w:val="baseline"/>
        <w:rPr>
          <w:rStyle w:val="a5"/>
          <w:rFonts w:eastAsia="Calibri"/>
          <w:bdr w:val="none" w:sz="0" w:space="0" w:color="auto" w:frame="1"/>
          <w:lang w:val="uk-UA" w:eastAsia="x-none"/>
        </w:rPr>
      </w:pPr>
      <w:r>
        <w:rPr>
          <w:rStyle w:val="a5"/>
          <w:rFonts w:eastAsia="Calibri"/>
          <w:bdr w:val="none" w:sz="0" w:space="0" w:color="auto" w:frame="1"/>
          <w:lang w:eastAsia="x-none"/>
        </w:rPr>
        <w:t xml:space="preserve"> громадянину </w:t>
      </w:r>
      <w:r w:rsidR="008674B0">
        <w:rPr>
          <w:rStyle w:val="a5"/>
          <w:rFonts w:eastAsia="Calibri"/>
          <w:bdr w:val="none" w:sz="0" w:space="0" w:color="auto" w:frame="1"/>
          <w:lang w:val="uk-UA" w:eastAsia="x-none"/>
        </w:rPr>
        <w:t>-------------------------</w:t>
      </w:r>
      <w:r>
        <w:rPr>
          <w:rStyle w:val="a5"/>
          <w:rFonts w:eastAsia="Calibri"/>
          <w:bdr w:val="none" w:sz="0" w:space="0" w:color="auto" w:frame="1"/>
          <w:lang w:eastAsia="x-none"/>
        </w:rPr>
        <w:t>на реабілітацію</w:t>
      </w:r>
    </w:p>
    <w:bookmarkEnd w:id="9"/>
    <w:p w:rsidR="009F0D93" w:rsidRDefault="009F0D93" w:rsidP="009F0D93">
      <w:pPr>
        <w:tabs>
          <w:tab w:val="left" w:pos="3780"/>
        </w:tabs>
        <w:spacing w:after="0" w:line="240" w:lineRule="auto"/>
        <w:jc w:val="both"/>
        <w:rPr>
          <w:rFonts w:eastAsiaTheme="minorHAnsi"/>
          <w:lang w:val="uk-UA" w:eastAsia="en-US"/>
        </w:rPr>
      </w:pPr>
      <w:r w:rsidRPr="008674B0">
        <w:rPr>
          <w:rFonts w:ascii="Times New Roman" w:hAnsi="Times New Roman" w:cs="Times New Roman"/>
          <w:noProof/>
          <w:sz w:val="24"/>
          <w:szCs w:val="24"/>
          <w:lang w:val="uk-UA"/>
        </w:rPr>
        <w:t xml:space="preserve">            Керуючись ст.26, ст.64  Закону України “ Про місцеве самоврядування в Україні”, ст.91 Бюджетного Кодексу України,  Положенням про порядок надання одноразової матеріальної допомоги  громадянам, які опинилися в скрутній життєвій ситуації і зареєстровані та проживають на території Девладівської сільської ради, затвердженим рішенням сільської ради</w:t>
      </w:r>
      <w:r w:rsidRPr="008674B0">
        <w:rPr>
          <w:rFonts w:ascii="Times New Roman" w:hAnsi="Times New Roman" w:cs="Times New Roman"/>
          <w:sz w:val="24"/>
          <w:szCs w:val="24"/>
          <w:lang w:val="uk-UA"/>
        </w:rPr>
        <w:t xml:space="preserve"> від 07 липня  2023 року  №1892-35/</w:t>
      </w:r>
      <w:r>
        <w:rPr>
          <w:rFonts w:ascii="Times New Roman" w:hAnsi="Times New Roman" w:cs="Times New Roman"/>
          <w:sz w:val="24"/>
          <w:szCs w:val="24"/>
          <w:lang w:val="en-US"/>
        </w:rPr>
        <w:t>V</w:t>
      </w:r>
      <w:r w:rsidRPr="008674B0">
        <w:rPr>
          <w:rFonts w:ascii="Times New Roman" w:hAnsi="Times New Roman" w:cs="Times New Roman"/>
          <w:sz w:val="24"/>
          <w:szCs w:val="24"/>
          <w:lang w:val="uk-UA"/>
        </w:rPr>
        <w:t>ІІІ</w:t>
      </w:r>
      <w:r w:rsidRPr="008674B0">
        <w:rPr>
          <w:rFonts w:ascii="Times New Roman" w:hAnsi="Times New Roman" w:cs="Times New Roman"/>
          <w:noProof/>
          <w:sz w:val="24"/>
          <w:szCs w:val="24"/>
          <w:lang w:val="uk-UA"/>
        </w:rPr>
        <w:t xml:space="preserve">, </w:t>
      </w:r>
      <w:r w:rsidRPr="008674B0">
        <w:rPr>
          <w:rFonts w:ascii="Times New Roman" w:hAnsi="Times New Roman" w:cs="Times New Roman"/>
          <w:color w:val="000000"/>
          <w:sz w:val="24"/>
          <w:szCs w:val="24"/>
          <w:lang w:val="uk-UA"/>
        </w:rPr>
        <w:t xml:space="preserve">розглянувши </w:t>
      </w:r>
      <w:r>
        <w:rPr>
          <w:rFonts w:ascii="Times New Roman" w:hAnsi="Times New Roman" w:cs="Times New Roman"/>
          <w:color w:val="000000"/>
          <w:sz w:val="24"/>
          <w:szCs w:val="24"/>
        </w:rPr>
        <w:t> </w:t>
      </w:r>
      <w:r w:rsidRPr="008674B0">
        <w:rPr>
          <w:rFonts w:ascii="Times New Roman" w:hAnsi="Times New Roman" w:cs="Times New Roman"/>
          <w:color w:val="000000"/>
          <w:sz w:val="24"/>
          <w:szCs w:val="24"/>
          <w:lang w:val="uk-UA"/>
        </w:rPr>
        <w:t>та обговоривши заяву громадя</w:t>
      </w:r>
      <w:r>
        <w:rPr>
          <w:rFonts w:ascii="Times New Roman" w:hAnsi="Times New Roman" w:cs="Times New Roman"/>
          <w:color w:val="000000"/>
          <w:sz w:val="24"/>
          <w:szCs w:val="24"/>
          <w:lang w:val="uk-UA"/>
        </w:rPr>
        <w:t>нина</w:t>
      </w:r>
      <w:r w:rsidR="008674B0">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w:t>
      </w:r>
      <w:r w:rsidRPr="008674B0">
        <w:rPr>
          <w:rFonts w:ascii="Times New Roman" w:hAnsi="Times New Roman" w:cs="Times New Roman"/>
          <w:color w:val="000000"/>
          <w:sz w:val="24"/>
          <w:szCs w:val="24"/>
          <w:lang w:val="uk-UA"/>
        </w:rPr>
        <w:t xml:space="preserve">, що </w:t>
      </w:r>
      <w:r>
        <w:rPr>
          <w:rFonts w:ascii="Times New Roman" w:hAnsi="Times New Roman" w:cs="Times New Roman"/>
          <w:color w:val="000000"/>
          <w:sz w:val="24"/>
          <w:szCs w:val="24"/>
          <w:lang w:val="uk-UA"/>
        </w:rPr>
        <w:t>проживає в с.</w:t>
      </w:r>
      <w:r w:rsidR="008674B0">
        <w:rPr>
          <w:rFonts w:ascii="Times New Roman" w:hAnsi="Times New Roman" w:cs="Times New Roman"/>
          <w:color w:val="000000"/>
          <w:sz w:val="24"/>
          <w:szCs w:val="24"/>
          <w:lang w:val="uk-UA"/>
        </w:rPr>
        <w:t>--------------</w:t>
      </w:r>
      <w:r>
        <w:rPr>
          <w:rFonts w:ascii="Times New Roman" w:hAnsi="Times New Roman" w:cs="Times New Roman"/>
          <w:sz w:val="24"/>
          <w:szCs w:val="24"/>
          <w:lang w:val="uk-UA"/>
        </w:rPr>
        <w:t xml:space="preserve">, </w:t>
      </w:r>
      <w:r w:rsidRPr="008674B0">
        <w:rPr>
          <w:rFonts w:ascii="Times New Roman" w:hAnsi="Times New Roman" w:cs="Times New Roman"/>
          <w:sz w:val="24"/>
          <w:szCs w:val="24"/>
          <w:lang w:val="uk-UA"/>
        </w:rPr>
        <w:t xml:space="preserve"> по вулиці</w:t>
      </w:r>
      <w:r w:rsidR="008674B0">
        <w:rPr>
          <w:rFonts w:ascii="Times New Roman" w:hAnsi="Times New Roman" w:cs="Times New Roman"/>
          <w:sz w:val="24"/>
          <w:szCs w:val="24"/>
          <w:lang w:val="uk-UA"/>
        </w:rPr>
        <w:t>------------------, № ------------</w:t>
      </w:r>
      <w:r>
        <w:rPr>
          <w:rFonts w:ascii="Times New Roman" w:hAnsi="Times New Roman" w:cs="Times New Roman"/>
          <w:sz w:val="24"/>
          <w:szCs w:val="24"/>
          <w:lang w:val="uk-UA"/>
        </w:rPr>
        <w:t xml:space="preserve"> </w:t>
      </w:r>
      <w:r w:rsidRPr="008674B0">
        <w:rPr>
          <w:rFonts w:ascii="Times New Roman" w:hAnsi="Times New Roman" w:cs="Times New Roman"/>
          <w:sz w:val="24"/>
          <w:szCs w:val="24"/>
          <w:lang w:val="uk-UA"/>
        </w:rPr>
        <w:t xml:space="preserve"> Криворізького району про надання </w:t>
      </w:r>
      <w:r>
        <w:rPr>
          <w:rFonts w:ascii="Times New Roman" w:hAnsi="Times New Roman" w:cs="Times New Roman"/>
          <w:sz w:val="24"/>
          <w:szCs w:val="24"/>
          <w:lang w:val="uk-UA"/>
        </w:rPr>
        <w:t>йому</w:t>
      </w:r>
      <w:r w:rsidRPr="008674B0">
        <w:rPr>
          <w:rFonts w:ascii="Times New Roman" w:hAnsi="Times New Roman" w:cs="Times New Roman"/>
          <w:sz w:val="24"/>
          <w:szCs w:val="24"/>
          <w:lang w:val="uk-UA"/>
        </w:rPr>
        <w:t xml:space="preserve"> матеріальної допомоги на </w:t>
      </w:r>
      <w:r>
        <w:rPr>
          <w:rFonts w:ascii="Times New Roman" w:hAnsi="Times New Roman" w:cs="Times New Roman"/>
          <w:sz w:val="24"/>
          <w:szCs w:val="24"/>
          <w:lang w:val="uk-UA"/>
        </w:rPr>
        <w:t>реабілітацію</w:t>
      </w:r>
      <w:r w:rsidRPr="008674B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посвідчення, серія УБД № 096763,  копію виписки  №134/9 із медичної    карти стаціонарного хворого хірургічного відділення з травматологічними ліжками  КНП «Криворізька міська лікарня №7», виписку №3803/187  із медичної    карти стаціонарного хворого хірургічного відділення з травматологічними ліжками  КНП «Криворізька міська лікарня №7»,  копію виписки із медичної карти стаціонарного хворого  № 4376 від 05.10.2023 року,  акт обстеження житлових умов заявника, складений  депутатом сільської ради по виборчому округу № 6 Черничко А.В. від 19.04.2024 року, </w:t>
      </w:r>
      <w:r>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9F0D93" w:rsidRDefault="009F0D93" w:rsidP="009F0D93">
      <w:pPr>
        <w:pStyle w:val="ae"/>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b/>
          <w:noProof/>
          <w:lang w:val="uk-UA" w:eastAsia="x-none"/>
        </w:rPr>
      </w:pPr>
      <w:r w:rsidRPr="008674B0">
        <w:rPr>
          <w:b/>
          <w:noProof/>
          <w:lang w:val="uk-UA" w:eastAsia="x-none"/>
        </w:rPr>
        <w:t xml:space="preserve">                                                                      </w:t>
      </w:r>
      <w:r>
        <w:rPr>
          <w:b/>
          <w:noProof/>
          <w:lang w:eastAsia="x-none"/>
        </w:rPr>
        <w:t>в и р і ш и л а :</w:t>
      </w:r>
    </w:p>
    <w:p w:rsidR="009F0D93" w:rsidRPr="008674B0" w:rsidRDefault="009F0D93" w:rsidP="008674B0">
      <w:pPr>
        <w:shd w:val="clear" w:color="auto" w:fill="FFFFFF"/>
        <w:spacing w:after="0" w:line="240" w:lineRule="auto"/>
        <w:jc w:val="both"/>
        <w:textAlignment w:val="baseline"/>
        <w:rPr>
          <w:rFonts w:ascii="Times New Roman" w:eastAsiaTheme="minorHAnsi" w:hAnsi="Times New Roman" w:cs="Times New Roman"/>
          <w:color w:val="212529"/>
          <w:sz w:val="24"/>
          <w:szCs w:val="24"/>
          <w:lang w:val="uk-UA"/>
        </w:rPr>
      </w:pPr>
      <w:r>
        <w:rPr>
          <w:rFonts w:ascii="Times New Roman" w:hAnsi="Times New Roman" w:cs="Times New Roman"/>
          <w:color w:val="212529"/>
          <w:sz w:val="24"/>
          <w:szCs w:val="24"/>
          <w:lang w:val="uk-UA"/>
        </w:rPr>
        <w:t xml:space="preserve">     1. Надати нецільову одноразову матеріальну допомогу з видатків сільського бюджету на соціальний захист населення громадянину</w:t>
      </w:r>
      <w:r w:rsidR="008674B0">
        <w:rPr>
          <w:rFonts w:ascii="Times New Roman" w:hAnsi="Times New Roman" w:cs="Times New Roman"/>
          <w:color w:val="212529"/>
          <w:sz w:val="24"/>
          <w:szCs w:val="24"/>
          <w:lang w:val="uk-UA"/>
        </w:rPr>
        <w:t>---------------------</w:t>
      </w:r>
      <w:r>
        <w:rPr>
          <w:rFonts w:ascii="Times New Roman" w:hAnsi="Times New Roman" w:cs="Times New Roman"/>
          <w:color w:val="212529"/>
          <w:sz w:val="24"/>
          <w:szCs w:val="24"/>
          <w:lang w:val="uk-UA"/>
        </w:rPr>
        <w:t>, 05.06.1987 року народження, що  проживає  в с.</w:t>
      </w:r>
      <w:r w:rsidR="008674B0">
        <w:rPr>
          <w:rFonts w:ascii="Times New Roman" w:hAnsi="Times New Roman" w:cs="Times New Roman"/>
          <w:color w:val="212529"/>
          <w:sz w:val="24"/>
          <w:szCs w:val="24"/>
          <w:lang w:val="uk-UA"/>
        </w:rPr>
        <w:t>---------------------</w:t>
      </w:r>
      <w:r>
        <w:rPr>
          <w:rFonts w:ascii="Times New Roman" w:hAnsi="Times New Roman" w:cs="Times New Roman"/>
          <w:color w:val="212529"/>
          <w:sz w:val="24"/>
          <w:szCs w:val="24"/>
          <w:lang w:val="uk-UA"/>
        </w:rPr>
        <w:t xml:space="preserve">, </w:t>
      </w:r>
      <w:r>
        <w:rPr>
          <w:rFonts w:ascii="Times New Roman" w:hAnsi="Times New Roman" w:cs="Times New Roman"/>
          <w:sz w:val="24"/>
          <w:szCs w:val="24"/>
          <w:lang w:val="uk-UA"/>
        </w:rPr>
        <w:t xml:space="preserve">  по вулиці </w:t>
      </w:r>
      <w:r w:rsidR="008674B0">
        <w:rPr>
          <w:rFonts w:ascii="Times New Roman" w:hAnsi="Times New Roman" w:cs="Times New Roman"/>
          <w:sz w:val="24"/>
          <w:szCs w:val="24"/>
          <w:lang w:val="uk-UA"/>
        </w:rPr>
        <w:t>---------, №------------</w:t>
      </w:r>
      <w:r>
        <w:rPr>
          <w:rFonts w:ascii="Times New Roman" w:hAnsi="Times New Roman" w:cs="Times New Roman"/>
          <w:sz w:val="24"/>
          <w:szCs w:val="24"/>
          <w:lang w:val="uk-UA"/>
        </w:rPr>
        <w:t xml:space="preserve"> </w:t>
      </w:r>
      <w:r>
        <w:rPr>
          <w:rFonts w:ascii="Times New Roman" w:hAnsi="Times New Roman" w:cs="Times New Roman"/>
          <w:color w:val="212529"/>
          <w:sz w:val="24"/>
          <w:szCs w:val="24"/>
          <w:lang w:val="uk-UA"/>
        </w:rPr>
        <w:t xml:space="preserve"> в розмірі 10,0 (десять) тисяч  гривень на </w:t>
      </w:r>
      <w:r w:rsidRPr="008674B0">
        <w:rPr>
          <w:rFonts w:ascii="Times New Roman" w:hAnsi="Times New Roman" w:cs="Times New Roman"/>
          <w:color w:val="212529"/>
          <w:sz w:val="24"/>
          <w:szCs w:val="24"/>
          <w:lang w:val="uk-UA"/>
        </w:rPr>
        <w:t>реабілітацію</w:t>
      </w:r>
      <w:r w:rsidR="008674B0">
        <w:rPr>
          <w:rFonts w:ascii="Times New Roman" w:hAnsi="Times New Roman" w:cs="Times New Roman"/>
          <w:color w:val="212529"/>
          <w:sz w:val="24"/>
          <w:szCs w:val="24"/>
          <w:lang w:val="uk-UA"/>
        </w:rPr>
        <w:t>.</w:t>
      </w:r>
    </w:p>
    <w:p w:rsidR="008674B0" w:rsidRDefault="009F0D93" w:rsidP="008674B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cs="Times New Roman"/>
          <w:noProof/>
          <w:lang w:val="uk-UA"/>
        </w:rPr>
      </w:pPr>
      <w:r w:rsidRPr="008674B0">
        <w:rPr>
          <w:rFonts w:ascii="Times New Roman" w:hAnsi="Times New Roman" w:cs="Times New Roman"/>
          <w:noProof/>
          <w:lang w:val="uk-UA"/>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громадянина  </w:t>
      </w:r>
      <w:r w:rsidR="008674B0">
        <w:rPr>
          <w:rFonts w:ascii="Times New Roman" w:hAnsi="Times New Roman" w:cs="Times New Roman"/>
          <w:noProof/>
          <w:lang w:val="uk-UA"/>
        </w:rPr>
        <w:t>--------------------.</w:t>
      </w:r>
    </w:p>
    <w:p w:rsidR="009F0D93" w:rsidRPr="008674B0" w:rsidRDefault="009F0D93" w:rsidP="008674B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cs="Times New Roman"/>
          <w:noProof/>
          <w:lang w:val="uk-UA"/>
        </w:rPr>
      </w:pPr>
      <w:r w:rsidRPr="008674B0">
        <w:rPr>
          <w:rFonts w:ascii="Times New Roman" w:hAnsi="Times New Roman" w:cs="Times New Roman"/>
          <w:noProof/>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w:t>
      </w:r>
      <w:r w:rsidR="008674B0">
        <w:rPr>
          <w:rFonts w:ascii="Times New Roman" w:hAnsi="Times New Roman" w:cs="Times New Roman"/>
          <w:noProof/>
          <w:lang w:val="uk-UA"/>
        </w:rPr>
        <w:t>та міжнародного співробітництва</w:t>
      </w:r>
    </w:p>
    <w:p w:rsidR="009F0D93" w:rsidRDefault="009F0D93" w:rsidP="009F0D93">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Сільський голова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Олена НЕЛІПА</w:t>
      </w:r>
    </w:p>
    <w:p w:rsidR="009F0D93" w:rsidRDefault="009F0D93" w:rsidP="009F0D93">
      <w:pPr>
        <w:spacing w:after="0" w:line="240" w:lineRule="auto"/>
        <w:rPr>
          <w:rFonts w:ascii="Times New Roman" w:hAnsi="Times New Roman" w:cs="Times New Roman"/>
          <w:sz w:val="24"/>
          <w:szCs w:val="24"/>
        </w:rPr>
      </w:pPr>
    </w:p>
    <w:p w:rsidR="009F0D93" w:rsidRDefault="009F0D93" w:rsidP="009F0D93">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9F0D93" w:rsidRDefault="009F0D93" w:rsidP="003338E2">
      <w:pPr>
        <w:numPr>
          <w:ilvl w:val="0"/>
          <w:numId w:val="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19 квітня </w:t>
      </w:r>
      <w:r>
        <w:rPr>
          <w:rFonts w:ascii="Times New Roman" w:hAnsi="Times New Roman" w:cs="Times New Roman"/>
          <w:sz w:val="24"/>
          <w:szCs w:val="24"/>
        </w:rPr>
        <w:t xml:space="preserve"> 202</w:t>
      </w:r>
      <w:r>
        <w:rPr>
          <w:rFonts w:ascii="Times New Roman" w:hAnsi="Times New Roman" w:cs="Times New Roman"/>
          <w:sz w:val="24"/>
          <w:szCs w:val="24"/>
          <w:lang w:val="uk-UA"/>
        </w:rPr>
        <w:t>4</w:t>
      </w:r>
      <w:r>
        <w:rPr>
          <w:rFonts w:ascii="Times New Roman" w:hAnsi="Times New Roman" w:cs="Times New Roman"/>
          <w:sz w:val="24"/>
          <w:szCs w:val="24"/>
        </w:rPr>
        <w:t xml:space="preserve"> року</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w:t>
      </w:r>
      <w:r>
        <w:rPr>
          <w:rFonts w:ascii="Times New Roman" w:hAnsi="Times New Roman" w:cs="Times New Roman"/>
          <w:sz w:val="24"/>
          <w:szCs w:val="24"/>
          <w:lang w:val="uk-UA"/>
        </w:rPr>
        <w:t xml:space="preserve"> 2303-43 </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ІІІ</w:t>
      </w: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B502F9B" wp14:editId="3E3F20EE">
            <wp:extent cx="400050" cy="5905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9F0D93" w:rsidRDefault="009F0D93" w:rsidP="009F0D93">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 xml:space="preserve">СОРОК ТРЕТЯ </w:t>
      </w:r>
      <w:r>
        <w:rPr>
          <w:rFonts w:ascii="Times New Roman" w:hAnsi="Times New Roman" w:cs="Times New Roman"/>
          <w:b/>
          <w:noProof/>
          <w:sz w:val="24"/>
          <w:szCs w:val="24"/>
        </w:rPr>
        <w:t xml:space="preserve"> СЕСІЯ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 І Ш Е Н Н 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p>
    <w:p w:rsidR="009F0D93" w:rsidRDefault="009F0D93" w:rsidP="009F0D93">
      <w:pPr>
        <w:pStyle w:val="ae"/>
        <w:shd w:val="clear" w:color="auto" w:fill="FFFFFF"/>
        <w:jc w:val="center"/>
        <w:textAlignment w:val="baseline"/>
        <w:rPr>
          <w:rStyle w:val="a5"/>
          <w:rFonts w:eastAsia="Calibri"/>
          <w:color w:val="000000"/>
          <w:bdr w:val="none" w:sz="0" w:space="0" w:color="auto" w:frame="1"/>
          <w:lang w:eastAsia="x-none"/>
        </w:rPr>
      </w:pPr>
      <w:r>
        <w:rPr>
          <w:rStyle w:val="a5"/>
          <w:rFonts w:eastAsia="Calibri"/>
          <w:color w:val="000000"/>
          <w:bdr w:val="none" w:sz="0" w:space="0" w:color="auto" w:frame="1"/>
          <w:lang w:eastAsia="x-none"/>
        </w:rPr>
        <w:t>Про надання одноразової матеріальної допомоги</w:t>
      </w:r>
    </w:p>
    <w:p w:rsidR="009F0D93" w:rsidRPr="008674B0" w:rsidRDefault="009F0D93" w:rsidP="009F0D93">
      <w:pPr>
        <w:pStyle w:val="ae"/>
        <w:shd w:val="clear" w:color="auto" w:fill="FFFFFF"/>
        <w:jc w:val="center"/>
        <w:textAlignment w:val="baseline"/>
        <w:rPr>
          <w:rStyle w:val="a5"/>
          <w:rFonts w:eastAsia="Calibri"/>
          <w:color w:val="000000"/>
          <w:bdr w:val="none" w:sz="0" w:space="0" w:color="auto" w:frame="1"/>
          <w:lang w:val="uk-UA" w:eastAsia="x-none"/>
        </w:rPr>
      </w:pPr>
      <w:r>
        <w:rPr>
          <w:rStyle w:val="a5"/>
          <w:rFonts w:eastAsia="Calibri"/>
          <w:color w:val="000000"/>
          <w:bdr w:val="none" w:sz="0" w:space="0" w:color="auto" w:frame="1"/>
          <w:lang w:eastAsia="x-none"/>
        </w:rPr>
        <w:t xml:space="preserve">на лікування громадянці </w:t>
      </w:r>
      <w:r w:rsidR="008674B0">
        <w:rPr>
          <w:rStyle w:val="a5"/>
          <w:rFonts w:eastAsia="Calibri"/>
          <w:color w:val="000000"/>
          <w:bdr w:val="none" w:sz="0" w:space="0" w:color="auto" w:frame="1"/>
          <w:lang w:val="uk-UA" w:eastAsia="x-none"/>
        </w:rPr>
        <w:t>-------------------------------</w:t>
      </w:r>
    </w:p>
    <w:p w:rsidR="009F0D93" w:rsidRDefault="009F0D93" w:rsidP="009F0D93">
      <w:pPr>
        <w:pStyle w:val="ae"/>
        <w:shd w:val="clear" w:color="auto" w:fill="FFFFFF"/>
        <w:jc w:val="center"/>
        <w:textAlignment w:val="baseline"/>
        <w:rPr>
          <w:rStyle w:val="a5"/>
          <w:rFonts w:eastAsia="Calibri"/>
          <w:color w:val="000000"/>
          <w:bdr w:val="none" w:sz="0" w:space="0" w:color="auto" w:frame="1"/>
          <w:lang w:eastAsia="x-none"/>
        </w:rPr>
      </w:pPr>
    </w:p>
    <w:p w:rsidR="009F0D93" w:rsidRDefault="009F0D93" w:rsidP="009F0D93">
      <w:pPr>
        <w:tabs>
          <w:tab w:val="left" w:pos="3780"/>
        </w:tabs>
        <w:spacing w:after="0" w:line="240" w:lineRule="auto"/>
        <w:jc w:val="both"/>
        <w:rPr>
          <w:rFonts w:eastAsiaTheme="minorHAnsi"/>
          <w:lang w:val="uk-UA"/>
        </w:rPr>
      </w:pPr>
      <w:r>
        <w:rPr>
          <w:rFonts w:ascii="Times New Roman" w:hAnsi="Times New Roman" w:cs="Times New Roman"/>
          <w:noProof/>
          <w:sz w:val="24"/>
          <w:szCs w:val="24"/>
        </w:rPr>
        <w:t xml:space="preserve">            Керуючись ст.26, ст.64  Закону України “ Про місцеве самоврядування в Україні”, ст.91 Бюджетного Кодексу України,  Положенням про порядок надання одноразової матеріальної допомоги  громадянам, які опинилися в скрутній життєвій ситуації і зареєстровані та проживають на території Девладівської сільської ради, затвердженим рішенням сільської ради</w:t>
      </w:r>
      <w:r>
        <w:rPr>
          <w:rFonts w:ascii="Times New Roman" w:hAnsi="Times New Roman" w:cs="Times New Roman"/>
          <w:sz w:val="24"/>
          <w:szCs w:val="24"/>
        </w:rPr>
        <w:t xml:space="preserve"> від 07 липня  2023 року  №1892-35/</w:t>
      </w:r>
      <w:r>
        <w:rPr>
          <w:rFonts w:ascii="Times New Roman" w:hAnsi="Times New Roman" w:cs="Times New Roman"/>
          <w:sz w:val="24"/>
          <w:szCs w:val="24"/>
          <w:lang w:val="en-US"/>
        </w:rPr>
        <w:t>V</w:t>
      </w:r>
      <w:r>
        <w:rPr>
          <w:rFonts w:ascii="Times New Roman" w:hAnsi="Times New Roman" w:cs="Times New Roman"/>
          <w:sz w:val="24"/>
          <w:szCs w:val="24"/>
        </w:rPr>
        <w:t>ІІІ</w:t>
      </w:r>
      <w:r>
        <w:rPr>
          <w:rFonts w:ascii="Times New Roman" w:hAnsi="Times New Roman" w:cs="Times New Roman"/>
          <w:noProof/>
          <w:sz w:val="24"/>
          <w:szCs w:val="24"/>
        </w:rPr>
        <w:t xml:space="preserve">, </w:t>
      </w:r>
      <w:r>
        <w:rPr>
          <w:rFonts w:ascii="Times New Roman" w:hAnsi="Times New Roman" w:cs="Times New Roman"/>
          <w:color w:val="000000"/>
          <w:sz w:val="24"/>
          <w:szCs w:val="24"/>
        </w:rPr>
        <w:t>розглянувши  та обговоривши заяву громадян</w:t>
      </w:r>
      <w:r>
        <w:rPr>
          <w:rFonts w:ascii="Times New Roman" w:hAnsi="Times New Roman" w:cs="Times New Roman"/>
          <w:color w:val="000000"/>
          <w:sz w:val="24"/>
          <w:szCs w:val="24"/>
          <w:lang w:val="uk-UA"/>
        </w:rPr>
        <w:t xml:space="preserve">ки  </w:t>
      </w:r>
      <w:r w:rsidR="008674B0">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w:t>
      </w:r>
      <w:r>
        <w:rPr>
          <w:rFonts w:ascii="Times New Roman" w:hAnsi="Times New Roman" w:cs="Times New Roman"/>
          <w:color w:val="000000"/>
          <w:sz w:val="24"/>
          <w:szCs w:val="24"/>
        </w:rPr>
        <w:t>, що зареєстрован</w:t>
      </w:r>
      <w:r>
        <w:rPr>
          <w:rFonts w:ascii="Times New Roman" w:hAnsi="Times New Roman" w:cs="Times New Roman"/>
          <w:color w:val="000000"/>
          <w:sz w:val="24"/>
          <w:szCs w:val="24"/>
          <w:lang w:val="uk-UA"/>
        </w:rPr>
        <w:t xml:space="preserve">а </w:t>
      </w:r>
      <w:r>
        <w:rPr>
          <w:rFonts w:ascii="Times New Roman" w:hAnsi="Times New Roman" w:cs="Times New Roman"/>
          <w:sz w:val="24"/>
          <w:szCs w:val="24"/>
        </w:rPr>
        <w:t>в селі</w:t>
      </w:r>
      <w:r w:rsidR="008674B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по вулиці </w:t>
      </w:r>
      <w:r w:rsidR="008674B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Криворізького району про надання </w:t>
      </w:r>
      <w:r>
        <w:rPr>
          <w:rFonts w:ascii="Times New Roman" w:hAnsi="Times New Roman" w:cs="Times New Roman"/>
          <w:sz w:val="24"/>
          <w:szCs w:val="24"/>
          <w:lang w:val="uk-UA"/>
        </w:rPr>
        <w:t>їй</w:t>
      </w:r>
      <w:r>
        <w:rPr>
          <w:rFonts w:ascii="Times New Roman" w:hAnsi="Times New Roman" w:cs="Times New Roman"/>
          <w:sz w:val="24"/>
          <w:szCs w:val="24"/>
        </w:rPr>
        <w:t xml:space="preserve"> матеріальної допомоги на лікування, </w:t>
      </w:r>
      <w:r>
        <w:rPr>
          <w:rFonts w:ascii="Times New Roman" w:hAnsi="Times New Roman" w:cs="Times New Roman"/>
          <w:sz w:val="24"/>
          <w:szCs w:val="24"/>
          <w:lang w:val="uk-UA"/>
        </w:rPr>
        <w:t xml:space="preserve"> протокол № 110 лікарсько – консультативної комісії , виданого КНП «Софіївський центр первинної медико – санітарної допомоги» Софіївської селищної ради Дніпропетровської області від 18.03.2024 року, копію довідки до акта огляду медико – соціальною експертною комісією, серія 12ААА, № 995340 від 07.05.2018 року, </w:t>
      </w:r>
      <w:r>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9F0D93" w:rsidRDefault="009F0D93" w:rsidP="009F0D93">
      <w:pPr>
        <w:pStyle w:val="ae"/>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b/>
          <w:noProof/>
          <w:lang w:val="uk-UA" w:eastAsia="x-none"/>
        </w:rPr>
      </w:pPr>
      <w:r>
        <w:rPr>
          <w:b/>
          <w:noProof/>
          <w:lang w:eastAsia="x-none"/>
        </w:rPr>
        <w:t xml:space="preserve">                                                                      в и р і ш и л а :</w:t>
      </w:r>
    </w:p>
    <w:p w:rsidR="009F0D93" w:rsidRPr="008674B0" w:rsidRDefault="009F0D93" w:rsidP="009F0D93">
      <w:pPr>
        <w:shd w:val="clear" w:color="auto" w:fill="FFFFFF"/>
        <w:spacing w:after="0" w:line="240" w:lineRule="auto"/>
        <w:jc w:val="both"/>
        <w:textAlignment w:val="baseline"/>
        <w:rPr>
          <w:rFonts w:ascii="Times New Roman" w:eastAsiaTheme="minorHAnsi" w:hAnsi="Times New Roman" w:cs="Times New Roman"/>
          <w:color w:val="212529"/>
          <w:sz w:val="24"/>
          <w:szCs w:val="24"/>
          <w:lang w:val="uk-UA"/>
        </w:rPr>
      </w:pPr>
      <w:r>
        <w:rPr>
          <w:rFonts w:ascii="Times New Roman" w:hAnsi="Times New Roman" w:cs="Times New Roman"/>
          <w:color w:val="212529"/>
          <w:sz w:val="24"/>
          <w:szCs w:val="24"/>
          <w:lang w:val="uk-UA"/>
        </w:rPr>
        <w:t xml:space="preserve">     1. Надати нецільову одноразову матеріальну допомогу з видатків сільського бюджету на соціальний захист </w:t>
      </w:r>
      <w:r w:rsidRPr="008674B0">
        <w:rPr>
          <w:rFonts w:ascii="Times New Roman" w:hAnsi="Times New Roman" w:cs="Times New Roman"/>
          <w:color w:val="212529"/>
          <w:sz w:val="24"/>
          <w:szCs w:val="24"/>
          <w:lang w:val="uk-UA"/>
        </w:rPr>
        <w:t>населення громадянці</w:t>
      </w:r>
      <w:r w:rsidR="008674B0" w:rsidRPr="008674B0">
        <w:rPr>
          <w:rFonts w:ascii="Times New Roman" w:hAnsi="Times New Roman" w:cs="Times New Roman"/>
          <w:color w:val="212529"/>
          <w:sz w:val="24"/>
          <w:szCs w:val="24"/>
          <w:lang w:val="uk-UA"/>
        </w:rPr>
        <w:t>----------------------------</w:t>
      </w:r>
      <w:r w:rsidRPr="008674B0">
        <w:rPr>
          <w:rFonts w:ascii="Times New Roman" w:hAnsi="Times New Roman" w:cs="Times New Roman"/>
          <w:color w:val="212529"/>
          <w:sz w:val="24"/>
          <w:szCs w:val="24"/>
          <w:lang w:val="uk-UA"/>
        </w:rPr>
        <w:t xml:space="preserve">, 16.07.1988 року народження, що зареєстрована в селі </w:t>
      </w:r>
      <w:r w:rsidRPr="008674B0">
        <w:rPr>
          <w:rFonts w:ascii="Times New Roman" w:hAnsi="Times New Roman" w:cs="Times New Roman"/>
          <w:color w:val="212529"/>
          <w:sz w:val="24"/>
          <w:szCs w:val="24"/>
        </w:rPr>
        <w:t> </w:t>
      </w:r>
      <w:r w:rsidR="008674B0" w:rsidRPr="008674B0">
        <w:rPr>
          <w:rFonts w:ascii="Times New Roman" w:hAnsi="Times New Roman" w:cs="Times New Roman"/>
          <w:color w:val="212529"/>
          <w:sz w:val="24"/>
          <w:szCs w:val="24"/>
          <w:lang w:val="uk-UA"/>
        </w:rPr>
        <w:t>-----------------</w:t>
      </w:r>
      <w:r w:rsidRPr="008674B0">
        <w:rPr>
          <w:rFonts w:ascii="Times New Roman" w:hAnsi="Times New Roman" w:cs="Times New Roman"/>
          <w:color w:val="212529"/>
          <w:sz w:val="24"/>
          <w:szCs w:val="24"/>
          <w:lang w:val="uk-UA"/>
        </w:rPr>
        <w:t xml:space="preserve">, </w:t>
      </w:r>
      <w:r w:rsidRPr="008674B0">
        <w:rPr>
          <w:rFonts w:ascii="Times New Roman" w:hAnsi="Times New Roman" w:cs="Times New Roman"/>
          <w:sz w:val="24"/>
          <w:szCs w:val="24"/>
          <w:lang w:val="uk-UA"/>
        </w:rPr>
        <w:t xml:space="preserve">  по вулиці </w:t>
      </w:r>
      <w:r w:rsidR="008674B0" w:rsidRPr="008674B0">
        <w:rPr>
          <w:rFonts w:ascii="Times New Roman" w:hAnsi="Times New Roman" w:cs="Times New Roman"/>
          <w:sz w:val="24"/>
          <w:szCs w:val="24"/>
          <w:lang w:val="uk-UA"/>
        </w:rPr>
        <w:t>-------------, №----------</w:t>
      </w:r>
      <w:r w:rsidRPr="008674B0">
        <w:rPr>
          <w:rFonts w:ascii="Times New Roman" w:hAnsi="Times New Roman" w:cs="Times New Roman"/>
          <w:sz w:val="24"/>
          <w:szCs w:val="24"/>
          <w:lang w:val="uk-UA"/>
        </w:rPr>
        <w:t xml:space="preserve"> </w:t>
      </w:r>
      <w:r w:rsidRPr="008674B0">
        <w:rPr>
          <w:rFonts w:ascii="Times New Roman" w:hAnsi="Times New Roman" w:cs="Times New Roman"/>
          <w:color w:val="212529"/>
          <w:sz w:val="24"/>
          <w:szCs w:val="24"/>
          <w:lang w:val="uk-UA"/>
        </w:rPr>
        <w:t xml:space="preserve"> в розмірі 3,0 (три) тисячі  гривень на лікування.</w:t>
      </w:r>
    </w:p>
    <w:p w:rsidR="009F0D93" w:rsidRPr="008674B0" w:rsidRDefault="009F0D93" w:rsidP="009F0D93">
      <w:pPr>
        <w:shd w:val="clear" w:color="auto" w:fill="FFFFFF"/>
        <w:spacing w:after="0" w:line="240" w:lineRule="auto"/>
        <w:jc w:val="both"/>
        <w:textAlignment w:val="baseline"/>
        <w:rPr>
          <w:rFonts w:ascii="Times New Roman" w:hAnsi="Times New Roman" w:cs="Times New Roman"/>
          <w:color w:val="212529"/>
          <w:sz w:val="24"/>
          <w:szCs w:val="24"/>
          <w:lang w:val="uk-UA" w:eastAsia="en-US"/>
        </w:rPr>
      </w:pPr>
    </w:p>
    <w:p w:rsidR="009F0D93" w:rsidRPr="008674B0"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sz w:val="24"/>
          <w:szCs w:val="24"/>
          <w:lang w:val="uk-UA"/>
        </w:rPr>
      </w:pPr>
      <w:r w:rsidRPr="008674B0">
        <w:rPr>
          <w:rFonts w:ascii="Times New Roman" w:hAnsi="Times New Roman" w:cs="Times New Roman"/>
          <w:noProof/>
          <w:lang w:val="uk-UA"/>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громадянки  Лютої Марини Володимирівни</w:t>
      </w:r>
      <w:r w:rsidRPr="008674B0">
        <w:rPr>
          <w:rFonts w:ascii="Times New Roman" w:hAnsi="Times New Roman" w:cs="Times New Roman"/>
          <w:color w:val="212529"/>
          <w:lang w:val="uk-UA"/>
        </w:rPr>
        <w:t>.</w:t>
      </w:r>
    </w:p>
    <w:p w:rsidR="009F0D93" w:rsidRPr="008674B0"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lang w:val="uk-UA"/>
        </w:rPr>
      </w:pPr>
    </w:p>
    <w:p w:rsidR="009F0D93" w:rsidRPr="008674B0" w:rsidRDefault="009F0D93" w:rsidP="008674B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lang w:val="uk-UA"/>
        </w:rPr>
      </w:pPr>
      <w:r w:rsidRPr="008674B0">
        <w:rPr>
          <w:rFonts w:ascii="Times New Roman" w:hAnsi="Times New Roman" w:cs="Times New Roman"/>
          <w:noProof/>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w:t>
      </w:r>
      <w:r w:rsidR="008674B0">
        <w:rPr>
          <w:rFonts w:ascii="Times New Roman" w:hAnsi="Times New Roman" w:cs="Times New Roman"/>
          <w:noProof/>
          <w:lang w:val="uk-UA"/>
        </w:rPr>
        <w:t>та міжнародного співробітництва.</w:t>
      </w:r>
    </w:p>
    <w:p w:rsidR="009F0D93" w:rsidRDefault="009F0D93" w:rsidP="009F0D93">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Сільський голова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Олена НЕЛІПА</w:t>
      </w:r>
    </w:p>
    <w:p w:rsidR="009F0D93" w:rsidRDefault="009F0D93" w:rsidP="009F0D93">
      <w:pPr>
        <w:spacing w:after="0" w:line="240" w:lineRule="auto"/>
        <w:rPr>
          <w:rFonts w:ascii="Times New Roman" w:hAnsi="Times New Roman" w:cs="Times New Roman"/>
          <w:sz w:val="24"/>
          <w:szCs w:val="24"/>
        </w:rPr>
      </w:pPr>
    </w:p>
    <w:p w:rsidR="009F0D93" w:rsidRDefault="009F0D93" w:rsidP="009F0D93">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9F0D93" w:rsidRDefault="009F0D93" w:rsidP="003338E2">
      <w:pPr>
        <w:numPr>
          <w:ilvl w:val="0"/>
          <w:numId w:val="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19 квітня </w:t>
      </w:r>
      <w:r>
        <w:rPr>
          <w:rFonts w:ascii="Times New Roman" w:hAnsi="Times New Roman" w:cs="Times New Roman"/>
          <w:sz w:val="24"/>
          <w:szCs w:val="24"/>
        </w:rPr>
        <w:t xml:space="preserve"> 202</w:t>
      </w:r>
      <w:r>
        <w:rPr>
          <w:rFonts w:ascii="Times New Roman" w:hAnsi="Times New Roman" w:cs="Times New Roman"/>
          <w:sz w:val="24"/>
          <w:szCs w:val="24"/>
          <w:lang w:val="uk-UA"/>
        </w:rPr>
        <w:t>4</w:t>
      </w:r>
      <w:r>
        <w:rPr>
          <w:rFonts w:ascii="Times New Roman" w:hAnsi="Times New Roman" w:cs="Times New Roman"/>
          <w:sz w:val="24"/>
          <w:szCs w:val="24"/>
        </w:rPr>
        <w:t xml:space="preserve"> року</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w:t>
      </w:r>
      <w:r>
        <w:rPr>
          <w:rFonts w:ascii="Times New Roman" w:hAnsi="Times New Roman" w:cs="Times New Roman"/>
          <w:sz w:val="24"/>
          <w:szCs w:val="24"/>
          <w:lang w:val="uk-UA"/>
        </w:rPr>
        <w:t xml:space="preserve"> 2304-43 </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ІІІ</w:t>
      </w: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6DF1937" wp14:editId="07D702CA">
            <wp:extent cx="400050" cy="5905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9F0D93" w:rsidRDefault="009F0D93" w:rsidP="009F0D93">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 xml:space="preserve">СОРОК ТРЕТЯ </w:t>
      </w:r>
      <w:r>
        <w:rPr>
          <w:rFonts w:ascii="Times New Roman" w:hAnsi="Times New Roman" w:cs="Times New Roman"/>
          <w:b/>
          <w:noProof/>
          <w:sz w:val="24"/>
          <w:szCs w:val="24"/>
        </w:rPr>
        <w:t xml:space="preserve"> СЕСІЯ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 І Ш Е Н Н 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p>
    <w:p w:rsidR="009F0D93" w:rsidRDefault="009F0D93" w:rsidP="009F0D93">
      <w:pPr>
        <w:pStyle w:val="ae"/>
        <w:shd w:val="clear" w:color="auto" w:fill="FFFFFF"/>
        <w:jc w:val="center"/>
        <w:textAlignment w:val="baseline"/>
        <w:rPr>
          <w:rStyle w:val="a5"/>
          <w:rFonts w:eastAsia="Calibri"/>
          <w:color w:val="000000"/>
          <w:bdr w:val="none" w:sz="0" w:space="0" w:color="auto" w:frame="1"/>
          <w:lang w:eastAsia="x-none"/>
        </w:rPr>
      </w:pPr>
      <w:r>
        <w:rPr>
          <w:rStyle w:val="a5"/>
          <w:rFonts w:eastAsia="Calibri"/>
          <w:color w:val="000000"/>
          <w:bdr w:val="none" w:sz="0" w:space="0" w:color="auto" w:frame="1"/>
          <w:lang w:eastAsia="x-none"/>
        </w:rPr>
        <w:t>Про надання одноразової матеріальної допомоги</w:t>
      </w:r>
    </w:p>
    <w:p w:rsidR="009F0D93" w:rsidRPr="008674B0" w:rsidRDefault="009F0D93" w:rsidP="009F0D93">
      <w:pPr>
        <w:pStyle w:val="ae"/>
        <w:shd w:val="clear" w:color="auto" w:fill="FFFFFF"/>
        <w:jc w:val="center"/>
        <w:textAlignment w:val="baseline"/>
        <w:rPr>
          <w:rStyle w:val="a5"/>
          <w:rFonts w:eastAsia="Calibri"/>
          <w:color w:val="000000"/>
          <w:bdr w:val="none" w:sz="0" w:space="0" w:color="auto" w:frame="1"/>
          <w:lang w:val="uk-UA" w:eastAsia="x-none"/>
        </w:rPr>
      </w:pPr>
      <w:r>
        <w:rPr>
          <w:rStyle w:val="a5"/>
          <w:rFonts w:eastAsia="Calibri"/>
          <w:color w:val="000000"/>
          <w:bdr w:val="none" w:sz="0" w:space="0" w:color="auto" w:frame="1"/>
          <w:lang w:eastAsia="x-none"/>
        </w:rPr>
        <w:t xml:space="preserve">на лікування громадянці </w:t>
      </w:r>
      <w:r w:rsidR="008674B0">
        <w:rPr>
          <w:rStyle w:val="a5"/>
          <w:rFonts w:eastAsia="Calibri"/>
          <w:color w:val="000000"/>
          <w:bdr w:val="none" w:sz="0" w:space="0" w:color="auto" w:frame="1"/>
          <w:lang w:val="uk-UA" w:eastAsia="x-none"/>
        </w:rPr>
        <w:t>-----------------------------</w:t>
      </w:r>
    </w:p>
    <w:p w:rsidR="009F0D93" w:rsidRDefault="009F0D93" w:rsidP="009F0D93">
      <w:pPr>
        <w:pStyle w:val="ae"/>
        <w:shd w:val="clear" w:color="auto" w:fill="FFFFFF"/>
        <w:jc w:val="center"/>
        <w:textAlignment w:val="baseline"/>
        <w:rPr>
          <w:rStyle w:val="a5"/>
          <w:rFonts w:eastAsia="Calibri"/>
          <w:color w:val="000000"/>
          <w:bdr w:val="none" w:sz="0" w:space="0" w:color="auto" w:frame="1"/>
          <w:lang w:eastAsia="x-none"/>
        </w:rPr>
      </w:pPr>
    </w:p>
    <w:p w:rsidR="009F0D93" w:rsidRDefault="009F0D93" w:rsidP="009F0D93">
      <w:pPr>
        <w:tabs>
          <w:tab w:val="left" w:pos="3780"/>
        </w:tabs>
        <w:spacing w:after="0" w:line="240" w:lineRule="auto"/>
        <w:jc w:val="both"/>
        <w:rPr>
          <w:rFonts w:eastAsiaTheme="minorHAnsi"/>
          <w:lang w:val="uk-UA"/>
        </w:rPr>
      </w:pPr>
      <w:r>
        <w:rPr>
          <w:rFonts w:ascii="Times New Roman" w:hAnsi="Times New Roman" w:cs="Times New Roman"/>
          <w:noProof/>
          <w:sz w:val="24"/>
          <w:szCs w:val="24"/>
        </w:rPr>
        <w:t xml:space="preserve">            Керуючись ст.26, ст.64  Закону України “ Про місцеве самоврядування в Україні”, ст.91 Бюджетного Кодексу України,  Положенням про порядок надання одноразової матеріальної допомоги  громадянам, які опинилися в скрутній життєвій ситуації і зареєстровані та проживають на території Девладівської сільської ради, затвердженим рішенням сільської ради</w:t>
      </w:r>
      <w:r>
        <w:rPr>
          <w:rFonts w:ascii="Times New Roman" w:hAnsi="Times New Roman" w:cs="Times New Roman"/>
          <w:sz w:val="24"/>
          <w:szCs w:val="24"/>
        </w:rPr>
        <w:t xml:space="preserve"> від 07 липня  2023 року  №1892-35/</w:t>
      </w:r>
      <w:r>
        <w:rPr>
          <w:rFonts w:ascii="Times New Roman" w:hAnsi="Times New Roman" w:cs="Times New Roman"/>
          <w:sz w:val="24"/>
          <w:szCs w:val="24"/>
          <w:lang w:val="en-US"/>
        </w:rPr>
        <w:t>V</w:t>
      </w:r>
      <w:r>
        <w:rPr>
          <w:rFonts w:ascii="Times New Roman" w:hAnsi="Times New Roman" w:cs="Times New Roman"/>
          <w:sz w:val="24"/>
          <w:szCs w:val="24"/>
        </w:rPr>
        <w:t>ІІІ</w:t>
      </w:r>
      <w:r>
        <w:rPr>
          <w:rFonts w:ascii="Times New Roman" w:hAnsi="Times New Roman" w:cs="Times New Roman"/>
          <w:noProof/>
          <w:sz w:val="24"/>
          <w:szCs w:val="24"/>
        </w:rPr>
        <w:t xml:space="preserve">, </w:t>
      </w:r>
      <w:r>
        <w:rPr>
          <w:rFonts w:ascii="Times New Roman" w:hAnsi="Times New Roman" w:cs="Times New Roman"/>
          <w:color w:val="000000"/>
          <w:sz w:val="24"/>
          <w:szCs w:val="24"/>
        </w:rPr>
        <w:t>розглянувши  та обговоривши заяву громадян</w:t>
      </w:r>
      <w:r>
        <w:rPr>
          <w:rFonts w:ascii="Times New Roman" w:hAnsi="Times New Roman" w:cs="Times New Roman"/>
          <w:color w:val="000000"/>
          <w:sz w:val="24"/>
          <w:szCs w:val="24"/>
          <w:lang w:val="uk-UA"/>
        </w:rPr>
        <w:t xml:space="preserve">ки  </w:t>
      </w:r>
      <w:r w:rsidR="008674B0">
        <w:rPr>
          <w:rFonts w:ascii="Times New Roman" w:hAnsi="Times New Roman" w:cs="Times New Roman"/>
          <w:color w:val="000000"/>
          <w:sz w:val="24"/>
          <w:szCs w:val="24"/>
          <w:lang w:val="uk-UA"/>
        </w:rPr>
        <w:t>-------------------</w:t>
      </w:r>
      <w:r>
        <w:rPr>
          <w:rFonts w:ascii="Times New Roman" w:hAnsi="Times New Roman" w:cs="Times New Roman"/>
          <w:color w:val="000000"/>
          <w:sz w:val="24"/>
          <w:szCs w:val="24"/>
        </w:rPr>
        <w:t>, що зареєстрован</w:t>
      </w:r>
      <w:r>
        <w:rPr>
          <w:rFonts w:ascii="Times New Roman" w:hAnsi="Times New Roman" w:cs="Times New Roman"/>
          <w:color w:val="000000"/>
          <w:sz w:val="24"/>
          <w:szCs w:val="24"/>
          <w:lang w:val="uk-UA"/>
        </w:rPr>
        <w:t xml:space="preserve">а </w:t>
      </w:r>
      <w:r>
        <w:rPr>
          <w:rFonts w:ascii="Times New Roman" w:hAnsi="Times New Roman" w:cs="Times New Roman"/>
          <w:sz w:val="24"/>
          <w:szCs w:val="24"/>
        </w:rPr>
        <w:t>в селі</w:t>
      </w:r>
      <w:r w:rsidR="008674B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по вулиці </w:t>
      </w:r>
      <w:r w:rsidR="008674B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Криворізького району про надання </w:t>
      </w:r>
      <w:r>
        <w:rPr>
          <w:rFonts w:ascii="Times New Roman" w:hAnsi="Times New Roman" w:cs="Times New Roman"/>
          <w:sz w:val="24"/>
          <w:szCs w:val="24"/>
          <w:lang w:val="uk-UA"/>
        </w:rPr>
        <w:t>їй</w:t>
      </w:r>
      <w:r>
        <w:rPr>
          <w:rFonts w:ascii="Times New Roman" w:hAnsi="Times New Roman" w:cs="Times New Roman"/>
          <w:sz w:val="24"/>
          <w:szCs w:val="24"/>
        </w:rPr>
        <w:t xml:space="preserve"> матеріальної допомоги на лікування, </w:t>
      </w:r>
      <w:r>
        <w:rPr>
          <w:rFonts w:ascii="Times New Roman" w:hAnsi="Times New Roman" w:cs="Times New Roman"/>
          <w:sz w:val="24"/>
          <w:szCs w:val="24"/>
          <w:lang w:val="uk-UA"/>
        </w:rPr>
        <w:t xml:space="preserve"> протокол № 108 лікарсько – консультативної комісії , виданого КНП «Софіївський центр первинної медико – санітарної допомоги» Софіївської селищної ради Дніпропетровської області від 18.03.2024 року, акт обстеження  житлових умов заявника, складеного депутатом сільської ради Демченко Л.В., </w:t>
      </w:r>
      <w:r>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9F0D93" w:rsidRDefault="009F0D93" w:rsidP="009F0D93">
      <w:pPr>
        <w:pStyle w:val="ae"/>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b/>
          <w:noProof/>
          <w:lang w:val="uk-UA" w:eastAsia="x-none"/>
        </w:rPr>
      </w:pPr>
      <w:r>
        <w:rPr>
          <w:b/>
          <w:noProof/>
          <w:lang w:eastAsia="x-none"/>
        </w:rPr>
        <w:t xml:space="preserve">                                                                      в и р і ш и л а :</w:t>
      </w:r>
    </w:p>
    <w:p w:rsidR="009F0D93" w:rsidRPr="008674B0" w:rsidRDefault="009F0D93" w:rsidP="009F0D93">
      <w:pPr>
        <w:shd w:val="clear" w:color="auto" w:fill="FFFFFF"/>
        <w:spacing w:after="0" w:line="240" w:lineRule="auto"/>
        <w:jc w:val="both"/>
        <w:textAlignment w:val="baseline"/>
        <w:rPr>
          <w:rFonts w:ascii="Times New Roman" w:eastAsiaTheme="minorHAnsi" w:hAnsi="Times New Roman" w:cs="Times New Roman"/>
          <w:color w:val="212529"/>
          <w:sz w:val="24"/>
          <w:szCs w:val="24"/>
          <w:lang w:val="uk-UA"/>
        </w:rPr>
      </w:pPr>
      <w:r>
        <w:rPr>
          <w:rFonts w:ascii="Times New Roman" w:hAnsi="Times New Roman" w:cs="Times New Roman"/>
          <w:color w:val="212529"/>
          <w:sz w:val="24"/>
          <w:szCs w:val="24"/>
          <w:lang w:val="uk-UA"/>
        </w:rPr>
        <w:t xml:space="preserve">     1. Надати нецільову одноразову матеріальну допомогу з видатків сільського бюджету на соціальний захист населення громадянці</w:t>
      </w:r>
      <w:r w:rsidR="008674B0">
        <w:rPr>
          <w:rFonts w:ascii="Times New Roman" w:hAnsi="Times New Roman" w:cs="Times New Roman"/>
          <w:color w:val="212529"/>
          <w:sz w:val="24"/>
          <w:szCs w:val="24"/>
          <w:lang w:val="uk-UA"/>
        </w:rPr>
        <w:t>-----------------------</w:t>
      </w:r>
      <w:r>
        <w:rPr>
          <w:rFonts w:ascii="Times New Roman" w:hAnsi="Times New Roman" w:cs="Times New Roman"/>
          <w:color w:val="212529"/>
          <w:sz w:val="24"/>
          <w:szCs w:val="24"/>
          <w:lang w:val="uk-UA"/>
        </w:rPr>
        <w:t xml:space="preserve">, 20.03.1950 року народження, що </w:t>
      </w:r>
      <w:r w:rsidRPr="008674B0">
        <w:rPr>
          <w:rFonts w:ascii="Times New Roman" w:hAnsi="Times New Roman" w:cs="Times New Roman"/>
          <w:color w:val="212529"/>
          <w:sz w:val="24"/>
          <w:szCs w:val="24"/>
          <w:lang w:val="uk-UA"/>
        </w:rPr>
        <w:t xml:space="preserve">зареєстрована і проживає  в селі </w:t>
      </w:r>
      <w:r w:rsidRPr="008674B0">
        <w:rPr>
          <w:rFonts w:ascii="Times New Roman" w:hAnsi="Times New Roman" w:cs="Times New Roman"/>
          <w:color w:val="212529"/>
          <w:sz w:val="24"/>
          <w:szCs w:val="24"/>
        </w:rPr>
        <w:t> </w:t>
      </w:r>
      <w:r w:rsidR="008674B0" w:rsidRPr="008674B0">
        <w:rPr>
          <w:rFonts w:ascii="Times New Roman" w:hAnsi="Times New Roman" w:cs="Times New Roman"/>
          <w:color w:val="212529"/>
          <w:sz w:val="24"/>
          <w:szCs w:val="24"/>
          <w:lang w:val="uk-UA"/>
        </w:rPr>
        <w:t>-----------------------</w:t>
      </w:r>
      <w:r w:rsidRPr="008674B0">
        <w:rPr>
          <w:rFonts w:ascii="Times New Roman" w:hAnsi="Times New Roman" w:cs="Times New Roman"/>
          <w:color w:val="212529"/>
          <w:sz w:val="24"/>
          <w:szCs w:val="24"/>
          <w:lang w:val="uk-UA"/>
        </w:rPr>
        <w:t xml:space="preserve">, </w:t>
      </w:r>
      <w:r w:rsidRPr="008674B0">
        <w:rPr>
          <w:rFonts w:ascii="Times New Roman" w:hAnsi="Times New Roman" w:cs="Times New Roman"/>
          <w:sz w:val="24"/>
          <w:szCs w:val="24"/>
          <w:lang w:val="uk-UA"/>
        </w:rPr>
        <w:t xml:space="preserve">  по вулиці </w:t>
      </w:r>
      <w:r w:rsidR="008674B0" w:rsidRPr="008674B0">
        <w:rPr>
          <w:rFonts w:ascii="Times New Roman" w:hAnsi="Times New Roman" w:cs="Times New Roman"/>
          <w:sz w:val="24"/>
          <w:szCs w:val="24"/>
          <w:lang w:val="uk-UA"/>
        </w:rPr>
        <w:t>-------------------, № ---------</w:t>
      </w:r>
      <w:r w:rsidRPr="008674B0">
        <w:rPr>
          <w:rFonts w:ascii="Times New Roman" w:hAnsi="Times New Roman" w:cs="Times New Roman"/>
          <w:sz w:val="24"/>
          <w:szCs w:val="24"/>
          <w:lang w:val="uk-UA"/>
        </w:rPr>
        <w:t xml:space="preserve"> </w:t>
      </w:r>
      <w:r w:rsidRPr="008674B0">
        <w:rPr>
          <w:rFonts w:ascii="Times New Roman" w:hAnsi="Times New Roman" w:cs="Times New Roman"/>
          <w:color w:val="212529"/>
          <w:sz w:val="24"/>
          <w:szCs w:val="24"/>
          <w:lang w:val="uk-UA"/>
        </w:rPr>
        <w:t xml:space="preserve"> в розмірі 3,0 (три) тисячі  гривень на лікування.</w:t>
      </w:r>
    </w:p>
    <w:p w:rsidR="009F0D93" w:rsidRPr="008674B0" w:rsidRDefault="009F0D93" w:rsidP="009F0D93">
      <w:pPr>
        <w:shd w:val="clear" w:color="auto" w:fill="FFFFFF"/>
        <w:spacing w:after="0" w:line="240" w:lineRule="auto"/>
        <w:jc w:val="both"/>
        <w:textAlignment w:val="baseline"/>
        <w:rPr>
          <w:rFonts w:ascii="Times New Roman" w:hAnsi="Times New Roman" w:cs="Times New Roman"/>
          <w:color w:val="212529"/>
          <w:sz w:val="24"/>
          <w:szCs w:val="24"/>
          <w:lang w:val="uk-UA" w:eastAsia="en-US"/>
        </w:rPr>
      </w:pPr>
    </w:p>
    <w:p w:rsidR="009F0D93" w:rsidRPr="008674B0"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sz w:val="24"/>
          <w:szCs w:val="24"/>
          <w:lang w:val="uk-UA"/>
        </w:rPr>
      </w:pPr>
      <w:r w:rsidRPr="008674B0">
        <w:rPr>
          <w:rFonts w:ascii="Times New Roman" w:hAnsi="Times New Roman" w:cs="Times New Roman"/>
          <w:noProof/>
          <w:lang w:val="uk-UA"/>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громадянки  </w:t>
      </w:r>
      <w:r w:rsidR="008674B0">
        <w:rPr>
          <w:rFonts w:ascii="Times New Roman" w:hAnsi="Times New Roman" w:cs="Times New Roman"/>
          <w:noProof/>
          <w:lang w:val="uk-UA"/>
        </w:rPr>
        <w:t>-----------------------</w:t>
      </w:r>
      <w:r w:rsidRPr="008674B0">
        <w:rPr>
          <w:rFonts w:ascii="Times New Roman" w:hAnsi="Times New Roman" w:cs="Times New Roman"/>
          <w:color w:val="212529"/>
          <w:lang w:val="uk-UA"/>
        </w:rPr>
        <w:t>.</w:t>
      </w:r>
    </w:p>
    <w:p w:rsidR="009F0D93" w:rsidRPr="008674B0"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lang w:val="uk-UA"/>
        </w:rPr>
      </w:pPr>
    </w:p>
    <w:p w:rsidR="009F0D93" w:rsidRPr="008674B0" w:rsidRDefault="009F0D93" w:rsidP="008674B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lang w:val="uk-UA"/>
        </w:rPr>
      </w:pPr>
      <w:r w:rsidRPr="008674B0">
        <w:rPr>
          <w:rFonts w:ascii="Times New Roman" w:hAnsi="Times New Roman" w:cs="Times New Roman"/>
          <w:noProof/>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w:t>
      </w:r>
      <w:r w:rsidR="008674B0">
        <w:rPr>
          <w:rFonts w:ascii="Times New Roman" w:hAnsi="Times New Roman" w:cs="Times New Roman"/>
          <w:noProof/>
          <w:lang w:val="uk-UA"/>
        </w:rPr>
        <w:t>та міжнародного співробітництва.</w:t>
      </w:r>
    </w:p>
    <w:p w:rsidR="009F0D93" w:rsidRDefault="009F0D93" w:rsidP="009F0D93">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Сільський голова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Олена НЕЛІПА</w:t>
      </w:r>
    </w:p>
    <w:p w:rsidR="009F0D93" w:rsidRDefault="009F0D93" w:rsidP="009F0D93">
      <w:pPr>
        <w:spacing w:after="0" w:line="240" w:lineRule="auto"/>
        <w:rPr>
          <w:rFonts w:ascii="Times New Roman" w:hAnsi="Times New Roman" w:cs="Times New Roman"/>
          <w:sz w:val="24"/>
          <w:szCs w:val="24"/>
        </w:rPr>
      </w:pPr>
    </w:p>
    <w:p w:rsidR="009F0D93" w:rsidRDefault="009F0D93" w:rsidP="009F0D93">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9F0D93" w:rsidRDefault="009F0D93" w:rsidP="003338E2">
      <w:pPr>
        <w:numPr>
          <w:ilvl w:val="0"/>
          <w:numId w:val="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19 квітня </w:t>
      </w:r>
      <w:r>
        <w:rPr>
          <w:rFonts w:ascii="Times New Roman" w:hAnsi="Times New Roman" w:cs="Times New Roman"/>
          <w:sz w:val="24"/>
          <w:szCs w:val="24"/>
        </w:rPr>
        <w:t>202</w:t>
      </w:r>
      <w:r>
        <w:rPr>
          <w:rFonts w:ascii="Times New Roman" w:hAnsi="Times New Roman" w:cs="Times New Roman"/>
          <w:sz w:val="24"/>
          <w:szCs w:val="24"/>
          <w:lang w:val="uk-UA"/>
        </w:rPr>
        <w:t>4</w:t>
      </w:r>
      <w:r>
        <w:rPr>
          <w:rFonts w:ascii="Times New Roman" w:hAnsi="Times New Roman" w:cs="Times New Roman"/>
          <w:sz w:val="24"/>
          <w:szCs w:val="24"/>
        </w:rPr>
        <w:t xml:space="preserve"> року</w:t>
      </w:r>
    </w:p>
    <w:p w:rsidR="009F0D93" w:rsidRPr="008674B0" w:rsidRDefault="009F0D93" w:rsidP="008674B0">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w:t>
      </w:r>
      <w:r>
        <w:rPr>
          <w:rFonts w:ascii="Times New Roman" w:hAnsi="Times New Roman" w:cs="Times New Roman"/>
          <w:sz w:val="24"/>
          <w:szCs w:val="24"/>
          <w:lang w:val="uk-UA"/>
        </w:rPr>
        <w:t xml:space="preserve"> 2305-43 </w:t>
      </w:r>
      <w:r>
        <w:rPr>
          <w:rFonts w:ascii="Times New Roman" w:hAnsi="Times New Roman" w:cs="Times New Roman"/>
          <w:sz w:val="24"/>
          <w:szCs w:val="24"/>
        </w:rPr>
        <w:t>/</w:t>
      </w:r>
      <w:r>
        <w:rPr>
          <w:rFonts w:ascii="Times New Roman" w:hAnsi="Times New Roman" w:cs="Times New Roman"/>
          <w:sz w:val="24"/>
          <w:szCs w:val="24"/>
          <w:lang w:val="en-US"/>
        </w:rPr>
        <w:t>V</w:t>
      </w:r>
      <w:r w:rsidR="008674B0">
        <w:rPr>
          <w:rFonts w:ascii="Times New Roman" w:hAnsi="Times New Roman" w:cs="Times New Roman"/>
          <w:sz w:val="24"/>
          <w:szCs w:val="24"/>
        </w:rPr>
        <w:t>ІІ</w:t>
      </w:r>
      <w:r w:rsidR="008674B0">
        <w:rPr>
          <w:rFonts w:ascii="Times New Roman" w:hAnsi="Times New Roman" w:cs="Times New Roman"/>
          <w:sz w:val="24"/>
          <w:szCs w:val="24"/>
          <w:lang w:val="uk-UA"/>
        </w:rPr>
        <w:t>І</w:t>
      </w:r>
    </w:p>
    <w:p w:rsidR="009F0D93" w:rsidRDefault="009F0D93" w:rsidP="009F0D93">
      <w:pPr>
        <w:spacing w:after="0" w:line="240" w:lineRule="auto"/>
        <w:rPr>
          <w:rFonts w:ascii="Times New Roman" w:hAnsi="Times New Roman" w:cs="Times New Roman"/>
          <w:sz w:val="24"/>
          <w:szCs w:val="24"/>
          <w:lang w:val="uk-UA"/>
        </w:rPr>
      </w:pPr>
    </w:p>
    <w:p w:rsidR="009F0D93" w:rsidRDefault="009F0D93" w:rsidP="009F0D93">
      <w:pPr>
        <w:tabs>
          <w:tab w:val="left" w:pos="3780"/>
        </w:tabs>
        <w:spacing w:after="0" w:line="240" w:lineRule="auto"/>
        <w:jc w:val="center"/>
        <w:rPr>
          <w:sz w:val="28"/>
          <w:szCs w:val="28"/>
          <w:lang w:val="uk-UA"/>
        </w:rPr>
      </w:pPr>
      <w:r>
        <w:rPr>
          <w:rFonts w:ascii="Times New Roman" w:hAnsi="Times New Roman" w:cs="Times New Roman"/>
          <w:noProof/>
          <w:sz w:val="28"/>
          <w:szCs w:val="28"/>
        </w:rPr>
        <w:drawing>
          <wp:inline distT="0" distB="0" distL="0" distR="0" wp14:anchorId="5E92AE83" wp14:editId="3C3DBB18">
            <wp:extent cx="400050" cy="5905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05651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9F0D93" w:rsidRDefault="009F0D93" w:rsidP="009F0D93">
      <w:pPr>
        <w:tabs>
          <w:tab w:val="left" w:pos="3780"/>
        </w:tabs>
        <w:spacing w:after="0" w:line="240" w:lineRule="auto"/>
        <w:jc w:val="center"/>
        <w:rPr>
          <w:sz w:val="28"/>
          <w:szCs w:val="28"/>
          <w:lang w:val="uk-UA"/>
        </w:rPr>
      </w:pPr>
      <w:r>
        <w:rPr>
          <w:rFonts w:ascii="Times New Roman" w:hAnsi="Times New Roman" w:cs="Times New Roman"/>
          <w:b/>
          <w:noProof/>
          <w:sz w:val="28"/>
          <w:szCs w:val="28"/>
          <w:lang w:val="uk-UA"/>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8"/>
          <w:szCs w:val="28"/>
          <w:lang w:val="uk-UA"/>
        </w:rPr>
      </w:pPr>
      <w:r>
        <w:rPr>
          <w:rFonts w:ascii="Times New Roman" w:hAnsi="Times New Roman" w:cs="Times New Roman"/>
          <w:b/>
          <w:noProof/>
          <w:sz w:val="28"/>
          <w:szCs w:val="28"/>
          <w:lang w:val="uk-UA"/>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8"/>
          <w:szCs w:val="28"/>
          <w:lang w:val="uk-UA"/>
        </w:rPr>
      </w:pPr>
      <w:r>
        <w:rPr>
          <w:rFonts w:ascii="Times New Roman" w:hAnsi="Times New Roman" w:cs="Times New Roman"/>
          <w:b/>
          <w:noProof/>
          <w:sz w:val="28"/>
          <w:szCs w:val="28"/>
          <w:lang w:val="uk-UA"/>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8"/>
          <w:szCs w:val="28"/>
          <w:lang w:val="uk-UA"/>
        </w:rPr>
      </w:pPr>
      <w:r>
        <w:rPr>
          <w:rFonts w:ascii="Times New Roman" w:hAnsi="Times New Roman" w:cs="Times New Roman"/>
          <w:b/>
          <w:noProof/>
          <w:sz w:val="28"/>
          <w:szCs w:val="28"/>
          <w:lang w:val="uk-UA"/>
        </w:rPr>
        <w:t xml:space="preserve"> 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8"/>
          <w:szCs w:val="28"/>
          <w:lang w:val="uk-UA"/>
        </w:rPr>
      </w:pPr>
      <w:r>
        <w:rPr>
          <w:rFonts w:ascii="Times New Roman" w:hAnsi="Times New Roman" w:cs="Times New Roman"/>
          <w:b/>
          <w:noProof/>
          <w:sz w:val="28"/>
          <w:szCs w:val="28"/>
          <w:lang w:val="uk-UA"/>
        </w:rPr>
        <w:t>ВОСЬМЕ СКЛИКАННЯ</w:t>
      </w:r>
    </w:p>
    <w:p w:rsidR="009F0D93" w:rsidRDefault="009F0D93" w:rsidP="009F0D93">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8"/>
          <w:szCs w:val="28"/>
          <w:lang w:val="uk-UA"/>
        </w:rPr>
      </w:pPr>
      <w:r>
        <w:rPr>
          <w:rFonts w:ascii="Times New Roman" w:hAnsi="Times New Roman" w:cs="Times New Roman"/>
          <w:b/>
          <w:noProof/>
          <w:sz w:val="28"/>
          <w:szCs w:val="28"/>
          <w:lang w:val="uk-UA"/>
        </w:rPr>
        <w:t>СОРОК ТРЕТЯ СЕСІЯ</w:t>
      </w:r>
    </w:p>
    <w:p w:rsidR="009F0D93" w:rsidRDefault="009F0D93" w:rsidP="009F0D93">
      <w:pPr>
        <w:tabs>
          <w:tab w:val="left" w:pos="3870"/>
          <w:tab w:val="center" w:pos="4677"/>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9F0D93" w:rsidRDefault="009F0D93" w:rsidP="009F0D93">
      <w:pPr>
        <w:tabs>
          <w:tab w:val="left" w:pos="3870"/>
          <w:tab w:val="center" w:pos="4677"/>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Р</w:t>
      </w:r>
      <w:r>
        <w:rPr>
          <w:rFonts w:ascii="Times New Roman" w:hAnsi="Times New Roman" w:cs="Times New Roman"/>
          <w:b/>
          <w:sz w:val="28"/>
          <w:szCs w:val="28"/>
          <w:lang w:val="uk-UA"/>
        </w:rPr>
        <w:t xml:space="preserve"> </w:t>
      </w:r>
      <w:r>
        <w:rPr>
          <w:rFonts w:ascii="Times New Roman" w:hAnsi="Times New Roman" w:cs="Times New Roman"/>
          <w:b/>
          <w:sz w:val="28"/>
          <w:szCs w:val="28"/>
        </w:rPr>
        <w:t>І</w:t>
      </w:r>
      <w:r>
        <w:rPr>
          <w:rFonts w:ascii="Times New Roman" w:hAnsi="Times New Roman" w:cs="Times New Roman"/>
          <w:b/>
          <w:sz w:val="28"/>
          <w:szCs w:val="28"/>
          <w:lang w:val="uk-UA"/>
        </w:rPr>
        <w:t xml:space="preserve"> </w:t>
      </w:r>
      <w:r>
        <w:rPr>
          <w:rFonts w:ascii="Times New Roman" w:hAnsi="Times New Roman" w:cs="Times New Roman"/>
          <w:b/>
          <w:sz w:val="28"/>
          <w:szCs w:val="28"/>
        </w:rPr>
        <w:t>Ш</w:t>
      </w:r>
      <w:r>
        <w:rPr>
          <w:rFonts w:ascii="Times New Roman" w:hAnsi="Times New Roman" w:cs="Times New Roman"/>
          <w:b/>
          <w:sz w:val="28"/>
          <w:szCs w:val="28"/>
          <w:lang w:val="uk-UA"/>
        </w:rPr>
        <w:t xml:space="preserve"> </w:t>
      </w:r>
      <w:r>
        <w:rPr>
          <w:rFonts w:ascii="Times New Roman" w:hAnsi="Times New Roman" w:cs="Times New Roman"/>
          <w:b/>
          <w:sz w:val="28"/>
          <w:szCs w:val="28"/>
        </w:rPr>
        <w:t>Е</w:t>
      </w:r>
      <w:r>
        <w:rPr>
          <w:rFonts w:ascii="Times New Roman" w:hAnsi="Times New Roman" w:cs="Times New Roman"/>
          <w:b/>
          <w:sz w:val="28"/>
          <w:szCs w:val="28"/>
          <w:lang w:val="uk-UA"/>
        </w:rPr>
        <w:t xml:space="preserve"> </w:t>
      </w:r>
      <w:r>
        <w:rPr>
          <w:rFonts w:ascii="Times New Roman" w:hAnsi="Times New Roman" w:cs="Times New Roman"/>
          <w:b/>
          <w:sz w:val="28"/>
          <w:szCs w:val="28"/>
        </w:rPr>
        <w:t>Н</w:t>
      </w:r>
      <w:r>
        <w:rPr>
          <w:rFonts w:ascii="Times New Roman" w:hAnsi="Times New Roman" w:cs="Times New Roman"/>
          <w:b/>
          <w:sz w:val="28"/>
          <w:szCs w:val="28"/>
          <w:lang w:val="uk-UA"/>
        </w:rPr>
        <w:t xml:space="preserve"> </w:t>
      </w:r>
      <w:r>
        <w:rPr>
          <w:rFonts w:ascii="Times New Roman" w:hAnsi="Times New Roman" w:cs="Times New Roman"/>
          <w:b/>
          <w:sz w:val="28"/>
          <w:szCs w:val="28"/>
        </w:rPr>
        <w:t>Н</w:t>
      </w:r>
      <w:r>
        <w:rPr>
          <w:rFonts w:ascii="Times New Roman" w:hAnsi="Times New Roman" w:cs="Times New Roman"/>
          <w:b/>
          <w:sz w:val="28"/>
          <w:szCs w:val="28"/>
          <w:lang w:val="uk-UA"/>
        </w:rPr>
        <w:t xml:space="preserve"> </w:t>
      </w:r>
      <w:r>
        <w:rPr>
          <w:rFonts w:ascii="Times New Roman" w:hAnsi="Times New Roman" w:cs="Times New Roman"/>
          <w:b/>
          <w:sz w:val="28"/>
          <w:szCs w:val="28"/>
        </w:rPr>
        <w:t>Я</w:t>
      </w:r>
    </w:p>
    <w:p w:rsidR="009F0D93" w:rsidRDefault="009F0D93" w:rsidP="009F0D93">
      <w:pPr>
        <w:pStyle w:val="ae"/>
        <w:shd w:val="clear" w:color="auto" w:fill="FFFFFF"/>
        <w:textAlignment w:val="baseline"/>
        <w:rPr>
          <w:rStyle w:val="a5"/>
          <w:rFonts w:eastAsia="Calibri"/>
          <w:bdr w:val="none" w:sz="0" w:space="0" w:color="auto" w:frame="1"/>
        </w:rPr>
      </w:pPr>
      <w:r>
        <w:rPr>
          <w:b/>
          <w:sz w:val="28"/>
          <w:szCs w:val="28"/>
        </w:rPr>
        <w:t xml:space="preserve">                           </w:t>
      </w:r>
      <w:r>
        <w:rPr>
          <w:rStyle w:val="a5"/>
          <w:rFonts w:eastAsia="Calibri"/>
          <w:sz w:val="28"/>
          <w:szCs w:val="28"/>
          <w:bdr w:val="none" w:sz="0" w:space="0" w:color="auto" w:frame="1"/>
        </w:rPr>
        <w:t>Про надання одноразової матеріальної допомоги </w:t>
      </w:r>
    </w:p>
    <w:p w:rsidR="009F0D93" w:rsidRPr="008674B0" w:rsidRDefault="008674B0" w:rsidP="009F0D93">
      <w:pPr>
        <w:pStyle w:val="ae"/>
        <w:shd w:val="clear" w:color="auto" w:fill="FFFFFF"/>
        <w:jc w:val="both"/>
        <w:textAlignment w:val="baseline"/>
        <w:rPr>
          <w:rStyle w:val="a5"/>
          <w:rFonts w:eastAsia="Calibri"/>
          <w:sz w:val="28"/>
          <w:szCs w:val="28"/>
          <w:bdr w:val="none" w:sz="0" w:space="0" w:color="auto" w:frame="1"/>
          <w:lang w:val="uk-UA"/>
        </w:rPr>
      </w:pPr>
      <w:r>
        <w:rPr>
          <w:rStyle w:val="a5"/>
          <w:rFonts w:eastAsia="Calibri"/>
          <w:sz w:val="28"/>
          <w:szCs w:val="28"/>
          <w:bdr w:val="none" w:sz="0" w:space="0" w:color="auto" w:frame="1"/>
          <w:lang w:val="uk-UA"/>
        </w:rPr>
        <w:t xml:space="preserve">                                                -----------------------------------</w:t>
      </w:r>
    </w:p>
    <w:p w:rsidR="009F0D93" w:rsidRPr="008674B0" w:rsidRDefault="009F0D93" w:rsidP="009F0D93">
      <w:pPr>
        <w:spacing w:after="0" w:line="240" w:lineRule="auto"/>
        <w:jc w:val="both"/>
        <w:rPr>
          <w:rFonts w:ascii="Times New Roman" w:eastAsiaTheme="minorHAnsi" w:hAnsi="Times New Roman" w:cs="Times New Roman"/>
          <w:sz w:val="24"/>
          <w:szCs w:val="24"/>
          <w:lang w:val="uk-UA" w:eastAsia="en-US"/>
        </w:rPr>
      </w:pPr>
      <w:r>
        <w:rPr>
          <w:rFonts w:ascii="Times New Roman" w:hAnsi="Times New Roman" w:cs="Times New Roman"/>
          <w:noProof/>
          <w:szCs w:val="28"/>
          <w:lang w:val="uk-UA"/>
        </w:rPr>
        <w:t xml:space="preserve">            </w:t>
      </w:r>
      <w:r>
        <w:rPr>
          <w:rFonts w:ascii="Times New Roman" w:hAnsi="Times New Roman" w:cs="Times New Roman"/>
          <w:noProof/>
          <w:sz w:val="26"/>
          <w:szCs w:val="26"/>
          <w:lang w:val="uk-UA"/>
        </w:rPr>
        <w:t xml:space="preserve">Керуючись ст.26, ст.64  Закону України «Про місцеве самоврядування в Україні», ст.91 Бюджетного Кодексу України,  </w:t>
      </w:r>
      <w:bookmarkStart w:id="10" w:name="_Hlk165113635"/>
      <w:r>
        <w:rPr>
          <w:rFonts w:ascii="Times New Roman" w:hAnsi="Times New Roman" w:cs="Times New Roman"/>
          <w:noProof/>
          <w:sz w:val="26"/>
          <w:szCs w:val="26"/>
          <w:lang w:val="uk-UA"/>
        </w:rPr>
        <w:t>відповідно до рішення сільськоїради від 19.04.2024 року №2287-43</w:t>
      </w:r>
      <w:r>
        <w:rPr>
          <w:rFonts w:ascii="Times New Roman" w:hAnsi="Times New Roman" w:cs="Times New Roman"/>
          <w:sz w:val="24"/>
          <w:szCs w:val="24"/>
          <w:lang w:val="uk-UA"/>
        </w:rPr>
        <w:t>/</w:t>
      </w:r>
      <w:r>
        <w:rPr>
          <w:rFonts w:ascii="Times New Roman" w:hAnsi="Times New Roman" w:cs="Times New Roman"/>
          <w:sz w:val="24"/>
          <w:szCs w:val="24"/>
          <w:lang w:val="en-US"/>
        </w:rPr>
        <w:t>V</w:t>
      </w:r>
      <w:r>
        <w:rPr>
          <w:rFonts w:ascii="Times New Roman" w:hAnsi="Times New Roman" w:cs="Times New Roman"/>
          <w:sz w:val="24"/>
          <w:szCs w:val="24"/>
          <w:lang w:val="uk-UA"/>
        </w:rPr>
        <w:t>ІІІ «</w:t>
      </w:r>
      <w:r>
        <w:rPr>
          <w:rFonts w:ascii="Times New Roman" w:eastAsia="Times New Roman" w:hAnsi="Times New Roman" w:cs="Times New Roman"/>
          <w:bCs/>
          <w:sz w:val="28"/>
          <w:szCs w:val="28"/>
          <w:lang w:val="uk-UA"/>
        </w:rPr>
        <w:t>Про внесення змін до рішення сільської ради  від 29 січня 2021 року</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bCs/>
          <w:sz w:val="28"/>
          <w:szCs w:val="28"/>
          <w:lang w:val="uk-UA"/>
        </w:rPr>
        <w:t>№152-5/VІІІ  «Про затвердження Положення </w:t>
      </w:r>
      <w:r>
        <w:rPr>
          <w:rFonts w:ascii="Times New Roman" w:eastAsia="Times New Roman" w:hAnsi="Times New Roman" w:cs="Times New Roman"/>
          <w:bCs/>
          <w:sz w:val="28"/>
          <w:szCs w:val="28"/>
          <w:bdr w:val="none" w:sz="0" w:space="0" w:color="auto" w:frame="1"/>
          <w:lang w:val="uk-UA"/>
        </w:rPr>
        <w:t>про порядок надання одноразової матеріальної допомоги  громадянам, які опинилися у скрутній життєвій ситуації і зареєстровані та проживають на території Девладівської сільської ради</w:t>
      </w:r>
      <w:r>
        <w:rPr>
          <w:rFonts w:ascii="Times New Roman" w:eastAsia="Times New Roman" w:hAnsi="Times New Roman" w:cs="Times New Roman"/>
          <w:bCs/>
          <w:sz w:val="28"/>
          <w:szCs w:val="28"/>
          <w:lang w:val="uk-UA"/>
        </w:rPr>
        <w:t> </w:t>
      </w:r>
      <w:r>
        <w:rPr>
          <w:rFonts w:ascii="Times New Roman" w:eastAsia="Times New Roman" w:hAnsi="Times New Roman" w:cs="Times New Roman"/>
          <w:bCs/>
          <w:sz w:val="28"/>
          <w:szCs w:val="28"/>
          <w:bdr w:val="none" w:sz="0" w:space="0" w:color="auto" w:frame="1"/>
          <w:lang w:val="uk-UA"/>
        </w:rPr>
        <w:t>на 2021-2025 роки»,</w:t>
      </w:r>
      <w:bookmarkEnd w:id="10"/>
      <w:r>
        <w:rPr>
          <w:rFonts w:ascii="Times New Roman" w:hAnsi="Times New Roman" w:cs="Times New Roman"/>
          <w:color w:val="000000"/>
          <w:sz w:val="26"/>
          <w:szCs w:val="26"/>
          <w:lang w:val="uk-UA"/>
        </w:rPr>
        <w:t xml:space="preserve">розглянувши </w:t>
      </w:r>
      <w:r>
        <w:rPr>
          <w:rFonts w:ascii="Times New Roman" w:hAnsi="Times New Roman" w:cs="Times New Roman"/>
          <w:color w:val="000000"/>
          <w:sz w:val="26"/>
          <w:szCs w:val="26"/>
        </w:rPr>
        <w:t> </w:t>
      </w:r>
      <w:r>
        <w:rPr>
          <w:rFonts w:ascii="Times New Roman" w:hAnsi="Times New Roman" w:cs="Times New Roman"/>
          <w:color w:val="000000"/>
          <w:sz w:val="26"/>
          <w:szCs w:val="26"/>
          <w:lang w:val="uk-UA"/>
        </w:rPr>
        <w:t>та обговоривши заяву</w:t>
      </w:r>
      <w:r w:rsidR="008674B0">
        <w:rPr>
          <w:rFonts w:ascii="Times New Roman" w:hAnsi="Times New Roman" w:cs="Times New Roman"/>
          <w:color w:val="000000"/>
          <w:sz w:val="26"/>
          <w:szCs w:val="26"/>
          <w:lang w:val="uk-UA"/>
        </w:rPr>
        <w:t>-----</w:t>
      </w:r>
      <w:r>
        <w:rPr>
          <w:rFonts w:ascii="Times New Roman" w:hAnsi="Times New Roman" w:cs="Times New Roman"/>
          <w:color w:val="000000"/>
          <w:sz w:val="26"/>
          <w:szCs w:val="26"/>
          <w:lang w:val="uk-UA"/>
        </w:rPr>
        <w:t xml:space="preserve">, </w:t>
      </w:r>
      <w:r>
        <w:rPr>
          <w:rFonts w:ascii="Times New Roman" w:hAnsi="Times New Roman" w:cs="Times New Roman"/>
          <w:sz w:val="26"/>
          <w:szCs w:val="26"/>
          <w:lang w:val="uk-UA"/>
        </w:rPr>
        <w:t xml:space="preserve">що проживає в селі </w:t>
      </w:r>
      <w:r w:rsidR="008674B0">
        <w:rPr>
          <w:rFonts w:ascii="Times New Roman" w:hAnsi="Times New Roman" w:cs="Times New Roman"/>
          <w:sz w:val="26"/>
          <w:szCs w:val="26"/>
          <w:lang w:val="uk-UA"/>
        </w:rPr>
        <w:t>------</w:t>
      </w:r>
      <w:r>
        <w:rPr>
          <w:rFonts w:ascii="Times New Roman" w:hAnsi="Times New Roman" w:cs="Times New Roman"/>
          <w:sz w:val="26"/>
          <w:szCs w:val="26"/>
          <w:lang w:val="uk-UA"/>
        </w:rPr>
        <w:t xml:space="preserve">по вулиці </w:t>
      </w:r>
      <w:r w:rsidR="008674B0">
        <w:rPr>
          <w:rFonts w:ascii="Times New Roman" w:hAnsi="Times New Roman" w:cs="Times New Roman"/>
          <w:sz w:val="26"/>
          <w:szCs w:val="26"/>
          <w:lang w:val="uk-UA"/>
        </w:rPr>
        <w:t>---------------будинок --------</w:t>
      </w:r>
      <w:r>
        <w:rPr>
          <w:rFonts w:ascii="Times New Roman" w:hAnsi="Times New Roman" w:cs="Times New Roman"/>
          <w:sz w:val="26"/>
          <w:szCs w:val="26"/>
          <w:lang w:val="uk-UA"/>
        </w:rPr>
        <w:t xml:space="preserve">  Криворізького району про надання їй</w:t>
      </w:r>
      <w:r>
        <w:rPr>
          <w:rFonts w:ascii="Times New Roman" w:hAnsi="Times New Roman" w:cs="Times New Roman"/>
          <w:sz w:val="26"/>
          <w:szCs w:val="26"/>
        </w:rPr>
        <w:t> </w:t>
      </w:r>
      <w:r>
        <w:rPr>
          <w:rFonts w:ascii="Times New Roman" w:hAnsi="Times New Roman" w:cs="Times New Roman"/>
          <w:sz w:val="26"/>
          <w:szCs w:val="26"/>
          <w:lang w:val="uk-UA"/>
        </w:rPr>
        <w:t xml:space="preserve">матеріальної допомоги як особі, що опинилася  в складних життєвих обставинах, 12.11.1970 року народження; акт обстеження житлових умов, складений депутатом сільської ради Фільєвим Сергієм Сергійовичем від </w:t>
      </w:r>
      <w:r w:rsidRPr="008674B0">
        <w:rPr>
          <w:rFonts w:ascii="Times New Roman" w:hAnsi="Times New Roman" w:cs="Times New Roman"/>
          <w:sz w:val="24"/>
          <w:szCs w:val="24"/>
          <w:lang w:val="uk-UA"/>
        </w:rPr>
        <w:t xml:space="preserve">05.04.2024 року,  </w:t>
      </w:r>
      <w:r w:rsidRPr="008674B0">
        <w:rPr>
          <w:rFonts w:ascii="Times New Roman" w:hAnsi="Times New Roman" w:cs="Times New Roman"/>
          <w:noProof/>
          <w:sz w:val="24"/>
          <w:szCs w:val="24"/>
          <w:lang w:val="uk-UA"/>
        </w:rPr>
        <w:t>враховуючи рекомендації і пропозиції постійних комісій сільської ради з питань фінансів,бюджету, планування соціально-економічного розвитку, інвестицій та міжнародного співробітництва;  з питань освіти, охорони здоров’я, соціальної політики, культури, молоді та фізичного виховання,  сільська рада</w:t>
      </w:r>
    </w:p>
    <w:p w:rsidR="009F0D93" w:rsidRPr="008674B0" w:rsidRDefault="009F0D93" w:rsidP="009F0D93">
      <w:pPr>
        <w:pStyle w:val="ae"/>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rPr>
      </w:pPr>
      <w:r w:rsidRPr="008674B0">
        <w:rPr>
          <w:b/>
          <w:noProof/>
          <w:lang w:val="uk-UA"/>
        </w:rPr>
        <w:t xml:space="preserve">                                                            </w:t>
      </w:r>
      <w:r w:rsidRPr="008674B0">
        <w:rPr>
          <w:b/>
          <w:noProof/>
        </w:rPr>
        <w:t>в и р і ш и л а :</w:t>
      </w:r>
    </w:p>
    <w:p w:rsidR="009F0D93" w:rsidRPr="008674B0" w:rsidRDefault="009F0D93" w:rsidP="009F0D93">
      <w:pPr>
        <w:shd w:val="clear" w:color="auto" w:fill="FFFFFF"/>
        <w:spacing w:after="0" w:line="240" w:lineRule="auto"/>
        <w:jc w:val="both"/>
        <w:textAlignment w:val="baseline"/>
        <w:rPr>
          <w:rFonts w:ascii="Times New Roman" w:eastAsiaTheme="minorHAnsi" w:hAnsi="Times New Roman" w:cs="Times New Roman"/>
          <w:sz w:val="24"/>
          <w:szCs w:val="24"/>
          <w:lang w:val="uk-UA" w:eastAsia="en-US"/>
        </w:rPr>
      </w:pPr>
      <w:r w:rsidRPr="008674B0">
        <w:rPr>
          <w:rFonts w:ascii="Times New Roman" w:hAnsi="Times New Roman" w:cs="Times New Roman"/>
          <w:color w:val="212529"/>
          <w:sz w:val="24"/>
          <w:szCs w:val="24"/>
          <w:lang w:val="uk-UA"/>
        </w:rPr>
        <w:t xml:space="preserve">     1. Надати одноразову матеріальну допомогу з видатків сільського бюджету на соціальний захист населення</w:t>
      </w:r>
      <w:r w:rsidR="008674B0" w:rsidRPr="008674B0">
        <w:rPr>
          <w:rFonts w:ascii="Times New Roman" w:hAnsi="Times New Roman" w:cs="Times New Roman"/>
          <w:color w:val="212529"/>
          <w:sz w:val="24"/>
          <w:szCs w:val="24"/>
          <w:lang w:val="uk-UA"/>
        </w:rPr>
        <w:t>------------------</w:t>
      </w:r>
      <w:r w:rsidRPr="008674B0">
        <w:rPr>
          <w:rFonts w:ascii="Times New Roman" w:hAnsi="Times New Roman" w:cs="Times New Roman"/>
          <w:color w:val="212529"/>
          <w:sz w:val="24"/>
          <w:szCs w:val="24"/>
          <w:lang w:val="uk-UA"/>
        </w:rPr>
        <w:t xml:space="preserve">, 12.11.1970 року народження, </w:t>
      </w:r>
      <w:r w:rsidRPr="008674B0">
        <w:rPr>
          <w:rFonts w:ascii="Times New Roman" w:hAnsi="Times New Roman" w:cs="Times New Roman"/>
          <w:sz w:val="24"/>
          <w:szCs w:val="24"/>
          <w:lang w:val="uk-UA"/>
        </w:rPr>
        <w:t xml:space="preserve">що проживає в селі </w:t>
      </w:r>
      <w:r w:rsidRPr="008674B0">
        <w:rPr>
          <w:rFonts w:ascii="Times New Roman" w:hAnsi="Times New Roman" w:cs="Times New Roman"/>
          <w:sz w:val="24"/>
          <w:szCs w:val="24"/>
        </w:rPr>
        <w:t> </w:t>
      </w:r>
      <w:r w:rsidRPr="008674B0">
        <w:rPr>
          <w:rFonts w:ascii="Times New Roman" w:hAnsi="Times New Roman" w:cs="Times New Roman"/>
          <w:sz w:val="24"/>
          <w:szCs w:val="24"/>
          <w:lang w:val="uk-UA"/>
        </w:rPr>
        <w:t xml:space="preserve"> </w:t>
      </w:r>
      <w:r w:rsidR="008674B0" w:rsidRPr="008674B0">
        <w:rPr>
          <w:rFonts w:ascii="Times New Roman" w:hAnsi="Times New Roman" w:cs="Times New Roman"/>
          <w:sz w:val="24"/>
          <w:szCs w:val="24"/>
          <w:lang w:val="uk-UA"/>
        </w:rPr>
        <w:t>---------------</w:t>
      </w:r>
      <w:r w:rsidRPr="008674B0">
        <w:rPr>
          <w:rFonts w:ascii="Times New Roman" w:hAnsi="Times New Roman" w:cs="Times New Roman"/>
          <w:sz w:val="24"/>
          <w:szCs w:val="24"/>
          <w:lang w:val="uk-UA"/>
        </w:rPr>
        <w:t xml:space="preserve">по вулиці </w:t>
      </w:r>
      <w:r w:rsidR="008674B0" w:rsidRPr="008674B0">
        <w:rPr>
          <w:rFonts w:ascii="Times New Roman" w:hAnsi="Times New Roman" w:cs="Times New Roman"/>
          <w:sz w:val="24"/>
          <w:szCs w:val="24"/>
          <w:lang w:val="uk-UA"/>
        </w:rPr>
        <w:t>----------------</w:t>
      </w:r>
      <w:r w:rsidRPr="008674B0">
        <w:rPr>
          <w:rFonts w:ascii="Times New Roman" w:hAnsi="Times New Roman" w:cs="Times New Roman"/>
          <w:sz w:val="24"/>
          <w:szCs w:val="24"/>
          <w:lang w:val="uk-UA"/>
        </w:rPr>
        <w:t xml:space="preserve">будинок </w:t>
      </w:r>
      <w:r w:rsidR="008674B0" w:rsidRPr="008674B0">
        <w:rPr>
          <w:rFonts w:ascii="Times New Roman" w:hAnsi="Times New Roman" w:cs="Times New Roman"/>
          <w:sz w:val="24"/>
          <w:szCs w:val="24"/>
          <w:lang w:val="uk-UA"/>
        </w:rPr>
        <w:t>------------</w:t>
      </w:r>
      <w:r w:rsidRPr="008674B0">
        <w:rPr>
          <w:rFonts w:ascii="Times New Roman" w:hAnsi="Times New Roman" w:cs="Times New Roman"/>
          <w:sz w:val="24"/>
          <w:szCs w:val="24"/>
          <w:lang w:val="uk-UA"/>
        </w:rPr>
        <w:t xml:space="preserve">  в розмірі 5000,00 (п’ять тисяч) гривень як особі, що опинилася в складних життєвих обставинах.</w:t>
      </w:r>
    </w:p>
    <w:p w:rsidR="009F0D93" w:rsidRPr="008674B0" w:rsidRDefault="009F0D93" w:rsidP="009F0D93">
      <w:pPr>
        <w:shd w:val="clear" w:color="auto" w:fill="FFFFFF"/>
        <w:spacing w:after="0" w:line="240" w:lineRule="auto"/>
        <w:jc w:val="both"/>
        <w:textAlignment w:val="baseline"/>
        <w:rPr>
          <w:rFonts w:ascii="Times New Roman" w:hAnsi="Times New Roman" w:cs="Times New Roman"/>
          <w:noProof/>
          <w:sz w:val="24"/>
          <w:szCs w:val="24"/>
          <w:lang w:val="uk-UA"/>
        </w:rPr>
      </w:pPr>
      <w:r w:rsidRPr="008674B0">
        <w:rPr>
          <w:rFonts w:ascii="Times New Roman" w:hAnsi="Times New Roman" w:cs="Times New Roman"/>
          <w:noProof/>
          <w:sz w:val="24"/>
          <w:szCs w:val="24"/>
          <w:lang w:val="uk-UA"/>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громадянина </w:t>
      </w:r>
      <w:r w:rsidR="008674B0" w:rsidRPr="008674B0">
        <w:rPr>
          <w:rFonts w:ascii="Times New Roman" w:hAnsi="Times New Roman" w:cs="Times New Roman"/>
          <w:noProof/>
          <w:sz w:val="24"/>
          <w:szCs w:val="24"/>
          <w:lang w:val="uk-UA"/>
        </w:rPr>
        <w:t>-----------------------.</w:t>
      </w:r>
    </w:p>
    <w:p w:rsidR="009F0D93" w:rsidRPr="008674B0"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sz w:val="24"/>
          <w:szCs w:val="24"/>
          <w:lang w:val="uk-UA"/>
        </w:rPr>
      </w:pPr>
      <w:r w:rsidRPr="008674B0">
        <w:rPr>
          <w:rFonts w:ascii="Times New Roman" w:hAnsi="Times New Roman" w:cs="Times New Roman"/>
          <w:noProof/>
          <w:sz w:val="24"/>
          <w:szCs w:val="24"/>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9F0D93" w:rsidRDefault="009F0D93" w:rsidP="009F0D93">
      <w:pPr>
        <w:shd w:val="clear" w:color="auto" w:fill="FFFFFF"/>
        <w:suppressAutoHyphens/>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Сільський голова</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b/>
          <w:color w:val="000000"/>
          <w:sz w:val="24"/>
          <w:szCs w:val="24"/>
          <w:lang w:val="uk-UA"/>
        </w:rPr>
        <w:t>Олена НЕЛІПА</w:t>
      </w:r>
    </w:p>
    <w:p w:rsidR="009F0D93" w:rsidRDefault="009F0D93" w:rsidP="009F0D93">
      <w:pPr>
        <w:suppressAutoHyphen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с-ще  Девладове</w:t>
      </w:r>
    </w:p>
    <w:p w:rsidR="009F0D93" w:rsidRDefault="009F0D93" w:rsidP="003338E2">
      <w:pPr>
        <w:numPr>
          <w:ilvl w:val="0"/>
          <w:numId w:val="6"/>
        </w:numPr>
        <w:suppressAutoHyphen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 19 квітня 2024 року</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2306 -43/</w:t>
      </w:r>
      <w:r>
        <w:rPr>
          <w:rFonts w:ascii="Times New Roman" w:hAnsi="Times New Roman" w:cs="Times New Roman"/>
          <w:sz w:val="24"/>
          <w:szCs w:val="24"/>
          <w:lang w:val="en-US"/>
        </w:rPr>
        <w:t>V</w:t>
      </w:r>
      <w:r>
        <w:rPr>
          <w:rFonts w:ascii="Times New Roman" w:hAnsi="Times New Roman" w:cs="Times New Roman"/>
          <w:sz w:val="24"/>
          <w:szCs w:val="24"/>
          <w:lang w:val="uk-UA"/>
        </w:rPr>
        <w:t>ІІІ</w:t>
      </w:r>
    </w:p>
    <w:p w:rsidR="009F0D93" w:rsidRDefault="009F0D93" w:rsidP="009F0D93">
      <w:pPr>
        <w:spacing w:after="0" w:line="240" w:lineRule="auto"/>
        <w:jc w:val="center"/>
        <w:rPr>
          <w:rFonts w:ascii="Times New Roman" w:hAnsi="Times New Roman" w:cs="Times New Roman"/>
          <w:b/>
          <w:bCs/>
          <w:color w:val="365F91" w:themeColor="accent1" w:themeShade="BF"/>
          <w:sz w:val="24"/>
          <w:szCs w:val="24"/>
        </w:rPr>
      </w:pPr>
      <w:r>
        <w:rPr>
          <w:rFonts w:ascii="Times New Roman" w:hAnsi="Times New Roman" w:cs="Times New Roman"/>
          <w:b/>
          <w:noProof/>
          <w:color w:val="365F91" w:themeColor="accent1" w:themeShade="BF"/>
          <w:sz w:val="24"/>
          <w:szCs w:val="24"/>
        </w:rPr>
        <w:lastRenderedPageBreak/>
        <w:drawing>
          <wp:inline distT="0" distB="0" distL="0" distR="0" wp14:anchorId="273F69F4" wp14:editId="46D06E23">
            <wp:extent cx="638175" cy="857250"/>
            <wp:effectExtent l="0" t="0" r="9525" b="0"/>
            <wp:docPr id="60" name="Рисунок 60" descr="http://zakon.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zakon.rada.gov.ua/images/gerb.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38175" cy="857250"/>
                    </a:xfrm>
                    <a:prstGeom prst="rect">
                      <a:avLst/>
                    </a:prstGeom>
                    <a:noFill/>
                    <a:ln>
                      <a:noFill/>
                    </a:ln>
                  </pic:spPr>
                </pic:pic>
              </a:graphicData>
            </a:graphic>
          </wp:inline>
        </w:drawing>
      </w: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b/>
          <w:sz w:val="24"/>
          <w:szCs w:val="24"/>
          <w:lang w:val="uk-UA"/>
        </w:rPr>
        <w:t>У К Р А Ї Н А</w:t>
      </w: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МІСЦЕВЕ САМОВРЯДУВАННЯ</w:t>
      </w: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ДЕВЛАДІВСЬКА СІЛЬСЬКА РАДА</w:t>
      </w: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КРИВОРІЗЬКОГО РАЙОНУ</w:t>
      </w: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ДНІПРОПЕТРОВСЬКОЇ ОБЛАСТІ</w:t>
      </w: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
          <w:sz w:val="24"/>
          <w:szCs w:val="24"/>
        </w:rPr>
      </w:pPr>
      <w:r>
        <w:rPr>
          <w:rFonts w:ascii="Times New Roman" w:hAnsi="Times New Roman" w:cs="Times New Roman"/>
          <w:b/>
          <w:sz w:val="24"/>
          <w:szCs w:val="24"/>
          <w:lang w:val="uk-UA"/>
        </w:rPr>
        <w:t>СОРОК ТРЕТЯ</w:t>
      </w:r>
      <w:r>
        <w:rPr>
          <w:rFonts w:ascii="Times New Roman" w:hAnsi="Times New Roman" w:cs="Times New Roman"/>
          <w:b/>
          <w:sz w:val="24"/>
          <w:szCs w:val="24"/>
        </w:rPr>
        <w:t xml:space="preserve"> СЕСІЯ</w:t>
      </w:r>
    </w:p>
    <w:p w:rsidR="009F0D93" w:rsidRDefault="009F0D93" w:rsidP="009F0D93">
      <w:pPr>
        <w:spacing w:after="0" w:line="240" w:lineRule="auto"/>
        <w:jc w:val="center"/>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w:t>
      </w:r>
    </w:p>
    <w:p w:rsidR="009F0D93" w:rsidRDefault="009F0D93" w:rsidP="009F0D93">
      <w:pPr>
        <w:spacing w:after="0" w:line="240" w:lineRule="auto"/>
        <w:jc w:val="center"/>
        <w:rPr>
          <w:rFonts w:ascii="Times New Roman" w:hAnsi="Times New Roman" w:cs="Times New Roman"/>
          <w:b/>
          <w:noProof/>
          <w:color w:val="000000"/>
          <w:sz w:val="24"/>
          <w:szCs w:val="24"/>
          <w:lang w:val="uk-UA"/>
        </w:rPr>
      </w:pPr>
      <w:r>
        <w:rPr>
          <w:rFonts w:ascii="Times New Roman" w:hAnsi="Times New Roman" w:cs="Times New Roman"/>
          <w:b/>
          <w:noProof/>
          <w:color w:val="000000"/>
          <w:sz w:val="24"/>
          <w:szCs w:val="24"/>
          <w:lang w:val="uk-UA"/>
        </w:rPr>
        <w:t>Р І Ш Е Н Н Я</w:t>
      </w:r>
    </w:p>
    <w:p w:rsidR="009F0D93" w:rsidRDefault="009F0D93" w:rsidP="009F0D93">
      <w:pPr>
        <w:spacing w:after="0" w:line="240" w:lineRule="auto"/>
        <w:jc w:val="center"/>
        <w:rPr>
          <w:rFonts w:ascii="Times New Roman" w:hAnsi="Times New Roman" w:cs="Times New Roman"/>
          <w:b/>
          <w:noProof/>
          <w:color w:val="000000"/>
          <w:sz w:val="24"/>
          <w:szCs w:val="24"/>
          <w:lang w:val="uk-UA"/>
        </w:rPr>
      </w:pPr>
    </w:p>
    <w:p w:rsidR="009F0D93" w:rsidRDefault="009F0D93" w:rsidP="009F0D93">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Про внесення змін до рішення сільської ради  від 28 квітня 2023 року № 1787-33/</w:t>
      </w:r>
      <w:r>
        <w:rPr>
          <w:rFonts w:ascii="Times New Roman" w:eastAsia="Calibri" w:hAnsi="Times New Roman" w:cs="Times New Roman"/>
          <w:b/>
          <w:sz w:val="24"/>
          <w:szCs w:val="24"/>
          <w:lang w:val="en-US"/>
        </w:rPr>
        <w:t>VIII</w:t>
      </w:r>
      <w:r>
        <w:rPr>
          <w:rFonts w:ascii="Times New Roman" w:eastAsia="Calibri" w:hAnsi="Times New Roman" w:cs="Times New Roman"/>
          <w:b/>
          <w:sz w:val="24"/>
          <w:szCs w:val="24"/>
          <w:lang w:val="uk-UA"/>
        </w:rPr>
        <w:t xml:space="preserve">  «Про закріплення території обслуговування за закладами освіти Девладівської сільської ради»</w:t>
      </w:r>
    </w:p>
    <w:p w:rsidR="009F0D93" w:rsidRDefault="009F0D93" w:rsidP="009F0D93">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p w:rsidR="009F0D93" w:rsidRDefault="009F0D93" w:rsidP="009F0D93">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На виконання статті 53 Конституції України, підпунктів а-2, б-4, б-7 статті 32 Закону України «Про місцеве самоврядування в Україні», статей 3, 13, 66 Закону України «Про освіту», статей 6, 8 Закону України «Про повну загальну середню освіту», статті 19 Закону України «Про охорону дитинства», постанови Кабінету Міністрів України від 13 вересня 2017 року № 684 «</w:t>
      </w:r>
      <w:r>
        <w:rPr>
          <w:rFonts w:ascii="Times New Roman" w:eastAsia="Calibri" w:hAnsi="Times New Roman" w:cs="Times New Roman"/>
          <w:bCs/>
          <w:sz w:val="24"/>
          <w:szCs w:val="24"/>
          <w:lang w:val="uk-UA"/>
        </w:rPr>
        <w:t>Про затвердження Порядку ведення обліку дітей дошкільного, шкільного віку та учнів» (зі змінами і доповненнями),</w:t>
      </w:r>
      <w:r>
        <w:rPr>
          <w:rFonts w:ascii="Times New Roman" w:eastAsia="Calibri" w:hAnsi="Times New Roman" w:cs="Times New Roman"/>
          <w:sz w:val="24"/>
          <w:szCs w:val="24"/>
          <w:lang w:val="uk-UA"/>
        </w:rPr>
        <w:t xml:space="preserve"> </w:t>
      </w:r>
      <w:r>
        <w:rPr>
          <w:rFonts w:ascii="Times New Roman" w:eastAsia="Calibri" w:hAnsi="Times New Roman" w:cs="Times New Roman"/>
          <w:bCs/>
          <w:sz w:val="24"/>
          <w:szCs w:val="24"/>
          <w:lang w:val="uk-UA"/>
        </w:rPr>
        <w:t>враховуючи наказ Міністерства освіти і науки України від 16.04.2018 року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та рішення сільської ради від 14 листопада 2023 року № 2071-40/</w:t>
      </w:r>
      <w:r>
        <w:rPr>
          <w:rFonts w:ascii="Times New Roman" w:eastAsia="Calibri" w:hAnsi="Times New Roman" w:cs="Times New Roman"/>
          <w:bCs/>
          <w:sz w:val="24"/>
          <w:szCs w:val="24"/>
          <w:lang w:val="en-US"/>
        </w:rPr>
        <w:t>VIII</w:t>
      </w:r>
      <w:r>
        <w:rPr>
          <w:rFonts w:ascii="Times New Roman" w:eastAsia="Calibri" w:hAnsi="Times New Roman" w:cs="Times New Roman"/>
          <w:bCs/>
          <w:sz w:val="24"/>
          <w:szCs w:val="24"/>
          <w:lang w:val="uk-UA"/>
        </w:rPr>
        <w:t xml:space="preserve">  «Про тимчасове призупинення виховного процесу та роботи МАР’Є – ДМИТРІВСЬКОГО КОМУНАЛЬНОГО ЗАКЛАДУ ДОШКІЛЬНОЇ ОСВІТИ «ДЗВІНОЧОК» ДЕВЛАДІВСЬКОЇ СІЛЬСЬКОЇ РАДИ ДНІПРОПЕТРОВСЬКОЇ ОБЛАСТІ», </w:t>
      </w:r>
      <w:r>
        <w:rPr>
          <w:rFonts w:ascii="Times New Roman" w:hAnsi="Times New Roman" w:cs="Times New Roman"/>
          <w:sz w:val="24"/>
          <w:szCs w:val="24"/>
          <w:lang w:val="uk-UA"/>
        </w:rPr>
        <w:t>з метою забезпечення здобуття повної загальної середньої освіти та підготовки дітей до навчання в школі</w:t>
      </w:r>
      <w:r>
        <w:rPr>
          <w:rFonts w:ascii="Times New Roman" w:hAnsi="Times New Roman" w:cs="Times New Roman"/>
          <w:color w:val="000000"/>
          <w:sz w:val="24"/>
          <w:szCs w:val="24"/>
          <w:shd w:val="clear" w:color="auto" w:fill="FFFFFF"/>
          <w:lang w:val="uk-UA"/>
        </w:rPr>
        <w:t xml:space="preserve">, </w:t>
      </w:r>
      <w:r>
        <w:rPr>
          <w:rFonts w:ascii="Times New Roman" w:eastAsia="Calibri" w:hAnsi="Times New Roman" w:cs="Times New Roman"/>
          <w:sz w:val="24"/>
          <w:szCs w:val="24"/>
          <w:lang w:val="uk-UA"/>
        </w:rPr>
        <w:t xml:space="preserve">сільська рада  </w:t>
      </w:r>
    </w:p>
    <w:p w:rsidR="009F0D93" w:rsidRDefault="009F0D93" w:rsidP="009F0D93">
      <w:pPr>
        <w:spacing w:after="0" w:line="240" w:lineRule="auto"/>
        <w:jc w:val="both"/>
        <w:rPr>
          <w:rFonts w:ascii="Times New Roman" w:eastAsia="Calibri" w:hAnsi="Times New Roman" w:cs="Times New Roman"/>
          <w:sz w:val="24"/>
          <w:szCs w:val="24"/>
          <w:lang w:val="uk-UA"/>
        </w:rPr>
      </w:pPr>
    </w:p>
    <w:p w:rsidR="009F0D93" w:rsidRDefault="009F0D93" w:rsidP="009F0D93">
      <w:pPr>
        <w:pStyle w:val="ae"/>
        <w:jc w:val="center"/>
        <w:rPr>
          <w:rFonts w:eastAsiaTheme="minorHAnsi"/>
          <w:b/>
          <w:lang w:val="uk-UA"/>
        </w:rPr>
      </w:pPr>
      <w:r w:rsidRPr="009F0D93">
        <w:rPr>
          <w:b/>
          <w:lang w:val="uk-UA"/>
        </w:rPr>
        <w:t>В И Р І Ш И Л А:</w:t>
      </w:r>
    </w:p>
    <w:p w:rsidR="009F0D93" w:rsidRPr="009F0D93" w:rsidRDefault="009F0D93" w:rsidP="009F0D93">
      <w:pPr>
        <w:pStyle w:val="ae"/>
        <w:jc w:val="center"/>
        <w:rPr>
          <w:b/>
          <w:lang w:val="uk-UA"/>
        </w:rPr>
      </w:pPr>
    </w:p>
    <w:p w:rsidR="009F0D93" w:rsidRDefault="009F0D93" w:rsidP="009F0D93">
      <w:pPr>
        <w:spacing w:after="0" w:line="240" w:lineRule="auto"/>
        <w:ind w:firstLine="708"/>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1. Внести зміни до рішення сільської ради від 28 квітня 2023 року  № 1787-33/VIII «Про закріплення території обслуговування за закладами освіти Девладівської сільської ради», виклавши  додаток № 2 даного рішення у новій редакції. </w:t>
      </w:r>
    </w:p>
    <w:p w:rsidR="009F0D93" w:rsidRDefault="009F0D93" w:rsidP="009F0D93">
      <w:pPr>
        <w:spacing w:after="0" w:line="240" w:lineRule="auto"/>
        <w:ind w:firstLine="708"/>
        <w:jc w:val="both"/>
        <w:rPr>
          <w:rFonts w:ascii="Times New Roman" w:eastAsia="Calibri" w:hAnsi="Times New Roman" w:cs="Times New Roman"/>
          <w:sz w:val="24"/>
          <w:szCs w:val="24"/>
          <w:lang w:val="uk-UA"/>
        </w:rPr>
      </w:pPr>
    </w:p>
    <w:p w:rsidR="009F0D93" w:rsidRDefault="009F0D93" w:rsidP="009F0D93">
      <w:pPr>
        <w:spacing w:after="0" w:line="240" w:lineRule="auto"/>
        <w:ind w:firstLine="708"/>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 Координацію роботи щодо виконання даного рішення покласти на начальника відділу освіти, молоді та спорту Девладівської сільської ради Давиденко А. Ю., контроль  залишаю за собою.</w:t>
      </w:r>
    </w:p>
    <w:p w:rsidR="009F0D93" w:rsidRDefault="009F0D93" w:rsidP="009F0D93">
      <w:pPr>
        <w:spacing w:after="0" w:line="240" w:lineRule="auto"/>
        <w:ind w:firstLine="708"/>
        <w:jc w:val="both"/>
        <w:rPr>
          <w:rFonts w:ascii="Times New Roman" w:eastAsia="Calibri" w:hAnsi="Times New Roman" w:cs="Times New Roman"/>
          <w:sz w:val="24"/>
          <w:szCs w:val="24"/>
          <w:lang w:val="uk-UA"/>
        </w:rPr>
      </w:pPr>
    </w:p>
    <w:p w:rsidR="009F0D93" w:rsidRDefault="009F0D93" w:rsidP="009F0D93">
      <w:pPr>
        <w:tabs>
          <w:tab w:val="left" w:pos="708"/>
          <w:tab w:val="left" w:pos="1416"/>
          <w:tab w:val="left" w:pos="1820"/>
          <w:tab w:val="left" w:pos="2124"/>
          <w:tab w:val="left" w:pos="2832"/>
          <w:tab w:val="left" w:pos="3540"/>
          <w:tab w:val="left" w:pos="5669"/>
        </w:tabs>
        <w:spacing w:after="0" w:line="240" w:lineRule="auto"/>
        <w:rPr>
          <w:rFonts w:ascii="Times New Roman" w:eastAsiaTheme="minorHAnsi" w:hAnsi="Times New Roman" w:cs="Times New Roman"/>
          <w:b/>
          <w:sz w:val="24"/>
          <w:szCs w:val="24"/>
          <w:lang w:val="uk-UA"/>
        </w:rPr>
      </w:pPr>
      <w:r>
        <w:rPr>
          <w:rFonts w:ascii="Times New Roman" w:hAnsi="Times New Roman" w:cs="Times New Roman"/>
          <w:b/>
          <w:sz w:val="24"/>
          <w:szCs w:val="24"/>
          <w:lang w:val="uk-UA"/>
        </w:rPr>
        <w:t xml:space="preserve">                 Сільський  голова</w:t>
      </w:r>
      <w:r>
        <w:rPr>
          <w:rFonts w:ascii="Times New Roman" w:hAnsi="Times New Roman" w:cs="Times New Roman"/>
          <w:b/>
          <w:sz w:val="24"/>
          <w:szCs w:val="24"/>
        </w:rPr>
        <w:tab/>
      </w:r>
      <w:r>
        <w:rPr>
          <w:rFonts w:ascii="Times New Roman" w:hAnsi="Times New Roman" w:cs="Times New Roman"/>
          <w:b/>
          <w:sz w:val="24"/>
          <w:szCs w:val="24"/>
          <w:lang w:val="uk-UA"/>
        </w:rPr>
        <w:t xml:space="preserve">                                              </w:t>
      </w:r>
      <w:r>
        <w:rPr>
          <w:rFonts w:ascii="Times New Roman" w:hAnsi="Times New Roman" w:cs="Times New Roman"/>
          <w:b/>
          <w:sz w:val="24"/>
          <w:szCs w:val="24"/>
        </w:rPr>
        <w:tab/>
      </w:r>
      <w:r>
        <w:rPr>
          <w:rFonts w:ascii="Times New Roman" w:hAnsi="Times New Roman" w:cs="Times New Roman"/>
          <w:b/>
          <w:sz w:val="24"/>
          <w:szCs w:val="24"/>
          <w:lang w:val="uk-UA"/>
        </w:rPr>
        <w:t>Олена  НЕЛІПА</w:t>
      </w:r>
    </w:p>
    <w:p w:rsidR="009F0D93" w:rsidRDefault="009F0D93" w:rsidP="009F0D93">
      <w:pPr>
        <w:tabs>
          <w:tab w:val="left" w:pos="708"/>
          <w:tab w:val="left" w:pos="1416"/>
          <w:tab w:val="left" w:pos="1820"/>
          <w:tab w:val="left" w:pos="2124"/>
          <w:tab w:val="left" w:pos="2832"/>
          <w:tab w:val="left" w:pos="3540"/>
          <w:tab w:val="left" w:pos="5669"/>
        </w:tabs>
        <w:spacing w:after="0" w:line="240" w:lineRule="auto"/>
        <w:rPr>
          <w:rFonts w:ascii="Times New Roman" w:hAnsi="Times New Roman" w:cs="Times New Roman"/>
          <w:b/>
          <w:sz w:val="24"/>
          <w:szCs w:val="24"/>
          <w:lang w:val="uk-UA"/>
        </w:rPr>
      </w:pP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с-ще Девладове</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19 квітня 2024 року</w:t>
      </w:r>
    </w:p>
    <w:p w:rsidR="009F0D93" w:rsidRDefault="009F0D93" w:rsidP="009F0D93">
      <w:pPr>
        <w:spacing w:after="0" w:line="240" w:lineRule="auto"/>
        <w:rPr>
          <w:rFonts w:ascii="Times New Roman" w:eastAsia="Calibri" w:hAnsi="Times New Roman" w:cs="Times New Roman"/>
          <w:sz w:val="24"/>
          <w:szCs w:val="24"/>
          <w:lang w:val="uk-UA"/>
        </w:rPr>
      </w:pPr>
      <w:r>
        <w:rPr>
          <w:rFonts w:ascii="Times New Roman" w:eastAsia="Segoe UI Symbol" w:hAnsi="Times New Roman" w:cs="Times New Roman"/>
          <w:sz w:val="24"/>
          <w:szCs w:val="24"/>
          <w:lang w:val="uk-UA"/>
        </w:rPr>
        <w:t>№</w:t>
      </w:r>
      <w:r>
        <w:rPr>
          <w:rFonts w:ascii="Times New Roman" w:hAnsi="Times New Roman" w:cs="Times New Roman"/>
          <w:sz w:val="24"/>
          <w:szCs w:val="24"/>
          <w:lang w:val="uk-UA"/>
        </w:rPr>
        <w:t xml:space="preserve"> 2307-43/</w:t>
      </w:r>
      <w:r>
        <w:rPr>
          <w:rFonts w:ascii="Times New Roman" w:hAnsi="Times New Roman" w:cs="Times New Roman"/>
          <w:sz w:val="24"/>
          <w:szCs w:val="24"/>
          <w:lang w:val="en-US"/>
        </w:rPr>
        <w:t>VII</w:t>
      </w:r>
      <w:r>
        <w:rPr>
          <w:rFonts w:ascii="Times New Roman" w:hAnsi="Times New Roman" w:cs="Times New Roman"/>
          <w:sz w:val="24"/>
          <w:szCs w:val="24"/>
          <w:lang w:val="uk-UA"/>
        </w:rPr>
        <w:t>І</w:t>
      </w:r>
      <w:r w:rsidR="008674B0">
        <w:rPr>
          <w:rFonts w:ascii="Times New Roman" w:eastAsia="Calibri" w:hAnsi="Times New Roman" w:cs="Times New Roman"/>
          <w:sz w:val="24"/>
          <w:szCs w:val="24"/>
          <w:lang w:val="uk-UA"/>
        </w:rPr>
        <w:t xml:space="preserve">                </w:t>
      </w:r>
    </w:p>
    <w:p w:rsidR="009F0D93" w:rsidRDefault="009F0D93" w:rsidP="009F0D93">
      <w:pPr>
        <w:spacing w:after="0" w:line="240" w:lineRule="auto"/>
        <w:rPr>
          <w:rFonts w:ascii="Times New Roman" w:eastAsiaTheme="minorHAnsi" w:hAnsi="Times New Roman" w:cs="Times New Roman"/>
          <w:sz w:val="24"/>
          <w:szCs w:val="24"/>
          <w:lang w:val="uk-UA"/>
        </w:rPr>
      </w:pPr>
    </w:p>
    <w:p w:rsidR="009F0D93" w:rsidRDefault="009F0D93" w:rsidP="009F0D93">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Додаток </w:t>
      </w:r>
    </w:p>
    <w:p w:rsidR="009F0D93" w:rsidRDefault="009F0D93" w:rsidP="009F0D93">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до рішення</w:t>
      </w:r>
    </w:p>
    <w:p w:rsidR="009F0D93" w:rsidRDefault="009F0D93" w:rsidP="009F0D93">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Девладівської сільської  ради</w:t>
      </w:r>
    </w:p>
    <w:p w:rsidR="009F0D93" w:rsidRDefault="009F0D93" w:rsidP="009F0D93">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від 19 квітня 2024 року </w:t>
      </w:r>
    </w:p>
    <w:p w:rsidR="009F0D93" w:rsidRDefault="009F0D93" w:rsidP="009F0D93">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 2307-43 /VIII</w:t>
      </w:r>
    </w:p>
    <w:p w:rsidR="009F0D93" w:rsidRDefault="009F0D93" w:rsidP="009F0D93">
      <w:pPr>
        <w:spacing w:after="0" w:line="240" w:lineRule="auto"/>
        <w:rPr>
          <w:rFonts w:ascii="Times New Roman" w:eastAsia="Calibri" w:hAnsi="Times New Roman" w:cs="Times New Roman"/>
          <w:sz w:val="28"/>
          <w:szCs w:val="28"/>
          <w:lang w:val="uk-UA"/>
        </w:rPr>
      </w:pPr>
    </w:p>
    <w:p w:rsidR="009F0D93" w:rsidRPr="008674B0" w:rsidRDefault="009F0D93" w:rsidP="009F0D93">
      <w:pPr>
        <w:spacing w:after="0" w:line="240" w:lineRule="auto"/>
        <w:jc w:val="center"/>
        <w:rPr>
          <w:rFonts w:ascii="Times New Roman" w:eastAsia="Calibri" w:hAnsi="Times New Roman" w:cs="Times New Roman"/>
          <w:b/>
          <w:sz w:val="24"/>
          <w:szCs w:val="24"/>
          <w:lang w:val="uk-UA"/>
        </w:rPr>
      </w:pPr>
      <w:r w:rsidRPr="008674B0">
        <w:rPr>
          <w:rFonts w:ascii="Times New Roman" w:eastAsia="Calibri" w:hAnsi="Times New Roman" w:cs="Times New Roman"/>
          <w:b/>
          <w:sz w:val="24"/>
          <w:szCs w:val="24"/>
          <w:lang w:val="uk-UA"/>
        </w:rPr>
        <w:t>Перелік</w:t>
      </w:r>
    </w:p>
    <w:p w:rsidR="009F0D93" w:rsidRPr="008674B0" w:rsidRDefault="009F0D93" w:rsidP="009F0D93">
      <w:pPr>
        <w:spacing w:after="0" w:line="240" w:lineRule="auto"/>
        <w:jc w:val="center"/>
        <w:rPr>
          <w:rFonts w:ascii="Times New Roman" w:eastAsia="Calibri" w:hAnsi="Times New Roman" w:cs="Times New Roman"/>
          <w:b/>
          <w:sz w:val="24"/>
          <w:szCs w:val="24"/>
          <w:lang w:val="uk-UA"/>
        </w:rPr>
      </w:pPr>
      <w:r w:rsidRPr="008674B0">
        <w:rPr>
          <w:rFonts w:ascii="Times New Roman" w:eastAsia="Calibri" w:hAnsi="Times New Roman" w:cs="Times New Roman"/>
          <w:b/>
          <w:sz w:val="24"/>
          <w:szCs w:val="24"/>
          <w:lang w:val="uk-UA"/>
        </w:rPr>
        <w:t>закріплених територій обслуговування</w:t>
      </w:r>
    </w:p>
    <w:p w:rsidR="009F0D93" w:rsidRPr="008674B0" w:rsidRDefault="009F0D93" w:rsidP="009F0D93">
      <w:pPr>
        <w:spacing w:after="0" w:line="240" w:lineRule="auto"/>
        <w:jc w:val="center"/>
        <w:rPr>
          <w:rFonts w:ascii="Times New Roman" w:eastAsia="Calibri" w:hAnsi="Times New Roman" w:cs="Times New Roman"/>
          <w:b/>
          <w:sz w:val="24"/>
          <w:szCs w:val="24"/>
          <w:lang w:val="uk-UA"/>
        </w:rPr>
      </w:pPr>
      <w:r w:rsidRPr="008674B0">
        <w:rPr>
          <w:rFonts w:ascii="Times New Roman" w:eastAsia="Calibri" w:hAnsi="Times New Roman" w:cs="Times New Roman"/>
          <w:b/>
          <w:sz w:val="24"/>
          <w:szCs w:val="24"/>
          <w:lang w:val="uk-UA"/>
        </w:rPr>
        <w:t>за закладами дошкільної освіти</w:t>
      </w:r>
    </w:p>
    <w:p w:rsidR="009F0D93" w:rsidRPr="008674B0" w:rsidRDefault="009F0D93" w:rsidP="009F0D93">
      <w:pPr>
        <w:spacing w:after="0" w:line="240" w:lineRule="auto"/>
        <w:jc w:val="center"/>
        <w:rPr>
          <w:rFonts w:ascii="Times New Roman" w:eastAsia="Calibri" w:hAnsi="Times New Roman" w:cs="Times New Roman"/>
          <w:b/>
          <w:sz w:val="24"/>
          <w:szCs w:val="24"/>
          <w:highlight w:val="yellow"/>
          <w:lang w:val="uk-UA"/>
        </w:rPr>
      </w:pPr>
    </w:p>
    <w:tbl>
      <w:tblPr>
        <w:tblW w:w="0" w:type="auto"/>
        <w:tblLook w:val="04A0" w:firstRow="1" w:lastRow="0" w:firstColumn="1" w:lastColumn="0" w:noHBand="0" w:noVBand="1"/>
      </w:tblPr>
      <w:tblGrid>
        <w:gridCol w:w="675"/>
        <w:gridCol w:w="3544"/>
        <w:gridCol w:w="5387"/>
      </w:tblGrid>
      <w:tr w:rsidR="009F0D93" w:rsidRPr="008674B0" w:rsidTr="009F0D93">
        <w:tc>
          <w:tcPr>
            <w:tcW w:w="675" w:type="dxa"/>
            <w:tcBorders>
              <w:top w:val="single" w:sz="4" w:space="0" w:color="auto"/>
              <w:left w:val="single" w:sz="4" w:space="0" w:color="auto"/>
              <w:bottom w:val="single" w:sz="4" w:space="0" w:color="auto"/>
              <w:right w:val="single" w:sz="4" w:space="0" w:color="auto"/>
            </w:tcBorders>
            <w:hideMark/>
          </w:tcPr>
          <w:p w:rsidR="009F0D93" w:rsidRPr="008674B0" w:rsidRDefault="009F0D93">
            <w:pPr>
              <w:jc w:val="center"/>
              <w:rPr>
                <w:rFonts w:ascii="Times New Roman" w:hAnsi="Times New Roman"/>
                <w:sz w:val="24"/>
                <w:szCs w:val="24"/>
                <w:lang w:eastAsia="en-US"/>
              </w:rPr>
            </w:pPr>
            <w:r w:rsidRPr="008674B0">
              <w:rPr>
                <w:rFonts w:ascii="Times New Roman" w:hAnsi="Times New Roman"/>
                <w:sz w:val="24"/>
                <w:szCs w:val="24"/>
              </w:rPr>
              <w:t>п/н</w:t>
            </w:r>
          </w:p>
        </w:tc>
        <w:tc>
          <w:tcPr>
            <w:tcW w:w="3544" w:type="dxa"/>
            <w:tcBorders>
              <w:top w:val="single" w:sz="4" w:space="0" w:color="auto"/>
              <w:left w:val="single" w:sz="4" w:space="0" w:color="auto"/>
              <w:bottom w:val="single" w:sz="4" w:space="0" w:color="auto"/>
              <w:right w:val="single" w:sz="4" w:space="0" w:color="auto"/>
            </w:tcBorders>
            <w:hideMark/>
          </w:tcPr>
          <w:p w:rsidR="009F0D93" w:rsidRPr="008674B0" w:rsidRDefault="009F0D93">
            <w:pPr>
              <w:jc w:val="center"/>
              <w:rPr>
                <w:rFonts w:ascii="Times New Roman" w:hAnsi="Times New Roman"/>
                <w:sz w:val="24"/>
                <w:szCs w:val="24"/>
                <w:lang w:eastAsia="en-US"/>
              </w:rPr>
            </w:pPr>
            <w:r w:rsidRPr="008674B0">
              <w:rPr>
                <w:rFonts w:ascii="Times New Roman" w:hAnsi="Times New Roman"/>
                <w:sz w:val="24"/>
                <w:szCs w:val="24"/>
              </w:rPr>
              <w:t>Назва закладу освіти</w:t>
            </w:r>
          </w:p>
        </w:tc>
        <w:tc>
          <w:tcPr>
            <w:tcW w:w="5387" w:type="dxa"/>
            <w:tcBorders>
              <w:top w:val="single" w:sz="4" w:space="0" w:color="auto"/>
              <w:left w:val="single" w:sz="4" w:space="0" w:color="auto"/>
              <w:bottom w:val="single" w:sz="4" w:space="0" w:color="auto"/>
              <w:right w:val="single" w:sz="4" w:space="0" w:color="auto"/>
            </w:tcBorders>
            <w:hideMark/>
          </w:tcPr>
          <w:p w:rsidR="009F0D93" w:rsidRPr="008674B0" w:rsidRDefault="009F0D93">
            <w:pPr>
              <w:jc w:val="center"/>
              <w:rPr>
                <w:rFonts w:ascii="Times New Roman" w:hAnsi="Times New Roman"/>
                <w:sz w:val="24"/>
                <w:szCs w:val="24"/>
                <w:lang w:eastAsia="en-US"/>
              </w:rPr>
            </w:pPr>
            <w:r w:rsidRPr="008674B0">
              <w:rPr>
                <w:rFonts w:ascii="Times New Roman" w:hAnsi="Times New Roman"/>
                <w:sz w:val="24"/>
                <w:szCs w:val="24"/>
              </w:rPr>
              <w:t>Територія обслуговування</w:t>
            </w:r>
          </w:p>
        </w:tc>
      </w:tr>
      <w:tr w:rsidR="009F0D93" w:rsidRPr="008674B0" w:rsidTr="009F0D93">
        <w:trPr>
          <w:trHeight w:val="1393"/>
        </w:trPr>
        <w:tc>
          <w:tcPr>
            <w:tcW w:w="675" w:type="dxa"/>
            <w:tcBorders>
              <w:top w:val="single" w:sz="4" w:space="0" w:color="auto"/>
              <w:left w:val="single" w:sz="4" w:space="0" w:color="auto"/>
              <w:bottom w:val="single" w:sz="4" w:space="0" w:color="auto"/>
              <w:right w:val="single" w:sz="4" w:space="0" w:color="auto"/>
            </w:tcBorders>
            <w:vAlign w:val="center"/>
            <w:hideMark/>
          </w:tcPr>
          <w:p w:rsidR="009F0D93" w:rsidRPr="008674B0" w:rsidRDefault="009F0D93">
            <w:pPr>
              <w:jc w:val="center"/>
              <w:rPr>
                <w:rFonts w:ascii="Times New Roman" w:hAnsi="Times New Roman"/>
                <w:sz w:val="24"/>
                <w:szCs w:val="24"/>
                <w:lang w:eastAsia="en-US"/>
              </w:rPr>
            </w:pPr>
            <w:r w:rsidRPr="008674B0">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9F0D93" w:rsidRPr="008674B0" w:rsidRDefault="009F0D93">
            <w:pPr>
              <w:jc w:val="center"/>
              <w:rPr>
                <w:rFonts w:ascii="Times New Roman" w:hAnsi="Times New Roman"/>
                <w:sz w:val="24"/>
                <w:szCs w:val="24"/>
              </w:rPr>
            </w:pPr>
            <w:r w:rsidRPr="008674B0">
              <w:rPr>
                <w:rFonts w:ascii="Times New Roman" w:hAnsi="Times New Roman"/>
                <w:sz w:val="24"/>
                <w:szCs w:val="24"/>
              </w:rPr>
              <w:t>Девладівський</w:t>
            </w:r>
          </w:p>
          <w:p w:rsidR="009F0D93" w:rsidRPr="008674B0" w:rsidRDefault="009F0D93">
            <w:pPr>
              <w:jc w:val="center"/>
              <w:rPr>
                <w:rFonts w:ascii="Times New Roman" w:hAnsi="Times New Roman"/>
                <w:sz w:val="24"/>
                <w:szCs w:val="24"/>
              </w:rPr>
            </w:pPr>
            <w:r w:rsidRPr="008674B0">
              <w:rPr>
                <w:rFonts w:ascii="Times New Roman" w:hAnsi="Times New Roman"/>
                <w:sz w:val="24"/>
                <w:szCs w:val="24"/>
              </w:rPr>
              <w:t xml:space="preserve"> КЗДО  "Буратіно"</w:t>
            </w:r>
          </w:p>
          <w:p w:rsidR="009F0D93" w:rsidRPr="008674B0" w:rsidRDefault="009F0D93">
            <w:pPr>
              <w:jc w:val="center"/>
              <w:rPr>
                <w:rFonts w:ascii="Times New Roman" w:hAnsi="Times New Roman"/>
                <w:sz w:val="24"/>
                <w:szCs w:val="24"/>
                <w:lang w:eastAsia="en-US"/>
              </w:rPr>
            </w:pPr>
            <w:r w:rsidRPr="008674B0">
              <w:rPr>
                <w:rFonts w:ascii="Times New Roman" w:hAnsi="Times New Roman"/>
                <w:sz w:val="24"/>
                <w:szCs w:val="24"/>
              </w:rPr>
              <w:t>Девладівської сільської ради Дніпропетровської області</w:t>
            </w:r>
          </w:p>
        </w:tc>
        <w:tc>
          <w:tcPr>
            <w:tcW w:w="5387" w:type="dxa"/>
            <w:tcBorders>
              <w:top w:val="single" w:sz="4" w:space="0" w:color="auto"/>
              <w:left w:val="single" w:sz="4" w:space="0" w:color="auto"/>
              <w:bottom w:val="single" w:sz="4" w:space="0" w:color="auto"/>
              <w:right w:val="single" w:sz="4" w:space="0" w:color="auto"/>
            </w:tcBorders>
            <w:vAlign w:val="center"/>
            <w:hideMark/>
          </w:tcPr>
          <w:p w:rsidR="009F0D93" w:rsidRPr="008674B0" w:rsidRDefault="009F0D93">
            <w:pPr>
              <w:jc w:val="center"/>
              <w:rPr>
                <w:rFonts w:ascii="Times New Roman" w:hAnsi="Times New Roman"/>
                <w:sz w:val="24"/>
                <w:szCs w:val="24"/>
              </w:rPr>
            </w:pPr>
            <w:r w:rsidRPr="008674B0">
              <w:rPr>
                <w:rFonts w:ascii="Times New Roman" w:hAnsi="Times New Roman"/>
                <w:sz w:val="24"/>
                <w:szCs w:val="24"/>
              </w:rPr>
              <w:t>с-ще. Девладове, с. Гончарове,</w:t>
            </w:r>
          </w:p>
          <w:p w:rsidR="009F0D93" w:rsidRPr="008674B0" w:rsidRDefault="009F0D93">
            <w:pPr>
              <w:jc w:val="center"/>
              <w:rPr>
                <w:rFonts w:ascii="Times New Roman" w:hAnsi="Times New Roman"/>
                <w:sz w:val="24"/>
                <w:szCs w:val="24"/>
              </w:rPr>
            </w:pPr>
            <w:r w:rsidRPr="008674B0">
              <w:rPr>
                <w:rFonts w:ascii="Times New Roman" w:hAnsi="Times New Roman"/>
                <w:sz w:val="24"/>
                <w:szCs w:val="24"/>
              </w:rPr>
              <w:t xml:space="preserve">с. Грушки, с. Водяне,  с. Веселе Поле, </w:t>
            </w:r>
          </w:p>
          <w:p w:rsidR="009F0D93" w:rsidRPr="008674B0" w:rsidRDefault="009F0D93">
            <w:pPr>
              <w:jc w:val="center"/>
              <w:rPr>
                <w:rFonts w:ascii="Times New Roman" w:hAnsi="Times New Roman"/>
                <w:sz w:val="24"/>
                <w:szCs w:val="24"/>
              </w:rPr>
            </w:pPr>
            <w:r w:rsidRPr="008674B0">
              <w:rPr>
                <w:rFonts w:ascii="Times New Roman" w:hAnsi="Times New Roman"/>
                <w:sz w:val="24"/>
                <w:szCs w:val="24"/>
              </w:rPr>
              <w:t xml:space="preserve">с. Зелений Гай, с. Мар’є-Дмитрівка,            с. Довгівка, с. Червоний Яр, с. Червоне Поле, с. Ковалеве,  с. Кринички, </w:t>
            </w:r>
          </w:p>
          <w:p w:rsidR="009F0D93" w:rsidRPr="008674B0" w:rsidRDefault="009F0D93">
            <w:pPr>
              <w:jc w:val="center"/>
              <w:rPr>
                <w:rFonts w:ascii="Times New Roman" w:hAnsi="Times New Roman"/>
                <w:sz w:val="24"/>
                <w:szCs w:val="24"/>
              </w:rPr>
            </w:pPr>
            <w:r w:rsidRPr="008674B0">
              <w:rPr>
                <w:rFonts w:ascii="Times New Roman" w:hAnsi="Times New Roman"/>
                <w:sz w:val="24"/>
                <w:szCs w:val="24"/>
              </w:rPr>
              <w:t xml:space="preserve">ст. Спокойствіє, с. Криничувате, </w:t>
            </w:r>
          </w:p>
          <w:p w:rsidR="009F0D93" w:rsidRPr="008674B0" w:rsidRDefault="009F0D93">
            <w:pPr>
              <w:jc w:val="center"/>
              <w:rPr>
                <w:rFonts w:ascii="Times New Roman" w:hAnsi="Times New Roman"/>
                <w:sz w:val="24"/>
                <w:szCs w:val="24"/>
              </w:rPr>
            </w:pPr>
            <w:r w:rsidRPr="008674B0">
              <w:rPr>
                <w:rFonts w:ascii="Times New Roman" w:hAnsi="Times New Roman"/>
                <w:sz w:val="24"/>
                <w:szCs w:val="24"/>
              </w:rPr>
              <w:t>с. Андріївка, с. Перше Травня, с. Любе,</w:t>
            </w:r>
          </w:p>
          <w:p w:rsidR="009F0D93" w:rsidRPr="008674B0" w:rsidRDefault="009F0D93">
            <w:pPr>
              <w:jc w:val="center"/>
              <w:rPr>
                <w:rFonts w:ascii="Times New Roman" w:hAnsi="Times New Roman"/>
                <w:sz w:val="24"/>
                <w:szCs w:val="24"/>
              </w:rPr>
            </w:pPr>
            <w:r w:rsidRPr="008674B0">
              <w:rPr>
                <w:rFonts w:ascii="Times New Roman" w:hAnsi="Times New Roman"/>
                <w:sz w:val="24"/>
                <w:szCs w:val="24"/>
              </w:rPr>
              <w:t xml:space="preserve"> с. Нова Зоря, с. Южне, с. Ганно-Миколаївка, с. Олександрівка,</w:t>
            </w:r>
          </w:p>
          <w:p w:rsidR="009F0D93" w:rsidRPr="008674B0" w:rsidRDefault="009F0D93">
            <w:pPr>
              <w:jc w:val="center"/>
              <w:rPr>
                <w:rFonts w:ascii="Times New Roman" w:hAnsi="Times New Roman"/>
                <w:sz w:val="24"/>
                <w:szCs w:val="24"/>
                <w:lang w:eastAsia="en-US"/>
              </w:rPr>
            </w:pPr>
            <w:r w:rsidRPr="008674B0">
              <w:rPr>
                <w:rFonts w:ascii="Times New Roman" w:hAnsi="Times New Roman"/>
                <w:sz w:val="24"/>
                <w:szCs w:val="24"/>
              </w:rPr>
              <w:t xml:space="preserve"> с. Вербове, с-ще Потоцьке</w:t>
            </w:r>
          </w:p>
        </w:tc>
      </w:tr>
      <w:tr w:rsidR="009F0D93" w:rsidRPr="008674B0" w:rsidTr="009F0D93">
        <w:tc>
          <w:tcPr>
            <w:tcW w:w="675" w:type="dxa"/>
            <w:tcBorders>
              <w:top w:val="single" w:sz="4" w:space="0" w:color="auto"/>
              <w:left w:val="single" w:sz="4" w:space="0" w:color="auto"/>
              <w:bottom w:val="single" w:sz="4" w:space="0" w:color="auto"/>
              <w:right w:val="single" w:sz="4" w:space="0" w:color="auto"/>
            </w:tcBorders>
            <w:vAlign w:val="center"/>
            <w:hideMark/>
          </w:tcPr>
          <w:p w:rsidR="009F0D93" w:rsidRPr="008674B0" w:rsidRDefault="009F0D93">
            <w:pPr>
              <w:jc w:val="center"/>
              <w:rPr>
                <w:rFonts w:ascii="Times New Roman" w:hAnsi="Times New Roman"/>
                <w:sz w:val="24"/>
                <w:szCs w:val="24"/>
                <w:lang w:eastAsia="en-US"/>
              </w:rPr>
            </w:pPr>
            <w:r w:rsidRPr="008674B0">
              <w:rPr>
                <w:rFonts w:ascii="Times New Roman" w:hAnsi="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9F0D93" w:rsidRPr="008674B0" w:rsidRDefault="009F0D93">
            <w:pPr>
              <w:jc w:val="center"/>
              <w:rPr>
                <w:rFonts w:ascii="Times New Roman" w:hAnsi="Times New Roman"/>
                <w:sz w:val="24"/>
                <w:szCs w:val="24"/>
              </w:rPr>
            </w:pPr>
            <w:r w:rsidRPr="008674B0">
              <w:rPr>
                <w:rFonts w:ascii="Times New Roman" w:hAnsi="Times New Roman"/>
                <w:sz w:val="24"/>
                <w:szCs w:val="24"/>
              </w:rPr>
              <w:t xml:space="preserve">Ордо – Василівський </w:t>
            </w:r>
          </w:p>
          <w:p w:rsidR="009F0D93" w:rsidRPr="008674B0" w:rsidRDefault="009F0D93">
            <w:pPr>
              <w:jc w:val="center"/>
              <w:rPr>
                <w:rFonts w:ascii="Times New Roman" w:hAnsi="Times New Roman"/>
                <w:sz w:val="24"/>
                <w:szCs w:val="24"/>
                <w:lang w:eastAsia="en-US"/>
              </w:rPr>
            </w:pPr>
            <w:r w:rsidRPr="008674B0">
              <w:rPr>
                <w:rFonts w:ascii="Times New Roman" w:hAnsi="Times New Roman"/>
                <w:sz w:val="24"/>
                <w:szCs w:val="24"/>
              </w:rPr>
              <w:t>КЗДО "Журавлик" Девладівської сільської ради Дніпропетровської області</w:t>
            </w:r>
          </w:p>
        </w:tc>
        <w:tc>
          <w:tcPr>
            <w:tcW w:w="5387" w:type="dxa"/>
            <w:tcBorders>
              <w:top w:val="single" w:sz="4" w:space="0" w:color="auto"/>
              <w:left w:val="single" w:sz="4" w:space="0" w:color="auto"/>
              <w:bottom w:val="single" w:sz="4" w:space="0" w:color="auto"/>
              <w:right w:val="single" w:sz="4" w:space="0" w:color="auto"/>
            </w:tcBorders>
            <w:vAlign w:val="center"/>
            <w:hideMark/>
          </w:tcPr>
          <w:p w:rsidR="009F0D93" w:rsidRPr="008674B0" w:rsidRDefault="009F0D93">
            <w:pPr>
              <w:jc w:val="center"/>
              <w:rPr>
                <w:rFonts w:ascii="Times New Roman" w:hAnsi="Times New Roman"/>
                <w:sz w:val="24"/>
                <w:szCs w:val="24"/>
                <w:lang w:eastAsia="en-US"/>
              </w:rPr>
            </w:pPr>
            <w:r w:rsidRPr="008674B0">
              <w:rPr>
                <w:rFonts w:ascii="Times New Roman" w:hAnsi="Times New Roman"/>
                <w:sz w:val="24"/>
                <w:szCs w:val="24"/>
              </w:rPr>
              <w:t>с. Ордо-Василівка</w:t>
            </w:r>
          </w:p>
        </w:tc>
      </w:tr>
      <w:tr w:rsidR="009F0D93" w:rsidRPr="008674B0" w:rsidTr="009F0D93">
        <w:tc>
          <w:tcPr>
            <w:tcW w:w="675" w:type="dxa"/>
            <w:tcBorders>
              <w:top w:val="single" w:sz="4" w:space="0" w:color="auto"/>
              <w:left w:val="single" w:sz="4" w:space="0" w:color="auto"/>
              <w:bottom w:val="single" w:sz="4" w:space="0" w:color="auto"/>
              <w:right w:val="single" w:sz="4" w:space="0" w:color="auto"/>
            </w:tcBorders>
            <w:vAlign w:val="center"/>
            <w:hideMark/>
          </w:tcPr>
          <w:p w:rsidR="009F0D93" w:rsidRPr="008674B0" w:rsidRDefault="009F0D93">
            <w:pPr>
              <w:jc w:val="center"/>
              <w:rPr>
                <w:rFonts w:ascii="Times New Roman" w:hAnsi="Times New Roman"/>
                <w:sz w:val="24"/>
                <w:szCs w:val="24"/>
                <w:lang w:eastAsia="en-US"/>
              </w:rPr>
            </w:pPr>
            <w:r w:rsidRPr="008674B0">
              <w:rPr>
                <w:rFonts w:ascii="Times New Roman" w:hAnsi="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9F0D93" w:rsidRPr="008674B0" w:rsidRDefault="009F0D93">
            <w:pPr>
              <w:jc w:val="center"/>
              <w:rPr>
                <w:rFonts w:ascii="Times New Roman" w:hAnsi="Times New Roman"/>
                <w:sz w:val="24"/>
                <w:szCs w:val="24"/>
              </w:rPr>
            </w:pPr>
            <w:r w:rsidRPr="008674B0">
              <w:rPr>
                <w:rFonts w:ascii="Times New Roman" w:hAnsi="Times New Roman"/>
                <w:sz w:val="24"/>
                <w:szCs w:val="24"/>
              </w:rPr>
              <w:t>Мар’ївський</w:t>
            </w:r>
          </w:p>
          <w:p w:rsidR="009F0D93" w:rsidRPr="008674B0" w:rsidRDefault="009F0D93">
            <w:pPr>
              <w:jc w:val="center"/>
              <w:rPr>
                <w:rFonts w:ascii="Times New Roman" w:hAnsi="Times New Roman"/>
                <w:sz w:val="24"/>
                <w:szCs w:val="24"/>
              </w:rPr>
            </w:pPr>
            <w:r w:rsidRPr="008674B0">
              <w:rPr>
                <w:rFonts w:ascii="Times New Roman" w:hAnsi="Times New Roman"/>
                <w:sz w:val="24"/>
                <w:szCs w:val="24"/>
              </w:rPr>
              <w:t xml:space="preserve"> КЗДО  «Ягідка»</w:t>
            </w:r>
          </w:p>
          <w:p w:rsidR="009F0D93" w:rsidRPr="008674B0" w:rsidRDefault="009F0D93">
            <w:pPr>
              <w:jc w:val="center"/>
              <w:rPr>
                <w:rFonts w:ascii="Times New Roman" w:hAnsi="Times New Roman"/>
                <w:sz w:val="24"/>
                <w:szCs w:val="24"/>
                <w:lang w:eastAsia="en-US"/>
              </w:rPr>
            </w:pPr>
            <w:r w:rsidRPr="008674B0">
              <w:rPr>
                <w:rFonts w:ascii="Times New Roman" w:hAnsi="Times New Roman"/>
                <w:sz w:val="24"/>
                <w:szCs w:val="24"/>
              </w:rPr>
              <w:t>Девладівської сільської ради Дніпропетровської області</w:t>
            </w:r>
          </w:p>
        </w:tc>
        <w:tc>
          <w:tcPr>
            <w:tcW w:w="5387" w:type="dxa"/>
            <w:tcBorders>
              <w:top w:val="single" w:sz="4" w:space="0" w:color="auto"/>
              <w:left w:val="single" w:sz="4" w:space="0" w:color="auto"/>
              <w:bottom w:val="single" w:sz="4" w:space="0" w:color="auto"/>
              <w:right w:val="single" w:sz="4" w:space="0" w:color="auto"/>
            </w:tcBorders>
            <w:vAlign w:val="center"/>
            <w:hideMark/>
          </w:tcPr>
          <w:p w:rsidR="009F0D93" w:rsidRPr="008674B0" w:rsidRDefault="009F0D93">
            <w:pPr>
              <w:jc w:val="center"/>
              <w:rPr>
                <w:rFonts w:ascii="Times New Roman" w:hAnsi="Times New Roman"/>
                <w:sz w:val="24"/>
                <w:szCs w:val="24"/>
              </w:rPr>
            </w:pPr>
            <w:r w:rsidRPr="008674B0">
              <w:rPr>
                <w:rFonts w:ascii="Times New Roman" w:hAnsi="Times New Roman"/>
                <w:sz w:val="24"/>
                <w:szCs w:val="24"/>
              </w:rPr>
              <w:t>с. Райполе,   с. Новомихайлівка,</w:t>
            </w:r>
          </w:p>
          <w:p w:rsidR="009F0D93" w:rsidRPr="008674B0" w:rsidRDefault="009F0D93">
            <w:pPr>
              <w:jc w:val="center"/>
              <w:rPr>
                <w:rFonts w:ascii="Times New Roman" w:hAnsi="Times New Roman"/>
                <w:sz w:val="24"/>
                <w:szCs w:val="24"/>
              </w:rPr>
            </w:pPr>
            <w:r w:rsidRPr="008674B0">
              <w:rPr>
                <w:rFonts w:ascii="Times New Roman" w:hAnsi="Times New Roman"/>
                <w:sz w:val="24"/>
                <w:szCs w:val="24"/>
              </w:rPr>
              <w:t>с. Володимирівка, с. Зав’ялівка,</w:t>
            </w:r>
          </w:p>
          <w:p w:rsidR="009F0D93" w:rsidRPr="008674B0" w:rsidRDefault="009F0D93">
            <w:pPr>
              <w:jc w:val="center"/>
              <w:rPr>
                <w:rFonts w:ascii="Times New Roman" w:hAnsi="Times New Roman"/>
                <w:sz w:val="24"/>
                <w:szCs w:val="24"/>
              </w:rPr>
            </w:pPr>
            <w:r w:rsidRPr="008674B0">
              <w:rPr>
                <w:rFonts w:ascii="Times New Roman" w:hAnsi="Times New Roman"/>
                <w:sz w:val="24"/>
                <w:szCs w:val="24"/>
              </w:rPr>
              <w:t>с. Мотина Балка, с. Сергіївка,</w:t>
            </w:r>
          </w:p>
          <w:p w:rsidR="009F0D93" w:rsidRPr="008674B0" w:rsidRDefault="009F0D93">
            <w:pPr>
              <w:jc w:val="center"/>
              <w:rPr>
                <w:rFonts w:ascii="Times New Roman" w:hAnsi="Times New Roman"/>
                <w:sz w:val="24"/>
                <w:szCs w:val="24"/>
              </w:rPr>
            </w:pPr>
            <w:r w:rsidRPr="008674B0">
              <w:rPr>
                <w:rFonts w:ascii="Times New Roman" w:hAnsi="Times New Roman"/>
                <w:sz w:val="24"/>
                <w:szCs w:val="24"/>
              </w:rPr>
              <w:t>с. Кодак, с. Мар’ївка,</w:t>
            </w:r>
          </w:p>
          <w:p w:rsidR="009F0D93" w:rsidRPr="008674B0" w:rsidRDefault="009F0D93">
            <w:pPr>
              <w:jc w:val="center"/>
              <w:rPr>
                <w:rFonts w:ascii="Times New Roman" w:hAnsi="Times New Roman"/>
                <w:sz w:val="24"/>
                <w:szCs w:val="24"/>
                <w:lang w:eastAsia="en-US"/>
              </w:rPr>
            </w:pPr>
            <w:r w:rsidRPr="008674B0">
              <w:rPr>
                <w:rFonts w:ascii="Times New Roman" w:hAnsi="Times New Roman"/>
                <w:sz w:val="24"/>
                <w:szCs w:val="24"/>
              </w:rPr>
              <w:t xml:space="preserve"> с. Мар’є – Костянтинівка, с. Макорти</w:t>
            </w:r>
          </w:p>
        </w:tc>
      </w:tr>
    </w:tbl>
    <w:p w:rsidR="009F0D93" w:rsidRPr="008674B0" w:rsidRDefault="009F0D93" w:rsidP="009F0D93">
      <w:pPr>
        <w:spacing w:after="0" w:line="240" w:lineRule="auto"/>
        <w:rPr>
          <w:rFonts w:ascii="Times New Roman" w:eastAsia="Calibri" w:hAnsi="Times New Roman" w:cs="Times New Roman"/>
          <w:sz w:val="24"/>
          <w:szCs w:val="24"/>
          <w:lang w:val="uk-UA"/>
        </w:rPr>
      </w:pPr>
    </w:p>
    <w:p w:rsidR="009F0D93" w:rsidRPr="008674B0" w:rsidRDefault="009F0D93" w:rsidP="009F0D93">
      <w:pPr>
        <w:spacing w:after="0" w:line="240" w:lineRule="auto"/>
        <w:rPr>
          <w:rFonts w:ascii="Times New Roman" w:eastAsia="Calibri" w:hAnsi="Times New Roman" w:cs="Times New Roman"/>
          <w:sz w:val="24"/>
          <w:szCs w:val="24"/>
          <w:lang w:val="uk-UA"/>
        </w:rPr>
      </w:pPr>
      <w:r w:rsidRPr="008674B0">
        <w:rPr>
          <w:rFonts w:ascii="Times New Roman" w:eastAsia="Calibri" w:hAnsi="Times New Roman" w:cs="Times New Roman"/>
          <w:sz w:val="24"/>
          <w:szCs w:val="24"/>
          <w:lang w:val="uk-UA"/>
        </w:rPr>
        <w:t xml:space="preserve">   </w:t>
      </w:r>
    </w:p>
    <w:p w:rsidR="009F0D93" w:rsidRPr="008674B0" w:rsidRDefault="009F0D93" w:rsidP="008674B0">
      <w:pPr>
        <w:spacing w:after="0" w:line="240" w:lineRule="auto"/>
        <w:rPr>
          <w:rFonts w:ascii="Times New Roman" w:eastAsiaTheme="minorHAnsi" w:hAnsi="Times New Roman" w:cs="Times New Roman"/>
          <w:sz w:val="24"/>
          <w:szCs w:val="24"/>
          <w:lang w:val="uk-UA"/>
        </w:rPr>
      </w:pPr>
      <w:r w:rsidRPr="008674B0">
        <w:rPr>
          <w:rFonts w:ascii="Times New Roman" w:eastAsia="Calibri" w:hAnsi="Times New Roman" w:cs="Times New Roman"/>
          <w:sz w:val="24"/>
          <w:szCs w:val="24"/>
          <w:lang w:val="uk-UA"/>
        </w:rPr>
        <w:t>Секретар сільської ради                                                 Антоніна МІКУЛІЧ</w:t>
      </w:r>
      <w:r w:rsidRPr="008674B0">
        <w:rPr>
          <w:rFonts w:ascii="Times New Roman" w:eastAsia="Calibri" w:hAnsi="Times New Roman" w:cs="Times New Roman"/>
          <w:sz w:val="24"/>
          <w:szCs w:val="24"/>
          <w:lang w:val="uk-UA"/>
        </w:rPr>
        <w:tab/>
      </w:r>
      <w:r w:rsidRPr="008674B0">
        <w:rPr>
          <w:rFonts w:ascii="Times New Roman" w:hAnsi="Times New Roman" w:cs="Times New Roman"/>
          <w:sz w:val="24"/>
          <w:szCs w:val="24"/>
          <w:lang w:val="uk-UA"/>
        </w:rPr>
        <w:t xml:space="preserve"> </w:t>
      </w:r>
    </w:p>
    <w:p w:rsidR="009F0D93" w:rsidRDefault="009F0D93" w:rsidP="009F0D93">
      <w:pPr>
        <w:tabs>
          <w:tab w:val="left" w:pos="1260"/>
          <w:tab w:val="center" w:pos="4677"/>
          <w:tab w:val="left" w:pos="6360"/>
        </w:tabs>
        <w:spacing w:line="240" w:lineRule="auto"/>
        <w:rPr>
          <w:rFonts w:ascii="Times New Roman" w:hAnsi="Times New Roman" w:cs="Times New Roman"/>
          <w:b/>
          <w:sz w:val="28"/>
          <w:szCs w:val="28"/>
          <w:lang w:val="uk-UA" w:eastAsia="uk-UA"/>
        </w:rPr>
      </w:pPr>
    </w:p>
    <w:p w:rsidR="009F0D93" w:rsidRDefault="009F0D93" w:rsidP="009F0D93">
      <w:pPr>
        <w:tabs>
          <w:tab w:val="left" w:pos="1260"/>
          <w:tab w:val="center" w:pos="4677"/>
          <w:tab w:val="left" w:pos="6360"/>
        </w:tabs>
        <w:spacing w:after="0" w:line="240" w:lineRule="auto"/>
        <w:jc w:val="center"/>
        <w:rPr>
          <w:rFonts w:ascii="Times New Roman" w:hAnsi="Times New Roman" w:cs="Times New Roman"/>
          <w:b/>
          <w:sz w:val="28"/>
          <w:szCs w:val="28"/>
          <w:lang w:val="uk-UA" w:eastAsia="en-US"/>
        </w:rPr>
      </w:pPr>
      <w:r>
        <w:rPr>
          <w:rFonts w:ascii="Times New Roman" w:hAnsi="Times New Roman" w:cs="Times New Roman"/>
          <w:noProof/>
          <w:sz w:val="28"/>
          <w:szCs w:val="28"/>
        </w:rPr>
        <w:drawing>
          <wp:inline distT="0" distB="0" distL="0" distR="0" wp14:anchorId="451E0CE8" wp14:editId="2CE1F21B">
            <wp:extent cx="485775" cy="65722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0484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9F0D93" w:rsidRDefault="009F0D93" w:rsidP="009F0D93">
      <w:pPr>
        <w:tabs>
          <w:tab w:val="left" w:pos="1260"/>
          <w:tab w:val="center" w:pos="4677"/>
          <w:tab w:val="left" w:pos="63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УКРАЇНА</w:t>
      </w:r>
    </w:p>
    <w:p w:rsidR="009F0D93" w:rsidRDefault="009F0D93" w:rsidP="009F0D93">
      <w:pPr>
        <w:pStyle w:val="ae"/>
        <w:jc w:val="center"/>
        <w:rPr>
          <w:b/>
          <w:sz w:val="28"/>
          <w:szCs w:val="28"/>
          <w:lang w:val="uk-UA"/>
        </w:rPr>
      </w:pPr>
      <w:r>
        <w:rPr>
          <w:b/>
          <w:sz w:val="28"/>
          <w:szCs w:val="28"/>
        </w:rPr>
        <w:t>МІСЦЕВЕ САМОВРЯДУВАННЯ</w:t>
      </w:r>
    </w:p>
    <w:p w:rsidR="009F0D93" w:rsidRDefault="009F0D93" w:rsidP="009F0D93">
      <w:pPr>
        <w:pStyle w:val="ae"/>
        <w:jc w:val="center"/>
        <w:rPr>
          <w:b/>
          <w:sz w:val="28"/>
          <w:szCs w:val="28"/>
        </w:rPr>
      </w:pPr>
      <w:r>
        <w:rPr>
          <w:b/>
          <w:sz w:val="28"/>
          <w:szCs w:val="28"/>
        </w:rPr>
        <w:t>ДЕВЛАДІВСЬКА СІЛЬСЬКА РАДА</w:t>
      </w:r>
    </w:p>
    <w:p w:rsidR="009F0D93" w:rsidRDefault="009F0D93" w:rsidP="009F0D93">
      <w:pPr>
        <w:pStyle w:val="ae"/>
        <w:jc w:val="center"/>
        <w:rPr>
          <w:b/>
          <w:sz w:val="28"/>
          <w:szCs w:val="28"/>
        </w:rPr>
      </w:pPr>
      <w:r>
        <w:rPr>
          <w:b/>
          <w:sz w:val="28"/>
          <w:szCs w:val="28"/>
        </w:rPr>
        <w:t xml:space="preserve">КРИВОРІЗЬКОГО  РАЙОНУ </w:t>
      </w:r>
    </w:p>
    <w:p w:rsidR="009F0D93" w:rsidRDefault="009F0D93" w:rsidP="009F0D93">
      <w:pPr>
        <w:pStyle w:val="ae"/>
        <w:jc w:val="center"/>
        <w:rPr>
          <w:b/>
          <w:sz w:val="28"/>
          <w:szCs w:val="28"/>
        </w:rPr>
      </w:pPr>
      <w:r>
        <w:rPr>
          <w:b/>
          <w:sz w:val="28"/>
          <w:szCs w:val="28"/>
        </w:rPr>
        <w:t>ДНІПРОПЕТРОВСЬКОЇ ОБЛАСТІ</w:t>
      </w:r>
    </w:p>
    <w:p w:rsidR="009F0D93" w:rsidRDefault="009F0D93" w:rsidP="009F0D93">
      <w:pPr>
        <w:pBdr>
          <w:bottom w:val="double" w:sz="6" w:space="1" w:color="auto"/>
        </w:pBdr>
        <w:spacing w:after="0" w:line="240" w:lineRule="auto"/>
        <w:jc w:val="center"/>
        <w:rPr>
          <w:rFonts w:ascii="Times New Roman" w:eastAsiaTheme="minorHAnsi" w:hAnsi="Times New Roman" w:cs="Times New Roman"/>
          <w:b/>
          <w:sz w:val="28"/>
          <w:szCs w:val="28"/>
          <w:lang w:val="uk-UA" w:eastAsia="en-US"/>
        </w:rPr>
      </w:pPr>
      <w:r>
        <w:rPr>
          <w:rFonts w:ascii="Times New Roman" w:hAnsi="Times New Roman" w:cs="Times New Roman"/>
          <w:b/>
          <w:sz w:val="28"/>
          <w:szCs w:val="28"/>
          <w:lang w:val="uk-UA"/>
        </w:rPr>
        <w:t>ВОСЬМЕ СКЛИКАННЯ</w:t>
      </w:r>
    </w:p>
    <w:p w:rsidR="009F0D93" w:rsidRDefault="009F0D93" w:rsidP="009F0D93">
      <w:pPr>
        <w:pBdr>
          <w:bottom w:val="double" w:sz="6" w:space="1" w:color="auto"/>
        </w:pBd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СОРОК ТРЕТЯ СЕСІЯ</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Р І Ш Е Н Н Я</w:t>
      </w:r>
    </w:p>
    <w:p w:rsidR="009F0D93" w:rsidRDefault="009F0D93" w:rsidP="009F0D93">
      <w:pPr>
        <w:spacing w:after="0" w:line="240" w:lineRule="auto"/>
        <w:jc w:val="center"/>
        <w:rPr>
          <w:rFonts w:ascii="Times New Roman" w:hAnsi="Times New Roman" w:cs="Times New Roman"/>
          <w:b/>
          <w:sz w:val="28"/>
          <w:szCs w:val="28"/>
          <w:lang w:val="uk-UA"/>
        </w:rPr>
      </w:pPr>
    </w:p>
    <w:p w:rsidR="009F0D93" w:rsidRDefault="009F0D93" w:rsidP="009F0D93">
      <w:pPr>
        <w:spacing w:after="0" w:line="240" w:lineRule="auto"/>
        <w:ind w:right="-1"/>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внесення змін до установчих документів ДЕВЛАДІВСЬКОГО КОМУНАЛЬНОГО ЗАКЛАДУ ДОШКІЛЬНОЇ ОСВІТИ «БУРАТІНО» ДЕВЛАДІВСЬКОЇ СІЛЬСЬКОЇ РАДИ  ДНІПРОПЕТРОВСЬКОЇ ОБЛАСТІ</w:t>
      </w:r>
    </w:p>
    <w:p w:rsidR="009F0D93" w:rsidRDefault="009F0D93" w:rsidP="009F0D93">
      <w:pPr>
        <w:spacing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Керуючись Конституцією України, законами України «Про місцеве самоврядування в Україні», «Про державну реєстрацію юридичних осіб, фізичних осіб-підприємців та громадських формувань», «Про освіту», «Про дошкільну освіту», на виконання вимог З</w:t>
      </w:r>
      <w:r>
        <w:rPr>
          <w:rFonts w:ascii="Times New Roman" w:eastAsia="Calibri" w:hAnsi="Times New Roman" w:cs="Times New Roman"/>
          <w:sz w:val="28"/>
          <w:szCs w:val="28"/>
          <w:lang w:val="uk-UA"/>
        </w:rPr>
        <w:t xml:space="preserve">акону України </w:t>
      </w:r>
      <w:r>
        <w:rPr>
          <w:rFonts w:ascii="Times New Roman" w:hAnsi="Times New Roman" w:cs="Times New Roman"/>
          <w:sz w:val="28"/>
          <w:szCs w:val="28"/>
          <w:lang w:val="uk-UA"/>
        </w:rPr>
        <w:t xml:space="preserve">«Про засудження та заборону пропаганди російської імперської політики в Україні і деколонізацію топонімії», </w:t>
      </w:r>
      <w:r>
        <w:rPr>
          <w:rFonts w:ascii="Times New Roman" w:hAnsi="Times New Roman" w:cs="Times New Roman"/>
          <w:color w:val="000000"/>
          <w:sz w:val="28"/>
          <w:szCs w:val="28"/>
          <w:lang w:val="uk-UA"/>
        </w:rPr>
        <w:t>враховуючи</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 xml:space="preserve">висновки та рекомендації постійної комісії сільської ради з питань </w:t>
      </w:r>
      <w:r>
        <w:rPr>
          <w:rFonts w:ascii="Times New Roman" w:hAnsi="Times New Roman" w:cs="Times New Roman"/>
          <w:sz w:val="28"/>
          <w:szCs w:val="28"/>
          <w:lang w:val="uk-UA"/>
        </w:rPr>
        <w:t>освіти, охорони здоров’я, соціальної політики,  культури, молоді та фізичного виховання</w:t>
      </w:r>
      <w:r>
        <w:rPr>
          <w:rFonts w:ascii="Times New Roman" w:hAnsi="Times New Roman" w:cs="Times New Roman"/>
          <w:color w:val="000000"/>
          <w:sz w:val="28"/>
          <w:szCs w:val="28"/>
          <w:lang w:val="uk-UA"/>
        </w:rPr>
        <w:t>, сільська рада</w:t>
      </w:r>
    </w:p>
    <w:p w:rsidR="009F0D93" w:rsidRDefault="009F0D93" w:rsidP="009F0D93">
      <w:pPr>
        <w:spacing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вирішила:</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Змінити назву юридичної особи ДЕВЛАДІВСЬКИЙ КОМУНАЛЬНИЙ ЗАКЛАД ДОШКІЛЬНОЇ ОСВІТИ «БУРАТІНО» ДЕВЛАДІВСЬКОЇ СІЛЬСЬКОЇ РАДИ ДНІПРОПЕТРОВСЬКОЇ ОБЛАСТІ (код ЄДРПОУ 35061711) на ДЕВЛАДІВСЬКИЙ КОМУНАЛЬНИЙ ЗАКЛАД ДОШКІЛЬНОЇ ОСВІТИ «ВЕСЕЛКА» ДЕВЛАДІВСЬКОЇ СІЛЬСЬКОЇ РАДИ ДНІПРОПЕТРОВСЬКОЇ ОБЛАСТІ, з урахуванням скороченого найменування:  ДКЗДО «ВЕСЕЛКА».</w:t>
      </w:r>
    </w:p>
    <w:p w:rsidR="009F0D93" w:rsidRDefault="009F0D93" w:rsidP="009F0D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Затвердити Статут ДЕВЛАДІВСЬКОГО КОМУНАЛЬНОГО ЗАКЛАДУ ДОШКІЛЬНОЇ ОСВІТИ «ВЕСЕЛКА» ДЕВЛАДІВСЬКОЇ СІЛЬСЬКОЇ РАДИ ДНІПРОПЕТРОВСЬКОЇ ОБЛАСТІ у новій редакції (додається).</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Уповноважити директора ДЕВЛАДІВСЬКОГО КОМУНАЛЬНОГО ЗАКЛАДУ ДОШКІЛЬНОЇ ОСВІТИ «ВЕСЕЛКА» ДЕВЛАДІВСЬКОЇ СІЛЬСЬКОЇ РАДИ ДНІПРОПЕТРОВСЬКОЇ ОБЛАСТІ Стоєву Ольгу Вікторівну підготувати відповідний пакет документів та звернутися до органу реєстрації у </w:t>
      </w:r>
      <w:r>
        <w:rPr>
          <w:rFonts w:ascii="Times New Roman" w:hAnsi="Times New Roman" w:cs="Times New Roman"/>
          <w:sz w:val="28"/>
          <w:szCs w:val="28"/>
          <w:lang w:val="uk-UA"/>
        </w:rPr>
        <w:lastRenderedPageBreak/>
        <w:t>порядку, встановленому законодавством України, для вчинення реєстраційних дій.</w:t>
      </w:r>
    </w:p>
    <w:p w:rsidR="009F0D93" w:rsidRDefault="009F0D93" w:rsidP="009F0D93">
      <w:pPr>
        <w:spacing w:after="0" w:line="240" w:lineRule="auto"/>
        <w:ind w:firstLine="567"/>
        <w:jc w:val="both"/>
        <w:rPr>
          <w:rFonts w:ascii="Times New Roman" w:hAnsi="Times New Roman" w:cs="Times New Roman"/>
          <w:sz w:val="28"/>
          <w:szCs w:val="28"/>
          <w:lang w:val="uk-UA"/>
        </w:rPr>
      </w:pPr>
    </w:p>
    <w:p w:rsidR="009F0D93" w:rsidRDefault="009F0D93" w:rsidP="009F0D93">
      <w:pPr>
        <w:spacing w:after="0" w:line="240" w:lineRule="auto"/>
        <w:ind w:firstLine="567"/>
        <w:jc w:val="both"/>
        <w:rPr>
          <w:rFonts w:ascii="Times New Roman" w:hAnsi="Times New Roman" w:cs="Times New Roman"/>
          <w:sz w:val="28"/>
          <w:szCs w:val="28"/>
          <w:lang w:val="uk-UA"/>
        </w:rPr>
      </w:pP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Контроль за виконанням цього рішення покласти на постійну комісію сільської ради з питань освіти, охорони здоров’я, соціальної політики,  культури, молоді та фізичного виховання.</w:t>
      </w:r>
    </w:p>
    <w:p w:rsidR="009F0D93" w:rsidRDefault="009F0D93" w:rsidP="009F0D93">
      <w:pPr>
        <w:spacing w:before="100" w:beforeAutospacing="1" w:after="100" w:afterAutospacing="1"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Сільський  голова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 xml:space="preserve">          </w:t>
      </w:r>
      <w:r>
        <w:rPr>
          <w:rFonts w:ascii="Times New Roman" w:hAnsi="Times New Roman" w:cs="Times New Roman"/>
          <w:b/>
          <w:sz w:val="28"/>
          <w:szCs w:val="28"/>
        </w:rPr>
        <w:t>О</w:t>
      </w:r>
      <w:r>
        <w:rPr>
          <w:rFonts w:ascii="Times New Roman" w:hAnsi="Times New Roman" w:cs="Times New Roman"/>
          <w:b/>
          <w:sz w:val="28"/>
          <w:szCs w:val="28"/>
          <w:lang w:val="uk-UA"/>
        </w:rPr>
        <w:t>лена НЕЛІПА</w:t>
      </w:r>
    </w:p>
    <w:p w:rsidR="009F0D93" w:rsidRDefault="009F0D93" w:rsidP="009F0D93">
      <w:pPr>
        <w:suppressAutoHyphen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с-ще  Девладове</w:t>
      </w:r>
    </w:p>
    <w:p w:rsidR="009F0D93" w:rsidRDefault="009F0D93" w:rsidP="003338E2">
      <w:pPr>
        <w:numPr>
          <w:ilvl w:val="0"/>
          <w:numId w:val="6"/>
        </w:numPr>
        <w:suppressAutoHyphen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 квітня  2024 року</w:t>
      </w:r>
    </w:p>
    <w:p w:rsidR="009F0D93" w:rsidRDefault="009F0D93" w:rsidP="009F0D93">
      <w:pPr>
        <w:suppressAutoHyphens/>
        <w:spacing w:line="240" w:lineRule="auto"/>
        <w:ind w:right="27"/>
        <w:rPr>
          <w:rFonts w:ascii="Times New Roman" w:hAnsi="Times New Roman" w:cs="Times New Roman"/>
          <w:sz w:val="28"/>
          <w:szCs w:val="28"/>
          <w:lang w:val="uk-UA"/>
        </w:rPr>
      </w:pPr>
      <w:r>
        <w:rPr>
          <w:rFonts w:ascii="Times New Roman" w:hAnsi="Times New Roman" w:cs="Times New Roman"/>
          <w:sz w:val="28"/>
          <w:szCs w:val="28"/>
          <w:lang w:val="uk-UA"/>
        </w:rPr>
        <w:t>№ 2308-43/</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9F0D93" w:rsidRDefault="009F0D93" w:rsidP="009F0D93">
      <w:pPr>
        <w:spacing w:line="240" w:lineRule="atLeast"/>
        <w:jc w:val="center"/>
        <w:rPr>
          <w:lang w:val="uk-UA"/>
        </w:rPr>
      </w:pPr>
      <w:r>
        <w:rPr>
          <w:lang w:val="uk-UA"/>
        </w:rPr>
        <w:t xml:space="preserve">         </w:t>
      </w:r>
    </w:p>
    <w:tbl>
      <w:tblPr>
        <w:tblW w:w="0" w:type="auto"/>
        <w:tblInd w:w="4928" w:type="dxa"/>
        <w:tblLook w:val="04A0" w:firstRow="1" w:lastRow="0" w:firstColumn="1" w:lastColumn="0" w:noHBand="0" w:noVBand="1"/>
      </w:tblPr>
      <w:tblGrid>
        <w:gridCol w:w="4583"/>
      </w:tblGrid>
      <w:tr w:rsidR="009F0D93" w:rsidTr="009F0D93">
        <w:tc>
          <w:tcPr>
            <w:tcW w:w="4583" w:type="dxa"/>
          </w:tcPr>
          <w:p w:rsidR="009F0D93" w:rsidRDefault="009F0D93">
            <w:pPr>
              <w:spacing w:line="240" w:lineRule="atLeast"/>
              <w:rPr>
                <w:b/>
                <w:lang w:val="uk-UA"/>
              </w:rPr>
            </w:pPr>
          </w:p>
          <w:p w:rsidR="009F0D93" w:rsidRDefault="009F0D93">
            <w:pPr>
              <w:spacing w:line="240" w:lineRule="atLeast"/>
              <w:rPr>
                <w:b/>
                <w:lang w:val="uk-UA"/>
              </w:rPr>
            </w:pPr>
          </w:p>
          <w:p w:rsidR="009F0D93" w:rsidRDefault="009F0D93">
            <w:pPr>
              <w:spacing w:line="240" w:lineRule="atLeast"/>
              <w:rPr>
                <w:b/>
                <w:lang w:val="uk-UA"/>
              </w:rPr>
            </w:pPr>
          </w:p>
          <w:p w:rsidR="009F0D93" w:rsidRDefault="009F0D93">
            <w:pPr>
              <w:spacing w:line="240" w:lineRule="atLeast"/>
              <w:rPr>
                <w:b/>
                <w:lang w:val="uk-UA"/>
              </w:rPr>
            </w:pPr>
          </w:p>
          <w:p w:rsidR="009F0D93" w:rsidRDefault="009F0D93">
            <w:pPr>
              <w:spacing w:line="240" w:lineRule="atLeast"/>
              <w:rPr>
                <w:b/>
                <w:lang w:val="uk-UA"/>
              </w:rPr>
            </w:pPr>
          </w:p>
          <w:p w:rsidR="008674B0" w:rsidRDefault="008674B0">
            <w:pPr>
              <w:spacing w:line="240" w:lineRule="atLeast"/>
              <w:rPr>
                <w:b/>
                <w:lang w:val="uk-UA"/>
              </w:rPr>
            </w:pPr>
          </w:p>
          <w:p w:rsidR="008674B0" w:rsidRDefault="008674B0">
            <w:pPr>
              <w:spacing w:line="240" w:lineRule="atLeast"/>
              <w:rPr>
                <w:b/>
                <w:lang w:val="uk-UA"/>
              </w:rPr>
            </w:pPr>
          </w:p>
          <w:p w:rsidR="008674B0" w:rsidRDefault="008674B0">
            <w:pPr>
              <w:spacing w:line="240" w:lineRule="atLeast"/>
              <w:rPr>
                <w:b/>
                <w:lang w:val="uk-UA"/>
              </w:rPr>
            </w:pPr>
          </w:p>
          <w:p w:rsidR="008674B0" w:rsidRDefault="008674B0">
            <w:pPr>
              <w:spacing w:line="240" w:lineRule="atLeast"/>
              <w:rPr>
                <w:b/>
                <w:lang w:val="uk-UA"/>
              </w:rPr>
            </w:pPr>
          </w:p>
          <w:p w:rsidR="008674B0" w:rsidRDefault="008674B0">
            <w:pPr>
              <w:spacing w:line="240" w:lineRule="atLeast"/>
              <w:rPr>
                <w:b/>
                <w:lang w:val="uk-UA"/>
              </w:rPr>
            </w:pPr>
          </w:p>
          <w:p w:rsidR="008674B0" w:rsidRDefault="008674B0">
            <w:pPr>
              <w:spacing w:line="240" w:lineRule="atLeast"/>
              <w:rPr>
                <w:b/>
                <w:lang w:val="uk-UA"/>
              </w:rPr>
            </w:pPr>
          </w:p>
          <w:p w:rsidR="008674B0" w:rsidRDefault="008674B0">
            <w:pPr>
              <w:spacing w:line="240" w:lineRule="atLeast"/>
              <w:rPr>
                <w:b/>
                <w:lang w:val="uk-UA"/>
              </w:rPr>
            </w:pPr>
          </w:p>
          <w:p w:rsidR="008674B0" w:rsidRDefault="008674B0">
            <w:pPr>
              <w:spacing w:line="240" w:lineRule="atLeast"/>
              <w:rPr>
                <w:b/>
                <w:lang w:val="uk-UA"/>
              </w:rPr>
            </w:pPr>
          </w:p>
          <w:p w:rsidR="008674B0" w:rsidRDefault="008674B0">
            <w:pPr>
              <w:spacing w:line="240" w:lineRule="atLeast"/>
              <w:rPr>
                <w:b/>
                <w:lang w:val="uk-UA"/>
              </w:rPr>
            </w:pPr>
          </w:p>
          <w:p w:rsidR="008674B0" w:rsidRDefault="008674B0">
            <w:pPr>
              <w:spacing w:line="240" w:lineRule="atLeast"/>
              <w:rPr>
                <w:b/>
                <w:lang w:val="uk-UA"/>
              </w:rPr>
            </w:pPr>
          </w:p>
          <w:p w:rsidR="008674B0" w:rsidRDefault="008674B0">
            <w:pPr>
              <w:spacing w:line="240" w:lineRule="atLeast"/>
              <w:rPr>
                <w:b/>
                <w:lang w:val="uk-UA"/>
              </w:rPr>
            </w:pPr>
          </w:p>
          <w:p w:rsidR="008674B0" w:rsidRDefault="008674B0">
            <w:pPr>
              <w:spacing w:line="240" w:lineRule="atLeast"/>
              <w:rPr>
                <w:b/>
                <w:lang w:val="uk-UA"/>
              </w:rPr>
            </w:pPr>
          </w:p>
          <w:p w:rsidR="009F0D93" w:rsidRDefault="009F0D93">
            <w:pPr>
              <w:spacing w:line="240" w:lineRule="atLeast"/>
              <w:rPr>
                <w:b/>
                <w:lang w:val="uk-UA"/>
              </w:rPr>
            </w:pPr>
          </w:p>
          <w:p w:rsidR="009F0D93" w:rsidRDefault="009F0D93">
            <w:pPr>
              <w:spacing w:line="240" w:lineRule="atLeast"/>
              <w:rPr>
                <w:b/>
                <w:lang w:val="uk-UA"/>
              </w:rPr>
            </w:pPr>
          </w:p>
          <w:p w:rsidR="009F0D93" w:rsidRDefault="009F0D93">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ЗАТВЕРДЖЕНО</w:t>
            </w:r>
            <w:r>
              <w:rPr>
                <w:rFonts w:ascii="Times New Roman" w:hAnsi="Times New Roman" w:cs="Times New Roman"/>
                <w:sz w:val="24"/>
                <w:szCs w:val="24"/>
                <w:lang w:val="uk-UA"/>
              </w:rPr>
              <w:t xml:space="preserve">         </w:t>
            </w:r>
          </w:p>
          <w:p w:rsidR="009F0D93" w:rsidRDefault="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рішенням Девладівської сільської ради  </w:t>
            </w:r>
          </w:p>
          <w:p w:rsidR="009F0D93" w:rsidRDefault="009F0D93">
            <w:pPr>
              <w:spacing w:after="0" w:line="240" w:lineRule="auto"/>
              <w:ind w:left="34"/>
              <w:rPr>
                <w:rFonts w:ascii="Times New Roman" w:hAnsi="Times New Roman" w:cs="Times New Roman"/>
                <w:sz w:val="24"/>
                <w:szCs w:val="24"/>
                <w:lang w:val="uk-UA"/>
              </w:rPr>
            </w:pPr>
            <w:r>
              <w:rPr>
                <w:rFonts w:ascii="Times New Roman" w:hAnsi="Times New Roman" w:cs="Times New Roman"/>
                <w:sz w:val="24"/>
                <w:szCs w:val="24"/>
                <w:lang w:val="uk-UA"/>
              </w:rPr>
              <w:t>від «19» квітня 2024 року                                            №   2308-43/</w:t>
            </w:r>
            <w:r>
              <w:rPr>
                <w:rFonts w:ascii="Times New Roman" w:hAnsi="Times New Roman" w:cs="Times New Roman"/>
                <w:sz w:val="24"/>
                <w:szCs w:val="24"/>
                <w:lang w:val="en-US"/>
              </w:rPr>
              <w:t>V</w:t>
            </w:r>
            <w:r>
              <w:rPr>
                <w:rFonts w:ascii="Times New Roman" w:hAnsi="Times New Roman" w:cs="Times New Roman"/>
                <w:sz w:val="24"/>
                <w:szCs w:val="24"/>
                <w:lang w:val="uk-UA"/>
              </w:rPr>
              <w:t xml:space="preserve">ІІІ       </w:t>
            </w:r>
          </w:p>
          <w:p w:rsidR="009F0D93" w:rsidRDefault="009F0D93">
            <w:pPr>
              <w:spacing w:line="240" w:lineRule="atLeast"/>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9F0D93" w:rsidRDefault="009F0D93">
            <w:pPr>
              <w:spacing w:line="240" w:lineRule="atLeast"/>
              <w:rPr>
                <w:lang w:val="uk-UA" w:eastAsia="en-US"/>
              </w:rPr>
            </w:pPr>
            <w:r>
              <w:rPr>
                <w:lang w:val="uk-UA"/>
              </w:rPr>
              <w:t xml:space="preserve">                                     </w:t>
            </w:r>
          </w:p>
        </w:tc>
      </w:tr>
    </w:tbl>
    <w:p w:rsidR="009F0D93" w:rsidRDefault="009F0D93" w:rsidP="009F0D93">
      <w:pPr>
        <w:spacing w:line="240" w:lineRule="atLeast"/>
        <w:jc w:val="center"/>
        <w:rPr>
          <w:lang w:val="uk-UA" w:eastAsia="en-US"/>
        </w:rPr>
      </w:pPr>
    </w:p>
    <w:p w:rsidR="009F0D93" w:rsidRDefault="009F0D93" w:rsidP="009F0D93">
      <w:pPr>
        <w:spacing w:line="240" w:lineRule="atLeast"/>
        <w:jc w:val="center"/>
        <w:rPr>
          <w:lang w:val="uk-UA"/>
        </w:rPr>
      </w:pPr>
      <w:r>
        <w:rPr>
          <w:lang w:val="uk-UA"/>
        </w:rPr>
        <w:t xml:space="preserve">                    </w:t>
      </w:r>
    </w:p>
    <w:p w:rsidR="009F0D93" w:rsidRDefault="009F0D93" w:rsidP="009F0D93">
      <w:pPr>
        <w:tabs>
          <w:tab w:val="left" w:pos="5420"/>
        </w:tabs>
        <w:spacing w:line="240" w:lineRule="atLeast"/>
        <w:jc w:val="both"/>
        <w:rPr>
          <w:b/>
          <w:lang w:val="uk-UA"/>
        </w:rPr>
      </w:pPr>
      <w:r>
        <w:rPr>
          <w:b/>
          <w:lang w:val="uk-UA"/>
        </w:rPr>
        <w:tab/>
      </w:r>
    </w:p>
    <w:p w:rsidR="009F0D93" w:rsidRDefault="009F0D93" w:rsidP="009F0D93">
      <w:pPr>
        <w:tabs>
          <w:tab w:val="left" w:pos="5420"/>
        </w:tabs>
        <w:spacing w:line="240" w:lineRule="atLeast"/>
        <w:jc w:val="both"/>
        <w:rPr>
          <w:lang w:val="uk-UA"/>
        </w:rPr>
      </w:pPr>
    </w:p>
    <w:p w:rsidR="009F0D93" w:rsidRDefault="009F0D93" w:rsidP="009F0D93">
      <w:pPr>
        <w:spacing w:after="0" w:line="240" w:lineRule="auto"/>
        <w:jc w:val="both"/>
        <w:rPr>
          <w:rFonts w:ascii="Times New Roman" w:hAnsi="Times New Roman" w:cs="Times New Roman"/>
          <w:lang w:val="uk-UA"/>
        </w:rPr>
      </w:pP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СТАТУТ</w:t>
      </w:r>
    </w:p>
    <w:p w:rsidR="009F0D93" w:rsidRDefault="009F0D93" w:rsidP="009F0D9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ДЕВЛАДІВСЬКОГО</w:t>
      </w:r>
    </w:p>
    <w:p w:rsidR="009F0D93" w:rsidRDefault="009F0D93" w:rsidP="009F0D93">
      <w:pPr>
        <w:pStyle w:val="ae"/>
        <w:jc w:val="center"/>
        <w:rPr>
          <w:sz w:val="28"/>
          <w:lang w:val="uk-UA"/>
        </w:rPr>
      </w:pPr>
      <w:r>
        <w:rPr>
          <w:sz w:val="28"/>
        </w:rPr>
        <w:t>КОМУНАЛЬНОГО ЗАКЛАДУ ДОШКІЛЬНОЇ ОСВІТИ</w:t>
      </w:r>
    </w:p>
    <w:p w:rsidR="009F0D93" w:rsidRDefault="009F0D93" w:rsidP="009F0D93">
      <w:pPr>
        <w:pStyle w:val="ae"/>
        <w:jc w:val="center"/>
        <w:rPr>
          <w:sz w:val="28"/>
        </w:rPr>
      </w:pPr>
      <w:r>
        <w:rPr>
          <w:b/>
          <w:sz w:val="28"/>
        </w:rPr>
        <w:t>«ВЕСЕЛКА»</w:t>
      </w:r>
      <w:r>
        <w:rPr>
          <w:sz w:val="28"/>
        </w:rPr>
        <w:t xml:space="preserve"> </w:t>
      </w:r>
    </w:p>
    <w:p w:rsidR="009F0D93" w:rsidRDefault="009F0D93" w:rsidP="009F0D93">
      <w:pPr>
        <w:pStyle w:val="ae"/>
        <w:jc w:val="center"/>
        <w:rPr>
          <w:sz w:val="28"/>
        </w:rPr>
      </w:pPr>
      <w:r>
        <w:rPr>
          <w:sz w:val="28"/>
        </w:rPr>
        <w:t xml:space="preserve">ДЕВЛАДІВСЬКОЇ СІЛЬСЬКОЇ РАДИ </w:t>
      </w:r>
    </w:p>
    <w:p w:rsidR="009F0D93" w:rsidRDefault="009F0D93" w:rsidP="009F0D93">
      <w:pPr>
        <w:pStyle w:val="ae"/>
        <w:jc w:val="center"/>
        <w:rPr>
          <w:rStyle w:val="111"/>
          <w:rFonts w:eastAsiaTheme="majorEastAsia"/>
          <w:b w:val="0"/>
          <w:strike w:val="0"/>
          <w:szCs w:val="28"/>
          <w:lang w:eastAsia="uk-UA"/>
        </w:rPr>
      </w:pPr>
      <w:r>
        <w:rPr>
          <w:sz w:val="28"/>
        </w:rPr>
        <w:t>ДНІПРОПЕТРОВСЬКОЇ ОБЛАСТІ</w:t>
      </w:r>
    </w:p>
    <w:p w:rsidR="009F0D93" w:rsidRDefault="009F0D93" w:rsidP="009F0D93">
      <w:pPr>
        <w:pStyle w:val="ae"/>
        <w:jc w:val="center"/>
        <w:rPr>
          <w:rStyle w:val="111"/>
          <w:rFonts w:eastAsiaTheme="majorEastAsia"/>
          <w:strike w:val="0"/>
          <w:sz w:val="24"/>
          <w:lang w:eastAsia="uk-UA"/>
        </w:rPr>
      </w:pPr>
    </w:p>
    <w:p w:rsidR="009F0D93" w:rsidRDefault="009F0D93" w:rsidP="009F0D93">
      <w:pPr>
        <w:pStyle w:val="ae"/>
        <w:jc w:val="center"/>
        <w:rPr>
          <w:rStyle w:val="111"/>
          <w:rFonts w:eastAsiaTheme="majorEastAsia"/>
          <w:strike w:val="0"/>
          <w:lang w:eastAsia="uk-UA"/>
        </w:rPr>
      </w:pPr>
    </w:p>
    <w:p w:rsidR="009F0D93" w:rsidRDefault="009F0D93" w:rsidP="009F0D93">
      <w:pPr>
        <w:spacing w:after="0" w:line="240" w:lineRule="auto"/>
        <w:jc w:val="center"/>
        <w:rPr>
          <w:rFonts w:eastAsiaTheme="minorHAnsi"/>
          <w:sz w:val="28"/>
          <w:szCs w:val="28"/>
          <w:lang w:val="uk-UA" w:eastAsia="en-US"/>
        </w:rPr>
      </w:pPr>
      <w:r>
        <w:rPr>
          <w:rFonts w:ascii="Times New Roman" w:hAnsi="Times New Roman" w:cs="Times New Roman"/>
          <w:b/>
          <w:sz w:val="28"/>
          <w:szCs w:val="28"/>
          <w:lang w:val="uk-UA"/>
        </w:rPr>
        <w:t>(нова редакція)</w:t>
      </w:r>
    </w:p>
    <w:p w:rsidR="009F0D93" w:rsidRDefault="009F0D93" w:rsidP="009F0D93">
      <w:pPr>
        <w:jc w:val="center"/>
        <w:rPr>
          <w:rFonts w:ascii="Times New Roman" w:hAnsi="Times New Roman" w:cs="Times New Roman"/>
          <w:b/>
          <w:sz w:val="28"/>
          <w:szCs w:val="28"/>
          <w:lang w:val="uk-UA"/>
        </w:rPr>
      </w:pPr>
    </w:p>
    <w:p w:rsidR="009F0D93" w:rsidRDefault="009F0D93" w:rsidP="009F0D93">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Код ЄДРПОУ  </w:t>
      </w:r>
      <w:r>
        <w:rPr>
          <w:rFonts w:ascii="Times New Roman" w:hAnsi="Times New Roman" w:cs="Times New Roman"/>
          <w:b/>
          <w:lang w:val="uk-UA"/>
        </w:rPr>
        <w:t>35061711</w:t>
      </w:r>
    </w:p>
    <w:p w:rsidR="009F0D93" w:rsidRDefault="009F0D93" w:rsidP="009F0D93">
      <w:pPr>
        <w:jc w:val="center"/>
        <w:rPr>
          <w:rFonts w:ascii="Times New Roman" w:hAnsi="Times New Roman" w:cs="Times New Roman"/>
          <w:b/>
          <w:sz w:val="28"/>
          <w:szCs w:val="28"/>
          <w:lang w:val="uk-UA"/>
        </w:rPr>
      </w:pPr>
    </w:p>
    <w:p w:rsidR="009F0D93" w:rsidRDefault="009F0D93" w:rsidP="009F0D93">
      <w:pPr>
        <w:jc w:val="center"/>
        <w:rPr>
          <w:b/>
          <w:sz w:val="28"/>
          <w:szCs w:val="28"/>
          <w:lang w:val="uk-UA"/>
        </w:rPr>
      </w:pPr>
    </w:p>
    <w:p w:rsidR="009F0D93" w:rsidRDefault="009F0D93" w:rsidP="009F0D93">
      <w:pPr>
        <w:pStyle w:val="ae"/>
        <w:jc w:val="center"/>
        <w:rPr>
          <w:rStyle w:val="111"/>
          <w:rFonts w:eastAsiaTheme="majorEastAsia"/>
          <w:strike w:val="0"/>
          <w:sz w:val="24"/>
          <w:lang w:eastAsia="uk-UA"/>
        </w:rPr>
      </w:pPr>
    </w:p>
    <w:p w:rsidR="009F0D93" w:rsidRDefault="009F0D93" w:rsidP="009F0D93">
      <w:pPr>
        <w:pStyle w:val="ae"/>
        <w:jc w:val="both"/>
        <w:rPr>
          <w:rStyle w:val="111"/>
          <w:rFonts w:eastAsiaTheme="majorEastAsia"/>
          <w:strike w:val="0"/>
          <w:lang w:eastAsia="uk-UA"/>
        </w:rPr>
      </w:pPr>
    </w:p>
    <w:p w:rsidR="009F0D93" w:rsidRDefault="009F0D93" w:rsidP="009F0D93">
      <w:pPr>
        <w:pStyle w:val="ae"/>
        <w:jc w:val="both"/>
        <w:rPr>
          <w:rStyle w:val="111"/>
          <w:rFonts w:eastAsiaTheme="majorEastAsia"/>
          <w:strike w:val="0"/>
          <w:lang w:eastAsia="uk-UA"/>
        </w:rPr>
      </w:pPr>
    </w:p>
    <w:p w:rsidR="009F0D93" w:rsidRDefault="009F0D93" w:rsidP="009F0D93">
      <w:pPr>
        <w:pStyle w:val="ae"/>
        <w:jc w:val="both"/>
        <w:rPr>
          <w:rStyle w:val="111"/>
          <w:rFonts w:eastAsiaTheme="majorEastAsia"/>
          <w:strike w:val="0"/>
          <w:lang w:eastAsia="uk-UA"/>
        </w:rPr>
      </w:pPr>
    </w:p>
    <w:p w:rsidR="009F0D93" w:rsidRDefault="009F0D93" w:rsidP="009F0D93">
      <w:pPr>
        <w:pStyle w:val="ae"/>
        <w:jc w:val="both"/>
        <w:rPr>
          <w:rStyle w:val="111"/>
          <w:rFonts w:eastAsiaTheme="majorEastAsia"/>
          <w:strike w:val="0"/>
          <w:lang w:eastAsia="uk-UA"/>
        </w:rPr>
      </w:pPr>
    </w:p>
    <w:p w:rsidR="009F0D93" w:rsidRDefault="009F0D93" w:rsidP="009F0D93">
      <w:pPr>
        <w:pStyle w:val="ae"/>
        <w:jc w:val="both"/>
        <w:rPr>
          <w:rStyle w:val="111"/>
          <w:rFonts w:eastAsiaTheme="majorEastAsia"/>
          <w:strike w:val="0"/>
          <w:lang w:eastAsia="uk-UA"/>
        </w:rPr>
      </w:pPr>
    </w:p>
    <w:p w:rsidR="009F0D93" w:rsidRDefault="009F0D93" w:rsidP="009F0D93">
      <w:pPr>
        <w:pStyle w:val="ae"/>
        <w:jc w:val="both"/>
        <w:rPr>
          <w:rStyle w:val="111"/>
          <w:rFonts w:eastAsiaTheme="majorEastAsia"/>
          <w:strike w:val="0"/>
          <w:lang w:eastAsia="uk-UA"/>
        </w:rPr>
      </w:pPr>
    </w:p>
    <w:p w:rsidR="009F0D93" w:rsidRDefault="009F0D93" w:rsidP="009F0D93">
      <w:pPr>
        <w:pStyle w:val="ae"/>
        <w:jc w:val="both"/>
        <w:rPr>
          <w:rStyle w:val="111"/>
          <w:rFonts w:eastAsiaTheme="majorEastAsia"/>
          <w:strike w:val="0"/>
          <w:lang w:eastAsia="uk-UA"/>
        </w:rPr>
      </w:pPr>
    </w:p>
    <w:p w:rsidR="009F0D93" w:rsidRPr="008674B0" w:rsidRDefault="009F0D93" w:rsidP="009F0D93">
      <w:pPr>
        <w:pStyle w:val="ae"/>
        <w:tabs>
          <w:tab w:val="left" w:pos="2580"/>
        </w:tabs>
        <w:jc w:val="center"/>
        <w:rPr>
          <w:rStyle w:val="111"/>
          <w:rFonts w:eastAsiaTheme="majorEastAsia"/>
          <w:b w:val="0"/>
          <w:strike w:val="0"/>
          <w:lang w:eastAsia="uk-UA"/>
        </w:rPr>
      </w:pPr>
    </w:p>
    <w:p w:rsidR="009F0D93" w:rsidRPr="008674B0" w:rsidRDefault="009F0D93" w:rsidP="009F0D93">
      <w:pPr>
        <w:pStyle w:val="ae"/>
        <w:tabs>
          <w:tab w:val="left" w:pos="2580"/>
        </w:tabs>
        <w:jc w:val="center"/>
        <w:rPr>
          <w:rStyle w:val="111"/>
          <w:rFonts w:eastAsiaTheme="majorEastAsia"/>
          <w:b w:val="0"/>
          <w:strike w:val="0"/>
          <w:lang w:eastAsia="uk-UA"/>
        </w:rPr>
      </w:pPr>
    </w:p>
    <w:p w:rsidR="009F0D93" w:rsidRPr="008674B0" w:rsidRDefault="009F0D93" w:rsidP="009F0D93">
      <w:pPr>
        <w:pStyle w:val="ae"/>
        <w:tabs>
          <w:tab w:val="left" w:pos="2580"/>
        </w:tabs>
        <w:jc w:val="center"/>
        <w:rPr>
          <w:rStyle w:val="111"/>
          <w:rFonts w:eastAsiaTheme="majorEastAsia"/>
          <w:b w:val="0"/>
          <w:strike w:val="0"/>
          <w:lang w:eastAsia="uk-UA"/>
        </w:rPr>
      </w:pPr>
    </w:p>
    <w:p w:rsidR="009F0D93" w:rsidRPr="008674B0" w:rsidRDefault="009F0D93" w:rsidP="009F0D93">
      <w:pPr>
        <w:pStyle w:val="ae"/>
        <w:tabs>
          <w:tab w:val="left" w:pos="2580"/>
        </w:tabs>
        <w:jc w:val="center"/>
        <w:rPr>
          <w:rStyle w:val="111"/>
          <w:rFonts w:eastAsiaTheme="majorEastAsia"/>
          <w:b w:val="0"/>
          <w:strike w:val="0"/>
          <w:lang w:eastAsia="uk-UA"/>
        </w:rPr>
      </w:pPr>
    </w:p>
    <w:p w:rsidR="009F0D93" w:rsidRPr="008674B0" w:rsidRDefault="009F0D93" w:rsidP="009F0D93">
      <w:pPr>
        <w:pStyle w:val="ae"/>
        <w:tabs>
          <w:tab w:val="left" w:pos="2580"/>
        </w:tabs>
        <w:jc w:val="center"/>
        <w:rPr>
          <w:rStyle w:val="111"/>
          <w:rFonts w:eastAsiaTheme="majorEastAsia"/>
          <w:b w:val="0"/>
          <w:strike w:val="0"/>
          <w:lang w:eastAsia="uk-UA"/>
        </w:rPr>
      </w:pPr>
      <w:r w:rsidRPr="008674B0">
        <w:rPr>
          <w:rStyle w:val="111"/>
          <w:rFonts w:eastAsiaTheme="majorEastAsia"/>
          <w:strike w:val="0"/>
          <w:lang w:eastAsia="uk-UA"/>
        </w:rPr>
        <w:t>с-ще  Девладове</w:t>
      </w:r>
    </w:p>
    <w:p w:rsidR="009F0D93" w:rsidRPr="008674B0" w:rsidRDefault="009F0D93" w:rsidP="009F0D93">
      <w:pPr>
        <w:pStyle w:val="ae"/>
        <w:tabs>
          <w:tab w:val="left" w:pos="3020"/>
        </w:tabs>
        <w:jc w:val="center"/>
        <w:rPr>
          <w:rStyle w:val="111"/>
          <w:rFonts w:eastAsiaTheme="majorEastAsia"/>
          <w:b w:val="0"/>
          <w:strike w:val="0"/>
          <w:lang w:eastAsia="uk-UA"/>
        </w:rPr>
      </w:pPr>
      <w:r w:rsidRPr="008674B0">
        <w:rPr>
          <w:rStyle w:val="111"/>
          <w:rFonts w:eastAsiaTheme="majorEastAsia"/>
          <w:strike w:val="0"/>
          <w:lang w:eastAsia="uk-UA"/>
        </w:rPr>
        <w:t>2024 рік</w:t>
      </w:r>
    </w:p>
    <w:p w:rsidR="009F0D93" w:rsidRDefault="009F0D93" w:rsidP="009F0D93">
      <w:pPr>
        <w:jc w:val="center"/>
        <w:rPr>
          <w:rFonts w:eastAsiaTheme="minorHAnsi"/>
          <w:b/>
          <w:lang w:val="uk-UA" w:eastAsia="en-US"/>
        </w:rPr>
      </w:pPr>
    </w:p>
    <w:p w:rsidR="009F0D93" w:rsidRDefault="009F0D93" w:rsidP="009F0D93">
      <w:pPr>
        <w:jc w:val="center"/>
        <w:rPr>
          <w:b/>
          <w:lang w:val="uk-UA"/>
        </w:rPr>
      </w:pP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І. ЗАГАЛЬНІ ПОЛОЖЕННЯ</w:t>
      </w:r>
    </w:p>
    <w:p w:rsidR="009F0D93" w:rsidRDefault="009F0D93" w:rsidP="009F0D93">
      <w:pPr>
        <w:spacing w:after="0" w:line="240" w:lineRule="auto"/>
        <w:jc w:val="center"/>
        <w:rPr>
          <w:rFonts w:ascii="Times New Roman" w:hAnsi="Times New Roman" w:cs="Times New Roman"/>
          <w:b/>
          <w:sz w:val="24"/>
          <w:szCs w:val="24"/>
          <w:lang w:val="uk-UA"/>
        </w:rPr>
      </w:pP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1.1. ДЕВЛАДІВСЬКИЙ КОМУНАЛЬНИЙ ЗАКЛАД ДОШКІЛЬНОЇ ОСВІТИ «ВЕСЕЛКА» ДЕВЛАДІВСЬКОЇ СІЛЬСЬКОЇ РАДИ ДНІПРОПЕТРОВСЬКОЇ ОБЛАСТІ (далі – Заклад дошкільної освіти, Заклад освіти), є закладом освіти</w:t>
      </w:r>
      <w:r>
        <w:rPr>
          <w:rFonts w:ascii="Times New Roman" w:hAnsi="Times New Roman" w:cs="Times New Roman"/>
          <w:color w:val="FF0000"/>
          <w:sz w:val="24"/>
          <w:szCs w:val="24"/>
          <w:lang w:val="uk-UA"/>
        </w:rPr>
        <w:t xml:space="preserve"> </w:t>
      </w:r>
      <w:r>
        <w:rPr>
          <w:rFonts w:ascii="Times New Roman" w:hAnsi="Times New Roman" w:cs="Times New Roman"/>
          <w:sz w:val="24"/>
          <w:szCs w:val="24"/>
          <w:lang w:val="uk-UA"/>
        </w:rPr>
        <w:t xml:space="preserve">та належить до комунальної власності Девладівської сільської ради. </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1.2. Заклад дошкільної освіти у своїй діяльності керується Конституцією України, Законами України "Про освіту", "Про дошкільну освіту", іншими законодавчими актами, актами Президента України, Кабінету Міністрів України, наказами МОН, інших центральних органів виконавчої влади, рішеннями засновника та власним Статутом. </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1.3. Засновником закладу дошкільної освіти є Девладівська сільська рада (далі – Засновник).</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Код  ЄДРПОУ 04525219 </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Місцезнаходження: Україна, 53132, вулиця Привокзальна, будинок № 10, селище Девладове Криворізького району Дніпропетровської області.</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1.4. Заклад дошкільної освіти підпорядкований, підзвітний та підконтрольний Девладівській сільській раді та за галузевою спрямованістю підвідомчий Відділу освіти, молоді та спорту Девладівської сільської ради (надалі – Орган управління освіти).</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1.5. Повне найменування українською мовою: ДЕВЛАДІВСЬКИЙ КОМУНАЛЬНИЙ ЗАКЛАД ДОШКІЛЬНОЇ ОСВІТИ «ВЕСЕЛКА» ДЕВЛАДІВСЬКОЇ СІЛЬСЬКОЇ РАДИ ДНІПРОПЕТРОВСЬКОЇ ОБЛАСТІ.</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Скорочене найменування українською мовою:  ДКЗДО «ВЕСЕЛКА».</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1.6. Місцезнаходження закладу дошкільної освіти: Україна, 53132, вулиця Молодіжна, будинок № 5, село Мар’є – Дмитрівка Криворізького району Дніпропетровської області.</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1.7. Заклад дошкільної освіти є юридичною особою, має  рахунки в органах казначейства, самостійний баланс, штамп, печатку.</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1.8. Заклад дошкільної освіти є неприбутковим бюджетним закладом, який створений та зареєстрований в порядку, що регулює діяльність відповідної неприбуткової організації (закладу).</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1.9. Основним видом діяльності Закладу освіти є освітня діяльність.</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1.10.  Заклад освіти самостійно приймає рішення і здійснює діяльність в межах своєї компетенції, передбаченої законодавством України, та власним Статутом.</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1.11. Заклад дошкільної освіти несе відповідальність перед Засновником, суспільством і державою за:</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реалізацією головних завдань дошкільної освіти, визначених Законом України «Про дошкільну освіту»; </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забезпечення рівня дошкільної освіти у межах державних вимог до її змісту, рівня і обсягу; </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дотримання фінансової дисципліни та збереження матеріально - технічної бази.</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1.12. Мовою освітнього процесу в закладі освіти є державна мова – українська.</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1.13. Заклад освіти  має право:</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брати участь в установленому порядку в моніторингу  якості  освіти;</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самостійно  визначати  форми, методи і засоби  організації  освітнього процесу;</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самостійно   формувати   освітню  програму;</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на основі  освітньої   програми  розробляти   навчальний план;</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визначати варіативну частину робочого навчального плану;</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планувати   власну   діяльність та формувати  стратегію  розвитку Закладу освіти;</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на правах оперативного управління розпоряджатися  рухомим і нерухомим   майном згідно з законодавством   України та цим Статутом;</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отримувати кошти і матеріальні цінності від юридичних і фізичних осіб;</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залишати у своєму  розпорядженні і використовувати   власні   надходження у порядку, визначеному законодавством України;</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впроваджувати  експериментальні    програми;</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самостійно   забезпечувати  добір і розстановку  кадрів;</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організовувати підготовку, перепідготовку, підвищення кваліфікації педагогічних кадрів; </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9F0D93" w:rsidRDefault="009F0D93" w:rsidP="009F0D93">
      <w:pPr>
        <w:spacing w:after="0" w:line="240" w:lineRule="auto"/>
        <w:ind w:firstLine="567"/>
        <w:rPr>
          <w:rFonts w:ascii="Times New Roman" w:hAnsi="Times New Roman" w:cs="Times New Roman"/>
          <w:sz w:val="24"/>
          <w:szCs w:val="24"/>
          <w:lang w:val="uk-UA"/>
        </w:rPr>
      </w:pPr>
      <w:r>
        <w:rPr>
          <w:rFonts w:ascii="Times New Roman" w:hAnsi="Times New Roman" w:cs="Times New Roman"/>
          <w:sz w:val="24"/>
          <w:szCs w:val="24"/>
          <w:lang w:val="uk-UA"/>
        </w:rPr>
        <w:t>- здійснювати   інші    дії, що не суперечать чинному законодавству.</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1.14. Взаємовідносини закладу дошкільної освіти з юридичними і фізичними особами визначаються угодами, що укладені між ними.</w:t>
      </w:r>
    </w:p>
    <w:p w:rsidR="009F0D93" w:rsidRDefault="009F0D93" w:rsidP="009F0D93">
      <w:pPr>
        <w:spacing w:after="0" w:line="240" w:lineRule="auto"/>
        <w:jc w:val="both"/>
        <w:rPr>
          <w:rFonts w:ascii="Times New Roman" w:hAnsi="Times New Roman" w:cs="Times New Roman"/>
          <w:color w:val="000000"/>
          <w:sz w:val="24"/>
          <w:szCs w:val="24"/>
          <w:highlight w:val="yellow"/>
          <w:lang w:val="uk-UA"/>
        </w:rPr>
      </w:pPr>
      <w:r>
        <w:rPr>
          <w:rFonts w:ascii="Times New Roman" w:hAnsi="Times New Roman" w:cs="Times New Roman"/>
          <w:sz w:val="24"/>
          <w:szCs w:val="24"/>
          <w:highlight w:val="yellow"/>
          <w:lang w:val="uk-UA"/>
        </w:rPr>
        <w:t xml:space="preserve">            </w:t>
      </w:r>
    </w:p>
    <w:p w:rsidR="009F0D93" w:rsidRDefault="009F0D93" w:rsidP="009F0D93">
      <w:pPr>
        <w:spacing w:after="0" w:line="240" w:lineRule="auto"/>
        <w:ind w:firstLine="724"/>
        <w:jc w:val="center"/>
        <w:rPr>
          <w:rFonts w:ascii="Times New Roman" w:hAnsi="Times New Roman" w:cs="Times New Roman"/>
          <w:b/>
          <w:sz w:val="24"/>
          <w:szCs w:val="24"/>
          <w:lang w:val="uk-UA"/>
        </w:rPr>
      </w:pPr>
      <w:r>
        <w:rPr>
          <w:rFonts w:ascii="Times New Roman" w:hAnsi="Times New Roman" w:cs="Times New Roman"/>
          <w:b/>
          <w:sz w:val="24"/>
          <w:szCs w:val="24"/>
          <w:lang w:val="uk-UA"/>
        </w:rPr>
        <w:t>ІІ. МЕТА ТА ГОЛОВНІ ЗАВДАННЯ ДІЯЛЬНОСТІ ЗАКЛАДУ</w:t>
      </w:r>
    </w:p>
    <w:p w:rsidR="009F0D93" w:rsidRDefault="009F0D93" w:rsidP="009F0D93">
      <w:pPr>
        <w:spacing w:after="0" w:line="240" w:lineRule="auto"/>
        <w:ind w:firstLine="724"/>
        <w:jc w:val="center"/>
        <w:rPr>
          <w:rFonts w:ascii="Times New Roman" w:hAnsi="Times New Roman" w:cs="Times New Roman"/>
          <w:b/>
          <w:sz w:val="24"/>
          <w:szCs w:val="24"/>
          <w:highlight w:val="yellow"/>
          <w:lang w:val="uk-UA"/>
        </w:rPr>
      </w:pP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2.1. Головна мета Закладу дошкільної освіти полягає у забезпеченні реалізації права дитини на здобуття дошкільної освіти, її фізичний, розумовий і духовний розвиток, соціальну адаптацію та готовність продовжувати освіту. </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2.2.  Заклад дошкільної освіти: </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задовольняє потреби громадян відповідної території в здобутті дошкільної освіти; </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забезпечує виконання Базового компонента дошкільної освіти, забезпечення соціальної адаптації та готовності продовжувати освіту; </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 </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формує у дітей гігієнічні навички та основи здорового способу життя, норми безпечної поведінки; </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сприяє збереженню та зміцненню фізичного, психічного і духовного здоров'я дитини; </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виховує у дітей любов до України, шанобливе ставлення до родини, повагу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сприяє формуванню особистості дитини, розвиток її творчих здібностей, набуття нею соціального досвіду;</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здійснює соціально-педагогічний патронат сім’ї, взаємодію з сім'єю; </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планує свою діяльність та формує стратегію розвитку закладу;</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формує освітню програму закладу;</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є осередком поширення серед батьків психолого-педагогічних та фізіологічних знань про дітей дошкільного віку; </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додержується фінансової дисципліни, зберігає матеріально-технічну базу; </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здійснює інші повноваження відповідно до законодавства. </w:t>
      </w:r>
    </w:p>
    <w:p w:rsidR="009F0D93" w:rsidRDefault="009F0D93" w:rsidP="009F0D93">
      <w:pPr>
        <w:pStyle w:val="3"/>
        <w:spacing w:before="0" w:beforeAutospacing="0" w:after="0" w:afterAutospacing="0"/>
        <w:ind w:firstLine="567"/>
        <w:jc w:val="center"/>
        <w:rPr>
          <w:sz w:val="24"/>
          <w:szCs w:val="24"/>
          <w:lang w:val="ru-RU"/>
        </w:rPr>
      </w:pPr>
    </w:p>
    <w:p w:rsidR="009F0D93" w:rsidRDefault="009F0D93" w:rsidP="009F0D93">
      <w:pPr>
        <w:pStyle w:val="3"/>
        <w:spacing w:before="0" w:beforeAutospacing="0" w:after="0" w:afterAutospacing="0"/>
        <w:jc w:val="center"/>
        <w:rPr>
          <w:sz w:val="24"/>
          <w:szCs w:val="24"/>
        </w:rPr>
      </w:pPr>
      <w:r>
        <w:rPr>
          <w:sz w:val="24"/>
          <w:szCs w:val="24"/>
        </w:rPr>
        <w:lastRenderedPageBreak/>
        <w:t xml:space="preserve">ІІІ. ОРГАНІЗАЦІЙНО-ПРАВОВІ ЗАСАДИ ДІЯЛЬНОСТІ </w:t>
      </w:r>
    </w:p>
    <w:p w:rsidR="009F0D93" w:rsidRDefault="009F0D93" w:rsidP="009F0D93">
      <w:pPr>
        <w:pStyle w:val="3"/>
        <w:spacing w:before="0" w:beforeAutospacing="0" w:after="0" w:afterAutospacing="0"/>
        <w:jc w:val="center"/>
        <w:rPr>
          <w:sz w:val="24"/>
          <w:szCs w:val="24"/>
        </w:rPr>
      </w:pPr>
      <w:r>
        <w:rPr>
          <w:sz w:val="24"/>
          <w:szCs w:val="24"/>
        </w:rPr>
        <w:t>ЗАКЛАДУ ДОШКІЛЬНОЇ ОСВІТИ</w:t>
      </w:r>
    </w:p>
    <w:p w:rsidR="009F0D93" w:rsidRDefault="009F0D93" w:rsidP="009F0D93">
      <w:pPr>
        <w:pStyle w:val="3"/>
        <w:spacing w:before="0" w:beforeAutospacing="0" w:after="0" w:afterAutospacing="0"/>
        <w:jc w:val="center"/>
        <w:rPr>
          <w:sz w:val="24"/>
          <w:szCs w:val="24"/>
          <w:highlight w:val="yellow"/>
        </w:rPr>
      </w:pPr>
    </w:p>
    <w:p w:rsidR="009F0D93" w:rsidRDefault="009F0D93" w:rsidP="009F0D93">
      <w:pPr>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3.1. Заклад дошкільної освіти створений за типом «дитячий садок» для дітей віком від трьох до шести (семи) років, де забезпечуються їх розвиток, виховання і навчання відповідно до вимог Базового компонента дошкільної освіти. Заклад розрахований на 50 місць.</w:t>
      </w:r>
    </w:p>
    <w:p w:rsidR="009F0D93" w:rsidRDefault="009F0D93" w:rsidP="009F0D93">
      <w:pPr>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У Закладі можуть функціонувати різновікові групи загального розвитку з денним перебуванням та групи з короткотривалим перебуванням.</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Групи у Закладі дошкільної освіти комплектуються за віковими ознаками. Наповнюваність груп у закладах дошкільної освіти становить:</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для дітей віком від трьох до шести (семи) років - до 20 осіб;</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різновікові - до 15 осіб;</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з короткотривалим і цілодобовим перебуванням дітей - до 10 осіб;</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в оздоровчий період - до 15 осіб;</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в інклюзивних групах - не більше трьох дітей з особливими освітніми потребами.</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3.2. Для задоволення освітніх, соціальних потреб, організації корекційно - розвиткової роботи у складі закладу дошкільної освіти на підставі письмового звернення батьків або законних представників особи з особливими освітніми потребами в обов’язковому порядку утворюються інклюзивні та/або спеціальні групи для виховання і навчання дітей з особливими освітніми потребами.</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3.3. Прийом дітей до закладу дошкільної освіти здійснюється керівником протягом календарного року на підставі заяви батьків або осіб, які їх замінюють, медичної довідки про стан здоров'я дитини з висновком лікаря, що дитина може відвідувати заклад дошкільної освіти, довідки сімейного лікаря про епідеміологічне оточення, свідоцтва про народження. </w:t>
      </w:r>
    </w:p>
    <w:p w:rsidR="009F0D93" w:rsidRDefault="009F0D93" w:rsidP="009F0D93">
      <w:pPr>
        <w:pStyle w:val="ae"/>
        <w:ind w:firstLine="567"/>
        <w:jc w:val="both"/>
        <w:rPr>
          <w:lang w:val="uk-UA"/>
        </w:rPr>
      </w:pPr>
      <w:r w:rsidRPr="009F0D93">
        <w:rPr>
          <w:lang w:val="uk-UA"/>
        </w:rPr>
        <w:t xml:space="preserve">3.4. Під час прийому дитини до закладу дошкільної освіти, керівник зобов'язаний ознайомити батьків або осіб, що їх замінюють, із статутом закладу дошкільної освіти, іншими документами, що регламентують його діяльність. </w:t>
      </w:r>
    </w:p>
    <w:p w:rsidR="009F0D93" w:rsidRDefault="009F0D93" w:rsidP="009F0D93">
      <w:pPr>
        <w:spacing w:after="0" w:line="240" w:lineRule="auto"/>
        <w:ind w:firstLine="567"/>
        <w:jc w:val="both"/>
        <w:rPr>
          <w:rFonts w:ascii="Times New Roman" w:eastAsiaTheme="minorHAnsi" w:hAnsi="Times New Roman" w:cs="Times New Roman"/>
          <w:sz w:val="24"/>
          <w:szCs w:val="24"/>
          <w:lang w:val="uk-UA" w:eastAsia="en-US"/>
        </w:rPr>
      </w:pPr>
      <w:r>
        <w:rPr>
          <w:rFonts w:ascii="Times New Roman" w:hAnsi="Times New Roman" w:cs="Times New Roman"/>
          <w:sz w:val="24"/>
          <w:szCs w:val="24"/>
          <w:lang w:val="uk-UA"/>
        </w:rPr>
        <w:t xml:space="preserve">3.5. За дитиною зберігається місце в закладі дошкільної освіти у разі її хвороби, карантину, санаторного лікування, реабілітації, на час відпустки батьків або осіб, які їх замінюють, а також у літній оздоровчий період (75 днів). </w:t>
      </w:r>
    </w:p>
    <w:p w:rsidR="009F0D93" w:rsidRDefault="009F0D93" w:rsidP="009F0D93">
      <w:pPr>
        <w:pStyle w:val="ae"/>
        <w:ind w:firstLine="567"/>
        <w:jc w:val="both"/>
        <w:rPr>
          <w:lang w:val="uk-UA"/>
        </w:rPr>
      </w:pPr>
      <w:r w:rsidRPr="009F0D93">
        <w:rPr>
          <w:lang w:val="uk-UA"/>
        </w:rPr>
        <w:t xml:space="preserve">3.6. Відрахування дитини із закладу дошкільної освіти може здійснюватись: </w:t>
      </w:r>
    </w:p>
    <w:p w:rsidR="009F0D93" w:rsidRDefault="009F0D93" w:rsidP="009F0D93">
      <w:pPr>
        <w:pStyle w:val="ae"/>
        <w:ind w:firstLine="567"/>
        <w:jc w:val="both"/>
      </w:pPr>
      <w:r>
        <w:t xml:space="preserve">- за бажанням батьків або осіб, які їх замінюють; </w:t>
      </w:r>
    </w:p>
    <w:p w:rsidR="009F0D93" w:rsidRDefault="009F0D93" w:rsidP="009F0D93">
      <w:pPr>
        <w:pStyle w:val="ae"/>
        <w:ind w:firstLine="567"/>
        <w:jc w:val="both"/>
      </w:pPr>
      <w:r>
        <w:t xml:space="preserve">- на підставі медичного висновку про стан здоров'я дитини, що виключає можливість її подальшого перебування у закладі дошкільної освіти даного типу. Такий висновок одночасно повинен містити рекомендації щодо типу закладу дошкільної освіти, в якому доцільне подальше перебування дитини; </w:t>
      </w:r>
    </w:p>
    <w:p w:rsidR="009F0D93" w:rsidRDefault="009F0D93" w:rsidP="009F0D93">
      <w:pPr>
        <w:pStyle w:val="ae"/>
        <w:ind w:firstLine="567"/>
        <w:jc w:val="both"/>
      </w:pPr>
      <w:r>
        <w:t xml:space="preserve">- у разі несплати без поважних причин батьками або особами, які їх замінюють, плати за харчування дитини протягом двох місяців. </w:t>
      </w:r>
    </w:p>
    <w:p w:rsidR="009F0D93" w:rsidRDefault="009F0D93" w:rsidP="009F0D93">
      <w:pPr>
        <w:pStyle w:val="ae"/>
        <w:ind w:firstLine="567"/>
        <w:jc w:val="both"/>
      </w:pPr>
      <w:r>
        <w:t xml:space="preserve">Керівник закладу дошкільної освіти зобов'язана письмово із зазначенням причин повідомити батьків або осіб, які їх замінюють, про відрахування дитини не менш як за 10 календарних днів. </w:t>
      </w:r>
    </w:p>
    <w:p w:rsidR="009F0D93" w:rsidRDefault="009F0D93" w:rsidP="009F0D93">
      <w:pPr>
        <w:pStyle w:val="ae"/>
        <w:ind w:firstLine="567"/>
        <w:jc w:val="both"/>
      </w:pPr>
      <w:r>
        <w:t xml:space="preserve">Забороняється безпідставне відрахування дитини із закладу дошкільної освіти. </w:t>
      </w:r>
    </w:p>
    <w:p w:rsidR="009F0D93" w:rsidRDefault="009F0D93" w:rsidP="009F0D93">
      <w:pPr>
        <w:pStyle w:val="ae"/>
        <w:ind w:firstLine="567"/>
        <w:jc w:val="both"/>
      </w:pPr>
      <w:r>
        <w:t xml:space="preserve">3.7. </w:t>
      </w:r>
      <w:r>
        <w:rPr>
          <w:color w:val="000000"/>
        </w:rPr>
        <w:t>Режим роботи</w:t>
      </w:r>
      <w:r>
        <w:t xml:space="preserve"> закладу дошкільної освіти становить 10,5 годин при 5-денному робочому тижні. Вихідні -  субота, неділя та святкові дні.</w:t>
      </w:r>
    </w:p>
    <w:p w:rsidR="009F0D93" w:rsidRDefault="009F0D93" w:rsidP="009F0D93">
      <w:pPr>
        <w:pStyle w:val="ae"/>
        <w:ind w:firstLine="567"/>
        <w:jc w:val="both"/>
      </w:pPr>
      <w:r>
        <w:t xml:space="preserve">Щоденний графік роботи дошкільного навчального закладу з 7 </w:t>
      </w:r>
      <w:r>
        <w:rPr>
          <w:vertAlign w:val="superscript"/>
        </w:rPr>
        <w:t>30</w:t>
      </w:r>
      <w:r>
        <w:t xml:space="preserve">год до 18 </w:t>
      </w:r>
      <w:r>
        <w:rPr>
          <w:vertAlign w:val="superscript"/>
        </w:rPr>
        <w:t xml:space="preserve">00 </w:t>
      </w:r>
      <w:r>
        <w:t>год.</w:t>
      </w:r>
    </w:p>
    <w:p w:rsidR="009F0D93" w:rsidRDefault="009F0D93" w:rsidP="009F0D93">
      <w:pPr>
        <w:pStyle w:val="3"/>
        <w:spacing w:before="0" w:beforeAutospacing="0" w:after="0" w:afterAutospacing="0"/>
        <w:rPr>
          <w:sz w:val="24"/>
          <w:szCs w:val="24"/>
        </w:rPr>
      </w:pPr>
    </w:p>
    <w:p w:rsidR="009F0D93" w:rsidRDefault="009F0D93" w:rsidP="009F0D93">
      <w:pPr>
        <w:pStyle w:val="3"/>
        <w:spacing w:before="0" w:beforeAutospacing="0" w:after="0" w:afterAutospacing="0"/>
        <w:jc w:val="center"/>
        <w:rPr>
          <w:sz w:val="24"/>
          <w:szCs w:val="24"/>
        </w:rPr>
      </w:pPr>
    </w:p>
    <w:p w:rsidR="009F0D93" w:rsidRDefault="009F0D93" w:rsidP="009F0D93">
      <w:pPr>
        <w:pStyle w:val="3"/>
        <w:spacing w:before="0" w:beforeAutospacing="0" w:after="0" w:afterAutospacing="0"/>
        <w:jc w:val="center"/>
        <w:rPr>
          <w:sz w:val="24"/>
          <w:szCs w:val="24"/>
        </w:rPr>
      </w:pPr>
      <w:r>
        <w:rPr>
          <w:sz w:val="24"/>
          <w:szCs w:val="24"/>
        </w:rPr>
        <w:t>ІV</w:t>
      </w:r>
      <w:r>
        <w:rPr>
          <w:b w:val="0"/>
          <w:sz w:val="24"/>
          <w:szCs w:val="24"/>
        </w:rPr>
        <w:t xml:space="preserve">. </w:t>
      </w:r>
      <w:r>
        <w:rPr>
          <w:sz w:val="24"/>
          <w:szCs w:val="24"/>
        </w:rPr>
        <w:t xml:space="preserve">ОРГАНІЗАЦІЯ ОСВІТНЬОГО ПРОЦЕСУ </w:t>
      </w:r>
    </w:p>
    <w:p w:rsidR="009F0D93" w:rsidRDefault="009F0D93" w:rsidP="009F0D93">
      <w:pPr>
        <w:pStyle w:val="3"/>
        <w:spacing w:before="0" w:beforeAutospacing="0" w:after="0" w:afterAutospacing="0"/>
        <w:jc w:val="center"/>
        <w:rPr>
          <w:sz w:val="24"/>
          <w:szCs w:val="24"/>
        </w:rPr>
      </w:pPr>
    </w:p>
    <w:p w:rsidR="009F0D93" w:rsidRDefault="009F0D93" w:rsidP="009F0D93">
      <w:pPr>
        <w:pStyle w:val="ae"/>
        <w:ind w:firstLine="567"/>
        <w:jc w:val="both"/>
      </w:pPr>
      <w:r w:rsidRPr="009F0D93">
        <w:rPr>
          <w:lang w:val="uk-UA"/>
        </w:rPr>
        <w:lastRenderedPageBreak/>
        <w:t xml:space="preserve">4.1. Зміст дошкільної освіти визначається Базовим компонентом дошкільної освіти та реалізується згідно з програмою </w:t>
      </w:r>
      <w:r>
        <w:t xml:space="preserve">(програмами) розвитку дітей та навчально-методичними посібниками, затвердженими в установленому порядку МОН. </w:t>
      </w:r>
    </w:p>
    <w:p w:rsidR="009F0D93" w:rsidRDefault="009F0D93" w:rsidP="009F0D93">
      <w:pPr>
        <w:pStyle w:val="ae"/>
        <w:ind w:firstLine="567"/>
        <w:jc w:val="both"/>
      </w:pPr>
      <w:r>
        <w:t xml:space="preserve">4.2. З метою своєчасного виявлення, підтримки та розвитку обдарованості, природних нахилів та здібностей дітей закладу дошкільної освіти організовується освітній процес за одним чи кількома пріоритетними напрямами (художньо-естетичний, фізкультурно-оздоровчий, музичний, гуманітарний тощо). </w:t>
      </w:r>
    </w:p>
    <w:p w:rsidR="009F0D93" w:rsidRDefault="009F0D93" w:rsidP="009F0D93">
      <w:pPr>
        <w:pStyle w:val="ae"/>
        <w:ind w:firstLine="567"/>
        <w:jc w:val="both"/>
      </w:pPr>
      <w:r>
        <w:t xml:space="preserve">4.3. Заклад дошкільної освіти для здійснення освітнього процесу має право обирати освітню програму (програми) розвитку дітей із затверджених в установленому порядку МОН. </w:t>
      </w:r>
    </w:p>
    <w:p w:rsidR="009F0D93" w:rsidRDefault="009F0D93" w:rsidP="009F0D93">
      <w:pPr>
        <w:pStyle w:val="ae"/>
        <w:ind w:firstLine="567"/>
        <w:jc w:val="both"/>
      </w:pPr>
      <w:r>
        <w:t>4.4. Заклад освіти планує свою роботу самостійно.</w:t>
      </w:r>
    </w:p>
    <w:p w:rsidR="009F0D93" w:rsidRDefault="009F0D93" w:rsidP="009F0D93">
      <w:pPr>
        <w:shd w:val="clear" w:color="auto" w:fill="FFFFFF"/>
        <w:spacing w:after="0" w:line="240" w:lineRule="auto"/>
        <w:ind w:firstLine="567"/>
        <w:jc w:val="both"/>
        <w:outlineLvl w:val="1"/>
        <w:rPr>
          <w:rFonts w:ascii="Times New Roman" w:eastAsiaTheme="minorHAnsi" w:hAnsi="Times New Roman" w:cs="Times New Roman"/>
          <w:bCs/>
          <w:sz w:val="24"/>
          <w:szCs w:val="24"/>
          <w:lang w:val="uk-UA" w:eastAsia="en-US"/>
        </w:rPr>
      </w:pPr>
      <w:r>
        <w:rPr>
          <w:rFonts w:ascii="Times New Roman" w:hAnsi="Times New Roman" w:cs="Times New Roman"/>
          <w:sz w:val="24"/>
          <w:szCs w:val="24"/>
          <w:lang w:val="uk-UA"/>
        </w:rPr>
        <w:t xml:space="preserve">4.5. </w:t>
      </w:r>
      <w:r>
        <w:rPr>
          <w:rFonts w:ascii="Times New Roman" w:hAnsi="Times New Roman" w:cs="Times New Roman"/>
          <w:bCs/>
          <w:sz w:val="24"/>
          <w:szCs w:val="24"/>
          <w:lang w:val="uk-UA"/>
        </w:rPr>
        <w:t xml:space="preserve">Основним документом, що регулює освітній процес, є Освітня програма як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 </w:t>
      </w:r>
    </w:p>
    <w:p w:rsidR="009F0D93" w:rsidRDefault="009F0D93" w:rsidP="009F0D93">
      <w:pPr>
        <w:shd w:val="clear" w:color="auto" w:fill="FFFFFF"/>
        <w:spacing w:after="0" w:line="240" w:lineRule="auto"/>
        <w:ind w:firstLine="567"/>
        <w:jc w:val="both"/>
        <w:outlineLvl w:val="1"/>
        <w:rPr>
          <w:rFonts w:ascii="Times New Roman" w:hAnsi="Times New Roman" w:cs="Times New Roman"/>
          <w:sz w:val="24"/>
          <w:szCs w:val="24"/>
          <w:lang w:val="uk-UA"/>
        </w:rPr>
      </w:pPr>
      <w:r>
        <w:rPr>
          <w:rFonts w:ascii="Times New Roman" w:hAnsi="Times New Roman" w:cs="Times New Roman"/>
          <w:sz w:val="24"/>
          <w:szCs w:val="24"/>
          <w:lang w:val="uk-UA"/>
        </w:rPr>
        <w:t>Освітні програми можуть мати корекційно - розвитковий складник для дітей з особливими освітніми потребами.</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Основою для розроблення освітньої програми є Базовий компонент дошкільної освіти. Освітня програма схвалюється педагогічною радою закладу дошкільної освіти та затверджується його керівником.</w:t>
      </w:r>
    </w:p>
    <w:p w:rsidR="009F0D93" w:rsidRDefault="009F0D93" w:rsidP="009F0D93">
      <w:pPr>
        <w:pStyle w:val="ae"/>
        <w:ind w:firstLine="567"/>
        <w:jc w:val="both"/>
        <w:rPr>
          <w:highlight w:val="yellow"/>
          <w:lang w:val="uk-UA"/>
        </w:rPr>
      </w:pPr>
      <w:r w:rsidRPr="009F0D93">
        <w:rPr>
          <w:lang w:val="uk-UA"/>
        </w:rPr>
        <w:t>На основі освітньої програми заклад дошкільної освіти складає та затверджує план роботи, що конкретизує організацію освітнього процесу.</w:t>
      </w:r>
    </w:p>
    <w:p w:rsidR="009F0D93" w:rsidRDefault="009F0D93" w:rsidP="009F0D93">
      <w:pPr>
        <w:pStyle w:val="ae"/>
        <w:ind w:firstLine="567"/>
        <w:jc w:val="both"/>
      </w:pPr>
      <w:r>
        <w:t xml:space="preserve">4.6. Діяльність закладу дошкільної освіти регламентується планом роботи, який складається, як правило, на навчальний рік і оздоровчий період. </w:t>
      </w:r>
    </w:p>
    <w:p w:rsidR="009F0D93" w:rsidRDefault="009F0D93" w:rsidP="009F0D93">
      <w:pPr>
        <w:pStyle w:val="ae"/>
        <w:ind w:firstLine="567"/>
        <w:jc w:val="both"/>
      </w:pPr>
      <w:r>
        <w:t>План роботи закладу дошкільної освіти затверджується керівником закладу.</w:t>
      </w:r>
    </w:p>
    <w:p w:rsidR="009F0D93" w:rsidRDefault="009F0D93" w:rsidP="009F0D93">
      <w:pPr>
        <w:pStyle w:val="ae"/>
        <w:ind w:firstLine="567"/>
        <w:jc w:val="both"/>
      </w:pPr>
      <w:r>
        <w:t xml:space="preserve">4.7. Навчальний рік у закладі дошкільної освіти починається 1 вересня і закінчується 31 травня наступного року, а оздоровчий період - 1 червня по 31 серпня. </w:t>
      </w:r>
    </w:p>
    <w:p w:rsidR="009F0D93" w:rsidRDefault="009F0D93" w:rsidP="009F0D93">
      <w:pPr>
        <w:pStyle w:val="ae"/>
        <w:ind w:firstLine="567"/>
        <w:jc w:val="both"/>
      </w:pPr>
      <w:r>
        <w:t>4.8.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дошкільної освіти у межах гранично допустимого навантаження дитини.</w:t>
      </w:r>
    </w:p>
    <w:p w:rsidR="009F0D93" w:rsidRDefault="009F0D93" w:rsidP="009F0D93">
      <w:pPr>
        <w:pStyle w:val="ae"/>
        <w:ind w:firstLine="567"/>
        <w:jc w:val="both"/>
      </w:pPr>
    </w:p>
    <w:p w:rsidR="009F0D93" w:rsidRDefault="009F0D93" w:rsidP="009F0D93">
      <w:pPr>
        <w:pStyle w:val="3"/>
        <w:spacing w:before="0" w:beforeAutospacing="0" w:after="0" w:afterAutospacing="0"/>
        <w:jc w:val="center"/>
        <w:rPr>
          <w:rFonts w:eastAsia="Calibri"/>
          <w:bCs w:val="0"/>
          <w:sz w:val="24"/>
          <w:szCs w:val="24"/>
          <w:lang w:eastAsia="ru-RU"/>
        </w:rPr>
      </w:pPr>
      <w:r>
        <w:rPr>
          <w:rFonts w:eastAsia="Calibri"/>
          <w:bCs w:val="0"/>
          <w:sz w:val="24"/>
          <w:szCs w:val="24"/>
          <w:lang w:eastAsia="ru-RU"/>
        </w:rPr>
        <w:t>V. ОРГАНІЗАЦІЯ ХАРЧУВАННЯ ДІТЕЙ У ЗАКЛАДІ ДОШКІЛЬНОЇ ОСВІТИ</w:t>
      </w:r>
    </w:p>
    <w:p w:rsidR="009F0D93" w:rsidRDefault="009F0D93" w:rsidP="009F0D93">
      <w:pPr>
        <w:pStyle w:val="3"/>
        <w:spacing w:before="0" w:beforeAutospacing="0" w:after="0" w:afterAutospacing="0"/>
        <w:jc w:val="center"/>
        <w:rPr>
          <w:sz w:val="24"/>
          <w:szCs w:val="24"/>
          <w:highlight w:val="yellow"/>
        </w:rPr>
      </w:pPr>
    </w:p>
    <w:p w:rsidR="009F0D93" w:rsidRPr="009F0D93" w:rsidRDefault="009F0D93" w:rsidP="009F0D93">
      <w:pPr>
        <w:pStyle w:val="ae"/>
        <w:ind w:firstLine="567"/>
        <w:jc w:val="both"/>
        <w:rPr>
          <w:lang w:val="uk-UA"/>
        </w:rPr>
      </w:pPr>
      <w:r w:rsidRPr="009F0D93">
        <w:rPr>
          <w:lang w:val="uk-UA"/>
        </w:rPr>
        <w:t xml:space="preserve">5.1. Заклад дошкільної освіти забезпечує збалансоване харчування дітей, необхідне для їх нормального росту і розвитку із дотриманням натурального набору продуктів, визначених МОЗ України спільно з МОН за погодженням з Мінфіном. </w:t>
      </w:r>
    </w:p>
    <w:p w:rsidR="009F0D93" w:rsidRDefault="009F0D93" w:rsidP="009F0D93">
      <w:pPr>
        <w:pStyle w:val="ae"/>
        <w:ind w:firstLine="567"/>
        <w:jc w:val="both"/>
      </w:pPr>
      <w:r>
        <w:t xml:space="preserve">5.2. Харчування дітей у закладі дошкільної освіти та його кратність залежить від режиму роботи закладу та тривалості перебування в ньому дітей. </w:t>
      </w:r>
    </w:p>
    <w:p w:rsidR="009F0D93" w:rsidRDefault="009F0D93" w:rsidP="009F0D93">
      <w:pPr>
        <w:pStyle w:val="ae"/>
        <w:ind w:firstLine="567"/>
        <w:jc w:val="both"/>
      </w:pPr>
      <w:r>
        <w:t xml:space="preserve">5.3. Для дітей, які перебувають у закладі дошкільної освіти менше шести годин, організація харчування, його форми і кратність визначаються за домовленістю з батьками або особами, які їх замінюють. </w:t>
      </w:r>
    </w:p>
    <w:p w:rsidR="009F0D93" w:rsidRDefault="009F0D93" w:rsidP="009F0D93">
      <w:pPr>
        <w:pStyle w:val="ae"/>
        <w:ind w:firstLine="540"/>
        <w:jc w:val="both"/>
      </w:pPr>
      <w:r>
        <w:t>5.4. Організація та відповідальність за харчування дітей у закладі покладається на керівника закладу дошкільної освіти.</w:t>
      </w:r>
    </w:p>
    <w:p w:rsidR="009F0D93" w:rsidRDefault="009F0D93" w:rsidP="009F0D93">
      <w:pPr>
        <w:pStyle w:val="ae"/>
        <w:ind w:firstLine="540"/>
        <w:jc w:val="both"/>
      </w:pPr>
      <w:r>
        <w:t>5.5. Контроль і державний нагляд за якістю харчування у закладі покладається на Засновника та Орган управління освітою.</w:t>
      </w:r>
    </w:p>
    <w:p w:rsidR="009F0D93" w:rsidRDefault="009F0D93" w:rsidP="009F0D93">
      <w:pPr>
        <w:pStyle w:val="ae"/>
        <w:ind w:firstLine="540"/>
        <w:jc w:val="both"/>
      </w:pPr>
      <w:r>
        <w:t>5.6. Батьки або особи, які їх замінюють, вносять плату за харчування дітей у закладі дошкільної освіти у розмірах, визначених Засновником.</w:t>
      </w:r>
    </w:p>
    <w:p w:rsidR="009F0D93" w:rsidRDefault="009F0D93" w:rsidP="009F0D93">
      <w:pPr>
        <w:pStyle w:val="ae"/>
        <w:ind w:firstLine="540"/>
        <w:jc w:val="both"/>
      </w:pPr>
      <w:r>
        <w:lastRenderedPageBreak/>
        <w:t>5.7. Пільгові умови оплати за харчування дітей із багатодітних та малозабезпечених сімей та інших категорій, які потребують соціальної підтримки, надаються за рішенням Засновника за рахунок сільського бюджету.</w:t>
      </w:r>
    </w:p>
    <w:p w:rsidR="009F0D93" w:rsidRDefault="009F0D93" w:rsidP="009F0D93">
      <w:pPr>
        <w:spacing w:after="0" w:line="240" w:lineRule="auto"/>
        <w:jc w:val="center"/>
        <w:rPr>
          <w:rFonts w:ascii="Times New Roman" w:eastAsiaTheme="minorHAnsi" w:hAnsi="Times New Roman" w:cs="Times New Roman"/>
          <w:b/>
          <w:sz w:val="24"/>
          <w:szCs w:val="24"/>
          <w:highlight w:val="yellow"/>
          <w:lang w:val="uk-UA" w:eastAsia="en-US"/>
        </w:rPr>
      </w:pPr>
    </w:p>
    <w:p w:rsidR="009F0D93" w:rsidRDefault="009F0D93" w:rsidP="009F0D93">
      <w:pPr>
        <w:spacing w:after="0" w:line="240" w:lineRule="auto"/>
        <w:jc w:val="center"/>
        <w:rPr>
          <w:rFonts w:ascii="Times New Roman" w:hAnsi="Times New Roman" w:cs="Times New Roman"/>
          <w:b/>
          <w:sz w:val="24"/>
          <w:szCs w:val="24"/>
          <w:highlight w:val="yellow"/>
          <w:lang w:val="uk-UA"/>
        </w:rPr>
      </w:pPr>
    </w:p>
    <w:p w:rsidR="009F0D93" w:rsidRDefault="009F0D93" w:rsidP="009F0D93">
      <w:pPr>
        <w:spacing w:after="0" w:line="240" w:lineRule="auto"/>
        <w:jc w:val="center"/>
        <w:rPr>
          <w:rFonts w:ascii="Times New Roman" w:hAnsi="Times New Roman" w:cs="Times New Roman"/>
          <w:b/>
          <w:sz w:val="24"/>
          <w:szCs w:val="24"/>
          <w:highlight w:val="yellow"/>
          <w:lang w:val="uk-UA"/>
        </w:rPr>
      </w:pPr>
    </w:p>
    <w:p w:rsidR="009F0D93" w:rsidRDefault="009F0D93" w:rsidP="009F0D93">
      <w:pPr>
        <w:pStyle w:val="3"/>
        <w:spacing w:before="0" w:beforeAutospacing="0" w:after="0" w:afterAutospacing="0"/>
        <w:jc w:val="center"/>
        <w:rPr>
          <w:sz w:val="24"/>
          <w:szCs w:val="24"/>
        </w:rPr>
      </w:pPr>
      <w:r>
        <w:rPr>
          <w:sz w:val="24"/>
          <w:szCs w:val="24"/>
        </w:rPr>
        <w:t>VІ.</w:t>
      </w:r>
      <w:r>
        <w:rPr>
          <w:b w:val="0"/>
          <w:sz w:val="24"/>
          <w:szCs w:val="24"/>
        </w:rPr>
        <w:t xml:space="preserve"> </w:t>
      </w:r>
      <w:r>
        <w:rPr>
          <w:sz w:val="24"/>
          <w:szCs w:val="24"/>
        </w:rPr>
        <w:t xml:space="preserve">МЕДИЧНЕ ОБСЛУГОВУВАННЯ ДІТЕЙ У </w:t>
      </w:r>
    </w:p>
    <w:p w:rsidR="009F0D93" w:rsidRDefault="009F0D93" w:rsidP="009F0D93">
      <w:pPr>
        <w:pStyle w:val="3"/>
        <w:spacing w:before="0" w:beforeAutospacing="0" w:after="0" w:afterAutospacing="0"/>
        <w:jc w:val="center"/>
        <w:rPr>
          <w:sz w:val="24"/>
          <w:szCs w:val="24"/>
        </w:rPr>
      </w:pPr>
      <w:r>
        <w:rPr>
          <w:sz w:val="24"/>
          <w:szCs w:val="24"/>
        </w:rPr>
        <w:t xml:space="preserve">ЗАКЛАДІ ДОШКІЛЬНОЇ ОСВІТИ </w:t>
      </w:r>
    </w:p>
    <w:p w:rsidR="009F0D93" w:rsidRPr="009F0D93" w:rsidRDefault="009F0D93" w:rsidP="009F0D93">
      <w:pPr>
        <w:pStyle w:val="ae"/>
        <w:widowControl w:val="0"/>
        <w:autoSpaceDE w:val="0"/>
        <w:autoSpaceDN w:val="0"/>
        <w:adjustRightInd w:val="0"/>
        <w:ind w:firstLine="567"/>
        <w:jc w:val="both"/>
        <w:rPr>
          <w:lang w:val="uk-UA"/>
        </w:rPr>
      </w:pPr>
      <w:r w:rsidRPr="009F0D93">
        <w:rPr>
          <w:lang w:val="uk-UA"/>
        </w:rPr>
        <w:t>6.1. Медичне обслуговування дітей у закладі дошкільної освіти здійснюється на безоплатній основі медичним працівником, який входить до штату закладу або Комунальним некомерційним підприємством «Девладівська амбулаторія загальної практики – сімейної медицини» Девладівської сільської ради Дніпропетровської області і передбачає проведення обов'язкових медичних оглядів, у тому числі медичних оглядів перед профілактичними щепленнями, проведення профілактичних щеплень згідно з календарем щеплень, надання невідкладної медичної допомоги на догоспітальному етапі, організацію заходів для госпіталізації (у разі показань) та інформування про це батьків або осіб, які їх замінюють.</w:t>
      </w:r>
    </w:p>
    <w:p w:rsidR="009F0D93" w:rsidRDefault="009F0D93" w:rsidP="009F0D93">
      <w:pPr>
        <w:pStyle w:val="ae"/>
        <w:ind w:firstLine="567"/>
        <w:jc w:val="both"/>
      </w:pPr>
      <w:r>
        <w:t xml:space="preserve">6.2. До основних обов'язків медичних працівників закладу дошкільної освіти належать: </w:t>
      </w:r>
    </w:p>
    <w:p w:rsidR="009F0D93" w:rsidRDefault="009F0D93" w:rsidP="009F0D93">
      <w:pPr>
        <w:pStyle w:val="ae"/>
        <w:ind w:firstLine="567"/>
        <w:jc w:val="both"/>
      </w:pPr>
      <w:r>
        <w:t xml:space="preserve">- моніторинг стану здоров'я, фізичного та нервово-психічного розвитку дітей, надання їм невідкладної медичної допомоги; </w:t>
      </w:r>
    </w:p>
    <w:p w:rsidR="009F0D93" w:rsidRDefault="009F0D93" w:rsidP="009F0D93">
      <w:pPr>
        <w:pStyle w:val="ae"/>
        <w:ind w:firstLine="567"/>
        <w:jc w:val="both"/>
      </w:pPr>
      <w:r>
        <w:t xml:space="preserve">- здійснення контролю за організацією та якістю харчування, дотриманням раціонального режиму освітньої діяльності, навчального навантаження; </w:t>
      </w:r>
    </w:p>
    <w:p w:rsidR="009F0D93" w:rsidRDefault="009F0D93" w:rsidP="009F0D93">
      <w:pPr>
        <w:pStyle w:val="ae"/>
        <w:ind w:firstLine="567"/>
        <w:jc w:val="both"/>
      </w:pPr>
      <w:r>
        <w:t xml:space="preserve">- медичний контроль за виконанням санітарно-гігієнічного та протиепідемічного режиму; </w:t>
      </w:r>
    </w:p>
    <w:p w:rsidR="009F0D93" w:rsidRDefault="009F0D93" w:rsidP="009F0D93">
      <w:pPr>
        <w:pStyle w:val="ae"/>
        <w:ind w:firstLine="567"/>
        <w:jc w:val="both"/>
      </w:pPr>
      <w:r>
        <w:t xml:space="preserve">- проведення санітарно-просвітницької роботи серед дітей, батьків або осіб, які їх замінюють, та працівників закладу. </w:t>
      </w:r>
    </w:p>
    <w:p w:rsidR="009F0D93" w:rsidRDefault="009F0D93" w:rsidP="009F0D93">
      <w:pPr>
        <w:pStyle w:val="ae"/>
        <w:ind w:firstLine="567"/>
        <w:jc w:val="both"/>
      </w:pPr>
      <w:r>
        <w:t xml:space="preserve">6.3. Заклад дошкільної освіти надає приміщення і забезпечує належні умови для роботи медичного персоналу та проведення лікувально-профілактичних заходів. </w:t>
      </w:r>
    </w:p>
    <w:p w:rsidR="009F0D93" w:rsidRDefault="009F0D93" w:rsidP="009F0D93">
      <w:pPr>
        <w:spacing w:after="0" w:line="240" w:lineRule="auto"/>
        <w:ind w:firstLine="567"/>
        <w:jc w:val="center"/>
        <w:rPr>
          <w:rFonts w:ascii="Times New Roman" w:eastAsiaTheme="minorHAnsi" w:hAnsi="Times New Roman" w:cs="Times New Roman"/>
          <w:b/>
          <w:sz w:val="24"/>
          <w:szCs w:val="24"/>
          <w:lang w:val="uk-UA" w:eastAsia="en-US"/>
        </w:rPr>
      </w:pPr>
    </w:p>
    <w:p w:rsidR="009F0D93" w:rsidRDefault="009F0D93" w:rsidP="009F0D93">
      <w:pPr>
        <w:pStyle w:val="3"/>
        <w:spacing w:before="0" w:beforeAutospacing="0" w:after="0" w:afterAutospacing="0"/>
        <w:jc w:val="center"/>
        <w:rPr>
          <w:sz w:val="24"/>
          <w:szCs w:val="24"/>
        </w:rPr>
      </w:pPr>
      <w:r>
        <w:rPr>
          <w:sz w:val="24"/>
          <w:szCs w:val="24"/>
        </w:rPr>
        <w:t>VІІ</w:t>
      </w:r>
      <w:r>
        <w:rPr>
          <w:b w:val="0"/>
          <w:sz w:val="24"/>
          <w:szCs w:val="24"/>
        </w:rPr>
        <w:t xml:space="preserve">. </w:t>
      </w:r>
      <w:r>
        <w:rPr>
          <w:sz w:val="24"/>
          <w:szCs w:val="24"/>
        </w:rPr>
        <w:t xml:space="preserve">УЧАСНИКИ ОСВІТНЬОГО ПРОЦЕСУ </w:t>
      </w:r>
    </w:p>
    <w:p w:rsidR="009F0D93" w:rsidRDefault="009F0D93" w:rsidP="009F0D93">
      <w:pPr>
        <w:pStyle w:val="3"/>
        <w:spacing w:before="0" w:beforeAutospacing="0" w:after="0" w:afterAutospacing="0"/>
        <w:jc w:val="center"/>
        <w:rPr>
          <w:sz w:val="24"/>
          <w:szCs w:val="24"/>
          <w:highlight w:val="yellow"/>
        </w:rPr>
      </w:pPr>
    </w:p>
    <w:p w:rsidR="009F0D93" w:rsidRPr="009F0D93" w:rsidRDefault="009F0D93" w:rsidP="009F0D93">
      <w:pPr>
        <w:pStyle w:val="ae"/>
        <w:ind w:firstLine="567"/>
        <w:jc w:val="both"/>
        <w:rPr>
          <w:lang w:val="uk-UA"/>
        </w:rPr>
      </w:pPr>
      <w:r w:rsidRPr="009F0D93">
        <w:rPr>
          <w:lang w:val="uk-UA"/>
        </w:rPr>
        <w:t>7.1. Учасниками освітнього процесу у закладі дошкільної освіти є діти дошкільного віку, вихованці, педагогічні працівники, помічники вихователів, медичні працівники, батьки або особи, які їх замінюють, асистенти дітей з особливими освітніми потребами.</w:t>
      </w:r>
    </w:p>
    <w:p w:rsidR="009F0D93" w:rsidRDefault="009F0D93" w:rsidP="009F0D93">
      <w:pPr>
        <w:pStyle w:val="ae"/>
        <w:ind w:firstLine="567"/>
        <w:jc w:val="both"/>
      </w:pPr>
      <w:r>
        <w:t>7.2. Права дитини у сфері дошкільної освіти визначені Конституцією України, Законами України «Про освіту», «Про дошкільну освіту» та іншими нормативно-правовими актами.</w:t>
      </w:r>
    </w:p>
    <w:p w:rsidR="009F0D93" w:rsidRDefault="009F0D93" w:rsidP="009F0D93">
      <w:pPr>
        <w:pStyle w:val="ae"/>
        <w:ind w:firstLine="567"/>
        <w:jc w:val="both"/>
      </w:pPr>
      <w:r>
        <w:t>7.3. Дитина має право на:</w:t>
      </w:r>
    </w:p>
    <w:p w:rsidR="009F0D93" w:rsidRDefault="009F0D93" w:rsidP="009F0D93">
      <w:pPr>
        <w:pStyle w:val="ae"/>
        <w:ind w:firstLine="567"/>
        <w:jc w:val="both"/>
      </w:pPr>
      <w:r>
        <w:t>- безоплатну дошкільну освіту;</w:t>
      </w:r>
    </w:p>
    <w:p w:rsidR="009F0D93" w:rsidRDefault="009F0D93" w:rsidP="009F0D93">
      <w:pPr>
        <w:pStyle w:val="ae"/>
        <w:ind w:firstLine="567"/>
        <w:jc w:val="both"/>
      </w:pPr>
      <w:r>
        <w:t>- безпечні та нешкідливі для здоров’я умови утримання, розвитку, виховання та навчання;</w:t>
      </w:r>
    </w:p>
    <w:p w:rsidR="009F0D93" w:rsidRDefault="009F0D93" w:rsidP="009F0D93">
      <w:pPr>
        <w:pStyle w:val="ae"/>
        <w:ind w:firstLine="567"/>
        <w:jc w:val="both"/>
      </w:pPr>
      <w:r>
        <w:t>- захист від будь-якої інформації, пропаганди та агітації, що завдає шкоди її здоров’ю, моральному та духовному розвитку;</w:t>
      </w:r>
    </w:p>
    <w:p w:rsidR="009F0D93" w:rsidRDefault="009F0D93" w:rsidP="009F0D93">
      <w:pPr>
        <w:pStyle w:val="ae"/>
        <w:ind w:firstLine="567"/>
        <w:jc w:val="both"/>
      </w:pPr>
      <w:r>
        <w:t>- безоплатне медичне обслуговування;</w:t>
      </w:r>
    </w:p>
    <w:p w:rsidR="009F0D93" w:rsidRDefault="009F0D93" w:rsidP="009F0D93">
      <w:pPr>
        <w:pStyle w:val="ae"/>
        <w:ind w:firstLine="567"/>
        <w:jc w:val="both"/>
      </w:pPr>
      <w:r>
        <w:t>- захист від будь-яких форм експлуатації та дій, що шкодять здоров’ю дитини, а також від фізичного та психічного насильства, приниження її гідності;</w:t>
      </w:r>
    </w:p>
    <w:p w:rsidR="009F0D93" w:rsidRDefault="009F0D93" w:rsidP="009F0D93">
      <w:pPr>
        <w:pStyle w:val="ae"/>
        <w:ind w:firstLine="567"/>
        <w:jc w:val="both"/>
      </w:pPr>
      <w:r>
        <w:t>- здоровий спосіб життя;</w:t>
      </w:r>
    </w:p>
    <w:p w:rsidR="009F0D93" w:rsidRDefault="009F0D93" w:rsidP="009F0D93">
      <w:pPr>
        <w:pStyle w:val="ae"/>
        <w:ind w:firstLine="567"/>
        <w:jc w:val="both"/>
      </w:pPr>
      <w:r>
        <w:t>- діти з особливими освітніми потребами, що зумовлені порушеннями інтелектуального розвитку та/або сенсорними та фізичними порушеннями, мають право на першочергове зарахування до закладу дошкільної освіти.</w:t>
      </w:r>
    </w:p>
    <w:p w:rsidR="009F0D93" w:rsidRDefault="009F0D93" w:rsidP="009F0D93">
      <w:pPr>
        <w:pStyle w:val="ae"/>
        <w:ind w:firstLine="567"/>
        <w:jc w:val="both"/>
      </w:pPr>
      <w:r>
        <w:lastRenderedPageBreak/>
        <w:t xml:space="preserve">7.4. На посаду педагогічного працівника закладу дошкільної освіти призначається особа </w:t>
      </w:r>
      <w:r>
        <w:rPr>
          <w:shd w:val="clear" w:color="auto" w:fill="FFFFFF"/>
        </w:rPr>
        <w:t>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r>
        <w:t xml:space="preserve"> </w:t>
      </w:r>
    </w:p>
    <w:p w:rsidR="009F0D93" w:rsidRDefault="009F0D93" w:rsidP="009F0D93">
      <w:pPr>
        <w:pStyle w:val="ae"/>
        <w:ind w:firstLine="567"/>
        <w:jc w:val="both"/>
      </w:pPr>
      <w:r>
        <w:t xml:space="preserve">7.5. Педагогічні працівники закладу дошкільної освіти мають право: </w:t>
      </w:r>
    </w:p>
    <w:p w:rsidR="009F0D93" w:rsidRDefault="009F0D93" w:rsidP="009F0D93">
      <w:pPr>
        <w:pStyle w:val="ae"/>
        <w:ind w:firstLine="567"/>
        <w:jc w:val="both"/>
      </w:pPr>
      <w:r>
        <w:t xml:space="preserve">- на вільний вибір педагогічно доцільних форм, методів і засобів роботи з дітьми; </w:t>
      </w:r>
    </w:p>
    <w:p w:rsidR="009F0D93" w:rsidRDefault="009F0D93" w:rsidP="009F0D93">
      <w:pPr>
        <w:pStyle w:val="ae"/>
        <w:ind w:firstLine="567"/>
        <w:jc w:val="both"/>
      </w:pPr>
      <w:r>
        <w:t xml:space="preserve">- брати участь у роботі органів самоврядування закладу; </w:t>
      </w:r>
    </w:p>
    <w:p w:rsidR="009F0D93" w:rsidRDefault="009F0D93" w:rsidP="009F0D93">
      <w:pPr>
        <w:pStyle w:val="ae"/>
        <w:ind w:firstLine="567"/>
        <w:jc w:val="both"/>
      </w:pPr>
      <w:r>
        <w:t>- самостійно обирати конкретні форми, види, напрями та суб’єкти надання освітніх послуг з підвищення кваліфікації;</w:t>
      </w:r>
    </w:p>
    <w:p w:rsidR="009F0D93" w:rsidRDefault="009F0D93" w:rsidP="009F0D93">
      <w:pPr>
        <w:pStyle w:val="ae"/>
        <w:ind w:firstLine="567"/>
        <w:jc w:val="both"/>
      </w:pPr>
      <w:r>
        <w:t xml:space="preserve">- брати участь у методичних об'єднаннях, нарадах тощо; </w:t>
      </w:r>
    </w:p>
    <w:p w:rsidR="009F0D93" w:rsidRDefault="009F0D93" w:rsidP="009F0D93">
      <w:pPr>
        <w:pStyle w:val="ae"/>
        <w:ind w:firstLine="567"/>
        <w:jc w:val="both"/>
      </w:pPr>
      <w:r>
        <w:t xml:space="preserve">- проводити в установленому порядку науково-дослідну, експериментальну, пошукову роботу; </w:t>
      </w:r>
    </w:p>
    <w:p w:rsidR="009F0D93" w:rsidRDefault="009F0D93" w:rsidP="009F0D93">
      <w:pPr>
        <w:pStyle w:val="ae"/>
        <w:ind w:firstLine="567"/>
        <w:jc w:val="both"/>
      </w:pPr>
      <w:r>
        <w:t xml:space="preserve">- вносити пропозиції щодо поліпшення роботи закладу; </w:t>
      </w:r>
    </w:p>
    <w:p w:rsidR="009F0D93" w:rsidRDefault="009F0D93" w:rsidP="009F0D93">
      <w:pPr>
        <w:pStyle w:val="ae"/>
        <w:ind w:firstLine="567"/>
        <w:jc w:val="both"/>
      </w:pPr>
      <w:r>
        <w:t xml:space="preserve">- на соціальне та матеріальне забезпечення відповідно до законодавства; </w:t>
      </w:r>
    </w:p>
    <w:p w:rsidR="009F0D93" w:rsidRDefault="009F0D93" w:rsidP="009F0D93">
      <w:pPr>
        <w:pStyle w:val="ae"/>
        <w:ind w:firstLine="567"/>
        <w:jc w:val="both"/>
      </w:pPr>
      <w:r>
        <w:t>- об'єднуватися у професійні спілки та бути членами інших громадських об'єднань, діяльність яких не заборонена законодавством;</w:t>
      </w:r>
    </w:p>
    <w:p w:rsidR="009F0D93" w:rsidRDefault="009F0D93" w:rsidP="009F0D93">
      <w:pPr>
        <w:pStyle w:val="ae"/>
        <w:ind w:firstLine="567"/>
        <w:jc w:val="both"/>
      </w:pPr>
      <w:r>
        <w:rPr>
          <w:shd w:val="clear" w:color="auto" w:fill="FFFFFF"/>
        </w:rPr>
        <w:t>- обирати вид, форму та суб’єкта підвищення кваліфікації;</w:t>
      </w:r>
    </w:p>
    <w:p w:rsidR="009F0D93" w:rsidRDefault="009F0D93" w:rsidP="009F0D93">
      <w:pPr>
        <w:pStyle w:val="ae"/>
        <w:ind w:firstLine="567"/>
        <w:jc w:val="both"/>
      </w:pPr>
      <w:r>
        <w:t>- на захист професійної честі та власної гідності;</w:t>
      </w:r>
    </w:p>
    <w:p w:rsidR="009F0D93" w:rsidRDefault="009F0D93" w:rsidP="009F0D93">
      <w:pPr>
        <w:pStyle w:val="ae"/>
        <w:ind w:firstLine="567"/>
        <w:jc w:val="both"/>
      </w:pPr>
      <w:r>
        <w:t>- безпечні та нешкідливі умови праці;</w:t>
      </w:r>
    </w:p>
    <w:p w:rsidR="009F0D93" w:rsidRDefault="009F0D93" w:rsidP="009F0D93">
      <w:pPr>
        <w:pStyle w:val="ae"/>
        <w:ind w:firstLine="567"/>
        <w:jc w:val="both"/>
      </w:pPr>
      <w:r>
        <w:t>- участь у громадському самоврядуванні закладу освіти;</w:t>
      </w:r>
    </w:p>
    <w:p w:rsidR="009F0D93" w:rsidRDefault="009F0D93" w:rsidP="009F0D93">
      <w:pPr>
        <w:pStyle w:val="ae"/>
        <w:ind w:firstLine="567"/>
        <w:jc w:val="both"/>
      </w:pPr>
      <w:r>
        <w:t>- участь у роботі колегіальних органів управління закладу освіти.</w:t>
      </w:r>
    </w:p>
    <w:p w:rsidR="009F0D93" w:rsidRDefault="009F0D93" w:rsidP="009F0D93">
      <w:pPr>
        <w:pStyle w:val="ae"/>
        <w:ind w:firstLine="567"/>
        <w:jc w:val="both"/>
      </w:pPr>
      <w:r>
        <w:t xml:space="preserve">7.6. Педагогічні працівники закладу дошкільної освіти зобов'язані: </w:t>
      </w:r>
    </w:p>
    <w:p w:rsidR="009F0D93" w:rsidRDefault="009F0D93" w:rsidP="009F0D93">
      <w:pPr>
        <w:pStyle w:val="ae"/>
        <w:ind w:firstLine="567"/>
        <w:jc w:val="both"/>
      </w:pPr>
      <w:r>
        <w:t>- виконувати статут, правила внутрішнього розпорядку, умови трудового договору;</w:t>
      </w:r>
    </w:p>
    <w:p w:rsidR="009F0D93" w:rsidRDefault="009F0D93" w:rsidP="009F0D93">
      <w:pPr>
        <w:pStyle w:val="ae"/>
        <w:ind w:firstLine="567"/>
        <w:jc w:val="both"/>
      </w:pPr>
      <w:r>
        <w:t xml:space="preserve">- дотримуватися педагогічної етики, норм загальнолюдської моралі, поважати гідність дитини та її батьків; </w:t>
      </w:r>
    </w:p>
    <w:p w:rsidR="009F0D93" w:rsidRDefault="009F0D93" w:rsidP="009F0D93">
      <w:pPr>
        <w:pStyle w:val="ae"/>
        <w:ind w:firstLine="567"/>
        <w:jc w:val="both"/>
      </w:pPr>
      <w:r>
        <w:t>- дотримуватися академічної доброчесності;</w:t>
      </w:r>
    </w:p>
    <w:p w:rsidR="009F0D93" w:rsidRDefault="009F0D93" w:rsidP="009F0D93">
      <w:pPr>
        <w:pStyle w:val="ae"/>
        <w:ind w:firstLine="567"/>
        <w:jc w:val="both"/>
      </w:pPr>
      <w: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F0D93" w:rsidRDefault="009F0D93" w:rsidP="009F0D93">
      <w:pPr>
        <w:pStyle w:val="ae"/>
        <w:ind w:firstLine="567"/>
        <w:jc w:val="both"/>
      </w:pPr>
      <w:r>
        <w:t>- повідомляти керівництво Закладу освіти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9F0D93" w:rsidRDefault="009F0D93" w:rsidP="009F0D93">
      <w:pPr>
        <w:pStyle w:val="ae"/>
        <w:ind w:firstLine="567"/>
        <w:jc w:val="both"/>
      </w:pPr>
      <w:r>
        <w:t>7.7. Педагогічні працівники зобов’язані постійно підвищувати свою кваліфікацію не рідше одного разу на п’ять років відповідно до спеціальних законів.</w:t>
      </w:r>
    </w:p>
    <w:p w:rsidR="009F0D93" w:rsidRDefault="009F0D93" w:rsidP="009F0D93">
      <w:pPr>
        <w:pStyle w:val="ae"/>
        <w:ind w:firstLine="567"/>
        <w:jc w:val="both"/>
      </w:pPr>
      <w:r>
        <w:t xml:space="preserve">7.8. Педагогічні працівники закладів дошкільної освіти підлягають атестації, яка є обов'язковою і здійснюється один раз на п'ять років. </w:t>
      </w:r>
    </w:p>
    <w:p w:rsidR="009F0D93" w:rsidRDefault="009F0D93" w:rsidP="009F0D93">
      <w:pPr>
        <w:pStyle w:val="ae"/>
        <w:ind w:firstLine="567"/>
        <w:jc w:val="both"/>
      </w:pPr>
      <w:r>
        <w:t>7.9. Розподіл педагогічного навантаження педагогічних працівників визначається на підставі законодавства і затверджується керівником Закладу освіти.</w:t>
      </w:r>
    </w:p>
    <w:p w:rsidR="009F0D93" w:rsidRDefault="009F0D93" w:rsidP="009F0D93">
      <w:pPr>
        <w:pStyle w:val="ae"/>
        <w:ind w:firstLine="567"/>
        <w:jc w:val="both"/>
        <w:rPr>
          <w:shd w:val="clear" w:color="auto" w:fill="FFFFFF"/>
        </w:rPr>
      </w:pPr>
      <w:r>
        <w:rPr>
          <w:shd w:val="clear" w:color="auto" w:fill="FFFFFF"/>
        </w:rPr>
        <w:t>Педагогічне навантаження педагогічного працівника закладу дошкільної освіти обсягом менше тарифної ставки встановлюється лише за його письмовою згодою у порядку, передбаченому законодавством України.</w:t>
      </w:r>
    </w:p>
    <w:p w:rsidR="009F0D93" w:rsidRDefault="009F0D93" w:rsidP="009F0D93">
      <w:pPr>
        <w:pStyle w:val="ae"/>
        <w:ind w:firstLine="567"/>
        <w:jc w:val="both"/>
        <w:rPr>
          <w:shd w:val="clear" w:color="auto" w:fill="FFFFFF"/>
        </w:rPr>
      </w:pPr>
      <w:r>
        <w:rPr>
          <w:shd w:val="clear" w:color="auto" w:fill="FFFFFF"/>
        </w:rPr>
        <w:t>7.10. Трудові відносини у системі дошкільної освіти регулюються законодавством України про працю, Законами України «Про освіту», «Про дошкільну освіту» та іншими нормативно-правовими актами, прийнятими відповідно до них.</w:t>
      </w:r>
    </w:p>
    <w:p w:rsidR="009F0D93" w:rsidRDefault="009F0D93" w:rsidP="009F0D93">
      <w:pPr>
        <w:pStyle w:val="ae"/>
        <w:ind w:firstLine="567"/>
        <w:jc w:val="both"/>
      </w:pPr>
      <w:r>
        <w:rPr>
          <w:shd w:val="clear" w:color="auto" w:fill="FFFFFF"/>
        </w:rPr>
        <w:t xml:space="preserve"> 7.11. Працівників закладу дошкільної освіти призначає на посади та звільняє з посад його керівник відповідно до законодавства.</w:t>
      </w:r>
    </w:p>
    <w:p w:rsidR="009F0D93" w:rsidRDefault="009F0D93" w:rsidP="009F0D93">
      <w:pPr>
        <w:pStyle w:val="ae"/>
        <w:ind w:firstLine="567"/>
        <w:jc w:val="both"/>
      </w:pPr>
      <w:r>
        <w:t xml:space="preserve">7.12. Працівники закладу дошкільної освіти несуть відповідальність за збереження життя, фізичне і психічне здоров'я вихованців згідно із законодавством. </w:t>
      </w:r>
    </w:p>
    <w:p w:rsidR="009F0D93" w:rsidRDefault="009F0D93" w:rsidP="009F0D93">
      <w:pPr>
        <w:pStyle w:val="ae"/>
        <w:ind w:firstLine="567"/>
        <w:jc w:val="both"/>
      </w:pPr>
      <w:r>
        <w:lastRenderedPageBreak/>
        <w:t xml:space="preserve">7.13. Працівники закладу дошкільної освіти проходять періодичні безоплатні медичні огляди в установленому законодавством порядку. </w:t>
      </w:r>
    </w:p>
    <w:p w:rsidR="009F0D93" w:rsidRDefault="009F0D93" w:rsidP="009F0D93">
      <w:pPr>
        <w:pStyle w:val="ae"/>
        <w:ind w:firstLine="567"/>
        <w:jc w:val="both"/>
      </w:pPr>
      <w:r>
        <w:t>7.14. Батьки або особи, які їх замінюють, мають право:</w:t>
      </w:r>
    </w:p>
    <w:p w:rsidR="009F0D93" w:rsidRDefault="009F0D93" w:rsidP="009F0D93">
      <w:pPr>
        <w:pStyle w:val="ae"/>
        <w:ind w:firstLine="567"/>
        <w:jc w:val="both"/>
      </w:pPr>
      <w:r>
        <w:t>- вибирати заклад дошкільної освіти та форму здобуття дитиною дошкільної освіти;</w:t>
      </w:r>
    </w:p>
    <w:p w:rsidR="009F0D93" w:rsidRDefault="009F0D93" w:rsidP="009F0D93">
      <w:pPr>
        <w:pStyle w:val="ae"/>
        <w:ind w:firstLine="567"/>
        <w:jc w:val="both"/>
      </w:pPr>
      <w:r>
        <w:t>- обирати і бути обраними до органів громадянського самоврядування закладу дошкільної освіти;</w:t>
      </w:r>
    </w:p>
    <w:p w:rsidR="009F0D93" w:rsidRDefault="009F0D93" w:rsidP="009F0D93">
      <w:pPr>
        <w:pStyle w:val="ae"/>
        <w:ind w:firstLine="567"/>
        <w:jc w:val="both"/>
      </w:pPr>
      <w:r>
        <w:t>- звертатися до Засновника, Органу управління освітою, закладу дошкільної освіти з питань розвитку, виховання і навчання своїх дітей;</w:t>
      </w:r>
    </w:p>
    <w:p w:rsidR="009F0D93" w:rsidRDefault="009F0D93" w:rsidP="009F0D93">
      <w:pPr>
        <w:pStyle w:val="ae"/>
        <w:ind w:firstLine="567"/>
        <w:jc w:val="both"/>
      </w:pPr>
      <w:r>
        <w:t>- захищати законні інтереси своїх дітей у відповідних державних органах та суді;</w:t>
      </w:r>
    </w:p>
    <w:p w:rsidR="009F0D93" w:rsidRDefault="009F0D93" w:rsidP="009F0D93">
      <w:pPr>
        <w:pStyle w:val="rvps2"/>
        <w:shd w:val="clear" w:color="auto" w:fill="FFFFFF"/>
        <w:spacing w:before="0" w:beforeAutospacing="0" w:after="0" w:afterAutospacing="0"/>
        <w:ind w:firstLine="567"/>
        <w:jc w:val="both"/>
        <w:rPr>
          <w:lang w:val="uk-UA"/>
        </w:rPr>
      </w:pPr>
      <w:r>
        <w:rPr>
          <w:lang w:val="uk-UA"/>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9F0D93" w:rsidRDefault="009F0D93" w:rsidP="009F0D93">
      <w:pPr>
        <w:pStyle w:val="ae"/>
        <w:ind w:firstLine="567"/>
        <w:jc w:val="both"/>
        <w:rPr>
          <w:lang w:val="uk-UA"/>
        </w:rPr>
      </w:pPr>
      <w:r>
        <w:t>- 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9F0D93" w:rsidRDefault="009F0D93" w:rsidP="009F0D93">
      <w:pPr>
        <w:pStyle w:val="rvps2"/>
        <w:shd w:val="clear" w:color="auto" w:fill="FFFFFF"/>
        <w:spacing w:before="0" w:beforeAutospacing="0" w:after="0" w:afterAutospacing="0"/>
        <w:ind w:firstLine="567"/>
        <w:jc w:val="both"/>
        <w:rPr>
          <w:lang w:val="uk-UA"/>
        </w:rPr>
      </w:pPr>
      <w:r>
        <w:rPr>
          <w:lang w:val="uk-UA"/>
        </w:rPr>
        <w:t>- брати участь у розробленні індивідуальної програми розвитку дитини;</w:t>
      </w:r>
    </w:p>
    <w:p w:rsidR="009F0D93" w:rsidRDefault="009F0D93" w:rsidP="009F0D93">
      <w:pPr>
        <w:pStyle w:val="rvps2"/>
        <w:shd w:val="clear" w:color="auto" w:fill="FFFFFF"/>
        <w:spacing w:before="0" w:beforeAutospacing="0" w:after="0" w:afterAutospacing="0"/>
        <w:ind w:firstLine="567"/>
        <w:jc w:val="both"/>
        <w:rPr>
          <w:lang w:val="uk-UA"/>
        </w:rPr>
      </w:pPr>
      <w:r>
        <w:rPr>
          <w:lang w:val="uk-UA"/>
        </w:rPr>
        <w:t>- 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w:t>
      </w:r>
    </w:p>
    <w:p w:rsidR="009F0D93" w:rsidRDefault="009F0D93" w:rsidP="009F0D93">
      <w:pPr>
        <w:pStyle w:val="rvps2"/>
        <w:shd w:val="clear" w:color="auto" w:fill="FFFFFF"/>
        <w:spacing w:before="0" w:beforeAutospacing="0" w:after="0" w:afterAutospacing="0"/>
        <w:ind w:firstLine="567"/>
        <w:jc w:val="both"/>
        <w:rPr>
          <w:lang w:val="uk-UA"/>
        </w:rPr>
      </w:pPr>
      <w:r>
        <w:rPr>
          <w:lang w:val="uk-UA"/>
        </w:rPr>
        <w:t>- подавати керівництву Закладу освіти або Органу управління освітою заяву про випадки булінгу (цькування) стосовно дитини або будь-якого іншого учасника освітнього процесу;</w:t>
      </w:r>
    </w:p>
    <w:p w:rsidR="009F0D93" w:rsidRDefault="009F0D93" w:rsidP="009F0D93">
      <w:pPr>
        <w:pStyle w:val="rvps2"/>
        <w:shd w:val="clear" w:color="auto" w:fill="FFFFFF"/>
        <w:spacing w:before="0" w:beforeAutospacing="0" w:after="0" w:afterAutospacing="0"/>
        <w:ind w:firstLine="567"/>
        <w:jc w:val="both"/>
        <w:rPr>
          <w:lang w:val="uk-UA"/>
        </w:rPr>
      </w:pPr>
      <w:r>
        <w:rPr>
          <w:lang w:val="uk-UA"/>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9F0D93" w:rsidRDefault="009F0D93" w:rsidP="009F0D93">
      <w:pPr>
        <w:pStyle w:val="ae"/>
        <w:ind w:firstLine="567"/>
        <w:jc w:val="both"/>
        <w:rPr>
          <w:lang w:val="uk-UA"/>
        </w:rPr>
      </w:pPr>
      <w:r w:rsidRPr="009F0D93">
        <w:rPr>
          <w:lang w:val="uk-UA"/>
        </w:rPr>
        <w:t>7.15. Батьки або особи, які їх замінюють, зобов’язані:</w:t>
      </w:r>
    </w:p>
    <w:p w:rsidR="009F0D93" w:rsidRDefault="009F0D93" w:rsidP="009F0D93">
      <w:pPr>
        <w:pStyle w:val="ae"/>
        <w:ind w:firstLine="567"/>
        <w:jc w:val="both"/>
      </w:pPr>
      <w:r>
        <w:t>- сприяти здобуттю дитиною дошкільної освіти відповідно до Базового компонента дошкільної освіти;</w:t>
      </w:r>
    </w:p>
    <w:p w:rsidR="009F0D93" w:rsidRDefault="009F0D93" w:rsidP="009F0D93">
      <w:pPr>
        <w:pStyle w:val="ae"/>
        <w:ind w:firstLine="567"/>
        <w:jc w:val="both"/>
      </w:pPr>
      <w:r>
        <w:t>- 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9F0D93" w:rsidRDefault="009F0D93" w:rsidP="009F0D93">
      <w:pPr>
        <w:pStyle w:val="ae"/>
        <w:ind w:firstLine="567"/>
        <w:jc w:val="both"/>
      </w:pPr>
      <w:r>
        <w:t>- забезпечувати умови для здобуття дітьми старшого дошкільного віку дошкільної освіти за будь-якою формою;</w:t>
      </w:r>
    </w:p>
    <w:p w:rsidR="009F0D93" w:rsidRDefault="009F0D93" w:rsidP="009F0D93">
      <w:pPr>
        <w:pStyle w:val="ae"/>
        <w:ind w:firstLine="567"/>
        <w:jc w:val="both"/>
      </w:pPr>
      <w:r>
        <w:t>- постійно дбати про фізичне здоров’я, психічний стан дітей, створювати належні умови для розвитку їх природних задатків, нахилів та здібностей;</w:t>
      </w:r>
    </w:p>
    <w:p w:rsidR="009F0D93" w:rsidRDefault="009F0D93" w:rsidP="009F0D93">
      <w:pPr>
        <w:pStyle w:val="ae"/>
        <w:ind w:firstLine="567"/>
        <w:jc w:val="both"/>
      </w:pPr>
      <w:r>
        <w:t>- поважати гідність дитини;</w:t>
      </w:r>
    </w:p>
    <w:p w:rsidR="009F0D93" w:rsidRDefault="009F0D93" w:rsidP="009F0D93">
      <w:pPr>
        <w:pStyle w:val="ae"/>
        <w:ind w:firstLine="567"/>
        <w:jc w:val="both"/>
      </w:pPr>
      <w:r>
        <w:t>- 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p>
    <w:p w:rsidR="009F0D93" w:rsidRDefault="009F0D93" w:rsidP="009F0D93">
      <w:pPr>
        <w:pStyle w:val="ae"/>
        <w:ind w:firstLine="567"/>
        <w:jc w:val="both"/>
      </w:pPr>
      <w:r>
        <w:t>- дотримуватися вимог Статуту, правил внутрішнього розпорядку закладу дошкільної освіти.</w:t>
      </w:r>
    </w:p>
    <w:p w:rsidR="009F0D93" w:rsidRDefault="009F0D93" w:rsidP="009F0D93">
      <w:pPr>
        <w:pStyle w:val="ae"/>
        <w:ind w:firstLine="567"/>
        <w:jc w:val="both"/>
        <w:rPr>
          <w:highlight w:val="yellow"/>
        </w:rPr>
      </w:pPr>
    </w:p>
    <w:p w:rsidR="009F0D93" w:rsidRDefault="009F0D93" w:rsidP="009F0D93">
      <w:pPr>
        <w:pStyle w:val="3"/>
        <w:spacing w:before="0" w:beforeAutospacing="0" w:after="0" w:afterAutospacing="0"/>
        <w:jc w:val="center"/>
        <w:rPr>
          <w:color w:val="0070C0"/>
          <w:sz w:val="24"/>
          <w:szCs w:val="24"/>
        </w:rPr>
      </w:pPr>
      <w:r>
        <w:rPr>
          <w:sz w:val="24"/>
          <w:szCs w:val="24"/>
        </w:rPr>
        <w:t>VІІІ.</w:t>
      </w:r>
      <w:r>
        <w:rPr>
          <w:b w:val="0"/>
          <w:sz w:val="24"/>
          <w:szCs w:val="24"/>
        </w:rPr>
        <w:t xml:space="preserve"> </w:t>
      </w:r>
      <w:r>
        <w:rPr>
          <w:sz w:val="24"/>
          <w:szCs w:val="24"/>
        </w:rPr>
        <w:t>УПРАВЛІННЯ ЗАКЛАДОМ ДОШКІЛЬНОЇ ОСВІТИ</w:t>
      </w:r>
      <w:r>
        <w:rPr>
          <w:color w:val="0070C0"/>
          <w:sz w:val="24"/>
          <w:szCs w:val="24"/>
        </w:rPr>
        <w:t xml:space="preserve">  </w:t>
      </w:r>
    </w:p>
    <w:p w:rsidR="009F0D93" w:rsidRDefault="009F0D93" w:rsidP="009F0D93">
      <w:pPr>
        <w:pStyle w:val="3"/>
        <w:spacing w:before="0" w:beforeAutospacing="0" w:after="0" w:afterAutospacing="0"/>
        <w:ind w:firstLine="567"/>
        <w:jc w:val="center"/>
        <w:rPr>
          <w:sz w:val="24"/>
          <w:szCs w:val="24"/>
          <w:highlight w:val="yellow"/>
        </w:rPr>
      </w:pP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8.1. Управління закладом освіти здійснюють:</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Засновник;</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Орган управління освітою;</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керівник Закладу освіти:</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колегіальний орган управління (Педагогічна рада);</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колегіальний орган громадського самоврядування Закладу освіти (Загальні збори колективу).</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8.2. Засновник Закладу освіти:</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затверджує статут (його нову редакцію), приймає рішення про реорганізацію (ліквідацію);</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затверджує положення про конкурс на посаду керівника Закладу освіти та склад конкурсної комісії;</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приймає рішення про проведення конкурсу на посаду керівника Закладу освіти;</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укладає з керівником закладу освіти трудовий договір;</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розриває трудовий договір з керівником Закладу освіти з підстав та у порядку, визначених законодавством та установчими документами закладу освіти;</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затверджує кошторис Закладу освіти;</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здійснює контроль за використанням Закладом освіти публічних коштів;</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погоджує штатний розпис Закладу освіти;</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відповідає за реалізацію державної політики у сфері освіти та забезпечення якості освіти, забезпечення доступності дошкільної освіти;</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оприлюднює офіційну звітність про всі отримані та використані кошти, а також перелік і вартість товарів, робіт, послуг, спрямованих на потреби закладу освіти;</w:t>
      </w:r>
    </w:p>
    <w:p w:rsidR="009F0D93" w:rsidRDefault="009F0D93" w:rsidP="009F0D93">
      <w:pPr>
        <w:pStyle w:val="rvps2"/>
        <w:shd w:val="clear" w:color="auto" w:fill="FFFFFF"/>
        <w:spacing w:before="0" w:beforeAutospacing="0" w:after="0" w:afterAutospacing="0"/>
        <w:ind w:firstLine="567"/>
        <w:jc w:val="both"/>
        <w:rPr>
          <w:lang w:val="uk-UA"/>
        </w:rPr>
      </w:pPr>
      <w:r>
        <w:rPr>
          <w:lang w:val="uk-UA"/>
        </w:rPr>
        <w:t>- здійснює інші повноваження у сфері освіти, передбачені законом.</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8.3. Засновник не має права втручатися в діяльність закладу дошкільної освіти, що здійснюється ним у межах його автономних прав, визначених законодавством та цим Статутом.</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8.4. Засновник закладу дошкільної освіти зобов’язаний забезпечити:</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утримання та розвиток заснованого ним закладу дошкільної освіти, його матеріально-технічної бази на рівні, достатньому для виконання вимог державних стандартів, у сфері дошкільної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контроль щодо проектування, будівництва та реконструкції будівель, споруд, приміщень закладів дошкільної освіти з урахуванням принципів універсального дизайну та/або розумового пристосування;</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створення умов для одержання дітьми, у тому числі з особливими освітніми потребами, дошкільної освіти;</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доступності будівель, споруд і приміщень закладів дошкільної освіти згідно з державними будівельними нормами і стандартами.</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8.5. Орган управління освітою:</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погоджує кошторис Закладу освіти для затвердження Засновником;</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здійснює контроль за фінансово-господарською діяльністю Закладу дошкільної освіти та за дотриманням даного Статуту;</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здійснює подання Засновнику щодо погодження штатного розпису Закладу освіти;</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здійснює контроль за фінансово-господарською діяльністю Закладу освіти та за дотриманням даного Статуту;</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розглядає заяви про випадки булінгу (цькування) стосовно дитини або будь-якого іншого учасника освітнього процесу;</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забезпечує відкритість і прозорість діяльності Закладу освіти, зокрема шляхом оприлюднення на сайті Засновника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9F0D93" w:rsidRDefault="009F0D93" w:rsidP="009F0D93">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8.6. Керівництво закладом дошкільної освіти здійснює його директор. </w:t>
      </w:r>
    </w:p>
    <w:p w:rsidR="009F0D93" w:rsidRDefault="009F0D93" w:rsidP="009F0D93">
      <w:pPr>
        <w:spacing w:after="0" w:line="240" w:lineRule="auto"/>
        <w:ind w:firstLine="567"/>
        <w:jc w:val="both"/>
        <w:rPr>
          <w:rFonts w:ascii="Times New Roman" w:eastAsiaTheme="minorHAnsi" w:hAnsi="Times New Roman" w:cs="Times New Roman"/>
          <w:sz w:val="24"/>
          <w:szCs w:val="24"/>
          <w:lang w:val="uk-UA"/>
        </w:rPr>
      </w:pPr>
      <w:r>
        <w:rPr>
          <w:rFonts w:ascii="Times New Roman" w:hAnsi="Times New Roman" w:cs="Times New Roman"/>
          <w:sz w:val="24"/>
          <w:szCs w:val="24"/>
          <w:lang w:val="uk-UA"/>
        </w:rPr>
        <w:t xml:space="preserve">8.7. Керівник закладу дошкільної освіти призначається на посаду та звільняється з посади  за розпорядженням Девладівського сільського голови на підставі конкурсного відбору із укладанням контракту. </w:t>
      </w:r>
    </w:p>
    <w:p w:rsidR="009F0D93" w:rsidRDefault="009F0D93" w:rsidP="009F0D93">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8.8. На посаду керівника закладу дошкільної освіти призначається особа, яка є громадянином України, вільно володіє державною мовою, має вищу педагогічну освіту,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9F0D93" w:rsidRDefault="009F0D93" w:rsidP="009F0D93">
      <w:pPr>
        <w:widowControl w:val="0"/>
        <w:autoSpaceDE w:val="0"/>
        <w:autoSpaceDN w:val="0"/>
        <w:spacing w:after="0" w:line="240" w:lineRule="auto"/>
        <w:ind w:firstLine="567"/>
        <w:jc w:val="both"/>
        <w:rPr>
          <w:rFonts w:ascii="Times New Roman" w:eastAsiaTheme="minorHAnsi" w:hAnsi="Times New Roman" w:cs="Times New Roman"/>
          <w:sz w:val="24"/>
          <w:szCs w:val="24"/>
          <w:lang w:val="uk-UA" w:bidi="ru-RU"/>
        </w:rPr>
      </w:pPr>
      <w:r>
        <w:rPr>
          <w:rFonts w:ascii="Times New Roman" w:hAnsi="Times New Roman" w:cs="Times New Roman"/>
          <w:sz w:val="24"/>
          <w:szCs w:val="24"/>
          <w:lang w:val="uk-UA" w:bidi="ru-RU"/>
        </w:rPr>
        <w:t>8.9. Керівник Закладу дошкільної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9F0D93" w:rsidRDefault="009F0D93" w:rsidP="009F0D93">
      <w:pPr>
        <w:widowControl w:val="0"/>
        <w:autoSpaceDE w:val="0"/>
        <w:autoSpaceDN w:val="0"/>
        <w:spacing w:after="0" w:line="240" w:lineRule="auto"/>
        <w:ind w:firstLine="567"/>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Повноваження (права і обов’язки) та відповідальність керівника </w:t>
      </w:r>
      <w:r>
        <w:rPr>
          <w:rFonts w:ascii="Times New Roman" w:hAnsi="Times New Roman" w:cs="Times New Roman"/>
          <w:sz w:val="24"/>
          <w:szCs w:val="24"/>
          <w:lang w:val="uk-UA" w:bidi="ru-RU"/>
        </w:rPr>
        <w:t>З</w:t>
      </w:r>
      <w:r>
        <w:rPr>
          <w:rFonts w:ascii="Times New Roman" w:hAnsi="Times New Roman" w:cs="Times New Roman"/>
          <w:sz w:val="24"/>
          <w:szCs w:val="24"/>
          <w:lang w:bidi="ru-RU"/>
        </w:rPr>
        <w:t xml:space="preserve">акладу дошкільної освіти визначаються законом та установчими документами </w:t>
      </w:r>
      <w:r>
        <w:rPr>
          <w:rFonts w:ascii="Times New Roman" w:hAnsi="Times New Roman" w:cs="Times New Roman"/>
          <w:sz w:val="24"/>
          <w:szCs w:val="24"/>
          <w:lang w:val="uk-UA" w:bidi="ru-RU"/>
        </w:rPr>
        <w:t>З</w:t>
      </w:r>
      <w:r>
        <w:rPr>
          <w:rFonts w:ascii="Times New Roman" w:hAnsi="Times New Roman" w:cs="Times New Roman"/>
          <w:sz w:val="24"/>
          <w:szCs w:val="24"/>
          <w:lang w:bidi="ru-RU"/>
        </w:rPr>
        <w:t>акладу дошкільної освіти.</w:t>
      </w:r>
    </w:p>
    <w:p w:rsidR="009F0D93" w:rsidRDefault="009F0D93" w:rsidP="009F0D93">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Керівник Закладу дошкільної освіти: </w:t>
      </w:r>
    </w:p>
    <w:p w:rsidR="009F0D93" w:rsidRDefault="009F0D93" w:rsidP="003338E2">
      <w:pPr>
        <w:numPr>
          <w:ilvl w:val="0"/>
          <w:numId w:val="46"/>
        </w:numPr>
        <w:spacing w:after="0" w:line="24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здійснює керівництво і контроль за діяльністю закладу дошкільної освіти;</w:t>
      </w:r>
    </w:p>
    <w:p w:rsidR="009F0D93" w:rsidRDefault="009F0D93" w:rsidP="003338E2">
      <w:pPr>
        <w:numPr>
          <w:ilvl w:val="0"/>
          <w:numId w:val="46"/>
        </w:numPr>
        <w:spacing w:after="0" w:line="24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діє від імені закладу, представляє його в державних та інших органах, установах і організаціях, укладає угоди з юридичними та фізичними особами; </w:t>
      </w:r>
    </w:p>
    <w:p w:rsidR="009F0D93" w:rsidRDefault="009F0D93" w:rsidP="003338E2">
      <w:pPr>
        <w:numPr>
          <w:ilvl w:val="0"/>
          <w:numId w:val="46"/>
        </w:numPr>
        <w:spacing w:after="0" w:line="24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розпоряджається в установленому порядку майном, коштами закладу дошкільної освіти і відповідає за дотримання фінансової дисципліни та збереження матеріально-технічної бази закладу; </w:t>
      </w:r>
    </w:p>
    <w:p w:rsidR="009F0D93" w:rsidRDefault="009F0D93" w:rsidP="003338E2">
      <w:pPr>
        <w:numPr>
          <w:ilvl w:val="0"/>
          <w:numId w:val="46"/>
        </w:numPr>
        <w:spacing w:after="0" w:line="24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приймає на роботу та звільняє з роботи працівників закладу дошкільної освіти, визначає їх функціональні обов’язки; </w:t>
      </w:r>
    </w:p>
    <w:p w:rsidR="009F0D93" w:rsidRDefault="009F0D93" w:rsidP="003338E2">
      <w:pPr>
        <w:numPr>
          <w:ilvl w:val="0"/>
          <w:numId w:val="46"/>
        </w:numPr>
        <w:spacing w:after="0" w:line="24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контролює організацію харчування і медичного обслуговування дітей; </w:t>
      </w:r>
    </w:p>
    <w:p w:rsidR="009F0D93" w:rsidRDefault="009F0D93" w:rsidP="003338E2">
      <w:pPr>
        <w:numPr>
          <w:ilvl w:val="0"/>
          <w:numId w:val="46"/>
        </w:numPr>
        <w:spacing w:after="0" w:line="24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затверджує правила внутрішнього трудового розпорядку, посадові інструкції працівників; </w:t>
      </w:r>
    </w:p>
    <w:p w:rsidR="009F0D93" w:rsidRDefault="009F0D93" w:rsidP="003338E2">
      <w:pPr>
        <w:numPr>
          <w:ilvl w:val="0"/>
          <w:numId w:val="46"/>
        </w:numPr>
        <w:spacing w:after="0" w:line="24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забезпечує дотримання санітарно-гігієнічних, протипожежних норм і правил техніки безпеки, вимог безпечної життєдіяльності дітей і працівників; </w:t>
      </w:r>
    </w:p>
    <w:p w:rsidR="009F0D93" w:rsidRDefault="009F0D93" w:rsidP="003338E2">
      <w:pPr>
        <w:numPr>
          <w:ilvl w:val="0"/>
          <w:numId w:val="46"/>
        </w:numPr>
        <w:spacing w:after="0" w:line="24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сприяє здоровому способу життя вихованців та працівників закладу дошкільної освіти;</w:t>
      </w:r>
    </w:p>
    <w:p w:rsidR="009F0D93" w:rsidRDefault="009F0D93" w:rsidP="003338E2">
      <w:pPr>
        <w:numPr>
          <w:ilvl w:val="0"/>
          <w:numId w:val="46"/>
        </w:numPr>
        <w:spacing w:after="0" w:line="24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забезпечує створення у закладі дошкільної освіти безпечного освітнього середовища, вільного від насильства та булінгу (цькування);</w:t>
      </w:r>
    </w:p>
    <w:p w:rsidR="009F0D93" w:rsidRDefault="009F0D93" w:rsidP="003338E2">
      <w:pPr>
        <w:numPr>
          <w:ilvl w:val="0"/>
          <w:numId w:val="46"/>
        </w:numPr>
        <w:spacing w:after="0" w:line="24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забезпечує  організацію освітнього процесу та здійснення контролю за виконанням освітніх програм;</w:t>
      </w:r>
    </w:p>
    <w:p w:rsidR="009F0D93" w:rsidRDefault="009F0D93" w:rsidP="003338E2">
      <w:pPr>
        <w:numPr>
          <w:ilvl w:val="0"/>
          <w:numId w:val="46"/>
        </w:numPr>
        <w:spacing w:after="0" w:line="24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забезпечує функціонування внутрішньої системи забезпечення якості освіти; </w:t>
      </w:r>
    </w:p>
    <w:p w:rsidR="009F0D93" w:rsidRDefault="009F0D93" w:rsidP="003338E2">
      <w:pPr>
        <w:numPr>
          <w:ilvl w:val="0"/>
          <w:numId w:val="46"/>
        </w:numPr>
        <w:spacing w:after="0" w:line="24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 </w:t>
      </w:r>
    </w:p>
    <w:p w:rsidR="009F0D93" w:rsidRDefault="009F0D93" w:rsidP="003338E2">
      <w:pPr>
        <w:numPr>
          <w:ilvl w:val="0"/>
          <w:numId w:val="46"/>
        </w:numPr>
        <w:spacing w:after="0" w:line="24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контролює відповідність застосовуваних форм, методів і засобів розвитку, виховання і навчання дітей їх віковим, психофізіологічним особливостям, здібностям і потребам; </w:t>
      </w:r>
    </w:p>
    <w:p w:rsidR="009F0D93" w:rsidRDefault="009F0D93" w:rsidP="003338E2">
      <w:pPr>
        <w:numPr>
          <w:ilvl w:val="0"/>
          <w:numId w:val="46"/>
        </w:numPr>
        <w:spacing w:after="0" w:line="24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підтримує ініціативу щодо вдосконалення освітньої роботи, заохочує творчі пошуки, дослідно-експериментальну роботу педагогів; </w:t>
      </w:r>
    </w:p>
    <w:p w:rsidR="009F0D93" w:rsidRDefault="009F0D93" w:rsidP="003338E2">
      <w:pPr>
        <w:numPr>
          <w:ilvl w:val="0"/>
          <w:numId w:val="46"/>
        </w:numPr>
        <w:spacing w:after="0" w:line="24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організовує різні форми співпраці з батьками або особами, які їх замінюють; </w:t>
      </w:r>
    </w:p>
    <w:p w:rsidR="009F0D93" w:rsidRDefault="009F0D93" w:rsidP="003338E2">
      <w:pPr>
        <w:numPr>
          <w:ilvl w:val="0"/>
          <w:numId w:val="46"/>
        </w:numPr>
        <w:spacing w:after="0" w:line="24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щороку звітує про свою діяльність на загальних зборах колективу закладу та батьків або осіб, які їх замінюють;</w:t>
      </w:r>
    </w:p>
    <w:p w:rsidR="009F0D93" w:rsidRDefault="009F0D93" w:rsidP="003338E2">
      <w:pPr>
        <w:numPr>
          <w:ilvl w:val="0"/>
          <w:numId w:val="46"/>
        </w:numPr>
        <w:spacing w:after="0" w:line="24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зобов’язаний забезпечувати відкритість і прозорість діяльності закладу освіти, зокрема шляхом оприлюднення публічної інформації відповідно до Закону України «Про освіту»; перелік додаткової інформації, обов’язкової для оприлюднення закладом дошкільної освіти, може визначатися спеціальними законами;</w:t>
      </w:r>
    </w:p>
    <w:p w:rsidR="009F0D93" w:rsidRDefault="009F0D93" w:rsidP="003338E2">
      <w:pPr>
        <w:numPr>
          <w:ilvl w:val="0"/>
          <w:numId w:val="46"/>
        </w:numPr>
        <w:spacing w:after="0" w:line="24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забезпечує умови для здійснення дієвого та відкритого громадського контролю за діяльністю закладу дошкільної освіти;</w:t>
      </w:r>
    </w:p>
    <w:p w:rsidR="009F0D93" w:rsidRDefault="009F0D93" w:rsidP="003338E2">
      <w:pPr>
        <w:numPr>
          <w:ilvl w:val="0"/>
          <w:numId w:val="46"/>
        </w:numPr>
        <w:spacing w:after="0" w:line="24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сприяє та створює умови для діяльності органів самоврядування закладу дошкільної освіти;</w:t>
      </w:r>
    </w:p>
    <w:p w:rsidR="009F0D93" w:rsidRDefault="009F0D93" w:rsidP="003338E2">
      <w:pPr>
        <w:numPr>
          <w:ilvl w:val="0"/>
          <w:numId w:val="46"/>
        </w:numPr>
        <w:spacing w:after="0" w:line="240" w:lineRule="auto"/>
        <w:ind w:left="0"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видає у межах компетенції накази і контролює їх виконання;</w:t>
      </w:r>
    </w:p>
    <w:p w:rsidR="009F0D93" w:rsidRDefault="009F0D93" w:rsidP="009F0D93">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 здійснює інші повноваження, передбачені законом та установчими документами закладу дошкільної освіти.</w:t>
      </w:r>
    </w:p>
    <w:p w:rsidR="009F0D93" w:rsidRDefault="009F0D93" w:rsidP="009F0D93">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8.10. Керівник Закладу дошкільної освіти має право:</w:t>
      </w:r>
    </w:p>
    <w:p w:rsidR="009F0D93" w:rsidRDefault="009F0D93" w:rsidP="009F0D93">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діяти від імені Закладу освіти без довіреності та представляти Заклад у відносинах з іншими особами;</w:t>
      </w:r>
    </w:p>
    <w:p w:rsidR="009F0D93" w:rsidRDefault="009F0D93" w:rsidP="009F0D93">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підписувати документи з питань освітньої, фінансово-господарської та іншої діяльності Закладу освіти;</w:t>
      </w:r>
    </w:p>
    <w:p w:rsidR="009F0D93" w:rsidRDefault="009F0D93" w:rsidP="009F0D93">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приймати рішення щодо діяльності Закладу освіти у межах повноважень, визначених законодавством та трудовим договором, у тому числі розпоряджатися в установленому порядку майном Закладу освіти та його коштами;</w:t>
      </w:r>
    </w:p>
    <w:p w:rsidR="009F0D93" w:rsidRDefault="009F0D93" w:rsidP="009F0D93">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призначати на посаду, переводити на іншу посаду та звільняти з посади працівників Закладу дошкільної освіти,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w:t>
      </w:r>
    </w:p>
    <w:p w:rsidR="009F0D93" w:rsidRDefault="009F0D93" w:rsidP="009F0D93">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визначати режим роботи закладу;</w:t>
      </w:r>
    </w:p>
    <w:p w:rsidR="009F0D93" w:rsidRDefault="009F0D93" w:rsidP="009F0D93">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видавати відповідно до своєї компетенції накази і контролювати їх виконання;</w:t>
      </w:r>
    </w:p>
    <w:p w:rsidR="009F0D93" w:rsidRDefault="009F0D93" w:rsidP="009F0D93">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приймати рішення з інших питань діяльності Закладу освіти.</w:t>
      </w:r>
    </w:p>
    <w:p w:rsidR="009F0D93" w:rsidRDefault="009F0D93" w:rsidP="009F0D93">
      <w:pPr>
        <w:spacing w:after="0" w:line="240" w:lineRule="auto"/>
        <w:ind w:firstLine="567"/>
        <w:jc w:val="both"/>
        <w:rPr>
          <w:rFonts w:ascii="Times New Roman" w:eastAsiaTheme="minorHAnsi" w:hAnsi="Times New Roman" w:cs="Times New Roman"/>
          <w:sz w:val="24"/>
          <w:szCs w:val="24"/>
          <w:lang w:val="uk-UA"/>
        </w:rPr>
      </w:pPr>
      <w:r>
        <w:rPr>
          <w:rFonts w:ascii="Times New Roman" w:hAnsi="Times New Roman" w:cs="Times New Roman"/>
          <w:sz w:val="24"/>
          <w:szCs w:val="24"/>
          <w:lang w:val="uk-UA"/>
        </w:rPr>
        <w:t>  8.11. Керівник Закладу освіти має права та обов’язки педагогічного працівника, визначені Законами України «Про освіту», «Про дошкільну освіту».</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8.12. Колегіальним постійно діючим органом управління закладом дошкільної освіти є педагогічна рада закладу. </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ab/>
        <w:t>До складу педагогічної ради закладу дошкільної освіти входять усі педагогічні працівники закладу, медичний працівник,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 засідання педагогічної ради можуть бути запрошені представники громадських об’єднань, педагогічні працівники закладів загальної середньої освіти, батьки або особи, які їх замінюють. Особи, запрошені на засідання педагогічної ради, мають право дорадчого голосу.</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Головою педагогічної ради закладу дошкільної освіти є його директор. Педагогічна рада обирає зі свого складу секретаря на навчальний рік.</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8.13. Педагогічна рада закладу дошкільної освіти:</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розглядає питання вдосконалення організації освітнього процесу у закладі;</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визначає план роботи закладу та педагогічне навантаження педагогічних працівників;</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затверджує заходи щодо зміцнення здоров’я дітей;</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обговорює питання підвищення кваліфікації педагогічних працівників, розвитку їхньої творчої ініціативи;</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затверджує щорічний план підвищення кваліфікації педагогічних працівників;</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заслуховує звіти педагогічних працівників, які проходять атестацію;</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визначає шляхи співпраці закладу дошкільної освіти з сім’єю;</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розглядає питання щодо відповідальності працівників закладу та інших учасників освітнього процесу за невиконання ними своїх обов’язків;</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має право ініціювати проведення позапланового інституційного аудиту закладу та проведення громадської акредитації закладу;</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розглядає інші питання, віднесені законом та/або установчими документами закладу до її повноважень.</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Рішення педагогічної ради закладу дошкільної освіти вводяться в дію наказом керівника закладу.</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8.14. У закладі дошкільної освіти можуть діяти:</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органи самоврядування працівників закладу освіти;</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органи батьківського самоврядування;</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інші органи громадського самоврядування учасників освітнього процесу.</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8.15. Вищим колегіальним органом громадського самоврядування закладу дошкільної освіти є загальні збори колективу закладу дошкільної освіти.</w:t>
      </w:r>
    </w:p>
    <w:p w:rsidR="009F0D93" w:rsidRDefault="009F0D93" w:rsidP="009F0D93">
      <w:pPr>
        <w:shd w:val="clear" w:color="auto" w:fill="FFFFFF"/>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8.16. Загальні збори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9F0D93" w:rsidRDefault="009F0D93" w:rsidP="009F0D93">
      <w:pPr>
        <w:pStyle w:val="3"/>
        <w:spacing w:before="0" w:beforeAutospacing="0" w:after="0" w:afterAutospacing="0"/>
        <w:jc w:val="center"/>
        <w:rPr>
          <w:sz w:val="24"/>
          <w:szCs w:val="24"/>
        </w:rPr>
      </w:pPr>
      <w:r>
        <w:rPr>
          <w:sz w:val="24"/>
          <w:szCs w:val="24"/>
        </w:rPr>
        <w:t xml:space="preserve">ІХ. ФІНАНСОВО - ГОСПОДАРСЬКА ДІЯЛЬНІСТЬ ТА </w:t>
      </w:r>
    </w:p>
    <w:p w:rsidR="009F0D93" w:rsidRDefault="009F0D93" w:rsidP="009F0D93">
      <w:pPr>
        <w:pStyle w:val="3"/>
        <w:spacing w:before="0" w:beforeAutospacing="0" w:after="0" w:afterAutospacing="0"/>
        <w:jc w:val="center"/>
        <w:rPr>
          <w:sz w:val="24"/>
          <w:szCs w:val="24"/>
        </w:rPr>
      </w:pPr>
      <w:r>
        <w:rPr>
          <w:sz w:val="24"/>
          <w:szCs w:val="24"/>
        </w:rPr>
        <w:t>МАТЕРІАЛЬНО -ТЕХНІЧНА БАЗА ЗАКЛАДУ ДОШКІЛЬНОЇ ОСВІТИ</w:t>
      </w:r>
    </w:p>
    <w:p w:rsidR="009F0D93" w:rsidRDefault="009F0D93" w:rsidP="009F0D93">
      <w:pPr>
        <w:pStyle w:val="3"/>
        <w:spacing w:before="0" w:beforeAutospacing="0" w:after="0" w:afterAutospacing="0"/>
        <w:jc w:val="both"/>
        <w:rPr>
          <w:sz w:val="24"/>
          <w:szCs w:val="24"/>
          <w:highlight w:val="yellow"/>
        </w:rPr>
      </w:pPr>
    </w:p>
    <w:p w:rsidR="009F0D93" w:rsidRDefault="009F0D93" w:rsidP="009F0D93">
      <w:pPr>
        <w:pStyle w:val="ae"/>
        <w:ind w:firstLine="540"/>
        <w:jc w:val="both"/>
      </w:pPr>
      <w:r>
        <w:t xml:space="preserve">9.1. Фінансово-господарська діяльність Закладу </w:t>
      </w:r>
      <w:r>
        <w:rPr>
          <w:color w:val="000000"/>
        </w:rPr>
        <w:t>дошкільної освіти</w:t>
      </w:r>
      <w:r>
        <w:t xml:space="preserve"> провадиться відповідно до законодавства. </w:t>
      </w:r>
    </w:p>
    <w:p w:rsidR="009F0D93" w:rsidRDefault="009F0D93" w:rsidP="009F0D93">
      <w:pPr>
        <w:pStyle w:val="ae"/>
        <w:ind w:firstLine="540"/>
        <w:jc w:val="both"/>
      </w:pPr>
      <w:r>
        <w:t xml:space="preserve">9.2. Фінансово-господарська діяльність Закладу дошкільної освіти провадиться на основі кошторису, який розробляється керівником Закладу освіти, погоджується Органом управління освітою і затверджується Засновником. </w:t>
      </w:r>
    </w:p>
    <w:p w:rsidR="009F0D93" w:rsidRDefault="009F0D93" w:rsidP="009F0D93">
      <w:pPr>
        <w:pStyle w:val="ae"/>
        <w:ind w:firstLine="540"/>
        <w:jc w:val="both"/>
      </w:pPr>
      <w:r>
        <w:t xml:space="preserve">Джерелами фінансування закладу </w:t>
      </w:r>
      <w:r>
        <w:rPr>
          <w:color w:val="000000"/>
        </w:rPr>
        <w:t xml:space="preserve">дошкільної освіти </w:t>
      </w:r>
      <w:r>
        <w:t xml:space="preserve">є кошти: </w:t>
      </w:r>
    </w:p>
    <w:p w:rsidR="009F0D93" w:rsidRDefault="009F0D93" w:rsidP="009F0D93">
      <w:pPr>
        <w:pStyle w:val="ae"/>
        <w:ind w:firstLine="540"/>
        <w:jc w:val="both"/>
      </w:pPr>
      <w:r>
        <w:t xml:space="preserve">сільського бюджету у розмірі, передбаченому нормативами фінансування; </w:t>
      </w:r>
    </w:p>
    <w:p w:rsidR="009F0D93" w:rsidRDefault="009F0D93" w:rsidP="009F0D93">
      <w:pPr>
        <w:pStyle w:val="ae"/>
        <w:ind w:firstLine="540"/>
        <w:jc w:val="both"/>
      </w:pPr>
      <w:r>
        <w:t xml:space="preserve">батьків або осіб, які їх замінюють; </w:t>
      </w:r>
    </w:p>
    <w:p w:rsidR="009F0D93" w:rsidRDefault="009F0D93" w:rsidP="009F0D93">
      <w:pPr>
        <w:pStyle w:val="ae"/>
        <w:ind w:firstLine="540"/>
        <w:jc w:val="both"/>
      </w:pPr>
      <w:r>
        <w:t>добровільні пожертвування і цільові внески фізичних і юридичних осіб;</w:t>
      </w:r>
    </w:p>
    <w:p w:rsidR="009F0D93" w:rsidRDefault="009F0D93" w:rsidP="009F0D93">
      <w:pPr>
        <w:pStyle w:val="ae"/>
        <w:ind w:firstLine="540"/>
        <w:jc w:val="both"/>
      </w:pPr>
      <w:r>
        <w:t xml:space="preserve">інші надходження, не заборонені законодавством. </w:t>
      </w:r>
    </w:p>
    <w:p w:rsidR="009F0D93" w:rsidRDefault="009F0D93" w:rsidP="009F0D93">
      <w:pPr>
        <w:spacing w:after="0" w:line="240" w:lineRule="auto"/>
        <w:ind w:firstLine="540"/>
        <w:jc w:val="both"/>
        <w:rPr>
          <w:rFonts w:ascii="Times New Roman" w:eastAsiaTheme="minorHAnsi" w:hAnsi="Times New Roman" w:cs="Times New Roman"/>
          <w:sz w:val="24"/>
          <w:szCs w:val="24"/>
          <w:lang w:val="uk-UA" w:eastAsia="en-US"/>
        </w:rPr>
      </w:pPr>
      <w:r>
        <w:rPr>
          <w:rFonts w:ascii="Times New Roman" w:hAnsi="Times New Roman" w:cs="Times New Roman"/>
          <w:sz w:val="24"/>
          <w:szCs w:val="24"/>
          <w:lang w:val="uk-UA"/>
        </w:rPr>
        <w:t>9.3. Отримані доходи (прибутки) або їх частини забороняється розподіляти серед засновників (учасників), членів такої організації, працівників закладу (крім оплати їхньої праці, нарахування єдиного соціального внеску), членів органів управління та інших пов’язаних з ними осіб.</w:t>
      </w:r>
    </w:p>
    <w:p w:rsidR="009F0D93" w:rsidRDefault="009F0D93" w:rsidP="009F0D93">
      <w:pPr>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При надходження фінансування з інших джерел, що не заборонені законодавством, кошти використовуються виключно на забезпечення утримання і діяльності Закладу освіти.</w:t>
      </w:r>
    </w:p>
    <w:p w:rsidR="009F0D93" w:rsidRDefault="009F0D93" w:rsidP="009F0D93">
      <w:pPr>
        <w:pStyle w:val="ae"/>
        <w:ind w:firstLine="540"/>
        <w:jc w:val="both"/>
        <w:rPr>
          <w:lang w:val="uk-UA"/>
        </w:rPr>
      </w:pPr>
      <w:r>
        <w:t xml:space="preserve">9.4. Штатний розпис Закладу </w:t>
      </w:r>
      <w:r>
        <w:rPr>
          <w:color w:val="000000"/>
        </w:rPr>
        <w:t xml:space="preserve">дошкільної освіти </w:t>
      </w:r>
      <w:r>
        <w:t>затверджується Засновником</w:t>
      </w:r>
      <w:r>
        <w:rPr>
          <w:color w:val="FF0000"/>
        </w:rPr>
        <w:t xml:space="preserve"> </w:t>
      </w:r>
      <w:r>
        <w:t xml:space="preserve">на основі Типових штатних нормативів </w:t>
      </w:r>
      <w:r>
        <w:rPr>
          <w:color w:val="000000"/>
        </w:rPr>
        <w:t xml:space="preserve">дошкільних навчальних закладів, </w:t>
      </w:r>
      <w:r>
        <w:t xml:space="preserve">затверджених МОН, </w:t>
      </w:r>
      <w:r>
        <w:rPr>
          <w:color w:val="000000"/>
        </w:rPr>
        <w:t xml:space="preserve">за поданням </w:t>
      </w:r>
      <w:r>
        <w:t xml:space="preserve">Органу управління освітою та за погодженням з Органом фінансового управління. </w:t>
      </w:r>
    </w:p>
    <w:p w:rsidR="009F0D93" w:rsidRDefault="009F0D93" w:rsidP="009F0D93">
      <w:pPr>
        <w:pStyle w:val="ae"/>
        <w:ind w:firstLine="540"/>
        <w:jc w:val="both"/>
      </w:pPr>
      <w:r w:rsidRPr="009F0D93">
        <w:rPr>
          <w:lang w:val="uk-UA"/>
        </w:rPr>
        <w:t xml:space="preserve">9.5. Матеріально-технічна база закладу </w:t>
      </w:r>
      <w:r w:rsidRPr="009F0D93">
        <w:rPr>
          <w:color w:val="000000"/>
          <w:lang w:val="uk-UA"/>
        </w:rPr>
        <w:t xml:space="preserve">дошкільної освіти </w:t>
      </w:r>
      <w:r w:rsidRPr="009F0D93">
        <w:rPr>
          <w:lang w:val="uk-UA"/>
        </w:rPr>
        <w:t xml:space="preserve">включає будівлі, споруди, земельні ділянки, комунікації, інвентар, обладнання, транспортні засоби, майно, інші матеріальні цінності, вартість яких відображено у балансі закладу </w:t>
      </w:r>
      <w:r w:rsidRPr="009F0D93">
        <w:rPr>
          <w:color w:val="000000"/>
          <w:lang w:val="uk-UA"/>
        </w:rPr>
        <w:t xml:space="preserve">дошкільної освіти </w:t>
      </w:r>
      <w:r w:rsidRPr="009F0D93">
        <w:rPr>
          <w:lang w:val="uk-UA"/>
        </w:rPr>
        <w:t xml:space="preserve">або централізованої бухгалтерії, яка обслуговує цей заклад. </w:t>
      </w:r>
      <w:r>
        <w:t>Майно закладу належить до комунальної власності Девладівської сільської ради.</w:t>
      </w:r>
    </w:p>
    <w:p w:rsidR="009F0D93" w:rsidRDefault="009F0D93" w:rsidP="009F0D93">
      <w:pPr>
        <w:pStyle w:val="ae"/>
        <w:ind w:firstLine="540"/>
        <w:jc w:val="both"/>
      </w:pPr>
      <w:r>
        <w:t xml:space="preserve">9.6. Заклад дошкільної освіти може здавати в оренду майно згідно із законодавством за погодженням із Засновником. </w:t>
      </w:r>
    </w:p>
    <w:p w:rsidR="009F0D93" w:rsidRDefault="009F0D93" w:rsidP="009F0D93">
      <w:pPr>
        <w:pStyle w:val="ae"/>
        <w:ind w:firstLine="540"/>
        <w:jc w:val="both"/>
      </w:pPr>
      <w:r>
        <w:lastRenderedPageBreak/>
        <w:t xml:space="preserve">9.7. Порядок ведення діловодства, бухгалтерського обліку та статистичної звітності у закладі дошкільної освіти здійснюється відповідно до законодавства. </w:t>
      </w:r>
    </w:p>
    <w:p w:rsidR="009F0D93" w:rsidRDefault="009F0D93" w:rsidP="009F0D93">
      <w:pPr>
        <w:spacing w:after="0" w:line="240" w:lineRule="auto"/>
        <w:jc w:val="center"/>
        <w:rPr>
          <w:rFonts w:ascii="Times New Roman" w:eastAsiaTheme="minorHAnsi" w:hAnsi="Times New Roman" w:cs="Times New Roman"/>
          <w:b/>
          <w:sz w:val="24"/>
          <w:szCs w:val="24"/>
          <w:highlight w:val="yellow"/>
          <w:lang w:val="uk-UA" w:eastAsia="en-US"/>
        </w:rPr>
      </w:pPr>
    </w:p>
    <w:p w:rsidR="009F0D93" w:rsidRDefault="009F0D93" w:rsidP="009F0D93">
      <w:pPr>
        <w:pStyle w:val="3"/>
        <w:spacing w:before="0" w:beforeAutospacing="0" w:after="0" w:afterAutospacing="0"/>
        <w:jc w:val="center"/>
        <w:rPr>
          <w:sz w:val="24"/>
          <w:szCs w:val="24"/>
        </w:rPr>
      </w:pPr>
      <w:r>
        <w:rPr>
          <w:sz w:val="24"/>
          <w:szCs w:val="24"/>
        </w:rPr>
        <w:t>Х.</w:t>
      </w:r>
      <w:r>
        <w:rPr>
          <w:b w:val="0"/>
          <w:sz w:val="24"/>
          <w:szCs w:val="24"/>
        </w:rPr>
        <w:t xml:space="preserve"> </w:t>
      </w:r>
      <w:r>
        <w:rPr>
          <w:sz w:val="24"/>
          <w:szCs w:val="24"/>
        </w:rPr>
        <w:t>МІЖНАРОДНЕ СПІВРОБІТНИЦТВО</w:t>
      </w:r>
    </w:p>
    <w:p w:rsidR="009F0D93" w:rsidRDefault="009F0D93" w:rsidP="009F0D93">
      <w:pPr>
        <w:pStyle w:val="3"/>
        <w:spacing w:before="0" w:beforeAutospacing="0" w:after="0" w:afterAutospacing="0"/>
        <w:jc w:val="center"/>
        <w:rPr>
          <w:sz w:val="24"/>
          <w:szCs w:val="24"/>
        </w:rPr>
      </w:pPr>
    </w:p>
    <w:p w:rsidR="009F0D93" w:rsidRDefault="009F0D93" w:rsidP="009F0D93">
      <w:pPr>
        <w:pStyle w:val="3"/>
        <w:spacing w:before="0" w:beforeAutospacing="0" w:after="0" w:afterAutospacing="0"/>
        <w:jc w:val="both"/>
        <w:rPr>
          <w:b w:val="0"/>
          <w:sz w:val="24"/>
          <w:szCs w:val="24"/>
        </w:rPr>
      </w:pPr>
      <w:r>
        <w:rPr>
          <w:b w:val="0"/>
          <w:sz w:val="24"/>
          <w:szCs w:val="24"/>
        </w:rPr>
        <w:tab/>
        <w:t>10. Міжнародне співробітництво у системі дошкільної освіти здійснюється відповідно до Закону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9F0D93" w:rsidRDefault="009F0D93" w:rsidP="009F0D93">
      <w:pPr>
        <w:pStyle w:val="3"/>
        <w:spacing w:before="0" w:beforeAutospacing="0" w:after="0" w:afterAutospacing="0"/>
        <w:jc w:val="both"/>
        <w:rPr>
          <w:b w:val="0"/>
          <w:sz w:val="24"/>
          <w:szCs w:val="24"/>
        </w:rPr>
      </w:pPr>
    </w:p>
    <w:p w:rsidR="009F0D93" w:rsidRDefault="009F0D93" w:rsidP="009F0D93">
      <w:pPr>
        <w:pStyle w:val="3"/>
        <w:spacing w:before="0" w:beforeAutospacing="0" w:after="0" w:afterAutospacing="0"/>
        <w:jc w:val="center"/>
        <w:rPr>
          <w:sz w:val="24"/>
          <w:szCs w:val="24"/>
        </w:rPr>
      </w:pPr>
      <w:r>
        <w:rPr>
          <w:sz w:val="24"/>
          <w:szCs w:val="24"/>
        </w:rPr>
        <w:t>ХІ. КОНТРОЛЬ ЗА ДІЯЛЬНІСТЮ ЗАКЛАДУ ДОШКІЛЬНОЇ ОСВІТИ</w:t>
      </w:r>
    </w:p>
    <w:p w:rsidR="009F0D93" w:rsidRDefault="009F0D93" w:rsidP="009F0D93">
      <w:pPr>
        <w:pStyle w:val="3"/>
        <w:spacing w:before="0" w:beforeAutospacing="0" w:after="0" w:afterAutospacing="0"/>
        <w:jc w:val="center"/>
        <w:rPr>
          <w:sz w:val="24"/>
          <w:szCs w:val="24"/>
        </w:rPr>
      </w:pPr>
    </w:p>
    <w:p w:rsidR="009F0D93" w:rsidRPr="009F0D93" w:rsidRDefault="009F0D93" w:rsidP="009F0D93">
      <w:pPr>
        <w:pStyle w:val="ae"/>
        <w:ind w:firstLine="540"/>
        <w:jc w:val="both"/>
        <w:rPr>
          <w:lang w:val="uk-UA"/>
        </w:rPr>
      </w:pPr>
      <w:r w:rsidRPr="009F0D93">
        <w:rPr>
          <w:lang w:val="uk-UA"/>
        </w:rPr>
        <w:t>11.1. Державний нагляд за діяльністю закладу освіти здійснюється з метою реалізації єдиної державної політики в сфері дошкільної освіти та спрямований на забезпечення інтересів суспільства щодо належної якості освіти та освітньої діяльності.</w:t>
      </w:r>
    </w:p>
    <w:p w:rsidR="009F0D93" w:rsidRDefault="009F0D93" w:rsidP="009F0D93">
      <w:pPr>
        <w:pStyle w:val="Default"/>
        <w:ind w:firstLine="540"/>
        <w:jc w:val="both"/>
        <w:rPr>
          <w:color w:val="auto"/>
          <w:lang w:val="uk-UA"/>
        </w:rPr>
      </w:pPr>
      <w:r>
        <w:rPr>
          <w:color w:val="auto"/>
          <w:lang w:val="uk-UA"/>
        </w:rPr>
        <w:t xml:space="preserve">11.2. Державний нагляд (контроль) за діяльністю Закладу освіти здійснюється центральним органом виконавчої влади із забезпечення якості освіти та його територіальними органами. </w:t>
      </w:r>
    </w:p>
    <w:p w:rsidR="009F0D93" w:rsidRDefault="009F0D93" w:rsidP="009F0D93">
      <w:pPr>
        <w:pStyle w:val="Default"/>
        <w:ind w:firstLine="540"/>
        <w:jc w:val="both"/>
        <w:rPr>
          <w:color w:val="auto"/>
          <w:lang w:val="uk-UA"/>
        </w:rPr>
      </w:pPr>
      <w:r>
        <w:rPr>
          <w:color w:val="auto"/>
          <w:lang w:val="uk-UA"/>
        </w:rPr>
        <w:t xml:space="preserve">11.3. Орган управління освіти здійснюють контроль за фінансово-господарською діяльністю закладу освіти та за дотриманням установчих документів закладу освіти. </w:t>
      </w:r>
    </w:p>
    <w:p w:rsidR="009F0D93" w:rsidRDefault="009F0D93" w:rsidP="009F0D93">
      <w:pPr>
        <w:pStyle w:val="Default"/>
        <w:ind w:firstLine="540"/>
        <w:jc w:val="both"/>
        <w:rPr>
          <w:color w:val="auto"/>
          <w:lang w:val="uk-UA"/>
        </w:rPr>
      </w:pPr>
      <w:r>
        <w:rPr>
          <w:color w:val="auto"/>
          <w:lang w:val="uk-UA"/>
        </w:rPr>
        <w:t xml:space="preserve">11.4. Інституційний аудит Закладу освіти є єдиним плановим заходом державного нагляду (контролю) у сфері дошкільної освіти, що проводиться один раз на 10 років центральним органом виконавчої влади із забезпечення якості освіти. </w:t>
      </w:r>
    </w:p>
    <w:p w:rsidR="009F0D93" w:rsidRDefault="009F0D93" w:rsidP="009F0D93">
      <w:pPr>
        <w:pStyle w:val="Default"/>
        <w:ind w:firstLine="540"/>
        <w:jc w:val="both"/>
        <w:rPr>
          <w:color w:val="auto"/>
          <w:lang w:val="uk-UA"/>
        </w:rPr>
      </w:pPr>
      <w:r>
        <w:rPr>
          <w:color w:val="auto"/>
          <w:lang w:val="uk-UA"/>
        </w:rPr>
        <w:t xml:space="preserve">Інституційний аудит включає планову перевірку дотримання ліцензійних умов. </w:t>
      </w:r>
    </w:p>
    <w:p w:rsidR="009F0D93" w:rsidRDefault="009F0D93" w:rsidP="009F0D93">
      <w:pPr>
        <w:pStyle w:val="Default"/>
        <w:ind w:firstLine="540"/>
        <w:jc w:val="both"/>
        <w:rPr>
          <w:color w:val="auto"/>
          <w:lang w:val="uk-UA"/>
        </w:rPr>
      </w:pPr>
      <w:r>
        <w:rPr>
          <w:color w:val="auto"/>
          <w:lang w:val="uk-UA"/>
        </w:rPr>
        <w:t xml:space="preserve">11.5. Інституційний аудит також може бути проведений у позаплановому порядку за ініціативою Засновника, директора, педагогічної ради, вищого колегіального органу громадського самоврядування або наглядової (піклувальної) ради Закладу. </w:t>
      </w:r>
    </w:p>
    <w:p w:rsidR="009F0D93" w:rsidRDefault="009F0D93" w:rsidP="009F0D93">
      <w:pPr>
        <w:pStyle w:val="Default"/>
        <w:ind w:firstLine="540"/>
        <w:jc w:val="both"/>
        <w:rPr>
          <w:color w:val="auto"/>
          <w:lang w:val="uk-UA"/>
        </w:rPr>
      </w:pPr>
      <w:r>
        <w:rPr>
          <w:color w:val="auto"/>
          <w:lang w:val="uk-UA"/>
        </w:rPr>
        <w:t xml:space="preserve">11.6. Результати інституційного аудиту оприлюднюються на сайті Закладу освіти, Засновника та органу, що здійснив інституційний аудит. </w:t>
      </w:r>
    </w:p>
    <w:p w:rsidR="009F0D93" w:rsidRDefault="009F0D93" w:rsidP="009F0D93">
      <w:pPr>
        <w:spacing w:after="0" w:line="240" w:lineRule="auto"/>
        <w:jc w:val="center"/>
        <w:rPr>
          <w:rFonts w:ascii="Times New Roman" w:hAnsi="Times New Roman" w:cs="Times New Roman"/>
          <w:b/>
          <w:sz w:val="24"/>
          <w:szCs w:val="24"/>
          <w:highlight w:val="yellow"/>
          <w:lang w:val="uk-UA"/>
        </w:rPr>
      </w:pP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ХІІ. РЕОРГАНІЗАЦІЯ АБО ЛІКВІДАЦІЯ ЗАКЛАДУ ОСВІТИ</w:t>
      </w:r>
    </w:p>
    <w:p w:rsidR="009F0D93" w:rsidRDefault="009F0D93" w:rsidP="009F0D93">
      <w:pPr>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12.1. Ліквідація та реорганізація (приєднання, поділ, перетворення або злиття) Закладу освіти здійснюється за рішенням Засновника або суду відповідно до чинного законодавства України.</w:t>
      </w:r>
    </w:p>
    <w:p w:rsidR="009F0D93" w:rsidRDefault="009F0D93" w:rsidP="009F0D93">
      <w:pPr>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12.2. Припинення діяльності Закладу освіти здійснюється комісією з припинення (комісією з реорганізації або ліквідаційною комісією), яка створюється Засновником. До складу комісії з припинення входять представники Засновника, Закладу та Органу управління освітою. Порядок і строки припинення, а також строки для заяви претензій кредиторів визначаються Засновником, враховуючи норми чинного законодавства України.</w:t>
      </w:r>
    </w:p>
    <w:p w:rsidR="009F0D93" w:rsidRDefault="009F0D93" w:rsidP="009F0D93">
      <w:pPr>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12.3. До комісії з припинення юридичної особи (комісії з реорганізації, ліквідаційної комісії) або ліквідатора з моменту призначення переходять повноваження щодо управління справами юридичної особи. Голова комісії, її члени або ліквідатор юридичної особи представляють її у відносинах з третіми особами та виступають у суді від імені юридичної особи, яка припиняється. Комісія з припинення (ліквідатор) складає відповідний баланс  (передавальний акт) Закладу освіти і подає його Засновнику на затвердження.</w:t>
      </w:r>
    </w:p>
    <w:p w:rsidR="009F0D93" w:rsidRDefault="009F0D93" w:rsidP="009F0D93">
      <w:pPr>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Кредитори та інші юридичні особи, які перебувають у договірних відносинах із  Закладом освіти, що припиняється, повідомляються про його припинення в строки, визначені чинним законодавством України.</w:t>
      </w:r>
    </w:p>
    <w:p w:rsidR="009F0D93" w:rsidRDefault="009F0D93" w:rsidP="009F0D93">
      <w:pPr>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12.4. При реорганізації (приєднання, поділ, перетворення або злиття) і ліквідації Закладу освіти, працівникам, які звільняються, гарантується додержання їх прав та інтересів згідно із  законодавством України про працю.</w:t>
      </w:r>
    </w:p>
    <w:p w:rsidR="009F0D93" w:rsidRDefault="009F0D93" w:rsidP="009F0D93">
      <w:pPr>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12.5. Заклад освіти вважається ліквідованим або реорганізованим з моменту внесення відповідного запису до Єдиного державного реєстру юридичних осіб, фізичних осіб-підприємців та громадських формувань.</w:t>
      </w:r>
    </w:p>
    <w:p w:rsidR="009F0D93" w:rsidRDefault="009F0D93" w:rsidP="009F0D93">
      <w:pPr>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12.6. У разі припинення Закладу освіти (у результаті ліквідації, злиття, поділу, приєднання або перетворення) активи передаються одній або кільком неприбутковим організаціям відповідного виду, або зараховуються до доходу бюджету.</w:t>
      </w:r>
    </w:p>
    <w:p w:rsidR="009F0D93" w:rsidRDefault="009F0D93" w:rsidP="009F0D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ХІІІ. ЗМІНИ ТА ДОПОВНЕННЯ ДО СТАТУТУ</w:t>
      </w:r>
    </w:p>
    <w:p w:rsidR="009F0D93" w:rsidRDefault="009F0D93" w:rsidP="009F0D93">
      <w:pPr>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13.1. Зміни та доповнення до цього Статуту оформляються шляхом викладення Статуту в новій редакції. Рішення про внесення змін до цього Статуту приймається Засновником.</w:t>
      </w:r>
    </w:p>
    <w:p w:rsidR="009F0D93" w:rsidRDefault="009F0D93" w:rsidP="009F0D93">
      <w:pPr>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13.2. Статут в новій редакції набуває юридичної сили після державної реєстрації.</w:t>
      </w:r>
    </w:p>
    <w:p w:rsidR="009F0D93" w:rsidRDefault="009F0D93" w:rsidP="009F0D93">
      <w:pPr>
        <w:spacing w:after="0" w:line="240" w:lineRule="auto"/>
        <w:ind w:firstLine="540"/>
        <w:jc w:val="both"/>
        <w:rPr>
          <w:rFonts w:ascii="Times New Roman" w:hAnsi="Times New Roman" w:cs="Times New Roman"/>
          <w:sz w:val="24"/>
          <w:szCs w:val="24"/>
          <w:lang w:val="uk-UA"/>
        </w:rPr>
      </w:pPr>
    </w:p>
    <w:p w:rsidR="009F0D93" w:rsidRDefault="009F0D93" w:rsidP="009F0D93">
      <w:pPr>
        <w:spacing w:after="0" w:line="240" w:lineRule="auto"/>
        <w:ind w:firstLine="54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Сільський голова</w:t>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t>Олена НЕЛІПА</w:t>
      </w:r>
    </w:p>
    <w:p w:rsidR="009F0D93" w:rsidRDefault="009F0D93" w:rsidP="009F0D93">
      <w:pPr>
        <w:spacing w:after="0" w:line="240" w:lineRule="auto"/>
        <w:jc w:val="center"/>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sz w:val="24"/>
          <w:szCs w:val="24"/>
          <w:lang w:val="uk-UA"/>
        </w:rPr>
      </w:pPr>
    </w:p>
    <w:p w:rsidR="009F0D93" w:rsidRDefault="009F0D93" w:rsidP="009F0D93">
      <w:pPr>
        <w:spacing w:after="0" w:line="240" w:lineRule="auto"/>
        <w:jc w:val="center"/>
        <w:rPr>
          <w:rFonts w:ascii="Times New Roman" w:hAnsi="Times New Roman" w:cs="Times New Roman"/>
          <w:sz w:val="24"/>
          <w:szCs w:val="24"/>
          <w:lang w:val="uk-UA"/>
        </w:rPr>
      </w:pPr>
    </w:p>
    <w:p w:rsidR="009F0D93" w:rsidRDefault="009F0D93" w:rsidP="009F0D93">
      <w:pPr>
        <w:spacing w:after="0" w:line="240" w:lineRule="auto"/>
        <w:jc w:val="both"/>
        <w:textAlignment w:val="baseline"/>
        <w:rPr>
          <w:rFonts w:ascii="Times New Roman" w:hAnsi="Times New Roman" w:cs="Times New Roman"/>
          <w:b/>
          <w:sz w:val="28"/>
          <w:szCs w:val="28"/>
          <w:lang w:val="uk-UA"/>
        </w:rPr>
      </w:pPr>
    </w:p>
    <w:p w:rsidR="008674B0" w:rsidRDefault="008674B0" w:rsidP="009F0D93">
      <w:pPr>
        <w:spacing w:after="0" w:line="240" w:lineRule="auto"/>
        <w:jc w:val="both"/>
        <w:textAlignment w:val="baseline"/>
        <w:rPr>
          <w:rFonts w:ascii="Times New Roman" w:hAnsi="Times New Roman" w:cs="Times New Roman"/>
          <w:b/>
          <w:sz w:val="28"/>
          <w:szCs w:val="28"/>
          <w:lang w:val="uk-UA"/>
        </w:rPr>
      </w:pPr>
    </w:p>
    <w:p w:rsidR="008674B0" w:rsidRDefault="008674B0" w:rsidP="009F0D93">
      <w:pPr>
        <w:spacing w:after="0" w:line="240" w:lineRule="auto"/>
        <w:jc w:val="both"/>
        <w:textAlignment w:val="baseline"/>
        <w:rPr>
          <w:rFonts w:ascii="Times New Roman" w:hAnsi="Times New Roman" w:cs="Times New Roman"/>
          <w:b/>
          <w:sz w:val="28"/>
          <w:szCs w:val="28"/>
          <w:lang w:val="uk-UA"/>
        </w:rPr>
      </w:pPr>
    </w:p>
    <w:p w:rsidR="008674B0" w:rsidRDefault="008674B0" w:rsidP="009F0D93">
      <w:pPr>
        <w:spacing w:after="0" w:line="240" w:lineRule="auto"/>
        <w:jc w:val="both"/>
        <w:textAlignment w:val="baseline"/>
        <w:rPr>
          <w:rFonts w:ascii="Times New Roman" w:hAnsi="Times New Roman" w:cs="Times New Roman"/>
          <w:b/>
          <w:sz w:val="28"/>
          <w:szCs w:val="28"/>
          <w:lang w:val="uk-UA"/>
        </w:rPr>
      </w:pPr>
    </w:p>
    <w:p w:rsidR="008674B0" w:rsidRDefault="008674B0" w:rsidP="009F0D93">
      <w:pPr>
        <w:spacing w:after="0" w:line="240" w:lineRule="auto"/>
        <w:jc w:val="both"/>
        <w:textAlignment w:val="baseline"/>
        <w:rPr>
          <w:rFonts w:ascii="Times New Roman" w:hAnsi="Times New Roman" w:cs="Times New Roman"/>
          <w:b/>
          <w:sz w:val="28"/>
          <w:szCs w:val="28"/>
          <w:lang w:val="uk-UA"/>
        </w:rPr>
      </w:pPr>
    </w:p>
    <w:p w:rsidR="008674B0" w:rsidRDefault="008674B0" w:rsidP="009F0D93">
      <w:pPr>
        <w:spacing w:after="0" w:line="240" w:lineRule="auto"/>
        <w:jc w:val="both"/>
        <w:textAlignment w:val="baseline"/>
        <w:rPr>
          <w:rFonts w:ascii="Times New Roman" w:hAnsi="Times New Roman" w:cs="Times New Roman"/>
          <w:b/>
          <w:sz w:val="28"/>
          <w:szCs w:val="28"/>
          <w:lang w:val="uk-UA"/>
        </w:rPr>
      </w:pPr>
    </w:p>
    <w:p w:rsidR="008674B0" w:rsidRDefault="008674B0" w:rsidP="009F0D93">
      <w:pPr>
        <w:spacing w:after="0" w:line="240" w:lineRule="auto"/>
        <w:jc w:val="both"/>
        <w:textAlignment w:val="baseline"/>
        <w:rPr>
          <w:rFonts w:ascii="Times New Roman" w:hAnsi="Times New Roman" w:cs="Times New Roman"/>
          <w:b/>
          <w:sz w:val="28"/>
          <w:szCs w:val="28"/>
          <w:lang w:val="uk-UA"/>
        </w:rPr>
      </w:pPr>
    </w:p>
    <w:p w:rsidR="008674B0" w:rsidRDefault="008674B0" w:rsidP="009F0D93">
      <w:pPr>
        <w:spacing w:after="0" w:line="240" w:lineRule="auto"/>
        <w:jc w:val="both"/>
        <w:textAlignment w:val="baseline"/>
        <w:rPr>
          <w:rFonts w:ascii="Times New Roman" w:hAnsi="Times New Roman" w:cs="Times New Roman"/>
          <w:b/>
          <w:sz w:val="28"/>
          <w:szCs w:val="28"/>
          <w:lang w:val="uk-UA"/>
        </w:rPr>
      </w:pPr>
    </w:p>
    <w:p w:rsidR="008674B0" w:rsidRDefault="008674B0" w:rsidP="009F0D93">
      <w:pPr>
        <w:spacing w:after="0" w:line="240" w:lineRule="auto"/>
        <w:jc w:val="both"/>
        <w:textAlignment w:val="baseline"/>
        <w:rPr>
          <w:rFonts w:ascii="Times New Roman" w:hAnsi="Times New Roman" w:cs="Times New Roman"/>
          <w:b/>
          <w:sz w:val="28"/>
          <w:szCs w:val="28"/>
          <w:lang w:val="uk-UA"/>
        </w:rPr>
      </w:pPr>
    </w:p>
    <w:p w:rsidR="008674B0" w:rsidRDefault="008674B0" w:rsidP="009F0D93">
      <w:pPr>
        <w:spacing w:after="0" w:line="240" w:lineRule="auto"/>
        <w:jc w:val="both"/>
        <w:textAlignment w:val="baseline"/>
        <w:rPr>
          <w:rFonts w:ascii="Times New Roman" w:hAnsi="Times New Roman" w:cs="Times New Roman"/>
          <w:b/>
          <w:sz w:val="28"/>
          <w:szCs w:val="28"/>
          <w:lang w:val="uk-UA"/>
        </w:rPr>
      </w:pPr>
    </w:p>
    <w:p w:rsidR="008674B0" w:rsidRDefault="008674B0" w:rsidP="009F0D93">
      <w:pPr>
        <w:spacing w:after="0" w:line="240" w:lineRule="auto"/>
        <w:jc w:val="both"/>
        <w:textAlignment w:val="baseline"/>
        <w:rPr>
          <w:rFonts w:ascii="Times New Roman" w:hAnsi="Times New Roman" w:cs="Times New Roman"/>
          <w:b/>
          <w:sz w:val="28"/>
          <w:szCs w:val="28"/>
          <w:lang w:val="uk-UA"/>
        </w:rPr>
      </w:pPr>
    </w:p>
    <w:p w:rsidR="008674B0" w:rsidRDefault="008674B0" w:rsidP="009F0D93">
      <w:pPr>
        <w:spacing w:after="0" w:line="240" w:lineRule="auto"/>
        <w:jc w:val="both"/>
        <w:textAlignment w:val="baseline"/>
        <w:rPr>
          <w:rFonts w:ascii="Times New Roman" w:hAnsi="Times New Roman" w:cs="Times New Roman"/>
          <w:b/>
          <w:sz w:val="28"/>
          <w:szCs w:val="28"/>
          <w:lang w:val="uk-UA"/>
        </w:rPr>
      </w:pPr>
    </w:p>
    <w:p w:rsidR="008674B0" w:rsidRDefault="008674B0" w:rsidP="009F0D93">
      <w:pPr>
        <w:spacing w:after="0" w:line="240" w:lineRule="auto"/>
        <w:jc w:val="both"/>
        <w:textAlignment w:val="baseline"/>
        <w:rPr>
          <w:rFonts w:ascii="Times New Roman" w:hAnsi="Times New Roman" w:cs="Times New Roman"/>
          <w:b/>
          <w:sz w:val="28"/>
          <w:szCs w:val="28"/>
          <w:lang w:val="uk-UA"/>
        </w:rPr>
      </w:pPr>
    </w:p>
    <w:p w:rsidR="008674B0" w:rsidRDefault="008674B0" w:rsidP="009F0D93">
      <w:pPr>
        <w:spacing w:after="0" w:line="240" w:lineRule="auto"/>
        <w:jc w:val="both"/>
        <w:textAlignment w:val="baseline"/>
        <w:rPr>
          <w:rFonts w:ascii="Times New Roman" w:hAnsi="Times New Roman" w:cs="Times New Roman"/>
          <w:b/>
          <w:sz w:val="28"/>
          <w:szCs w:val="28"/>
          <w:lang w:val="uk-UA"/>
        </w:rPr>
      </w:pPr>
    </w:p>
    <w:p w:rsidR="008674B0" w:rsidRDefault="008674B0" w:rsidP="009F0D93">
      <w:pPr>
        <w:spacing w:after="0" w:line="240" w:lineRule="auto"/>
        <w:jc w:val="both"/>
        <w:textAlignment w:val="baseline"/>
        <w:rPr>
          <w:rFonts w:ascii="Times New Roman" w:hAnsi="Times New Roman" w:cs="Times New Roman"/>
          <w:b/>
          <w:sz w:val="28"/>
          <w:szCs w:val="28"/>
          <w:lang w:val="uk-UA"/>
        </w:rPr>
      </w:pPr>
    </w:p>
    <w:p w:rsidR="008674B0" w:rsidRDefault="008674B0" w:rsidP="009F0D93">
      <w:pPr>
        <w:spacing w:after="0" w:line="240" w:lineRule="auto"/>
        <w:jc w:val="both"/>
        <w:textAlignment w:val="baseline"/>
        <w:rPr>
          <w:rFonts w:ascii="Times New Roman" w:hAnsi="Times New Roman" w:cs="Times New Roman"/>
          <w:b/>
          <w:sz w:val="28"/>
          <w:szCs w:val="28"/>
          <w:lang w:val="uk-UA"/>
        </w:rPr>
      </w:pPr>
    </w:p>
    <w:p w:rsidR="008674B0" w:rsidRDefault="008674B0" w:rsidP="009F0D93">
      <w:pPr>
        <w:spacing w:after="0" w:line="240" w:lineRule="auto"/>
        <w:jc w:val="both"/>
        <w:textAlignment w:val="baseline"/>
        <w:rPr>
          <w:rFonts w:ascii="Times New Roman" w:hAnsi="Times New Roman" w:cs="Times New Roman"/>
          <w:b/>
          <w:sz w:val="28"/>
          <w:szCs w:val="28"/>
          <w:lang w:val="uk-UA"/>
        </w:rPr>
      </w:pPr>
    </w:p>
    <w:p w:rsidR="008674B0" w:rsidRDefault="008674B0" w:rsidP="009F0D93">
      <w:pPr>
        <w:spacing w:after="0" w:line="240" w:lineRule="auto"/>
        <w:jc w:val="both"/>
        <w:textAlignment w:val="baseline"/>
        <w:rPr>
          <w:rFonts w:ascii="Times New Roman" w:hAnsi="Times New Roman" w:cs="Times New Roman"/>
          <w:b/>
          <w:sz w:val="28"/>
          <w:szCs w:val="28"/>
          <w:lang w:val="uk-UA"/>
        </w:rPr>
      </w:pPr>
    </w:p>
    <w:p w:rsidR="008674B0" w:rsidRDefault="008674B0" w:rsidP="009F0D93">
      <w:pPr>
        <w:spacing w:after="0" w:line="240" w:lineRule="auto"/>
        <w:jc w:val="both"/>
        <w:textAlignment w:val="baseline"/>
        <w:rPr>
          <w:rFonts w:ascii="Times New Roman" w:hAnsi="Times New Roman" w:cs="Times New Roman"/>
          <w:b/>
          <w:sz w:val="28"/>
          <w:szCs w:val="28"/>
          <w:lang w:val="uk-UA"/>
        </w:rPr>
      </w:pPr>
    </w:p>
    <w:p w:rsidR="008674B0" w:rsidRDefault="008674B0" w:rsidP="009F0D93">
      <w:pPr>
        <w:spacing w:after="0" w:line="240" w:lineRule="auto"/>
        <w:jc w:val="both"/>
        <w:textAlignment w:val="baseline"/>
        <w:rPr>
          <w:rFonts w:ascii="Times New Roman" w:hAnsi="Times New Roman" w:cs="Times New Roman"/>
          <w:b/>
          <w:sz w:val="28"/>
          <w:szCs w:val="28"/>
          <w:lang w:val="uk-UA"/>
        </w:rPr>
      </w:pPr>
    </w:p>
    <w:p w:rsidR="008674B0" w:rsidRDefault="008674B0" w:rsidP="009F0D93">
      <w:pPr>
        <w:spacing w:after="0" w:line="240" w:lineRule="auto"/>
        <w:jc w:val="both"/>
        <w:textAlignment w:val="baseline"/>
        <w:rPr>
          <w:rFonts w:ascii="Times New Roman" w:hAnsi="Times New Roman" w:cs="Times New Roman"/>
          <w:sz w:val="28"/>
          <w:szCs w:val="28"/>
          <w:lang w:val="uk-UA"/>
        </w:rPr>
      </w:pPr>
    </w:p>
    <w:p w:rsidR="009F0D93" w:rsidRDefault="009F0D93" w:rsidP="009F0D93">
      <w:pPr>
        <w:spacing w:after="0" w:line="240" w:lineRule="auto"/>
        <w:jc w:val="both"/>
        <w:textAlignment w:val="baseline"/>
        <w:rPr>
          <w:rFonts w:ascii="Times New Roman" w:hAnsi="Times New Roman" w:cs="Times New Roman"/>
          <w:sz w:val="28"/>
          <w:szCs w:val="28"/>
          <w:lang w:val="uk-UA"/>
        </w:rPr>
      </w:pPr>
    </w:p>
    <w:p w:rsidR="009F0D93" w:rsidRDefault="009F0D93" w:rsidP="009F0D93">
      <w:pPr>
        <w:tabs>
          <w:tab w:val="left" w:pos="1260"/>
          <w:tab w:val="center" w:pos="4677"/>
          <w:tab w:val="left" w:pos="6360"/>
        </w:tabs>
        <w:spacing w:line="240" w:lineRule="auto"/>
        <w:jc w:val="center"/>
        <w:rPr>
          <w:rFonts w:ascii="Times New Roman" w:hAnsi="Times New Roman" w:cs="Times New Roman"/>
          <w:b/>
          <w:sz w:val="28"/>
          <w:szCs w:val="28"/>
          <w:lang w:val="uk-UA"/>
        </w:rPr>
      </w:pPr>
      <w:r>
        <w:rPr>
          <w:rFonts w:ascii="Times New Roman" w:hAnsi="Times New Roman" w:cs="Times New Roman"/>
          <w:noProof/>
          <w:sz w:val="28"/>
          <w:szCs w:val="28"/>
        </w:rPr>
        <w:lastRenderedPageBreak/>
        <w:drawing>
          <wp:inline distT="0" distB="0" distL="0" distR="0" wp14:anchorId="7311B6C5" wp14:editId="099D8FEB">
            <wp:extent cx="485775" cy="657225"/>
            <wp:effectExtent l="0" t="0" r="952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9F0D93" w:rsidRDefault="009F0D93" w:rsidP="009F0D93">
      <w:pPr>
        <w:tabs>
          <w:tab w:val="left" w:pos="1260"/>
          <w:tab w:val="center" w:pos="4677"/>
          <w:tab w:val="left" w:pos="63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УКРАЇНА</w:t>
      </w:r>
    </w:p>
    <w:p w:rsidR="009F0D93" w:rsidRDefault="009F0D93" w:rsidP="009F0D93">
      <w:pPr>
        <w:pStyle w:val="ae"/>
        <w:jc w:val="center"/>
        <w:rPr>
          <w:b/>
          <w:sz w:val="28"/>
          <w:szCs w:val="28"/>
          <w:lang w:val="uk-UA"/>
        </w:rPr>
      </w:pPr>
      <w:r>
        <w:rPr>
          <w:b/>
          <w:sz w:val="28"/>
          <w:szCs w:val="28"/>
        </w:rPr>
        <w:t>МІСЦЕВЕ САМОВРЯДУВАННЯ</w:t>
      </w:r>
    </w:p>
    <w:p w:rsidR="009F0D93" w:rsidRDefault="009F0D93" w:rsidP="009F0D93">
      <w:pPr>
        <w:pStyle w:val="ae"/>
        <w:jc w:val="center"/>
        <w:rPr>
          <w:b/>
          <w:sz w:val="28"/>
          <w:szCs w:val="28"/>
        </w:rPr>
      </w:pPr>
      <w:r>
        <w:rPr>
          <w:b/>
          <w:sz w:val="28"/>
          <w:szCs w:val="28"/>
        </w:rPr>
        <w:t>ДЕВЛАДІВСЬКА СІЛЬСЬКА РАДА</w:t>
      </w:r>
    </w:p>
    <w:p w:rsidR="009F0D93" w:rsidRDefault="009F0D93" w:rsidP="009F0D93">
      <w:pPr>
        <w:pStyle w:val="ae"/>
        <w:jc w:val="center"/>
        <w:rPr>
          <w:b/>
          <w:sz w:val="28"/>
          <w:szCs w:val="28"/>
        </w:rPr>
      </w:pPr>
      <w:r>
        <w:rPr>
          <w:b/>
          <w:sz w:val="28"/>
          <w:szCs w:val="28"/>
        </w:rPr>
        <w:t>КРИВОРІЗЬКОГО  РАЙОНУ</w:t>
      </w:r>
    </w:p>
    <w:p w:rsidR="009F0D93" w:rsidRDefault="009F0D93" w:rsidP="009F0D93">
      <w:pPr>
        <w:pStyle w:val="ae"/>
        <w:jc w:val="center"/>
        <w:rPr>
          <w:b/>
          <w:sz w:val="28"/>
          <w:szCs w:val="28"/>
        </w:rPr>
      </w:pPr>
      <w:r>
        <w:rPr>
          <w:b/>
          <w:sz w:val="28"/>
          <w:szCs w:val="28"/>
        </w:rPr>
        <w:t>ДНІПРОПЕТРОВСЬКОЇ ОБЛАСТІ</w:t>
      </w:r>
    </w:p>
    <w:p w:rsidR="009F0D93" w:rsidRDefault="009F0D93" w:rsidP="009F0D93">
      <w:pPr>
        <w:spacing w:after="0" w:line="240" w:lineRule="auto"/>
        <w:jc w:val="center"/>
        <w:rPr>
          <w:rFonts w:ascii="Times New Roman" w:eastAsiaTheme="minorHAnsi" w:hAnsi="Times New Roman" w:cs="Times New Roman"/>
          <w:b/>
          <w:sz w:val="28"/>
          <w:szCs w:val="28"/>
          <w:lang w:eastAsia="en-US"/>
        </w:rPr>
      </w:pPr>
      <w:r>
        <w:rPr>
          <w:rFonts w:ascii="Times New Roman" w:hAnsi="Times New Roman" w:cs="Times New Roman"/>
          <w:b/>
          <w:sz w:val="28"/>
          <w:szCs w:val="28"/>
          <w:lang w:val="uk-UA"/>
        </w:rPr>
        <w:t>ВОСЬМЕ</w:t>
      </w:r>
      <w:r>
        <w:rPr>
          <w:rFonts w:ascii="Times New Roman" w:hAnsi="Times New Roman" w:cs="Times New Roman"/>
          <w:b/>
          <w:sz w:val="28"/>
          <w:szCs w:val="28"/>
        </w:rPr>
        <w:t xml:space="preserve"> СКЛИКАННЯ</w:t>
      </w:r>
    </w:p>
    <w:p w:rsidR="009F0D93" w:rsidRDefault="009F0D93" w:rsidP="009F0D93">
      <w:pPr>
        <w:pBdr>
          <w:bottom w:val="double" w:sz="6" w:space="1" w:color="auto"/>
        </w:pBd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СОРОК ТРЕТЯ </w:t>
      </w:r>
      <w:r>
        <w:rPr>
          <w:rFonts w:ascii="Times New Roman" w:hAnsi="Times New Roman" w:cs="Times New Roman"/>
          <w:b/>
          <w:sz w:val="28"/>
          <w:szCs w:val="28"/>
        </w:rPr>
        <w:t>СЕСІЯ</w:t>
      </w:r>
    </w:p>
    <w:p w:rsidR="009F0D93" w:rsidRDefault="009F0D93" w:rsidP="009F0D93">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 І Ш Е Н Н Я</w:t>
      </w:r>
    </w:p>
    <w:p w:rsidR="009F0D93" w:rsidRDefault="009F0D93" w:rsidP="009F0D93">
      <w:pPr>
        <w:spacing w:after="0" w:line="240" w:lineRule="auto"/>
        <w:ind w:right="-1"/>
        <w:jc w:val="center"/>
        <w:rPr>
          <w:rFonts w:ascii="Times New Roman" w:eastAsia="Times New Roman" w:hAnsi="Times New Roman" w:cs="Times New Roman"/>
          <w:b/>
          <w:bCs/>
          <w:color w:val="000000" w:themeColor="text1"/>
          <w:sz w:val="28"/>
          <w:szCs w:val="28"/>
          <w:bdr w:val="none" w:sz="0" w:space="0" w:color="auto" w:frame="1"/>
          <w:lang w:val="uk-UA"/>
        </w:rPr>
      </w:pPr>
      <w:r>
        <w:rPr>
          <w:rFonts w:ascii="Times New Roman" w:eastAsia="Times New Roman" w:hAnsi="Times New Roman" w:cs="Times New Roman"/>
          <w:b/>
          <w:bCs/>
          <w:color w:val="000000" w:themeColor="text1"/>
          <w:sz w:val="28"/>
          <w:szCs w:val="28"/>
          <w:bdr w:val="none" w:sz="0" w:space="0" w:color="auto" w:frame="1"/>
          <w:lang w:val="uk-UA"/>
        </w:rPr>
        <w:t>Про призупинення освітнього процесу та роботи</w:t>
      </w:r>
    </w:p>
    <w:p w:rsidR="009F0D93" w:rsidRDefault="009F0D93" w:rsidP="009F0D93">
      <w:pPr>
        <w:spacing w:line="240" w:lineRule="auto"/>
        <w:ind w:firstLine="540"/>
        <w:jc w:val="center"/>
        <w:rPr>
          <w:rFonts w:ascii="Times New Roman" w:eastAsiaTheme="minorHAnsi" w:hAnsi="Times New Roman" w:cs="Times New Roman"/>
          <w:b/>
          <w:color w:val="000000" w:themeColor="text1"/>
          <w:sz w:val="28"/>
          <w:szCs w:val="28"/>
          <w:lang w:val="uk-UA" w:eastAsia="en-US"/>
        </w:rPr>
      </w:pPr>
      <w:r>
        <w:rPr>
          <w:rFonts w:ascii="Times New Roman" w:hAnsi="Times New Roman" w:cs="Times New Roman"/>
          <w:b/>
          <w:color w:val="000000" w:themeColor="text1"/>
          <w:sz w:val="28"/>
          <w:szCs w:val="28"/>
          <w:lang w:val="uk-UA"/>
        </w:rPr>
        <w:t>Девладівської початкової школи Девладівської сільської ради Дніпропетровської області</w:t>
      </w:r>
    </w:p>
    <w:p w:rsidR="009F0D93" w:rsidRPr="008674B0" w:rsidRDefault="009F0D93" w:rsidP="009F0D93">
      <w:pPr>
        <w:spacing w:line="240" w:lineRule="auto"/>
        <w:ind w:firstLine="540"/>
        <w:jc w:val="both"/>
        <w:rPr>
          <w:rFonts w:ascii="Times New Roman" w:hAnsi="Times New Roman" w:cs="Times New Roman"/>
          <w:bCs/>
          <w:sz w:val="28"/>
          <w:szCs w:val="28"/>
          <w:lang w:val="uk-UA"/>
        </w:rPr>
      </w:pPr>
      <w:r w:rsidRPr="008674B0">
        <w:rPr>
          <w:rFonts w:ascii="Times New Roman" w:hAnsi="Times New Roman" w:cs="Times New Roman"/>
          <w:sz w:val="28"/>
          <w:szCs w:val="28"/>
          <w:lang w:val="uk-UA"/>
        </w:rPr>
        <w:t xml:space="preserve">Керуючись законами України «Про місцеве самоврядування в Україні»,  «Про освіту», «Про повну загальну середню освіту», відповідно до </w:t>
      </w:r>
      <w:r w:rsidRPr="008674B0">
        <w:rPr>
          <w:rFonts w:ascii="Times New Roman" w:hAnsi="Times New Roman" w:cs="Times New Roman"/>
          <w:bCs/>
          <w:sz w:val="28"/>
          <w:szCs w:val="28"/>
          <w:lang w:val="uk-UA"/>
        </w:rPr>
        <w:t>рішення сільської ради від 20 грудня 2023 року № 2121-41/</w:t>
      </w:r>
      <w:r w:rsidRPr="008674B0">
        <w:rPr>
          <w:rFonts w:ascii="Times New Roman" w:hAnsi="Times New Roman" w:cs="Times New Roman"/>
          <w:bCs/>
          <w:sz w:val="28"/>
          <w:szCs w:val="28"/>
          <w:lang w:val="en-US"/>
        </w:rPr>
        <w:t>VIII</w:t>
      </w:r>
      <w:r w:rsidRPr="008674B0">
        <w:rPr>
          <w:rFonts w:ascii="Times New Roman" w:hAnsi="Times New Roman" w:cs="Times New Roman"/>
          <w:bCs/>
          <w:sz w:val="28"/>
          <w:szCs w:val="28"/>
          <w:lang w:val="uk-UA"/>
        </w:rPr>
        <w:t xml:space="preserve"> «Про затвердження Перспективного плану формування ефективної мережі закладів загальної середньої освіти Девладівської сільської ради до 2027 року», </w:t>
      </w:r>
      <w:r w:rsidRPr="008674B0">
        <w:rPr>
          <w:rFonts w:ascii="Times New Roman" w:hAnsi="Times New Roman" w:cs="Times New Roman"/>
          <w:sz w:val="28"/>
          <w:szCs w:val="28"/>
          <w:lang w:val="uk-UA"/>
        </w:rPr>
        <w:t xml:space="preserve">з метою дотримання вимог законодавства щодо фінансування освітнього процесу, раціонального використання бюджетних коштів та у зв’язку з відсутністю контингенту учнів у закладі освіти, </w:t>
      </w:r>
      <w:r w:rsidRPr="008674B0">
        <w:rPr>
          <w:rFonts w:ascii="Times New Roman" w:hAnsi="Times New Roman" w:cs="Times New Roman"/>
          <w:color w:val="000000"/>
          <w:sz w:val="28"/>
          <w:szCs w:val="28"/>
          <w:lang w:val="uk-UA"/>
        </w:rPr>
        <w:t>враховуючи</w:t>
      </w:r>
      <w:r w:rsidRPr="008674B0">
        <w:rPr>
          <w:rFonts w:ascii="Times New Roman" w:hAnsi="Times New Roman" w:cs="Times New Roman"/>
          <w:color w:val="000000"/>
          <w:sz w:val="28"/>
          <w:szCs w:val="28"/>
        </w:rPr>
        <w:t> </w:t>
      </w:r>
      <w:r w:rsidRPr="008674B0">
        <w:rPr>
          <w:rFonts w:ascii="Times New Roman" w:hAnsi="Times New Roman" w:cs="Times New Roman"/>
          <w:color w:val="000000"/>
          <w:sz w:val="28"/>
          <w:szCs w:val="28"/>
          <w:lang w:val="uk-UA"/>
        </w:rPr>
        <w:t xml:space="preserve">висновки та рекомендації постійної комісії сільської ради з питань </w:t>
      </w:r>
      <w:r w:rsidRPr="008674B0">
        <w:rPr>
          <w:rFonts w:ascii="Times New Roman" w:hAnsi="Times New Roman" w:cs="Times New Roman"/>
          <w:sz w:val="28"/>
          <w:szCs w:val="28"/>
          <w:lang w:val="uk-UA"/>
        </w:rPr>
        <w:t>освіти, охорони здоров’я, соціальної політики,  культури, молоді та фізичного виховання</w:t>
      </w:r>
      <w:r w:rsidRPr="008674B0">
        <w:rPr>
          <w:rFonts w:ascii="Times New Roman" w:hAnsi="Times New Roman" w:cs="Times New Roman"/>
          <w:color w:val="000000"/>
          <w:sz w:val="28"/>
          <w:szCs w:val="28"/>
          <w:lang w:val="uk-UA"/>
        </w:rPr>
        <w:t>, сільська рада</w:t>
      </w:r>
    </w:p>
    <w:p w:rsidR="009F0D93" w:rsidRPr="008674B0" w:rsidRDefault="009F0D93" w:rsidP="009F0D93">
      <w:pPr>
        <w:spacing w:line="240" w:lineRule="auto"/>
        <w:jc w:val="center"/>
        <w:rPr>
          <w:rFonts w:ascii="Times New Roman" w:hAnsi="Times New Roman" w:cs="Times New Roman"/>
          <w:b/>
          <w:color w:val="000000"/>
          <w:sz w:val="28"/>
          <w:szCs w:val="28"/>
          <w:lang w:val="uk-UA"/>
        </w:rPr>
      </w:pPr>
      <w:r w:rsidRPr="008674B0">
        <w:rPr>
          <w:rFonts w:ascii="Times New Roman" w:hAnsi="Times New Roman" w:cs="Times New Roman"/>
          <w:b/>
          <w:color w:val="000000"/>
          <w:sz w:val="28"/>
          <w:szCs w:val="28"/>
          <w:lang w:val="uk-UA"/>
        </w:rPr>
        <w:t>вирішила:</w:t>
      </w:r>
    </w:p>
    <w:p w:rsidR="009F0D93" w:rsidRPr="008674B0" w:rsidRDefault="009F0D93" w:rsidP="003338E2">
      <w:pPr>
        <w:pStyle w:val="a3"/>
        <w:numPr>
          <w:ilvl w:val="0"/>
          <w:numId w:val="47"/>
        </w:numPr>
        <w:tabs>
          <w:tab w:val="left" w:pos="993"/>
        </w:tabs>
        <w:spacing w:after="0" w:line="240" w:lineRule="auto"/>
        <w:ind w:left="0" w:firstLine="567"/>
        <w:jc w:val="both"/>
        <w:rPr>
          <w:rFonts w:ascii="Times New Roman" w:hAnsi="Times New Roman" w:cs="Times New Roman"/>
          <w:sz w:val="28"/>
          <w:szCs w:val="28"/>
          <w:lang w:val="uk-UA"/>
        </w:rPr>
      </w:pPr>
      <w:r w:rsidRPr="008674B0">
        <w:rPr>
          <w:rFonts w:ascii="Times New Roman" w:hAnsi="Times New Roman" w:cs="Times New Roman"/>
          <w:sz w:val="28"/>
          <w:szCs w:val="28"/>
          <w:lang w:val="uk-UA"/>
        </w:rPr>
        <w:t xml:space="preserve">Призупинити освітній процес та роботу Девладівської початкової школи Девладівської сільської ради Дніпропетровської області з 01 вересня 2024 року, у зв’язку з відсутністю контингенту учнів у закладі освіти. </w:t>
      </w:r>
    </w:p>
    <w:p w:rsidR="009F0D93" w:rsidRPr="008674B0" w:rsidRDefault="009F0D93" w:rsidP="003338E2">
      <w:pPr>
        <w:pStyle w:val="a3"/>
        <w:numPr>
          <w:ilvl w:val="0"/>
          <w:numId w:val="47"/>
        </w:numPr>
        <w:tabs>
          <w:tab w:val="left" w:pos="993"/>
        </w:tabs>
        <w:spacing w:after="0" w:line="240" w:lineRule="auto"/>
        <w:ind w:left="0" w:firstLine="567"/>
        <w:jc w:val="both"/>
        <w:rPr>
          <w:rFonts w:ascii="Times New Roman" w:hAnsi="Times New Roman" w:cs="Times New Roman"/>
          <w:color w:val="000000" w:themeColor="text1"/>
          <w:sz w:val="28"/>
          <w:szCs w:val="28"/>
        </w:rPr>
      </w:pPr>
      <w:r w:rsidRPr="008674B0">
        <w:rPr>
          <w:rFonts w:ascii="Times New Roman" w:hAnsi="Times New Roman" w:cs="Times New Roman"/>
          <w:sz w:val="28"/>
          <w:szCs w:val="28"/>
          <w:lang w:val="uk-UA"/>
        </w:rPr>
        <w:t xml:space="preserve">Попередити </w:t>
      </w:r>
      <w:r w:rsidRPr="008674B0">
        <w:rPr>
          <w:rFonts w:ascii="Times New Roman" w:hAnsi="Times New Roman" w:cs="Times New Roman"/>
          <w:color w:val="000000" w:themeColor="text1"/>
          <w:sz w:val="28"/>
          <w:szCs w:val="28"/>
          <w:lang w:val="uk-UA"/>
        </w:rPr>
        <w:t xml:space="preserve">працівників Девладівської початкової школи Девладівської сільської ради Дніпропетровської області про </w:t>
      </w:r>
      <w:r w:rsidRPr="008674B0">
        <w:rPr>
          <w:rFonts w:ascii="Times New Roman" w:hAnsi="Times New Roman" w:cs="Times New Roman"/>
          <w:sz w:val="28"/>
          <w:szCs w:val="28"/>
          <w:lang w:val="uk-UA"/>
        </w:rPr>
        <w:t>наступне вивільнення у зв’язку зі скороченням штату</w:t>
      </w:r>
      <w:r w:rsidRPr="008674B0">
        <w:rPr>
          <w:rFonts w:ascii="Times New Roman" w:hAnsi="Times New Roman" w:cs="Times New Roman"/>
          <w:color w:val="000000" w:themeColor="text1"/>
          <w:sz w:val="28"/>
          <w:szCs w:val="28"/>
          <w:lang w:val="uk-UA"/>
        </w:rPr>
        <w:t xml:space="preserve"> через припинення освітнього процесу в закладі освіти згідно з пунктом 1 статті 40 Кодексу законів про працю </w:t>
      </w:r>
      <w:r w:rsidRPr="008674B0">
        <w:rPr>
          <w:rFonts w:ascii="Times New Roman" w:hAnsi="Times New Roman" w:cs="Times New Roman"/>
          <w:color w:val="000000" w:themeColor="text1"/>
          <w:sz w:val="28"/>
          <w:szCs w:val="28"/>
        </w:rPr>
        <w:t xml:space="preserve">України.  </w:t>
      </w:r>
    </w:p>
    <w:p w:rsidR="009F0D93" w:rsidRPr="008674B0" w:rsidRDefault="009F0D93" w:rsidP="003338E2">
      <w:pPr>
        <w:pStyle w:val="a3"/>
        <w:numPr>
          <w:ilvl w:val="0"/>
          <w:numId w:val="47"/>
        </w:numPr>
        <w:spacing w:after="0" w:line="240" w:lineRule="auto"/>
        <w:ind w:left="0" w:firstLine="567"/>
        <w:jc w:val="both"/>
        <w:rPr>
          <w:rFonts w:ascii="Times New Roman" w:hAnsi="Times New Roman" w:cs="Times New Roman"/>
          <w:color w:val="000000" w:themeColor="text1"/>
          <w:sz w:val="28"/>
          <w:szCs w:val="28"/>
        </w:rPr>
      </w:pPr>
      <w:r w:rsidRPr="008674B0">
        <w:rPr>
          <w:rFonts w:ascii="Times New Roman" w:hAnsi="Times New Roman" w:cs="Times New Roman"/>
          <w:sz w:val="28"/>
          <w:szCs w:val="28"/>
        </w:rPr>
        <w:t>Відділу освіти, молоді та спорту Девладівської сільської ради (Давиденко А.Ю):</w:t>
      </w:r>
    </w:p>
    <w:p w:rsidR="009F0D93" w:rsidRPr="008674B0" w:rsidRDefault="009F0D93" w:rsidP="009F0D93">
      <w:pPr>
        <w:spacing w:after="0" w:line="240" w:lineRule="auto"/>
        <w:ind w:firstLine="567"/>
        <w:jc w:val="both"/>
        <w:rPr>
          <w:rFonts w:ascii="Times New Roman" w:hAnsi="Times New Roman" w:cs="Times New Roman"/>
          <w:sz w:val="28"/>
          <w:szCs w:val="28"/>
          <w:lang w:val="uk-UA"/>
        </w:rPr>
      </w:pPr>
      <w:r w:rsidRPr="008674B0">
        <w:rPr>
          <w:rFonts w:ascii="Times New Roman" w:hAnsi="Times New Roman" w:cs="Times New Roman"/>
          <w:sz w:val="28"/>
          <w:szCs w:val="28"/>
          <w:lang w:val="uk-UA"/>
        </w:rPr>
        <w:t xml:space="preserve">3.1. Провести інвентаризацію майна </w:t>
      </w:r>
      <w:r w:rsidRPr="008674B0">
        <w:rPr>
          <w:rFonts w:ascii="Times New Roman" w:eastAsia="Times New Roman" w:hAnsi="Times New Roman" w:cs="Times New Roman"/>
          <w:color w:val="000000" w:themeColor="text1"/>
          <w:sz w:val="28"/>
          <w:szCs w:val="28"/>
          <w:lang w:val="uk-UA"/>
        </w:rPr>
        <w:t xml:space="preserve">Девладівської початкової школи Девладівської сільської ради Дніпропетровської області </w:t>
      </w:r>
      <w:r w:rsidRPr="008674B0">
        <w:rPr>
          <w:rFonts w:ascii="Times New Roman" w:hAnsi="Times New Roman" w:cs="Times New Roman"/>
          <w:sz w:val="28"/>
          <w:szCs w:val="28"/>
          <w:lang w:val="uk-UA"/>
        </w:rPr>
        <w:t xml:space="preserve">до 15 липня 2024 року. </w:t>
      </w:r>
    </w:p>
    <w:p w:rsidR="009F0D93" w:rsidRDefault="009F0D93" w:rsidP="009F0D93">
      <w:pPr>
        <w:spacing w:after="0" w:line="240" w:lineRule="auto"/>
        <w:ind w:firstLine="567"/>
        <w:jc w:val="both"/>
        <w:rPr>
          <w:rFonts w:ascii="Times New Roman" w:hAnsi="Times New Roman" w:cs="Times New Roman"/>
          <w:sz w:val="28"/>
          <w:szCs w:val="28"/>
          <w:lang w:val="uk-UA"/>
        </w:rPr>
      </w:pPr>
      <w:r w:rsidRPr="008674B0">
        <w:rPr>
          <w:rFonts w:ascii="Times New Roman" w:hAnsi="Times New Roman" w:cs="Times New Roman"/>
          <w:sz w:val="28"/>
          <w:szCs w:val="28"/>
          <w:lang w:val="uk-UA"/>
        </w:rPr>
        <w:t>3.2. Забезпечити збереження приміщення та майна закладу</w:t>
      </w:r>
      <w:r>
        <w:rPr>
          <w:rFonts w:ascii="Times New Roman" w:hAnsi="Times New Roman" w:cs="Times New Roman"/>
          <w:sz w:val="28"/>
          <w:szCs w:val="28"/>
          <w:lang w:val="uk-UA"/>
        </w:rPr>
        <w:t xml:space="preserve"> освіти. </w:t>
      </w:r>
    </w:p>
    <w:p w:rsidR="009F0D93" w:rsidRDefault="009F0D93" w:rsidP="009F0D93">
      <w:pPr>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hAnsi="Times New Roman" w:cs="Times New Roman"/>
          <w:sz w:val="28"/>
          <w:szCs w:val="28"/>
          <w:lang w:val="uk-UA"/>
        </w:rPr>
        <w:lastRenderedPageBreak/>
        <w:t xml:space="preserve">3.3. Забезпечити здійснення всіх організаційно - правових заходів, пов’язаних із призупиненням діяльності </w:t>
      </w:r>
      <w:r>
        <w:rPr>
          <w:rFonts w:ascii="Times New Roman" w:eastAsia="Times New Roman" w:hAnsi="Times New Roman" w:cs="Times New Roman"/>
          <w:color w:val="000000" w:themeColor="text1"/>
          <w:sz w:val="28"/>
          <w:szCs w:val="28"/>
          <w:lang w:val="uk-UA"/>
        </w:rPr>
        <w:t>Девладівської початкової школи Девладівської сільської ради Дніпропетровської області.</w:t>
      </w:r>
    </w:p>
    <w:p w:rsidR="009F0D93" w:rsidRDefault="009F0D93" w:rsidP="009F0D93">
      <w:pPr>
        <w:spacing w:line="240" w:lineRule="auto"/>
        <w:ind w:firstLine="426"/>
        <w:jc w:val="both"/>
        <w:rPr>
          <w:rFonts w:ascii="Times New Roman" w:eastAsiaTheme="minorHAnsi" w:hAnsi="Times New Roman" w:cs="Times New Roman"/>
          <w:sz w:val="28"/>
          <w:szCs w:val="28"/>
          <w:lang w:val="uk-UA" w:eastAsia="en-US"/>
        </w:rPr>
      </w:pPr>
    </w:p>
    <w:p w:rsidR="009F0D93" w:rsidRDefault="009F0D93" w:rsidP="009F0D93">
      <w:pPr>
        <w:spacing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Контроль за виконанням цього рішення покласти на </w:t>
      </w:r>
      <w:r>
        <w:rPr>
          <w:rFonts w:ascii="Times New Roman" w:hAnsi="Times New Roman" w:cs="Times New Roman"/>
          <w:color w:val="000000"/>
          <w:sz w:val="28"/>
          <w:szCs w:val="28"/>
          <w:lang w:val="uk-UA"/>
        </w:rPr>
        <w:t xml:space="preserve">постійну комісію сільської ради з питань </w:t>
      </w:r>
      <w:r>
        <w:rPr>
          <w:rFonts w:ascii="Times New Roman" w:hAnsi="Times New Roman" w:cs="Times New Roman"/>
          <w:sz w:val="28"/>
          <w:szCs w:val="28"/>
          <w:lang w:val="uk-UA"/>
        </w:rPr>
        <w:t>освіти, охорони здоров’я, соціальної політики,  культури, молоді та фізичного виховання</w:t>
      </w:r>
      <w:r>
        <w:rPr>
          <w:rFonts w:ascii="Times New Roman" w:hAnsi="Times New Roman" w:cs="Times New Roman"/>
          <w:color w:val="000000"/>
          <w:sz w:val="28"/>
          <w:szCs w:val="28"/>
          <w:lang w:val="uk-UA"/>
        </w:rPr>
        <w:t>.</w:t>
      </w:r>
    </w:p>
    <w:p w:rsidR="009F0D93" w:rsidRDefault="009F0D93" w:rsidP="009F0D93">
      <w:pPr>
        <w:spacing w:before="100" w:beforeAutospacing="1" w:after="100" w:afterAutospacing="1"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9F0D93" w:rsidRDefault="009F0D93" w:rsidP="009F0D93">
      <w:pPr>
        <w:spacing w:before="100" w:beforeAutospacing="1" w:after="100" w:afterAutospacing="1"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
          <w:sz w:val="28"/>
          <w:szCs w:val="28"/>
        </w:rPr>
        <w:t>Сільський  голова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rPr>
        <w:t>    О</w:t>
      </w:r>
      <w:r>
        <w:rPr>
          <w:rFonts w:ascii="Times New Roman" w:hAnsi="Times New Roman" w:cs="Times New Roman"/>
          <w:b/>
          <w:sz w:val="28"/>
          <w:szCs w:val="28"/>
          <w:lang w:val="uk-UA"/>
        </w:rPr>
        <w:t>лена НЕЛІПА</w:t>
      </w:r>
    </w:p>
    <w:p w:rsidR="009F0D93" w:rsidRDefault="009F0D93" w:rsidP="009F0D93">
      <w:pPr>
        <w:suppressAutoHyphens/>
        <w:spacing w:after="0" w:line="240" w:lineRule="auto"/>
        <w:rPr>
          <w:rFonts w:ascii="Times New Roman" w:hAnsi="Times New Roman" w:cs="Times New Roman"/>
          <w:sz w:val="28"/>
          <w:szCs w:val="28"/>
          <w:lang w:val="uk-UA"/>
        </w:rPr>
      </w:pPr>
    </w:p>
    <w:p w:rsidR="009F0D93" w:rsidRDefault="009F0D93" w:rsidP="009F0D93">
      <w:pPr>
        <w:suppressAutoHyphen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с-ще  Девладове</w:t>
      </w:r>
    </w:p>
    <w:p w:rsidR="009F0D93" w:rsidRDefault="009F0D93" w:rsidP="003338E2">
      <w:pPr>
        <w:numPr>
          <w:ilvl w:val="0"/>
          <w:numId w:val="6"/>
        </w:numPr>
        <w:suppressAutoHyphen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 квітня  2024 року</w:t>
      </w:r>
    </w:p>
    <w:p w:rsidR="009F0D93" w:rsidRDefault="009F0D93" w:rsidP="009F0D93">
      <w:pPr>
        <w:suppressAutoHyphens/>
        <w:spacing w:line="240" w:lineRule="auto"/>
        <w:ind w:right="27"/>
        <w:rPr>
          <w:rFonts w:ascii="Times New Roman" w:hAnsi="Times New Roman" w:cs="Times New Roman"/>
          <w:sz w:val="28"/>
          <w:szCs w:val="28"/>
          <w:lang w:val="uk-UA"/>
        </w:rPr>
      </w:pPr>
      <w:r>
        <w:rPr>
          <w:rFonts w:ascii="Times New Roman" w:hAnsi="Times New Roman" w:cs="Times New Roman"/>
          <w:sz w:val="28"/>
          <w:szCs w:val="28"/>
          <w:lang w:val="uk-UA"/>
        </w:rPr>
        <w:t>№ 2309-43/</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8674B0">
      <w:pPr>
        <w:spacing w:after="0" w:line="240" w:lineRule="auto"/>
        <w:jc w:val="both"/>
        <w:textAlignment w:val="baseline"/>
        <w:rPr>
          <w:rFonts w:ascii="Times New Roman" w:hAnsi="Times New Roman" w:cs="Times New Roman"/>
          <w:sz w:val="28"/>
          <w:szCs w:val="28"/>
          <w:lang w:val="uk-UA"/>
        </w:rPr>
      </w:pPr>
    </w:p>
    <w:p w:rsidR="009F0D93" w:rsidRDefault="009F0D93" w:rsidP="009F0D93">
      <w:pPr>
        <w:spacing w:after="0" w:line="240" w:lineRule="auto"/>
        <w:ind w:firstLine="709"/>
        <w:jc w:val="both"/>
        <w:textAlignment w:val="baseline"/>
        <w:rPr>
          <w:rFonts w:ascii="Times New Roman" w:hAnsi="Times New Roman" w:cs="Times New Roman"/>
          <w:sz w:val="28"/>
          <w:szCs w:val="28"/>
          <w:lang w:val="uk-UA"/>
        </w:rPr>
      </w:pPr>
    </w:p>
    <w:p w:rsidR="009F0D93" w:rsidRDefault="009F0D93" w:rsidP="009F0D93">
      <w:pPr>
        <w:pStyle w:val="ae"/>
        <w:rPr>
          <w:b/>
          <w:bCs/>
          <w:sz w:val="28"/>
          <w:szCs w:val="28"/>
          <w:lang w:val="uk-UA"/>
        </w:rPr>
      </w:pPr>
    </w:p>
    <w:p w:rsidR="009F0D93" w:rsidRDefault="009F0D93" w:rsidP="009F0D93">
      <w:pPr>
        <w:pStyle w:val="ae"/>
        <w:jc w:val="center"/>
        <w:rPr>
          <w:b/>
          <w:bCs/>
          <w:sz w:val="28"/>
          <w:szCs w:val="28"/>
        </w:rPr>
      </w:pPr>
      <w:r>
        <w:rPr>
          <w:noProof/>
          <w:color w:val="000000"/>
          <w:sz w:val="28"/>
          <w:szCs w:val="28"/>
        </w:rPr>
        <w:drawing>
          <wp:inline distT="0" distB="0" distL="0" distR="0" wp14:anchorId="7CA6D0A8" wp14:editId="269FB644">
            <wp:extent cx="571500" cy="67627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solidFill>
                      <a:srgbClr val="FFFFFF"/>
                    </a:solidFill>
                    <a:ln>
                      <a:noFill/>
                    </a:ln>
                  </pic:spPr>
                </pic:pic>
              </a:graphicData>
            </a:graphic>
          </wp:inline>
        </w:drawing>
      </w:r>
    </w:p>
    <w:p w:rsidR="009F0D93" w:rsidRDefault="009F0D93" w:rsidP="009F0D93">
      <w:pPr>
        <w:pStyle w:val="ae"/>
        <w:jc w:val="center"/>
        <w:rPr>
          <w:b/>
          <w:bCs/>
          <w:sz w:val="28"/>
          <w:szCs w:val="28"/>
        </w:rPr>
      </w:pPr>
      <w:r>
        <w:rPr>
          <w:b/>
          <w:bCs/>
          <w:sz w:val="28"/>
          <w:szCs w:val="28"/>
        </w:rPr>
        <w:t xml:space="preserve">    УКРАЇНА</w:t>
      </w:r>
    </w:p>
    <w:p w:rsidR="009F0D93" w:rsidRDefault="009F0D93" w:rsidP="009F0D93">
      <w:pPr>
        <w:pStyle w:val="ae"/>
        <w:jc w:val="center"/>
        <w:rPr>
          <w:b/>
          <w:bCs/>
          <w:sz w:val="28"/>
          <w:szCs w:val="28"/>
        </w:rPr>
      </w:pPr>
      <w:r>
        <w:rPr>
          <w:b/>
          <w:bCs/>
          <w:sz w:val="28"/>
          <w:szCs w:val="28"/>
        </w:rPr>
        <w:t>МІСЦЕВЕ САМОВРЯДУВАННЯ</w:t>
      </w:r>
    </w:p>
    <w:p w:rsidR="009F0D93" w:rsidRDefault="009F0D93" w:rsidP="009F0D93">
      <w:pPr>
        <w:pStyle w:val="ae"/>
        <w:jc w:val="center"/>
        <w:rPr>
          <w:b/>
          <w:bCs/>
          <w:sz w:val="28"/>
          <w:szCs w:val="28"/>
        </w:rPr>
      </w:pPr>
      <w:r>
        <w:rPr>
          <w:b/>
          <w:bCs/>
          <w:sz w:val="28"/>
          <w:szCs w:val="28"/>
        </w:rPr>
        <w:t>ДЕВЛАДІВСЬКА СІЛЬСЬКА РАДА</w:t>
      </w:r>
    </w:p>
    <w:p w:rsidR="009F0D93" w:rsidRDefault="009F0D93" w:rsidP="009F0D93">
      <w:pPr>
        <w:pStyle w:val="ae"/>
        <w:jc w:val="center"/>
        <w:rPr>
          <w:b/>
          <w:bCs/>
          <w:sz w:val="28"/>
          <w:szCs w:val="28"/>
        </w:rPr>
      </w:pPr>
      <w:r>
        <w:rPr>
          <w:b/>
          <w:bCs/>
          <w:sz w:val="28"/>
          <w:szCs w:val="28"/>
        </w:rPr>
        <w:t xml:space="preserve">КРИВОРІЗЬКОГО РАЙОНУ </w:t>
      </w:r>
    </w:p>
    <w:p w:rsidR="009F0D93" w:rsidRDefault="009F0D93" w:rsidP="009F0D93">
      <w:pPr>
        <w:pStyle w:val="ae"/>
        <w:jc w:val="center"/>
        <w:rPr>
          <w:b/>
          <w:bCs/>
          <w:sz w:val="28"/>
          <w:szCs w:val="28"/>
        </w:rPr>
      </w:pPr>
      <w:r>
        <w:rPr>
          <w:b/>
          <w:bCs/>
          <w:sz w:val="28"/>
          <w:szCs w:val="28"/>
        </w:rPr>
        <w:t>ДНІПРОПЕТРОВСЬКОЇ ОБЛАСТІ</w:t>
      </w:r>
    </w:p>
    <w:p w:rsidR="009F0D93" w:rsidRDefault="009F0D93" w:rsidP="009F0D93">
      <w:pPr>
        <w:spacing w:after="0" w:line="240" w:lineRule="auto"/>
        <w:jc w:val="center"/>
        <w:rPr>
          <w:rFonts w:ascii="Times New Roman" w:eastAsiaTheme="minorHAnsi" w:hAnsi="Times New Roman" w:cs="Times New Roman"/>
          <w:b/>
          <w:bCs/>
          <w:sz w:val="28"/>
          <w:szCs w:val="28"/>
          <w:lang w:eastAsia="en-US"/>
        </w:rPr>
      </w:pPr>
      <w:r>
        <w:rPr>
          <w:rFonts w:ascii="Times New Roman" w:hAnsi="Times New Roman" w:cs="Times New Roman"/>
          <w:b/>
          <w:bCs/>
          <w:sz w:val="28"/>
          <w:szCs w:val="28"/>
          <w:lang w:val="uk-UA"/>
        </w:rPr>
        <w:t>ВОСЬМЕ</w:t>
      </w:r>
      <w:r>
        <w:rPr>
          <w:rFonts w:ascii="Times New Roman" w:hAnsi="Times New Roman" w:cs="Times New Roman"/>
          <w:b/>
          <w:bCs/>
          <w:sz w:val="28"/>
          <w:szCs w:val="28"/>
        </w:rPr>
        <w:t xml:space="preserve"> СКЛИКАННЯ</w:t>
      </w:r>
    </w:p>
    <w:p w:rsidR="009F0D93" w:rsidRDefault="009F0D93" w:rsidP="009F0D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uk-UA"/>
        </w:rPr>
        <w:t xml:space="preserve">СОРОК ТРЕТЯ </w:t>
      </w:r>
      <w:r>
        <w:rPr>
          <w:rFonts w:ascii="Times New Roman" w:hAnsi="Times New Roman" w:cs="Times New Roman"/>
          <w:b/>
          <w:bCs/>
          <w:sz w:val="28"/>
          <w:szCs w:val="28"/>
        </w:rPr>
        <w:t>СЕСІЯ</w:t>
      </w:r>
    </w:p>
    <w:p w:rsidR="009F0D93" w:rsidRDefault="009F0D93" w:rsidP="009F0D93">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w:t>
      </w:r>
      <w:r>
        <w:rPr>
          <w:rFonts w:ascii="Times New Roman" w:hAnsi="Times New Roman" w:cs="Times New Roman"/>
          <w:b/>
          <w:bCs/>
          <w:sz w:val="28"/>
          <w:szCs w:val="28"/>
        </w:rPr>
        <w:tab/>
      </w:r>
    </w:p>
    <w:p w:rsidR="009F0D93" w:rsidRDefault="009F0D93" w:rsidP="003338E2">
      <w:pPr>
        <w:pStyle w:val="1"/>
        <w:widowControl w:val="0"/>
        <w:numPr>
          <w:ilvl w:val="0"/>
          <w:numId w:val="6"/>
        </w:numPr>
        <w:shd w:val="clear" w:color="auto" w:fill="FFFFFF"/>
        <w:suppressAutoHyphens/>
        <w:autoSpaceDE w:val="0"/>
        <w:spacing w:before="0" w:line="240" w:lineRule="auto"/>
        <w:ind w:left="0" w:firstLine="0"/>
        <w:jc w:val="center"/>
        <w:rPr>
          <w:rFonts w:ascii="Times New Roman" w:hAnsi="Times New Roman" w:cs="Times New Roman"/>
          <w:color w:val="auto"/>
          <w:lang w:val="uk-UA"/>
        </w:rPr>
      </w:pPr>
      <w:r>
        <w:rPr>
          <w:rFonts w:ascii="Times New Roman" w:hAnsi="Times New Roman" w:cs="Times New Roman"/>
          <w:color w:val="auto"/>
          <w:lang w:val="uk-UA"/>
        </w:rPr>
        <w:t xml:space="preserve"> </w:t>
      </w:r>
      <w:r>
        <w:rPr>
          <w:rFonts w:ascii="Times New Roman" w:hAnsi="Times New Roman" w:cs="Times New Roman"/>
          <w:color w:val="auto"/>
        </w:rPr>
        <w:t>Р І Ш Е Н Н Я</w:t>
      </w:r>
    </w:p>
    <w:p w:rsidR="009F0D93" w:rsidRPr="008674B0" w:rsidRDefault="009F0D93" w:rsidP="008674B0">
      <w:pPr>
        <w:pStyle w:val="ae"/>
        <w:jc w:val="center"/>
        <w:rPr>
          <w:b/>
          <w:bCs/>
          <w:sz w:val="28"/>
          <w:szCs w:val="28"/>
          <w:lang w:val="uk-UA"/>
        </w:rPr>
      </w:pPr>
      <w:r>
        <w:rPr>
          <w:b/>
          <w:bCs/>
          <w:sz w:val="28"/>
          <w:szCs w:val="28"/>
        </w:rPr>
        <w:t>Про затвердження положень про відділи Виконавчого комітету Девладівської сільської ради</w:t>
      </w:r>
    </w:p>
    <w:p w:rsidR="009F0D93" w:rsidRDefault="009F0D93" w:rsidP="009F0D93">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Керуючись Конституцією України, Законом України «Про місцеве самоврядування в Україні», враховуючи рішення сільської ради від 22.12.2020 року №31-3/УІІІ «Про затвердження структури та штатного розпису Виконавчого комітету Девладівської сільської ради на 2021 рік», рішення сільської ради від 29.01.2021 року №140-5/УІІІ «Про внесення змін до рішення сільської ради від 22.12.2019 року №31-1/УІІІ «Про затвердження структури та штатного розпису Виконавчого комітету Девладівської сільської ради на 2021 рік», сільська рада</w:t>
      </w:r>
    </w:p>
    <w:p w:rsidR="009F0D93" w:rsidRDefault="009F0D93" w:rsidP="009F0D93">
      <w:pPr>
        <w:spacing w:line="271"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вирішила:</w:t>
      </w:r>
    </w:p>
    <w:p w:rsidR="009F0D93" w:rsidRDefault="009F0D93" w:rsidP="003338E2">
      <w:pPr>
        <w:numPr>
          <w:ilvl w:val="0"/>
          <w:numId w:val="48"/>
        </w:numPr>
        <w:tabs>
          <w:tab w:val="clear" w:pos="720"/>
          <w:tab w:val="left" w:pos="0"/>
          <w:tab w:val="left" w:pos="851"/>
          <w:tab w:val="left" w:pos="1418"/>
        </w:tabs>
        <w:spacing w:after="0" w:line="240" w:lineRule="auto"/>
        <w:ind w:left="0" w:right="-2" w:firstLine="540"/>
        <w:jc w:val="both"/>
        <w:rPr>
          <w:rFonts w:ascii="Times New Roman" w:hAnsi="Times New Roman" w:cs="Times New Roman"/>
          <w:sz w:val="28"/>
          <w:szCs w:val="28"/>
          <w:lang w:val="uk-UA"/>
        </w:rPr>
      </w:pPr>
      <w:r>
        <w:rPr>
          <w:rStyle w:val="Bodytext2"/>
          <w:rFonts w:ascii="Times New Roman" w:hAnsi="Times New Roman" w:cs="Times New Roman"/>
          <w:sz w:val="28"/>
          <w:szCs w:val="28"/>
        </w:rPr>
        <w:t>Затвердити Положення про відділ культури Виконавчого комітету Девладівської сільської ради згідно з додатком 1 до цього рішення</w:t>
      </w:r>
      <w:r>
        <w:rPr>
          <w:rFonts w:ascii="Times New Roman" w:hAnsi="Times New Roman" w:cs="Times New Roman"/>
          <w:sz w:val="28"/>
          <w:szCs w:val="28"/>
          <w:lang w:val="uk-UA"/>
        </w:rPr>
        <w:t>.</w:t>
      </w:r>
    </w:p>
    <w:p w:rsidR="009F0D93" w:rsidRDefault="009F0D93" w:rsidP="003338E2">
      <w:pPr>
        <w:numPr>
          <w:ilvl w:val="0"/>
          <w:numId w:val="48"/>
        </w:numPr>
        <w:tabs>
          <w:tab w:val="clear" w:pos="720"/>
          <w:tab w:val="left" w:pos="0"/>
          <w:tab w:val="left" w:pos="851"/>
          <w:tab w:val="left" w:pos="1418"/>
        </w:tabs>
        <w:spacing w:after="0" w:line="240" w:lineRule="auto"/>
        <w:ind w:left="0" w:right="-2" w:firstLine="540"/>
        <w:jc w:val="both"/>
        <w:rPr>
          <w:rFonts w:ascii="Times New Roman" w:hAnsi="Times New Roman" w:cs="Times New Roman"/>
          <w:sz w:val="28"/>
          <w:szCs w:val="28"/>
          <w:lang w:val="uk-UA"/>
        </w:rPr>
      </w:pPr>
      <w:r>
        <w:rPr>
          <w:rStyle w:val="Bodytext2"/>
          <w:rFonts w:ascii="Times New Roman" w:hAnsi="Times New Roman" w:cs="Times New Roman"/>
          <w:sz w:val="28"/>
          <w:szCs w:val="28"/>
        </w:rPr>
        <w:t xml:space="preserve">Затвердити Положення про відділ </w:t>
      </w:r>
      <w:r>
        <w:rPr>
          <w:rFonts w:ascii="Times New Roman" w:hAnsi="Times New Roman" w:cs="Times New Roman"/>
          <w:sz w:val="28"/>
          <w:szCs w:val="28"/>
          <w:lang w:val="uk-UA"/>
        </w:rPr>
        <w:t xml:space="preserve">мобілізаційної роботи, військового обліку, цивільного захисту, охорони праці та безпеки в освітньому середовищі </w:t>
      </w:r>
      <w:r>
        <w:rPr>
          <w:rStyle w:val="Bodytext2"/>
          <w:rFonts w:ascii="Times New Roman" w:hAnsi="Times New Roman" w:cs="Times New Roman"/>
          <w:sz w:val="28"/>
          <w:szCs w:val="28"/>
        </w:rPr>
        <w:t>Виконавчого комітету Девладівської сільської ради згідно з додатком 2 до цього рішення</w:t>
      </w:r>
      <w:r>
        <w:rPr>
          <w:rFonts w:ascii="Times New Roman" w:hAnsi="Times New Roman" w:cs="Times New Roman"/>
          <w:sz w:val="28"/>
          <w:szCs w:val="28"/>
          <w:lang w:val="uk-UA"/>
        </w:rPr>
        <w:t>.</w:t>
      </w:r>
    </w:p>
    <w:p w:rsidR="009F0D93" w:rsidRDefault="009F0D93" w:rsidP="003338E2">
      <w:pPr>
        <w:numPr>
          <w:ilvl w:val="0"/>
          <w:numId w:val="48"/>
        </w:numPr>
        <w:tabs>
          <w:tab w:val="clear" w:pos="720"/>
          <w:tab w:val="left" w:pos="0"/>
          <w:tab w:val="left" w:pos="851"/>
          <w:tab w:val="left" w:pos="1418"/>
        </w:tabs>
        <w:spacing w:after="0" w:line="240" w:lineRule="auto"/>
        <w:ind w:left="0" w:right="-2" w:firstLine="540"/>
        <w:jc w:val="both"/>
        <w:rPr>
          <w:rFonts w:ascii="Times New Roman" w:hAnsi="Times New Roman" w:cs="Times New Roman"/>
          <w:sz w:val="28"/>
          <w:szCs w:val="28"/>
          <w:lang w:val="uk-UA"/>
        </w:rPr>
      </w:pPr>
      <w:r>
        <w:rPr>
          <w:rStyle w:val="Bodytext2"/>
          <w:rFonts w:ascii="Times New Roman" w:hAnsi="Times New Roman" w:cs="Times New Roman"/>
          <w:sz w:val="28"/>
          <w:szCs w:val="28"/>
        </w:rPr>
        <w:t>Затвердити Положення про відділ охорони здоров’я Виконавчого комітету Девладівської сільської ради згідно з додатком 3 до цього рішення</w:t>
      </w:r>
      <w:r>
        <w:rPr>
          <w:rFonts w:ascii="Times New Roman" w:hAnsi="Times New Roman" w:cs="Times New Roman"/>
          <w:sz w:val="28"/>
          <w:szCs w:val="28"/>
          <w:lang w:val="uk-UA"/>
        </w:rPr>
        <w:t>.</w:t>
      </w:r>
    </w:p>
    <w:p w:rsidR="009F0D93" w:rsidRPr="008674B0" w:rsidRDefault="009F0D93" w:rsidP="003338E2">
      <w:pPr>
        <w:numPr>
          <w:ilvl w:val="0"/>
          <w:numId w:val="48"/>
        </w:numPr>
        <w:tabs>
          <w:tab w:val="clear" w:pos="720"/>
          <w:tab w:val="left" w:pos="0"/>
          <w:tab w:val="left" w:pos="851"/>
          <w:tab w:val="left" w:pos="1418"/>
        </w:tabs>
        <w:spacing w:after="0" w:line="240" w:lineRule="auto"/>
        <w:ind w:left="0" w:right="-2" w:firstLine="540"/>
        <w:jc w:val="both"/>
        <w:rPr>
          <w:rFonts w:ascii="Times New Roman" w:hAnsi="Times New Roman" w:cs="Times New Roman"/>
          <w:sz w:val="28"/>
          <w:szCs w:val="28"/>
          <w:lang w:val="uk-UA"/>
        </w:rPr>
      </w:pPr>
      <w:r>
        <w:rPr>
          <w:rStyle w:val="Bodytext2"/>
          <w:rFonts w:ascii="Times New Roman" w:hAnsi="Times New Roman" w:cs="Times New Roman"/>
          <w:sz w:val="28"/>
          <w:szCs w:val="28"/>
        </w:rPr>
        <w:t>Затвердити Положення про відділ загально-організаційного забезпечення Виконавчого комітету Девладівської сільської ради згідно з додатком 4 до цього рішення</w:t>
      </w:r>
      <w:r>
        <w:rPr>
          <w:rFonts w:ascii="Times New Roman" w:hAnsi="Times New Roman" w:cs="Times New Roman"/>
          <w:sz w:val="28"/>
          <w:szCs w:val="28"/>
          <w:lang w:val="uk-UA"/>
        </w:rPr>
        <w:t>.</w:t>
      </w:r>
    </w:p>
    <w:p w:rsidR="009F0D93" w:rsidRDefault="009F0D93" w:rsidP="009F0D93">
      <w:pPr>
        <w:shd w:val="clear" w:color="auto" w:fill="FFFFFF"/>
        <w:suppressAutoHyphens/>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Сільський голова                                           </w:t>
      </w:r>
      <w:r>
        <w:rPr>
          <w:rFonts w:ascii="Times New Roman" w:hAnsi="Times New Roman" w:cs="Times New Roman"/>
          <w:b/>
          <w:bCs/>
          <w:sz w:val="28"/>
          <w:szCs w:val="28"/>
          <w:lang w:val="uk-UA"/>
        </w:rPr>
        <w:tab/>
        <w:t>Олена НЕЛІПА</w:t>
      </w:r>
    </w:p>
    <w:p w:rsidR="009F0D93" w:rsidRDefault="009F0D93" w:rsidP="009F0D93">
      <w:pPr>
        <w:shd w:val="clear" w:color="auto" w:fill="FFFFFF"/>
        <w:suppressAutoHyphens/>
        <w:spacing w:after="0" w:line="240" w:lineRule="auto"/>
        <w:rPr>
          <w:rFonts w:ascii="Times New Roman" w:hAnsi="Times New Roman" w:cs="Times New Roman"/>
          <w:b/>
          <w:bCs/>
          <w:sz w:val="28"/>
          <w:szCs w:val="28"/>
          <w:lang w:val="uk-UA"/>
        </w:rPr>
      </w:pPr>
      <w:r>
        <w:rPr>
          <w:rFonts w:ascii="Times New Roman" w:hAnsi="Times New Roman" w:cs="Times New Roman"/>
          <w:sz w:val="28"/>
          <w:szCs w:val="28"/>
          <w:lang w:val="uk-UA"/>
        </w:rPr>
        <w:t>с-ще  Девладове</w:t>
      </w:r>
    </w:p>
    <w:p w:rsidR="009F0D93" w:rsidRDefault="009F0D93" w:rsidP="003338E2">
      <w:pPr>
        <w:numPr>
          <w:ilvl w:val="0"/>
          <w:numId w:val="6"/>
        </w:numPr>
        <w:suppressAutoHyphen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 квітня  2024 року</w:t>
      </w:r>
    </w:p>
    <w:p w:rsidR="009F0D93" w:rsidRDefault="009F0D93" w:rsidP="009F0D93">
      <w:pPr>
        <w:suppressAutoHyphens/>
        <w:spacing w:after="0" w:line="240" w:lineRule="auto"/>
        <w:ind w:right="27"/>
        <w:rPr>
          <w:rFonts w:ascii="Times New Roman" w:hAnsi="Times New Roman" w:cs="Times New Roman"/>
          <w:sz w:val="28"/>
          <w:szCs w:val="28"/>
          <w:lang w:val="uk-UA"/>
        </w:rPr>
      </w:pPr>
      <w:r>
        <w:rPr>
          <w:rFonts w:ascii="Times New Roman" w:hAnsi="Times New Roman" w:cs="Times New Roman"/>
          <w:sz w:val="28"/>
          <w:szCs w:val="28"/>
          <w:lang w:val="uk-UA"/>
        </w:rPr>
        <w:t>№ 2310-43/</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9F0D93" w:rsidRDefault="009F0D93" w:rsidP="009F0D93">
      <w:pPr>
        <w:suppressAutoHyphens/>
        <w:ind w:right="27"/>
        <w:rPr>
          <w:rFonts w:ascii="Times New Roman" w:hAnsi="Times New Roman" w:cs="Times New Roman"/>
          <w:b/>
          <w:bCs/>
          <w:sz w:val="28"/>
          <w:szCs w:val="28"/>
          <w:lang w:val="uk-UA"/>
        </w:rPr>
      </w:pPr>
    </w:p>
    <w:p w:rsidR="009F0D93" w:rsidRDefault="009F0D93" w:rsidP="009F0D93">
      <w:pPr>
        <w:spacing w:after="0" w:line="240" w:lineRule="auto"/>
        <w:ind w:left="3540" w:firstLine="708"/>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ЗАТВЕРДЖЕНО</w:t>
      </w:r>
    </w:p>
    <w:p w:rsidR="009F0D93" w:rsidRDefault="009F0D93" w:rsidP="009F0D93">
      <w:pPr>
        <w:spacing w:after="0" w:line="240" w:lineRule="auto"/>
        <w:ind w:left="3540"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рішенням Девладівської сільської ради</w:t>
      </w:r>
    </w:p>
    <w:p w:rsidR="009F0D93" w:rsidRDefault="009F0D93" w:rsidP="003338E2">
      <w:pPr>
        <w:numPr>
          <w:ilvl w:val="0"/>
          <w:numId w:val="6"/>
        </w:numPr>
        <w:suppressAutoHyphen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19 квітня  2024 року</w:t>
      </w:r>
    </w:p>
    <w:p w:rsidR="009F0D93" w:rsidRDefault="009F0D93" w:rsidP="009F0D93">
      <w:pPr>
        <w:suppressAutoHyphens/>
        <w:spacing w:after="0" w:line="240" w:lineRule="auto"/>
        <w:ind w:right="2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 2310-43/</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9F0D93" w:rsidRDefault="009F0D93" w:rsidP="009F0D93">
      <w:pPr>
        <w:ind w:left="4820"/>
        <w:jc w:val="both"/>
        <w:rPr>
          <w:rFonts w:ascii="Times New Roman" w:hAnsi="Times New Roman" w:cs="Times New Roman"/>
          <w:b/>
          <w:bCs/>
          <w:sz w:val="28"/>
          <w:szCs w:val="28"/>
          <w:lang w:val="uk-UA"/>
        </w:rPr>
      </w:pPr>
    </w:p>
    <w:p w:rsidR="009F0D93" w:rsidRDefault="009F0D93" w:rsidP="009F0D93">
      <w:pPr>
        <w:shd w:val="clear" w:color="auto" w:fill="FFFFFF"/>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ПОЛОЖЕННЯ</w:t>
      </w:r>
    </w:p>
    <w:p w:rsidR="009F0D93" w:rsidRDefault="009F0D93" w:rsidP="009F0D93">
      <w:pPr>
        <w:shd w:val="clear" w:color="auto" w:fill="FFFFFF"/>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про відділ культури Виконавчого комітету</w:t>
      </w:r>
    </w:p>
    <w:p w:rsidR="009F0D93" w:rsidRDefault="009F0D93" w:rsidP="009F0D93">
      <w:pPr>
        <w:shd w:val="clear" w:color="auto" w:fill="FFFFFF"/>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Девладівської сільської ради</w:t>
      </w:r>
    </w:p>
    <w:p w:rsidR="009F0D93" w:rsidRDefault="009F0D93" w:rsidP="009F0D93">
      <w:pPr>
        <w:spacing w:after="0" w:line="240" w:lineRule="auto"/>
        <w:ind w:firstLine="567"/>
        <w:jc w:val="center"/>
        <w:rPr>
          <w:rFonts w:ascii="Times New Roman" w:hAnsi="Times New Roman" w:cs="Times New Roman"/>
          <w:b/>
          <w:bCs/>
          <w:sz w:val="28"/>
          <w:szCs w:val="28"/>
          <w:lang w:val="uk-UA"/>
        </w:rPr>
      </w:pPr>
    </w:p>
    <w:p w:rsidR="009F0D93" w:rsidRDefault="009F0D93" w:rsidP="009F0D93">
      <w:pPr>
        <w:shd w:val="clear" w:color="auto" w:fill="FFFFFF"/>
        <w:spacing w:after="0" w:line="240" w:lineRule="auto"/>
        <w:ind w:firstLine="284"/>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 ЗАГАЛЬНІ ПОЛОЖЕННЯ</w:t>
      </w:r>
    </w:p>
    <w:p w:rsidR="009F0D93" w:rsidRDefault="009F0D93" w:rsidP="009F0D93">
      <w:pPr>
        <w:shd w:val="clear" w:color="auto" w:fill="FFFFFF"/>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1.1. Відділ  культури  (надалі - Відділ) є структурним підрозділом Виконавчого комітету Девладівської сільської ради. Відділ підзвітний і підконтрольний  Девладівській  сільській  раді, підпорядкований  виконавчому комітету  сільської ради,  сільському голові Девладівської   сільської  ради,  заступнику  сільського голови з питань діяльності виконавчих органів сільської ради,   керуючому справами виконкому, відповідно до розподілу обов’язків, а з питань здійснення делегованих повноважень підконтрольний  відповідним органам виконавчої влади. </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1.2. Відділ у своїй діяльності керується 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«Про місцеве самоврядування в Україні», «Про службу в органах місцевого самоврядування», «Про державну службу» та іншими законами України з питань організації та діяльності органів місцевого самоврядування, постановами Верховної Ради України, актами Президента України, декретами, постановами і розпорядженнями Кабінету Міністрів України, Статутом територіальної громади , рішеннями сільської  ради і виконавчого комітету, розпорядженнями сільського ) голови, даним Положенням і іншими нормативними актами.</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1.3 Працівники Віділлу є посадовими особами органу місцевого самоврядування. Структура та чисельність Відділу затверджується  сільською  радою. </w:t>
      </w:r>
    </w:p>
    <w:p w:rsidR="009F0D93" w:rsidRDefault="009F0D93" w:rsidP="009F0D93">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rPr>
        <w:t xml:space="preserve"> Метою Відділу є формування якісного інформаційно-освітнього простору, надання населенню якісних послуг в сфері  культури  шляхом виконання відповідних державних і місцевих програм, через мережу комунальних  установ і закладів для задоволення потреб та інтересів територіальної громади  , забезпечення в межах визначених законодавством прав членів те риторіальної громади в сфері культури шляхом виконання державних, обласних та місцевих програм, збереження та популяризації національного і культурного надбання, створення конкурентоспроможного мистецького середовища задля розвитку культурного  простору та надання якісних послуг через мережу закладів та комунальних установ  різних форм власності.</w:t>
      </w:r>
    </w:p>
    <w:p w:rsidR="009F0D93" w:rsidRDefault="009F0D93" w:rsidP="009F0D93">
      <w:pPr>
        <w:spacing w:after="0" w:line="240" w:lineRule="auto"/>
        <w:ind w:firstLine="284"/>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2. ОСНОВНІ ЗАВДАННЯ ВІДДІЛУ</w:t>
      </w:r>
    </w:p>
    <w:p w:rsidR="009F0D93" w:rsidRDefault="009F0D93" w:rsidP="009F0D93">
      <w:pPr>
        <w:spacing w:after="0" w:line="240" w:lineRule="auto"/>
        <w:ind w:firstLine="284"/>
        <w:jc w:val="center"/>
        <w:rPr>
          <w:rFonts w:ascii="Times New Roman" w:hAnsi="Times New Roman" w:cs="Times New Roman"/>
          <w:b/>
          <w:bCs/>
          <w:sz w:val="24"/>
          <w:szCs w:val="24"/>
          <w:lang w:val="uk-UA"/>
        </w:rPr>
      </w:pPr>
    </w:p>
    <w:p w:rsidR="009F0D93" w:rsidRDefault="009F0D93" w:rsidP="009F0D93">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2.1 Забезпечення реалізації державної політики в сфері культури, мистецтва, охорони культурної спадщини , розвитку туристичної індустрії , управління закладами, що належать до комунальної власності і координація діяльності закладів,що не належать до комунальної власності виконавчого комітету  Девладівської сільської ради.</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2.2. Здійснення контролю за дотриманням законодавства та державних стандартів в сфері культури,  клубної,  бібліотечної та туристичної справи.</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2.3. Сприяння матеріально-фінансовому забезпеченню закладів культури. </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2.4. Відродження та розвиткя традицій і культури української нації, етнічної, культурної і мовної самобутності корінних народів і національних меншин. </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2.5. Забезпечення вільного розвитку культурно-мистецьких процесів, доступності всіх видів культурних послуг і культурної діяльності для кожного громадянина. </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2.6. Сприяння   соціальному захисту працівників  у сфері культури , а також споживачів культурного і туристичного продукту, встановленню контролю за його якістю. </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2.7.  Здійснення заходів, спрямованих на забезпечення соціального та правового захисту сім’ї, дітей і молоді,  розвитку фізичної культури та спорту, рівних прав і можливостей для участі жінок та чоловіків у політичному, економічному і культурному житті, сприяння соціальному становленню та розвитку дітей і молоді, запобігання насильству в сім'ї.</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2.8. Організація і проведення фізкультурно-спортивних заходів серед широких верств населення, залучення їх до занять фізичною культурою та спортом, забезпечення пропаганди здорового способу життя. </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2.9. Участь у  виконанні державних і регіональних програм розвитку культури, туризму, спорту, молоді та охорони здоров’я, а також державної мовної політики.</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2.10. Створення умов для розвитку соціальної та ринкової інфраструктури у сфері культури, мистецтва. 2.11. Забезпечення раціонального використання та збереження історико-культурного середовища   на території  Девладівської  сільської ради. </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2.12.  Здійснення в установленому порядку перевірки підприємств, установ і закладів, що функціонують на території громади, з питань, що належать до компетенції відділу. </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2.13. Забезпечення підготовки та перепідготовки кваліфікованих кадрів в галузі культури.</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2.14. Підготовка пропозицій до проектів програми соціально-економічного розвитку  сільської ради, проектів сільського бюджету, надання їх на розгляд Виконавчого виконавчого комітету Девладівської сільської ради. </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2.15 Здійснює інші повноваження, покладені на Відділ відповідно до чинного законо давства. </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2.16 Забезпечує формування, публікацію та підтримку в актуальному стані матеріалів, які відносяться до компетенції Відділу на вебсайті сільської ради. </w:t>
      </w:r>
    </w:p>
    <w:p w:rsidR="009F0D93" w:rsidRDefault="009F0D93" w:rsidP="009F0D93">
      <w:pPr>
        <w:spacing w:after="0" w:line="240" w:lineRule="auto"/>
        <w:ind w:firstLine="284"/>
        <w:jc w:val="center"/>
        <w:rPr>
          <w:rFonts w:ascii="Times New Roman" w:hAnsi="Times New Roman" w:cs="Times New Roman"/>
          <w:sz w:val="24"/>
          <w:szCs w:val="24"/>
        </w:rPr>
      </w:pPr>
    </w:p>
    <w:p w:rsidR="009F0D93" w:rsidRDefault="009F0D93" w:rsidP="009F0D93">
      <w:pPr>
        <w:spacing w:after="0" w:line="240" w:lineRule="auto"/>
        <w:ind w:firstLine="284"/>
        <w:jc w:val="center"/>
        <w:rPr>
          <w:rFonts w:ascii="Times New Roman" w:hAnsi="Times New Roman" w:cs="Times New Roman"/>
          <w:b/>
          <w:bCs/>
          <w:sz w:val="24"/>
          <w:szCs w:val="24"/>
          <w:lang w:val="uk-UA"/>
        </w:rPr>
      </w:pPr>
      <w:r>
        <w:rPr>
          <w:rFonts w:ascii="Times New Roman" w:hAnsi="Times New Roman" w:cs="Times New Roman"/>
          <w:b/>
          <w:bCs/>
          <w:sz w:val="24"/>
          <w:szCs w:val="24"/>
        </w:rPr>
        <w:t xml:space="preserve">3. </w:t>
      </w:r>
      <w:r>
        <w:rPr>
          <w:rFonts w:ascii="Times New Roman" w:hAnsi="Times New Roman" w:cs="Times New Roman"/>
          <w:b/>
          <w:bCs/>
          <w:sz w:val="24"/>
          <w:szCs w:val="24"/>
          <w:lang w:val="uk-UA"/>
        </w:rPr>
        <w:t>ПРАВА ТА ОБОВ’ЯЗКИ ВІДДІЛУ</w:t>
      </w:r>
    </w:p>
    <w:p w:rsidR="009F0D93" w:rsidRDefault="009F0D93" w:rsidP="009F0D93">
      <w:pPr>
        <w:spacing w:after="0" w:line="240" w:lineRule="auto"/>
        <w:ind w:firstLine="284"/>
        <w:jc w:val="center"/>
        <w:rPr>
          <w:rFonts w:ascii="Times New Roman" w:hAnsi="Times New Roman" w:cs="Times New Roman"/>
          <w:b/>
          <w:bCs/>
          <w:sz w:val="24"/>
          <w:szCs w:val="24"/>
        </w:rPr>
      </w:pP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3.1.Залучає спеціалістів інших структурних підрозділів, підприємств, установ та організацій, об’єднань громадян (за погодженням з їх керівниками) для розгляду питань, що належать до його компетенції.</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3.2. Одержує в установленому порядку інформацію та матеріали від інших структурних підрозділів виконавчого комітету, органів місцевого самоврядування, підприємств, установ та організацій, що необхідні для виконання покладених на нього завдань.</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3.3.Забезпечує дотримання конституційних прав та свобод людини і громадянина, які закріплені в Конституції та законодавстві України </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3.4. Забезпечує виконання вимог діючого законодавства України щодо конфіденційності інформації відносно особи. </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3.5. Не допускати в своїй діяльності порушення вимог антикорупційного законодавства. </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3.6. Здійснює контроль за збереженням та раціональним використанням державного майна, раціональним використанням кадрів культури.</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3.7. Організовує бібліотечне обслуговування всіх вікових категорій населення різними формами і методами бібліотечної роботи. </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3.8. Організовує цілеспрямоване та систематичне інформаційне і довідково бібліографічне обслуговування читачів. </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3.9. Вживає заходи, спрямовані на розвиток творчої ініціативи трудових колективів, сприяє соціальному захисту працівників культури. </w:t>
      </w:r>
    </w:p>
    <w:p w:rsidR="009F0D93" w:rsidRDefault="009F0D93" w:rsidP="009F0D9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3.10. Забезпечує контроль за додержанням правил охорони праці і техніки безпеки праці в закладах відділу. </w:t>
      </w:r>
    </w:p>
    <w:p w:rsidR="009F0D93" w:rsidRDefault="009F0D93" w:rsidP="009F0D93">
      <w:pPr>
        <w:shd w:val="clear" w:color="auto" w:fill="FFFFFF"/>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3.11. Здійснює управління закладами, які підпорядковані відділу, організовує та координує їх діяльність, забезпечує контроль за дотриманням фінансової дисципліни.</w:t>
      </w:r>
    </w:p>
    <w:p w:rsidR="009F0D93" w:rsidRDefault="009F0D93" w:rsidP="009F0D93">
      <w:pPr>
        <w:shd w:val="clear" w:color="auto" w:fill="FFFFFF"/>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3.12. Здійснює пошук, використовує й поширює нові організаційно-творчі підходи у діяльності закладів культури , впроваджує нові моделі організації культурної  діяльності.</w:t>
      </w:r>
    </w:p>
    <w:p w:rsidR="009F0D93" w:rsidRDefault="009F0D93" w:rsidP="009F0D93">
      <w:pPr>
        <w:shd w:val="clear" w:color="auto" w:fill="FFFFFF"/>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3.13. Створює умови для розвитку сфери культури, мистецтв та туризму громади, зміцнює матеріально-технічну базу підвідомчих закладів, поповнює бібліотечний фонд.</w:t>
      </w:r>
    </w:p>
    <w:p w:rsidR="009F0D93" w:rsidRDefault="009F0D93" w:rsidP="009F0D93">
      <w:pPr>
        <w:shd w:val="clear" w:color="auto" w:fill="FFFFFF"/>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3.14. Сприяє забезпеченню соціального захисту працівників підвідомчих закладів.</w:t>
      </w:r>
    </w:p>
    <w:p w:rsidR="009F0D93" w:rsidRDefault="009F0D93" w:rsidP="009F0D93">
      <w:pPr>
        <w:shd w:val="clear" w:color="auto" w:fill="FFFFFF"/>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3.15. Створює умови для розвитку професійного та самодіяльного музичного, театрального, хореографічного, образотворчого, декоративно-ужиткового мистецтва, народної художньої творчості, культурного дозвілля населення.</w:t>
      </w:r>
    </w:p>
    <w:p w:rsidR="009F0D93" w:rsidRDefault="009F0D93" w:rsidP="009F0D93">
      <w:pPr>
        <w:shd w:val="clear" w:color="auto" w:fill="FFFFFF"/>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3.16. Сприяє  проведенню фестивалів, свят, конкурсів, оглядів професійного мистецтва і самодіяльної художньої творчості, виставок творів образотворчого та декоративно-ужиткового мистецтва.</w:t>
      </w:r>
    </w:p>
    <w:p w:rsidR="009F0D93" w:rsidRDefault="009F0D93" w:rsidP="009F0D93">
      <w:pPr>
        <w:shd w:val="clear" w:color="auto" w:fill="FFFFFF"/>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3.17. Вживає заходів щодо зміцнення місцевих  культурних зв’язків відповідно до законодавства, підтримує дружні культурні зв’язки з відповідними структурами інших населених пунктів у межах своїх повноважень.</w:t>
      </w:r>
    </w:p>
    <w:p w:rsidR="009F0D93" w:rsidRDefault="009F0D93" w:rsidP="009F0D93">
      <w:pPr>
        <w:shd w:val="clear" w:color="auto" w:fill="FFFFFF"/>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3.18. Сприяє роботі творчих спілок, національно-культурних товариств, асоціацій, інших громадських та неприбуткових організацій, які діють у сфері культури.</w:t>
      </w:r>
    </w:p>
    <w:p w:rsidR="009F0D93" w:rsidRDefault="009F0D93" w:rsidP="009F0D93">
      <w:pPr>
        <w:shd w:val="clear" w:color="auto" w:fill="FFFFFF"/>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3.19. Здійснює контроль за дотриманням закладами культури, підпорядкованими відділу, чинного законодавства, що регламентує роботу зазначених закладів.</w:t>
      </w:r>
    </w:p>
    <w:p w:rsidR="009F0D93" w:rsidRDefault="009F0D93" w:rsidP="009F0D93">
      <w:pPr>
        <w:shd w:val="clear" w:color="auto" w:fill="FFFFFF"/>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3.20. Здійснює контроль за використанням приміщень закладів культури за призначенням.</w:t>
      </w:r>
    </w:p>
    <w:p w:rsidR="009F0D93" w:rsidRDefault="009F0D93" w:rsidP="009F0D93">
      <w:pPr>
        <w:shd w:val="clear" w:color="auto" w:fill="FFFFFF"/>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3.21. Надає у межах своїх повноважень інформаційно-методичну та консультативну допомогу закладам громади.</w:t>
      </w:r>
    </w:p>
    <w:p w:rsidR="009F0D93" w:rsidRDefault="009F0D93" w:rsidP="009F0D93">
      <w:pPr>
        <w:shd w:val="clear" w:color="auto" w:fill="FFFFFF"/>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3.22. Готує та подає на розгляд проекти рішень Девладівської  сільської ради, та її виконавчого комітету, розпоряджень сільського голови з питань розвитку культури  та охорони культурної спадщини громади.</w:t>
      </w:r>
    </w:p>
    <w:p w:rsidR="009F0D93" w:rsidRDefault="009F0D93" w:rsidP="009F0D93">
      <w:pPr>
        <w:shd w:val="clear" w:color="auto" w:fill="FFFFFF"/>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3.23. Організовує наради з питань розвитку галузі культури та туризму громади, бере участь у розробці відповідних програм.</w:t>
      </w:r>
    </w:p>
    <w:p w:rsidR="009F0D93" w:rsidRDefault="009F0D93" w:rsidP="009F0D93">
      <w:pPr>
        <w:shd w:val="clear" w:color="auto" w:fill="FFFFFF"/>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3.24. Сприяє збереженню та відродженню осередків традиційної народної творчості, художніх промислів і ремесел.</w:t>
      </w:r>
    </w:p>
    <w:p w:rsidR="009F0D93" w:rsidRDefault="009F0D93" w:rsidP="009F0D93">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3.25. Подає сільському голові пропозиції щодо відзначення працівників галузі культури нагородами у творчій,  культурно-освітній діяльності.</w:t>
      </w:r>
    </w:p>
    <w:p w:rsidR="009F0D93" w:rsidRDefault="009F0D93" w:rsidP="009F0D93">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3.26. Здійснює представництво інтересів Девладівської сільської ради, її виконавчого комітету та сільського голови в місцевих, апеляційних, вищих спеціалізованих судах та у Верховному Суді України, у тому числі у взаємовідносинах з державними органами, органами місцевого самоврядування, підприємствами, установами, організаціями усіх форм власності за довіреністю сільського голови в межах повноважень відділу.</w:t>
      </w:r>
    </w:p>
    <w:p w:rsidR="009F0D93" w:rsidRDefault="009F0D93" w:rsidP="009F0D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3.27. Забезпечує розгляд, в установленому порядку, звернень громадян з питань, що належать до компетенції відділу. </w:t>
      </w:r>
    </w:p>
    <w:p w:rsidR="009F0D93" w:rsidRDefault="009F0D93" w:rsidP="009F0D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3.28. Проводить інформаційно-роз’яснювальну роботу, в межах своєї компетенції, через засоби масової інформації. </w:t>
      </w:r>
    </w:p>
    <w:p w:rsidR="009F0D93" w:rsidRDefault="009F0D93" w:rsidP="009F0D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3.29. Вживає, в межах своїх повноважень, заходів до пропаганди здорового способу життя, профілактики негативних явищ у дитячому та молодіжному середовищі, проводить інформаційно-роз’яснювальну роботу серед населення через друковані та інші засоби масової </w:t>
      </w:r>
      <w:r>
        <w:rPr>
          <w:rFonts w:ascii="Times New Roman" w:hAnsi="Times New Roman" w:cs="Times New Roman"/>
          <w:sz w:val="24"/>
          <w:szCs w:val="24"/>
        </w:rPr>
        <w:lastRenderedPageBreak/>
        <w:t xml:space="preserve">інформації з питань, що належать до його компетенції, розповсюджує тематичну соціальну рекламу. </w:t>
      </w:r>
    </w:p>
    <w:p w:rsidR="009F0D93" w:rsidRDefault="009F0D93" w:rsidP="009F0D93">
      <w:pPr>
        <w:spacing w:after="0" w:line="240" w:lineRule="auto"/>
        <w:jc w:val="center"/>
        <w:rPr>
          <w:rFonts w:ascii="Times New Roman" w:hAnsi="Times New Roman" w:cs="Times New Roman"/>
          <w:sz w:val="24"/>
          <w:szCs w:val="24"/>
        </w:rPr>
      </w:pPr>
    </w:p>
    <w:p w:rsidR="009F0D93" w:rsidRDefault="009F0D93" w:rsidP="009F0D93">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rPr>
        <w:t xml:space="preserve">4. </w:t>
      </w:r>
      <w:r>
        <w:rPr>
          <w:rFonts w:ascii="Times New Roman" w:hAnsi="Times New Roman" w:cs="Times New Roman"/>
          <w:b/>
          <w:bCs/>
          <w:sz w:val="24"/>
          <w:szCs w:val="24"/>
          <w:lang w:val="uk-UA"/>
        </w:rPr>
        <w:t>КЕРІВНИЦТВО ВІДДІЛОМ ТА ПРАЦІВНИКИ</w:t>
      </w:r>
    </w:p>
    <w:p w:rsidR="009F0D93" w:rsidRDefault="009F0D93" w:rsidP="009F0D93">
      <w:pPr>
        <w:spacing w:after="0" w:line="240" w:lineRule="auto"/>
        <w:jc w:val="center"/>
        <w:rPr>
          <w:rFonts w:ascii="Times New Roman" w:hAnsi="Times New Roman" w:cs="Times New Roman"/>
          <w:sz w:val="24"/>
          <w:szCs w:val="24"/>
          <w:lang w:val="uk-UA"/>
        </w:rPr>
      </w:pPr>
    </w:p>
    <w:p w:rsidR="009F0D93" w:rsidRDefault="009F0D93" w:rsidP="009F0D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 Начальник відділу призначається і звільняється з посади сільським головою на підставі чинного законодавства. </w:t>
      </w:r>
    </w:p>
    <w:p w:rsidR="009F0D93" w:rsidRDefault="009F0D93" w:rsidP="009F0D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4.2. На посаду начальника відділу призначаються, в установленому законодавством порядку, особи з вищою освітою відповідного професійного спрямування та досвідом роботи за фахом. </w:t>
      </w:r>
    </w:p>
    <w:p w:rsidR="009F0D93" w:rsidRDefault="009F0D93" w:rsidP="009F0D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4.3. Працівники відділу – посадові особи місцевого самоврядування, відповідно до вимог чинного законодавства України призначаються на посаду і звільняються з посади сільським головою. </w:t>
      </w:r>
    </w:p>
    <w:p w:rsidR="009F0D93" w:rsidRDefault="009F0D93" w:rsidP="009F0D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 Не є посадовими особами місцевого самоврядування працівники відділу - технічні працівники та обслуговуючий персонал органів місцевого самоврядування.</w:t>
      </w:r>
    </w:p>
    <w:p w:rsidR="009F0D93" w:rsidRDefault="009F0D93" w:rsidP="009F0D9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rPr>
        <w:t xml:space="preserve"> 4.5. Посадові обов’язки працівників відділу визначаються посадовими інструкціями. Посадова інструкція начальника відділу затверджується сільським головою. </w:t>
      </w:r>
    </w:p>
    <w:p w:rsidR="009F0D93" w:rsidRDefault="009F0D93" w:rsidP="009F0D93">
      <w:pPr>
        <w:spacing w:after="0" w:line="240" w:lineRule="auto"/>
        <w:jc w:val="center"/>
        <w:rPr>
          <w:rFonts w:ascii="Times New Roman" w:hAnsi="Times New Roman" w:cs="Times New Roman"/>
          <w:sz w:val="24"/>
          <w:szCs w:val="24"/>
        </w:rPr>
      </w:pPr>
    </w:p>
    <w:p w:rsidR="009F0D93" w:rsidRDefault="009F0D93" w:rsidP="009F0D93">
      <w:pPr>
        <w:tabs>
          <w:tab w:val="left" w:pos="284"/>
        </w:tabs>
        <w:spacing w:after="0" w:line="240" w:lineRule="auto"/>
        <w:ind w:left="2978"/>
        <w:rPr>
          <w:rFonts w:ascii="Times New Roman" w:hAnsi="Times New Roman" w:cs="Times New Roman"/>
          <w:b/>
          <w:bCs/>
          <w:sz w:val="24"/>
          <w:szCs w:val="24"/>
        </w:rPr>
      </w:pPr>
      <w:r>
        <w:rPr>
          <w:rFonts w:ascii="Times New Roman" w:hAnsi="Times New Roman" w:cs="Times New Roman"/>
          <w:b/>
          <w:bCs/>
          <w:sz w:val="24"/>
          <w:szCs w:val="24"/>
          <w:lang w:val="uk-UA"/>
        </w:rPr>
        <w:t>5.ЗАКЛЮЧНІ ПОЛОЖЕННЯ</w:t>
      </w:r>
    </w:p>
    <w:p w:rsidR="009F0D93" w:rsidRDefault="009F0D93" w:rsidP="009F0D93">
      <w:pPr>
        <w:spacing w:after="0" w:line="240" w:lineRule="auto"/>
        <w:rPr>
          <w:rFonts w:ascii="Times New Roman" w:hAnsi="Times New Roman" w:cs="Times New Roman"/>
          <w:sz w:val="24"/>
          <w:szCs w:val="24"/>
        </w:rPr>
      </w:pPr>
    </w:p>
    <w:p w:rsidR="009F0D93" w:rsidRDefault="009F0D93" w:rsidP="009F0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Відділ у процесі виконання покладених на нього завдань взаємодіє з іншими відділами та секторами сільської ради, виконавчого комітету, а також з підприємствами, установами, організаціями Девладівської  сільської ради. </w:t>
      </w:r>
    </w:p>
    <w:p w:rsidR="009F0D93" w:rsidRDefault="009F0D93" w:rsidP="009F0D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5.2. Відділ утримується за рахунок сільського бюджету. </w:t>
      </w:r>
    </w:p>
    <w:p w:rsidR="009F0D93" w:rsidRDefault="009F0D93" w:rsidP="009F0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 Зміни і доповнення до цього Положення вносяться в порядку, встановленому для його прийняття. </w:t>
      </w:r>
    </w:p>
    <w:p w:rsidR="009F0D93" w:rsidRDefault="009F0D93" w:rsidP="009F0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 Реорганізація або ліквідація Відділу здійснюється сільською радою</w:t>
      </w:r>
    </w:p>
    <w:p w:rsidR="009F0D93" w:rsidRDefault="009F0D93" w:rsidP="009F0D93">
      <w:pPr>
        <w:spacing w:after="0" w:line="240" w:lineRule="auto"/>
        <w:jc w:val="both"/>
        <w:rPr>
          <w:rFonts w:ascii="Times New Roman" w:hAnsi="Times New Roman" w:cs="Times New Roman"/>
          <w:sz w:val="24"/>
          <w:szCs w:val="24"/>
        </w:rPr>
      </w:pPr>
    </w:p>
    <w:p w:rsidR="009F0D93" w:rsidRDefault="009F0D93" w:rsidP="009F0D93">
      <w:pPr>
        <w:spacing w:after="0" w:line="240" w:lineRule="auto"/>
        <w:jc w:val="both"/>
        <w:rPr>
          <w:rFonts w:ascii="Times New Roman" w:hAnsi="Times New Roman" w:cs="Times New Roman"/>
          <w:sz w:val="24"/>
          <w:szCs w:val="24"/>
        </w:rPr>
      </w:pPr>
    </w:p>
    <w:p w:rsidR="009F0D93" w:rsidRDefault="009F0D93" w:rsidP="009F0D9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Секретар  сільської ради                                                 Антоніна   МІКУЛІЧ</w:t>
      </w:r>
    </w:p>
    <w:p w:rsidR="009F0D93" w:rsidRDefault="009F0D93" w:rsidP="009F0D93">
      <w:pPr>
        <w:spacing w:after="0" w:line="240" w:lineRule="auto"/>
        <w:jc w:val="both"/>
        <w:rPr>
          <w:rFonts w:ascii="Times New Roman" w:hAnsi="Times New Roman" w:cs="Times New Roman"/>
          <w:sz w:val="24"/>
          <w:szCs w:val="24"/>
        </w:rPr>
      </w:pPr>
    </w:p>
    <w:p w:rsidR="009F0D93" w:rsidRDefault="009F0D93" w:rsidP="009F0D93">
      <w:pPr>
        <w:spacing w:after="0" w:line="240" w:lineRule="auto"/>
        <w:ind w:left="4820"/>
        <w:jc w:val="both"/>
        <w:rPr>
          <w:rFonts w:ascii="Times New Roman" w:hAnsi="Times New Roman" w:cs="Times New Roman"/>
          <w:sz w:val="24"/>
          <w:szCs w:val="24"/>
          <w:lang w:val="uk-UA"/>
        </w:rPr>
      </w:pPr>
    </w:p>
    <w:p w:rsidR="009F0D93" w:rsidRDefault="009F0D93" w:rsidP="009F0D93">
      <w:pPr>
        <w:spacing w:after="0" w:line="240" w:lineRule="auto"/>
        <w:ind w:left="4820"/>
        <w:jc w:val="both"/>
        <w:rPr>
          <w:rFonts w:ascii="Times New Roman" w:hAnsi="Times New Roman" w:cs="Times New Roman"/>
          <w:sz w:val="24"/>
          <w:szCs w:val="24"/>
          <w:lang w:val="uk-UA"/>
        </w:rPr>
      </w:pPr>
    </w:p>
    <w:p w:rsidR="009F0D93" w:rsidRDefault="009F0D93" w:rsidP="009F0D93">
      <w:pPr>
        <w:spacing w:after="0" w:line="240" w:lineRule="auto"/>
        <w:ind w:left="4820"/>
        <w:jc w:val="both"/>
        <w:rPr>
          <w:rFonts w:ascii="Times New Roman" w:hAnsi="Times New Roman" w:cs="Times New Roman"/>
          <w:sz w:val="24"/>
          <w:szCs w:val="24"/>
          <w:lang w:val="uk-UA"/>
        </w:rPr>
      </w:pPr>
    </w:p>
    <w:p w:rsidR="009F0D93" w:rsidRDefault="009F0D93" w:rsidP="009F0D93">
      <w:pPr>
        <w:spacing w:after="0" w:line="240" w:lineRule="auto"/>
        <w:ind w:left="4820"/>
        <w:jc w:val="both"/>
        <w:rPr>
          <w:rFonts w:ascii="Times New Roman" w:hAnsi="Times New Roman" w:cs="Times New Roman"/>
          <w:sz w:val="24"/>
          <w:szCs w:val="24"/>
          <w:lang w:val="uk-UA"/>
        </w:rPr>
      </w:pPr>
    </w:p>
    <w:p w:rsidR="009F0D93" w:rsidRDefault="009F0D93" w:rsidP="009F0D93">
      <w:pPr>
        <w:spacing w:after="0" w:line="240" w:lineRule="auto"/>
        <w:ind w:left="4820"/>
        <w:jc w:val="both"/>
        <w:rPr>
          <w:rFonts w:ascii="Times New Roman" w:hAnsi="Times New Roman" w:cs="Times New Roman"/>
          <w:sz w:val="24"/>
          <w:szCs w:val="24"/>
          <w:lang w:val="uk-UA"/>
        </w:rPr>
      </w:pPr>
    </w:p>
    <w:p w:rsidR="009F0D93" w:rsidRDefault="009F0D93" w:rsidP="009F0D93">
      <w:pPr>
        <w:spacing w:after="0" w:line="240" w:lineRule="auto"/>
        <w:ind w:left="4820"/>
        <w:jc w:val="both"/>
        <w:rPr>
          <w:rFonts w:ascii="Times New Roman" w:hAnsi="Times New Roman" w:cs="Times New Roman"/>
          <w:sz w:val="24"/>
          <w:szCs w:val="24"/>
          <w:lang w:val="uk-UA"/>
        </w:rPr>
      </w:pPr>
    </w:p>
    <w:p w:rsidR="009F0D93" w:rsidRDefault="009F0D93" w:rsidP="009F0D93">
      <w:pPr>
        <w:ind w:left="4820"/>
        <w:jc w:val="both"/>
        <w:rPr>
          <w:rFonts w:ascii="Times New Roman" w:hAnsi="Times New Roman" w:cs="Times New Roman"/>
          <w:b/>
          <w:bCs/>
          <w:sz w:val="28"/>
          <w:szCs w:val="28"/>
          <w:lang w:val="uk-UA"/>
        </w:rPr>
      </w:pPr>
    </w:p>
    <w:p w:rsidR="009F0D93" w:rsidRDefault="009F0D93" w:rsidP="009F0D93">
      <w:pPr>
        <w:ind w:left="4820"/>
        <w:jc w:val="both"/>
        <w:rPr>
          <w:rFonts w:ascii="Times New Roman" w:hAnsi="Times New Roman" w:cs="Times New Roman"/>
          <w:b/>
          <w:bCs/>
          <w:sz w:val="28"/>
          <w:szCs w:val="28"/>
          <w:lang w:val="uk-UA"/>
        </w:rPr>
      </w:pPr>
    </w:p>
    <w:p w:rsidR="009F0D93" w:rsidRDefault="009F0D93" w:rsidP="009F0D93">
      <w:pPr>
        <w:ind w:left="4820"/>
        <w:jc w:val="both"/>
        <w:rPr>
          <w:rFonts w:ascii="Times New Roman" w:hAnsi="Times New Roman" w:cs="Times New Roman"/>
          <w:b/>
          <w:bCs/>
          <w:sz w:val="28"/>
          <w:szCs w:val="28"/>
          <w:lang w:val="uk-UA"/>
        </w:rPr>
      </w:pPr>
    </w:p>
    <w:p w:rsidR="009F0D93" w:rsidRDefault="009F0D93" w:rsidP="009F0D93">
      <w:pPr>
        <w:suppressAutoHyphens/>
        <w:ind w:right="27"/>
        <w:rPr>
          <w:rFonts w:ascii="Times New Roman" w:hAnsi="Times New Roman" w:cs="Times New Roman"/>
          <w:b/>
          <w:bCs/>
          <w:sz w:val="28"/>
          <w:szCs w:val="28"/>
          <w:lang w:val="uk-UA"/>
        </w:rPr>
      </w:pPr>
    </w:p>
    <w:p w:rsidR="009F0D93" w:rsidRDefault="009F0D93" w:rsidP="009F0D93">
      <w:pPr>
        <w:suppressAutoHyphens/>
        <w:spacing w:after="0" w:line="240" w:lineRule="auto"/>
        <w:ind w:right="27"/>
        <w:jc w:val="both"/>
        <w:rPr>
          <w:rFonts w:ascii="Times New Roman" w:hAnsi="Times New Roman" w:cs="Times New Roman"/>
          <w:b/>
          <w:bCs/>
          <w:sz w:val="28"/>
          <w:szCs w:val="28"/>
          <w:lang w:val="uk-UA"/>
        </w:rPr>
      </w:pPr>
    </w:p>
    <w:p w:rsidR="008674B0" w:rsidRDefault="008674B0" w:rsidP="009F0D93">
      <w:pPr>
        <w:suppressAutoHyphens/>
        <w:spacing w:after="0" w:line="240" w:lineRule="auto"/>
        <w:ind w:right="27"/>
        <w:jc w:val="both"/>
        <w:rPr>
          <w:rFonts w:ascii="Times New Roman" w:hAnsi="Times New Roman" w:cs="Times New Roman"/>
          <w:b/>
          <w:bCs/>
          <w:sz w:val="28"/>
          <w:szCs w:val="28"/>
          <w:lang w:val="uk-UA"/>
        </w:rPr>
      </w:pPr>
    </w:p>
    <w:p w:rsidR="008674B0" w:rsidRDefault="008674B0" w:rsidP="009F0D93">
      <w:pPr>
        <w:suppressAutoHyphens/>
        <w:spacing w:after="0" w:line="240" w:lineRule="auto"/>
        <w:ind w:right="27"/>
        <w:jc w:val="both"/>
        <w:rPr>
          <w:rFonts w:ascii="Times New Roman" w:hAnsi="Times New Roman" w:cs="Times New Roman"/>
          <w:b/>
          <w:bCs/>
          <w:sz w:val="28"/>
          <w:szCs w:val="28"/>
          <w:lang w:val="uk-UA"/>
        </w:rPr>
      </w:pPr>
    </w:p>
    <w:p w:rsidR="009F0D93" w:rsidRDefault="009F0D93" w:rsidP="009F0D93">
      <w:pPr>
        <w:spacing w:after="0" w:line="240" w:lineRule="auto"/>
        <w:ind w:left="3540"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ЗАТВЕРДЖЕНО</w:t>
      </w:r>
    </w:p>
    <w:p w:rsidR="009F0D93" w:rsidRDefault="009F0D93" w:rsidP="009F0D93">
      <w:pPr>
        <w:spacing w:after="0" w:line="240" w:lineRule="auto"/>
        <w:ind w:left="354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рішенням Девладівської сільської ради</w:t>
      </w:r>
    </w:p>
    <w:p w:rsidR="009F0D93" w:rsidRDefault="009F0D93" w:rsidP="003338E2">
      <w:pPr>
        <w:numPr>
          <w:ilvl w:val="0"/>
          <w:numId w:val="6"/>
        </w:num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19 квітня  2024 року</w:t>
      </w:r>
    </w:p>
    <w:p w:rsidR="009F0D93" w:rsidRDefault="009F0D93" w:rsidP="009F0D93">
      <w:pPr>
        <w:suppressAutoHyphens/>
        <w:spacing w:after="0" w:line="240" w:lineRule="auto"/>
        <w:ind w:right="2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2310-43/</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9F0D93" w:rsidRDefault="009F0D93" w:rsidP="009F0D93">
      <w:pPr>
        <w:pStyle w:val="ae"/>
        <w:jc w:val="both"/>
        <w:rPr>
          <w:b/>
          <w:bCs/>
          <w:sz w:val="28"/>
          <w:szCs w:val="28"/>
          <w:lang w:val="uk-UA"/>
        </w:rPr>
      </w:pPr>
    </w:p>
    <w:p w:rsidR="009F0D93" w:rsidRDefault="009F0D93" w:rsidP="009F0D93">
      <w:pPr>
        <w:pStyle w:val="ae"/>
        <w:jc w:val="center"/>
        <w:rPr>
          <w:b/>
          <w:bCs/>
          <w:sz w:val="28"/>
          <w:szCs w:val="28"/>
        </w:rPr>
      </w:pPr>
      <w:r>
        <w:rPr>
          <w:b/>
          <w:bCs/>
          <w:sz w:val="28"/>
          <w:szCs w:val="28"/>
        </w:rPr>
        <w:t>ПОЛОЖЕННЯ</w:t>
      </w:r>
      <w:r>
        <w:rPr>
          <w:b/>
          <w:bCs/>
          <w:sz w:val="28"/>
          <w:szCs w:val="28"/>
        </w:rPr>
        <w:br/>
        <w:t>про відділ мобілізаційної роботи, військового обліку, цивільного захисту, охорони праці та безпеки в освітньому середовищі</w:t>
      </w:r>
    </w:p>
    <w:p w:rsidR="009F0D93" w:rsidRDefault="009F0D93" w:rsidP="009F0D93">
      <w:pPr>
        <w:pStyle w:val="ae"/>
        <w:jc w:val="center"/>
        <w:rPr>
          <w:b/>
          <w:bCs/>
          <w:sz w:val="28"/>
          <w:szCs w:val="28"/>
        </w:rPr>
      </w:pPr>
      <w:r>
        <w:rPr>
          <w:b/>
          <w:bCs/>
          <w:sz w:val="28"/>
          <w:szCs w:val="28"/>
        </w:rPr>
        <w:t>Виконавчого комітету Девладівської сільської ради</w:t>
      </w:r>
    </w:p>
    <w:p w:rsidR="009F0D93" w:rsidRDefault="009F0D93" w:rsidP="009F0D93">
      <w:pPr>
        <w:pStyle w:val="ae"/>
        <w:jc w:val="center"/>
        <w:rPr>
          <w:b/>
          <w:bCs/>
          <w:sz w:val="28"/>
          <w:szCs w:val="28"/>
        </w:rPr>
      </w:pPr>
      <w:r>
        <w:rPr>
          <w:b/>
          <w:bCs/>
          <w:sz w:val="28"/>
          <w:szCs w:val="28"/>
        </w:rPr>
        <w:br/>
        <w:t>1. ЗАГАЛЬНІ ПОЛОЖЕННЯ</w:t>
      </w:r>
    </w:p>
    <w:p w:rsidR="009F0D93" w:rsidRDefault="009F0D93" w:rsidP="009F0D93">
      <w:pPr>
        <w:pStyle w:val="ae"/>
        <w:jc w:val="center"/>
        <w:rPr>
          <w:b/>
          <w:bCs/>
        </w:rPr>
      </w:pPr>
    </w:p>
    <w:p w:rsidR="009F0D93" w:rsidRDefault="009F0D93" w:rsidP="009F0D93">
      <w:pPr>
        <w:pStyle w:val="ae"/>
        <w:ind w:firstLine="708"/>
        <w:jc w:val="both"/>
      </w:pPr>
      <w:r>
        <w:t xml:space="preserve">Відділ мобілізаційної роботи, військового обліку, цивільного захисту, охорони праці та безпеки в освітньому середовищі Виконавчого комітету Девладівської сільської ради ( далі - Відділ) є структурним підрозділом Виконавчого комітету Девладівської сільської ради і утворюється для реалізації завдань місцевого самоврядування в галузі оборонної, мобілізаційної роботи, військового обліку, цивільного захисту, охорони праці та безпеки в освітньому середовищі. Відділ є підзвітним Девладівській сільській раді (далі – сільська рада), підпорядкований Виконавчому комітету сільської ради та сільському голові.  </w:t>
      </w:r>
    </w:p>
    <w:p w:rsidR="009F0D93" w:rsidRDefault="009F0D93" w:rsidP="009F0D93">
      <w:pPr>
        <w:pStyle w:val="ae"/>
        <w:ind w:firstLine="708"/>
        <w:jc w:val="both"/>
      </w:pPr>
      <w:r>
        <w:t>Відділ у своїй діяльності керується Конституцією і законами</w:t>
      </w:r>
      <w:r>
        <w:br/>
        <w:t>України, указами та розпорядженнями Президента України, постановами і</w:t>
      </w:r>
      <w:r>
        <w:br/>
        <w:t>розпорядженнями Кабінету Міністрів України, наказами профільних міністерств та відповідних Департаментів Дніпропетровської обласної державної адміністрації, рішеннями Девладівської сільської ради та її виконавчого комітету, розпорядженнями та дорученнями Девладівського сільського голови, цим Положенням та іншими</w:t>
      </w:r>
      <w:r>
        <w:br/>
        <w:t>нормативними актами.</w:t>
      </w:r>
    </w:p>
    <w:p w:rsidR="009F0D93" w:rsidRDefault="009F0D93" w:rsidP="009F0D93">
      <w:pPr>
        <w:pStyle w:val="ae"/>
        <w:ind w:firstLine="708"/>
        <w:jc w:val="both"/>
      </w:pPr>
      <w:r>
        <w:t>Положення про Відділ, штатна чисельність та фонд оплати</w:t>
      </w:r>
      <w:r>
        <w:br/>
        <w:t>праці спеціалістів Відділу затверджується рішенням Девладівської сільської</w:t>
      </w:r>
      <w:r>
        <w:br/>
        <w:t>ради.</w:t>
      </w:r>
    </w:p>
    <w:p w:rsidR="009F0D93" w:rsidRDefault="009F0D93" w:rsidP="009F0D93">
      <w:pPr>
        <w:pStyle w:val="ae"/>
        <w:ind w:firstLine="708"/>
        <w:jc w:val="both"/>
      </w:pPr>
      <w:r>
        <w:t>Відділ не є юридичною особою.</w:t>
      </w:r>
    </w:p>
    <w:p w:rsidR="009F0D93" w:rsidRDefault="009F0D93" w:rsidP="009F0D93">
      <w:pPr>
        <w:pStyle w:val="ae"/>
        <w:ind w:firstLine="708"/>
        <w:jc w:val="both"/>
      </w:pPr>
      <w:r>
        <w:t>У зв’язку з незначним обсягом робіт пов’язаних з державною таємницею, які проводяться  у Виконкомі, облік і зберігання секретних документів, а також заходи щодо забезпечення режиму секретності здійснюються спеціально призначеним розпорядженням сільського голови працівником Відділу після створення необхідних умов, що забезпечують режим секретності.</w:t>
      </w:r>
    </w:p>
    <w:p w:rsidR="009F0D93" w:rsidRDefault="009F0D93" w:rsidP="009F0D93">
      <w:pPr>
        <w:pStyle w:val="ae"/>
        <w:jc w:val="both"/>
        <w:rPr>
          <w:b/>
          <w:bCs/>
        </w:rPr>
      </w:pPr>
    </w:p>
    <w:p w:rsidR="009F0D93" w:rsidRDefault="009F0D93" w:rsidP="009F0D93">
      <w:pPr>
        <w:pStyle w:val="ae"/>
        <w:jc w:val="both"/>
        <w:rPr>
          <w:b/>
          <w:bCs/>
        </w:rPr>
      </w:pPr>
      <w:r>
        <w:rPr>
          <w:b/>
          <w:bCs/>
        </w:rPr>
        <w:t>2. ЗАВДАННЯ ТА ПОВНОВАЖЕННЯ ВІДДІЛУ</w:t>
      </w:r>
      <w:r>
        <w:rPr>
          <w:b/>
          <w:bCs/>
        </w:rPr>
        <w:br/>
      </w:r>
    </w:p>
    <w:p w:rsidR="009F0D93" w:rsidRDefault="009F0D93" w:rsidP="009F0D93">
      <w:pPr>
        <w:pStyle w:val="ae"/>
        <w:jc w:val="both"/>
      </w:pPr>
      <w:r>
        <w:t>2.1. Основними завданнями Відділу</w:t>
      </w:r>
      <w:r>
        <w:rPr>
          <w:rStyle w:val="2b"/>
          <w:rFonts w:eastAsia="Segoe UI"/>
          <w:sz w:val="25"/>
          <w:szCs w:val="25"/>
        </w:rPr>
        <w:t xml:space="preserve"> є:</w:t>
      </w:r>
    </w:p>
    <w:p w:rsidR="009F0D93" w:rsidRDefault="009F0D93" w:rsidP="009F0D93">
      <w:pPr>
        <w:pStyle w:val="ae"/>
        <w:ind w:firstLine="708"/>
        <w:jc w:val="both"/>
      </w:pPr>
      <w:r>
        <w:t>2.1.1. Реалізація на території Девладівської сільської територіальної громади державної політики та забезпечення в межах, визначених законодавством прав членів громади у сфері цивільного захисту.</w:t>
      </w:r>
    </w:p>
    <w:p w:rsidR="009F0D93" w:rsidRDefault="009F0D93" w:rsidP="009F0D93">
      <w:pPr>
        <w:pStyle w:val="ae"/>
        <w:ind w:firstLine="708"/>
        <w:jc w:val="both"/>
      </w:pPr>
      <w:r>
        <w:t>2.1.2. Планування, організація і забезпечення оборонної роботи, мобілізаційної підготовки та мобілізації на території Девладівської сільської ради.</w:t>
      </w:r>
    </w:p>
    <w:p w:rsidR="009F0D93" w:rsidRDefault="009F0D93" w:rsidP="009F0D93">
      <w:pPr>
        <w:pStyle w:val="ae"/>
        <w:ind w:firstLine="708"/>
        <w:jc w:val="both"/>
      </w:pPr>
      <w:r>
        <w:t>2.1.3. Забезпечення дотримання правил охорони праці.</w:t>
      </w:r>
    </w:p>
    <w:p w:rsidR="009F0D93" w:rsidRDefault="009F0D93" w:rsidP="009F0D93">
      <w:pPr>
        <w:pStyle w:val="ae"/>
        <w:ind w:firstLine="708"/>
        <w:jc w:val="both"/>
      </w:pPr>
      <w:r>
        <w:lastRenderedPageBreak/>
        <w:t>2.1.4. Створення та підтримання належного рівня безпеки учасників освітнього процесу на засадах партнерства та у співпраці поліцейських, рятувальників, органів місцевого самоврядування, закладів освіти та інших суб’єктів.</w:t>
      </w:r>
    </w:p>
    <w:p w:rsidR="009F0D93" w:rsidRDefault="009F0D93" w:rsidP="009F0D93">
      <w:pPr>
        <w:pStyle w:val="ae"/>
        <w:ind w:firstLine="708"/>
        <w:jc w:val="both"/>
      </w:pPr>
      <w:r>
        <w:t>2.2. Відділ відповідно до покладених на нього завдань:</w:t>
      </w:r>
    </w:p>
    <w:p w:rsidR="009F0D93" w:rsidRDefault="009F0D93" w:rsidP="009F0D93">
      <w:pPr>
        <w:pStyle w:val="ae"/>
        <w:jc w:val="both"/>
      </w:pPr>
      <w:r>
        <w:rPr>
          <w:u w:val="single"/>
          <w:bdr w:val="none" w:sz="0" w:space="0" w:color="auto" w:frame="1"/>
        </w:rPr>
        <w:t>2.2.1 З питань оборонно-мобілізаційної роботи, військового обліку:</w:t>
      </w:r>
    </w:p>
    <w:p w:rsidR="009F0D93" w:rsidRDefault="009F0D93" w:rsidP="009F0D93">
      <w:pPr>
        <w:pStyle w:val="ae"/>
        <w:ind w:firstLine="567"/>
        <w:jc w:val="both"/>
      </w:pPr>
      <w:r>
        <w:t>1. Забезпечує виконання законодавства в межах повноважень з питань оборонної та мобілізаційної роботи, військового обліку.</w:t>
      </w:r>
    </w:p>
    <w:p w:rsidR="009F0D93" w:rsidRDefault="009F0D93" w:rsidP="009F0D93">
      <w:pPr>
        <w:pStyle w:val="ae"/>
        <w:ind w:firstLine="567"/>
        <w:jc w:val="both"/>
      </w:pPr>
      <w:r>
        <w:t>2. Організовує планування і здійснення заходів, спрямованих на своєчасне проведення мобілізації.</w:t>
      </w:r>
    </w:p>
    <w:p w:rsidR="009F0D93" w:rsidRDefault="009F0D93" w:rsidP="009F0D93">
      <w:pPr>
        <w:pStyle w:val="ae"/>
        <w:ind w:firstLine="567"/>
        <w:jc w:val="both"/>
      </w:pPr>
      <w:r>
        <w:t>3. Організовує розробку і здійснення заходів щодо мобілізаційної підготовки, переведення органів місцевого самоврядування  та суб’єктів господарювання громади на режим роботи в умовах особливого періоду, а також  їх  сталого функціонування в цих умовах.</w:t>
      </w:r>
    </w:p>
    <w:p w:rsidR="009F0D93" w:rsidRDefault="009F0D93" w:rsidP="009F0D93">
      <w:pPr>
        <w:pStyle w:val="ae"/>
        <w:ind w:firstLine="567"/>
        <w:jc w:val="both"/>
      </w:pPr>
      <w:r>
        <w:t>4. Забезпечує функціонування системи військового обліку військовозобов’язаних і призовників у громаді, що відповідає Порядку організації та ведення військового обліку призовників, військовозобов’язаних та резервістів, затвердженого Кабінетом Міністрів України від 30.12.2022 року № 1487.</w:t>
      </w:r>
    </w:p>
    <w:p w:rsidR="009F0D93" w:rsidRDefault="009F0D93" w:rsidP="009F0D93">
      <w:pPr>
        <w:pStyle w:val="ae"/>
        <w:ind w:firstLine="567"/>
        <w:jc w:val="both"/>
      </w:pPr>
      <w:r>
        <w:t>5. Допомога Софіївському районному територіальному центру комплектування та соціальної підтримки (далі — РТЦК та СП) в проведенні приписки до призовної дільниці допризовників, яким у рік приписки виповнюється 17 років.</w:t>
      </w:r>
    </w:p>
    <w:p w:rsidR="009F0D93" w:rsidRDefault="009F0D93" w:rsidP="009F0D93">
      <w:pPr>
        <w:pStyle w:val="ae"/>
        <w:ind w:firstLine="567"/>
        <w:jc w:val="both"/>
      </w:pPr>
      <w:r>
        <w:t>6. Сприяння РТЦК та СП в організації підготовки та проведення призову громадян України на строкову військову службу.</w:t>
      </w:r>
    </w:p>
    <w:p w:rsidR="009F0D93" w:rsidRDefault="009F0D93" w:rsidP="009F0D93">
      <w:pPr>
        <w:pStyle w:val="ae"/>
        <w:ind w:firstLine="567"/>
        <w:jc w:val="both"/>
      </w:pPr>
      <w:r>
        <w:t>7. Розгляд пропозицій РТЦК та СП щодо організації підготовки громадян допризовного та призовного віку до військової служби разом з підприємствами, установами, організаціями та навчальними закладами громади.</w:t>
      </w:r>
    </w:p>
    <w:p w:rsidR="009F0D93" w:rsidRDefault="009F0D93" w:rsidP="009F0D93">
      <w:pPr>
        <w:pStyle w:val="ae"/>
        <w:tabs>
          <w:tab w:val="left" w:pos="567"/>
        </w:tabs>
        <w:jc w:val="both"/>
      </w:pPr>
      <w:r>
        <w:t xml:space="preserve">  </w:t>
      </w:r>
      <w:r>
        <w:tab/>
        <w:t>8.  Бронювання військовозобов’язаних на підприємствах, в установах та організаціях відповідно до порядку, обсягів та переліків посад і професій військовозобов’язаних,   які підлягають бронюванню на період мобілізації та на воєнний час, що визначені актами Президента України та Кабінету Міністрів України.</w:t>
      </w:r>
    </w:p>
    <w:p w:rsidR="009F0D93" w:rsidRDefault="009F0D93" w:rsidP="009F0D93">
      <w:pPr>
        <w:pStyle w:val="ae"/>
        <w:ind w:firstLine="567"/>
        <w:jc w:val="both"/>
      </w:pPr>
      <w:r>
        <w:t>9. Організація та участь у здійсненні заходів щодо підготовки та ведення територіальної оборони на території громади у відповідності з Положенням про територіальну оборону України, яке затверджено Президентом України.</w:t>
      </w:r>
    </w:p>
    <w:p w:rsidR="009F0D93" w:rsidRDefault="009F0D93" w:rsidP="009F0D93">
      <w:pPr>
        <w:pStyle w:val="ae"/>
        <w:ind w:firstLine="567"/>
        <w:jc w:val="both"/>
      </w:pPr>
      <w:r>
        <w:t>10. Забезпечення вирішення згідно із законодавством питань, пов’язаних з наданням частинам, установам, навчальним закладам Збройних Сил України та іншим військовим формуванням, утвореним відповідно до законів України, та правоохоронним органам службових приміщень і житлової площі, інших об’єктів, здійсненням контролю за їх використанням, наданням комунально-побутових та інших послуг.</w:t>
      </w:r>
    </w:p>
    <w:p w:rsidR="009F0D93" w:rsidRDefault="009F0D93" w:rsidP="009F0D93">
      <w:pPr>
        <w:pStyle w:val="ae"/>
        <w:ind w:firstLine="567"/>
        <w:jc w:val="both"/>
      </w:pPr>
      <w:r>
        <w:t>11. Участь в організації взаємодії Виконкому, громадських організацій,</w:t>
      </w:r>
    </w:p>
    <w:p w:rsidR="009F0D93" w:rsidRDefault="009F0D93" w:rsidP="009F0D93">
      <w:pPr>
        <w:pStyle w:val="ae"/>
        <w:jc w:val="both"/>
      </w:pPr>
      <w:r>
        <w:t>керівників навчальних закладів, підприємств, закладів громади з органами військового управління, з’єднаннями, військовими частинами, військовими навчальними закладами, організаціями та установами з питань військово-патріотичного виховання населення.</w:t>
      </w:r>
    </w:p>
    <w:p w:rsidR="009F0D93" w:rsidRDefault="009F0D93" w:rsidP="009F0D93">
      <w:pPr>
        <w:pStyle w:val="ae"/>
        <w:ind w:firstLine="708"/>
        <w:jc w:val="both"/>
      </w:pPr>
      <w:r>
        <w:t>12. Здійснення інших повноважень з питань оборонної роботи, передбачених законами.</w:t>
      </w:r>
    </w:p>
    <w:p w:rsidR="009F0D93" w:rsidRDefault="009F0D93" w:rsidP="009F0D93">
      <w:pPr>
        <w:pStyle w:val="ae"/>
        <w:jc w:val="both"/>
      </w:pPr>
    </w:p>
    <w:p w:rsidR="009F0D93" w:rsidRDefault="009F0D93" w:rsidP="009F0D93">
      <w:pPr>
        <w:pStyle w:val="ae"/>
        <w:ind w:firstLine="567"/>
        <w:jc w:val="both"/>
      </w:pPr>
      <w:r>
        <w:rPr>
          <w:u w:val="single"/>
          <w:bdr w:val="none" w:sz="0" w:space="0" w:color="auto" w:frame="1"/>
        </w:rPr>
        <w:t>2.2.2. З питань надзвичайних ситуацій: </w:t>
      </w:r>
    </w:p>
    <w:p w:rsidR="009F0D93" w:rsidRDefault="009F0D93" w:rsidP="009F0D93">
      <w:pPr>
        <w:pStyle w:val="ae"/>
        <w:ind w:firstLine="567"/>
        <w:jc w:val="both"/>
      </w:pPr>
      <w:r>
        <w:t>1. Реалізація державної політики у сфері цивільного захисту, захисту населення і територій від надзвичайних ситуацій, запобігання цим ситуаціям та реагування на них, ліквідація їх наслідків.</w:t>
      </w:r>
    </w:p>
    <w:p w:rsidR="009F0D93" w:rsidRDefault="009F0D93" w:rsidP="009F0D93">
      <w:pPr>
        <w:pStyle w:val="ae"/>
        <w:ind w:firstLine="567"/>
        <w:jc w:val="both"/>
      </w:pPr>
      <w:r>
        <w:t>2. Координація діяльності ланки ЄДС ЦЗ, забезпечення сталого її функціонування.</w:t>
      </w:r>
    </w:p>
    <w:p w:rsidR="009F0D93" w:rsidRDefault="009F0D93" w:rsidP="009F0D93">
      <w:pPr>
        <w:pStyle w:val="ae"/>
        <w:ind w:firstLine="567"/>
        <w:jc w:val="both"/>
      </w:pPr>
      <w:r>
        <w:lastRenderedPageBreak/>
        <w:t>3. Розроблення та реалізація заходів щодо підтримки готовності органів управління і сил цивільного захисту до дій за призначенням у мирний час та на особливий період, захисту населення і територій від надзвичайних ситуацій.</w:t>
      </w:r>
    </w:p>
    <w:p w:rsidR="009F0D93" w:rsidRDefault="009F0D93" w:rsidP="009F0D93">
      <w:pPr>
        <w:pStyle w:val="ae"/>
        <w:ind w:firstLine="567"/>
        <w:jc w:val="both"/>
      </w:pPr>
      <w:r>
        <w:t>4. Здійснення інформаційного забезпечення у сфері цивільного захисту, захисту населення і територій від надзвичайних ситуацій та їх наслідків, створення і впровадження сучасних інформаційних технологій та банків даних.</w:t>
      </w:r>
    </w:p>
    <w:p w:rsidR="009F0D93" w:rsidRDefault="009F0D93" w:rsidP="009F0D93">
      <w:pPr>
        <w:pStyle w:val="ae"/>
        <w:ind w:firstLine="567"/>
        <w:jc w:val="both"/>
      </w:pPr>
      <w:r>
        <w:t>5. Підготовка та перепідготовка особового складу кадрів органів управління і сил цивільного захисту, організація навчання населення діям в умовах надзвичайних ситуацій.</w:t>
      </w:r>
    </w:p>
    <w:p w:rsidR="009F0D93" w:rsidRDefault="009F0D93" w:rsidP="009F0D93">
      <w:pPr>
        <w:pStyle w:val="ae"/>
        <w:ind w:firstLine="567"/>
        <w:jc w:val="both"/>
      </w:pPr>
      <w:r>
        <w:t>6. Контроль за діяльністю та матеріально-технічним забезпеченням місцевої пожежної охорони сільської ради.</w:t>
      </w:r>
    </w:p>
    <w:p w:rsidR="009F0D93" w:rsidRDefault="009F0D93" w:rsidP="009F0D93">
      <w:pPr>
        <w:pStyle w:val="ae"/>
        <w:ind w:firstLine="567"/>
        <w:jc w:val="both"/>
      </w:pPr>
      <w:r>
        <w:t>7. Організація та в установленому порядку здійснення контролю за створенням, накопиченням, збереженням, розподілом та цільовим використанням матеріальних резервів для запобіганням виникненню надзвичайних подій, ситуацій і ліквідації їх наслідків, а також проведення заходів з життєзабезпечення постраждалого населення та надання йому матеріальної та фінансової допомоги.</w:t>
      </w:r>
    </w:p>
    <w:p w:rsidR="009F0D93" w:rsidRDefault="009F0D93" w:rsidP="009F0D93">
      <w:pPr>
        <w:pStyle w:val="ae"/>
        <w:ind w:firstLine="567"/>
        <w:jc w:val="both"/>
      </w:pPr>
      <w:r>
        <w:t>8. Забезпечення оповіщення керівного складу сільської ради, органів управління, підприємств, установ і організацій та цивільного населення у разі загрози або виникнення надзвичайних ситуацій.</w:t>
      </w:r>
    </w:p>
    <w:p w:rsidR="009F0D93" w:rsidRDefault="009F0D93" w:rsidP="009F0D93">
      <w:pPr>
        <w:pStyle w:val="ae"/>
        <w:ind w:firstLine="567"/>
        <w:jc w:val="both"/>
        <w:rPr>
          <w:u w:val="single"/>
          <w:bdr w:val="none" w:sz="0" w:space="0" w:color="auto" w:frame="1"/>
        </w:rPr>
      </w:pPr>
    </w:p>
    <w:p w:rsidR="009F0D93" w:rsidRDefault="009F0D93" w:rsidP="009F0D93">
      <w:pPr>
        <w:pStyle w:val="ae"/>
        <w:ind w:firstLine="567"/>
        <w:jc w:val="both"/>
      </w:pPr>
      <w:r>
        <w:rPr>
          <w:u w:val="single"/>
          <w:bdr w:val="none" w:sz="0" w:space="0" w:color="auto" w:frame="1"/>
        </w:rPr>
        <w:t>2.2.3. З питань охорони праці:</w:t>
      </w:r>
    </w:p>
    <w:p w:rsidR="009F0D93" w:rsidRDefault="009F0D93" w:rsidP="009F0D93">
      <w:pPr>
        <w:pStyle w:val="ae"/>
        <w:ind w:firstLine="567"/>
        <w:jc w:val="both"/>
      </w:pPr>
      <w:r>
        <w:t>1. Здійснення  контролю  за  створенням  безпечних  та  здорових  умов  праці у виконкомі Девладівської сільської ради, її самостійних  відділах, в закладах,  на підприємствах, що  перебувають у комунальній власності, додержання ними чинного законодавства,  правил і вимог, норм і положень, інструкцій з охорони праці, виробничої  санітарії.</w:t>
      </w:r>
    </w:p>
    <w:p w:rsidR="009F0D93" w:rsidRDefault="009F0D93" w:rsidP="009F0D93">
      <w:pPr>
        <w:pStyle w:val="ae"/>
        <w:ind w:firstLine="567"/>
        <w:jc w:val="both"/>
      </w:pPr>
      <w:r>
        <w:t>2. Проведення  навчання  керівників управлінь  та  відділів  виконкому  з питань  охорони  праці,  надання першої  медичної  допомоги потерпілим  від  нещасних  випадків.</w:t>
      </w:r>
    </w:p>
    <w:p w:rsidR="009F0D93" w:rsidRDefault="009F0D93" w:rsidP="009F0D93">
      <w:pPr>
        <w:pStyle w:val="ae"/>
        <w:ind w:firstLine="567"/>
        <w:jc w:val="both"/>
      </w:pPr>
      <w:r>
        <w:t>3. Здійснення  контролю  за  своєчасним  проведенням  інструктажів  з  питань  охорони  праці,  вірним  складанням  заявок  та  наданням  спецодягу,  інших  ЗІЗ, запобіжних та захисних пристроїв,  складанням  кошторисів  витрат  на  заходи  з охорони праці у  виконкомі Девладівської сільської  ради.</w:t>
      </w:r>
    </w:p>
    <w:p w:rsidR="009F0D93" w:rsidRDefault="009F0D93" w:rsidP="009F0D93">
      <w:pPr>
        <w:pStyle w:val="ae"/>
        <w:ind w:firstLine="567"/>
        <w:jc w:val="both"/>
      </w:pPr>
      <w:r>
        <w:t>4. Розслідування  та аналіз  причин  виробничого  та  невиробничого  травматизму, профзахворювань  та  аварій,  розроблення  заходів  щодо  їх  запобігання  та  усунення.</w:t>
      </w:r>
    </w:p>
    <w:p w:rsidR="009F0D93" w:rsidRDefault="009F0D93" w:rsidP="009F0D93">
      <w:pPr>
        <w:pStyle w:val="ae"/>
        <w:ind w:firstLine="567"/>
        <w:jc w:val="both"/>
      </w:pPr>
      <w:r>
        <w:t>5. Участь  у розробці  місцевих програм  з питань  безпечної життєдіяльності.</w:t>
      </w:r>
    </w:p>
    <w:p w:rsidR="009F0D93" w:rsidRDefault="009F0D93" w:rsidP="009F0D93">
      <w:pPr>
        <w:pStyle w:val="ae"/>
        <w:ind w:firstLine="567"/>
        <w:jc w:val="both"/>
      </w:pPr>
      <w:r>
        <w:t>6. Надання  методичної  допомоги  з  питань  охорони праці  службам  охорони  праці підприємств,  установ, організацій  усіх  форм  власності та  видів  діяльності, розташованих на  території громади.</w:t>
      </w:r>
    </w:p>
    <w:p w:rsidR="009F0D93" w:rsidRDefault="009F0D93" w:rsidP="009F0D93">
      <w:pPr>
        <w:pStyle w:val="ae"/>
        <w:ind w:firstLine="567"/>
        <w:jc w:val="both"/>
      </w:pPr>
      <w:r>
        <w:t>7. Проведення  інструктажів  з  питань  охорони  праці  з  працівниками  виконкому  сільської ради.</w:t>
      </w:r>
    </w:p>
    <w:p w:rsidR="009F0D93" w:rsidRDefault="009F0D93" w:rsidP="009F0D93">
      <w:pPr>
        <w:pStyle w:val="ae"/>
        <w:ind w:firstLine="567"/>
        <w:jc w:val="both"/>
      </w:pPr>
      <w:r>
        <w:t>8. Контроль за проведенням періодичних  медичних  оглядів  працівниками   виконкому  сільської  ради.</w:t>
      </w:r>
    </w:p>
    <w:p w:rsidR="009F0D93" w:rsidRDefault="009F0D93" w:rsidP="009F0D93">
      <w:pPr>
        <w:pStyle w:val="ae"/>
        <w:ind w:firstLine="567"/>
        <w:jc w:val="both"/>
      </w:pPr>
      <w:r>
        <w:t>9. Складання  відповідної звітності  щодо  стану  невиробничого  травматизму у  громаді  та  виконання  профілактичних заходів  щодо  його попередження.</w:t>
      </w:r>
    </w:p>
    <w:p w:rsidR="009F0D93" w:rsidRDefault="009F0D93" w:rsidP="009F0D93">
      <w:pPr>
        <w:pStyle w:val="ae"/>
        <w:ind w:firstLine="567"/>
        <w:jc w:val="both"/>
        <w:rPr>
          <w:u w:val="single"/>
          <w:bdr w:val="none" w:sz="0" w:space="0" w:color="auto" w:frame="1"/>
        </w:rPr>
      </w:pPr>
    </w:p>
    <w:p w:rsidR="009F0D93" w:rsidRDefault="009F0D93" w:rsidP="009F0D93">
      <w:pPr>
        <w:pStyle w:val="ae"/>
        <w:ind w:firstLine="567"/>
        <w:jc w:val="both"/>
      </w:pPr>
      <w:r>
        <w:rPr>
          <w:u w:val="single"/>
          <w:bdr w:val="none" w:sz="0" w:space="0" w:color="auto" w:frame="1"/>
        </w:rPr>
        <w:t>2.2.4. З питань безпеки в освітньому середовищі:</w:t>
      </w:r>
    </w:p>
    <w:p w:rsidR="009F0D93" w:rsidRDefault="009F0D93" w:rsidP="009F0D93">
      <w:pPr>
        <w:pStyle w:val="ae"/>
        <w:ind w:firstLine="708"/>
        <w:jc w:val="both"/>
      </w:pPr>
    </w:p>
    <w:p w:rsidR="009F0D93" w:rsidRDefault="009F0D93" w:rsidP="009F0D93">
      <w:pPr>
        <w:pStyle w:val="ae"/>
        <w:ind w:firstLine="708"/>
        <w:jc w:val="both"/>
      </w:pPr>
      <w:r>
        <w:lastRenderedPageBreak/>
        <w:t>2.2.5. Готує проекти розпорядчих актів сільської ради, її виконавчих органів і голови громади, в т.ч. нормативного характеру в межах повноважень Відділу.</w:t>
      </w:r>
    </w:p>
    <w:p w:rsidR="009F0D93" w:rsidRDefault="009F0D93" w:rsidP="009F0D93">
      <w:pPr>
        <w:pStyle w:val="ae"/>
        <w:ind w:firstLine="708"/>
        <w:jc w:val="both"/>
      </w:pPr>
      <w:r>
        <w:t>2.2.6. Здійснює розгляд звернень громадян з питань,</w:t>
      </w:r>
      <w:r>
        <w:br/>
        <w:t>що відносяться до компетенції Відділу.</w:t>
      </w:r>
    </w:p>
    <w:p w:rsidR="009F0D93" w:rsidRDefault="009F0D93" w:rsidP="009F0D93">
      <w:pPr>
        <w:pStyle w:val="ae"/>
        <w:ind w:firstLine="708"/>
        <w:jc w:val="both"/>
      </w:pPr>
      <w:r>
        <w:t>2.2.7.Забезпечує контроль за виконанням рішень Девладівської сільської ради, виконавчого комітету, розпоряджень голови ради з питань, що належать до компетенції Відділу.</w:t>
      </w:r>
    </w:p>
    <w:p w:rsidR="009F0D93" w:rsidRDefault="009F0D93" w:rsidP="009F0D93">
      <w:pPr>
        <w:pStyle w:val="ae"/>
        <w:ind w:firstLine="708"/>
        <w:jc w:val="both"/>
      </w:pPr>
      <w:r>
        <w:t>2.2.8. Здійснює інші повноваження, покладені на Відділ відповідно до</w:t>
      </w:r>
      <w:r>
        <w:br/>
        <w:t>чинного законодавства.</w:t>
      </w:r>
    </w:p>
    <w:p w:rsidR="009F0D93" w:rsidRDefault="009F0D93" w:rsidP="009F0D93">
      <w:pPr>
        <w:pStyle w:val="ae"/>
        <w:ind w:firstLine="708"/>
        <w:jc w:val="both"/>
      </w:pPr>
      <w:r>
        <w:t>2.2.9. При здійсненні повноважень відділ зобов’язаний:</w:t>
      </w:r>
    </w:p>
    <w:p w:rsidR="009F0D93" w:rsidRDefault="009F0D93" w:rsidP="009F0D93">
      <w:pPr>
        <w:pStyle w:val="ae"/>
        <w:ind w:firstLine="708"/>
        <w:jc w:val="both"/>
      </w:pPr>
      <w:r>
        <w:t>- забезпечити дотримання конституційних прав та свобод людини і громадянина, які закріплені в Конституції та законодавстві України;</w:t>
      </w:r>
    </w:p>
    <w:p w:rsidR="009F0D93" w:rsidRDefault="009F0D93" w:rsidP="009F0D93">
      <w:pPr>
        <w:pStyle w:val="ae"/>
        <w:ind w:firstLine="708"/>
        <w:jc w:val="both"/>
      </w:pPr>
      <w:r>
        <w:t>- забезпечити виконання вимог діючого законодавства України щодо конфіденційності інформації відносно особи;</w:t>
      </w:r>
    </w:p>
    <w:p w:rsidR="009F0D93" w:rsidRDefault="009F0D93" w:rsidP="009F0D93">
      <w:pPr>
        <w:pStyle w:val="ae"/>
        <w:ind w:firstLine="708"/>
        <w:jc w:val="both"/>
      </w:pPr>
      <w:r>
        <w:t>- не допускати в своїй діяльності порушення вимог антикорупційного законодавства.</w:t>
      </w:r>
    </w:p>
    <w:p w:rsidR="009F0D93" w:rsidRDefault="009F0D93" w:rsidP="009F0D93">
      <w:pPr>
        <w:pStyle w:val="ae"/>
        <w:ind w:firstLine="708"/>
        <w:jc w:val="both"/>
      </w:pPr>
    </w:p>
    <w:p w:rsidR="009F0D93" w:rsidRDefault="009F0D93" w:rsidP="009F0D93">
      <w:pPr>
        <w:pStyle w:val="ae"/>
        <w:jc w:val="both"/>
      </w:pPr>
      <w:r>
        <w:t>2.3. Відділ має право:</w:t>
      </w:r>
    </w:p>
    <w:p w:rsidR="009F0D93" w:rsidRDefault="009F0D93" w:rsidP="009F0D93">
      <w:pPr>
        <w:pStyle w:val="ae"/>
        <w:ind w:firstLine="708"/>
        <w:jc w:val="both"/>
      </w:pPr>
      <w:r>
        <w:t>2.3.1.Залучати спеціалістів інших структурних підрозділів ради,</w:t>
      </w:r>
      <w:r>
        <w:br/>
        <w:t>підприємств, установ та організацій, об'єднань громадян (за погодженням їхніх керівників) для розгляду питань, що належать до його компетенції.</w:t>
      </w:r>
    </w:p>
    <w:p w:rsidR="009F0D93" w:rsidRDefault="009F0D93" w:rsidP="009F0D93">
      <w:pPr>
        <w:pStyle w:val="ae"/>
        <w:ind w:firstLine="708"/>
        <w:jc w:val="both"/>
      </w:pPr>
      <w:r>
        <w:t>2.3.2.Одержувати у встановленому порядку від структурних підрозділів</w:t>
      </w:r>
      <w:r>
        <w:br/>
        <w:t>Виконкому ради громади, органів статистики, підприємств, об'єднань, установ і організацій інформацію, необхідну для виконання передбачених цим Положенням завдань і функцій.</w:t>
      </w:r>
    </w:p>
    <w:p w:rsidR="009F0D93" w:rsidRDefault="009F0D93" w:rsidP="009F0D93">
      <w:pPr>
        <w:pStyle w:val="ae"/>
        <w:ind w:firstLine="708"/>
        <w:jc w:val="both"/>
      </w:pPr>
      <w:r>
        <w:t>2.3.3.Здійснювати контроль за додержанням підприємствами,</w:t>
      </w:r>
      <w:r>
        <w:br/>
        <w:t>установами, організаціями, а також громадянами вимог законодавства та</w:t>
      </w:r>
      <w:r>
        <w:br/>
        <w:t>нормативних актів з питань, що належать до компетенції Відділу.</w:t>
      </w:r>
    </w:p>
    <w:p w:rsidR="009F0D93" w:rsidRDefault="009F0D93" w:rsidP="009F0D93">
      <w:pPr>
        <w:pStyle w:val="ae"/>
        <w:jc w:val="both"/>
      </w:pPr>
    </w:p>
    <w:p w:rsidR="009F0D93" w:rsidRDefault="009F0D93" w:rsidP="009F0D93">
      <w:pPr>
        <w:pStyle w:val="ae"/>
        <w:ind w:left="927"/>
        <w:jc w:val="both"/>
        <w:rPr>
          <w:b/>
          <w:bCs/>
        </w:rPr>
      </w:pPr>
      <w:r>
        <w:rPr>
          <w:b/>
          <w:bCs/>
        </w:rPr>
        <w:t xml:space="preserve">                             3.ОРГАНІЗАЦІЯ РОБОТИ ВІДДІЛУ</w:t>
      </w:r>
    </w:p>
    <w:p w:rsidR="009F0D93" w:rsidRDefault="009F0D93" w:rsidP="009F0D93">
      <w:pPr>
        <w:pStyle w:val="ae"/>
        <w:ind w:left="720"/>
        <w:jc w:val="both"/>
        <w:rPr>
          <w:b/>
          <w:bCs/>
        </w:rPr>
      </w:pPr>
    </w:p>
    <w:p w:rsidR="009F0D93" w:rsidRDefault="009F0D93" w:rsidP="009F0D93">
      <w:pPr>
        <w:pStyle w:val="ae"/>
        <w:ind w:firstLine="360"/>
        <w:jc w:val="both"/>
      </w:pPr>
      <w:r>
        <w:t>3.1. Діяльність Відділу здійснюється на основі перспективного та поточних планів роботи. Спеціалісти Відділу працюють на основі плану роботи відділу та індивідуальних планів роботи.</w:t>
      </w:r>
    </w:p>
    <w:p w:rsidR="009F0D93" w:rsidRDefault="009F0D93" w:rsidP="009F0D93">
      <w:pPr>
        <w:pStyle w:val="ae"/>
        <w:ind w:firstLine="360"/>
        <w:jc w:val="both"/>
      </w:pPr>
      <w:r>
        <w:t>3.2. На період відпустки або на час відсутності начальника Відділу його</w:t>
      </w:r>
      <w:r>
        <w:br/>
        <w:t>обов'язки виконує працівник Відділу відповідно до розпорядження</w:t>
      </w:r>
      <w:r>
        <w:br/>
        <w:t>Девладівського сільського голови.</w:t>
      </w:r>
    </w:p>
    <w:p w:rsidR="009F0D93" w:rsidRDefault="009F0D93" w:rsidP="009F0D93">
      <w:pPr>
        <w:pStyle w:val="ae"/>
        <w:ind w:firstLine="360"/>
        <w:jc w:val="both"/>
      </w:pPr>
      <w:r>
        <w:t>3.3. В своїй діяльності Відділ взаємодіє з іншими структурними</w:t>
      </w:r>
      <w:r>
        <w:br/>
        <w:t>підрозділами Виконкому ради, територіальними органами виконавчої влади, установами, організаціями та об'єднаннями громадян.</w:t>
      </w:r>
    </w:p>
    <w:p w:rsidR="009F0D93" w:rsidRDefault="009F0D93" w:rsidP="009F0D93">
      <w:pPr>
        <w:pStyle w:val="ae"/>
        <w:jc w:val="both"/>
      </w:pPr>
    </w:p>
    <w:p w:rsidR="009F0D93" w:rsidRDefault="009F0D93" w:rsidP="009F0D93">
      <w:pPr>
        <w:pStyle w:val="ae"/>
        <w:jc w:val="center"/>
        <w:rPr>
          <w:b/>
          <w:bCs/>
        </w:rPr>
      </w:pPr>
      <w:r>
        <w:rPr>
          <w:b/>
          <w:bCs/>
        </w:rPr>
        <w:t>4.ПРАВА І ОБОВ'ЯЗКИ ПРАЦІВНИКІВ ВІДДІЛУ</w:t>
      </w:r>
    </w:p>
    <w:p w:rsidR="009F0D93" w:rsidRDefault="009F0D93" w:rsidP="009F0D93">
      <w:pPr>
        <w:pStyle w:val="ae"/>
        <w:jc w:val="both"/>
        <w:rPr>
          <w:b/>
          <w:bCs/>
        </w:rPr>
      </w:pPr>
    </w:p>
    <w:p w:rsidR="009F0D93" w:rsidRDefault="009F0D93" w:rsidP="009F0D93">
      <w:pPr>
        <w:pStyle w:val="ae"/>
        <w:ind w:firstLine="708"/>
        <w:jc w:val="both"/>
      </w:pPr>
      <w:r>
        <w:t>4.1. Відділ очолює начальник, якого призначає на посаду та звільняє з</w:t>
      </w:r>
      <w:r>
        <w:br/>
        <w:t>посади Девладівський сільський голова відповідно до Закону України «Про</w:t>
      </w:r>
      <w:r>
        <w:br/>
        <w:t>місцеве самоврядування в Україні», Закону України «Про службу в органах</w:t>
      </w:r>
      <w:r>
        <w:br/>
        <w:t>місцевого самоврядування».</w:t>
      </w:r>
    </w:p>
    <w:p w:rsidR="009F0D93" w:rsidRDefault="009F0D93" w:rsidP="009F0D93">
      <w:pPr>
        <w:pStyle w:val="ae"/>
        <w:ind w:firstLine="708"/>
        <w:jc w:val="both"/>
      </w:pPr>
      <w:r>
        <w:t>Начальник Відділу:</w:t>
      </w:r>
    </w:p>
    <w:p w:rsidR="009F0D93" w:rsidRDefault="009F0D93" w:rsidP="003338E2">
      <w:pPr>
        <w:pStyle w:val="ae"/>
        <w:numPr>
          <w:ilvl w:val="0"/>
          <w:numId w:val="49"/>
        </w:numPr>
        <w:jc w:val="both"/>
      </w:pPr>
      <w:r>
        <w:t>здійснює загальне керівництво діяльністю Відділу;</w:t>
      </w:r>
    </w:p>
    <w:p w:rsidR="009F0D93" w:rsidRDefault="009F0D93" w:rsidP="003338E2">
      <w:pPr>
        <w:pStyle w:val="ae"/>
        <w:numPr>
          <w:ilvl w:val="0"/>
          <w:numId w:val="49"/>
        </w:numPr>
        <w:jc w:val="both"/>
      </w:pPr>
      <w:r>
        <w:t>узгоджує посадові обов’язки працівників Відділу;</w:t>
      </w:r>
    </w:p>
    <w:p w:rsidR="009F0D93" w:rsidRDefault="009F0D93" w:rsidP="003338E2">
      <w:pPr>
        <w:pStyle w:val="ae"/>
        <w:numPr>
          <w:ilvl w:val="0"/>
          <w:numId w:val="49"/>
        </w:numPr>
        <w:jc w:val="both"/>
      </w:pPr>
      <w:r>
        <w:lastRenderedPageBreak/>
        <w:t>координує роботу Відділу з іншими виконавчими органами ради громади;</w:t>
      </w:r>
    </w:p>
    <w:p w:rsidR="009F0D93" w:rsidRDefault="009F0D93" w:rsidP="003338E2">
      <w:pPr>
        <w:pStyle w:val="ae"/>
        <w:numPr>
          <w:ilvl w:val="0"/>
          <w:numId w:val="49"/>
        </w:numPr>
        <w:jc w:val="both"/>
      </w:pPr>
      <w:r>
        <w:t>забезпечує у межах своєї компетенції контроль за станом справ у</w:t>
      </w:r>
      <w:r>
        <w:br/>
        <w:t>сфері діяльності Відділу, вживає необхідних заходів до їх поліпшення;</w:t>
      </w:r>
    </w:p>
    <w:p w:rsidR="009F0D93" w:rsidRDefault="009F0D93" w:rsidP="003338E2">
      <w:pPr>
        <w:pStyle w:val="ae"/>
        <w:numPr>
          <w:ilvl w:val="0"/>
          <w:numId w:val="49"/>
        </w:numPr>
        <w:jc w:val="both"/>
      </w:pPr>
      <w:r>
        <w:t>підтримує зв'язки з відповідними відділами та управліннями</w:t>
      </w:r>
      <w:r>
        <w:br/>
        <w:t>виконавчих комітетів рад інших громад з питань обміну досвідом;</w:t>
      </w:r>
    </w:p>
    <w:p w:rsidR="009F0D93" w:rsidRDefault="009F0D93" w:rsidP="003338E2">
      <w:pPr>
        <w:pStyle w:val="ae"/>
        <w:numPr>
          <w:ilvl w:val="0"/>
          <w:numId w:val="49"/>
        </w:numPr>
        <w:jc w:val="both"/>
      </w:pPr>
      <w:r>
        <w:t>бере участь у засіданнях ради громади,</w:t>
      </w:r>
      <w:r>
        <w:br/>
        <w:t>виконавчого комітету, нарадах голови у разі розгляду питань, що стосуються  компетенції Відділу;</w:t>
      </w:r>
    </w:p>
    <w:p w:rsidR="009F0D93" w:rsidRDefault="009F0D93" w:rsidP="003338E2">
      <w:pPr>
        <w:pStyle w:val="ae"/>
        <w:numPr>
          <w:ilvl w:val="0"/>
          <w:numId w:val="49"/>
        </w:numPr>
        <w:jc w:val="both"/>
      </w:pPr>
      <w:r>
        <w:t>забезпечує виконання покладених на Відділ завдань, визначає</w:t>
      </w:r>
      <w:r>
        <w:br/>
        <w:t>посадові обов'язки і ступінь відповідальності працівників Відділу;</w:t>
      </w:r>
    </w:p>
    <w:p w:rsidR="009F0D93" w:rsidRDefault="009F0D93" w:rsidP="003338E2">
      <w:pPr>
        <w:pStyle w:val="ae"/>
        <w:numPr>
          <w:ilvl w:val="0"/>
          <w:numId w:val="49"/>
        </w:numPr>
        <w:jc w:val="both"/>
      </w:pPr>
      <w:r>
        <w:t>контролює стан трудової та виконавчої дисципліни у Відділі;</w:t>
      </w:r>
    </w:p>
    <w:p w:rsidR="009F0D93" w:rsidRDefault="009F0D93" w:rsidP="003338E2">
      <w:pPr>
        <w:pStyle w:val="ae"/>
        <w:numPr>
          <w:ilvl w:val="0"/>
          <w:numId w:val="49"/>
        </w:numPr>
        <w:jc w:val="both"/>
      </w:pPr>
      <w:r>
        <w:t>виконує інші доручення сільського голови пов'язані з діяльністю Відділу.</w:t>
      </w:r>
    </w:p>
    <w:p w:rsidR="009F0D93" w:rsidRDefault="009F0D93" w:rsidP="009F0D93">
      <w:pPr>
        <w:pStyle w:val="ae"/>
        <w:ind w:firstLine="360"/>
        <w:jc w:val="both"/>
      </w:pPr>
      <w:r>
        <w:t xml:space="preserve">    Начальник Відділу здійснює й інші повноваження відповідно до</w:t>
      </w:r>
      <w:r>
        <w:br/>
        <w:t>покладених на нього завдань окремими рішеннями ради, її виконавчого</w:t>
      </w:r>
      <w:r>
        <w:br/>
        <w:t>комітету, розпорядженнями  сільського  голови.</w:t>
      </w:r>
    </w:p>
    <w:p w:rsidR="009F0D93" w:rsidRDefault="009F0D93" w:rsidP="009F0D93">
      <w:pPr>
        <w:pStyle w:val="ae"/>
        <w:ind w:firstLine="708"/>
        <w:jc w:val="both"/>
      </w:pPr>
    </w:p>
    <w:p w:rsidR="009F0D93" w:rsidRDefault="009F0D93" w:rsidP="009F0D93">
      <w:pPr>
        <w:pStyle w:val="ae"/>
        <w:ind w:firstLine="708"/>
        <w:jc w:val="both"/>
      </w:pPr>
    </w:p>
    <w:p w:rsidR="009F0D93" w:rsidRDefault="009F0D93" w:rsidP="009F0D93">
      <w:pPr>
        <w:pStyle w:val="ae"/>
        <w:ind w:firstLine="708"/>
        <w:jc w:val="both"/>
      </w:pPr>
    </w:p>
    <w:p w:rsidR="009F0D93" w:rsidRDefault="009F0D93" w:rsidP="009F0D93">
      <w:pPr>
        <w:pStyle w:val="ae"/>
        <w:ind w:firstLine="708"/>
        <w:jc w:val="both"/>
      </w:pPr>
      <w:r>
        <w:t>4.2.Працівники Відділу мають право:</w:t>
      </w:r>
    </w:p>
    <w:p w:rsidR="009F0D93" w:rsidRDefault="009F0D93" w:rsidP="009F0D93">
      <w:pPr>
        <w:pStyle w:val="ae"/>
        <w:ind w:firstLine="708"/>
        <w:jc w:val="both"/>
      </w:pPr>
      <w:r>
        <w:t>4.2.1  Користуватися правами і свободами, які гарантуються громадянам України Конституцією та законами України.</w:t>
      </w:r>
    </w:p>
    <w:p w:rsidR="009F0D93" w:rsidRDefault="009F0D93" w:rsidP="009F0D93">
      <w:pPr>
        <w:pStyle w:val="ae"/>
        <w:ind w:firstLine="708"/>
        <w:jc w:val="both"/>
      </w:pPr>
      <w:r>
        <w:t>4.2.2. На повагу особистої гідності, справедливого і шанобливого</w:t>
      </w:r>
      <w:r>
        <w:br/>
        <w:t>ставлення до себе з боку керівників, співробітників і громадян.</w:t>
      </w:r>
    </w:p>
    <w:p w:rsidR="009F0D93" w:rsidRDefault="009F0D93" w:rsidP="009F0D93">
      <w:pPr>
        <w:pStyle w:val="ae"/>
        <w:ind w:firstLine="708"/>
        <w:jc w:val="both"/>
      </w:pPr>
      <w:r>
        <w:t>4.2.3.На здорові, безпечні та належні для високопродуктивної роботи</w:t>
      </w:r>
      <w:r>
        <w:br/>
        <w:t>умови праці.</w:t>
      </w:r>
    </w:p>
    <w:p w:rsidR="009F0D93" w:rsidRDefault="009F0D93" w:rsidP="009F0D93">
      <w:pPr>
        <w:pStyle w:val="ae"/>
        <w:ind w:firstLine="708"/>
        <w:jc w:val="both"/>
      </w:pPr>
      <w:r>
        <w:t>4.2.4.   На соціальний і правовий захист.</w:t>
      </w:r>
    </w:p>
    <w:p w:rsidR="009F0D93" w:rsidRDefault="009F0D93" w:rsidP="009F0D93">
      <w:pPr>
        <w:pStyle w:val="ae"/>
        <w:ind w:firstLine="708"/>
        <w:jc w:val="both"/>
      </w:pPr>
      <w:r>
        <w:t>4.2.5. Брати участь у розгляді питань і прийнятті рішень у межах своїх</w:t>
      </w:r>
      <w:r>
        <w:br/>
        <w:t>повноважень.</w:t>
      </w:r>
    </w:p>
    <w:p w:rsidR="009F0D93" w:rsidRDefault="009F0D93" w:rsidP="009F0D93">
      <w:pPr>
        <w:pStyle w:val="ae"/>
        <w:ind w:left="708"/>
        <w:jc w:val="both"/>
      </w:pPr>
      <w:r>
        <w:t>Працівники Відділу зобов'язані:</w:t>
      </w:r>
    </w:p>
    <w:p w:rsidR="009F0D93" w:rsidRDefault="009F0D93" w:rsidP="003338E2">
      <w:pPr>
        <w:pStyle w:val="ae"/>
        <w:numPr>
          <w:ilvl w:val="0"/>
          <w:numId w:val="50"/>
        </w:numPr>
        <w:jc w:val="both"/>
      </w:pPr>
      <w:r>
        <w:t>дотримуватися Конституції України, законів та інших актів</w:t>
      </w:r>
      <w:r>
        <w:br/>
        <w:t>законодавства України;</w:t>
      </w:r>
    </w:p>
    <w:p w:rsidR="009F0D93" w:rsidRDefault="009F0D93" w:rsidP="003338E2">
      <w:pPr>
        <w:pStyle w:val="ae"/>
        <w:numPr>
          <w:ilvl w:val="0"/>
          <w:numId w:val="50"/>
        </w:numPr>
        <w:jc w:val="both"/>
      </w:pPr>
      <w:r>
        <w:t>працювати чесно і сумлінно, своєчасно і точно виконувати</w:t>
      </w:r>
      <w:r>
        <w:br/>
        <w:t>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до майна ради та її виконавчих органів;</w:t>
      </w:r>
    </w:p>
    <w:p w:rsidR="009F0D93" w:rsidRDefault="009F0D93" w:rsidP="003338E2">
      <w:pPr>
        <w:pStyle w:val="ae"/>
        <w:numPr>
          <w:ilvl w:val="0"/>
          <w:numId w:val="50"/>
        </w:numPr>
        <w:jc w:val="both"/>
      </w:pPr>
      <w:r>
        <w:t>вживати заходів для негайного усунення причин та умов,</w:t>
      </w:r>
      <w:r>
        <w:br/>
        <w:t>що перешкоджають або ускладнюють нормальне виконання функціональних обов'язків;</w:t>
      </w:r>
    </w:p>
    <w:p w:rsidR="009F0D93" w:rsidRDefault="009F0D93" w:rsidP="003338E2">
      <w:pPr>
        <w:pStyle w:val="ae"/>
        <w:numPr>
          <w:ilvl w:val="0"/>
          <w:numId w:val="50"/>
        </w:numPr>
        <w:jc w:val="both"/>
      </w:pPr>
      <w:r>
        <w:t>підвищувати продуктивність праці, знати Конституцію України,</w:t>
      </w:r>
      <w:r>
        <w:br/>
        <w:t>законодавство з питань місцевого самоврядування, державної служби, розгляду пропозицій, заяв і скарг громадян;</w:t>
      </w:r>
    </w:p>
    <w:p w:rsidR="009F0D93" w:rsidRDefault="009F0D93" w:rsidP="003338E2">
      <w:pPr>
        <w:pStyle w:val="ae"/>
        <w:numPr>
          <w:ilvl w:val="0"/>
          <w:numId w:val="50"/>
        </w:numPr>
        <w:jc w:val="both"/>
      </w:pPr>
      <w:r>
        <w:t>утримувати своє робоче місце в чистоті, дотримуватися</w:t>
      </w:r>
      <w:r>
        <w:br/>
        <w:t>установленого порядку зберігання матеріальних цінностей, документів,</w:t>
      </w:r>
      <w:r>
        <w:br/>
        <w:t>оргтехніки, здійснювати економію енергетичних ресурсів, додержуватися чистоти в адміністративній будівлі;</w:t>
      </w:r>
    </w:p>
    <w:p w:rsidR="009F0D93" w:rsidRDefault="009F0D93" w:rsidP="003338E2">
      <w:pPr>
        <w:pStyle w:val="ae"/>
        <w:numPr>
          <w:ilvl w:val="0"/>
          <w:numId w:val="50"/>
        </w:numPr>
        <w:jc w:val="both"/>
      </w:pPr>
      <w:r>
        <w:t>поводити себе гідно, додержуватися моральних і етичних правил у</w:t>
      </w:r>
      <w:r>
        <w:br/>
        <w:t>взаємовідносинах із співробітниками та відвідувачами;</w:t>
      </w:r>
    </w:p>
    <w:p w:rsidR="009F0D93" w:rsidRDefault="009F0D93" w:rsidP="003338E2">
      <w:pPr>
        <w:pStyle w:val="ae"/>
        <w:numPr>
          <w:ilvl w:val="0"/>
          <w:numId w:val="50"/>
        </w:numPr>
        <w:jc w:val="both"/>
      </w:pPr>
      <w:r>
        <w:t>дотримуватися прав і свобод людини і громадянина;</w:t>
      </w:r>
    </w:p>
    <w:p w:rsidR="009F0D93" w:rsidRDefault="009F0D93" w:rsidP="003338E2">
      <w:pPr>
        <w:pStyle w:val="ae"/>
        <w:numPr>
          <w:ilvl w:val="0"/>
          <w:numId w:val="50"/>
        </w:numPr>
        <w:jc w:val="both"/>
      </w:pPr>
      <w:r>
        <w:lastRenderedPageBreak/>
        <w:t>постійно вдосконалювати організацію своєї роботи, підвищувати</w:t>
      </w:r>
      <w:r>
        <w:br/>
        <w:t>професійну кваліфікацію;</w:t>
      </w:r>
    </w:p>
    <w:p w:rsidR="009F0D93" w:rsidRDefault="009F0D93" w:rsidP="003338E2">
      <w:pPr>
        <w:pStyle w:val="ae"/>
        <w:numPr>
          <w:ilvl w:val="0"/>
          <w:numId w:val="50"/>
        </w:numPr>
        <w:jc w:val="both"/>
      </w:pPr>
      <w:r>
        <w:t>проявляти ініціативність, творчість у роботі;</w:t>
      </w:r>
    </w:p>
    <w:p w:rsidR="009F0D93" w:rsidRDefault="009F0D93" w:rsidP="003338E2">
      <w:pPr>
        <w:pStyle w:val="ae"/>
        <w:numPr>
          <w:ilvl w:val="0"/>
          <w:numId w:val="50"/>
        </w:numPr>
        <w:jc w:val="both"/>
      </w:pPr>
      <w:r>
        <w:t>дотримуватись обмежень, передбачених законодавством,</w:t>
      </w:r>
      <w:r>
        <w:br/>
        <w:t>щодо служби в органах місцевого самоврядування;</w:t>
      </w:r>
    </w:p>
    <w:p w:rsidR="009F0D93" w:rsidRDefault="009F0D93" w:rsidP="003338E2">
      <w:pPr>
        <w:pStyle w:val="ae"/>
        <w:numPr>
          <w:ilvl w:val="0"/>
          <w:numId w:val="50"/>
        </w:numPr>
        <w:jc w:val="both"/>
      </w:pPr>
      <w:r>
        <w:t>підтримувати авторитет Девладівської сільської ради та її</w:t>
      </w:r>
      <w:r>
        <w:br/>
        <w:t>виконавчих органів;</w:t>
      </w:r>
    </w:p>
    <w:p w:rsidR="009F0D93" w:rsidRDefault="009F0D93" w:rsidP="003338E2">
      <w:pPr>
        <w:pStyle w:val="ae"/>
        <w:numPr>
          <w:ilvl w:val="0"/>
          <w:numId w:val="50"/>
        </w:numPr>
        <w:jc w:val="both"/>
      </w:pPr>
      <w:r>
        <w:t>не допускати дій та бездіяльності, які можуть зашкодити</w:t>
      </w:r>
      <w:r>
        <w:br/>
        <w:t>інтересам місцевого самоврядування та держави.</w:t>
      </w:r>
    </w:p>
    <w:p w:rsidR="009F0D93" w:rsidRDefault="009F0D93" w:rsidP="009F0D93">
      <w:pPr>
        <w:pStyle w:val="ae"/>
        <w:ind w:firstLine="360"/>
        <w:jc w:val="both"/>
      </w:pPr>
      <w:r>
        <w:t>4.3.  Працівники     виконують    й    інші    обов'язки    відповідно    до     чинного законодавства України.</w:t>
      </w:r>
    </w:p>
    <w:p w:rsidR="009F0D93" w:rsidRDefault="009F0D93" w:rsidP="009F0D93">
      <w:pPr>
        <w:pStyle w:val="ae"/>
        <w:ind w:firstLine="360"/>
        <w:jc w:val="both"/>
      </w:pPr>
      <w:r>
        <w:t>4.4. Працівники відділу є посадовими особами місцевого самоврядування, призначаються та звільняються з роботи згідно з Законом України “Про службу в органах місцевого самоврядування”.</w:t>
      </w:r>
    </w:p>
    <w:p w:rsidR="009F0D93" w:rsidRDefault="009F0D93" w:rsidP="009F0D93">
      <w:pPr>
        <w:pStyle w:val="ae"/>
        <w:jc w:val="both"/>
      </w:pPr>
    </w:p>
    <w:p w:rsidR="009F0D93" w:rsidRDefault="009F0D93" w:rsidP="009F0D93">
      <w:pPr>
        <w:pStyle w:val="ae"/>
        <w:jc w:val="both"/>
      </w:pPr>
    </w:p>
    <w:p w:rsidR="009F0D93" w:rsidRDefault="009F0D93" w:rsidP="009F0D93">
      <w:pPr>
        <w:pStyle w:val="ae"/>
        <w:jc w:val="center"/>
        <w:rPr>
          <w:b/>
          <w:bCs/>
        </w:rPr>
      </w:pPr>
      <w:r>
        <w:rPr>
          <w:b/>
          <w:bCs/>
        </w:rPr>
        <w:t>5. ФІНАНСОВЕ ТА МАТЕРІАЛЬНО-ТЕХНІЧНЕ ЗАБЕЗПЕЧЕННЯ</w:t>
      </w:r>
    </w:p>
    <w:p w:rsidR="009F0D93" w:rsidRDefault="009F0D93" w:rsidP="009F0D93">
      <w:pPr>
        <w:pStyle w:val="ae"/>
        <w:jc w:val="center"/>
        <w:rPr>
          <w:b/>
          <w:bCs/>
        </w:rPr>
      </w:pPr>
      <w:r>
        <w:rPr>
          <w:b/>
          <w:bCs/>
        </w:rPr>
        <w:t>ДІЯЛЬНОСТІ ВІДДІЛУ</w:t>
      </w:r>
    </w:p>
    <w:p w:rsidR="009F0D93" w:rsidRDefault="009F0D93" w:rsidP="009F0D93">
      <w:pPr>
        <w:pStyle w:val="ae"/>
        <w:jc w:val="center"/>
        <w:rPr>
          <w:b/>
          <w:bCs/>
        </w:rPr>
      </w:pPr>
    </w:p>
    <w:p w:rsidR="009F0D93" w:rsidRDefault="009F0D93" w:rsidP="009F0D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uk-UA"/>
        </w:rPr>
        <w:t xml:space="preserve">5.1. </w:t>
      </w:r>
      <w:r>
        <w:rPr>
          <w:rFonts w:ascii="Times New Roman" w:hAnsi="Times New Roman" w:cs="Times New Roman"/>
          <w:sz w:val="24"/>
          <w:szCs w:val="24"/>
        </w:rPr>
        <w:t xml:space="preserve">Відділ утримується за рахунок </w:t>
      </w:r>
      <w:r>
        <w:rPr>
          <w:rFonts w:ascii="Times New Roman" w:hAnsi="Times New Roman" w:cs="Times New Roman"/>
          <w:sz w:val="24"/>
          <w:szCs w:val="24"/>
          <w:lang w:val="uk-UA"/>
        </w:rPr>
        <w:t>сільського</w:t>
      </w:r>
      <w:r>
        <w:rPr>
          <w:rFonts w:ascii="Times New Roman" w:hAnsi="Times New Roman" w:cs="Times New Roman"/>
          <w:sz w:val="24"/>
          <w:szCs w:val="24"/>
        </w:rPr>
        <w:t xml:space="preserve"> бюджету.</w:t>
      </w:r>
    </w:p>
    <w:p w:rsidR="009F0D93" w:rsidRDefault="009F0D93" w:rsidP="009F0D93">
      <w:pPr>
        <w:pStyle w:val="ae"/>
        <w:ind w:firstLine="708"/>
        <w:jc w:val="both"/>
      </w:pPr>
      <w:r>
        <w:t>5.2. Оплата праці працівників Відділу здійснюється відповідно до чинного законодавства.</w:t>
      </w:r>
    </w:p>
    <w:p w:rsidR="009F0D93" w:rsidRDefault="009F0D93" w:rsidP="009F0D93">
      <w:pPr>
        <w:pStyle w:val="ae"/>
        <w:jc w:val="both"/>
        <w:rPr>
          <w:b/>
          <w:bCs/>
        </w:rPr>
      </w:pPr>
    </w:p>
    <w:p w:rsidR="009F0D93" w:rsidRDefault="009F0D93" w:rsidP="009F0D93">
      <w:pPr>
        <w:pStyle w:val="ae"/>
        <w:jc w:val="both"/>
        <w:rPr>
          <w:b/>
          <w:bCs/>
        </w:rPr>
      </w:pPr>
    </w:p>
    <w:p w:rsidR="009F0D93" w:rsidRDefault="009F0D93" w:rsidP="009F0D93">
      <w:pPr>
        <w:pStyle w:val="ae"/>
        <w:jc w:val="center"/>
        <w:rPr>
          <w:b/>
          <w:bCs/>
        </w:rPr>
      </w:pPr>
      <w:r>
        <w:rPr>
          <w:b/>
          <w:bCs/>
        </w:rPr>
        <w:t>6. ВІДПОВІДАЛЬНІСТЬ ПОСАДОВИХ ОСІБ ВІДДІЛУ</w:t>
      </w:r>
    </w:p>
    <w:p w:rsidR="009F0D93" w:rsidRDefault="009F0D93" w:rsidP="009F0D93">
      <w:pPr>
        <w:pStyle w:val="ae"/>
        <w:jc w:val="center"/>
        <w:rPr>
          <w:b/>
          <w:bCs/>
        </w:rPr>
      </w:pPr>
    </w:p>
    <w:p w:rsidR="009F0D93" w:rsidRDefault="009F0D93" w:rsidP="009F0D93">
      <w:pPr>
        <w:pStyle w:val="ae"/>
        <w:ind w:firstLine="708"/>
        <w:jc w:val="both"/>
      </w:pPr>
      <w:r>
        <w:t>6.1. Працівник Відділу, який не вжив передбачених цим Положенням</w:t>
      </w:r>
      <w:r>
        <w:br/>
        <w:t>заходів до усунення порушень законодавства, що призвели до негативних</w:t>
      </w:r>
      <w:r>
        <w:br/>
        <w:t>економічних наслідків, ущемлення прав і законних інтересів працівників, несе відповідальність в установленому законодавством порядку.</w:t>
      </w:r>
    </w:p>
    <w:p w:rsidR="009F0D93" w:rsidRDefault="009F0D93" w:rsidP="009F0D93">
      <w:pPr>
        <w:pStyle w:val="ae"/>
        <w:ind w:firstLine="708"/>
        <w:jc w:val="both"/>
      </w:pPr>
      <w:r>
        <w:t>6.2. За порушення трудової та виконавчої дисципліни працівники Відділу притягуються до відповідальності згідно з чинним законодавством України.</w:t>
      </w:r>
    </w:p>
    <w:p w:rsidR="009F0D93" w:rsidRDefault="009F0D93" w:rsidP="009F0D93">
      <w:pPr>
        <w:pStyle w:val="ae"/>
        <w:jc w:val="both"/>
      </w:pPr>
    </w:p>
    <w:p w:rsidR="009F0D93" w:rsidRDefault="009F0D93" w:rsidP="009F0D93">
      <w:pPr>
        <w:pStyle w:val="ae"/>
        <w:jc w:val="center"/>
        <w:rPr>
          <w:b/>
          <w:bCs/>
        </w:rPr>
      </w:pPr>
      <w:r>
        <w:rPr>
          <w:b/>
          <w:bCs/>
        </w:rPr>
        <w:t>7. ЗАКЛЮЧНІ ПОЛОЖЕННЯ</w:t>
      </w:r>
    </w:p>
    <w:p w:rsidR="009F0D93" w:rsidRDefault="009F0D93" w:rsidP="009F0D93">
      <w:pPr>
        <w:pStyle w:val="ae"/>
        <w:jc w:val="center"/>
        <w:rPr>
          <w:b/>
          <w:bCs/>
        </w:rPr>
      </w:pPr>
    </w:p>
    <w:p w:rsidR="009F0D93" w:rsidRDefault="009F0D93" w:rsidP="009F0D93">
      <w:pPr>
        <w:pStyle w:val="ae"/>
        <w:ind w:firstLine="708"/>
        <w:jc w:val="both"/>
      </w:pPr>
      <w:r>
        <w:t>7.1. Зміни і доповнення до цього Положення вносяться в порядку, встановленому для його прийняття. </w:t>
      </w:r>
    </w:p>
    <w:p w:rsidR="009F0D93" w:rsidRDefault="009F0D93" w:rsidP="009F0D93">
      <w:pPr>
        <w:pStyle w:val="ae"/>
        <w:jc w:val="both"/>
      </w:pPr>
    </w:p>
    <w:p w:rsidR="009F0D93" w:rsidRDefault="009F0D93" w:rsidP="009F0D93">
      <w:pPr>
        <w:pStyle w:val="ae"/>
        <w:jc w:val="both"/>
        <w:rPr>
          <w:b/>
          <w:bCs/>
        </w:rPr>
      </w:pPr>
      <w:r>
        <w:rPr>
          <w:b/>
          <w:bCs/>
        </w:rPr>
        <w:t xml:space="preserve">         </w:t>
      </w:r>
    </w:p>
    <w:p w:rsidR="009F0D93" w:rsidRDefault="009F0D93" w:rsidP="009F0D93">
      <w:pPr>
        <w:pStyle w:val="ae"/>
        <w:jc w:val="both"/>
        <w:rPr>
          <w:b/>
          <w:bCs/>
        </w:rPr>
      </w:pPr>
    </w:p>
    <w:p w:rsidR="009F0D93" w:rsidRDefault="009F0D93" w:rsidP="009F0D93">
      <w:pPr>
        <w:pStyle w:val="ae"/>
        <w:jc w:val="both"/>
        <w:rPr>
          <w:b/>
          <w:bCs/>
        </w:rPr>
      </w:pPr>
      <w:r>
        <w:rPr>
          <w:b/>
          <w:bCs/>
        </w:rPr>
        <w:t xml:space="preserve">             Секретар сільської  ради                                        Антоніна МІКУЛІЧ</w:t>
      </w:r>
    </w:p>
    <w:p w:rsidR="009F0D93" w:rsidRDefault="009F0D93" w:rsidP="009F0D93">
      <w:pPr>
        <w:suppressAutoHyphens/>
        <w:spacing w:after="0" w:line="240" w:lineRule="auto"/>
        <w:ind w:right="27"/>
        <w:jc w:val="both"/>
        <w:rPr>
          <w:rFonts w:ascii="Times New Roman" w:hAnsi="Times New Roman" w:cs="Times New Roman"/>
          <w:b/>
          <w:bCs/>
          <w:sz w:val="24"/>
          <w:szCs w:val="24"/>
          <w:lang w:val="uk-UA"/>
        </w:rPr>
      </w:pPr>
    </w:p>
    <w:p w:rsidR="009F0D93" w:rsidRDefault="009F0D93" w:rsidP="009F0D93">
      <w:pPr>
        <w:ind w:left="4820"/>
        <w:jc w:val="both"/>
        <w:rPr>
          <w:rFonts w:ascii="Times New Roman" w:hAnsi="Times New Roman" w:cs="Times New Roman"/>
          <w:b/>
          <w:bCs/>
          <w:sz w:val="24"/>
          <w:szCs w:val="24"/>
          <w:lang w:val="uk-UA"/>
        </w:rPr>
      </w:pPr>
    </w:p>
    <w:p w:rsidR="008674B0" w:rsidRDefault="008674B0" w:rsidP="009F0D93">
      <w:pPr>
        <w:ind w:left="4820"/>
        <w:jc w:val="both"/>
        <w:rPr>
          <w:rFonts w:ascii="Times New Roman" w:hAnsi="Times New Roman" w:cs="Times New Roman"/>
          <w:b/>
          <w:bCs/>
          <w:sz w:val="24"/>
          <w:szCs w:val="24"/>
          <w:lang w:val="uk-UA"/>
        </w:rPr>
      </w:pPr>
    </w:p>
    <w:p w:rsidR="008674B0" w:rsidRDefault="008674B0" w:rsidP="009F0D93">
      <w:pPr>
        <w:ind w:left="4820"/>
        <w:jc w:val="both"/>
        <w:rPr>
          <w:rFonts w:ascii="Times New Roman" w:hAnsi="Times New Roman" w:cs="Times New Roman"/>
          <w:b/>
          <w:bCs/>
          <w:sz w:val="28"/>
          <w:szCs w:val="28"/>
          <w:lang w:val="uk-UA"/>
        </w:rPr>
      </w:pPr>
    </w:p>
    <w:p w:rsidR="009F0D93" w:rsidRDefault="009F0D93" w:rsidP="009F0D93">
      <w:pPr>
        <w:ind w:left="4820"/>
        <w:jc w:val="both"/>
        <w:rPr>
          <w:rFonts w:ascii="Times New Roman" w:hAnsi="Times New Roman" w:cs="Times New Roman"/>
          <w:b/>
          <w:bCs/>
          <w:sz w:val="28"/>
          <w:szCs w:val="28"/>
          <w:lang w:val="uk-UA"/>
        </w:rPr>
      </w:pPr>
    </w:p>
    <w:p w:rsidR="009F0D93" w:rsidRDefault="009F0D93" w:rsidP="009F0D93">
      <w:pPr>
        <w:spacing w:after="0" w:line="240" w:lineRule="auto"/>
        <w:ind w:left="354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9F0D93" w:rsidRDefault="009F0D93" w:rsidP="009F0D93">
      <w:pPr>
        <w:spacing w:after="0" w:line="240" w:lineRule="auto"/>
        <w:ind w:left="354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рішенням Девладівської сільської ради</w:t>
      </w:r>
    </w:p>
    <w:p w:rsidR="009F0D93" w:rsidRDefault="009F0D93" w:rsidP="009F0D93">
      <w:pPr>
        <w:spacing w:after="0" w:line="240" w:lineRule="auto"/>
        <w:ind w:left="354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 19 квітня 2024 року № 2310-43/</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9F0D93" w:rsidRDefault="009F0D93" w:rsidP="009F0D93">
      <w:pPr>
        <w:pStyle w:val="CharCharCharChar"/>
        <w:tabs>
          <w:tab w:val="left" w:pos="3550"/>
        </w:tabs>
        <w:jc w:val="center"/>
        <w:rPr>
          <w:rFonts w:ascii="Times New Roman" w:hAnsi="Times New Roman" w:cs="Times New Roman"/>
          <w:b/>
          <w:sz w:val="28"/>
          <w:szCs w:val="28"/>
          <w:lang w:val="uk-UA"/>
        </w:rPr>
      </w:pPr>
    </w:p>
    <w:p w:rsidR="009F0D93" w:rsidRDefault="009F0D93" w:rsidP="009F0D93">
      <w:pPr>
        <w:pStyle w:val="CharCharCharChar"/>
        <w:tabs>
          <w:tab w:val="left" w:pos="3550"/>
        </w:tabs>
        <w:jc w:val="center"/>
        <w:rPr>
          <w:rFonts w:ascii="Times New Roman" w:hAnsi="Times New Roman" w:cs="Times New Roman"/>
          <w:b/>
          <w:sz w:val="28"/>
          <w:szCs w:val="28"/>
          <w:lang w:val="uk-UA"/>
        </w:rPr>
      </w:pPr>
    </w:p>
    <w:p w:rsidR="009F0D93" w:rsidRDefault="009F0D93" w:rsidP="009F0D93">
      <w:pPr>
        <w:pStyle w:val="CharCharCharChar"/>
        <w:tabs>
          <w:tab w:val="left" w:pos="3550"/>
        </w:tabs>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Положення </w:t>
      </w:r>
    </w:p>
    <w:p w:rsidR="009F0D93" w:rsidRDefault="009F0D93" w:rsidP="009F0D93">
      <w:pPr>
        <w:pStyle w:val="CharCharCharChar"/>
        <w:tabs>
          <w:tab w:val="left" w:pos="3550"/>
        </w:tabs>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відділ охорони здоров’я</w:t>
      </w:r>
    </w:p>
    <w:p w:rsidR="009F0D93" w:rsidRDefault="009F0D93" w:rsidP="009F0D93">
      <w:pPr>
        <w:pStyle w:val="CharCharCharChar"/>
        <w:tabs>
          <w:tab w:val="left" w:pos="3550"/>
        </w:tabs>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Виконавчого комітету Девладівської сільської ради</w:t>
      </w:r>
    </w:p>
    <w:p w:rsidR="009F0D93" w:rsidRDefault="009F0D93" w:rsidP="009F0D93">
      <w:pPr>
        <w:pStyle w:val="12"/>
        <w:spacing w:after="0"/>
        <w:jc w:val="center"/>
        <w:rPr>
          <w:rFonts w:ascii="Times New Roman" w:hAnsi="Times New Roman"/>
          <w:b/>
          <w:sz w:val="28"/>
          <w:szCs w:val="28"/>
        </w:rPr>
      </w:pPr>
    </w:p>
    <w:p w:rsidR="009F0D93" w:rsidRDefault="009F0D93" w:rsidP="009F0D93">
      <w:pPr>
        <w:pStyle w:val="12"/>
        <w:spacing w:after="0"/>
        <w:jc w:val="center"/>
        <w:rPr>
          <w:rFonts w:ascii="Times New Roman" w:hAnsi="Times New Roman"/>
          <w:b/>
          <w:sz w:val="28"/>
          <w:szCs w:val="28"/>
        </w:rPr>
      </w:pPr>
      <w:r>
        <w:rPr>
          <w:rFonts w:ascii="Times New Roman" w:hAnsi="Times New Roman"/>
          <w:b/>
          <w:sz w:val="28"/>
          <w:szCs w:val="28"/>
        </w:rPr>
        <w:t>1. ЗАГАЛЬНІ ПОЛОЖЕННЯ</w:t>
      </w:r>
    </w:p>
    <w:p w:rsidR="009F0D93" w:rsidRPr="009F0D93" w:rsidRDefault="009F0D93" w:rsidP="009F0D93">
      <w:pPr>
        <w:pStyle w:val="ae"/>
        <w:ind w:firstLine="708"/>
        <w:jc w:val="both"/>
        <w:rPr>
          <w:sz w:val="28"/>
          <w:szCs w:val="28"/>
          <w:lang w:val="uk-UA"/>
        </w:rPr>
      </w:pPr>
      <w:r w:rsidRPr="009F0D93">
        <w:rPr>
          <w:sz w:val="28"/>
          <w:szCs w:val="28"/>
          <w:lang w:val="uk-UA"/>
        </w:rPr>
        <w:t xml:space="preserve">Відділ охорони здоров’я Виконавчого комітету Девладівської сільської ради ( далі - Відділ) є структурним підрозділом Виконавчого комітету Девладівської сільської ради і утворюється для реалізації завдань місцевого самоврядування в галузі охорони здоров’я. Відділ є підзвітним Девладівській сільській раді (далі – сільська рада), підпорядкований Виконавчому комітету сільської ради та сільському голові.  </w:t>
      </w:r>
    </w:p>
    <w:p w:rsidR="009F0D93" w:rsidRPr="009F0D93" w:rsidRDefault="009F0D93" w:rsidP="009F0D93">
      <w:pPr>
        <w:pStyle w:val="ae"/>
        <w:ind w:firstLine="708"/>
        <w:jc w:val="both"/>
        <w:rPr>
          <w:sz w:val="28"/>
          <w:szCs w:val="28"/>
          <w:lang w:val="uk-UA"/>
        </w:rPr>
      </w:pPr>
      <w:r w:rsidRPr="009F0D93">
        <w:rPr>
          <w:sz w:val="28"/>
          <w:szCs w:val="28"/>
          <w:lang w:val="uk-UA"/>
        </w:rPr>
        <w:t>Відділ у своїй діяльності керується Конституцією і законами</w:t>
      </w:r>
      <w:r w:rsidRPr="009F0D93">
        <w:rPr>
          <w:sz w:val="28"/>
          <w:szCs w:val="28"/>
          <w:lang w:val="uk-UA"/>
        </w:rPr>
        <w:br/>
        <w:t>України, указами та розпорядженнями Президента України, постановами і</w:t>
      </w:r>
      <w:r w:rsidRPr="009F0D93">
        <w:rPr>
          <w:sz w:val="28"/>
          <w:szCs w:val="28"/>
          <w:lang w:val="uk-UA"/>
        </w:rPr>
        <w:br/>
        <w:t>розпорядженнями Кабінету Міністрів України, наказами профільних міністерств та відповідних Департаментів Дніпропетровської обласної державної адміністрації, рішеннями Девладівської сільської ради та її виконавчого комітету, розпорядженнями та дорученнями Девладівського сільського голови, цим Положенням та іншими</w:t>
      </w:r>
      <w:r w:rsidRPr="009F0D93">
        <w:rPr>
          <w:sz w:val="28"/>
          <w:szCs w:val="28"/>
          <w:lang w:val="uk-UA"/>
        </w:rPr>
        <w:br/>
        <w:t>нормативними актами.</w:t>
      </w:r>
    </w:p>
    <w:p w:rsidR="009F0D93" w:rsidRPr="009F0D93" w:rsidRDefault="009F0D93" w:rsidP="009F0D93">
      <w:pPr>
        <w:pStyle w:val="ae"/>
        <w:ind w:firstLine="708"/>
        <w:jc w:val="both"/>
        <w:rPr>
          <w:sz w:val="28"/>
          <w:szCs w:val="28"/>
          <w:lang w:val="uk-UA"/>
        </w:rPr>
      </w:pPr>
      <w:r w:rsidRPr="009F0D93">
        <w:rPr>
          <w:sz w:val="28"/>
          <w:szCs w:val="28"/>
          <w:lang w:val="uk-UA"/>
        </w:rPr>
        <w:t>Положення про Відділ, штатна чисельність та фонд оплати</w:t>
      </w:r>
      <w:r w:rsidRPr="009F0D93">
        <w:rPr>
          <w:sz w:val="28"/>
          <w:szCs w:val="28"/>
          <w:lang w:val="uk-UA"/>
        </w:rPr>
        <w:br/>
        <w:t>праці спеціалістів Відділу затверджується рішенням Девладівської сільської</w:t>
      </w:r>
      <w:r w:rsidRPr="009F0D93">
        <w:rPr>
          <w:sz w:val="28"/>
          <w:szCs w:val="28"/>
          <w:lang w:val="uk-UA"/>
        </w:rPr>
        <w:br/>
        <w:t>ради.</w:t>
      </w:r>
    </w:p>
    <w:p w:rsidR="009F0D93" w:rsidRDefault="009F0D93" w:rsidP="009F0D93">
      <w:pPr>
        <w:pStyle w:val="ae"/>
        <w:ind w:firstLine="708"/>
        <w:jc w:val="both"/>
        <w:rPr>
          <w:sz w:val="28"/>
          <w:szCs w:val="28"/>
        </w:rPr>
      </w:pPr>
      <w:r>
        <w:rPr>
          <w:sz w:val="28"/>
          <w:szCs w:val="28"/>
        </w:rPr>
        <w:t>Відділ не є юридичною особою.</w:t>
      </w:r>
    </w:p>
    <w:p w:rsidR="009F0D93" w:rsidRDefault="009F0D93" w:rsidP="009F0D93">
      <w:pPr>
        <w:pStyle w:val="CharCharCharChar"/>
        <w:tabs>
          <w:tab w:val="left" w:pos="3550"/>
        </w:tabs>
        <w:jc w:val="center"/>
        <w:rPr>
          <w:rFonts w:ascii="Times New Roman" w:hAnsi="Times New Roman" w:cs="Times New Roman"/>
          <w:b/>
          <w:sz w:val="28"/>
          <w:szCs w:val="28"/>
          <w:lang w:val="uk-UA"/>
        </w:rPr>
      </w:pPr>
    </w:p>
    <w:p w:rsidR="009F0D93" w:rsidRDefault="009F0D93" w:rsidP="009F0D93">
      <w:pPr>
        <w:pStyle w:val="CharCharCharChar"/>
        <w:tabs>
          <w:tab w:val="left" w:pos="3550"/>
        </w:tabs>
        <w:jc w:val="center"/>
        <w:rPr>
          <w:rFonts w:ascii="Times New Roman" w:hAnsi="Times New Roman" w:cs="Times New Roman"/>
          <w:b/>
          <w:sz w:val="28"/>
          <w:szCs w:val="28"/>
          <w:lang w:val="uk-UA"/>
        </w:rPr>
      </w:pPr>
      <w:r>
        <w:rPr>
          <w:rFonts w:ascii="Times New Roman" w:hAnsi="Times New Roman" w:cs="Times New Roman"/>
          <w:b/>
          <w:sz w:val="28"/>
          <w:szCs w:val="28"/>
          <w:lang w:val="uk-UA"/>
        </w:rPr>
        <w:t>2. МЕТА  ВІДДІЛУ</w:t>
      </w:r>
    </w:p>
    <w:p w:rsidR="009F0D93" w:rsidRDefault="009F0D93" w:rsidP="009F0D93">
      <w:pPr>
        <w:pStyle w:val="CharCharCharChar"/>
        <w:tabs>
          <w:tab w:val="left" w:pos="3550"/>
        </w:tabs>
        <w:jc w:val="center"/>
        <w:rPr>
          <w:rFonts w:ascii="Times New Roman" w:hAnsi="Times New Roman" w:cs="Times New Roman"/>
          <w:b/>
          <w:sz w:val="28"/>
          <w:szCs w:val="28"/>
          <w:lang w:val="uk-UA"/>
        </w:rPr>
      </w:pPr>
    </w:p>
    <w:p w:rsidR="009F0D93" w:rsidRDefault="009F0D93" w:rsidP="009F0D93">
      <w:pPr>
        <w:pStyle w:val="CharCharCharChar"/>
        <w:tabs>
          <w:tab w:val="left" w:pos="709"/>
        </w:tabs>
        <w:jc w:val="both"/>
        <w:rPr>
          <w:rFonts w:ascii="Times New Roman" w:hAnsi="Times New Roman" w:cs="Times New Roman"/>
          <w:sz w:val="28"/>
          <w:szCs w:val="28"/>
          <w:lang w:val="uk-UA"/>
        </w:rPr>
      </w:pPr>
      <w:r>
        <w:rPr>
          <w:rFonts w:ascii="Times New Roman" w:hAnsi="Times New Roman" w:cs="Times New Roman"/>
          <w:sz w:val="28"/>
          <w:szCs w:val="28"/>
          <w:lang w:val="uk-UA"/>
        </w:rPr>
        <w:tab/>
        <w:t>Метою Відділу є забезпечення в межах визначених законодавством прав членів територіальної громади в сфері охорони здоров’я шляхом виконання відповідних державних і місцевих соціально-економічних, медико-санітарних і оздоровчо-профілактичних програм, надання населенню якісної медичної допомоги і медичних послуг.</w:t>
      </w:r>
    </w:p>
    <w:p w:rsidR="009F0D93" w:rsidRDefault="009F0D93" w:rsidP="009F0D93">
      <w:pPr>
        <w:pStyle w:val="CharCharCharChar"/>
        <w:tabs>
          <w:tab w:val="left" w:pos="3550"/>
        </w:tabs>
        <w:rPr>
          <w:rFonts w:ascii="Times New Roman" w:hAnsi="Times New Roman" w:cs="Times New Roman"/>
          <w:sz w:val="28"/>
          <w:szCs w:val="28"/>
          <w:lang w:val="uk-UA"/>
        </w:rPr>
      </w:pPr>
    </w:p>
    <w:p w:rsidR="009F0D93" w:rsidRDefault="009F0D93" w:rsidP="009F0D93">
      <w:pPr>
        <w:pStyle w:val="CharCharCharChar"/>
        <w:tabs>
          <w:tab w:val="left" w:pos="3550"/>
        </w:tabs>
        <w:jc w:val="center"/>
        <w:rPr>
          <w:rFonts w:ascii="Times New Roman" w:hAnsi="Times New Roman" w:cs="Times New Roman"/>
          <w:b/>
          <w:sz w:val="28"/>
          <w:szCs w:val="28"/>
          <w:lang w:val="uk-UA"/>
        </w:rPr>
      </w:pPr>
      <w:r>
        <w:rPr>
          <w:rFonts w:ascii="Times New Roman" w:hAnsi="Times New Roman" w:cs="Times New Roman"/>
          <w:b/>
          <w:sz w:val="28"/>
          <w:szCs w:val="28"/>
          <w:lang w:val="uk-UA"/>
        </w:rPr>
        <w:t>3. ОСНОВНІ ЗАВДАННЯ, ФУНКЦІЇ  І  ПРАВА ВІДДІЛУ</w:t>
      </w:r>
    </w:p>
    <w:p w:rsidR="009F0D93" w:rsidRDefault="009F0D93" w:rsidP="009F0D93">
      <w:pPr>
        <w:pStyle w:val="CharCharCharChar"/>
        <w:tabs>
          <w:tab w:val="left" w:pos="3550"/>
        </w:tabs>
        <w:jc w:val="both"/>
        <w:rPr>
          <w:rFonts w:ascii="Times New Roman" w:hAnsi="Times New Roman" w:cs="Times New Roman"/>
          <w:b/>
          <w:sz w:val="28"/>
          <w:szCs w:val="28"/>
          <w:lang w:val="uk-UA"/>
        </w:rPr>
      </w:pPr>
    </w:p>
    <w:p w:rsidR="009F0D93" w:rsidRDefault="009F0D93" w:rsidP="009F0D93">
      <w:pPr>
        <w:pStyle w:val="CharCharCharChar"/>
        <w:tabs>
          <w:tab w:val="left" w:pos="3550"/>
        </w:tabs>
        <w:jc w:val="both"/>
        <w:rPr>
          <w:rFonts w:ascii="Times New Roman" w:hAnsi="Times New Roman" w:cs="Times New Roman"/>
          <w:sz w:val="28"/>
          <w:szCs w:val="28"/>
          <w:lang w:val="uk-UA"/>
        </w:rPr>
      </w:pPr>
      <w:r>
        <w:rPr>
          <w:rFonts w:ascii="Times New Roman" w:hAnsi="Times New Roman" w:cs="Times New Roman"/>
          <w:sz w:val="28"/>
          <w:szCs w:val="28"/>
          <w:lang w:val="uk-UA"/>
        </w:rPr>
        <w:t>3.1. Основними завданнями відділу є:</w:t>
      </w:r>
    </w:p>
    <w:p w:rsidR="009F0D93" w:rsidRDefault="009F0D93" w:rsidP="009F0D93">
      <w:pPr>
        <w:pStyle w:val="CharCharCharChar"/>
        <w:tabs>
          <w:tab w:val="left" w:pos="355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3.1.1. Забезпечення виконання актів законодавства в галузі охорони здоров’я, державних стандартів, критеріїв та вимог, спрямованих на додержання нормативів професійної діяльності в галузі охорони здоров’я, вимог Державних стандартів медичного обслуговування, медичних матеріалів і технологій, підвищення якості надання медичних послуг, збереження навколишнього природного середовища і санітарно-епідемічного благополуччя населення.</w:t>
      </w:r>
    </w:p>
    <w:p w:rsidR="009F0D93" w:rsidRDefault="009F0D93" w:rsidP="009F0D93">
      <w:pPr>
        <w:pStyle w:val="CharCharCharChar"/>
        <w:tabs>
          <w:tab w:val="left" w:pos="355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3.1.2. Забезпечення діяльності і організація фінансування в межах своєї компетенції місцевих програм розвитку та підтримки закладу охорони здоров’я громади.</w:t>
      </w:r>
    </w:p>
    <w:p w:rsidR="009F0D93" w:rsidRDefault="009F0D93" w:rsidP="009F0D93">
      <w:pPr>
        <w:pStyle w:val="CharCharCharChar"/>
        <w:tabs>
          <w:tab w:val="left" w:pos="355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3.1.3.Прогнозування розвитку мережі закладу охорони здоров’я для нормативного забезпечення населення медичним обслуговуванням.</w:t>
      </w:r>
    </w:p>
    <w:p w:rsidR="009F0D93" w:rsidRDefault="009F0D93" w:rsidP="009F0D93">
      <w:pPr>
        <w:widowControl w:val="0"/>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3.1.4. </w:t>
      </w:r>
      <w:r>
        <w:rPr>
          <w:rFonts w:ascii="Times New Roman" w:hAnsi="Times New Roman" w:cs="Times New Roman"/>
          <w:sz w:val="28"/>
          <w:szCs w:val="28"/>
        </w:rPr>
        <w:t xml:space="preserve">Забезпечення в межах наданих повноважень безоплатності та доступності медицини на території </w:t>
      </w:r>
      <w:r>
        <w:rPr>
          <w:rFonts w:ascii="Times New Roman" w:hAnsi="Times New Roman" w:cs="Times New Roman"/>
          <w:sz w:val="28"/>
          <w:szCs w:val="28"/>
          <w:lang w:val="uk-UA"/>
        </w:rPr>
        <w:t>громади</w:t>
      </w:r>
      <w:r>
        <w:rPr>
          <w:rFonts w:ascii="Times New Roman" w:hAnsi="Times New Roman" w:cs="Times New Roman"/>
          <w:sz w:val="28"/>
          <w:szCs w:val="28"/>
        </w:rPr>
        <w:t>, якості медичної допомоги, створення належних умов в заклад</w:t>
      </w:r>
      <w:r>
        <w:rPr>
          <w:rFonts w:ascii="Times New Roman" w:hAnsi="Times New Roman" w:cs="Times New Roman"/>
          <w:sz w:val="28"/>
          <w:szCs w:val="28"/>
          <w:lang w:val="uk-UA"/>
        </w:rPr>
        <w:t>і</w:t>
      </w:r>
      <w:r>
        <w:rPr>
          <w:rFonts w:ascii="Times New Roman" w:hAnsi="Times New Roman" w:cs="Times New Roman"/>
          <w:sz w:val="28"/>
          <w:szCs w:val="28"/>
        </w:rPr>
        <w:t xml:space="preserve"> охорони здоров’я</w:t>
      </w:r>
      <w:r>
        <w:rPr>
          <w:rFonts w:ascii="Times New Roman" w:hAnsi="Times New Roman" w:cs="Times New Roman"/>
          <w:sz w:val="28"/>
          <w:szCs w:val="28"/>
          <w:lang w:val="uk-UA"/>
        </w:rPr>
        <w:t>, його підрозділах</w:t>
      </w:r>
      <w:r>
        <w:rPr>
          <w:rFonts w:ascii="Times New Roman" w:hAnsi="Times New Roman" w:cs="Times New Roman"/>
          <w:sz w:val="28"/>
          <w:szCs w:val="28"/>
        </w:rPr>
        <w:t xml:space="preserve"> для перебування в них хворих та роботи персоналу.</w:t>
      </w:r>
    </w:p>
    <w:p w:rsidR="009F0D93" w:rsidRDefault="009F0D93" w:rsidP="009F0D93">
      <w:pPr>
        <w:widowControl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3.1</w:t>
      </w:r>
      <w:r>
        <w:rPr>
          <w:rFonts w:ascii="Times New Roman" w:hAnsi="Times New Roman" w:cs="Times New Roman"/>
          <w:sz w:val="28"/>
          <w:szCs w:val="28"/>
        </w:rPr>
        <w:t>.</w:t>
      </w:r>
      <w:r>
        <w:rPr>
          <w:rFonts w:ascii="Times New Roman" w:hAnsi="Times New Roman" w:cs="Times New Roman"/>
          <w:sz w:val="28"/>
          <w:szCs w:val="28"/>
          <w:lang w:val="uk-UA"/>
        </w:rPr>
        <w:t>5</w:t>
      </w:r>
      <w:r>
        <w:rPr>
          <w:rFonts w:ascii="Times New Roman" w:hAnsi="Times New Roman" w:cs="Times New Roman"/>
          <w:sz w:val="28"/>
          <w:szCs w:val="28"/>
        </w:rPr>
        <w:t>. Здійснення заходів щодо розвитку профілактичного напрямку в охороні здоров’я, формуванню здорового способу життя, забезпеченню високого рівня працездатності та довголіття.</w:t>
      </w:r>
    </w:p>
    <w:p w:rsidR="009F0D93" w:rsidRDefault="009F0D93" w:rsidP="009F0D93">
      <w:pPr>
        <w:widowControl w:val="0"/>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3.1.6.</w:t>
      </w:r>
      <w:r>
        <w:rPr>
          <w:rFonts w:ascii="Times New Roman" w:hAnsi="Times New Roman" w:cs="Times New Roman"/>
          <w:sz w:val="28"/>
          <w:szCs w:val="28"/>
        </w:rPr>
        <w:t xml:space="preserve"> Сприяння державним органам у здійсненні контролю за санітарним та радіаційним станом навколишнього середовища, додержанням правил санітарної охорони на </w:t>
      </w:r>
      <w:r>
        <w:rPr>
          <w:rFonts w:ascii="Times New Roman" w:hAnsi="Times New Roman" w:cs="Times New Roman"/>
          <w:sz w:val="28"/>
          <w:szCs w:val="28"/>
          <w:lang w:val="uk-UA"/>
        </w:rPr>
        <w:t>підзвітній</w:t>
      </w:r>
      <w:r>
        <w:rPr>
          <w:rFonts w:ascii="Times New Roman" w:hAnsi="Times New Roman" w:cs="Times New Roman"/>
          <w:sz w:val="28"/>
          <w:szCs w:val="28"/>
        </w:rPr>
        <w:t xml:space="preserve"> території</w:t>
      </w:r>
      <w:r>
        <w:rPr>
          <w:rFonts w:ascii="Times New Roman" w:hAnsi="Times New Roman" w:cs="Times New Roman"/>
          <w:sz w:val="28"/>
          <w:szCs w:val="28"/>
          <w:lang w:val="uk-UA"/>
        </w:rPr>
        <w:t xml:space="preserve">. </w:t>
      </w:r>
    </w:p>
    <w:p w:rsidR="009F0D93" w:rsidRDefault="009F0D93" w:rsidP="009F0D93">
      <w:pPr>
        <w:widowControl w:val="0"/>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3.1.7</w:t>
      </w:r>
      <w:r>
        <w:rPr>
          <w:rFonts w:ascii="Times New Roman" w:hAnsi="Times New Roman" w:cs="Times New Roman"/>
          <w:sz w:val="28"/>
          <w:szCs w:val="28"/>
        </w:rPr>
        <w:t xml:space="preserve">. Забезпечувати пропаганду здорового способу життя серед населення. </w:t>
      </w:r>
    </w:p>
    <w:p w:rsidR="009F0D93" w:rsidRDefault="009F0D93" w:rsidP="009F0D93">
      <w:pPr>
        <w:widowControl w:val="0"/>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3.1.8. Вивчати та аналізувати стан здоров'я населення, розробляти та здійснювати заходи щодо профілактики захворювань, зниження захворюваності, інвалідності, смертності.</w:t>
      </w:r>
    </w:p>
    <w:p w:rsidR="009F0D93" w:rsidRDefault="009F0D93" w:rsidP="009F0D93">
      <w:pPr>
        <w:widowControl w:val="0"/>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3.1.9</w:t>
      </w:r>
      <w:r>
        <w:rPr>
          <w:rFonts w:ascii="Times New Roman" w:hAnsi="Times New Roman" w:cs="Times New Roman"/>
          <w:sz w:val="28"/>
          <w:szCs w:val="28"/>
        </w:rPr>
        <w:t xml:space="preserve">. Організовувати роботу щодо охорони материнства й дитинства, покращення умов роботи, побуту й відпочинку жінок, забезпечувати проведення оздоровчих заходів серед дітей і підлітків на території </w:t>
      </w:r>
      <w:r>
        <w:rPr>
          <w:rFonts w:ascii="Times New Roman" w:hAnsi="Times New Roman" w:cs="Times New Roman"/>
          <w:sz w:val="28"/>
          <w:szCs w:val="28"/>
          <w:lang w:val="uk-UA"/>
        </w:rPr>
        <w:t>громади.</w:t>
      </w:r>
    </w:p>
    <w:p w:rsidR="009F0D93" w:rsidRDefault="009F0D93" w:rsidP="009F0D93">
      <w:pPr>
        <w:widowControl w:val="0"/>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3.1.10.</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Здійснювати заходи по запобіганню, лікуванню, локалізації та ліквідації масових інфекційних захворювань.</w:t>
      </w:r>
    </w:p>
    <w:p w:rsidR="009F0D93" w:rsidRDefault="009F0D93" w:rsidP="009F0D93">
      <w:pPr>
        <w:widowControl w:val="0"/>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3.1.11</w:t>
      </w:r>
      <w:r>
        <w:rPr>
          <w:rFonts w:ascii="Times New Roman" w:hAnsi="Times New Roman" w:cs="Times New Roman"/>
          <w:sz w:val="28"/>
          <w:szCs w:val="28"/>
        </w:rPr>
        <w:t>. Сприяння роботі товариств, асоціацій, інших громадських та неприбуткових організацій, які діють у сфері охорони здоров’я</w:t>
      </w:r>
      <w:r>
        <w:rPr>
          <w:rFonts w:ascii="Times New Roman" w:hAnsi="Times New Roman" w:cs="Times New Roman"/>
          <w:sz w:val="28"/>
          <w:szCs w:val="28"/>
          <w:lang w:val="uk-UA"/>
        </w:rPr>
        <w:t>.</w:t>
      </w:r>
    </w:p>
    <w:p w:rsidR="009F0D93" w:rsidRDefault="009F0D93" w:rsidP="009F0D93">
      <w:pPr>
        <w:widowControl w:val="0"/>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3.1.12. </w:t>
      </w:r>
      <w:r>
        <w:rPr>
          <w:rFonts w:ascii="Times New Roman" w:hAnsi="Times New Roman" w:cs="Times New Roman"/>
          <w:sz w:val="28"/>
          <w:szCs w:val="28"/>
        </w:rPr>
        <w:t xml:space="preserve">Готувати проекти рішень на сесії </w:t>
      </w:r>
      <w:r>
        <w:rPr>
          <w:rFonts w:ascii="Times New Roman" w:hAnsi="Times New Roman" w:cs="Times New Roman"/>
          <w:sz w:val="28"/>
          <w:szCs w:val="28"/>
          <w:lang w:val="uk-UA"/>
        </w:rPr>
        <w:t xml:space="preserve">сільської </w:t>
      </w:r>
      <w:r>
        <w:rPr>
          <w:rFonts w:ascii="Times New Roman" w:hAnsi="Times New Roman" w:cs="Times New Roman"/>
          <w:sz w:val="28"/>
          <w:szCs w:val="28"/>
        </w:rPr>
        <w:t>ради та засідання виконкому з питань, що знаходяться в компетенції відділу.</w:t>
      </w:r>
    </w:p>
    <w:p w:rsidR="009F0D93" w:rsidRDefault="009F0D93" w:rsidP="009F0D93">
      <w:pPr>
        <w:widowControl w:val="0"/>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3.1.13. Здійснювати контроль за виконанням рішень органів місцевого самоврядування, що стосуються компетенції відділу.</w:t>
      </w:r>
    </w:p>
    <w:p w:rsidR="009F0D93" w:rsidRDefault="009F0D93" w:rsidP="009F0D93">
      <w:pPr>
        <w:widowControl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lastRenderedPageBreak/>
        <w:t>3.1.14. Проводити заходи щодо організації санітарно-просвітницької роботи серед населення, працювати у тісному контакті з проф</w:t>
      </w:r>
      <w:r>
        <w:rPr>
          <w:rFonts w:ascii="Times New Roman" w:hAnsi="Times New Roman" w:cs="Times New Roman"/>
          <w:sz w:val="28"/>
          <w:szCs w:val="28"/>
        </w:rPr>
        <w:t xml:space="preserve">спілковими </w:t>
      </w:r>
      <w:r>
        <w:rPr>
          <w:rFonts w:ascii="Times New Roman" w:hAnsi="Times New Roman" w:cs="Times New Roman"/>
          <w:sz w:val="28"/>
          <w:szCs w:val="28"/>
          <w:lang w:val="uk-UA"/>
        </w:rPr>
        <w:t xml:space="preserve">та </w:t>
      </w:r>
      <w:r>
        <w:rPr>
          <w:rFonts w:ascii="Times New Roman" w:hAnsi="Times New Roman" w:cs="Times New Roman"/>
          <w:sz w:val="28"/>
          <w:szCs w:val="28"/>
        </w:rPr>
        <w:t>громадськими організаціями</w:t>
      </w:r>
      <w:r>
        <w:rPr>
          <w:rFonts w:ascii="Times New Roman" w:hAnsi="Times New Roman" w:cs="Times New Roman"/>
          <w:sz w:val="28"/>
          <w:szCs w:val="28"/>
          <w:lang w:val="uk-UA"/>
        </w:rPr>
        <w:t xml:space="preserve">. </w:t>
      </w:r>
    </w:p>
    <w:p w:rsidR="009F0D93" w:rsidRDefault="009F0D93" w:rsidP="009F0D93">
      <w:pPr>
        <w:pStyle w:val="CharCharCharChar"/>
        <w:tabs>
          <w:tab w:val="left" w:pos="355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3.1.15. Участь у формуванні і реалізації кадрової політики у сфері охорони здоров’я в інтересах територіальної громади.</w:t>
      </w:r>
    </w:p>
    <w:p w:rsidR="009F0D93" w:rsidRDefault="009F0D93" w:rsidP="009F0D93">
      <w:pPr>
        <w:widowControl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3.1.16. Сприяння з</w:t>
      </w:r>
      <w:r>
        <w:rPr>
          <w:rFonts w:ascii="Times New Roman" w:hAnsi="Times New Roman" w:cs="Times New Roman"/>
          <w:sz w:val="28"/>
          <w:szCs w:val="28"/>
        </w:rPr>
        <w:t>абезпеченн</w:t>
      </w:r>
      <w:r>
        <w:rPr>
          <w:rFonts w:ascii="Times New Roman" w:hAnsi="Times New Roman" w:cs="Times New Roman"/>
          <w:sz w:val="28"/>
          <w:szCs w:val="28"/>
          <w:lang w:val="uk-UA"/>
        </w:rPr>
        <w:t>ю</w:t>
      </w:r>
      <w:r>
        <w:rPr>
          <w:rFonts w:ascii="Times New Roman" w:hAnsi="Times New Roman" w:cs="Times New Roman"/>
          <w:sz w:val="28"/>
          <w:szCs w:val="28"/>
        </w:rPr>
        <w:t xml:space="preserve"> соціального захисту, охорони життя, здоров’я та захисту прав працівників заклад</w:t>
      </w:r>
      <w:r>
        <w:rPr>
          <w:rFonts w:ascii="Times New Roman" w:hAnsi="Times New Roman" w:cs="Times New Roman"/>
          <w:sz w:val="28"/>
          <w:szCs w:val="28"/>
          <w:lang w:val="uk-UA"/>
        </w:rPr>
        <w:t>у</w:t>
      </w:r>
      <w:r>
        <w:rPr>
          <w:rFonts w:ascii="Times New Roman" w:hAnsi="Times New Roman" w:cs="Times New Roman"/>
          <w:sz w:val="28"/>
          <w:szCs w:val="28"/>
        </w:rPr>
        <w:t xml:space="preserve"> охорони здоров’я</w:t>
      </w:r>
      <w:r>
        <w:rPr>
          <w:rFonts w:ascii="Times New Roman" w:hAnsi="Times New Roman" w:cs="Times New Roman"/>
          <w:sz w:val="28"/>
          <w:szCs w:val="28"/>
          <w:lang w:val="uk-UA"/>
        </w:rPr>
        <w:t xml:space="preserve"> громади</w:t>
      </w:r>
      <w:r>
        <w:rPr>
          <w:rFonts w:ascii="Times New Roman" w:hAnsi="Times New Roman" w:cs="Times New Roman"/>
          <w:sz w:val="28"/>
          <w:szCs w:val="28"/>
        </w:rPr>
        <w:t>.</w:t>
      </w:r>
    </w:p>
    <w:p w:rsidR="009F0D93" w:rsidRDefault="009F0D93" w:rsidP="009F0D93">
      <w:pPr>
        <w:pStyle w:val="CharCharCharChar"/>
        <w:tabs>
          <w:tab w:val="left" w:pos="355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3.1.17. Здійснення розгляду звернень громадян з питань, що відносяться до компетенції Відділу.</w:t>
      </w:r>
    </w:p>
    <w:p w:rsidR="009F0D93" w:rsidRDefault="009F0D93" w:rsidP="009F0D93">
      <w:pPr>
        <w:pStyle w:val="CharCharCharChar"/>
        <w:tabs>
          <w:tab w:val="left" w:pos="355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3.1.18. Контроль в установленому порядку за підготовкою до державної акредитації комунального закладу охорони здоров’я.</w:t>
      </w:r>
    </w:p>
    <w:p w:rsidR="009F0D93" w:rsidRDefault="009F0D93" w:rsidP="009F0D93">
      <w:pPr>
        <w:pStyle w:val="CharCharCharChar"/>
        <w:tabs>
          <w:tab w:val="left" w:pos="355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3.1.19. Контроль за забезпеченням відповідно до законодавства пільгових категорій населення лікарськими засобами і медичними виробами.</w:t>
      </w:r>
    </w:p>
    <w:p w:rsidR="009F0D93" w:rsidRDefault="009F0D93" w:rsidP="009F0D93">
      <w:pPr>
        <w:pStyle w:val="CharCharCharChar"/>
        <w:tabs>
          <w:tab w:val="left" w:pos="355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3.1.20. Аналіз стану охорони здоров’я в громаді, визначення тенденцій і перспектив розвитку сфери охорони здоров’я та підготовка пропозицій.</w:t>
      </w:r>
    </w:p>
    <w:p w:rsidR="009F0D93" w:rsidRDefault="009F0D93" w:rsidP="009F0D93">
      <w:pPr>
        <w:pStyle w:val="CharCharCharChar"/>
        <w:tabs>
          <w:tab w:val="left" w:pos="3550"/>
        </w:tabs>
        <w:ind w:firstLine="567"/>
        <w:jc w:val="both"/>
        <w:rPr>
          <w:rFonts w:ascii="Times New Roman" w:hAnsi="Times New Roman" w:cs="Times New Roman"/>
          <w:sz w:val="28"/>
          <w:szCs w:val="28"/>
          <w:lang w:val="uk-UA"/>
        </w:rPr>
      </w:pPr>
    </w:p>
    <w:p w:rsidR="009F0D93" w:rsidRDefault="009F0D93" w:rsidP="009F0D93">
      <w:pPr>
        <w:pStyle w:val="CharCharCharChar"/>
        <w:tabs>
          <w:tab w:val="left" w:pos="3550"/>
        </w:tabs>
        <w:ind w:firstLine="567"/>
        <w:jc w:val="both"/>
        <w:rPr>
          <w:rFonts w:ascii="Times New Roman" w:hAnsi="Times New Roman" w:cs="Times New Roman"/>
          <w:sz w:val="28"/>
          <w:szCs w:val="28"/>
          <w:lang w:val="uk-UA"/>
        </w:rPr>
      </w:pPr>
    </w:p>
    <w:p w:rsidR="009F0D93" w:rsidRDefault="009F0D93" w:rsidP="009F0D93">
      <w:pPr>
        <w:pStyle w:val="CharCharCharChar"/>
        <w:tabs>
          <w:tab w:val="left" w:pos="355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3.2. Відділ має право:</w:t>
      </w:r>
    </w:p>
    <w:p w:rsidR="009F0D93" w:rsidRDefault="009F0D93" w:rsidP="009F0D93">
      <w:pPr>
        <w:pStyle w:val="ae"/>
        <w:ind w:firstLine="567"/>
        <w:jc w:val="both"/>
        <w:rPr>
          <w:sz w:val="28"/>
          <w:szCs w:val="28"/>
          <w:lang w:val="uk-UA"/>
        </w:rPr>
      </w:pPr>
      <w:r w:rsidRPr="009F0D93">
        <w:rPr>
          <w:sz w:val="28"/>
          <w:szCs w:val="28"/>
          <w:lang w:val="uk-UA"/>
        </w:rPr>
        <w:t>3.2.1. .Залучати спеціалістів інших структурних підрозділів ради,</w:t>
      </w:r>
      <w:r w:rsidRPr="009F0D93">
        <w:rPr>
          <w:sz w:val="28"/>
          <w:szCs w:val="28"/>
          <w:lang w:val="uk-UA"/>
        </w:rPr>
        <w:br/>
        <w:t>підприємств, установ та організацій, об'єднань громадян (за погодженням їхніх керівників) для розгляду питань, що належать до його компетенції.</w:t>
      </w:r>
    </w:p>
    <w:p w:rsidR="009F0D93" w:rsidRDefault="009F0D93" w:rsidP="009F0D93">
      <w:pPr>
        <w:pStyle w:val="ae"/>
        <w:ind w:firstLine="567"/>
        <w:jc w:val="both"/>
        <w:rPr>
          <w:sz w:val="28"/>
          <w:szCs w:val="28"/>
        </w:rPr>
      </w:pPr>
      <w:r>
        <w:rPr>
          <w:sz w:val="28"/>
          <w:szCs w:val="28"/>
        </w:rPr>
        <w:t>2.3.2.Одержувати у встановленому порядку від структурних підрозділів</w:t>
      </w:r>
      <w:r>
        <w:rPr>
          <w:sz w:val="28"/>
          <w:szCs w:val="28"/>
        </w:rPr>
        <w:br/>
        <w:t>Виконкому ради громади, органів статистики, підприємств, об'єднань, установ і організацій інформацію, необхідну для виконання передбачених цим Положенням завдань і функцій.</w:t>
      </w:r>
    </w:p>
    <w:p w:rsidR="009F0D93" w:rsidRDefault="009F0D93" w:rsidP="009F0D93">
      <w:pPr>
        <w:pStyle w:val="ae"/>
        <w:ind w:firstLine="567"/>
        <w:jc w:val="both"/>
        <w:rPr>
          <w:sz w:val="28"/>
          <w:szCs w:val="28"/>
        </w:rPr>
      </w:pPr>
      <w:r>
        <w:rPr>
          <w:sz w:val="28"/>
          <w:szCs w:val="28"/>
        </w:rPr>
        <w:t>2.3.3.Здійснювати контроль за додержанням підприємствами,</w:t>
      </w:r>
      <w:r>
        <w:rPr>
          <w:sz w:val="28"/>
          <w:szCs w:val="28"/>
        </w:rPr>
        <w:br/>
        <w:t>установами, організаціями, а також громадянами вимог законодавства та</w:t>
      </w:r>
      <w:r>
        <w:rPr>
          <w:sz w:val="28"/>
          <w:szCs w:val="28"/>
        </w:rPr>
        <w:br/>
        <w:t>нормативних актів з питань, що належать до компетенції Відділу.</w:t>
      </w:r>
    </w:p>
    <w:p w:rsidR="009F0D93" w:rsidRDefault="009F0D93" w:rsidP="009F0D93">
      <w:pPr>
        <w:pStyle w:val="ae"/>
        <w:jc w:val="center"/>
        <w:rPr>
          <w:b/>
          <w:sz w:val="28"/>
          <w:szCs w:val="28"/>
        </w:rPr>
      </w:pPr>
    </w:p>
    <w:p w:rsidR="009F0D93" w:rsidRDefault="009F0D93" w:rsidP="009F0D93">
      <w:pPr>
        <w:pStyle w:val="ae"/>
        <w:jc w:val="center"/>
        <w:rPr>
          <w:b/>
          <w:sz w:val="28"/>
          <w:szCs w:val="28"/>
        </w:rPr>
      </w:pPr>
      <w:r>
        <w:rPr>
          <w:b/>
          <w:sz w:val="28"/>
          <w:szCs w:val="28"/>
        </w:rPr>
        <w:t>4.ПРАВА І ОБОВ'ЯЗКИ ПРАЦІВНИКІВ ВІДДІЛУ</w:t>
      </w:r>
    </w:p>
    <w:p w:rsidR="009F0D93" w:rsidRDefault="009F0D93" w:rsidP="009F0D93">
      <w:pPr>
        <w:pStyle w:val="ae"/>
        <w:jc w:val="center"/>
        <w:rPr>
          <w:b/>
          <w:sz w:val="28"/>
          <w:szCs w:val="28"/>
        </w:rPr>
      </w:pPr>
    </w:p>
    <w:p w:rsidR="009F0D93" w:rsidRDefault="009F0D93" w:rsidP="009F0D93">
      <w:pPr>
        <w:pStyle w:val="ae"/>
        <w:ind w:firstLine="708"/>
        <w:jc w:val="both"/>
        <w:rPr>
          <w:sz w:val="28"/>
          <w:szCs w:val="28"/>
        </w:rPr>
      </w:pPr>
      <w:r>
        <w:rPr>
          <w:sz w:val="28"/>
          <w:szCs w:val="28"/>
        </w:rPr>
        <w:t>4.1. Відділ очолює начальник, якого призначає на посаду та звільняє з</w:t>
      </w:r>
      <w:r>
        <w:rPr>
          <w:sz w:val="28"/>
          <w:szCs w:val="28"/>
        </w:rPr>
        <w:br/>
        <w:t>посади Девладівський сільський голова відповідно до Закону України «Про</w:t>
      </w:r>
      <w:r>
        <w:rPr>
          <w:sz w:val="28"/>
          <w:szCs w:val="28"/>
        </w:rPr>
        <w:br/>
        <w:t>місцеве самоврядування в Україні», Закону України «Про службу в органах</w:t>
      </w:r>
      <w:r>
        <w:rPr>
          <w:sz w:val="28"/>
          <w:szCs w:val="28"/>
        </w:rPr>
        <w:br/>
        <w:t>місцевого самоврядування».</w:t>
      </w:r>
    </w:p>
    <w:p w:rsidR="009F0D93" w:rsidRDefault="009F0D93" w:rsidP="009F0D93">
      <w:pPr>
        <w:pStyle w:val="ae"/>
        <w:ind w:firstLine="708"/>
        <w:jc w:val="both"/>
        <w:rPr>
          <w:sz w:val="28"/>
          <w:szCs w:val="28"/>
        </w:rPr>
      </w:pPr>
      <w:r>
        <w:rPr>
          <w:sz w:val="28"/>
          <w:szCs w:val="28"/>
        </w:rPr>
        <w:t>Начальник Відділу:</w:t>
      </w:r>
    </w:p>
    <w:p w:rsidR="009F0D93" w:rsidRDefault="009F0D93" w:rsidP="003338E2">
      <w:pPr>
        <w:pStyle w:val="ae"/>
        <w:numPr>
          <w:ilvl w:val="0"/>
          <w:numId w:val="49"/>
        </w:numPr>
        <w:jc w:val="both"/>
        <w:rPr>
          <w:sz w:val="28"/>
          <w:szCs w:val="28"/>
        </w:rPr>
      </w:pPr>
      <w:r>
        <w:rPr>
          <w:sz w:val="28"/>
          <w:szCs w:val="28"/>
        </w:rPr>
        <w:t>здійснює загальне керівництво діяльністю Відділу;</w:t>
      </w:r>
    </w:p>
    <w:p w:rsidR="009F0D93" w:rsidRDefault="009F0D93" w:rsidP="003338E2">
      <w:pPr>
        <w:pStyle w:val="ae"/>
        <w:numPr>
          <w:ilvl w:val="0"/>
          <w:numId w:val="49"/>
        </w:numPr>
        <w:jc w:val="both"/>
        <w:rPr>
          <w:sz w:val="28"/>
          <w:szCs w:val="28"/>
        </w:rPr>
      </w:pPr>
      <w:r>
        <w:rPr>
          <w:sz w:val="28"/>
          <w:szCs w:val="28"/>
        </w:rPr>
        <w:t>узгоджує посадові обов’язки працівників Відділу;</w:t>
      </w:r>
    </w:p>
    <w:p w:rsidR="009F0D93" w:rsidRDefault="009F0D93" w:rsidP="003338E2">
      <w:pPr>
        <w:pStyle w:val="ae"/>
        <w:numPr>
          <w:ilvl w:val="0"/>
          <w:numId w:val="49"/>
        </w:numPr>
        <w:jc w:val="both"/>
        <w:rPr>
          <w:sz w:val="28"/>
          <w:szCs w:val="28"/>
        </w:rPr>
      </w:pPr>
      <w:r>
        <w:rPr>
          <w:sz w:val="28"/>
          <w:szCs w:val="28"/>
        </w:rPr>
        <w:t>координує роботу Відділу з іншими виконавчими органами ради громади;</w:t>
      </w:r>
    </w:p>
    <w:p w:rsidR="009F0D93" w:rsidRDefault="009F0D93" w:rsidP="003338E2">
      <w:pPr>
        <w:pStyle w:val="ae"/>
        <w:numPr>
          <w:ilvl w:val="0"/>
          <w:numId w:val="49"/>
        </w:numPr>
        <w:jc w:val="both"/>
        <w:rPr>
          <w:sz w:val="28"/>
          <w:szCs w:val="28"/>
        </w:rPr>
      </w:pPr>
      <w:r>
        <w:rPr>
          <w:sz w:val="28"/>
          <w:szCs w:val="28"/>
        </w:rPr>
        <w:lastRenderedPageBreak/>
        <w:t>забезпечує у межах своєї компетенції контроль за станом справ у</w:t>
      </w:r>
      <w:r>
        <w:rPr>
          <w:sz w:val="28"/>
          <w:szCs w:val="28"/>
        </w:rPr>
        <w:br/>
        <w:t>сфері діяльності Відділу, вживає необхідних заходів до їх поліпшення;</w:t>
      </w:r>
    </w:p>
    <w:p w:rsidR="009F0D93" w:rsidRDefault="009F0D93" w:rsidP="003338E2">
      <w:pPr>
        <w:pStyle w:val="ae"/>
        <w:numPr>
          <w:ilvl w:val="0"/>
          <w:numId w:val="49"/>
        </w:numPr>
        <w:jc w:val="both"/>
        <w:rPr>
          <w:sz w:val="28"/>
          <w:szCs w:val="28"/>
        </w:rPr>
      </w:pPr>
      <w:r>
        <w:rPr>
          <w:sz w:val="28"/>
          <w:szCs w:val="28"/>
        </w:rPr>
        <w:t>підтримує зв'язки з відповідними відділами та управліннями</w:t>
      </w:r>
      <w:r>
        <w:rPr>
          <w:sz w:val="28"/>
          <w:szCs w:val="28"/>
        </w:rPr>
        <w:br/>
        <w:t>виконавчих комітетів рад інших громад з питань обміну досвідом;</w:t>
      </w:r>
    </w:p>
    <w:p w:rsidR="009F0D93" w:rsidRDefault="009F0D93" w:rsidP="003338E2">
      <w:pPr>
        <w:pStyle w:val="ae"/>
        <w:numPr>
          <w:ilvl w:val="0"/>
          <w:numId w:val="49"/>
        </w:numPr>
        <w:jc w:val="both"/>
        <w:rPr>
          <w:sz w:val="28"/>
          <w:szCs w:val="28"/>
        </w:rPr>
      </w:pPr>
      <w:r>
        <w:rPr>
          <w:sz w:val="28"/>
          <w:szCs w:val="28"/>
        </w:rPr>
        <w:t>бере участь у засіданнях ради громади,</w:t>
      </w:r>
      <w:r>
        <w:rPr>
          <w:sz w:val="28"/>
          <w:szCs w:val="28"/>
        </w:rPr>
        <w:br/>
        <w:t>виконавчого комітету, нарадах голови у разі розгляду питань, що стосуються  компетенції Відділу;</w:t>
      </w:r>
    </w:p>
    <w:p w:rsidR="009F0D93" w:rsidRDefault="009F0D93" w:rsidP="003338E2">
      <w:pPr>
        <w:pStyle w:val="ae"/>
        <w:numPr>
          <w:ilvl w:val="0"/>
          <w:numId w:val="49"/>
        </w:numPr>
        <w:jc w:val="both"/>
        <w:rPr>
          <w:sz w:val="28"/>
          <w:szCs w:val="28"/>
        </w:rPr>
      </w:pPr>
      <w:r>
        <w:rPr>
          <w:sz w:val="28"/>
          <w:szCs w:val="28"/>
        </w:rPr>
        <w:t>забезпечує виконання покладених на Відділ завдань, визначає</w:t>
      </w:r>
      <w:r>
        <w:rPr>
          <w:sz w:val="28"/>
          <w:szCs w:val="28"/>
        </w:rPr>
        <w:br/>
        <w:t>посадові обов'язки і ступінь відповідальності працівників Відділу;</w:t>
      </w:r>
    </w:p>
    <w:p w:rsidR="009F0D93" w:rsidRDefault="009F0D93" w:rsidP="003338E2">
      <w:pPr>
        <w:pStyle w:val="ae"/>
        <w:numPr>
          <w:ilvl w:val="0"/>
          <w:numId w:val="49"/>
        </w:numPr>
        <w:jc w:val="both"/>
        <w:rPr>
          <w:sz w:val="28"/>
          <w:szCs w:val="28"/>
        </w:rPr>
      </w:pPr>
      <w:r>
        <w:rPr>
          <w:sz w:val="28"/>
          <w:szCs w:val="28"/>
        </w:rPr>
        <w:t>контролює стан трудової та виконавчої дисципліни у Відділі;</w:t>
      </w:r>
    </w:p>
    <w:p w:rsidR="009F0D93" w:rsidRDefault="009F0D93" w:rsidP="003338E2">
      <w:pPr>
        <w:pStyle w:val="ae"/>
        <w:numPr>
          <w:ilvl w:val="0"/>
          <w:numId w:val="49"/>
        </w:numPr>
        <w:jc w:val="both"/>
        <w:rPr>
          <w:sz w:val="28"/>
          <w:szCs w:val="28"/>
        </w:rPr>
      </w:pPr>
      <w:r>
        <w:rPr>
          <w:sz w:val="28"/>
          <w:szCs w:val="28"/>
        </w:rPr>
        <w:t>виконує інші доручення сільського голови пов'язані з діяльністю Відділу.</w:t>
      </w:r>
    </w:p>
    <w:p w:rsidR="009F0D93" w:rsidRDefault="009F0D93" w:rsidP="009F0D93">
      <w:pPr>
        <w:pStyle w:val="ae"/>
        <w:ind w:firstLine="360"/>
        <w:jc w:val="both"/>
        <w:rPr>
          <w:sz w:val="28"/>
          <w:szCs w:val="28"/>
        </w:rPr>
      </w:pPr>
      <w:r>
        <w:rPr>
          <w:sz w:val="28"/>
          <w:szCs w:val="28"/>
        </w:rPr>
        <w:t xml:space="preserve">    Начальник Відділу здійснює й інші повноваження відповідно до</w:t>
      </w:r>
      <w:r>
        <w:rPr>
          <w:sz w:val="28"/>
          <w:szCs w:val="28"/>
        </w:rPr>
        <w:br/>
        <w:t>покладених на нього завдань окремими рішеннями ради, її виконавчого</w:t>
      </w:r>
      <w:r>
        <w:rPr>
          <w:sz w:val="28"/>
          <w:szCs w:val="28"/>
        </w:rPr>
        <w:br/>
        <w:t>комітету, розпорядженнями  сільського  голови.</w:t>
      </w:r>
    </w:p>
    <w:p w:rsidR="009F0D93" w:rsidRDefault="009F0D93" w:rsidP="009F0D93">
      <w:pPr>
        <w:pStyle w:val="ae"/>
        <w:ind w:firstLine="708"/>
        <w:jc w:val="both"/>
        <w:rPr>
          <w:sz w:val="28"/>
          <w:szCs w:val="28"/>
        </w:rPr>
      </w:pPr>
    </w:p>
    <w:p w:rsidR="009F0D93" w:rsidRDefault="009F0D93" w:rsidP="009F0D93">
      <w:pPr>
        <w:pStyle w:val="ae"/>
        <w:ind w:firstLine="708"/>
        <w:jc w:val="both"/>
        <w:rPr>
          <w:b/>
          <w:sz w:val="28"/>
          <w:szCs w:val="28"/>
        </w:rPr>
      </w:pPr>
      <w:r>
        <w:rPr>
          <w:sz w:val="28"/>
          <w:szCs w:val="28"/>
        </w:rPr>
        <w:t>4.2.Працівники Відділу мають право:</w:t>
      </w:r>
    </w:p>
    <w:p w:rsidR="009F0D93" w:rsidRDefault="009F0D93" w:rsidP="009F0D93">
      <w:pPr>
        <w:pStyle w:val="ae"/>
        <w:ind w:firstLine="708"/>
        <w:jc w:val="both"/>
        <w:rPr>
          <w:b/>
          <w:sz w:val="28"/>
          <w:szCs w:val="28"/>
        </w:rPr>
      </w:pPr>
      <w:r>
        <w:rPr>
          <w:sz w:val="28"/>
          <w:szCs w:val="28"/>
        </w:rPr>
        <w:t>4.2.1  Користуватися правами і свободами, які гарантуються громадянам України Конституцією та законами України.</w:t>
      </w:r>
    </w:p>
    <w:p w:rsidR="009F0D93" w:rsidRDefault="009F0D93" w:rsidP="009F0D93">
      <w:pPr>
        <w:pStyle w:val="ae"/>
        <w:ind w:firstLine="708"/>
        <w:jc w:val="both"/>
        <w:rPr>
          <w:sz w:val="28"/>
          <w:szCs w:val="28"/>
        </w:rPr>
      </w:pPr>
      <w:r>
        <w:rPr>
          <w:sz w:val="28"/>
          <w:szCs w:val="28"/>
        </w:rPr>
        <w:t>4.2.2. На повагу особистої гідності, справедливого і шанобливого</w:t>
      </w:r>
      <w:r>
        <w:rPr>
          <w:sz w:val="28"/>
          <w:szCs w:val="28"/>
        </w:rPr>
        <w:br/>
        <w:t>ставлення до себе з боку керівників, співробітників і громадян.</w:t>
      </w:r>
    </w:p>
    <w:p w:rsidR="009F0D93" w:rsidRDefault="009F0D93" w:rsidP="009F0D93">
      <w:pPr>
        <w:pStyle w:val="ae"/>
        <w:ind w:firstLine="708"/>
        <w:jc w:val="both"/>
        <w:rPr>
          <w:sz w:val="28"/>
          <w:szCs w:val="28"/>
        </w:rPr>
      </w:pPr>
      <w:r>
        <w:rPr>
          <w:sz w:val="28"/>
          <w:szCs w:val="28"/>
        </w:rPr>
        <w:t>4.2.3.На здорові, безпечні та належні для високопродуктивної роботи</w:t>
      </w:r>
      <w:r>
        <w:rPr>
          <w:sz w:val="28"/>
          <w:szCs w:val="28"/>
        </w:rPr>
        <w:br/>
        <w:t>умови праці.</w:t>
      </w:r>
    </w:p>
    <w:p w:rsidR="009F0D93" w:rsidRDefault="009F0D93" w:rsidP="009F0D93">
      <w:pPr>
        <w:pStyle w:val="ae"/>
        <w:ind w:firstLine="708"/>
        <w:jc w:val="both"/>
        <w:rPr>
          <w:sz w:val="28"/>
          <w:szCs w:val="28"/>
        </w:rPr>
      </w:pPr>
      <w:r>
        <w:rPr>
          <w:sz w:val="28"/>
          <w:szCs w:val="28"/>
        </w:rPr>
        <w:t>4.2.4.   На соціальний і правовий захист.</w:t>
      </w:r>
    </w:p>
    <w:p w:rsidR="009F0D93" w:rsidRDefault="009F0D93" w:rsidP="009F0D93">
      <w:pPr>
        <w:pStyle w:val="ae"/>
        <w:ind w:firstLine="708"/>
        <w:jc w:val="both"/>
        <w:rPr>
          <w:sz w:val="28"/>
          <w:szCs w:val="28"/>
        </w:rPr>
      </w:pPr>
      <w:r>
        <w:rPr>
          <w:sz w:val="28"/>
          <w:szCs w:val="28"/>
        </w:rPr>
        <w:t>4.2.5. Брати участь у розгляді питань і прийнятті рішень у межах своїх</w:t>
      </w:r>
      <w:r>
        <w:rPr>
          <w:sz w:val="28"/>
          <w:szCs w:val="28"/>
        </w:rPr>
        <w:br/>
        <w:t>повноважень.</w:t>
      </w:r>
    </w:p>
    <w:p w:rsidR="009F0D93" w:rsidRDefault="009F0D93" w:rsidP="009F0D93">
      <w:pPr>
        <w:pStyle w:val="ae"/>
        <w:ind w:left="708"/>
        <w:jc w:val="both"/>
        <w:rPr>
          <w:b/>
          <w:sz w:val="28"/>
          <w:szCs w:val="28"/>
        </w:rPr>
      </w:pPr>
      <w:r>
        <w:rPr>
          <w:sz w:val="28"/>
          <w:szCs w:val="28"/>
        </w:rPr>
        <w:t>Працівники Відділу зобов'язані:</w:t>
      </w:r>
    </w:p>
    <w:p w:rsidR="009F0D93" w:rsidRDefault="009F0D93" w:rsidP="003338E2">
      <w:pPr>
        <w:pStyle w:val="ae"/>
        <w:numPr>
          <w:ilvl w:val="0"/>
          <w:numId w:val="50"/>
        </w:numPr>
        <w:jc w:val="both"/>
        <w:rPr>
          <w:b/>
          <w:sz w:val="28"/>
          <w:szCs w:val="28"/>
        </w:rPr>
      </w:pPr>
      <w:r>
        <w:rPr>
          <w:sz w:val="28"/>
          <w:szCs w:val="28"/>
        </w:rPr>
        <w:t>дотримуватися Конституції України, законів та інших актів</w:t>
      </w:r>
      <w:r>
        <w:rPr>
          <w:sz w:val="28"/>
          <w:szCs w:val="28"/>
        </w:rPr>
        <w:br/>
        <w:t>законодавства України;</w:t>
      </w:r>
    </w:p>
    <w:p w:rsidR="009F0D93" w:rsidRDefault="009F0D93" w:rsidP="003338E2">
      <w:pPr>
        <w:pStyle w:val="ae"/>
        <w:numPr>
          <w:ilvl w:val="0"/>
          <w:numId w:val="50"/>
        </w:numPr>
        <w:jc w:val="both"/>
        <w:rPr>
          <w:sz w:val="28"/>
          <w:szCs w:val="28"/>
        </w:rPr>
      </w:pPr>
      <w:r>
        <w:rPr>
          <w:sz w:val="28"/>
          <w:szCs w:val="28"/>
        </w:rPr>
        <w:t>працювати чесно і сумлінно, своєчасно і точно виконувати</w:t>
      </w:r>
      <w:r>
        <w:rPr>
          <w:sz w:val="28"/>
          <w:szCs w:val="28"/>
        </w:rPr>
        <w:br/>
        <w:t>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антикорупційного законодавства, дбайливо ставитися до майна ради та її виконавчих органів;</w:t>
      </w:r>
    </w:p>
    <w:p w:rsidR="009F0D93" w:rsidRDefault="009F0D93" w:rsidP="003338E2">
      <w:pPr>
        <w:pStyle w:val="ae"/>
        <w:numPr>
          <w:ilvl w:val="0"/>
          <w:numId w:val="50"/>
        </w:numPr>
        <w:jc w:val="both"/>
        <w:rPr>
          <w:sz w:val="28"/>
          <w:szCs w:val="28"/>
        </w:rPr>
      </w:pPr>
      <w:r>
        <w:rPr>
          <w:sz w:val="28"/>
          <w:szCs w:val="28"/>
        </w:rPr>
        <w:t>вживати заходів для негайного усунення причин та умов,</w:t>
      </w:r>
      <w:r>
        <w:rPr>
          <w:sz w:val="28"/>
          <w:szCs w:val="28"/>
        </w:rPr>
        <w:br/>
        <w:t>що перешкоджають або ускладнюють нормальне виконання функціональних обов'язків;</w:t>
      </w:r>
    </w:p>
    <w:p w:rsidR="009F0D93" w:rsidRDefault="009F0D93" w:rsidP="003338E2">
      <w:pPr>
        <w:pStyle w:val="ae"/>
        <w:numPr>
          <w:ilvl w:val="0"/>
          <w:numId w:val="50"/>
        </w:numPr>
        <w:jc w:val="both"/>
        <w:rPr>
          <w:sz w:val="28"/>
          <w:szCs w:val="28"/>
        </w:rPr>
      </w:pPr>
      <w:r>
        <w:rPr>
          <w:sz w:val="28"/>
          <w:szCs w:val="28"/>
        </w:rPr>
        <w:t>підвищувати продуктивність праці, знати Конституцію України,</w:t>
      </w:r>
      <w:r>
        <w:rPr>
          <w:sz w:val="28"/>
          <w:szCs w:val="28"/>
        </w:rPr>
        <w:br/>
        <w:t>антикорупційне законодавство, законодавство з питань місцевого самоврядування, державної служби, розгляду пропозицій, заяв і скарг громадян;</w:t>
      </w:r>
    </w:p>
    <w:p w:rsidR="009F0D93" w:rsidRDefault="009F0D93" w:rsidP="003338E2">
      <w:pPr>
        <w:pStyle w:val="ae"/>
        <w:numPr>
          <w:ilvl w:val="0"/>
          <w:numId w:val="50"/>
        </w:numPr>
        <w:jc w:val="both"/>
        <w:rPr>
          <w:sz w:val="28"/>
          <w:szCs w:val="28"/>
        </w:rPr>
      </w:pPr>
      <w:r>
        <w:rPr>
          <w:sz w:val="28"/>
          <w:szCs w:val="28"/>
        </w:rPr>
        <w:lastRenderedPageBreak/>
        <w:t>утримувати своє робоче місце в чистоті, дотримуватися</w:t>
      </w:r>
      <w:r>
        <w:rPr>
          <w:sz w:val="28"/>
          <w:szCs w:val="28"/>
        </w:rPr>
        <w:br/>
        <w:t>установленого порядку зберігання матеріальних цінностей, документів,</w:t>
      </w:r>
      <w:r>
        <w:rPr>
          <w:sz w:val="28"/>
          <w:szCs w:val="28"/>
        </w:rPr>
        <w:br/>
        <w:t>оргтехніки, здійснювати економію енергетичних ресурсів, додержуватися чистоти в адміністративній будівлі;</w:t>
      </w:r>
    </w:p>
    <w:p w:rsidR="009F0D93" w:rsidRDefault="009F0D93" w:rsidP="003338E2">
      <w:pPr>
        <w:pStyle w:val="ae"/>
        <w:numPr>
          <w:ilvl w:val="0"/>
          <w:numId w:val="50"/>
        </w:numPr>
        <w:jc w:val="both"/>
        <w:rPr>
          <w:sz w:val="28"/>
          <w:szCs w:val="28"/>
        </w:rPr>
      </w:pPr>
      <w:r>
        <w:rPr>
          <w:sz w:val="28"/>
          <w:szCs w:val="28"/>
        </w:rPr>
        <w:t>поводити себе гідно, додержуватися моральних і етичних правил у</w:t>
      </w:r>
      <w:r>
        <w:rPr>
          <w:sz w:val="28"/>
          <w:szCs w:val="28"/>
        </w:rPr>
        <w:br/>
        <w:t>взаємовідносинах із співробітниками та відвідувачами;</w:t>
      </w:r>
    </w:p>
    <w:p w:rsidR="009F0D93" w:rsidRDefault="009F0D93" w:rsidP="003338E2">
      <w:pPr>
        <w:pStyle w:val="ae"/>
        <w:numPr>
          <w:ilvl w:val="0"/>
          <w:numId w:val="50"/>
        </w:numPr>
        <w:jc w:val="both"/>
        <w:rPr>
          <w:sz w:val="28"/>
          <w:szCs w:val="28"/>
        </w:rPr>
      </w:pPr>
      <w:r>
        <w:rPr>
          <w:sz w:val="28"/>
          <w:szCs w:val="28"/>
        </w:rPr>
        <w:t>дотримуватися прав і свобод людини і громадянина;</w:t>
      </w:r>
    </w:p>
    <w:p w:rsidR="009F0D93" w:rsidRDefault="009F0D93" w:rsidP="003338E2">
      <w:pPr>
        <w:pStyle w:val="ae"/>
        <w:numPr>
          <w:ilvl w:val="0"/>
          <w:numId w:val="50"/>
        </w:numPr>
        <w:jc w:val="both"/>
        <w:rPr>
          <w:sz w:val="28"/>
          <w:szCs w:val="28"/>
        </w:rPr>
      </w:pPr>
      <w:r>
        <w:rPr>
          <w:sz w:val="28"/>
          <w:szCs w:val="28"/>
        </w:rPr>
        <w:t>постійно вдосконалювати організацію своєї роботи, підвищувати</w:t>
      </w:r>
      <w:r>
        <w:rPr>
          <w:sz w:val="28"/>
          <w:szCs w:val="28"/>
        </w:rPr>
        <w:br/>
        <w:t>професійну кваліфікацію;</w:t>
      </w:r>
    </w:p>
    <w:p w:rsidR="009F0D93" w:rsidRDefault="009F0D93" w:rsidP="003338E2">
      <w:pPr>
        <w:pStyle w:val="ae"/>
        <w:numPr>
          <w:ilvl w:val="0"/>
          <w:numId w:val="50"/>
        </w:numPr>
        <w:jc w:val="both"/>
        <w:rPr>
          <w:sz w:val="28"/>
          <w:szCs w:val="28"/>
        </w:rPr>
      </w:pPr>
      <w:r>
        <w:rPr>
          <w:sz w:val="28"/>
          <w:szCs w:val="28"/>
        </w:rPr>
        <w:t>проявляти ініціативність, творчість у роботі;</w:t>
      </w:r>
    </w:p>
    <w:p w:rsidR="009F0D93" w:rsidRDefault="009F0D93" w:rsidP="003338E2">
      <w:pPr>
        <w:pStyle w:val="ae"/>
        <w:numPr>
          <w:ilvl w:val="0"/>
          <w:numId w:val="50"/>
        </w:numPr>
        <w:jc w:val="both"/>
        <w:rPr>
          <w:sz w:val="28"/>
          <w:szCs w:val="28"/>
        </w:rPr>
      </w:pPr>
      <w:r>
        <w:rPr>
          <w:sz w:val="28"/>
          <w:szCs w:val="28"/>
        </w:rPr>
        <w:t>дотримуватись обмежень, передбачених законодавством,</w:t>
      </w:r>
      <w:r>
        <w:rPr>
          <w:sz w:val="28"/>
          <w:szCs w:val="28"/>
        </w:rPr>
        <w:br/>
        <w:t>щодо служби в органах місцевого самоврядування;</w:t>
      </w:r>
    </w:p>
    <w:p w:rsidR="009F0D93" w:rsidRDefault="009F0D93" w:rsidP="003338E2">
      <w:pPr>
        <w:pStyle w:val="ae"/>
        <w:numPr>
          <w:ilvl w:val="0"/>
          <w:numId w:val="50"/>
        </w:numPr>
        <w:jc w:val="both"/>
        <w:rPr>
          <w:sz w:val="28"/>
          <w:szCs w:val="28"/>
        </w:rPr>
      </w:pPr>
      <w:r>
        <w:rPr>
          <w:sz w:val="28"/>
          <w:szCs w:val="28"/>
        </w:rPr>
        <w:t>підтримувати авторитет Девладівської сільської ради та її</w:t>
      </w:r>
      <w:r>
        <w:rPr>
          <w:sz w:val="28"/>
          <w:szCs w:val="28"/>
        </w:rPr>
        <w:br/>
        <w:t>виконавчих органів;</w:t>
      </w:r>
    </w:p>
    <w:p w:rsidR="009F0D93" w:rsidRDefault="009F0D93" w:rsidP="003338E2">
      <w:pPr>
        <w:pStyle w:val="ae"/>
        <w:numPr>
          <w:ilvl w:val="0"/>
          <w:numId w:val="50"/>
        </w:numPr>
        <w:jc w:val="both"/>
        <w:rPr>
          <w:sz w:val="28"/>
          <w:szCs w:val="28"/>
        </w:rPr>
      </w:pPr>
      <w:r>
        <w:rPr>
          <w:sz w:val="28"/>
          <w:szCs w:val="28"/>
        </w:rPr>
        <w:t>не допускати дій та бездіяльності, які можуть зашкодити</w:t>
      </w:r>
      <w:r>
        <w:rPr>
          <w:sz w:val="28"/>
          <w:szCs w:val="28"/>
        </w:rPr>
        <w:br/>
        <w:t>інтересам місцевого самоврядування та держави.</w:t>
      </w:r>
    </w:p>
    <w:p w:rsidR="009F0D93" w:rsidRDefault="009F0D93" w:rsidP="009F0D93">
      <w:pPr>
        <w:pStyle w:val="ae"/>
        <w:ind w:firstLine="360"/>
        <w:jc w:val="both"/>
        <w:rPr>
          <w:sz w:val="28"/>
          <w:szCs w:val="28"/>
        </w:rPr>
      </w:pPr>
      <w:r>
        <w:rPr>
          <w:sz w:val="28"/>
          <w:szCs w:val="28"/>
        </w:rPr>
        <w:t>4.3.  Працівники     виконують    й    інші    обов'язки    відповідно    до     чинного законодавства України.</w:t>
      </w:r>
    </w:p>
    <w:p w:rsidR="009F0D93" w:rsidRDefault="009F0D93" w:rsidP="009F0D93">
      <w:pPr>
        <w:pStyle w:val="ae"/>
        <w:ind w:firstLine="360"/>
        <w:jc w:val="both"/>
        <w:rPr>
          <w:sz w:val="28"/>
          <w:szCs w:val="28"/>
        </w:rPr>
      </w:pPr>
      <w:r>
        <w:rPr>
          <w:sz w:val="28"/>
          <w:szCs w:val="28"/>
        </w:rPr>
        <w:t>4.4. Працівники відділу є посадовими особами місцевого самоврядування, призначаються та звільняються з роботи згідно з Законом України “Про службу в органах місцевого самоврядування”.</w:t>
      </w:r>
    </w:p>
    <w:p w:rsidR="009F0D93" w:rsidRDefault="009F0D93" w:rsidP="009F0D93">
      <w:pPr>
        <w:pStyle w:val="ae"/>
        <w:jc w:val="both"/>
        <w:rPr>
          <w:sz w:val="28"/>
          <w:szCs w:val="28"/>
        </w:rPr>
      </w:pPr>
    </w:p>
    <w:p w:rsidR="009F0D93" w:rsidRDefault="009F0D93" w:rsidP="009F0D93">
      <w:pPr>
        <w:pStyle w:val="ae"/>
        <w:jc w:val="both"/>
        <w:rPr>
          <w:sz w:val="28"/>
          <w:szCs w:val="28"/>
        </w:rPr>
      </w:pPr>
    </w:p>
    <w:p w:rsidR="009F0D93" w:rsidRDefault="009F0D93" w:rsidP="009F0D93">
      <w:pPr>
        <w:pStyle w:val="ae"/>
        <w:jc w:val="center"/>
        <w:rPr>
          <w:b/>
          <w:sz w:val="28"/>
          <w:szCs w:val="28"/>
        </w:rPr>
      </w:pPr>
      <w:r>
        <w:rPr>
          <w:b/>
          <w:sz w:val="28"/>
          <w:szCs w:val="28"/>
        </w:rPr>
        <w:t>5. ФІНАНСОВЕ ТА МАТЕРІАЛЬНО-ТЕХНІЧНЕ ЗАБЕЗПЕЧЕННЯ</w:t>
      </w:r>
    </w:p>
    <w:p w:rsidR="009F0D93" w:rsidRDefault="009F0D93" w:rsidP="009F0D93">
      <w:pPr>
        <w:pStyle w:val="ae"/>
        <w:jc w:val="center"/>
        <w:rPr>
          <w:b/>
          <w:sz w:val="28"/>
          <w:szCs w:val="28"/>
        </w:rPr>
      </w:pPr>
      <w:r>
        <w:rPr>
          <w:b/>
          <w:sz w:val="28"/>
          <w:szCs w:val="28"/>
        </w:rPr>
        <w:t>ДІЯЛЬНОСТІ ВІДДІЛУ</w:t>
      </w:r>
    </w:p>
    <w:p w:rsidR="009F0D93" w:rsidRDefault="009F0D93" w:rsidP="009F0D93">
      <w:pPr>
        <w:pStyle w:val="ae"/>
        <w:jc w:val="center"/>
        <w:rPr>
          <w:b/>
          <w:sz w:val="28"/>
          <w:szCs w:val="28"/>
        </w:rPr>
      </w:pPr>
    </w:p>
    <w:p w:rsidR="009F0D93" w:rsidRDefault="009F0D93" w:rsidP="009F0D9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5.1. </w:t>
      </w:r>
      <w:r>
        <w:rPr>
          <w:rFonts w:ascii="Times New Roman" w:hAnsi="Times New Roman" w:cs="Times New Roman"/>
          <w:sz w:val="28"/>
          <w:szCs w:val="28"/>
        </w:rPr>
        <w:t xml:space="preserve">Відділ утримується за рахунок </w:t>
      </w:r>
      <w:r>
        <w:rPr>
          <w:rFonts w:ascii="Times New Roman" w:hAnsi="Times New Roman" w:cs="Times New Roman"/>
          <w:sz w:val="28"/>
          <w:szCs w:val="28"/>
          <w:lang w:val="uk-UA"/>
        </w:rPr>
        <w:t>сільського</w:t>
      </w:r>
      <w:r>
        <w:rPr>
          <w:rFonts w:ascii="Times New Roman" w:hAnsi="Times New Roman" w:cs="Times New Roman"/>
          <w:sz w:val="28"/>
          <w:szCs w:val="28"/>
        </w:rPr>
        <w:t xml:space="preserve"> бюджету.</w:t>
      </w:r>
    </w:p>
    <w:p w:rsidR="009F0D93" w:rsidRDefault="009F0D93" w:rsidP="009F0D93">
      <w:pPr>
        <w:pStyle w:val="ae"/>
        <w:ind w:firstLine="708"/>
        <w:jc w:val="both"/>
        <w:rPr>
          <w:sz w:val="28"/>
          <w:szCs w:val="28"/>
        </w:rPr>
      </w:pPr>
      <w:r>
        <w:rPr>
          <w:sz w:val="28"/>
          <w:szCs w:val="28"/>
        </w:rPr>
        <w:t>5.2. Оплата праці працівників Відділу здійснюється відповідно до чинного законодавства.</w:t>
      </w:r>
    </w:p>
    <w:p w:rsidR="009F0D93" w:rsidRDefault="009F0D93" w:rsidP="009F0D93">
      <w:pPr>
        <w:pStyle w:val="ae"/>
        <w:jc w:val="center"/>
        <w:rPr>
          <w:b/>
          <w:sz w:val="28"/>
          <w:szCs w:val="28"/>
        </w:rPr>
      </w:pPr>
    </w:p>
    <w:p w:rsidR="009F0D93" w:rsidRDefault="009F0D93" w:rsidP="009F0D93">
      <w:pPr>
        <w:pStyle w:val="ae"/>
        <w:jc w:val="center"/>
        <w:rPr>
          <w:b/>
          <w:sz w:val="28"/>
          <w:szCs w:val="28"/>
        </w:rPr>
      </w:pPr>
      <w:r>
        <w:rPr>
          <w:b/>
          <w:sz w:val="28"/>
          <w:szCs w:val="28"/>
        </w:rPr>
        <w:t>6. ВІДПОВІДАЛЬНІСТЬ ПОСАДОВИХ ОСІБ ВІДДІЛУ</w:t>
      </w:r>
    </w:p>
    <w:p w:rsidR="009F0D93" w:rsidRDefault="009F0D93" w:rsidP="009F0D93">
      <w:pPr>
        <w:pStyle w:val="ae"/>
        <w:jc w:val="center"/>
        <w:rPr>
          <w:b/>
          <w:sz w:val="28"/>
          <w:szCs w:val="28"/>
        </w:rPr>
      </w:pPr>
    </w:p>
    <w:p w:rsidR="009F0D93" w:rsidRDefault="009F0D93" w:rsidP="009F0D93">
      <w:pPr>
        <w:pStyle w:val="ae"/>
        <w:ind w:firstLine="708"/>
        <w:jc w:val="both"/>
        <w:rPr>
          <w:sz w:val="28"/>
          <w:szCs w:val="28"/>
        </w:rPr>
      </w:pPr>
      <w:r>
        <w:rPr>
          <w:sz w:val="28"/>
          <w:szCs w:val="28"/>
        </w:rPr>
        <w:t>6.1. Працівник Відділу, який не вжив передбачених цим Положенням</w:t>
      </w:r>
      <w:r>
        <w:rPr>
          <w:sz w:val="28"/>
          <w:szCs w:val="28"/>
        </w:rPr>
        <w:br/>
        <w:t>заходів до усунення порушень законодавства, що призвели до негативних</w:t>
      </w:r>
      <w:r>
        <w:rPr>
          <w:sz w:val="28"/>
          <w:szCs w:val="28"/>
        </w:rPr>
        <w:br/>
        <w:t>економічних наслідків, ущемлення прав і законних інтересів працівників, несе відповідальність в установленому законодавством порядку.</w:t>
      </w:r>
    </w:p>
    <w:p w:rsidR="009F0D93" w:rsidRDefault="009F0D93" w:rsidP="009F0D93">
      <w:pPr>
        <w:pStyle w:val="ae"/>
        <w:ind w:firstLine="708"/>
        <w:jc w:val="both"/>
        <w:rPr>
          <w:sz w:val="28"/>
          <w:szCs w:val="28"/>
        </w:rPr>
      </w:pPr>
      <w:r>
        <w:rPr>
          <w:sz w:val="28"/>
          <w:szCs w:val="28"/>
        </w:rPr>
        <w:t>6.2. За порушення трудової та виконавчої дисципліни, антикорупційного законодавства працівники Відділу притягуються до відповідальності згідно з чинним законодавством України.</w:t>
      </w:r>
    </w:p>
    <w:p w:rsidR="009F0D93" w:rsidRDefault="009F0D93" w:rsidP="009F0D93">
      <w:pPr>
        <w:pStyle w:val="ae"/>
        <w:jc w:val="both"/>
        <w:rPr>
          <w:sz w:val="28"/>
          <w:szCs w:val="28"/>
        </w:rPr>
      </w:pPr>
    </w:p>
    <w:p w:rsidR="009F0D93" w:rsidRDefault="009F0D93" w:rsidP="009F0D93">
      <w:pPr>
        <w:pStyle w:val="ae"/>
        <w:jc w:val="center"/>
        <w:rPr>
          <w:b/>
          <w:sz w:val="28"/>
          <w:szCs w:val="28"/>
        </w:rPr>
      </w:pPr>
      <w:r>
        <w:rPr>
          <w:b/>
          <w:sz w:val="28"/>
          <w:szCs w:val="28"/>
        </w:rPr>
        <w:t>7. ЗАКЛЮЧНІ ПОЛОЖЕННЯ</w:t>
      </w:r>
    </w:p>
    <w:p w:rsidR="009F0D93" w:rsidRDefault="009F0D93" w:rsidP="009F0D93">
      <w:pPr>
        <w:pStyle w:val="ae"/>
        <w:jc w:val="center"/>
        <w:rPr>
          <w:b/>
          <w:sz w:val="28"/>
          <w:szCs w:val="28"/>
        </w:rPr>
      </w:pPr>
    </w:p>
    <w:p w:rsidR="009F0D93" w:rsidRDefault="009F0D93" w:rsidP="009F0D93">
      <w:pPr>
        <w:pStyle w:val="ae"/>
        <w:ind w:firstLine="708"/>
        <w:jc w:val="both"/>
        <w:rPr>
          <w:sz w:val="28"/>
          <w:szCs w:val="28"/>
        </w:rPr>
      </w:pPr>
      <w:r>
        <w:rPr>
          <w:sz w:val="28"/>
          <w:szCs w:val="28"/>
        </w:rPr>
        <w:t>7.1. Відділ утримується за рахунок коштів сільського бюджету.</w:t>
      </w:r>
    </w:p>
    <w:p w:rsidR="009F0D93" w:rsidRDefault="009F0D93" w:rsidP="009F0D93">
      <w:pPr>
        <w:pStyle w:val="ae"/>
        <w:ind w:firstLine="708"/>
        <w:jc w:val="both"/>
        <w:rPr>
          <w:sz w:val="28"/>
          <w:szCs w:val="28"/>
        </w:rPr>
      </w:pPr>
      <w:r>
        <w:rPr>
          <w:sz w:val="28"/>
          <w:szCs w:val="28"/>
        </w:rPr>
        <w:t>7.2. Зміни і доповнення до цього Положення вносяться в порядку, встановленому для його прийняття.</w:t>
      </w:r>
    </w:p>
    <w:p w:rsidR="009F0D93" w:rsidRDefault="009F0D93" w:rsidP="009F0D93">
      <w:pPr>
        <w:pStyle w:val="ae"/>
        <w:ind w:firstLine="708"/>
        <w:jc w:val="both"/>
        <w:rPr>
          <w:sz w:val="28"/>
          <w:szCs w:val="28"/>
        </w:rPr>
      </w:pPr>
      <w:r>
        <w:rPr>
          <w:b/>
          <w:sz w:val="28"/>
          <w:szCs w:val="28"/>
        </w:rPr>
        <w:t>Секретар сільської  ради                                        Антоніна МІКУЛІ</w:t>
      </w:r>
    </w:p>
    <w:p w:rsidR="009F0D93" w:rsidRDefault="009F0D93" w:rsidP="009F0D93">
      <w:pPr>
        <w:jc w:val="both"/>
        <w:rPr>
          <w:rFonts w:ascii="Times New Roman" w:hAnsi="Times New Roman" w:cs="Times New Roman"/>
          <w:b/>
          <w:bCs/>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8674B0" w:rsidRDefault="008674B0" w:rsidP="009F0D93">
      <w:pPr>
        <w:spacing w:after="0" w:line="240" w:lineRule="auto"/>
        <w:ind w:left="3540" w:firstLine="708"/>
        <w:jc w:val="both"/>
        <w:rPr>
          <w:rFonts w:ascii="Times New Roman" w:hAnsi="Times New Roman" w:cs="Times New Roman"/>
          <w:sz w:val="28"/>
          <w:szCs w:val="28"/>
          <w:lang w:val="uk-UA"/>
        </w:rPr>
      </w:pPr>
    </w:p>
    <w:p w:rsidR="009F0D93" w:rsidRDefault="009F0D93" w:rsidP="009F0D93">
      <w:pPr>
        <w:spacing w:after="0" w:line="240" w:lineRule="auto"/>
        <w:ind w:left="3540"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ЗАТВЕРДЖЕНО</w:t>
      </w:r>
    </w:p>
    <w:p w:rsidR="009F0D93" w:rsidRDefault="009F0D93" w:rsidP="009F0D93">
      <w:pPr>
        <w:spacing w:after="0" w:line="240" w:lineRule="auto"/>
        <w:ind w:left="354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рішенням Девладівської сільської ради</w:t>
      </w:r>
    </w:p>
    <w:p w:rsidR="009F0D93" w:rsidRDefault="009F0D93" w:rsidP="003338E2">
      <w:pPr>
        <w:numPr>
          <w:ilvl w:val="0"/>
          <w:numId w:val="6"/>
        </w:numPr>
        <w:suppressAutoHyphen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19 квітня  2024 року</w:t>
      </w:r>
    </w:p>
    <w:p w:rsidR="009F0D93" w:rsidRDefault="009F0D93" w:rsidP="009F0D93">
      <w:pPr>
        <w:suppressAutoHyphens/>
        <w:spacing w:after="0" w:line="240" w:lineRule="auto"/>
        <w:ind w:right="27"/>
        <w:rPr>
          <w:rFonts w:ascii="Times New Roman" w:hAnsi="Times New Roman" w:cs="Times New Roman"/>
          <w:sz w:val="28"/>
          <w:szCs w:val="28"/>
          <w:lang w:val="uk-UA"/>
        </w:rPr>
      </w:pPr>
      <w:r>
        <w:rPr>
          <w:rFonts w:ascii="Times New Roman" w:hAnsi="Times New Roman" w:cs="Times New Roman"/>
          <w:sz w:val="28"/>
          <w:szCs w:val="28"/>
          <w:lang w:val="uk-UA"/>
        </w:rPr>
        <w:t xml:space="preserve">                                                            № 2310-43/</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9F0D93" w:rsidRDefault="009F0D93" w:rsidP="009F0D93">
      <w:pPr>
        <w:pStyle w:val="ae"/>
        <w:rPr>
          <w:b/>
          <w:bCs/>
          <w:sz w:val="28"/>
          <w:szCs w:val="28"/>
          <w:lang w:val="uk-UA"/>
        </w:rPr>
      </w:pPr>
    </w:p>
    <w:p w:rsidR="009F0D93" w:rsidRDefault="009F0D93" w:rsidP="009F0D93">
      <w:pPr>
        <w:pStyle w:val="ae"/>
        <w:jc w:val="center"/>
        <w:rPr>
          <w:b/>
          <w:bCs/>
          <w:sz w:val="28"/>
          <w:szCs w:val="28"/>
        </w:rPr>
      </w:pPr>
      <w:r>
        <w:rPr>
          <w:b/>
          <w:bCs/>
          <w:sz w:val="28"/>
          <w:szCs w:val="28"/>
        </w:rPr>
        <w:t>ПОЛОЖЕННЯ</w:t>
      </w:r>
      <w:r>
        <w:rPr>
          <w:b/>
          <w:bCs/>
          <w:sz w:val="28"/>
          <w:szCs w:val="28"/>
        </w:rPr>
        <w:br/>
        <w:t xml:space="preserve">про відділ </w:t>
      </w:r>
      <w:r>
        <w:rPr>
          <w:rStyle w:val="Bodytext2"/>
          <w:b/>
          <w:bCs/>
          <w:sz w:val="28"/>
          <w:szCs w:val="28"/>
        </w:rPr>
        <w:t>загально-організаційного забезпечення</w:t>
      </w:r>
    </w:p>
    <w:p w:rsidR="009F0D93" w:rsidRDefault="009F0D93" w:rsidP="009F0D93">
      <w:pPr>
        <w:pStyle w:val="ae"/>
        <w:jc w:val="center"/>
        <w:rPr>
          <w:b/>
          <w:bCs/>
          <w:sz w:val="28"/>
          <w:szCs w:val="28"/>
        </w:rPr>
      </w:pPr>
      <w:r>
        <w:rPr>
          <w:b/>
          <w:bCs/>
          <w:sz w:val="28"/>
          <w:szCs w:val="28"/>
        </w:rPr>
        <w:t xml:space="preserve"> Виконавчого комітету Девладівської сільської ради</w:t>
      </w:r>
      <w:r>
        <w:rPr>
          <w:b/>
          <w:bCs/>
          <w:sz w:val="28"/>
          <w:szCs w:val="28"/>
        </w:rPr>
        <w:br/>
        <w:t>1. ЗАГАЛЬНІ ПОЛОЖЕННЯ</w:t>
      </w:r>
    </w:p>
    <w:p w:rsidR="009F0D93" w:rsidRDefault="009F0D93" w:rsidP="009F0D93">
      <w:pPr>
        <w:pStyle w:val="ae"/>
        <w:ind w:firstLine="708"/>
        <w:jc w:val="both"/>
        <w:rPr>
          <w:sz w:val="28"/>
          <w:szCs w:val="28"/>
        </w:rPr>
      </w:pPr>
      <w:r>
        <w:rPr>
          <w:sz w:val="28"/>
          <w:szCs w:val="28"/>
        </w:rPr>
        <w:t>Відділ з</w:t>
      </w:r>
      <w:r>
        <w:rPr>
          <w:rStyle w:val="Bodytext2"/>
          <w:sz w:val="28"/>
          <w:szCs w:val="28"/>
        </w:rPr>
        <w:t>агально-організаційного забезпечення</w:t>
      </w:r>
      <w:r>
        <w:rPr>
          <w:sz w:val="28"/>
          <w:szCs w:val="28"/>
        </w:rPr>
        <w:t xml:space="preserve"> Виконавчого комітету Девладівської сільської ради ( далі - Відділ) є структурним підрозділом Виконавчого комітету Девладівської сільської ради і утворюється для забезпечення документаційного та організаційно-технічного забезпечення діяльності сільської ради відповідно до вимог чинного законодавства.</w:t>
      </w:r>
    </w:p>
    <w:p w:rsidR="009F0D93" w:rsidRDefault="009F0D93" w:rsidP="009F0D93">
      <w:pPr>
        <w:pStyle w:val="ae"/>
        <w:ind w:firstLine="708"/>
        <w:jc w:val="both"/>
        <w:rPr>
          <w:sz w:val="28"/>
          <w:szCs w:val="28"/>
        </w:rPr>
      </w:pPr>
      <w:r>
        <w:rPr>
          <w:sz w:val="28"/>
          <w:szCs w:val="28"/>
        </w:rPr>
        <w:t xml:space="preserve">Відділ є підзвітним Девладівській сільській раді (далі – сільська рада), підпорядкований Виконавчому комітету сільської ради та сільському голові.  </w:t>
      </w:r>
    </w:p>
    <w:p w:rsidR="009F0D93" w:rsidRDefault="009F0D93" w:rsidP="009F0D93">
      <w:pPr>
        <w:pStyle w:val="ae"/>
        <w:ind w:firstLine="708"/>
        <w:jc w:val="both"/>
        <w:rPr>
          <w:sz w:val="28"/>
          <w:szCs w:val="28"/>
        </w:rPr>
      </w:pPr>
      <w:r>
        <w:rPr>
          <w:sz w:val="28"/>
          <w:szCs w:val="28"/>
        </w:rPr>
        <w:t>Відділ у своїй діяльності керується Конституцією і законами</w:t>
      </w:r>
      <w:r>
        <w:rPr>
          <w:sz w:val="28"/>
          <w:szCs w:val="28"/>
        </w:rPr>
        <w:br/>
        <w:t>України, указами та розпорядженнями Президента України, постановами і</w:t>
      </w:r>
      <w:r>
        <w:rPr>
          <w:sz w:val="28"/>
          <w:szCs w:val="28"/>
        </w:rPr>
        <w:br/>
        <w:t>розпорядженнями Кабінету Міністрів України, рішеннями Девладівської сільської ради та її виконавчого комітету, розпорядженнями та дорученнями Девладівського сільського голови, цим Положенням та іншими</w:t>
      </w:r>
      <w:r>
        <w:rPr>
          <w:sz w:val="28"/>
          <w:szCs w:val="28"/>
        </w:rPr>
        <w:br/>
        <w:t>нормативними актами.</w:t>
      </w:r>
    </w:p>
    <w:p w:rsidR="009F0D93" w:rsidRDefault="009F0D93" w:rsidP="009F0D93">
      <w:pPr>
        <w:pStyle w:val="ae"/>
        <w:ind w:firstLine="708"/>
        <w:jc w:val="both"/>
        <w:rPr>
          <w:sz w:val="28"/>
          <w:szCs w:val="28"/>
        </w:rPr>
      </w:pPr>
      <w:r>
        <w:rPr>
          <w:sz w:val="28"/>
          <w:szCs w:val="28"/>
        </w:rPr>
        <w:t>Положення про Відділ, штатна чисельність та фонд оплати</w:t>
      </w:r>
      <w:r>
        <w:rPr>
          <w:sz w:val="28"/>
          <w:szCs w:val="28"/>
        </w:rPr>
        <w:br/>
        <w:t>праці спеціалістів Відділу затверджується рішенням Девладівської сільської</w:t>
      </w:r>
      <w:r>
        <w:rPr>
          <w:sz w:val="28"/>
          <w:szCs w:val="28"/>
        </w:rPr>
        <w:br/>
        <w:t>ради.</w:t>
      </w:r>
    </w:p>
    <w:p w:rsidR="009F0D93" w:rsidRDefault="009F0D93" w:rsidP="009F0D93">
      <w:pPr>
        <w:pStyle w:val="ae"/>
        <w:ind w:firstLine="708"/>
        <w:jc w:val="both"/>
        <w:rPr>
          <w:sz w:val="28"/>
          <w:szCs w:val="28"/>
        </w:rPr>
      </w:pPr>
      <w:r>
        <w:rPr>
          <w:sz w:val="28"/>
          <w:szCs w:val="28"/>
        </w:rPr>
        <w:t>Відділ не є юридичною особою.</w:t>
      </w:r>
    </w:p>
    <w:p w:rsidR="009F0D93" w:rsidRDefault="009F0D93" w:rsidP="009F0D93">
      <w:pPr>
        <w:pStyle w:val="ae"/>
        <w:jc w:val="both"/>
        <w:rPr>
          <w:b/>
          <w:bCs/>
          <w:sz w:val="28"/>
          <w:szCs w:val="28"/>
        </w:rPr>
      </w:pPr>
    </w:p>
    <w:p w:rsidR="009F0D93" w:rsidRDefault="009F0D93" w:rsidP="009F0D93">
      <w:pPr>
        <w:pStyle w:val="ae"/>
        <w:jc w:val="center"/>
        <w:rPr>
          <w:b/>
          <w:bCs/>
          <w:sz w:val="28"/>
          <w:szCs w:val="28"/>
        </w:rPr>
      </w:pPr>
      <w:r>
        <w:rPr>
          <w:b/>
          <w:bCs/>
          <w:sz w:val="28"/>
          <w:szCs w:val="28"/>
        </w:rPr>
        <w:t>2. ЗАВДАННЯ ТА ПОВНОВАЖЕННЯ ВІДДІЛУ</w:t>
      </w:r>
    </w:p>
    <w:p w:rsidR="009F0D93" w:rsidRDefault="009F0D93" w:rsidP="009F0D93">
      <w:pPr>
        <w:pStyle w:val="ae"/>
        <w:jc w:val="both"/>
        <w:rPr>
          <w:sz w:val="28"/>
          <w:szCs w:val="28"/>
        </w:rPr>
      </w:pPr>
      <w:r>
        <w:rPr>
          <w:sz w:val="28"/>
          <w:szCs w:val="28"/>
        </w:rPr>
        <w:t>2.1. Основними завданнями Відділу</w:t>
      </w:r>
      <w:r>
        <w:rPr>
          <w:rStyle w:val="2b"/>
          <w:rFonts w:eastAsia="Segoe UI"/>
          <w:sz w:val="28"/>
          <w:szCs w:val="28"/>
        </w:rPr>
        <w:t xml:space="preserve"> є:</w:t>
      </w:r>
    </w:p>
    <w:p w:rsidR="009F0D93" w:rsidRDefault="009F0D93" w:rsidP="009F0D93">
      <w:pPr>
        <w:pStyle w:val="ae"/>
        <w:ind w:firstLine="708"/>
        <w:jc w:val="both"/>
        <w:rPr>
          <w:sz w:val="28"/>
          <w:szCs w:val="28"/>
        </w:rPr>
      </w:pPr>
      <w:r>
        <w:rPr>
          <w:sz w:val="28"/>
          <w:szCs w:val="28"/>
        </w:rPr>
        <w:t>2.1.1. Документаційне та організаційно-технічне забезпечення діяльності керівництва, апарату виконавчого комітету Девладівської сільської ради, ведення в апараті виконавчого комітету Девладівської сільської ради  діловодства, здійснення контролю за строками проходження і виконання документів, надання методичної і практичної допомоги з цих питань відділам та іншим структурним підрозділам виконавчого комітету сільської ради, комунальним закладам, підприємствам.</w:t>
      </w:r>
      <w:bookmarkStart w:id="11" w:name="bookmark1"/>
    </w:p>
    <w:p w:rsidR="009F0D93" w:rsidRDefault="009F0D93" w:rsidP="009F0D93">
      <w:pPr>
        <w:pStyle w:val="ae"/>
        <w:ind w:firstLine="708"/>
        <w:jc w:val="both"/>
        <w:rPr>
          <w:sz w:val="28"/>
          <w:szCs w:val="28"/>
        </w:rPr>
      </w:pPr>
      <w:r>
        <w:rPr>
          <w:sz w:val="28"/>
          <w:szCs w:val="28"/>
        </w:rPr>
        <w:t>2.2. Відділ відповідно до покладених на нього завдань:</w:t>
      </w:r>
      <w:bookmarkEnd w:id="11"/>
    </w:p>
    <w:p w:rsidR="009F0D93" w:rsidRDefault="009F0D93" w:rsidP="009F0D93">
      <w:pPr>
        <w:pStyle w:val="ae"/>
        <w:ind w:firstLine="708"/>
        <w:jc w:val="both"/>
        <w:rPr>
          <w:sz w:val="28"/>
          <w:szCs w:val="28"/>
        </w:rPr>
      </w:pPr>
      <w:r>
        <w:rPr>
          <w:sz w:val="28"/>
          <w:szCs w:val="28"/>
        </w:rPr>
        <w:t>2.2.1. Здійснює ведення діловодства в апараті виконавчого комітету сільської ради з питань документно-технічного забезпечення;</w:t>
      </w:r>
    </w:p>
    <w:p w:rsidR="009F0D93" w:rsidRDefault="009F0D93" w:rsidP="009F0D93">
      <w:pPr>
        <w:pStyle w:val="ae"/>
        <w:ind w:firstLine="708"/>
        <w:jc w:val="both"/>
        <w:rPr>
          <w:sz w:val="28"/>
          <w:szCs w:val="28"/>
        </w:rPr>
      </w:pPr>
      <w:r>
        <w:rPr>
          <w:sz w:val="28"/>
          <w:szCs w:val="28"/>
        </w:rPr>
        <w:lastRenderedPageBreak/>
        <w:t>2.2.2.Приймає, реєструє, передає на розгляд керівництву Девладівської сільської ради, вхідну і вихідну кореспонденцію, звернення, заяви, скарги громадян, інші документи виконавчого комітету.</w:t>
      </w:r>
    </w:p>
    <w:p w:rsidR="009F0D93" w:rsidRDefault="009F0D93" w:rsidP="009F0D93">
      <w:pPr>
        <w:pStyle w:val="ae"/>
        <w:ind w:firstLine="708"/>
        <w:jc w:val="both"/>
        <w:rPr>
          <w:sz w:val="28"/>
          <w:szCs w:val="28"/>
        </w:rPr>
      </w:pPr>
      <w:r>
        <w:rPr>
          <w:sz w:val="28"/>
          <w:szCs w:val="28"/>
        </w:rPr>
        <w:t>2.2.3. Відповідає за впровадження і моніторинг комунікаційної стратегії; правил ведення діловодства та архіву.  </w:t>
      </w:r>
    </w:p>
    <w:p w:rsidR="009F0D93" w:rsidRDefault="009F0D93" w:rsidP="009F0D93">
      <w:pPr>
        <w:pStyle w:val="ae"/>
        <w:ind w:firstLine="708"/>
        <w:jc w:val="both"/>
        <w:rPr>
          <w:sz w:val="28"/>
          <w:szCs w:val="28"/>
        </w:rPr>
      </w:pPr>
      <w:r>
        <w:rPr>
          <w:sz w:val="28"/>
          <w:szCs w:val="28"/>
        </w:rPr>
        <w:t>2.2.4. Забезпечує оприлюднення на офіційному веб-сайті Девладівської сільської ради  рішень, та проектів рішень виконавчого комітету та сесії сільської ради, розпоряджень сільського голови, порядок денний сесії сільської ради.</w:t>
      </w:r>
    </w:p>
    <w:p w:rsidR="009F0D93" w:rsidRDefault="009F0D93" w:rsidP="009F0D93">
      <w:pPr>
        <w:pStyle w:val="ae"/>
        <w:ind w:firstLine="708"/>
        <w:jc w:val="both"/>
        <w:rPr>
          <w:sz w:val="28"/>
          <w:szCs w:val="28"/>
        </w:rPr>
      </w:pPr>
      <w:r>
        <w:rPr>
          <w:sz w:val="28"/>
          <w:szCs w:val="28"/>
        </w:rPr>
        <w:t>2.2.5. Готує для оприлюднення на офіційному веб-сайті Девладівської сільської ради </w:t>
      </w:r>
      <w:r>
        <w:rPr>
          <w:sz w:val="28"/>
          <w:szCs w:val="28"/>
          <w:bdr w:val="none" w:sz="0" w:space="0" w:color="auto" w:frame="1"/>
        </w:rPr>
        <w:t> </w:t>
      </w:r>
      <w:r>
        <w:rPr>
          <w:sz w:val="28"/>
          <w:szCs w:val="28"/>
        </w:rPr>
        <w:t>інформацію про участь сільського голови та працівників виконкому сільської ради, керівників комунальних закладів та підприємств в нарадах, тренінгах, семінарах іншу інформацію, яка підлягає оприлюдненню в ЗМІ.</w:t>
      </w:r>
    </w:p>
    <w:p w:rsidR="009F0D93" w:rsidRDefault="009F0D93" w:rsidP="009F0D93">
      <w:pPr>
        <w:pStyle w:val="ae"/>
        <w:ind w:firstLine="708"/>
        <w:jc w:val="both"/>
        <w:rPr>
          <w:sz w:val="28"/>
          <w:szCs w:val="28"/>
        </w:rPr>
      </w:pPr>
      <w:r>
        <w:rPr>
          <w:sz w:val="28"/>
          <w:szCs w:val="28"/>
        </w:rPr>
        <w:t>2.2.6.Забезпечує здійснення контролю за строками проходження і виконання документів, а також за відповідністю форм виконання вимогам документів та резолюціям керівництва Девладівської сільської ради.</w:t>
      </w:r>
    </w:p>
    <w:p w:rsidR="009F0D93" w:rsidRDefault="009F0D93" w:rsidP="009F0D93">
      <w:pPr>
        <w:pStyle w:val="ae"/>
        <w:ind w:firstLine="708"/>
        <w:jc w:val="both"/>
        <w:rPr>
          <w:sz w:val="28"/>
          <w:szCs w:val="28"/>
        </w:rPr>
      </w:pPr>
      <w:r>
        <w:rPr>
          <w:sz w:val="28"/>
          <w:szCs w:val="28"/>
        </w:rPr>
        <w:t>2.2.7. Спільно з іншими структурними підрозділами Девладівської сільської  ради  забезпечує підготовку і проведення засідань виконавчого</w:t>
      </w:r>
    </w:p>
    <w:p w:rsidR="009F0D93" w:rsidRDefault="009F0D93" w:rsidP="009F0D93">
      <w:pPr>
        <w:pStyle w:val="ae"/>
        <w:jc w:val="both"/>
        <w:rPr>
          <w:sz w:val="28"/>
          <w:szCs w:val="28"/>
        </w:rPr>
      </w:pPr>
      <w:r>
        <w:rPr>
          <w:sz w:val="28"/>
          <w:szCs w:val="28"/>
        </w:rPr>
        <w:t>комітету Девладівської сільської ради, нарад.</w:t>
      </w:r>
    </w:p>
    <w:p w:rsidR="009F0D93" w:rsidRDefault="009F0D93" w:rsidP="009F0D93">
      <w:pPr>
        <w:pStyle w:val="ae"/>
        <w:ind w:firstLine="708"/>
        <w:jc w:val="both"/>
        <w:rPr>
          <w:sz w:val="28"/>
          <w:szCs w:val="28"/>
        </w:rPr>
      </w:pPr>
      <w:r>
        <w:rPr>
          <w:sz w:val="28"/>
          <w:szCs w:val="28"/>
          <w:bdr w:val="none" w:sz="0" w:space="0" w:color="auto" w:frame="1"/>
        </w:rPr>
        <w:t>2.2.8.</w:t>
      </w:r>
      <w:r>
        <w:rPr>
          <w:sz w:val="28"/>
          <w:szCs w:val="28"/>
        </w:rPr>
        <w:t> За дорученням сільського голови перевіряє в структурних підрозділах   виконавчого комітету ради, самостійних відділах ради стан організації діловодства та контролю за проходженням і виконанням документів, надає необхідну допомогу в удосконаленні форм і методів роботи з документами.</w:t>
      </w:r>
    </w:p>
    <w:p w:rsidR="009F0D93" w:rsidRDefault="009F0D93" w:rsidP="009F0D93">
      <w:pPr>
        <w:pStyle w:val="ae"/>
        <w:ind w:firstLine="708"/>
        <w:jc w:val="both"/>
        <w:rPr>
          <w:sz w:val="28"/>
          <w:szCs w:val="28"/>
        </w:rPr>
      </w:pPr>
      <w:r>
        <w:rPr>
          <w:sz w:val="28"/>
          <w:szCs w:val="28"/>
        </w:rPr>
        <w:t>2.2.9. Здійснює контроль за правомірністю користування документами в апараті ради, готує довідки, доповідні записки, зведення, звіти, інформації з питань роботи з документами, періодично інформує керівництво виконавчого комітету ради з цих питань.</w:t>
      </w:r>
    </w:p>
    <w:p w:rsidR="009F0D93" w:rsidRDefault="009F0D93" w:rsidP="009F0D93">
      <w:pPr>
        <w:pStyle w:val="ae"/>
        <w:ind w:firstLine="708"/>
        <w:jc w:val="both"/>
        <w:rPr>
          <w:sz w:val="28"/>
          <w:szCs w:val="28"/>
        </w:rPr>
      </w:pPr>
      <w:r>
        <w:rPr>
          <w:sz w:val="28"/>
          <w:szCs w:val="28"/>
        </w:rPr>
        <w:t>2.2.10. Забезпечує культуру діловодства, впровадження наукової організації праці, сучасних технічних засобів роботи з документами, комп’ютеризації діловодних процесів та інших напрямів діяльності апарату, надання методичної і практичної допомоги з цих питань працівникам виконавчого комітету ради, самостійних структурних підрозділів ради.</w:t>
      </w:r>
    </w:p>
    <w:p w:rsidR="009F0D93" w:rsidRDefault="009F0D93" w:rsidP="009F0D93">
      <w:pPr>
        <w:pStyle w:val="ae"/>
        <w:ind w:firstLine="708"/>
        <w:jc w:val="both"/>
        <w:rPr>
          <w:sz w:val="28"/>
          <w:szCs w:val="28"/>
        </w:rPr>
      </w:pPr>
      <w:r>
        <w:rPr>
          <w:sz w:val="28"/>
          <w:szCs w:val="28"/>
        </w:rPr>
        <w:t xml:space="preserve">2.2.11.Сприяє набуттю знань і навиків з питань роботи з документами працівниками виконкому сільської ради, підвищенню їх кваліфікації. </w:t>
      </w:r>
    </w:p>
    <w:p w:rsidR="009F0D93" w:rsidRDefault="009F0D93" w:rsidP="009F0D93">
      <w:pPr>
        <w:pStyle w:val="ae"/>
        <w:ind w:firstLine="708"/>
        <w:jc w:val="both"/>
        <w:rPr>
          <w:sz w:val="28"/>
          <w:szCs w:val="28"/>
        </w:rPr>
      </w:pPr>
      <w:r>
        <w:rPr>
          <w:sz w:val="28"/>
          <w:szCs w:val="28"/>
        </w:rPr>
        <w:t>2.2.12. Забезпечує облік та зберігання бланків, інформаційних, організаційно-розпорядчих і реєстраційно-контрольних документів ради і законність користування ними.</w:t>
      </w:r>
    </w:p>
    <w:p w:rsidR="009F0D93" w:rsidRDefault="009F0D93" w:rsidP="009F0D93">
      <w:pPr>
        <w:pStyle w:val="ae"/>
        <w:ind w:firstLine="708"/>
        <w:jc w:val="both"/>
        <w:rPr>
          <w:sz w:val="28"/>
          <w:szCs w:val="28"/>
        </w:rPr>
      </w:pPr>
      <w:r>
        <w:rPr>
          <w:sz w:val="28"/>
          <w:szCs w:val="28"/>
        </w:rPr>
        <w:t xml:space="preserve">2.2.13.Складає номенклатуру справ ради, забезпечує здійснення контролю за належним формуванням, оформленням і зберіганням у відділах справ, </w:t>
      </w:r>
      <w:r>
        <w:rPr>
          <w:sz w:val="28"/>
          <w:szCs w:val="28"/>
        </w:rPr>
        <w:lastRenderedPageBreak/>
        <w:t>приймання документів відділів на зберігання до поточного архіву виконавчого комітету ради.</w:t>
      </w:r>
    </w:p>
    <w:p w:rsidR="009F0D93" w:rsidRDefault="009F0D93" w:rsidP="009F0D93">
      <w:pPr>
        <w:pStyle w:val="ae"/>
        <w:ind w:firstLine="708"/>
        <w:jc w:val="both"/>
        <w:rPr>
          <w:sz w:val="28"/>
          <w:szCs w:val="28"/>
        </w:rPr>
      </w:pPr>
      <w:r>
        <w:rPr>
          <w:sz w:val="28"/>
          <w:szCs w:val="28"/>
        </w:rPr>
        <w:t xml:space="preserve">2.2.14. Організовує роботу поточного архіву ради, забезпечує проведення експертизи наукової і практичної цінності документів при їх </w:t>
      </w:r>
    </w:p>
    <w:p w:rsidR="009F0D93" w:rsidRDefault="009F0D93" w:rsidP="009F0D93">
      <w:pPr>
        <w:pStyle w:val="ae"/>
        <w:ind w:firstLine="708"/>
        <w:jc w:val="both"/>
        <w:rPr>
          <w:sz w:val="28"/>
          <w:szCs w:val="28"/>
        </w:rPr>
      </w:pPr>
      <w:r>
        <w:rPr>
          <w:sz w:val="28"/>
          <w:szCs w:val="28"/>
        </w:rPr>
        <w:t>відборі для передачі на державне зберігання, готує і передає справи на зберігання до архіву.</w:t>
      </w:r>
    </w:p>
    <w:p w:rsidR="009F0D93" w:rsidRDefault="009F0D93" w:rsidP="009F0D93">
      <w:pPr>
        <w:pStyle w:val="ae"/>
        <w:ind w:firstLine="708"/>
        <w:jc w:val="both"/>
        <w:rPr>
          <w:sz w:val="28"/>
          <w:szCs w:val="28"/>
        </w:rPr>
      </w:pPr>
      <w:r>
        <w:rPr>
          <w:sz w:val="28"/>
          <w:szCs w:val="28"/>
        </w:rPr>
        <w:t>2.2.15. При вирішенні питань, які належать до відання відділу, взаємодіє з іншими відділами виконкому сільської ради та самостійними структурними підрозділами ради, підприємствами, установами, організаціями і громадянами.</w:t>
      </w:r>
    </w:p>
    <w:p w:rsidR="009F0D93" w:rsidRDefault="009F0D93" w:rsidP="009F0D93">
      <w:pPr>
        <w:pStyle w:val="ae"/>
        <w:jc w:val="both"/>
        <w:rPr>
          <w:sz w:val="28"/>
          <w:szCs w:val="28"/>
        </w:rPr>
      </w:pPr>
    </w:p>
    <w:p w:rsidR="009F0D93" w:rsidRDefault="009F0D93" w:rsidP="009F0D93">
      <w:pPr>
        <w:pStyle w:val="ae"/>
        <w:ind w:firstLine="708"/>
        <w:jc w:val="both"/>
        <w:rPr>
          <w:sz w:val="28"/>
          <w:szCs w:val="28"/>
        </w:rPr>
      </w:pPr>
      <w:r>
        <w:rPr>
          <w:sz w:val="28"/>
          <w:szCs w:val="28"/>
        </w:rPr>
        <w:t>2.2.16. Готує проекти розпорядчих актів сільської ради, її виконавчих органів і голови громади, в т.ч. нормативного характеру в межах повноважень Відділу.</w:t>
      </w:r>
    </w:p>
    <w:p w:rsidR="009F0D93" w:rsidRDefault="009F0D93" w:rsidP="009F0D93">
      <w:pPr>
        <w:pStyle w:val="ae"/>
        <w:ind w:firstLine="708"/>
        <w:jc w:val="both"/>
        <w:rPr>
          <w:sz w:val="28"/>
          <w:szCs w:val="28"/>
        </w:rPr>
      </w:pPr>
      <w:r>
        <w:rPr>
          <w:sz w:val="28"/>
          <w:szCs w:val="28"/>
        </w:rPr>
        <w:t>2.2.17. Здійснює розгляд звернень громадян з питань,</w:t>
      </w:r>
      <w:r>
        <w:rPr>
          <w:sz w:val="28"/>
          <w:szCs w:val="28"/>
        </w:rPr>
        <w:br/>
        <w:t>що відносяться до компетенції Відділу.</w:t>
      </w:r>
    </w:p>
    <w:p w:rsidR="009F0D93" w:rsidRDefault="009F0D93" w:rsidP="009F0D93">
      <w:pPr>
        <w:pStyle w:val="ae"/>
        <w:ind w:firstLine="708"/>
        <w:jc w:val="both"/>
        <w:rPr>
          <w:sz w:val="28"/>
          <w:szCs w:val="28"/>
        </w:rPr>
      </w:pPr>
      <w:r>
        <w:rPr>
          <w:sz w:val="28"/>
          <w:szCs w:val="28"/>
        </w:rPr>
        <w:t>2.2.18.Забезпечує контроль за виконанням рішень Девладівської сільської ради, виконавчого комітету, розпоряджень голови ради з питань, що належать до компетенції Відділу.</w:t>
      </w:r>
    </w:p>
    <w:p w:rsidR="009F0D93" w:rsidRDefault="009F0D93" w:rsidP="009F0D93">
      <w:pPr>
        <w:pStyle w:val="ae"/>
        <w:ind w:firstLine="708"/>
        <w:jc w:val="both"/>
        <w:rPr>
          <w:sz w:val="28"/>
          <w:szCs w:val="28"/>
        </w:rPr>
      </w:pPr>
      <w:r>
        <w:rPr>
          <w:sz w:val="28"/>
          <w:szCs w:val="28"/>
        </w:rPr>
        <w:t>2.2.19. Здійснює інші повноваження, покладені на Відділ відповідно до</w:t>
      </w:r>
      <w:r>
        <w:rPr>
          <w:sz w:val="28"/>
          <w:szCs w:val="28"/>
        </w:rPr>
        <w:br/>
        <w:t>чинного законодавства.</w:t>
      </w:r>
    </w:p>
    <w:p w:rsidR="009F0D93" w:rsidRDefault="009F0D93" w:rsidP="009F0D93">
      <w:pPr>
        <w:pStyle w:val="ae"/>
        <w:jc w:val="both"/>
        <w:rPr>
          <w:sz w:val="28"/>
          <w:szCs w:val="28"/>
        </w:rPr>
      </w:pPr>
      <w:bookmarkStart w:id="12" w:name="bookmark2"/>
      <w:r>
        <w:rPr>
          <w:sz w:val="28"/>
          <w:szCs w:val="28"/>
        </w:rPr>
        <w:t>2.3. Відділ має право:</w:t>
      </w:r>
      <w:bookmarkEnd w:id="12"/>
    </w:p>
    <w:p w:rsidR="009F0D93" w:rsidRDefault="009F0D93" w:rsidP="009F0D93">
      <w:pPr>
        <w:pStyle w:val="ae"/>
        <w:ind w:firstLine="708"/>
        <w:jc w:val="both"/>
        <w:rPr>
          <w:sz w:val="28"/>
          <w:szCs w:val="28"/>
        </w:rPr>
      </w:pPr>
      <w:r>
        <w:rPr>
          <w:sz w:val="28"/>
          <w:szCs w:val="28"/>
        </w:rPr>
        <w:t>2.3.1.Залучати спеціалістів інших структурних підрозділів ради,</w:t>
      </w:r>
      <w:r>
        <w:rPr>
          <w:sz w:val="28"/>
          <w:szCs w:val="28"/>
        </w:rPr>
        <w:br/>
        <w:t>підприємств, установ та організацій, об'єднань громадян (за погодженням їхніх керівників) для розгляду питань, що належать до його компетенції.</w:t>
      </w:r>
    </w:p>
    <w:p w:rsidR="009F0D93" w:rsidRDefault="009F0D93" w:rsidP="009F0D93">
      <w:pPr>
        <w:pStyle w:val="ae"/>
        <w:ind w:firstLine="708"/>
        <w:jc w:val="both"/>
        <w:rPr>
          <w:sz w:val="28"/>
          <w:szCs w:val="28"/>
        </w:rPr>
      </w:pPr>
      <w:r>
        <w:rPr>
          <w:sz w:val="28"/>
          <w:szCs w:val="28"/>
        </w:rPr>
        <w:t>2.3.2.Одержувати у встановленому порядку від структурних підрозділів</w:t>
      </w:r>
      <w:r>
        <w:rPr>
          <w:sz w:val="28"/>
          <w:szCs w:val="28"/>
        </w:rPr>
        <w:br/>
        <w:t>Виконкому ради громади, органів статистики, підприємств, об'єднань, установ і організацій інформацію, необхідну для виконання передбачених цим Положенням завдань і функцій.</w:t>
      </w:r>
    </w:p>
    <w:p w:rsidR="009F0D93" w:rsidRDefault="009F0D93" w:rsidP="009F0D93">
      <w:pPr>
        <w:pStyle w:val="ae"/>
        <w:ind w:firstLine="708"/>
        <w:jc w:val="both"/>
        <w:rPr>
          <w:sz w:val="28"/>
          <w:szCs w:val="28"/>
        </w:rPr>
      </w:pPr>
      <w:r>
        <w:rPr>
          <w:sz w:val="28"/>
          <w:szCs w:val="28"/>
        </w:rPr>
        <w:t>2.3.3.Здійснювати контроль за додержанням підприємствами,</w:t>
      </w:r>
      <w:r>
        <w:rPr>
          <w:sz w:val="28"/>
          <w:szCs w:val="28"/>
        </w:rPr>
        <w:br/>
        <w:t>установами, організаціями, а також громадянами вимог законодавства та</w:t>
      </w:r>
      <w:r>
        <w:rPr>
          <w:sz w:val="28"/>
          <w:szCs w:val="28"/>
        </w:rPr>
        <w:br/>
        <w:t>нормативних актів з питань, що належать до компетенції Відділу.</w:t>
      </w:r>
    </w:p>
    <w:p w:rsidR="009F0D93" w:rsidRDefault="009F0D93" w:rsidP="009F0D93">
      <w:pPr>
        <w:pStyle w:val="ae"/>
        <w:jc w:val="both"/>
        <w:rPr>
          <w:b/>
          <w:bCs/>
          <w:sz w:val="28"/>
          <w:szCs w:val="28"/>
        </w:rPr>
      </w:pPr>
    </w:p>
    <w:p w:rsidR="009F0D93" w:rsidRDefault="009F0D93" w:rsidP="009F0D93">
      <w:pPr>
        <w:pStyle w:val="ae"/>
        <w:ind w:left="567"/>
        <w:jc w:val="center"/>
        <w:rPr>
          <w:b/>
          <w:bCs/>
          <w:sz w:val="28"/>
          <w:szCs w:val="28"/>
        </w:rPr>
      </w:pPr>
      <w:bookmarkStart w:id="13" w:name="bookmark3"/>
      <w:r>
        <w:rPr>
          <w:b/>
          <w:bCs/>
          <w:sz w:val="28"/>
          <w:szCs w:val="28"/>
        </w:rPr>
        <w:t>3.ОРГАНІЗАЦІЯ РОБОТИ ВІДДІЛУ</w:t>
      </w:r>
      <w:bookmarkEnd w:id="13"/>
    </w:p>
    <w:p w:rsidR="009F0D93" w:rsidRDefault="009F0D93" w:rsidP="009F0D93">
      <w:pPr>
        <w:pStyle w:val="ae"/>
        <w:ind w:left="720"/>
        <w:rPr>
          <w:sz w:val="28"/>
          <w:szCs w:val="28"/>
        </w:rPr>
      </w:pPr>
    </w:p>
    <w:p w:rsidR="009F0D93" w:rsidRDefault="009F0D93" w:rsidP="009F0D93">
      <w:pPr>
        <w:pStyle w:val="ae"/>
        <w:ind w:firstLine="360"/>
        <w:jc w:val="both"/>
        <w:rPr>
          <w:sz w:val="28"/>
          <w:szCs w:val="28"/>
        </w:rPr>
      </w:pPr>
      <w:r>
        <w:rPr>
          <w:sz w:val="28"/>
          <w:szCs w:val="28"/>
        </w:rPr>
        <w:t>3.1. Діяльність Відділу здійснюється на основі перспективного та поточних планів роботи. Спеціалісти Відділу працюють на основі плану роботи відділу та індивідуальних планів роботи.</w:t>
      </w:r>
    </w:p>
    <w:p w:rsidR="009F0D93" w:rsidRDefault="009F0D93" w:rsidP="009F0D93">
      <w:pPr>
        <w:pStyle w:val="ae"/>
        <w:ind w:firstLine="360"/>
        <w:jc w:val="both"/>
        <w:rPr>
          <w:sz w:val="28"/>
          <w:szCs w:val="28"/>
        </w:rPr>
      </w:pPr>
      <w:r>
        <w:rPr>
          <w:sz w:val="28"/>
          <w:szCs w:val="28"/>
        </w:rPr>
        <w:t>3.2. На період відпустки або на час відсутності начальника Відділу його</w:t>
      </w:r>
      <w:r>
        <w:rPr>
          <w:sz w:val="28"/>
          <w:szCs w:val="28"/>
        </w:rPr>
        <w:br/>
        <w:t>обов'язки виконує працівник Відділу відповідно до розпорядження</w:t>
      </w:r>
      <w:r>
        <w:rPr>
          <w:sz w:val="28"/>
          <w:szCs w:val="28"/>
        </w:rPr>
        <w:br/>
        <w:t>Девладівського сільського голови.</w:t>
      </w:r>
    </w:p>
    <w:p w:rsidR="009F0D93" w:rsidRDefault="009F0D93" w:rsidP="009F0D93">
      <w:pPr>
        <w:pStyle w:val="ae"/>
        <w:ind w:firstLine="360"/>
        <w:jc w:val="both"/>
        <w:rPr>
          <w:sz w:val="28"/>
          <w:szCs w:val="28"/>
        </w:rPr>
      </w:pPr>
      <w:r>
        <w:rPr>
          <w:sz w:val="28"/>
          <w:szCs w:val="28"/>
        </w:rPr>
        <w:lastRenderedPageBreak/>
        <w:t>3.3. В своїй діяльності Відділ взаємодіє з іншими структурними</w:t>
      </w:r>
      <w:r>
        <w:rPr>
          <w:sz w:val="28"/>
          <w:szCs w:val="28"/>
        </w:rPr>
        <w:br/>
        <w:t>підрозділами Виконкому ради, територіальними органами виконавчої влади, установами, організаціями та об'єднаннями громадян.</w:t>
      </w:r>
    </w:p>
    <w:p w:rsidR="009F0D93" w:rsidRDefault="009F0D93" w:rsidP="009F0D93">
      <w:pPr>
        <w:pStyle w:val="ae"/>
        <w:jc w:val="center"/>
        <w:rPr>
          <w:b/>
          <w:bCs/>
          <w:sz w:val="28"/>
          <w:szCs w:val="28"/>
        </w:rPr>
      </w:pPr>
      <w:r>
        <w:rPr>
          <w:b/>
          <w:bCs/>
          <w:sz w:val="28"/>
          <w:szCs w:val="28"/>
        </w:rPr>
        <w:t>4.ПРАВА І ОБОВ'ЯЗКИ ПРАЦІВНИКІВ ВІДДІЛУ</w:t>
      </w:r>
    </w:p>
    <w:p w:rsidR="009F0D93" w:rsidRDefault="009F0D93" w:rsidP="009F0D93">
      <w:pPr>
        <w:pStyle w:val="ae"/>
        <w:jc w:val="center"/>
        <w:rPr>
          <w:b/>
          <w:bCs/>
          <w:sz w:val="28"/>
          <w:szCs w:val="28"/>
        </w:rPr>
      </w:pPr>
    </w:p>
    <w:p w:rsidR="009F0D93" w:rsidRDefault="009F0D93" w:rsidP="009F0D93">
      <w:pPr>
        <w:pStyle w:val="ae"/>
        <w:ind w:firstLine="708"/>
        <w:jc w:val="both"/>
        <w:rPr>
          <w:sz w:val="28"/>
          <w:szCs w:val="28"/>
        </w:rPr>
      </w:pPr>
      <w:r>
        <w:rPr>
          <w:sz w:val="28"/>
          <w:szCs w:val="28"/>
        </w:rPr>
        <w:t>4.1. Відділ очолює начальник, якого призначає на посаду та звільняє з</w:t>
      </w:r>
      <w:r>
        <w:rPr>
          <w:sz w:val="28"/>
          <w:szCs w:val="28"/>
        </w:rPr>
        <w:br/>
        <w:t>посади Девладівський сільський голова відповідно до Закону України «Про</w:t>
      </w:r>
      <w:r>
        <w:rPr>
          <w:sz w:val="28"/>
          <w:szCs w:val="28"/>
        </w:rPr>
        <w:br/>
        <w:t>місцеве самоврядування в Україні», Закону України «Про службу в органах</w:t>
      </w:r>
      <w:r>
        <w:rPr>
          <w:sz w:val="28"/>
          <w:szCs w:val="28"/>
        </w:rPr>
        <w:br/>
        <w:t>місцевого самоврядування».</w:t>
      </w:r>
    </w:p>
    <w:p w:rsidR="009F0D93" w:rsidRDefault="009F0D93" w:rsidP="009F0D93">
      <w:pPr>
        <w:pStyle w:val="ae"/>
        <w:ind w:firstLine="708"/>
        <w:jc w:val="both"/>
        <w:rPr>
          <w:sz w:val="28"/>
          <w:szCs w:val="28"/>
        </w:rPr>
      </w:pPr>
      <w:r>
        <w:rPr>
          <w:sz w:val="28"/>
          <w:szCs w:val="28"/>
        </w:rPr>
        <w:t>Начальник Відділу:</w:t>
      </w:r>
    </w:p>
    <w:p w:rsidR="009F0D93" w:rsidRDefault="009F0D93" w:rsidP="003338E2">
      <w:pPr>
        <w:pStyle w:val="ae"/>
        <w:numPr>
          <w:ilvl w:val="0"/>
          <w:numId w:val="49"/>
        </w:numPr>
        <w:jc w:val="both"/>
        <w:rPr>
          <w:sz w:val="28"/>
          <w:szCs w:val="28"/>
        </w:rPr>
      </w:pPr>
      <w:r>
        <w:rPr>
          <w:sz w:val="28"/>
          <w:szCs w:val="28"/>
        </w:rPr>
        <w:t>здійснює загальне керівництво діяльністю Відділу;</w:t>
      </w:r>
    </w:p>
    <w:p w:rsidR="009F0D93" w:rsidRDefault="009F0D93" w:rsidP="003338E2">
      <w:pPr>
        <w:pStyle w:val="ae"/>
        <w:numPr>
          <w:ilvl w:val="0"/>
          <w:numId w:val="49"/>
        </w:numPr>
        <w:jc w:val="both"/>
        <w:rPr>
          <w:sz w:val="28"/>
          <w:szCs w:val="28"/>
        </w:rPr>
      </w:pPr>
      <w:r>
        <w:rPr>
          <w:sz w:val="28"/>
          <w:szCs w:val="28"/>
        </w:rPr>
        <w:t>узгоджує посадові обов’язки працівників Відділу;</w:t>
      </w:r>
    </w:p>
    <w:p w:rsidR="009F0D93" w:rsidRDefault="009F0D93" w:rsidP="003338E2">
      <w:pPr>
        <w:pStyle w:val="ae"/>
        <w:numPr>
          <w:ilvl w:val="0"/>
          <w:numId w:val="49"/>
        </w:numPr>
        <w:jc w:val="both"/>
        <w:rPr>
          <w:sz w:val="28"/>
          <w:szCs w:val="28"/>
        </w:rPr>
      </w:pPr>
      <w:r>
        <w:rPr>
          <w:sz w:val="28"/>
          <w:szCs w:val="28"/>
        </w:rPr>
        <w:t>координує роботу Відділу з іншими виконавчими органами ради громади;</w:t>
      </w:r>
    </w:p>
    <w:p w:rsidR="009F0D93" w:rsidRDefault="009F0D93" w:rsidP="003338E2">
      <w:pPr>
        <w:pStyle w:val="ae"/>
        <w:numPr>
          <w:ilvl w:val="0"/>
          <w:numId w:val="49"/>
        </w:numPr>
        <w:jc w:val="both"/>
        <w:rPr>
          <w:sz w:val="28"/>
          <w:szCs w:val="28"/>
        </w:rPr>
      </w:pPr>
      <w:r>
        <w:rPr>
          <w:sz w:val="28"/>
          <w:szCs w:val="28"/>
        </w:rPr>
        <w:t>забезпечує у межах своєї компетенції контроль за станом справ у</w:t>
      </w:r>
      <w:r>
        <w:rPr>
          <w:sz w:val="28"/>
          <w:szCs w:val="28"/>
        </w:rPr>
        <w:br/>
        <w:t>сфері діяльності Відділу, вживає необхідних заходів до їх поліпшення;</w:t>
      </w:r>
    </w:p>
    <w:p w:rsidR="009F0D93" w:rsidRDefault="009F0D93" w:rsidP="003338E2">
      <w:pPr>
        <w:pStyle w:val="ae"/>
        <w:numPr>
          <w:ilvl w:val="0"/>
          <w:numId w:val="49"/>
        </w:numPr>
        <w:jc w:val="both"/>
        <w:rPr>
          <w:sz w:val="28"/>
          <w:szCs w:val="28"/>
        </w:rPr>
      </w:pPr>
      <w:r>
        <w:rPr>
          <w:sz w:val="28"/>
          <w:szCs w:val="28"/>
        </w:rPr>
        <w:t>підтримує зв'язки з відповідними відділами та управліннями</w:t>
      </w:r>
      <w:r>
        <w:rPr>
          <w:sz w:val="28"/>
          <w:szCs w:val="28"/>
        </w:rPr>
        <w:br/>
        <w:t>виконавчих комітетів рад інших громад з питань обміну досвідом;</w:t>
      </w:r>
    </w:p>
    <w:p w:rsidR="009F0D93" w:rsidRDefault="009F0D93" w:rsidP="003338E2">
      <w:pPr>
        <w:pStyle w:val="ae"/>
        <w:numPr>
          <w:ilvl w:val="0"/>
          <w:numId w:val="49"/>
        </w:numPr>
        <w:jc w:val="both"/>
        <w:rPr>
          <w:sz w:val="28"/>
          <w:szCs w:val="28"/>
        </w:rPr>
      </w:pPr>
      <w:r>
        <w:rPr>
          <w:sz w:val="28"/>
          <w:szCs w:val="28"/>
        </w:rPr>
        <w:t>бере участь у засіданнях ради громади,</w:t>
      </w:r>
      <w:r>
        <w:rPr>
          <w:sz w:val="28"/>
          <w:szCs w:val="28"/>
        </w:rPr>
        <w:br/>
        <w:t>виконавчого комітету, нарадах голови у разі розгляду питань, що стосуються  компетенції Відділу;</w:t>
      </w:r>
    </w:p>
    <w:p w:rsidR="009F0D93" w:rsidRDefault="009F0D93" w:rsidP="003338E2">
      <w:pPr>
        <w:pStyle w:val="ae"/>
        <w:numPr>
          <w:ilvl w:val="0"/>
          <w:numId w:val="49"/>
        </w:numPr>
        <w:jc w:val="both"/>
        <w:rPr>
          <w:sz w:val="28"/>
          <w:szCs w:val="28"/>
        </w:rPr>
      </w:pPr>
      <w:r>
        <w:rPr>
          <w:sz w:val="28"/>
          <w:szCs w:val="28"/>
        </w:rPr>
        <w:t>забезпечує виконання покладених на Відділ завдань, визначає</w:t>
      </w:r>
      <w:r>
        <w:rPr>
          <w:sz w:val="28"/>
          <w:szCs w:val="28"/>
        </w:rPr>
        <w:br/>
        <w:t>посадові обов'язки і ступінь відповідальності працівників Відділу;</w:t>
      </w:r>
    </w:p>
    <w:p w:rsidR="009F0D93" w:rsidRDefault="009F0D93" w:rsidP="003338E2">
      <w:pPr>
        <w:pStyle w:val="ae"/>
        <w:numPr>
          <w:ilvl w:val="0"/>
          <w:numId w:val="49"/>
        </w:numPr>
        <w:jc w:val="both"/>
        <w:rPr>
          <w:sz w:val="28"/>
          <w:szCs w:val="28"/>
        </w:rPr>
      </w:pPr>
      <w:r>
        <w:rPr>
          <w:sz w:val="28"/>
          <w:szCs w:val="28"/>
        </w:rPr>
        <w:t>контролює стан трудової та виконавчої дисципліни у Відділі;</w:t>
      </w:r>
    </w:p>
    <w:p w:rsidR="009F0D93" w:rsidRDefault="009F0D93" w:rsidP="003338E2">
      <w:pPr>
        <w:pStyle w:val="ae"/>
        <w:numPr>
          <w:ilvl w:val="0"/>
          <w:numId w:val="49"/>
        </w:numPr>
        <w:jc w:val="both"/>
        <w:rPr>
          <w:sz w:val="28"/>
          <w:szCs w:val="28"/>
        </w:rPr>
      </w:pPr>
      <w:r>
        <w:rPr>
          <w:sz w:val="28"/>
          <w:szCs w:val="28"/>
        </w:rPr>
        <w:t>виконує інші доручення сільського голови пов'язані з діяльністю Відділу.</w:t>
      </w:r>
    </w:p>
    <w:p w:rsidR="009F0D93" w:rsidRDefault="009F0D93" w:rsidP="009F0D93">
      <w:pPr>
        <w:pStyle w:val="ae"/>
        <w:ind w:firstLine="360"/>
        <w:jc w:val="both"/>
        <w:rPr>
          <w:sz w:val="28"/>
          <w:szCs w:val="28"/>
        </w:rPr>
      </w:pPr>
      <w:r>
        <w:rPr>
          <w:sz w:val="28"/>
          <w:szCs w:val="28"/>
        </w:rPr>
        <w:t xml:space="preserve">    Начальник Відділу здійснює й інші повноваження відповідно до</w:t>
      </w:r>
      <w:r>
        <w:rPr>
          <w:sz w:val="28"/>
          <w:szCs w:val="28"/>
        </w:rPr>
        <w:br/>
        <w:t>покладених на нього завдань окремими рішеннями ради, її виконавчого</w:t>
      </w:r>
      <w:r>
        <w:rPr>
          <w:sz w:val="28"/>
          <w:szCs w:val="28"/>
        </w:rPr>
        <w:br/>
        <w:t>комітету, розпорядженнями  сільського  голови.</w:t>
      </w:r>
    </w:p>
    <w:p w:rsidR="009F0D93" w:rsidRDefault="009F0D93" w:rsidP="009F0D93">
      <w:pPr>
        <w:pStyle w:val="ae"/>
        <w:ind w:firstLine="708"/>
        <w:jc w:val="both"/>
        <w:rPr>
          <w:sz w:val="28"/>
          <w:szCs w:val="28"/>
        </w:rPr>
      </w:pPr>
      <w:bookmarkStart w:id="14" w:name="bookmark7"/>
    </w:p>
    <w:p w:rsidR="009F0D93" w:rsidRDefault="009F0D93" w:rsidP="009F0D93">
      <w:pPr>
        <w:pStyle w:val="ae"/>
        <w:ind w:firstLine="708"/>
        <w:jc w:val="both"/>
        <w:rPr>
          <w:sz w:val="28"/>
          <w:szCs w:val="28"/>
        </w:rPr>
      </w:pPr>
      <w:r>
        <w:rPr>
          <w:sz w:val="28"/>
          <w:szCs w:val="28"/>
        </w:rPr>
        <w:t>4.2.Працівники Відділу мають право:</w:t>
      </w:r>
      <w:bookmarkEnd w:id="14"/>
    </w:p>
    <w:p w:rsidR="009F0D93" w:rsidRDefault="009F0D93" w:rsidP="009F0D93">
      <w:pPr>
        <w:pStyle w:val="ae"/>
        <w:ind w:firstLine="708"/>
        <w:jc w:val="both"/>
        <w:rPr>
          <w:sz w:val="28"/>
          <w:szCs w:val="28"/>
        </w:rPr>
      </w:pPr>
      <w:r>
        <w:rPr>
          <w:sz w:val="28"/>
          <w:szCs w:val="28"/>
        </w:rPr>
        <w:t>4.2.1  Користуватися правами і свободами, які гарантуються громадянам України Конституцією та законами України.</w:t>
      </w:r>
    </w:p>
    <w:p w:rsidR="009F0D93" w:rsidRDefault="009F0D93" w:rsidP="009F0D93">
      <w:pPr>
        <w:pStyle w:val="ae"/>
        <w:ind w:firstLine="708"/>
        <w:jc w:val="both"/>
        <w:rPr>
          <w:sz w:val="28"/>
          <w:szCs w:val="28"/>
        </w:rPr>
      </w:pPr>
      <w:r>
        <w:rPr>
          <w:sz w:val="28"/>
          <w:szCs w:val="28"/>
        </w:rPr>
        <w:t>4.2.2. На повагу особистої гідності, справедливого і шанобливого</w:t>
      </w:r>
      <w:r>
        <w:rPr>
          <w:sz w:val="28"/>
          <w:szCs w:val="28"/>
        </w:rPr>
        <w:br/>
        <w:t>ставлення до себе з боку керівників, співробітників і громадян.</w:t>
      </w:r>
    </w:p>
    <w:p w:rsidR="009F0D93" w:rsidRDefault="009F0D93" w:rsidP="009F0D93">
      <w:pPr>
        <w:pStyle w:val="ae"/>
        <w:ind w:firstLine="708"/>
        <w:jc w:val="both"/>
        <w:rPr>
          <w:sz w:val="28"/>
          <w:szCs w:val="28"/>
        </w:rPr>
      </w:pPr>
      <w:r>
        <w:rPr>
          <w:sz w:val="28"/>
          <w:szCs w:val="28"/>
        </w:rPr>
        <w:t>4.2.3.На здорові, безпечні та належні для високопродуктивної роботи</w:t>
      </w:r>
      <w:r>
        <w:rPr>
          <w:sz w:val="28"/>
          <w:szCs w:val="28"/>
        </w:rPr>
        <w:br/>
        <w:t>умови праці.</w:t>
      </w:r>
    </w:p>
    <w:p w:rsidR="009F0D93" w:rsidRDefault="009F0D93" w:rsidP="009F0D93">
      <w:pPr>
        <w:pStyle w:val="ae"/>
        <w:ind w:firstLine="708"/>
        <w:jc w:val="both"/>
        <w:rPr>
          <w:sz w:val="28"/>
          <w:szCs w:val="28"/>
        </w:rPr>
      </w:pPr>
      <w:r>
        <w:rPr>
          <w:sz w:val="28"/>
          <w:szCs w:val="28"/>
        </w:rPr>
        <w:t>4.2.4.   На соціальний і правовий захист.</w:t>
      </w:r>
    </w:p>
    <w:p w:rsidR="009F0D93" w:rsidRDefault="009F0D93" w:rsidP="009F0D93">
      <w:pPr>
        <w:pStyle w:val="ae"/>
        <w:ind w:firstLine="708"/>
        <w:jc w:val="both"/>
        <w:rPr>
          <w:sz w:val="28"/>
          <w:szCs w:val="28"/>
        </w:rPr>
      </w:pPr>
      <w:r>
        <w:rPr>
          <w:sz w:val="28"/>
          <w:szCs w:val="28"/>
        </w:rPr>
        <w:t>4.2.5. Брати участь у розгляді питань і прийнятті рішень у межах своїх</w:t>
      </w:r>
      <w:r>
        <w:rPr>
          <w:sz w:val="28"/>
          <w:szCs w:val="28"/>
        </w:rPr>
        <w:br/>
        <w:t>повноважень.</w:t>
      </w:r>
    </w:p>
    <w:p w:rsidR="009F0D93" w:rsidRDefault="009F0D93" w:rsidP="009F0D93">
      <w:pPr>
        <w:pStyle w:val="ae"/>
        <w:ind w:left="708"/>
        <w:jc w:val="both"/>
        <w:rPr>
          <w:sz w:val="28"/>
          <w:szCs w:val="28"/>
        </w:rPr>
      </w:pPr>
      <w:bookmarkStart w:id="15" w:name="bookmark8"/>
      <w:r>
        <w:rPr>
          <w:sz w:val="28"/>
          <w:szCs w:val="28"/>
        </w:rPr>
        <w:t>Працівники Відділу зобов'язані:</w:t>
      </w:r>
      <w:bookmarkEnd w:id="15"/>
    </w:p>
    <w:p w:rsidR="009F0D93" w:rsidRDefault="009F0D93" w:rsidP="003338E2">
      <w:pPr>
        <w:pStyle w:val="ae"/>
        <w:numPr>
          <w:ilvl w:val="0"/>
          <w:numId w:val="50"/>
        </w:numPr>
        <w:tabs>
          <w:tab w:val="left" w:pos="851"/>
        </w:tabs>
        <w:ind w:left="0" w:firstLine="567"/>
        <w:jc w:val="both"/>
        <w:rPr>
          <w:sz w:val="28"/>
          <w:szCs w:val="28"/>
        </w:rPr>
      </w:pPr>
      <w:r>
        <w:rPr>
          <w:sz w:val="28"/>
          <w:szCs w:val="28"/>
        </w:rPr>
        <w:t>дотримуватися Конституції України, законів та інших актів</w:t>
      </w:r>
      <w:r>
        <w:rPr>
          <w:sz w:val="28"/>
          <w:szCs w:val="28"/>
        </w:rPr>
        <w:br/>
        <w:t>законодавства України;</w:t>
      </w:r>
    </w:p>
    <w:p w:rsidR="009F0D93" w:rsidRDefault="009F0D93" w:rsidP="003338E2">
      <w:pPr>
        <w:pStyle w:val="ae"/>
        <w:numPr>
          <w:ilvl w:val="0"/>
          <w:numId w:val="50"/>
        </w:numPr>
        <w:tabs>
          <w:tab w:val="left" w:pos="851"/>
        </w:tabs>
        <w:ind w:left="0" w:firstLine="567"/>
        <w:jc w:val="both"/>
        <w:rPr>
          <w:sz w:val="28"/>
          <w:szCs w:val="28"/>
        </w:rPr>
      </w:pPr>
      <w:r>
        <w:rPr>
          <w:sz w:val="28"/>
          <w:szCs w:val="28"/>
        </w:rPr>
        <w:lastRenderedPageBreak/>
        <w:t>працювати чесно і сумлінно, своєчасно і точно виконувати</w:t>
      </w:r>
      <w:r>
        <w:rPr>
          <w:sz w:val="28"/>
          <w:szCs w:val="28"/>
        </w:rPr>
        <w:br/>
        <w:t>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до майна ради та її виконавчих органів;</w:t>
      </w:r>
    </w:p>
    <w:p w:rsidR="009F0D93" w:rsidRDefault="009F0D93" w:rsidP="003338E2">
      <w:pPr>
        <w:pStyle w:val="ae"/>
        <w:numPr>
          <w:ilvl w:val="0"/>
          <w:numId w:val="50"/>
        </w:numPr>
        <w:tabs>
          <w:tab w:val="left" w:pos="851"/>
        </w:tabs>
        <w:ind w:left="0" w:firstLine="567"/>
        <w:jc w:val="both"/>
        <w:rPr>
          <w:sz w:val="28"/>
          <w:szCs w:val="28"/>
        </w:rPr>
      </w:pPr>
      <w:r>
        <w:rPr>
          <w:sz w:val="28"/>
          <w:szCs w:val="28"/>
        </w:rPr>
        <w:t>вживати заходів для негайного усунення причин та умов,</w:t>
      </w:r>
      <w:r>
        <w:rPr>
          <w:sz w:val="28"/>
          <w:szCs w:val="28"/>
        </w:rPr>
        <w:br/>
        <w:t>що перешкоджають або ускладнюють нормальне виконання функціональних обов'язків;</w:t>
      </w:r>
    </w:p>
    <w:p w:rsidR="009F0D93" w:rsidRDefault="009F0D93" w:rsidP="003338E2">
      <w:pPr>
        <w:pStyle w:val="ae"/>
        <w:numPr>
          <w:ilvl w:val="0"/>
          <w:numId w:val="50"/>
        </w:numPr>
        <w:tabs>
          <w:tab w:val="left" w:pos="851"/>
        </w:tabs>
        <w:ind w:left="0" w:firstLine="567"/>
        <w:jc w:val="both"/>
        <w:rPr>
          <w:sz w:val="28"/>
          <w:szCs w:val="28"/>
        </w:rPr>
      </w:pPr>
      <w:r>
        <w:rPr>
          <w:sz w:val="28"/>
          <w:szCs w:val="28"/>
        </w:rPr>
        <w:t>підвищувати продуктивність праці, знати Конституцію України,</w:t>
      </w:r>
      <w:r>
        <w:rPr>
          <w:sz w:val="28"/>
          <w:szCs w:val="28"/>
        </w:rPr>
        <w:br/>
        <w:t>законодавство з питань місцевого самоврядування, державної служби, розгляду пропозицій, заяв і скарг громадян;</w:t>
      </w:r>
    </w:p>
    <w:p w:rsidR="009F0D93" w:rsidRDefault="009F0D93" w:rsidP="003338E2">
      <w:pPr>
        <w:pStyle w:val="ae"/>
        <w:numPr>
          <w:ilvl w:val="0"/>
          <w:numId w:val="50"/>
        </w:numPr>
        <w:tabs>
          <w:tab w:val="left" w:pos="851"/>
        </w:tabs>
        <w:ind w:left="0" w:firstLine="567"/>
        <w:jc w:val="both"/>
        <w:rPr>
          <w:sz w:val="28"/>
          <w:szCs w:val="28"/>
        </w:rPr>
      </w:pPr>
      <w:r>
        <w:rPr>
          <w:sz w:val="28"/>
          <w:szCs w:val="28"/>
        </w:rPr>
        <w:t>утримувати своє робоче місце в чистоті, дотримуватися</w:t>
      </w:r>
      <w:r>
        <w:rPr>
          <w:sz w:val="28"/>
          <w:szCs w:val="28"/>
        </w:rPr>
        <w:br/>
        <w:t>установленого порядку зберігання матеріальних цінностей, документів,</w:t>
      </w:r>
      <w:r>
        <w:rPr>
          <w:sz w:val="28"/>
          <w:szCs w:val="28"/>
        </w:rPr>
        <w:br/>
        <w:t>оргтехніки, здійснювати економію енергетичних ресурсів, додержуватися чистоти в адміністративній будівлі;</w:t>
      </w:r>
    </w:p>
    <w:p w:rsidR="009F0D93" w:rsidRDefault="009F0D93" w:rsidP="003338E2">
      <w:pPr>
        <w:pStyle w:val="ae"/>
        <w:numPr>
          <w:ilvl w:val="0"/>
          <w:numId w:val="50"/>
        </w:numPr>
        <w:tabs>
          <w:tab w:val="left" w:pos="851"/>
        </w:tabs>
        <w:ind w:left="0" w:firstLine="567"/>
        <w:jc w:val="both"/>
        <w:rPr>
          <w:sz w:val="28"/>
          <w:szCs w:val="28"/>
        </w:rPr>
      </w:pPr>
      <w:r>
        <w:rPr>
          <w:sz w:val="28"/>
          <w:szCs w:val="28"/>
        </w:rPr>
        <w:t>поводити себе гідно, додержуватися моральних і етичних правил у</w:t>
      </w:r>
      <w:r>
        <w:rPr>
          <w:sz w:val="28"/>
          <w:szCs w:val="28"/>
        </w:rPr>
        <w:br/>
        <w:t>взаємовідносинах із співробітниками та відвідувачами;</w:t>
      </w:r>
    </w:p>
    <w:p w:rsidR="009F0D93" w:rsidRDefault="009F0D93" w:rsidP="003338E2">
      <w:pPr>
        <w:pStyle w:val="ae"/>
        <w:numPr>
          <w:ilvl w:val="0"/>
          <w:numId w:val="50"/>
        </w:numPr>
        <w:tabs>
          <w:tab w:val="left" w:pos="851"/>
        </w:tabs>
        <w:ind w:left="0" w:firstLine="567"/>
        <w:jc w:val="both"/>
        <w:rPr>
          <w:sz w:val="28"/>
          <w:szCs w:val="28"/>
        </w:rPr>
      </w:pPr>
      <w:r>
        <w:rPr>
          <w:sz w:val="28"/>
          <w:szCs w:val="28"/>
        </w:rPr>
        <w:t>дотримуватися прав і свобод людини і громадянина;</w:t>
      </w:r>
    </w:p>
    <w:p w:rsidR="009F0D93" w:rsidRDefault="009F0D93" w:rsidP="003338E2">
      <w:pPr>
        <w:pStyle w:val="ae"/>
        <w:numPr>
          <w:ilvl w:val="0"/>
          <w:numId w:val="50"/>
        </w:numPr>
        <w:tabs>
          <w:tab w:val="left" w:pos="851"/>
        </w:tabs>
        <w:ind w:left="0" w:firstLine="567"/>
        <w:jc w:val="both"/>
        <w:rPr>
          <w:sz w:val="28"/>
          <w:szCs w:val="28"/>
        </w:rPr>
      </w:pPr>
      <w:r>
        <w:rPr>
          <w:sz w:val="28"/>
          <w:szCs w:val="28"/>
        </w:rPr>
        <w:t>постійно вдосконалювати організацію своєї роботи, підвищувати</w:t>
      </w:r>
      <w:r>
        <w:rPr>
          <w:sz w:val="28"/>
          <w:szCs w:val="28"/>
        </w:rPr>
        <w:br/>
        <w:t>професійну кваліфікацію;</w:t>
      </w:r>
    </w:p>
    <w:p w:rsidR="009F0D93" w:rsidRDefault="009F0D93" w:rsidP="003338E2">
      <w:pPr>
        <w:pStyle w:val="ae"/>
        <w:numPr>
          <w:ilvl w:val="0"/>
          <w:numId w:val="50"/>
        </w:numPr>
        <w:jc w:val="both"/>
        <w:rPr>
          <w:sz w:val="28"/>
          <w:szCs w:val="28"/>
        </w:rPr>
      </w:pPr>
      <w:r>
        <w:rPr>
          <w:sz w:val="28"/>
          <w:szCs w:val="28"/>
        </w:rPr>
        <w:t>проявляти ініціативність, творчість у роботі;</w:t>
      </w:r>
    </w:p>
    <w:p w:rsidR="009F0D93" w:rsidRDefault="009F0D93" w:rsidP="003338E2">
      <w:pPr>
        <w:pStyle w:val="ae"/>
        <w:numPr>
          <w:ilvl w:val="0"/>
          <w:numId w:val="50"/>
        </w:numPr>
        <w:jc w:val="both"/>
        <w:rPr>
          <w:sz w:val="28"/>
          <w:szCs w:val="28"/>
        </w:rPr>
      </w:pPr>
      <w:r>
        <w:rPr>
          <w:sz w:val="28"/>
          <w:szCs w:val="28"/>
        </w:rPr>
        <w:t>дотримуватись обмежень, передбачених законодавством,</w:t>
      </w:r>
      <w:r>
        <w:rPr>
          <w:sz w:val="28"/>
          <w:szCs w:val="28"/>
        </w:rPr>
        <w:br/>
        <w:t>щодо служби в органах місцевого самоврядування;</w:t>
      </w:r>
    </w:p>
    <w:p w:rsidR="009F0D93" w:rsidRDefault="009F0D93" w:rsidP="003338E2">
      <w:pPr>
        <w:pStyle w:val="ae"/>
        <w:numPr>
          <w:ilvl w:val="0"/>
          <w:numId w:val="50"/>
        </w:numPr>
        <w:jc w:val="both"/>
        <w:rPr>
          <w:sz w:val="28"/>
          <w:szCs w:val="28"/>
        </w:rPr>
      </w:pPr>
      <w:r>
        <w:rPr>
          <w:sz w:val="28"/>
          <w:szCs w:val="28"/>
        </w:rPr>
        <w:t>підтримувати авторитет Девладівської сільської ради та її</w:t>
      </w:r>
      <w:r>
        <w:rPr>
          <w:sz w:val="28"/>
          <w:szCs w:val="28"/>
        </w:rPr>
        <w:br/>
        <w:t>виконавчих органів;</w:t>
      </w:r>
    </w:p>
    <w:p w:rsidR="009F0D93" w:rsidRDefault="009F0D93" w:rsidP="003338E2">
      <w:pPr>
        <w:pStyle w:val="ae"/>
        <w:numPr>
          <w:ilvl w:val="0"/>
          <w:numId w:val="50"/>
        </w:numPr>
        <w:jc w:val="both"/>
        <w:rPr>
          <w:sz w:val="28"/>
          <w:szCs w:val="28"/>
        </w:rPr>
      </w:pPr>
      <w:r>
        <w:rPr>
          <w:sz w:val="28"/>
          <w:szCs w:val="28"/>
        </w:rPr>
        <w:t>не допускати дій та бездіяльності, які можуть зашкодити</w:t>
      </w:r>
      <w:r>
        <w:rPr>
          <w:sz w:val="28"/>
          <w:szCs w:val="28"/>
        </w:rPr>
        <w:br/>
        <w:t>інтересам місцевого самоврядування та держави.</w:t>
      </w:r>
    </w:p>
    <w:p w:rsidR="009F0D93" w:rsidRDefault="009F0D93" w:rsidP="009F0D93">
      <w:pPr>
        <w:pStyle w:val="ae"/>
        <w:ind w:firstLine="360"/>
        <w:jc w:val="both"/>
        <w:rPr>
          <w:sz w:val="28"/>
          <w:szCs w:val="28"/>
        </w:rPr>
      </w:pPr>
      <w:r>
        <w:rPr>
          <w:sz w:val="28"/>
          <w:szCs w:val="28"/>
        </w:rPr>
        <w:t>4.3.  Працівники     виконують    й    інші    обов'язки    відповідно    до     чинного законодавства України.</w:t>
      </w:r>
    </w:p>
    <w:p w:rsidR="009F0D93" w:rsidRDefault="009F0D93" w:rsidP="009F0D93">
      <w:pPr>
        <w:pStyle w:val="ae"/>
        <w:ind w:firstLine="360"/>
        <w:jc w:val="both"/>
        <w:rPr>
          <w:sz w:val="28"/>
          <w:szCs w:val="28"/>
        </w:rPr>
      </w:pPr>
      <w:r>
        <w:rPr>
          <w:sz w:val="28"/>
          <w:szCs w:val="28"/>
        </w:rPr>
        <w:t>4.4. Працівники відділу є посадовими особами місцевого самоврядування, призначаються та звільняються з роботи згідно з Законом України “Про службу в органах місцевого самоврядування”.</w:t>
      </w:r>
    </w:p>
    <w:p w:rsidR="009F0D93" w:rsidRDefault="009F0D93" w:rsidP="009F0D93">
      <w:pPr>
        <w:pStyle w:val="ae"/>
        <w:jc w:val="both"/>
        <w:rPr>
          <w:b/>
          <w:bCs/>
          <w:sz w:val="28"/>
          <w:szCs w:val="28"/>
        </w:rPr>
      </w:pPr>
    </w:p>
    <w:p w:rsidR="009F0D93" w:rsidRDefault="009F0D93" w:rsidP="009F0D93">
      <w:pPr>
        <w:pStyle w:val="ae"/>
        <w:jc w:val="both"/>
        <w:rPr>
          <w:b/>
          <w:bCs/>
          <w:sz w:val="28"/>
          <w:szCs w:val="28"/>
        </w:rPr>
      </w:pPr>
    </w:p>
    <w:p w:rsidR="009F0D93" w:rsidRDefault="009F0D93" w:rsidP="009F0D93">
      <w:pPr>
        <w:pStyle w:val="ae"/>
        <w:jc w:val="center"/>
        <w:rPr>
          <w:b/>
          <w:bCs/>
          <w:sz w:val="28"/>
          <w:szCs w:val="28"/>
        </w:rPr>
      </w:pPr>
      <w:bookmarkStart w:id="16" w:name="bookmark9"/>
      <w:r>
        <w:rPr>
          <w:b/>
          <w:bCs/>
          <w:sz w:val="28"/>
          <w:szCs w:val="28"/>
        </w:rPr>
        <w:t>5. ФІНАНСОВЕ ТА МАТЕРІАЛЬНО-ТЕХНІЧНЕ ЗАБЕЗПЕЧЕННЯ</w:t>
      </w:r>
      <w:bookmarkEnd w:id="16"/>
    </w:p>
    <w:p w:rsidR="009F0D93" w:rsidRDefault="009F0D93" w:rsidP="009F0D93">
      <w:pPr>
        <w:pStyle w:val="ae"/>
        <w:jc w:val="center"/>
        <w:rPr>
          <w:b/>
          <w:bCs/>
          <w:sz w:val="28"/>
          <w:szCs w:val="28"/>
        </w:rPr>
      </w:pPr>
      <w:bookmarkStart w:id="17" w:name="bookmark10"/>
      <w:r>
        <w:rPr>
          <w:b/>
          <w:bCs/>
          <w:sz w:val="28"/>
          <w:szCs w:val="28"/>
        </w:rPr>
        <w:t>ДІЯЛЬНОСТІ ВІДДІЛУ</w:t>
      </w:r>
      <w:bookmarkEnd w:id="17"/>
    </w:p>
    <w:p w:rsidR="009F0D93" w:rsidRDefault="009F0D93" w:rsidP="009F0D93">
      <w:pPr>
        <w:pStyle w:val="ae"/>
        <w:jc w:val="center"/>
        <w:rPr>
          <w:b/>
          <w:bCs/>
          <w:sz w:val="28"/>
          <w:szCs w:val="28"/>
        </w:rPr>
      </w:pPr>
    </w:p>
    <w:p w:rsidR="009F0D93" w:rsidRDefault="009F0D93" w:rsidP="009F0D93">
      <w:pPr>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5.1. </w:t>
      </w:r>
      <w:r>
        <w:rPr>
          <w:rFonts w:ascii="Times New Roman" w:hAnsi="Times New Roman" w:cs="Times New Roman"/>
          <w:sz w:val="28"/>
          <w:szCs w:val="28"/>
        </w:rPr>
        <w:t xml:space="preserve">Відділ утримується за рахунок </w:t>
      </w:r>
      <w:r>
        <w:rPr>
          <w:rFonts w:ascii="Times New Roman" w:hAnsi="Times New Roman" w:cs="Times New Roman"/>
          <w:sz w:val="28"/>
          <w:szCs w:val="28"/>
          <w:lang w:val="uk-UA"/>
        </w:rPr>
        <w:t>сільського</w:t>
      </w:r>
      <w:r>
        <w:rPr>
          <w:rFonts w:ascii="Times New Roman" w:hAnsi="Times New Roman" w:cs="Times New Roman"/>
          <w:sz w:val="28"/>
          <w:szCs w:val="28"/>
        </w:rPr>
        <w:t xml:space="preserve"> бюджету.</w:t>
      </w:r>
    </w:p>
    <w:p w:rsidR="009F0D93" w:rsidRDefault="009F0D93" w:rsidP="009F0D93">
      <w:pPr>
        <w:pStyle w:val="ae"/>
        <w:ind w:firstLine="708"/>
        <w:jc w:val="both"/>
        <w:rPr>
          <w:sz w:val="28"/>
          <w:szCs w:val="28"/>
        </w:rPr>
      </w:pPr>
      <w:r>
        <w:rPr>
          <w:sz w:val="28"/>
          <w:szCs w:val="28"/>
        </w:rPr>
        <w:t>5.2. Оплата праці працівників Відділу здійснюється відповідно до чинного законодавства.</w:t>
      </w:r>
    </w:p>
    <w:p w:rsidR="009F0D93" w:rsidRDefault="009F0D93" w:rsidP="009F0D93">
      <w:pPr>
        <w:pStyle w:val="ae"/>
        <w:jc w:val="center"/>
        <w:rPr>
          <w:b/>
          <w:bCs/>
          <w:sz w:val="28"/>
          <w:szCs w:val="28"/>
        </w:rPr>
      </w:pPr>
      <w:bookmarkStart w:id="18" w:name="bookmark11"/>
    </w:p>
    <w:p w:rsidR="009F0D93" w:rsidRDefault="009F0D93" w:rsidP="009F0D93">
      <w:pPr>
        <w:pStyle w:val="ae"/>
        <w:jc w:val="center"/>
        <w:rPr>
          <w:b/>
          <w:bCs/>
          <w:sz w:val="28"/>
          <w:szCs w:val="28"/>
        </w:rPr>
      </w:pPr>
      <w:r>
        <w:rPr>
          <w:b/>
          <w:bCs/>
          <w:sz w:val="28"/>
          <w:szCs w:val="28"/>
        </w:rPr>
        <w:t>6. ВІДПОВІДАЛЬНІСТЬ ПОСАДОВИХ ОСІБ ВІДДІЛУ</w:t>
      </w:r>
      <w:bookmarkEnd w:id="18"/>
    </w:p>
    <w:p w:rsidR="009F0D93" w:rsidRDefault="009F0D93" w:rsidP="009F0D93">
      <w:pPr>
        <w:pStyle w:val="ae"/>
        <w:jc w:val="center"/>
        <w:rPr>
          <w:b/>
          <w:bCs/>
          <w:sz w:val="28"/>
          <w:szCs w:val="28"/>
        </w:rPr>
      </w:pPr>
    </w:p>
    <w:p w:rsidR="009F0D93" w:rsidRDefault="009F0D93" w:rsidP="009F0D93">
      <w:pPr>
        <w:pStyle w:val="ae"/>
        <w:ind w:firstLine="708"/>
        <w:jc w:val="both"/>
        <w:rPr>
          <w:sz w:val="28"/>
          <w:szCs w:val="28"/>
        </w:rPr>
      </w:pPr>
      <w:r>
        <w:rPr>
          <w:sz w:val="28"/>
          <w:szCs w:val="28"/>
        </w:rPr>
        <w:t>6.1. Працівник Відділу, який не вжив передбачених цим Положенням</w:t>
      </w:r>
      <w:r>
        <w:rPr>
          <w:sz w:val="28"/>
          <w:szCs w:val="28"/>
        </w:rPr>
        <w:br/>
        <w:t>заходів до усунення порушень законодавства, що призвели до негативних</w:t>
      </w:r>
      <w:r>
        <w:rPr>
          <w:sz w:val="28"/>
          <w:szCs w:val="28"/>
        </w:rPr>
        <w:br/>
        <w:t>економічних наслідків, ущемлення прав і законних інтересів працівників, несе відповідальність в установленому законодавством порядку.</w:t>
      </w:r>
    </w:p>
    <w:p w:rsidR="009F0D93" w:rsidRDefault="009F0D93" w:rsidP="009F0D93">
      <w:pPr>
        <w:pStyle w:val="ae"/>
        <w:ind w:firstLine="708"/>
        <w:jc w:val="both"/>
        <w:rPr>
          <w:sz w:val="28"/>
          <w:szCs w:val="28"/>
        </w:rPr>
      </w:pPr>
      <w:r>
        <w:rPr>
          <w:sz w:val="28"/>
          <w:szCs w:val="28"/>
        </w:rPr>
        <w:t>6.2. За порушення трудової та виконавчої дисципліни працівники Відділу притягуються до відповідальності згідно з чинним законодавством України.</w:t>
      </w:r>
    </w:p>
    <w:p w:rsidR="009F0D93" w:rsidRDefault="009F0D93" w:rsidP="009F0D93">
      <w:pPr>
        <w:pStyle w:val="ae"/>
        <w:jc w:val="both"/>
        <w:rPr>
          <w:b/>
          <w:bCs/>
          <w:sz w:val="28"/>
          <w:szCs w:val="28"/>
        </w:rPr>
      </w:pPr>
      <w:bookmarkStart w:id="19" w:name="bookmark12"/>
    </w:p>
    <w:p w:rsidR="009F0D93" w:rsidRDefault="009F0D93" w:rsidP="009F0D93">
      <w:pPr>
        <w:pStyle w:val="ae"/>
        <w:jc w:val="center"/>
        <w:rPr>
          <w:b/>
          <w:bCs/>
          <w:sz w:val="28"/>
          <w:szCs w:val="28"/>
        </w:rPr>
      </w:pPr>
      <w:r>
        <w:rPr>
          <w:b/>
          <w:bCs/>
          <w:sz w:val="28"/>
          <w:szCs w:val="28"/>
        </w:rPr>
        <w:t>7. ЗАКЛЮЧНІ ПОЛОЖЕННЯ</w:t>
      </w:r>
      <w:bookmarkEnd w:id="19"/>
    </w:p>
    <w:p w:rsidR="009F0D93" w:rsidRDefault="009F0D93" w:rsidP="009F0D93">
      <w:pPr>
        <w:pStyle w:val="ae"/>
        <w:jc w:val="center"/>
        <w:rPr>
          <w:b/>
          <w:bCs/>
          <w:sz w:val="28"/>
          <w:szCs w:val="28"/>
        </w:rPr>
      </w:pPr>
    </w:p>
    <w:p w:rsidR="009F0D93" w:rsidRDefault="009F0D93" w:rsidP="009F0D93">
      <w:pPr>
        <w:pStyle w:val="ae"/>
        <w:ind w:firstLine="708"/>
        <w:jc w:val="both"/>
        <w:rPr>
          <w:sz w:val="28"/>
          <w:szCs w:val="28"/>
        </w:rPr>
      </w:pPr>
      <w:r>
        <w:rPr>
          <w:sz w:val="28"/>
          <w:szCs w:val="28"/>
        </w:rPr>
        <w:t>7.1. Зміни і доповнення до цього Положення вносяться в порядку, встановленому для його прийняття. </w:t>
      </w:r>
    </w:p>
    <w:p w:rsidR="009F0D93" w:rsidRDefault="009F0D93" w:rsidP="009F0D93">
      <w:pPr>
        <w:pStyle w:val="ae"/>
        <w:jc w:val="both"/>
        <w:rPr>
          <w:b/>
          <w:bCs/>
          <w:sz w:val="28"/>
          <w:szCs w:val="28"/>
        </w:rPr>
      </w:pPr>
    </w:p>
    <w:p w:rsidR="009F0D93" w:rsidRDefault="009F0D93" w:rsidP="009F0D93">
      <w:pPr>
        <w:pStyle w:val="ae"/>
        <w:jc w:val="both"/>
        <w:rPr>
          <w:b/>
          <w:bCs/>
          <w:sz w:val="28"/>
          <w:szCs w:val="28"/>
        </w:rPr>
      </w:pPr>
      <w:r>
        <w:rPr>
          <w:b/>
          <w:bCs/>
          <w:sz w:val="28"/>
          <w:szCs w:val="28"/>
        </w:rPr>
        <w:t>Секретар сільської  ради                                        Антоніна МІКУЛІЧ</w:t>
      </w:r>
    </w:p>
    <w:p w:rsidR="009F0D93" w:rsidRDefault="009F0D93" w:rsidP="009F0D93">
      <w:pPr>
        <w:pStyle w:val="ae"/>
        <w:rPr>
          <w:b/>
          <w:bCs/>
          <w:sz w:val="28"/>
          <w:szCs w:val="28"/>
        </w:rPr>
      </w:pPr>
    </w:p>
    <w:p w:rsidR="009F0D93" w:rsidRDefault="009F0D93" w:rsidP="009F0D93">
      <w:pPr>
        <w:pStyle w:val="ae"/>
        <w:rPr>
          <w:b/>
          <w:bCs/>
          <w:sz w:val="28"/>
          <w:szCs w:val="28"/>
        </w:rPr>
      </w:pPr>
    </w:p>
    <w:p w:rsidR="009F0D93" w:rsidRDefault="009F0D93" w:rsidP="009F0D93">
      <w:pPr>
        <w:pStyle w:val="ae"/>
        <w:rPr>
          <w:b/>
          <w:bCs/>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Pr="008674B0" w:rsidRDefault="009F0D93" w:rsidP="009F0D93">
      <w:pPr>
        <w:jc w:val="both"/>
        <w:rPr>
          <w:rFonts w:ascii="Times New Roman" w:hAnsi="Times New Roman" w:cs="Times New Roman"/>
          <w:b/>
          <w:sz w:val="24"/>
          <w:szCs w:val="24"/>
          <w:lang w:val="uk-UA"/>
        </w:rPr>
      </w:pPr>
    </w:p>
    <w:p w:rsidR="009F0D93" w:rsidRDefault="009F0D93" w:rsidP="009F0D93">
      <w:pPr>
        <w:pStyle w:val="ae"/>
        <w:spacing w:before="100" w:beforeAutospacing="1" w:after="100" w:afterAutospacing="1"/>
        <w:rPr>
          <w:lang w:val="uk-UA"/>
        </w:rPr>
      </w:pPr>
    </w:p>
    <w:p w:rsidR="009F0D93" w:rsidRDefault="009F0D93" w:rsidP="009F0D93">
      <w:pPr>
        <w:pStyle w:val="ae"/>
        <w:jc w:val="center"/>
        <w:rPr>
          <w:b/>
          <w:bCs/>
        </w:rPr>
      </w:pPr>
      <w:r>
        <w:rPr>
          <w:noProof/>
          <w:color w:val="000000"/>
        </w:rPr>
        <w:lastRenderedPageBreak/>
        <w:drawing>
          <wp:inline distT="0" distB="0" distL="0" distR="0" wp14:anchorId="582024A5" wp14:editId="642AB4E4">
            <wp:extent cx="485775" cy="50482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solidFill>
                      <a:srgbClr val="FFFFFF"/>
                    </a:solidFill>
                    <a:ln>
                      <a:noFill/>
                    </a:ln>
                  </pic:spPr>
                </pic:pic>
              </a:graphicData>
            </a:graphic>
          </wp:inline>
        </w:drawing>
      </w:r>
    </w:p>
    <w:p w:rsidR="009F0D93" w:rsidRDefault="009F0D93" w:rsidP="009F0D93">
      <w:pPr>
        <w:pStyle w:val="afd"/>
        <w:spacing w:after="0" w:line="240" w:lineRule="auto"/>
        <w:jc w:val="center"/>
        <w:rPr>
          <w:rFonts w:ascii="Times New Roman" w:hAnsi="Times New Roman" w:cs="Times New Roman"/>
          <w:b/>
          <w:bCs/>
          <w:lang w:val="uk-UA"/>
        </w:rPr>
      </w:pPr>
      <w:r>
        <w:rPr>
          <w:rFonts w:ascii="Times New Roman" w:hAnsi="Times New Roman" w:cs="Times New Roman"/>
          <w:b/>
          <w:bCs/>
          <w:lang w:val="ru-RU"/>
        </w:rPr>
        <w:t>УКРАЇНА</w:t>
      </w:r>
    </w:p>
    <w:p w:rsidR="009F0D93" w:rsidRDefault="009F0D93" w:rsidP="009F0D93">
      <w:pPr>
        <w:pStyle w:val="afd"/>
        <w:spacing w:after="0" w:line="240" w:lineRule="auto"/>
        <w:jc w:val="center"/>
        <w:rPr>
          <w:rFonts w:ascii="Times New Roman" w:hAnsi="Times New Roman" w:cs="Times New Roman"/>
          <w:b/>
          <w:bCs/>
          <w:lang w:val="uk-UA"/>
        </w:rPr>
      </w:pPr>
      <w:r>
        <w:rPr>
          <w:rFonts w:ascii="Times New Roman" w:hAnsi="Times New Roman" w:cs="Times New Roman"/>
          <w:b/>
          <w:bCs/>
          <w:lang w:val="uk-UA"/>
        </w:rPr>
        <w:t>МІСЦЕВЕ САМОВРЯДУВАННЯ</w:t>
      </w:r>
    </w:p>
    <w:p w:rsidR="009F0D93" w:rsidRDefault="009F0D93" w:rsidP="009F0D93">
      <w:pPr>
        <w:pStyle w:val="ae"/>
        <w:jc w:val="center"/>
        <w:rPr>
          <w:b/>
          <w:bCs/>
        </w:rPr>
      </w:pPr>
      <w:r>
        <w:rPr>
          <w:b/>
          <w:bCs/>
        </w:rPr>
        <w:t>ДЕВЛАДІВСЬКА СІЛЬСЬКА  РАДА</w:t>
      </w:r>
    </w:p>
    <w:p w:rsidR="009F0D93" w:rsidRDefault="009F0D93" w:rsidP="009F0D93">
      <w:pPr>
        <w:pStyle w:val="ae"/>
        <w:jc w:val="center"/>
        <w:rPr>
          <w:b/>
          <w:bCs/>
        </w:rPr>
      </w:pPr>
      <w:r>
        <w:rPr>
          <w:b/>
          <w:bCs/>
        </w:rPr>
        <w:t>КРИВОРІЗЬКОГО РАЙОНУ</w:t>
      </w:r>
    </w:p>
    <w:p w:rsidR="009F0D93" w:rsidRDefault="009F0D93" w:rsidP="009F0D93">
      <w:pPr>
        <w:pStyle w:val="ae"/>
        <w:jc w:val="center"/>
        <w:rPr>
          <w:b/>
          <w:bCs/>
        </w:rPr>
      </w:pPr>
      <w:r>
        <w:rPr>
          <w:b/>
          <w:bCs/>
        </w:rPr>
        <w:t>ДНІПРОПЕТРОВСЬКОЇ ОБЛАСТІ</w:t>
      </w:r>
    </w:p>
    <w:p w:rsidR="009F0D93" w:rsidRDefault="009F0D93" w:rsidP="009F0D93">
      <w:pPr>
        <w:pStyle w:val="ae"/>
        <w:jc w:val="center"/>
        <w:rPr>
          <w:b/>
          <w:bCs/>
        </w:rPr>
      </w:pPr>
      <w:r>
        <w:rPr>
          <w:b/>
          <w:bCs/>
        </w:rPr>
        <w:t>ВОСЬМЕ СКЛИКАННЯ</w:t>
      </w:r>
    </w:p>
    <w:p w:rsidR="009F0D93" w:rsidRDefault="009F0D93" w:rsidP="009F0D93">
      <w:pPr>
        <w:pStyle w:val="ae"/>
        <w:jc w:val="center"/>
        <w:rPr>
          <w:b/>
          <w:bCs/>
        </w:rPr>
      </w:pPr>
      <w:r>
        <w:rPr>
          <w:b/>
          <w:bCs/>
        </w:rPr>
        <w:t>СОРОК ТРЕТЯ  СЕСІЯ</w:t>
      </w:r>
    </w:p>
    <w:p w:rsidR="009F0D93" w:rsidRDefault="009F0D93" w:rsidP="009F0D93">
      <w:pPr>
        <w:pStyle w:val="ae"/>
        <w:jc w:val="center"/>
        <w:rPr>
          <w:b/>
          <w:bCs/>
          <w:lang w:val="uk-UA"/>
        </w:rPr>
      </w:pPr>
      <w:r>
        <w:rPr>
          <w:b/>
          <w:bCs/>
        </w:rPr>
        <w:t>_____________________________________________________________</w:t>
      </w:r>
    </w:p>
    <w:p w:rsidR="009F0D93" w:rsidRDefault="009F0D93" w:rsidP="009F0D93">
      <w:pPr>
        <w:pStyle w:val="ae"/>
        <w:spacing w:before="100" w:beforeAutospacing="1" w:after="100" w:afterAutospacing="1"/>
        <w:jc w:val="center"/>
        <w:rPr>
          <w:b/>
          <w:bCs/>
          <w:szCs w:val="28"/>
        </w:rPr>
      </w:pPr>
      <w:r>
        <w:rPr>
          <w:b/>
          <w:bCs/>
          <w:szCs w:val="28"/>
        </w:rPr>
        <w:t>Р І Ш Е Н Н Я</w:t>
      </w:r>
    </w:p>
    <w:p w:rsidR="009F0D93" w:rsidRPr="008674B0" w:rsidRDefault="009F0D93" w:rsidP="008674B0">
      <w:pPr>
        <w:pStyle w:val="ae"/>
        <w:jc w:val="center"/>
        <w:rPr>
          <w:rFonts w:eastAsiaTheme="minorHAnsi"/>
          <w:b/>
          <w:sz w:val="28"/>
          <w:szCs w:val="28"/>
          <w:lang w:val="uk-UA" w:eastAsia="en-US"/>
        </w:rPr>
      </w:pPr>
      <w:r>
        <w:rPr>
          <w:b/>
          <w:sz w:val="28"/>
          <w:szCs w:val="28"/>
        </w:rPr>
        <w:t xml:space="preserve">Про </w:t>
      </w:r>
      <w:r>
        <w:rPr>
          <w:b/>
          <w:bCs/>
          <w:color w:val="000000"/>
          <w:sz w:val="28"/>
          <w:szCs w:val="28"/>
          <w:bdr w:val="none" w:sz="0" w:space="0" w:color="auto" w:frame="1"/>
          <w:shd w:val="clear" w:color="auto" w:fill="FFFFFF"/>
        </w:rPr>
        <w:t xml:space="preserve">розгляд звернення </w:t>
      </w:r>
      <w:r>
        <w:rPr>
          <w:rFonts w:eastAsia="Calibri"/>
          <w:b/>
          <w:sz w:val="28"/>
          <w:szCs w:val="28"/>
        </w:rPr>
        <w:t>Девладівської сільської благодійної організації «Агенція розвитку громад та оновлення Девладівської сільської ради» Софіївського району Дніпропетровської області</w:t>
      </w:r>
    </w:p>
    <w:p w:rsidR="009F0D93" w:rsidRPr="008674B0" w:rsidRDefault="009F0D93" w:rsidP="009F0D93">
      <w:pPr>
        <w:pStyle w:val="ae"/>
        <w:ind w:firstLine="360"/>
        <w:jc w:val="both"/>
        <w:rPr>
          <w:lang w:val="uk-UA"/>
        </w:rPr>
      </w:pPr>
      <w:r w:rsidRPr="008674B0">
        <w:rPr>
          <w:lang w:val="uk-UA"/>
        </w:rPr>
        <w:t xml:space="preserve">Керуючись Конституцією України, законами України «Про місцеве самоврядування в Україні», «Про присвоєння юридичним особам та об’єктам права власності імен (псевдонімів) фізичних осіб, ювілейних та святкових дат, назв і дат історичних подій», </w:t>
      </w:r>
      <w:r w:rsidRPr="008674B0">
        <w:rPr>
          <w:color w:val="000000"/>
          <w:bdr w:val="none" w:sz="0" w:space="0" w:color="auto" w:frame="1"/>
          <w:shd w:val="clear" w:color="auto" w:fill="FFFFFF"/>
          <w:lang w:val="uk-UA"/>
        </w:rPr>
        <w:t xml:space="preserve"> </w:t>
      </w:r>
      <w:r w:rsidRPr="008674B0">
        <w:rPr>
          <w:lang w:val="uk-UA"/>
        </w:rPr>
        <w:t>П</w:t>
      </w:r>
      <w:r w:rsidRPr="008674B0">
        <w:rPr>
          <w:rFonts w:eastAsia="Times New Roman CYR"/>
          <w:bCs/>
          <w:lang w:val="uk-UA" w:eastAsia="zh-CN"/>
        </w:rPr>
        <w:t xml:space="preserve">орядком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 №898 від 24 жовтня 2012 року, </w:t>
      </w:r>
      <w:r w:rsidRPr="008674B0">
        <w:rPr>
          <w:color w:val="000000"/>
          <w:bdr w:val="none" w:sz="0" w:space="0" w:color="auto" w:frame="1"/>
          <w:shd w:val="clear" w:color="auto" w:fill="FFFFFF"/>
          <w:lang w:val="uk-UA"/>
        </w:rPr>
        <w:t xml:space="preserve">розглянувши звернення </w:t>
      </w:r>
      <w:r w:rsidRPr="008674B0">
        <w:rPr>
          <w:rFonts w:eastAsia="Calibri"/>
          <w:lang w:val="uk-UA"/>
        </w:rPr>
        <w:t>Девладівської сільської благодійної організації «Агенція розвитку громад та оновлення Девладівської сільської ради» Софіївського району Дніпропетровської області</w:t>
      </w:r>
      <w:r w:rsidRPr="008674B0">
        <w:rPr>
          <w:lang w:val="uk-UA"/>
        </w:rPr>
        <w:t xml:space="preserve">, </w:t>
      </w:r>
      <w:r w:rsidRPr="008674B0">
        <w:rPr>
          <w:color w:val="000000"/>
          <w:bdr w:val="none" w:sz="0" w:space="0" w:color="auto" w:frame="1"/>
          <w:shd w:val="clear" w:color="auto" w:fill="FFFFFF"/>
          <w:lang w:val="uk-UA"/>
        </w:rPr>
        <w:t>враховуючи підсумки проведення громадського обговорення, висновки та пропозиції п</w:t>
      </w:r>
      <w:r w:rsidRPr="008674B0">
        <w:rPr>
          <w:lang w:val="uk-UA"/>
        </w:rPr>
        <w:t>остійної комісії з земельних питань, планування території, містобудування, будівництва, природокористування, охорони історичного та навколишнього середовища</w:t>
      </w:r>
      <w:r w:rsidRPr="008674B0">
        <w:rPr>
          <w:b/>
          <w:lang w:val="uk-UA"/>
        </w:rPr>
        <w:t>,</w:t>
      </w:r>
      <w:r w:rsidRPr="008674B0">
        <w:rPr>
          <w:lang w:val="uk-UA"/>
        </w:rPr>
        <w:t xml:space="preserve">  сільська рада  </w:t>
      </w:r>
      <w:r w:rsidRPr="008674B0">
        <w:rPr>
          <w:lang w:val="uk-UA"/>
        </w:rPr>
        <w:tab/>
      </w:r>
    </w:p>
    <w:p w:rsidR="009F0D93" w:rsidRPr="008674B0" w:rsidRDefault="009F0D93" w:rsidP="009F0D93">
      <w:pPr>
        <w:pStyle w:val="ae"/>
        <w:ind w:left="360"/>
        <w:jc w:val="center"/>
        <w:rPr>
          <w:b/>
          <w:bCs/>
          <w:lang w:val="uk-UA"/>
        </w:rPr>
      </w:pPr>
    </w:p>
    <w:p w:rsidR="009F0D93" w:rsidRPr="008674B0" w:rsidRDefault="009F0D93" w:rsidP="009F0D93">
      <w:pPr>
        <w:pStyle w:val="ae"/>
        <w:ind w:left="360"/>
        <w:jc w:val="center"/>
        <w:rPr>
          <w:b/>
          <w:bCs/>
        </w:rPr>
      </w:pPr>
      <w:r w:rsidRPr="008674B0">
        <w:rPr>
          <w:b/>
          <w:bCs/>
        </w:rPr>
        <w:t>В И Р І Ш И Л А :</w:t>
      </w:r>
    </w:p>
    <w:p w:rsidR="009F0D93" w:rsidRPr="008674B0" w:rsidRDefault="009F0D93" w:rsidP="003338E2">
      <w:pPr>
        <w:pStyle w:val="ae"/>
        <w:widowControl w:val="0"/>
        <w:numPr>
          <w:ilvl w:val="0"/>
          <w:numId w:val="51"/>
        </w:numPr>
        <w:tabs>
          <w:tab w:val="left" w:pos="993"/>
        </w:tabs>
        <w:autoSpaceDE w:val="0"/>
        <w:autoSpaceDN w:val="0"/>
        <w:jc w:val="both"/>
        <w:rPr>
          <w:rFonts w:eastAsiaTheme="minorHAnsi"/>
          <w:color w:val="000000"/>
          <w:bdr w:val="none" w:sz="0" w:space="0" w:color="auto" w:frame="1"/>
          <w:shd w:val="clear" w:color="auto" w:fill="FFFFFF"/>
          <w:lang w:val="uk-UA" w:eastAsia="en-US"/>
        </w:rPr>
      </w:pPr>
      <w:r w:rsidRPr="008674B0">
        <w:rPr>
          <w:color w:val="000000"/>
          <w:bdr w:val="none" w:sz="0" w:space="0" w:color="auto" w:frame="1"/>
          <w:shd w:val="clear" w:color="auto" w:fill="FFFFFF"/>
        </w:rPr>
        <w:t>Залишити без змін назву вулиці Центральної в селищі Девладове.</w:t>
      </w:r>
    </w:p>
    <w:p w:rsidR="009F0D93" w:rsidRPr="008674B0" w:rsidRDefault="009F0D93" w:rsidP="009F0D93">
      <w:pPr>
        <w:shd w:val="clear" w:color="auto" w:fill="FFFFFF"/>
        <w:spacing w:after="0" w:line="240" w:lineRule="auto"/>
        <w:ind w:left="-15" w:right="225" w:firstLine="582"/>
        <w:jc w:val="both"/>
        <w:rPr>
          <w:rFonts w:ascii="Times New Roman" w:hAnsi="Times New Roman" w:cs="Times New Roman"/>
          <w:color w:val="333333"/>
          <w:sz w:val="24"/>
          <w:szCs w:val="24"/>
          <w:lang w:val="uk-UA"/>
        </w:rPr>
      </w:pPr>
      <w:r w:rsidRPr="008674B0">
        <w:rPr>
          <w:rFonts w:ascii="Times New Roman" w:hAnsi="Times New Roman" w:cs="Times New Roman"/>
          <w:color w:val="000000"/>
          <w:sz w:val="24"/>
          <w:szCs w:val="24"/>
          <w:bdr w:val="none" w:sz="0" w:space="0" w:color="auto" w:frame="1"/>
          <w:shd w:val="clear" w:color="auto" w:fill="FFFFFF"/>
          <w:lang w:val="uk-UA"/>
        </w:rPr>
        <w:t>2. Секретарю сільської ради Мікуліч А.І. забезпечити оприлюднення даного рішення на офіційному сайті громади.</w:t>
      </w:r>
    </w:p>
    <w:p w:rsidR="009F0D93" w:rsidRPr="008674B0" w:rsidRDefault="009F0D93" w:rsidP="003338E2">
      <w:pPr>
        <w:pStyle w:val="ae"/>
        <w:widowControl w:val="0"/>
        <w:numPr>
          <w:ilvl w:val="0"/>
          <w:numId w:val="52"/>
        </w:numPr>
        <w:tabs>
          <w:tab w:val="left" w:pos="993"/>
        </w:tabs>
        <w:autoSpaceDE w:val="0"/>
        <w:autoSpaceDN w:val="0"/>
        <w:ind w:left="0" w:firstLine="567"/>
        <w:jc w:val="both"/>
        <w:rPr>
          <w:lang w:val="uk-UA"/>
        </w:rPr>
      </w:pPr>
      <w:r w:rsidRPr="008674B0">
        <w:t>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(Гаркуша Ю.П.).</w:t>
      </w:r>
    </w:p>
    <w:p w:rsidR="008674B0" w:rsidRDefault="008674B0" w:rsidP="009F0D93">
      <w:pPr>
        <w:pStyle w:val="ae"/>
        <w:rPr>
          <w:b/>
          <w:bCs/>
          <w:szCs w:val="28"/>
          <w:lang w:val="uk-UA"/>
        </w:rPr>
      </w:pPr>
    </w:p>
    <w:p w:rsidR="009F0D93" w:rsidRDefault="008674B0" w:rsidP="009F0D93">
      <w:pPr>
        <w:pStyle w:val="ae"/>
        <w:rPr>
          <w:b/>
          <w:bCs/>
          <w:szCs w:val="28"/>
        </w:rPr>
      </w:pPr>
      <w:r>
        <w:rPr>
          <w:b/>
          <w:bCs/>
          <w:szCs w:val="28"/>
          <w:lang w:val="uk-UA"/>
        </w:rPr>
        <w:t xml:space="preserve">        </w:t>
      </w:r>
      <w:r w:rsidR="009F0D93">
        <w:rPr>
          <w:b/>
          <w:bCs/>
          <w:szCs w:val="28"/>
        </w:rPr>
        <w:t xml:space="preserve"> Сільський голова                                      </w:t>
      </w:r>
      <w:r w:rsidR="009F0D93">
        <w:rPr>
          <w:b/>
          <w:bCs/>
          <w:szCs w:val="28"/>
        </w:rPr>
        <w:tab/>
      </w:r>
      <w:r w:rsidR="009F0D93">
        <w:rPr>
          <w:b/>
          <w:bCs/>
          <w:szCs w:val="28"/>
        </w:rPr>
        <w:tab/>
      </w:r>
      <w:r w:rsidR="009F0D93">
        <w:rPr>
          <w:b/>
          <w:bCs/>
          <w:szCs w:val="28"/>
        </w:rPr>
        <w:tab/>
        <w:t>Олена НЕЛІПА</w:t>
      </w:r>
    </w:p>
    <w:p w:rsidR="009F0D93" w:rsidRDefault="009F0D93" w:rsidP="009F0D93">
      <w:pPr>
        <w:pStyle w:val="ae"/>
        <w:rPr>
          <w:szCs w:val="28"/>
        </w:rPr>
      </w:pPr>
      <w:r>
        <w:rPr>
          <w:szCs w:val="28"/>
        </w:rPr>
        <w:t>с-ще Девладове</w:t>
      </w:r>
    </w:p>
    <w:p w:rsidR="009F0D93" w:rsidRDefault="009F0D93" w:rsidP="009F0D93">
      <w:pPr>
        <w:pStyle w:val="ae"/>
        <w:rPr>
          <w:szCs w:val="28"/>
        </w:rPr>
      </w:pPr>
      <w:r>
        <w:rPr>
          <w:szCs w:val="28"/>
        </w:rPr>
        <w:t>19 квітня 2024 року</w:t>
      </w:r>
    </w:p>
    <w:p w:rsidR="009F0D93" w:rsidRDefault="009F0D93" w:rsidP="009F0D93">
      <w:pPr>
        <w:pStyle w:val="ae"/>
        <w:jc w:val="both"/>
        <w:rPr>
          <w:sz w:val="28"/>
          <w:szCs w:val="28"/>
          <w:lang w:val="uk-UA"/>
        </w:rPr>
      </w:pPr>
      <w:r>
        <w:rPr>
          <w:sz w:val="28"/>
          <w:szCs w:val="28"/>
        </w:rPr>
        <w:t>№2311-43 /VІІІ</w:t>
      </w:r>
    </w:p>
    <w:p w:rsidR="008674B0" w:rsidRDefault="008674B0" w:rsidP="009F0D93">
      <w:pPr>
        <w:pStyle w:val="ae"/>
        <w:jc w:val="both"/>
        <w:rPr>
          <w:sz w:val="28"/>
          <w:szCs w:val="28"/>
          <w:lang w:val="uk-UA"/>
        </w:rPr>
      </w:pPr>
    </w:p>
    <w:p w:rsidR="008674B0" w:rsidRDefault="008674B0" w:rsidP="009F0D93">
      <w:pPr>
        <w:pStyle w:val="ae"/>
        <w:jc w:val="both"/>
        <w:rPr>
          <w:sz w:val="28"/>
          <w:szCs w:val="28"/>
          <w:lang w:val="uk-UA"/>
        </w:rPr>
      </w:pPr>
    </w:p>
    <w:p w:rsidR="008674B0" w:rsidRPr="008674B0" w:rsidRDefault="008674B0" w:rsidP="009F0D93">
      <w:pPr>
        <w:pStyle w:val="ae"/>
        <w:jc w:val="both"/>
        <w:rPr>
          <w:sz w:val="28"/>
          <w:szCs w:val="28"/>
          <w:lang w:val="uk-UA"/>
        </w:rPr>
      </w:pPr>
    </w:p>
    <w:p w:rsidR="009F0D93" w:rsidRDefault="009F0D93" w:rsidP="009F0D93">
      <w:pPr>
        <w:pStyle w:val="ae"/>
        <w:jc w:val="both"/>
        <w:rPr>
          <w:sz w:val="28"/>
          <w:szCs w:val="28"/>
        </w:rPr>
      </w:pPr>
    </w:p>
    <w:p w:rsidR="009F0D93" w:rsidRDefault="009F0D93" w:rsidP="009F0D93">
      <w:pPr>
        <w:pStyle w:val="ae"/>
        <w:jc w:val="center"/>
      </w:pPr>
      <w:r>
        <w:rPr>
          <w:noProof/>
          <w:color w:val="000000"/>
        </w:rPr>
        <w:lastRenderedPageBreak/>
        <w:drawing>
          <wp:inline distT="0" distB="0" distL="0" distR="0" wp14:anchorId="556A7EB2" wp14:editId="718B53C5">
            <wp:extent cx="457200" cy="4953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95300"/>
                    </a:xfrm>
                    <a:prstGeom prst="rect">
                      <a:avLst/>
                    </a:prstGeom>
                    <a:noFill/>
                    <a:ln>
                      <a:noFill/>
                    </a:ln>
                  </pic:spPr>
                </pic:pic>
              </a:graphicData>
            </a:graphic>
          </wp:inline>
        </w:drawing>
      </w:r>
    </w:p>
    <w:p w:rsidR="009F0D93" w:rsidRDefault="009F0D93" w:rsidP="009F0D93">
      <w:pPr>
        <w:pStyle w:val="ae"/>
        <w:jc w:val="center"/>
        <w:rPr>
          <w:b/>
        </w:rPr>
      </w:pPr>
      <w:r>
        <w:rPr>
          <w:b/>
        </w:rPr>
        <w:t>УКРАЇНА</w:t>
      </w:r>
    </w:p>
    <w:p w:rsidR="009F0D93" w:rsidRDefault="009F0D93" w:rsidP="009F0D93">
      <w:pPr>
        <w:pStyle w:val="ae"/>
        <w:jc w:val="center"/>
      </w:pPr>
      <w:r>
        <w:rPr>
          <w:b/>
        </w:rPr>
        <w:t>МІСЦЕВЕ САМОВРЯДУВАННЯ</w:t>
      </w:r>
    </w:p>
    <w:p w:rsidR="009F0D93" w:rsidRDefault="009F0D93" w:rsidP="009F0D93">
      <w:pPr>
        <w:pStyle w:val="ae"/>
        <w:jc w:val="center"/>
        <w:rPr>
          <w:b/>
        </w:rPr>
      </w:pPr>
      <w:r>
        <w:rPr>
          <w:b/>
        </w:rPr>
        <w:t>ДЕВЛАДІВСЬКА СІЛЬСЬКА РАДА</w:t>
      </w:r>
    </w:p>
    <w:p w:rsidR="009F0D93" w:rsidRDefault="009F0D93" w:rsidP="009F0D93">
      <w:pPr>
        <w:pStyle w:val="ae"/>
        <w:jc w:val="center"/>
        <w:rPr>
          <w:b/>
        </w:rPr>
      </w:pPr>
      <w:r>
        <w:rPr>
          <w:b/>
        </w:rPr>
        <w:t>КРИВОРІЗЬКОГО  РАЙОНУ</w:t>
      </w:r>
    </w:p>
    <w:p w:rsidR="009F0D93" w:rsidRDefault="009F0D93" w:rsidP="009F0D93">
      <w:pPr>
        <w:pStyle w:val="ae"/>
        <w:jc w:val="center"/>
        <w:rPr>
          <w:b/>
        </w:rPr>
      </w:pPr>
      <w:r>
        <w:rPr>
          <w:b/>
        </w:rPr>
        <w:t>ДНІПРОПЕТРОВСЬКОЇ ОБЛАСТІ</w:t>
      </w:r>
    </w:p>
    <w:p w:rsidR="009F0D93" w:rsidRDefault="009F0D93" w:rsidP="009F0D93">
      <w:pPr>
        <w:spacing w:after="0" w:line="240"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lang w:val="uk-UA"/>
        </w:rPr>
        <w:t>ВОСЬМЕ</w:t>
      </w:r>
      <w:r>
        <w:rPr>
          <w:rFonts w:ascii="Times New Roman" w:hAnsi="Times New Roman" w:cs="Times New Roman"/>
          <w:b/>
          <w:sz w:val="24"/>
          <w:szCs w:val="24"/>
        </w:rPr>
        <w:t xml:space="preserve"> СКЛИКАННЯ</w:t>
      </w:r>
    </w:p>
    <w:p w:rsidR="009F0D93" w:rsidRDefault="009F0D93" w:rsidP="009F0D93">
      <w:pPr>
        <w:pBdr>
          <w:bottom w:val="double" w:sz="6" w:space="1" w:color="auto"/>
        </w:pBd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СОРОК ТРЕТЯ </w:t>
      </w:r>
      <w:r>
        <w:rPr>
          <w:rFonts w:ascii="Times New Roman" w:hAnsi="Times New Roman" w:cs="Times New Roman"/>
          <w:b/>
          <w:sz w:val="24"/>
          <w:szCs w:val="24"/>
        </w:rPr>
        <w:t>СЕСІЯ</w:t>
      </w:r>
    </w:p>
    <w:p w:rsidR="009F0D93" w:rsidRDefault="009F0D93" w:rsidP="009F0D93">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 І Ш Е Н Н Я</w:t>
      </w:r>
    </w:p>
    <w:p w:rsidR="009F0D93" w:rsidRDefault="009F0D93" w:rsidP="009F0D93">
      <w:pPr>
        <w:spacing w:after="0" w:line="240" w:lineRule="auto"/>
        <w:jc w:val="center"/>
        <w:rPr>
          <w:rFonts w:ascii="Times New Roman" w:hAnsi="Times New Roman" w:cs="Times New Roman"/>
          <w:b/>
          <w:sz w:val="28"/>
          <w:szCs w:val="28"/>
          <w:lang w:val="uk-UA"/>
        </w:rPr>
      </w:pP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нагородження Почесною відзнакою</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Девладівської сільської територіальної громади «Захиснику України»</w:t>
      </w:r>
    </w:p>
    <w:p w:rsidR="009F0D93" w:rsidRDefault="009F0D93" w:rsidP="009F0D93">
      <w:pPr>
        <w:spacing w:after="0" w:line="240" w:lineRule="auto"/>
        <w:jc w:val="center"/>
        <w:rPr>
          <w:rFonts w:ascii="Times New Roman" w:hAnsi="Times New Roman" w:cs="Times New Roman"/>
          <w:b/>
          <w:sz w:val="28"/>
          <w:szCs w:val="28"/>
          <w:lang w:val="uk-UA" w:eastAsia="zh-CN"/>
        </w:rPr>
      </w:pPr>
    </w:p>
    <w:p w:rsidR="009F0D93" w:rsidRDefault="009F0D93" w:rsidP="009F0D93">
      <w:pPr>
        <w:spacing w:after="0" w:line="240" w:lineRule="auto"/>
        <w:ind w:firstLine="540"/>
        <w:jc w:val="both"/>
        <w:rPr>
          <w:rFonts w:ascii="Times New Roman" w:eastAsiaTheme="minorHAnsi" w:hAnsi="Times New Roman" w:cs="Times New Roman"/>
          <w:color w:val="000000"/>
          <w:sz w:val="28"/>
          <w:szCs w:val="28"/>
          <w:lang w:val="uk-UA" w:eastAsia="en-US"/>
        </w:rPr>
      </w:pPr>
      <w:r>
        <w:rPr>
          <w:rFonts w:ascii="Times New Roman" w:hAnsi="Times New Roman" w:cs="Times New Roman"/>
          <w:sz w:val="28"/>
          <w:szCs w:val="28"/>
          <w:shd w:val="clear" w:color="auto" w:fill="FFFFFF"/>
          <w:lang w:val="uk-UA"/>
        </w:rPr>
        <w:t xml:space="preserve">Відповідно до Конституції України, Закону України «Про місцеве самоврядування в Україні», рішення сільської ради від 14.11.2023 року №2077-40/VІІІ «Про заснування Почесної відзнаки </w:t>
      </w:r>
      <w:r>
        <w:rPr>
          <w:rFonts w:ascii="Times New Roman" w:hAnsi="Times New Roman" w:cs="Times New Roman"/>
          <w:color w:val="000000"/>
          <w:sz w:val="28"/>
          <w:szCs w:val="28"/>
          <w:lang w:val="uk-UA"/>
        </w:rPr>
        <w:t>Девладівської сільської територіальної громади «Захиснику України» та затвердження Положення про неї», на підставі подання сільського голови, враховуючи</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 xml:space="preserve">висновки та рекомендації постійної комісії сільської ради з питань </w:t>
      </w:r>
      <w:r>
        <w:rPr>
          <w:rFonts w:ascii="Times New Roman" w:hAnsi="Times New Roman" w:cs="Times New Roman"/>
          <w:sz w:val="28"/>
          <w:szCs w:val="28"/>
          <w:lang w:val="uk-UA"/>
        </w:rPr>
        <w:t>освіти, охорони здоров’я, соціальної політики,  культури, молоді та фізичного виховання,</w:t>
      </w:r>
      <w:r>
        <w:rPr>
          <w:rFonts w:ascii="Times New Roman" w:hAnsi="Times New Roman" w:cs="Times New Roman"/>
          <w:color w:val="000000"/>
          <w:sz w:val="28"/>
          <w:szCs w:val="28"/>
          <w:lang w:val="uk-UA"/>
        </w:rPr>
        <w:t xml:space="preserve"> сільська рада    </w:t>
      </w:r>
    </w:p>
    <w:p w:rsidR="009F0D93" w:rsidRPr="008674B0" w:rsidRDefault="009F0D93" w:rsidP="008674B0">
      <w:pPr>
        <w:spacing w:after="0" w:line="240" w:lineRule="auto"/>
        <w:ind w:firstLine="540"/>
        <w:jc w:val="both"/>
        <w:rPr>
          <w:rFonts w:ascii="Times New Roman" w:hAnsi="Times New Roman" w:cs="Times New Roman"/>
          <w:b/>
          <w:color w:val="000000"/>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b/>
          <w:color w:val="000000"/>
          <w:sz w:val="28"/>
          <w:szCs w:val="28"/>
          <w:lang w:val="uk-UA"/>
        </w:rPr>
        <w:t>вир</w:t>
      </w:r>
      <w:r w:rsidR="008674B0">
        <w:rPr>
          <w:rFonts w:ascii="Times New Roman" w:hAnsi="Times New Roman" w:cs="Times New Roman"/>
          <w:b/>
          <w:color w:val="000000"/>
          <w:sz w:val="28"/>
          <w:szCs w:val="28"/>
          <w:lang w:val="uk-UA"/>
        </w:rPr>
        <w:t>ішила:</w:t>
      </w:r>
    </w:p>
    <w:p w:rsidR="009F0D93" w:rsidRDefault="009F0D93" w:rsidP="009F0D93">
      <w:pPr>
        <w:tabs>
          <w:tab w:val="left" w:pos="851"/>
          <w:tab w:val="left" w:pos="993"/>
        </w:tabs>
        <w:spacing w:after="0" w:line="240" w:lineRule="auto"/>
        <w:ind w:firstLine="57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 Нагородити посмертно Почесною відзнакою Девладівської сільської територіальної громади «Захиснику України»:</w:t>
      </w:r>
    </w:p>
    <w:p w:rsidR="009F0D93" w:rsidRDefault="009F0D93" w:rsidP="009F0D93">
      <w:pPr>
        <w:tabs>
          <w:tab w:val="left" w:pos="851"/>
          <w:tab w:val="left" w:pos="993"/>
        </w:tabs>
        <w:spacing w:after="0" w:line="240" w:lineRule="auto"/>
        <w:ind w:firstLine="570"/>
        <w:jc w:val="both"/>
        <w:rPr>
          <w:rFonts w:ascii="Times New Roman" w:hAnsi="Times New Roman" w:cs="Times New Roman"/>
          <w:color w:val="000000"/>
          <w:sz w:val="28"/>
          <w:szCs w:val="28"/>
          <w:lang w:val="uk-UA"/>
        </w:rPr>
      </w:pPr>
    </w:p>
    <w:p w:rsidR="009F0D93" w:rsidRDefault="009F0D93" w:rsidP="009F0D93">
      <w:pPr>
        <w:tabs>
          <w:tab w:val="left" w:pos="851"/>
          <w:tab w:val="left" w:pos="993"/>
        </w:tabs>
        <w:ind w:firstLine="57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674B0">
        <w:rPr>
          <w:rFonts w:ascii="Times New Roman" w:hAnsi="Times New Roman" w:cs="Times New Roman"/>
          <w:sz w:val="28"/>
          <w:szCs w:val="28"/>
          <w:lang w:val="uk-UA"/>
        </w:rPr>
        <w:t>_______________________</w:t>
      </w:r>
      <w:r>
        <w:rPr>
          <w:rFonts w:ascii="Times New Roman" w:hAnsi="Times New Roman" w:cs="Times New Roman"/>
          <w:sz w:val="28"/>
          <w:szCs w:val="28"/>
          <w:lang w:val="uk-UA"/>
        </w:rPr>
        <w:t>;</w:t>
      </w:r>
    </w:p>
    <w:p w:rsidR="009F0D93" w:rsidRDefault="009F0D93" w:rsidP="009F0D93">
      <w:pPr>
        <w:tabs>
          <w:tab w:val="left" w:pos="851"/>
          <w:tab w:val="left" w:pos="993"/>
        </w:tabs>
        <w:ind w:firstLine="57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674B0">
        <w:rPr>
          <w:rFonts w:ascii="Times New Roman" w:hAnsi="Times New Roman" w:cs="Times New Roman"/>
          <w:sz w:val="28"/>
          <w:szCs w:val="28"/>
          <w:lang w:val="uk-UA"/>
        </w:rPr>
        <w:t>_______________________</w:t>
      </w:r>
      <w:r>
        <w:rPr>
          <w:rFonts w:ascii="Times New Roman" w:hAnsi="Times New Roman" w:cs="Times New Roman"/>
          <w:sz w:val="28"/>
          <w:szCs w:val="28"/>
          <w:lang w:val="uk-UA"/>
        </w:rPr>
        <w:t>.</w:t>
      </w:r>
    </w:p>
    <w:p w:rsidR="009F0D93" w:rsidRDefault="009F0D93" w:rsidP="009F0D93">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2. Членам сім’ї</w:t>
      </w:r>
      <w:r w:rsidR="008674B0">
        <w:rPr>
          <w:rFonts w:ascii="Times New Roman" w:hAnsi="Times New Roman" w:cs="Times New Roman"/>
          <w:color w:val="000000"/>
          <w:sz w:val="28"/>
          <w:szCs w:val="28"/>
          <w:lang w:val="uk-UA"/>
        </w:rPr>
        <w:t>_____________</w:t>
      </w:r>
      <w:r>
        <w:rPr>
          <w:rFonts w:ascii="Times New Roman" w:hAnsi="Times New Roman" w:cs="Times New Roman"/>
          <w:color w:val="000000"/>
          <w:sz w:val="28"/>
          <w:szCs w:val="28"/>
          <w:lang w:val="uk-UA"/>
        </w:rPr>
        <w:t xml:space="preserve"> (матері</w:t>
      </w:r>
      <w:r w:rsidR="008674B0">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та</w:t>
      </w:r>
      <w:r w:rsidR="008674B0">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(батькові</w:t>
      </w:r>
      <w:r w:rsidR="008674B0">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відповідно до Положення про Почесну відзнаку Девладівської сільської територіальної громади «Захиснику України», </w:t>
      </w:r>
      <w:r>
        <w:rPr>
          <w:rFonts w:ascii="Times New Roman" w:hAnsi="Times New Roman" w:cs="Times New Roman"/>
          <w:sz w:val="28"/>
          <w:szCs w:val="28"/>
          <w:lang w:val="uk-UA"/>
        </w:rPr>
        <w:t xml:space="preserve">вручити Посвідчення, нагрудний знак </w:t>
      </w:r>
      <w:r>
        <w:rPr>
          <w:rFonts w:ascii="Times New Roman" w:hAnsi="Times New Roman" w:cs="Times New Roman"/>
          <w:color w:val="000000"/>
          <w:sz w:val="28"/>
          <w:szCs w:val="28"/>
          <w:lang w:val="uk-UA"/>
        </w:rPr>
        <w:t>Почесної відзнаки Девладівської сільської територіальної громади «Захиснику України»</w:t>
      </w:r>
      <w:r>
        <w:rPr>
          <w:rFonts w:ascii="Times New Roman" w:hAnsi="Times New Roman" w:cs="Times New Roman"/>
          <w:sz w:val="28"/>
          <w:szCs w:val="28"/>
          <w:lang w:val="uk-UA"/>
        </w:rPr>
        <w:t xml:space="preserve"> та виплатити грошову допомогу у </w:t>
      </w:r>
      <w:r>
        <w:rPr>
          <w:rFonts w:ascii="Times New Roman" w:hAnsi="Times New Roman" w:cs="Times New Roman"/>
          <w:color w:val="000000"/>
          <w:sz w:val="28"/>
          <w:szCs w:val="28"/>
          <w:lang w:val="uk-UA"/>
        </w:rPr>
        <w:t>розмірі по 10,0 тисяч гривень</w:t>
      </w:r>
      <w:r>
        <w:rPr>
          <w:rFonts w:ascii="Times New Roman" w:hAnsi="Times New Roman" w:cs="Times New Roman"/>
          <w:sz w:val="28"/>
          <w:szCs w:val="28"/>
          <w:lang w:val="uk-UA"/>
        </w:rPr>
        <w:t>.</w:t>
      </w:r>
    </w:p>
    <w:p w:rsidR="009F0D93" w:rsidRDefault="009F0D93" w:rsidP="009F0D93">
      <w:pPr>
        <w:spacing w:after="0" w:line="240" w:lineRule="auto"/>
        <w:ind w:firstLine="720"/>
        <w:jc w:val="both"/>
        <w:rPr>
          <w:rFonts w:ascii="Times New Roman" w:hAnsi="Times New Roman" w:cs="Times New Roman"/>
          <w:sz w:val="28"/>
          <w:szCs w:val="28"/>
          <w:lang w:val="uk-UA"/>
        </w:rPr>
      </w:pPr>
    </w:p>
    <w:p w:rsidR="009F0D93" w:rsidRDefault="009F0D93" w:rsidP="009F0D93">
      <w:pPr>
        <w:tabs>
          <w:tab w:val="left" w:pos="0"/>
          <w:tab w:val="left" w:pos="567"/>
          <w:tab w:val="left" w:pos="851"/>
          <w:tab w:val="left" w:pos="993"/>
        </w:tabs>
        <w:spacing w:after="0" w:line="240" w:lineRule="auto"/>
        <w:ind w:right="-2"/>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xml:space="preserve">3. Контроль за виконанням даного рішення покласти на постійну комісію сільської ради з питань </w:t>
      </w:r>
      <w:r>
        <w:rPr>
          <w:rFonts w:ascii="Times New Roman" w:hAnsi="Times New Roman" w:cs="Times New Roman"/>
          <w:sz w:val="28"/>
          <w:szCs w:val="28"/>
          <w:lang w:val="uk-UA"/>
        </w:rPr>
        <w:t>освіти, охорони здоров’я, соціальної політики,  культури, молоді та фізичного виховання</w:t>
      </w:r>
      <w:r>
        <w:rPr>
          <w:rFonts w:ascii="Times New Roman" w:hAnsi="Times New Roman" w:cs="Times New Roman"/>
          <w:color w:val="000000"/>
          <w:sz w:val="28"/>
          <w:szCs w:val="28"/>
          <w:lang w:val="uk-UA"/>
        </w:rPr>
        <w:t>.</w:t>
      </w:r>
    </w:p>
    <w:p w:rsidR="009F0D93" w:rsidRDefault="009F0D93" w:rsidP="009F0D93">
      <w:pPr>
        <w:shd w:val="clear" w:color="auto" w:fill="FFFFFF"/>
        <w:suppressAutoHyphens/>
        <w:spacing w:after="0" w:line="240" w:lineRule="auto"/>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         Сільський голова</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color w:val="000000"/>
          <w:sz w:val="28"/>
          <w:szCs w:val="28"/>
          <w:lang w:val="uk-UA"/>
        </w:rPr>
        <w:t>Олена НЕЛІПА</w:t>
      </w:r>
    </w:p>
    <w:p w:rsidR="009F0D93" w:rsidRDefault="009F0D93" w:rsidP="009F0D93">
      <w:pPr>
        <w:shd w:val="clear" w:color="auto" w:fill="FFFFFF"/>
        <w:suppressAutoHyphens/>
        <w:spacing w:after="0" w:line="240" w:lineRule="auto"/>
        <w:rPr>
          <w:rFonts w:ascii="Times New Roman" w:hAnsi="Times New Roman" w:cs="Times New Roman"/>
          <w:b/>
          <w:color w:val="000000"/>
          <w:sz w:val="28"/>
          <w:szCs w:val="28"/>
          <w:lang w:val="uk-UA"/>
        </w:rPr>
      </w:pPr>
      <w:r>
        <w:rPr>
          <w:rFonts w:ascii="Times New Roman" w:hAnsi="Times New Roman" w:cs="Times New Roman"/>
          <w:sz w:val="24"/>
          <w:szCs w:val="24"/>
          <w:lang w:val="uk-UA"/>
        </w:rPr>
        <w:t>с-ще  Девладове</w:t>
      </w:r>
    </w:p>
    <w:p w:rsidR="009F0D93" w:rsidRDefault="009F0D93" w:rsidP="003338E2">
      <w:pPr>
        <w:numPr>
          <w:ilvl w:val="0"/>
          <w:numId w:val="6"/>
        </w:numPr>
        <w:suppressAutoHyphen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19 квітня  2024 року</w:t>
      </w:r>
    </w:p>
    <w:p w:rsidR="009F0D93" w:rsidRDefault="009F0D93" w:rsidP="009F0D93">
      <w:pPr>
        <w:suppressAutoHyphens/>
        <w:spacing w:after="0" w:line="240" w:lineRule="auto"/>
        <w:ind w:right="27"/>
        <w:rPr>
          <w:rFonts w:ascii="Times New Roman" w:hAnsi="Times New Roman" w:cs="Times New Roman"/>
          <w:sz w:val="24"/>
          <w:szCs w:val="24"/>
          <w:lang w:val="uk-UA"/>
        </w:rPr>
      </w:pPr>
      <w:r>
        <w:rPr>
          <w:rFonts w:ascii="Times New Roman" w:hAnsi="Times New Roman" w:cs="Times New Roman"/>
          <w:sz w:val="24"/>
          <w:szCs w:val="24"/>
          <w:lang w:val="uk-UA"/>
        </w:rPr>
        <w:t>№ 2312-43/</w:t>
      </w:r>
      <w:r>
        <w:rPr>
          <w:rFonts w:ascii="Times New Roman" w:hAnsi="Times New Roman" w:cs="Times New Roman"/>
          <w:sz w:val="24"/>
          <w:szCs w:val="24"/>
          <w:lang w:val="en-US"/>
        </w:rPr>
        <w:t>V</w:t>
      </w:r>
      <w:r>
        <w:rPr>
          <w:rFonts w:ascii="Times New Roman" w:hAnsi="Times New Roman" w:cs="Times New Roman"/>
          <w:sz w:val="24"/>
          <w:szCs w:val="24"/>
          <w:lang w:val="uk-UA"/>
        </w:rPr>
        <w:t>ІІІ</w:t>
      </w:r>
    </w:p>
    <w:p w:rsidR="00C02FBF" w:rsidRPr="00C02FBF" w:rsidRDefault="00C02FBF" w:rsidP="00C02FBF">
      <w:pPr>
        <w:pStyle w:val="afc"/>
        <w:jc w:val="right"/>
        <w:rPr>
          <w:rFonts w:ascii="Times New Roman" w:hAnsi="Times New Roman" w:cs="Times New Roman"/>
          <w:b/>
          <w:sz w:val="28"/>
          <w:szCs w:val="28"/>
        </w:rPr>
      </w:pPr>
      <w:r w:rsidRPr="00C02FBF">
        <w:rPr>
          <w:rFonts w:ascii="Times New Roman" w:hAnsi="Times New Roman" w:cs="Times New Roman"/>
          <w:b/>
          <w:sz w:val="28"/>
          <w:szCs w:val="28"/>
        </w:rPr>
        <w:lastRenderedPageBreak/>
        <w:t>Депутатам Девладівської сільської ради</w:t>
      </w:r>
    </w:p>
    <w:p w:rsidR="00C02FBF" w:rsidRPr="00C02FBF" w:rsidRDefault="00C02FBF" w:rsidP="00C02FBF">
      <w:pPr>
        <w:pStyle w:val="afc"/>
        <w:jc w:val="center"/>
        <w:rPr>
          <w:rFonts w:ascii="Times New Roman" w:hAnsi="Times New Roman" w:cs="Times New Roman"/>
          <w:sz w:val="28"/>
          <w:szCs w:val="28"/>
        </w:rPr>
      </w:pPr>
    </w:p>
    <w:p w:rsidR="00C02FBF" w:rsidRPr="00C02FBF" w:rsidRDefault="00C02FBF" w:rsidP="00C02FBF">
      <w:pPr>
        <w:pStyle w:val="afc"/>
        <w:jc w:val="center"/>
        <w:rPr>
          <w:rFonts w:ascii="Times New Roman" w:hAnsi="Times New Roman" w:cs="Times New Roman"/>
          <w:b/>
          <w:sz w:val="28"/>
          <w:szCs w:val="28"/>
        </w:rPr>
      </w:pPr>
      <w:r w:rsidRPr="00C02FBF">
        <w:rPr>
          <w:rFonts w:ascii="Times New Roman" w:hAnsi="Times New Roman" w:cs="Times New Roman"/>
          <w:b/>
          <w:sz w:val="28"/>
          <w:szCs w:val="28"/>
        </w:rPr>
        <w:t>ПОДАННЯ</w:t>
      </w:r>
    </w:p>
    <w:p w:rsidR="00C02FBF" w:rsidRPr="00C02FBF" w:rsidRDefault="00C02FBF" w:rsidP="00C02FBF">
      <w:pPr>
        <w:pStyle w:val="afc"/>
        <w:jc w:val="center"/>
        <w:rPr>
          <w:rFonts w:ascii="Times New Roman" w:hAnsi="Times New Roman" w:cs="Times New Roman"/>
          <w:b/>
          <w:sz w:val="28"/>
          <w:szCs w:val="28"/>
        </w:rPr>
      </w:pPr>
      <w:r w:rsidRPr="00C02FBF">
        <w:rPr>
          <w:rFonts w:ascii="Times New Roman" w:hAnsi="Times New Roman" w:cs="Times New Roman"/>
          <w:b/>
          <w:sz w:val="28"/>
          <w:szCs w:val="28"/>
        </w:rPr>
        <w:t>про нагородження Почесною відзнакою Девладівської сільської територіальної громади «Захиснику України»</w:t>
      </w:r>
    </w:p>
    <w:p w:rsidR="00C02FBF" w:rsidRPr="00C02FBF" w:rsidRDefault="00C02FBF" w:rsidP="00C02FBF">
      <w:pPr>
        <w:pStyle w:val="afc"/>
        <w:rPr>
          <w:rFonts w:ascii="Times New Roman" w:hAnsi="Times New Roman" w:cs="Times New Roman"/>
          <w:color w:val="000000"/>
          <w:sz w:val="28"/>
          <w:szCs w:val="28"/>
        </w:rPr>
      </w:pPr>
    </w:p>
    <w:p w:rsidR="00C02FBF" w:rsidRPr="00C02FBF" w:rsidRDefault="00C02FBF" w:rsidP="00C02FBF">
      <w:pPr>
        <w:pStyle w:val="afc"/>
        <w:jc w:val="both"/>
        <w:rPr>
          <w:rFonts w:ascii="Times New Roman" w:hAnsi="Times New Roman" w:cs="Times New Roman"/>
          <w:b/>
          <w:sz w:val="28"/>
          <w:szCs w:val="28"/>
        </w:rPr>
      </w:pPr>
      <w:r w:rsidRPr="00C02FBF">
        <w:rPr>
          <w:rFonts w:ascii="Times New Roman" w:hAnsi="Times New Roman" w:cs="Times New Roman"/>
          <w:sz w:val="28"/>
          <w:szCs w:val="28"/>
        </w:rPr>
        <w:tab/>
        <w:t xml:space="preserve">Відповідно до </w:t>
      </w:r>
      <w:r w:rsidRPr="00C02FBF">
        <w:rPr>
          <w:rFonts w:ascii="Times New Roman" w:hAnsi="Times New Roman" w:cs="Times New Roman"/>
          <w:sz w:val="28"/>
          <w:szCs w:val="28"/>
          <w:shd w:val="clear" w:color="auto" w:fill="FFFFFF"/>
        </w:rPr>
        <w:t xml:space="preserve">рішення Девладівської сільської ради від 14.11.2023 року №2077-40/VІІІ «Про заснування Почесної відзнаки </w:t>
      </w:r>
      <w:r w:rsidRPr="00C02FBF">
        <w:rPr>
          <w:rFonts w:ascii="Times New Roman" w:hAnsi="Times New Roman" w:cs="Times New Roman"/>
          <w:color w:val="000000"/>
          <w:sz w:val="28"/>
          <w:szCs w:val="28"/>
        </w:rPr>
        <w:t xml:space="preserve">Девладівської сільської територіальної громади «Захиснику України» та затвердження Положення про неї» порушую клопотання про нагородження </w:t>
      </w:r>
      <w:r>
        <w:rPr>
          <w:rFonts w:ascii="Times New Roman" w:hAnsi="Times New Roman" w:cs="Times New Roman"/>
          <w:b/>
          <w:sz w:val="28"/>
          <w:szCs w:val="28"/>
        </w:rPr>
        <w:t>--------------------</w:t>
      </w:r>
      <w:r w:rsidRPr="00C02FBF">
        <w:rPr>
          <w:rFonts w:ascii="Times New Roman" w:hAnsi="Times New Roman" w:cs="Times New Roman"/>
          <w:sz w:val="28"/>
          <w:szCs w:val="28"/>
        </w:rPr>
        <w:t xml:space="preserve">за виняткову мужність, героїзм та відвагу під час захисту територіальної цілісності України, звільнення території країни від окупантів під час проведення антитерористичної операції та </w:t>
      </w:r>
      <w:r w:rsidRPr="00C02FBF">
        <w:rPr>
          <w:rFonts w:ascii="Times New Roman" w:hAnsi="Times New Roman" w:cs="Times New Roman"/>
          <w:color w:val="202124"/>
          <w:sz w:val="28"/>
          <w:szCs w:val="28"/>
          <w:shd w:val="clear" w:color="auto" w:fill="FFFFFF"/>
        </w:rPr>
        <w:t xml:space="preserve">збройної агресії Росії проти України </w:t>
      </w:r>
      <w:r w:rsidRPr="00C02FBF">
        <w:rPr>
          <w:rFonts w:ascii="Times New Roman" w:hAnsi="Times New Roman" w:cs="Times New Roman"/>
          <w:color w:val="000000"/>
          <w:sz w:val="28"/>
          <w:szCs w:val="28"/>
        </w:rPr>
        <w:t>посмертно Почесною відзнакою Девладівської сільської територіальної громади «Захиснику України»</w:t>
      </w:r>
      <w:r w:rsidRPr="00C02FBF">
        <w:rPr>
          <w:rFonts w:ascii="Times New Roman" w:hAnsi="Times New Roman" w:cs="Times New Roman"/>
          <w:b/>
          <w:sz w:val="28"/>
          <w:szCs w:val="28"/>
        </w:rPr>
        <w:t>.</w:t>
      </w:r>
    </w:p>
    <w:p w:rsidR="00C02FBF" w:rsidRPr="00C02FBF" w:rsidRDefault="00C02FBF" w:rsidP="00C02FBF">
      <w:pPr>
        <w:pStyle w:val="afc"/>
        <w:ind w:firstLine="708"/>
        <w:jc w:val="both"/>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w:t>
      </w:r>
      <w:r w:rsidRPr="00C02FBF">
        <w:rPr>
          <w:rFonts w:ascii="Times New Roman" w:hAnsi="Times New Roman" w:cs="Times New Roman"/>
          <w:sz w:val="28"/>
          <w:szCs w:val="28"/>
        </w:rPr>
        <w:t>народився</w:t>
      </w:r>
      <w:r w:rsidRPr="00C02FBF">
        <w:rPr>
          <w:rFonts w:ascii="Times New Roman" w:hAnsi="Times New Roman" w:cs="Times New Roman"/>
          <w:b/>
          <w:sz w:val="28"/>
          <w:szCs w:val="28"/>
        </w:rPr>
        <w:t xml:space="preserve"> </w:t>
      </w:r>
      <w:r w:rsidRPr="00C02FBF">
        <w:rPr>
          <w:rFonts w:ascii="Times New Roman" w:hAnsi="Times New Roman" w:cs="Times New Roman"/>
          <w:sz w:val="28"/>
          <w:szCs w:val="28"/>
        </w:rPr>
        <w:t>20</w:t>
      </w:r>
      <w:r w:rsidRPr="00C02FBF">
        <w:rPr>
          <w:rFonts w:ascii="Times New Roman" w:hAnsi="Times New Roman" w:cs="Times New Roman"/>
          <w:color w:val="000000"/>
          <w:sz w:val="28"/>
          <w:szCs w:val="28"/>
          <w:shd w:val="clear" w:color="auto" w:fill="FFFFFF"/>
        </w:rPr>
        <w:t xml:space="preserve"> вересня 1986 року в селі</w:t>
      </w:r>
      <w:r>
        <w:rPr>
          <w:rFonts w:ascii="Times New Roman" w:hAnsi="Times New Roman" w:cs="Times New Roman"/>
          <w:color w:val="000000"/>
          <w:sz w:val="28"/>
          <w:szCs w:val="28"/>
          <w:shd w:val="clear" w:color="auto" w:fill="FFFFFF"/>
        </w:rPr>
        <w:t>----------------------</w:t>
      </w:r>
      <w:r w:rsidRPr="00C02FBF">
        <w:rPr>
          <w:rFonts w:ascii="Times New Roman" w:hAnsi="Times New Roman" w:cs="Times New Roman"/>
          <w:color w:val="000000"/>
          <w:sz w:val="28"/>
          <w:szCs w:val="28"/>
          <w:shd w:val="clear" w:color="auto" w:fill="FFFFFF"/>
        </w:rPr>
        <w:t>.</w:t>
      </w:r>
    </w:p>
    <w:p w:rsidR="00C02FBF" w:rsidRPr="00C02FBF" w:rsidRDefault="00C02FBF" w:rsidP="00C02FBF">
      <w:pPr>
        <w:pStyle w:val="afc"/>
        <w:ind w:firstLine="708"/>
        <w:jc w:val="both"/>
        <w:rPr>
          <w:rFonts w:ascii="Times New Roman" w:hAnsi="Times New Roman" w:cs="Times New Roman"/>
          <w:color w:val="000000"/>
          <w:sz w:val="28"/>
          <w:szCs w:val="28"/>
          <w:shd w:val="clear" w:color="auto" w:fill="FFFFFF"/>
        </w:rPr>
      </w:pPr>
      <w:r w:rsidRPr="00C02FBF">
        <w:rPr>
          <w:rFonts w:ascii="Times New Roman" w:hAnsi="Times New Roman" w:cs="Times New Roman"/>
          <w:color w:val="000000"/>
          <w:sz w:val="28"/>
          <w:szCs w:val="28"/>
          <w:shd w:val="clear" w:color="auto" w:fill="FFFFFF"/>
        </w:rPr>
        <w:t xml:space="preserve">У 2003 році закінчив </w:t>
      </w:r>
      <w:r>
        <w:rPr>
          <w:rFonts w:ascii="Times New Roman" w:hAnsi="Times New Roman" w:cs="Times New Roman"/>
          <w:color w:val="000000"/>
          <w:sz w:val="28"/>
          <w:szCs w:val="28"/>
          <w:shd w:val="clear" w:color="auto" w:fill="FFFFFF"/>
        </w:rPr>
        <w:t>---------------------------</w:t>
      </w:r>
      <w:r w:rsidRPr="00C02FBF">
        <w:rPr>
          <w:rFonts w:ascii="Times New Roman" w:hAnsi="Times New Roman" w:cs="Times New Roman"/>
          <w:color w:val="000000"/>
          <w:sz w:val="28"/>
          <w:szCs w:val="28"/>
          <w:shd w:val="clear" w:color="auto" w:fill="FFFFFF"/>
        </w:rPr>
        <w:t xml:space="preserve">загальноосвітню школу. Навчався в </w:t>
      </w:r>
      <w:r>
        <w:rPr>
          <w:rFonts w:ascii="Times New Roman" w:hAnsi="Times New Roman" w:cs="Times New Roman"/>
          <w:color w:val="000000"/>
          <w:sz w:val="28"/>
          <w:szCs w:val="28"/>
          <w:shd w:val="clear" w:color="auto" w:fill="FFFFFF"/>
        </w:rPr>
        <w:t>-----------------</w:t>
      </w:r>
      <w:r w:rsidRPr="00C02FBF">
        <w:rPr>
          <w:rFonts w:ascii="Times New Roman" w:hAnsi="Times New Roman" w:cs="Times New Roman"/>
          <w:color w:val="000000"/>
          <w:sz w:val="28"/>
          <w:szCs w:val="28"/>
          <w:shd w:val="clear" w:color="auto" w:fill="FFFFFF"/>
        </w:rPr>
        <w:t>професійному ліцеї. Здобув професію електрозварювальника.</w:t>
      </w:r>
    </w:p>
    <w:p w:rsidR="00C02FBF" w:rsidRPr="00C02FBF" w:rsidRDefault="00C02FBF" w:rsidP="00C02FBF">
      <w:pPr>
        <w:pStyle w:val="afc"/>
        <w:jc w:val="both"/>
        <w:rPr>
          <w:rFonts w:ascii="Times New Roman" w:hAnsi="Times New Roman" w:cs="Times New Roman"/>
          <w:color w:val="000000"/>
          <w:sz w:val="28"/>
          <w:szCs w:val="28"/>
          <w:shd w:val="clear" w:color="auto" w:fill="FFFFFF"/>
        </w:rPr>
      </w:pPr>
      <w:r w:rsidRPr="00C02FBF">
        <w:rPr>
          <w:rFonts w:ascii="Times New Roman" w:hAnsi="Times New Roman" w:cs="Times New Roman"/>
          <w:color w:val="000000"/>
          <w:sz w:val="28"/>
          <w:szCs w:val="28"/>
          <w:shd w:val="clear" w:color="auto" w:fill="FFFFFF"/>
        </w:rPr>
        <w:t xml:space="preserve">Потім продовжив навчання в </w:t>
      </w:r>
      <w:r>
        <w:rPr>
          <w:rFonts w:ascii="Times New Roman" w:hAnsi="Times New Roman" w:cs="Times New Roman"/>
          <w:color w:val="000000"/>
          <w:sz w:val="28"/>
          <w:szCs w:val="28"/>
          <w:shd w:val="clear" w:color="auto" w:fill="FFFFFF"/>
        </w:rPr>
        <w:t>-----------------</w:t>
      </w:r>
      <w:r w:rsidRPr="00C02FBF">
        <w:rPr>
          <w:rFonts w:ascii="Times New Roman" w:hAnsi="Times New Roman" w:cs="Times New Roman"/>
          <w:color w:val="000000"/>
          <w:sz w:val="28"/>
          <w:szCs w:val="28"/>
          <w:shd w:val="clear" w:color="auto" w:fill="FFFFFF"/>
        </w:rPr>
        <w:t>професійно технічному ліцеї та отримав спеціальність «водій автотранспортних засобів».</w:t>
      </w:r>
    </w:p>
    <w:p w:rsidR="00C02FBF" w:rsidRDefault="00C02FBF" w:rsidP="00C02FBF">
      <w:pPr>
        <w:pStyle w:val="afc"/>
        <w:ind w:firstLine="708"/>
        <w:jc w:val="both"/>
        <w:rPr>
          <w:rFonts w:ascii="Times New Roman" w:hAnsi="Times New Roman" w:cs="Times New Roman"/>
          <w:color w:val="000000"/>
          <w:sz w:val="28"/>
          <w:szCs w:val="28"/>
          <w:shd w:val="clear" w:color="auto" w:fill="FFFFFF"/>
        </w:rPr>
      </w:pPr>
      <w:r w:rsidRPr="00C02FBF">
        <w:rPr>
          <w:rFonts w:ascii="Times New Roman" w:hAnsi="Times New Roman" w:cs="Times New Roman"/>
          <w:color w:val="000000"/>
          <w:sz w:val="28"/>
          <w:szCs w:val="28"/>
          <w:shd w:val="clear" w:color="auto" w:fill="FFFFFF"/>
        </w:rPr>
        <w:t xml:space="preserve">Трудову діяльність розпочав електрозварювальником в Сільськогосподарському товаристві з обмеженою відповідальністю </w:t>
      </w:r>
    </w:p>
    <w:p w:rsidR="00C02FBF" w:rsidRPr="00C02FBF" w:rsidRDefault="00C02FBF" w:rsidP="00C02FBF">
      <w:pPr>
        <w:pStyle w:val="afc"/>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
    <w:p w:rsidR="00C02FBF" w:rsidRPr="00C02FBF" w:rsidRDefault="00C02FBF" w:rsidP="00C02FBF">
      <w:pPr>
        <w:pStyle w:val="afc"/>
        <w:ind w:firstLine="708"/>
        <w:jc w:val="both"/>
        <w:rPr>
          <w:rFonts w:ascii="Times New Roman" w:hAnsi="Times New Roman" w:cs="Times New Roman"/>
          <w:color w:val="000000"/>
          <w:sz w:val="28"/>
          <w:szCs w:val="28"/>
          <w:shd w:val="clear" w:color="auto" w:fill="FFFFFF"/>
        </w:rPr>
      </w:pPr>
      <w:r w:rsidRPr="00C02FBF">
        <w:rPr>
          <w:rFonts w:ascii="Times New Roman" w:hAnsi="Times New Roman" w:cs="Times New Roman"/>
          <w:color w:val="000000"/>
          <w:sz w:val="28"/>
          <w:szCs w:val="28"/>
          <w:shd w:val="clear" w:color="auto" w:fill="FFFFFF"/>
        </w:rPr>
        <w:t>Щоб відстояти право кожного українця жити у вільній та суверенній державі та вигнати окупантів з рідної землі, не роздумуючи, 06 червня 2020 року, підписавши контракт, став на захист Батьківщини в зоні Антитерористичної операції на території Донецької області.</w:t>
      </w:r>
    </w:p>
    <w:p w:rsidR="00C02FBF" w:rsidRPr="00C02FBF" w:rsidRDefault="00C02FBF" w:rsidP="00C02FBF">
      <w:pPr>
        <w:pStyle w:val="afc"/>
        <w:ind w:firstLine="708"/>
        <w:jc w:val="both"/>
        <w:rPr>
          <w:rFonts w:ascii="Times New Roman" w:hAnsi="Times New Roman" w:cs="Times New Roman"/>
          <w:color w:val="000000"/>
          <w:sz w:val="28"/>
          <w:szCs w:val="28"/>
          <w:shd w:val="clear" w:color="auto" w:fill="FFFFFF"/>
        </w:rPr>
      </w:pPr>
      <w:r w:rsidRPr="00C02FBF">
        <w:rPr>
          <w:rFonts w:ascii="Times New Roman" w:hAnsi="Times New Roman" w:cs="Times New Roman"/>
          <w:color w:val="000000"/>
          <w:sz w:val="28"/>
          <w:szCs w:val="28"/>
          <w:shd w:val="clear" w:color="auto" w:fill="FFFFFF"/>
        </w:rPr>
        <w:t>Військовий був учасником бойових дій.</w:t>
      </w:r>
    </w:p>
    <w:p w:rsidR="00C02FBF" w:rsidRPr="00C02FBF" w:rsidRDefault="00C02FBF" w:rsidP="00C02FBF">
      <w:pPr>
        <w:pStyle w:val="afc"/>
        <w:ind w:firstLine="708"/>
        <w:jc w:val="both"/>
        <w:rPr>
          <w:rFonts w:ascii="Times New Roman" w:hAnsi="Times New Roman" w:cs="Times New Roman"/>
          <w:color w:val="000000"/>
          <w:sz w:val="28"/>
          <w:szCs w:val="28"/>
          <w:shd w:val="clear" w:color="auto" w:fill="FFFFFF"/>
        </w:rPr>
      </w:pPr>
      <w:r w:rsidRPr="00C02FBF">
        <w:rPr>
          <w:rFonts w:ascii="Times New Roman" w:hAnsi="Times New Roman" w:cs="Times New Roman"/>
          <w:color w:val="000000"/>
          <w:sz w:val="28"/>
          <w:szCs w:val="28"/>
          <w:shd w:val="clear" w:color="auto" w:fill="FFFFFF"/>
        </w:rPr>
        <w:t xml:space="preserve">З перших днів повномасштабного вторгнення Росії в Україну </w:t>
      </w:r>
      <w:r>
        <w:rPr>
          <w:rFonts w:ascii="Times New Roman" w:hAnsi="Times New Roman" w:cs="Times New Roman"/>
          <w:color w:val="000000"/>
          <w:sz w:val="28"/>
          <w:szCs w:val="28"/>
          <w:shd w:val="clear" w:color="auto" w:fill="FFFFFF"/>
        </w:rPr>
        <w:t>------------------------</w:t>
      </w:r>
      <w:r w:rsidRPr="00C02FBF">
        <w:rPr>
          <w:rFonts w:ascii="Times New Roman" w:hAnsi="Times New Roman" w:cs="Times New Roman"/>
          <w:color w:val="000000"/>
          <w:sz w:val="28"/>
          <w:szCs w:val="28"/>
          <w:shd w:val="clear" w:color="auto" w:fill="FFFFFF"/>
        </w:rPr>
        <w:t>був мобілізований до лав Збройних сил України.</w:t>
      </w:r>
    </w:p>
    <w:p w:rsidR="00C02FBF" w:rsidRPr="00C02FBF" w:rsidRDefault="00C02FBF" w:rsidP="00C02FBF">
      <w:pPr>
        <w:pStyle w:val="afc"/>
        <w:ind w:firstLine="708"/>
        <w:jc w:val="both"/>
        <w:rPr>
          <w:rFonts w:ascii="Times New Roman" w:hAnsi="Times New Roman" w:cs="Times New Roman"/>
          <w:color w:val="000000"/>
          <w:sz w:val="28"/>
          <w:szCs w:val="28"/>
          <w:shd w:val="clear" w:color="auto" w:fill="FFFFFF"/>
        </w:rPr>
      </w:pPr>
      <w:r w:rsidRPr="00C02FBF">
        <w:rPr>
          <w:rFonts w:ascii="Times New Roman" w:hAnsi="Times New Roman" w:cs="Times New Roman"/>
          <w:color w:val="000000"/>
          <w:sz w:val="28"/>
          <w:szCs w:val="28"/>
          <w:shd w:val="clear" w:color="auto" w:fill="FFFFFF"/>
        </w:rPr>
        <w:t>Службу ніс стрільцем зенітником військової частини</w:t>
      </w:r>
      <w:r>
        <w:rPr>
          <w:rFonts w:ascii="Times New Roman" w:hAnsi="Times New Roman" w:cs="Times New Roman"/>
          <w:color w:val="000000"/>
          <w:sz w:val="28"/>
          <w:szCs w:val="28"/>
          <w:shd w:val="clear" w:color="auto" w:fill="FFFFFF"/>
        </w:rPr>
        <w:t>-----------------</w:t>
      </w:r>
      <w:r w:rsidRPr="00C02FBF">
        <w:rPr>
          <w:rFonts w:ascii="Times New Roman" w:hAnsi="Times New Roman" w:cs="Times New Roman"/>
          <w:color w:val="000000"/>
          <w:sz w:val="28"/>
          <w:szCs w:val="28"/>
          <w:shd w:val="clear" w:color="auto" w:fill="FFFFFF"/>
        </w:rPr>
        <w:t>.</w:t>
      </w:r>
    </w:p>
    <w:p w:rsidR="00C02FBF" w:rsidRPr="00C02FBF" w:rsidRDefault="00C02FBF" w:rsidP="00C02FBF">
      <w:pPr>
        <w:spacing w:after="0" w:line="240" w:lineRule="auto"/>
        <w:ind w:firstLine="708"/>
        <w:jc w:val="both"/>
        <w:rPr>
          <w:rFonts w:ascii="Times New Roman" w:hAnsi="Times New Roman" w:cs="Times New Roman"/>
          <w:color w:val="000000"/>
          <w:sz w:val="28"/>
          <w:szCs w:val="28"/>
          <w:shd w:val="clear" w:color="auto" w:fill="FFFFFF"/>
          <w:lang w:val="uk-UA"/>
        </w:rPr>
      </w:pPr>
      <w:r w:rsidRPr="00C02FBF">
        <w:rPr>
          <w:rFonts w:ascii="Times New Roman" w:hAnsi="Times New Roman" w:cs="Times New Roman"/>
          <w:color w:val="000000"/>
          <w:sz w:val="28"/>
          <w:szCs w:val="28"/>
          <w:shd w:val="clear" w:color="auto" w:fill="FFFFFF"/>
          <w:lang w:val="uk-UA"/>
        </w:rPr>
        <w:t>За особисту мужність і героїзм, виявлені у захисті державного суверенітету та територіальної цілісності України, вірність військовій присязі під час російсько-української війни відзначений почесним нагрудним знаком Головнокомандувача Збройних сил України «За взірцевість у військовій службі» ІІІ ступеня,  нагрудним знаком «За жертву крові в боях за волю України», нагороджений Відзнакою Міністерства оборони України – медаллю «За поранення».</w:t>
      </w:r>
    </w:p>
    <w:p w:rsidR="00C02FBF" w:rsidRPr="00C02FBF" w:rsidRDefault="00C02FBF" w:rsidP="00C02FBF">
      <w:pPr>
        <w:ind w:firstLine="708"/>
        <w:jc w:val="both"/>
        <w:rPr>
          <w:rFonts w:ascii="Times New Roman" w:hAnsi="Times New Roman" w:cs="Times New Roman"/>
          <w:sz w:val="28"/>
          <w:szCs w:val="28"/>
          <w:lang w:val="uk-UA"/>
        </w:rPr>
      </w:pPr>
      <w:r w:rsidRPr="00C02FBF">
        <w:rPr>
          <w:rFonts w:ascii="Times New Roman" w:hAnsi="Times New Roman" w:cs="Times New Roman"/>
          <w:sz w:val="28"/>
          <w:szCs w:val="28"/>
          <w:lang w:val="uk-UA"/>
        </w:rPr>
        <w:t xml:space="preserve">12 березня 2024 року, перебуваючи у відпустці, на 37-му році життя відважний захисник </w:t>
      </w:r>
      <w:r>
        <w:rPr>
          <w:rFonts w:ascii="Times New Roman" w:hAnsi="Times New Roman" w:cs="Times New Roman"/>
          <w:sz w:val="28"/>
          <w:szCs w:val="28"/>
          <w:lang w:val="uk-UA"/>
        </w:rPr>
        <w:t>----------------------------</w:t>
      </w:r>
      <w:r w:rsidRPr="00C02FBF">
        <w:rPr>
          <w:rFonts w:ascii="Times New Roman" w:hAnsi="Times New Roman" w:cs="Times New Roman"/>
          <w:sz w:val="28"/>
          <w:szCs w:val="28"/>
          <w:lang w:val="uk-UA"/>
        </w:rPr>
        <w:t>помер.</w:t>
      </w:r>
    </w:p>
    <w:p w:rsidR="00C02FBF" w:rsidRPr="00C02FBF" w:rsidRDefault="00C02FBF" w:rsidP="00C02FBF">
      <w:pPr>
        <w:ind w:firstLine="708"/>
        <w:jc w:val="both"/>
        <w:rPr>
          <w:rFonts w:ascii="Times New Roman" w:hAnsi="Times New Roman" w:cs="Times New Roman"/>
          <w:sz w:val="28"/>
          <w:szCs w:val="28"/>
          <w:lang w:val="uk-UA"/>
        </w:rPr>
      </w:pPr>
      <w:r w:rsidRPr="00C02FBF">
        <w:rPr>
          <w:rFonts w:ascii="Times New Roman" w:hAnsi="Times New Roman" w:cs="Times New Roman"/>
          <w:sz w:val="28"/>
          <w:szCs w:val="28"/>
          <w:lang w:val="uk-UA"/>
        </w:rPr>
        <w:lastRenderedPageBreak/>
        <w:t xml:space="preserve">Похоронений Захисник України </w:t>
      </w:r>
      <w:r>
        <w:rPr>
          <w:rFonts w:ascii="Times New Roman" w:hAnsi="Times New Roman" w:cs="Times New Roman"/>
          <w:sz w:val="28"/>
          <w:szCs w:val="28"/>
          <w:lang w:val="uk-UA"/>
        </w:rPr>
        <w:t>----------------------------</w:t>
      </w:r>
      <w:r w:rsidRPr="00C02FBF">
        <w:rPr>
          <w:rFonts w:ascii="Times New Roman" w:hAnsi="Times New Roman" w:cs="Times New Roman"/>
          <w:sz w:val="28"/>
          <w:szCs w:val="28"/>
          <w:lang w:val="uk-UA"/>
        </w:rPr>
        <w:t xml:space="preserve">в селі </w:t>
      </w:r>
      <w:r>
        <w:rPr>
          <w:rFonts w:ascii="Times New Roman" w:hAnsi="Times New Roman" w:cs="Times New Roman"/>
          <w:sz w:val="28"/>
          <w:szCs w:val="28"/>
          <w:lang w:val="uk-UA"/>
        </w:rPr>
        <w:t>-----------------------</w:t>
      </w:r>
      <w:r w:rsidRPr="00C02FBF">
        <w:rPr>
          <w:rFonts w:ascii="Times New Roman" w:hAnsi="Times New Roman" w:cs="Times New Roman"/>
          <w:sz w:val="28"/>
          <w:szCs w:val="28"/>
          <w:lang w:val="uk-UA"/>
        </w:rPr>
        <w:t>Девладівської сільської територіальної громади.</w:t>
      </w:r>
    </w:p>
    <w:p w:rsidR="00C02FBF" w:rsidRPr="00C02FBF" w:rsidRDefault="00C02FBF" w:rsidP="00C02FBF">
      <w:pPr>
        <w:ind w:firstLine="708"/>
        <w:jc w:val="both"/>
        <w:rPr>
          <w:rFonts w:ascii="Times New Roman" w:hAnsi="Times New Roman" w:cs="Times New Roman"/>
          <w:sz w:val="28"/>
          <w:szCs w:val="28"/>
          <w:lang w:val="uk-UA"/>
        </w:rPr>
      </w:pPr>
      <w:r w:rsidRPr="00C02FBF">
        <w:rPr>
          <w:rFonts w:ascii="Times New Roman" w:hAnsi="Times New Roman" w:cs="Times New Roman"/>
          <w:sz w:val="28"/>
          <w:szCs w:val="28"/>
          <w:lang w:val="uk-UA"/>
        </w:rPr>
        <w:t>Вічна пам’ять і слава українському воїну, який захищав Україну і кожного з нас!</w:t>
      </w:r>
    </w:p>
    <w:p w:rsidR="00C02FBF" w:rsidRPr="00C02FBF" w:rsidRDefault="00C02FBF" w:rsidP="00C02FBF">
      <w:pPr>
        <w:spacing w:line="360" w:lineRule="auto"/>
        <w:ind w:firstLine="708"/>
        <w:jc w:val="both"/>
        <w:rPr>
          <w:rFonts w:ascii="Times New Roman" w:hAnsi="Times New Roman" w:cs="Times New Roman"/>
          <w:sz w:val="28"/>
          <w:szCs w:val="28"/>
          <w:lang w:val="uk-UA"/>
        </w:rPr>
      </w:pPr>
    </w:p>
    <w:p w:rsidR="00C02FBF" w:rsidRPr="00C02FBF" w:rsidRDefault="00C02FBF" w:rsidP="00C02FBF">
      <w:pPr>
        <w:pStyle w:val="afc"/>
        <w:jc w:val="both"/>
        <w:rPr>
          <w:rFonts w:ascii="Times New Roman" w:hAnsi="Times New Roman" w:cs="Times New Roman"/>
          <w:b/>
          <w:sz w:val="28"/>
          <w:szCs w:val="28"/>
        </w:rPr>
      </w:pPr>
      <w:r w:rsidRPr="00C02FBF">
        <w:rPr>
          <w:rFonts w:ascii="Times New Roman" w:hAnsi="Times New Roman" w:cs="Times New Roman"/>
          <w:b/>
          <w:sz w:val="28"/>
          <w:szCs w:val="28"/>
        </w:rPr>
        <w:t>Девладівський сільський голова</w:t>
      </w:r>
      <w:r w:rsidRPr="00C02FBF">
        <w:rPr>
          <w:rFonts w:ascii="Times New Roman" w:hAnsi="Times New Roman" w:cs="Times New Roman"/>
          <w:b/>
          <w:sz w:val="28"/>
          <w:szCs w:val="28"/>
        </w:rPr>
        <w:tab/>
      </w:r>
      <w:r w:rsidRPr="00C02FBF">
        <w:rPr>
          <w:rFonts w:ascii="Times New Roman" w:hAnsi="Times New Roman" w:cs="Times New Roman"/>
          <w:b/>
          <w:sz w:val="28"/>
          <w:szCs w:val="28"/>
        </w:rPr>
        <w:tab/>
      </w:r>
      <w:r w:rsidRPr="00C02FBF">
        <w:rPr>
          <w:rFonts w:ascii="Times New Roman" w:hAnsi="Times New Roman" w:cs="Times New Roman"/>
          <w:b/>
          <w:sz w:val="28"/>
          <w:szCs w:val="28"/>
        </w:rPr>
        <w:tab/>
      </w:r>
      <w:r w:rsidRPr="00C02FBF">
        <w:rPr>
          <w:rFonts w:ascii="Times New Roman" w:hAnsi="Times New Roman" w:cs="Times New Roman"/>
          <w:b/>
          <w:sz w:val="28"/>
          <w:szCs w:val="28"/>
        </w:rPr>
        <w:tab/>
      </w:r>
      <w:r w:rsidRPr="00C02FBF">
        <w:rPr>
          <w:rFonts w:ascii="Times New Roman" w:hAnsi="Times New Roman" w:cs="Times New Roman"/>
          <w:b/>
          <w:sz w:val="28"/>
          <w:szCs w:val="28"/>
        </w:rPr>
        <w:tab/>
        <w:t>Олена НЕЛІПА</w:t>
      </w:r>
    </w:p>
    <w:p w:rsidR="00C02FBF" w:rsidRPr="00C02FBF" w:rsidRDefault="00C02FBF" w:rsidP="00C02FBF">
      <w:pPr>
        <w:pStyle w:val="afc"/>
        <w:rPr>
          <w:rFonts w:ascii="Times New Roman" w:hAnsi="Times New Roman" w:cs="Times New Roman"/>
          <w:sz w:val="28"/>
          <w:szCs w:val="28"/>
        </w:rPr>
      </w:pPr>
    </w:p>
    <w:p w:rsidR="00C02FBF" w:rsidRPr="00C02FBF" w:rsidRDefault="00C02FBF" w:rsidP="00C02FBF">
      <w:pPr>
        <w:pStyle w:val="afc"/>
        <w:rPr>
          <w:rFonts w:ascii="Times New Roman" w:hAnsi="Times New Roman" w:cs="Times New Roman"/>
          <w:sz w:val="28"/>
          <w:szCs w:val="28"/>
        </w:rPr>
      </w:pPr>
    </w:p>
    <w:p w:rsidR="009F0D93" w:rsidRDefault="009F0D93" w:rsidP="009F0D93">
      <w:pPr>
        <w:suppressAutoHyphens/>
        <w:spacing w:after="0" w:line="240" w:lineRule="auto"/>
        <w:ind w:right="27"/>
        <w:rPr>
          <w:rFonts w:ascii="Times New Roman" w:hAnsi="Times New Roman" w:cs="Times New Roman"/>
          <w:sz w:val="24"/>
          <w:szCs w:val="24"/>
          <w:lang w:val="uk-UA"/>
        </w:rPr>
      </w:pPr>
    </w:p>
    <w:p w:rsidR="009F0D93" w:rsidRDefault="009F0D93" w:rsidP="009F0D93">
      <w:pPr>
        <w:suppressAutoHyphens/>
        <w:spacing w:after="0" w:line="240" w:lineRule="auto"/>
        <w:ind w:right="27"/>
        <w:rPr>
          <w:rFonts w:ascii="Times New Roman" w:hAnsi="Times New Roman" w:cs="Times New Roman"/>
          <w:sz w:val="24"/>
          <w:szCs w:val="24"/>
          <w:lang w:val="uk-UA"/>
        </w:rPr>
      </w:pPr>
    </w:p>
    <w:p w:rsidR="009F0D93" w:rsidRDefault="009F0D93"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9F0D93" w:rsidRDefault="009F0D93" w:rsidP="009F0D93">
      <w:pPr>
        <w:suppressAutoHyphens/>
        <w:spacing w:after="0" w:line="240" w:lineRule="auto"/>
        <w:ind w:right="27"/>
        <w:rPr>
          <w:rFonts w:ascii="Times New Roman" w:hAnsi="Times New Roman" w:cs="Times New Roman"/>
          <w:sz w:val="24"/>
          <w:szCs w:val="24"/>
          <w:lang w:val="uk-UA"/>
        </w:rPr>
      </w:pPr>
    </w:p>
    <w:p w:rsidR="009F0D93" w:rsidRDefault="009F0D93" w:rsidP="009F0D93">
      <w:pPr>
        <w:pStyle w:val="ae"/>
        <w:jc w:val="right"/>
        <w:rPr>
          <w:b/>
          <w:sz w:val="28"/>
          <w:szCs w:val="28"/>
          <w:lang w:val="uk-UA"/>
        </w:rPr>
      </w:pPr>
      <w:r>
        <w:rPr>
          <w:b/>
          <w:sz w:val="28"/>
          <w:szCs w:val="28"/>
        </w:rPr>
        <w:t>Депутатам Девладівської сільської ради</w:t>
      </w:r>
    </w:p>
    <w:p w:rsidR="009F0D93" w:rsidRDefault="009F0D93" w:rsidP="009F0D93">
      <w:pPr>
        <w:pStyle w:val="ae"/>
        <w:jc w:val="center"/>
        <w:rPr>
          <w:sz w:val="28"/>
          <w:szCs w:val="28"/>
        </w:rPr>
      </w:pPr>
    </w:p>
    <w:p w:rsidR="009F0D93" w:rsidRDefault="009F0D93" w:rsidP="009F0D93">
      <w:pPr>
        <w:pStyle w:val="ae"/>
        <w:jc w:val="center"/>
        <w:rPr>
          <w:b/>
          <w:sz w:val="28"/>
          <w:szCs w:val="28"/>
        </w:rPr>
      </w:pPr>
      <w:r>
        <w:rPr>
          <w:b/>
          <w:sz w:val="28"/>
          <w:szCs w:val="28"/>
        </w:rPr>
        <w:t>ПОДАННЯ</w:t>
      </w:r>
    </w:p>
    <w:p w:rsidR="009F0D93" w:rsidRDefault="009F0D93" w:rsidP="009F0D93">
      <w:pPr>
        <w:pStyle w:val="ae"/>
        <w:jc w:val="center"/>
        <w:rPr>
          <w:b/>
          <w:sz w:val="28"/>
          <w:szCs w:val="28"/>
        </w:rPr>
      </w:pPr>
      <w:r>
        <w:rPr>
          <w:b/>
          <w:sz w:val="28"/>
          <w:szCs w:val="28"/>
        </w:rPr>
        <w:t>про нагородження Почесною відзнакою Девладівської сільської територіальної громади «Захиснику України»</w:t>
      </w:r>
    </w:p>
    <w:p w:rsidR="009F0D93" w:rsidRDefault="009F0D93" w:rsidP="009F0D93">
      <w:pPr>
        <w:pStyle w:val="ae"/>
        <w:rPr>
          <w:color w:val="000000"/>
          <w:sz w:val="28"/>
          <w:szCs w:val="28"/>
        </w:rPr>
      </w:pPr>
    </w:p>
    <w:p w:rsidR="009F0D93" w:rsidRDefault="009F0D93" w:rsidP="009F0D93">
      <w:pPr>
        <w:pStyle w:val="ae"/>
        <w:jc w:val="both"/>
        <w:rPr>
          <w:b/>
          <w:sz w:val="28"/>
          <w:szCs w:val="28"/>
        </w:rPr>
      </w:pPr>
      <w:r>
        <w:rPr>
          <w:sz w:val="28"/>
          <w:szCs w:val="28"/>
        </w:rPr>
        <w:tab/>
        <w:t xml:space="preserve">Відповідно до </w:t>
      </w:r>
      <w:r>
        <w:rPr>
          <w:sz w:val="28"/>
          <w:szCs w:val="28"/>
          <w:shd w:val="clear" w:color="auto" w:fill="FFFFFF"/>
        </w:rPr>
        <w:t xml:space="preserve">рішення Девладівської сільської ради від 14.11.2023 року №2077-40/VІІІ «Про заснування Почесної відзнаки </w:t>
      </w:r>
      <w:r>
        <w:rPr>
          <w:color w:val="000000"/>
          <w:sz w:val="28"/>
          <w:szCs w:val="28"/>
        </w:rPr>
        <w:t xml:space="preserve">Девладівської сільської територіальної громади «Захиснику України» та затвердження Положення про неї» порушую клопотання про нагородження </w:t>
      </w:r>
      <w:r w:rsidR="008674B0">
        <w:rPr>
          <w:b/>
          <w:sz w:val="28"/>
          <w:szCs w:val="28"/>
          <w:lang w:val="uk-UA"/>
        </w:rPr>
        <w:t>_______________________</w:t>
      </w:r>
      <w:r>
        <w:rPr>
          <w:sz w:val="28"/>
          <w:szCs w:val="28"/>
        </w:rPr>
        <w:t xml:space="preserve">за виняткову мужність, героїзм та відвагу під час захисту територіальної цілісності України, звільнення території країни від окупантів під час проведення антитерористичної операції та </w:t>
      </w:r>
      <w:r>
        <w:rPr>
          <w:color w:val="202124"/>
          <w:sz w:val="28"/>
          <w:szCs w:val="28"/>
          <w:shd w:val="clear" w:color="auto" w:fill="FFFFFF"/>
        </w:rPr>
        <w:t xml:space="preserve">збройної агресії Росії проти України </w:t>
      </w:r>
      <w:r>
        <w:rPr>
          <w:color w:val="000000"/>
          <w:sz w:val="28"/>
          <w:szCs w:val="28"/>
        </w:rPr>
        <w:t>посмертно Почесною відзнакою Девладівської сільської територіальної громади «Захиснику України»</w:t>
      </w:r>
      <w:r>
        <w:rPr>
          <w:b/>
          <w:sz w:val="28"/>
          <w:szCs w:val="28"/>
        </w:rPr>
        <w:t>.</w:t>
      </w:r>
    </w:p>
    <w:p w:rsidR="009F0D93" w:rsidRDefault="009F0D93" w:rsidP="008674B0">
      <w:pPr>
        <w:spacing w:after="0" w:line="240" w:lineRule="auto"/>
        <w:jc w:val="both"/>
        <w:rPr>
          <w:rFonts w:ascii="Times New Roman" w:hAnsi="Times New Roman" w:cs="Times New Roman"/>
          <w:b/>
          <w:sz w:val="36"/>
          <w:szCs w:val="36"/>
          <w:lang w:val="uk-UA"/>
        </w:rPr>
      </w:pPr>
    </w:p>
    <w:p w:rsidR="009F0D93" w:rsidRDefault="008674B0" w:rsidP="009F0D93">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b/>
          <w:sz w:val="28"/>
          <w:szCs w:val="28"/>
          <w:lang w:val="uk-UA"/>
        </w:rPr>
        <w:t>----------------------</w:t>
      </w:r>
      <w:r w:rsidR="009F0D93">
        <w:rPr>
          <w:rFonts w:ascii="Times New Roman" w:hAnsi="Times New Roman" w:cs="Times New Roman"/>
          <w:sz w:val="28"/>
          <w:szCs w:val="28"/>
          <w:lang w:val="uk-UA"/>
        </w:rPr>
        <w:t>народився</w:t>
      </w:r>
      <w:r w:rsidR="009F0D93">
        <w:rPr>
          <w:rFonts w:ascii="Times New Roman" w:hAnsi="Times New Roman" w:cs="Times New Roman"/>
          <w:b/>
          <w:sz w:val="28"/>
          <w:szCs w:val="28"/>
          <w:lang w:val="uk-UA"/>
        </w:rPr>
        <w:t xml:space="preserve"> </w:t>
      </w:r>
      <w:r w:rsidR="009F0D93">
        <w:rPr>
          <w:rFonts w:ascii="Times New Roman" w:hAnsi="Times New Roman" w:cs="Times New Roman"/>
          <w:sz w:val="28"/>
          <w:szCs w:val="28"/>
          <w:lang w:val="uk-UA"/>
        </w:rPr>
        <w:t>22</w:t>
      </w:r>
      <w:r w:rsidR="009F0D93">
        <w:rPr>
          <w:rFonts w:ascii="Times New Roman" w:hAnsi="Times New Roman" w:cs="Times New Roman"/>
          <w:color w:val="000000"/>
          <w:sz w:val="28"/>
          <w:szCs w:val="28"/>
          <w:shd w:val="clear" w:color="auto" w:fill="FFFFFF"/>
          <w:lang w:val="uk-UA"/>
        </w:rPr>
        <w:t xml:space="preserve"> березня 1988 року в селі </w:t>
      </w:r>
      <w:r>
        <w:rPr>
          <w:rFonts w:ascii="Times New Roman" w:hAnsi="Times New Roman" w:cs="Times New Roman"/>
          <w:color w:val="000000"/>
          <w:sz w:val="28"/>
          <w:szCs w:val="28"/>
          <w:shd w:val="clear" w:color="auto" w:fill="FFFFFF"/>
          <w:lang w:val="uk-UA"/>
        </w:rPr>
        <w:t>-------------------</w:t>
      </w:r>
    </w:p>
    <w:p w:rsidR="009F0D93" w:rsidRDefault="009F0D93" w:rsidP="009F0D93">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З 1995 року по 2006 рік навчався в </w:t>
      </w:r>
      <w:r w:rsidR="008674B0">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lang w:val="uk-UA"/>
        </w:rPr>
        <w:t xml:space="preserve">загальноосвітній школі №2. </w:t>
      </w:r>
    </w:p>
    <w:p w:rsidR="009F0D93" w:rsidRDefault="009F0D93" w:rsidP="009F0D93">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Потім  були роки навчання в </w:t>
      </w:r>
      <w:r w:rsidR="00C02FBF">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lang w:val="uk-UA"/>
        </w:rPr>
        <w:t xml:space="preserve">індустріальному технікумі, де </w:t>
      </w:r>
      <w:r w:rsidR="00C02FBF">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lang w:val="uk-UA"/>
        </w:rPr>
        <w:t xml:space="preserve">здобув спеціальність «машиніст». </w:t>
      </w:r>
    </w:p>
    <w:p w:rsidR="009F0D93" w:rsidRDefault="009F0D93" w:rsidP="009F0D93">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Трудову діяльність розпочав машиністом автогрейдера на Північному гірничо-збагачувальному комбінаті.</w:t>
      </w:r>
    </w:p>
    <w:p w:rsidR="009F0D93" w:rsidRDefault="009F0D93" w:rsidP="009F0D93">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В грудні 2022 року </w:t>
      </w:r>
      <w:r w:rsidR="00C02FBF">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lang w:val="uk-UA"/>
        </w:rPr>
        <w:t>був мобілізований до лав Збройних сил України.</w:t>
      </w:r>
    </w:p>
    <w:p w:rsidR="009F0D93" w:rsidRDefault="009F0D93" w:rsidP="009F0D93">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Службу ніс солдатом </w:t>
      </w:r>
      <w:r w:rsidR="00C02FBF">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lang w:val="uk-UA"/>
        </w:rPr>
        <w:t xml:space="preserve">бригади </w:t>
      </w:r>
      <w:r w:rsidR="00C02FBF">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lang w:val="uk-UA"/>
        </w:rPr>
        <w:t>військ.</w:t>
      </w:r>
    </w:p>
    <w:p w:rsidR="009F0D93" w:rsidRDefault="009F0D93" w:rsidP="009F0D93">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Українському народу </w:t>
      </w:r>
      <w:r w:rsidR="00C02FBF">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lang w:val="uk-UA"/>
        </w:rPr>
        <w:t>служив самовіддано і чесно.  Високо оцінило внесок в оборону країни і керівництво.</w:t>
      </w:r>
    </w:p>
    <w:p w:rsidR="009F0D93" w:rsidRDefault="009F0D93" w:rsidP="009F0D93">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За особисту мужність і героїзм, виявлені у захисті державного суверенітету та територіальної цілісності України, вірність військовій присязі під час російсько-української війни </w:t>
      </w:r>
      <w:r w:rsidR="00C02FBF">
        <w:rPr>
          <w:rFonts w:ascii="Times New Roman" w:hAnsi="Times New Roman" w:cs="Times New Roman"/>
          <w:b/>
          <w:sz w:val="28"/>
          <w:szCs w:val="28"/>
          <w:lang w:val="uk-UA"/>
        </w:rPr>
        <w:t>----------------------------</w:t>
      </w:r>
      <w:r>
        <w:rPr>
          <w:rFonts w:ascii="Times New Roman" w:hAnsi="Times New Roman" w:cs="Times New Roman"/>
          <w:color w:val="000000"/>
          <w:sz w:val="28"/>
          <w:szCs w:val="28"/>
          <w:shd w:val="clear" w:color="auto" w:fill="FFFFFF"/>
          <w:lang w:val="uk-UA"/>
        </w:rPr>
        <w:t>був нагороджений орденом «За мужність» ІІІ ступеня та нагрудним знаком «За заслуги перед містом» ІІІ ступеня.</w:t>
      </w:r>
    </w:p>
    <w:p w:rsidR="009F0D93" w:rsidRDefault="009F0D93" w:rsidP="009F0D9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березня 2024 року після тяжкого  поранення, отриманого під час виконання бойового завдання на Запорізькому напрямку, серце </w:t>
      </w:r>
      <w:r w:rsidR="00C02FBF">
        <w:rPr>
          <w:rFonts w:ascii="Times New Roman" w:hAnsi="Times New Roman" w:cs="Times New Roman"/>
          <w:sz w:val="28"/>
          <w:szCs w:val="28"/>
          <w:lang w:val="uk-UA"/>
        </w:rPr>
        <w:t>-------------------</w:t>
      </w:r>
      <w:r>
        <w:rPr>
          <w:rFonts w:ascii="Times New Roman" w:hAnsi="Times New Roman" w:cs="Times New Roman"/>
          <w:sz w:val="28"/>
          <w:szCs w:val="28"/>
          <w:lang w:val="uk-UA"/>
        </w:rPr>
        <w:t xml:space="preserve">передчасно зупинилося. </w:t>
      </w:r>
    </w:p>
    <w:p w:rsidR="009F0D93" w:rsidRDefault="009F0D93" w:rsidP="009F0D93">
      <w:pPr>
        <w:spacing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Відважному захиснику України було лише 36 років.</w:t>
      </w:r>
    </w:p>
    <w:p w:rsidR="009F0D93" w:rsidRDefault="009F0D93" w:rsidP="009F0D9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Похоронений Захисник України Жук Родіон Віталійович в селі </w:t>
      </w:r>
      <w:r w:rsidR="00C02FBF">
        <w:rPr>
          <w:rFonts w:ascii="Times New Roman" w:hAnsi="Times New Roman" w:cs="Times New Roman"/>
          <w:sz w:val="28"/>
          <w:szCs w:val="28"/>
          <w:lang w:val="uk-UA"/>
        </w:rPr>
        <w:t>-----------------</w:t>
      </w:r>
      <w:r>
        <w:rPr>
          <w:rFonts w:ascii="Times New Roman" w:hAnsi="Times New Roman" w:cs="Times New Roman"/>
          <w:sz w:val="28"/>
          <w:szCs w:val="28"/>
          <w:lang w:val="uk-UA"/>
        </w:rPr>
        <w:t xml:space="preserve"> Девладівської сільської територіальної громади.</w:t>
      </w:r>
    </w:p>
    <w:p w:rsidR="009F0D93" w:rsidRDefault="009F0D93" w:rsidP="009F0D9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Вічна пам’ять і слава українському воїну, який захищав Україну і кожного з нас!</w:t>
      </w:r>
    </w:p>
    <w:p w:rsidR="009F0D93" w:rsidRDefault="009F0D93" w:rsidP="009F0D93">
      <w:pPr>
        <w:spacing w:line="240" w:lineRule="auto"/>
        <w:ind w:firstLine="708"/>
        <w:jc w:val="both"/>
        <w:rPr>
          <w:rFonts w:ascii="Times New Roman" w:hAnsi="Times New Roman" w:cs="Times New Roman"/>
          <w:sz w:val="28"/>
          <w:szCs w:val="28"/>
          <w:lang w:val="uk-UA"/>
        </w:rPr>
      </w:pPr>
    </w:p>
    <w:p w:rsidR="009F0D93" w:rsidRDefault="009F0D93" w:rsidP="009F0D93">
      <w:pPr>
        <w:pStyle w:val="ae"/>
        <w:jc w:val="both"/>
        <w:rPr>
          <w:b/>
          <w:sz w:val="28"/>
          <w:szCs w:val="28"/>
          <w:lang w:val="uk-UA"/>
        </w:rPr>
      </w:pPr>
      <w:r>
        <w:rPr>
          <w:b/>
          <w:sz w:val="28"/>
          <w:szCs w:val="28"/>
        </w:rPr>
        <w:t xml:space="preserve">       Девладівський сільський голова</w:t>
      </w:r>
      <w:r>
        <w:rPr>
          <w:b/>
          <w:sz w:val="28"/>
          <w:szCs w:val="28"/>
        </w:rPr>
        <w:tab/>
        <w:t xml:space="preserve">                          Олена НЕЛІПА</w:t>
      </w: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pStyle w:val="ae"/>
        <w:rPr>
          <w:sz w:val="28"/>
          <w:szCs w:val="28"/>
        </w:rPr>
      </w:pPr>
    </w:p>
    <w:p w:rsidR="009F0D93" w:rsidRDefault="009F0D93"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C02FBF" w:rsidRDefault="00C02FBF" w:rsidP="009F0D93">
      <w:pPr>
        <w:suppressAutoHyphens/>
        <w:spacing w:after="0" w:line="240" w:lineRule="auto"/>
        <w:ind w:right="27"/>
        <w:rPr>
          <w:rFonts w:ascii="Times New Roman" w:hAnsi="Times New Roman" w:cs="Times New Roman"/>
          <w:sz w:val="24"/>
          <w:szCs w:val="24"/>
          <w:lang w:val="uk-UA"/>
        </w:rPr>
      </w:pPr>
    </w:p>
    <w:p w:rsidR="009F0D93" w:rsidRDefault="009F0D93" w:rsidP="009F0D93">
      <w:pPr>
        <w:pStyle w:val="ae"/>
        <w:rPr>
          <w:sz w:val="28"/>
          <w:szCs w:val="28"/>
        </w:rPr>
      </w:pPr>
    </w:p>
    <w:p w:rsidR="009F0D93" w:rsidRDefault="009F0D93" w:rsidP="009F0D93">
      <w:pPr>
        <w:pStyle w:val="ae"/>
        <w:jc w:val="center"/>
        <w:rPr>
          <w:b/>
          <w:bCs/>
          <w:sz w:val="28"/>
          <w:szCs w:val="28"/>
        </w:rPr>
      </w:pPr>
      <w:r>
        <w:rPr>
          <w:noProof/>
          <w:color w:val="000000"/>
          <w:sz w:val="28"/>
          <w:szCs w:val="28"/>
        </w:rPr>
        <w:lastRenderedPageBreak/>
        <w:drawing>
          <wp:inline distT="0" distB="0" distL="0" distR="0" wp14:anchorId="3BEAC5A9" wp14:editId="38ADAFB3">
            <wp:extent cx="476250" cy="44767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47675"/>
                    </a:xfrm>
                    <a:prstGeom prst="rect">
                      <a:avLst/>
                    </a:prstGeom>
                    <a:solidFill>
                      <a:srgbClr val="FFFFFF"/>
                    </a:solidFill>
                    <a:ln>
                      <a:noFill/>
                    </a:ln>
                  </pic:spPr>
                </pic:pic>
              </a:graphicData>
            </a:graphic>
          </wp:inline>
        </w:drawing>
      </w:r>
    </w:p>
    <w:p w:rsidR="009F0D93" w:rsidRDefault="009F0D93" w:rsidP="009F0D93">
      <w:pPr>
        <w:pStyle w:val="afd"/>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ru-RU"/>
        </w:rPr>
        <w:t>УКРАЇНА</w:t>
      </w:r>
    </w:p>
    <w:p w:rsidR="009F0D93" w:rsidRDefault="009F0D93" w:rsidP="009F0D93">
      <w:pPr>
        <w:pStyle w:val="afd"/>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МІСЦЕВЕ САМОВРЯДУВАННЯ </w:t>
      </w:r>
    </w:p>
    <w:p w:rsidR="009F0D93" w:rsidRDefault="009F0D93" w:rsidP="009F0D93">
      <w:pPr>
        <w:pStyle w:val="ae"/>
        <w:jc w:val="center"/>
        <w:rPr>
          <w:b/>
          <w:bCs/>
          <w:sz w:val="28"/>
          <w:szCs w:val="28"/>
        </w:rPr>
      </w:pPr>
      <w:r>
        <w:rPr>
          <w:b/>
          <w:bCs/>
          <w:sz w:val="28"/>
          <w:szCs w:val="28"/>
        </w:rPr>
        <w:t>ДЕВЛАДІВСЬКА СІЛЬСЬКА  РАДА</w:t>
      </w:r>
    </w:p>
    <w:p w:rsidR="009F0D93" w:rsidRDefault="009F0D93" w:rsidP="009F0D93">
      <w:pPr>
        <w:pStyle w:val="ae"/>
        <w:jc w:val="center"/>
        <w:rPr>
          <w:b/>
          <w:bCs/>
          <w:sz w:val="28"/>
          <w:szCs w:val="28"/>
        </w:rPr>
      </w:pPr>
      <w:r>
        <w:rPr>
          <w:b/>
          <w:bCs/>
          <w:sz w:val="28"/>
          <w:szCs w:val="28"/>
        </w:rPr>
        <w:t xml:space="preserve">КРИВОРІЗЬКОГО РАЙОНУ </w:t>
      </w:r>
    </w:p>
    <w:p w:rsidR="009F0D93" w:rsidRDefault="009F0D93" w:rsidP="009F0D93">
      <w:pPr>
        <w:pStyle w:val="ae"/>
        <w:jc w:val="center"/>
        <w:rPr>
          <w:b/>
          <w:bCs/>
          <w:sz w:val="28"/>
          <w:szCs w:val="28"/>
        </w:rPr>
      </w:pPr>
      <w:r>
        <w:rPr>
          <w:b/>
          <w:bCs/>
          <w:sz w:val="28"/>
          <w:szCs w:val="28"/>
        </w:rPr>
        <w:t xml:space="preserve"> ДНІПРОПЕТРОВСЬКОЇ ОБЛАСТІ</w:t>
      </w:r>
    </w:p>
    <w:p w:rsidR="009F0D93" w:rsidRDefault="009F0D93" w:rsidP="009F0D93">
      <w:pPr>
        <w:pStyle w:val="ae"/>
        <w:jc w:val="center"/>
        <w:rPr>
          <w:b/>
          <w:bCs/>
          <w:sz w:val="28"/>
          <w:szCs w:val="28"/>
        </w:rPr>
      </w:pPr>
      <w:r>
        <w:rPr>
          <w:b/>
          <w:bCs/>
          <w:sz w:val="28"/>
          <w:szCs w:val="28"/>
        </w:rPr>
        <w:t>ВОСЬМЕ СКЛИКАННЯ</w:t>
      </w:r>
    </w:p>
    <w:p w:rsidR="009F0D93" w:rsidRDefault="009F0D93" w:rsidP="009F0D93">
      <w:pPr>
        <w:pStyle w:val="ae"/>
        <w:jc w:val="center"/>
        <w:rPr>
          <w:b/>
          <w:bCs/>
          <w:sz w:val="28"/>
          <w:szCs w:val="28"/>
        </w:rPr>
      </w:pPr>
      <w:r>
        <w:rPr>
          <w:b/>
          <w:bCs/>
          <w:sz w:val="28"/>
          <w:szCs w:val="28"/>
        </w:rPr>
        <w:t>СОРОК  ТРЕТЯ СЕСІЯ</w:t>
      </w:r>
    </w:p>
    <w:p w:rsidR="009F0D93" w:rsidRDefault="009F0D93" w:rsidP="009F0D93">
      <w:pPr>
        <w:pStyle w:val="ae"/>
        <w:jc w:val="center"/>
        <w:rPr>
          <w:b/>
          <w:bCs/>
          <w:sz w:val="28"/>
          <w:szCs w:val="28"/>
        </w:rPr>
      </w:pPr>
      <w:r>
        <w:rPr>
          <w:b/>
          <w:bCs/>
          <w:sz w:val="28"/>
          <w:szCs w:val="28"/>
        </w:rPr>
        <w:t>_____________________________________________________________</w:t>
      </w:r>
    </w:p>
    <w:p w:rsidR="009F0D93" w:rsidRDefault="009F0D93" w:rsidP="009F0D93">
      <w:pPr>
        <w:pStyle w:val="ae"/>
        <w:jc w:val="center"/>
        <w:rPr>
          <w:b/>
          <w:bCs/>
          <w:sz w:val="28"/>
          <w:szCs w:val="28"/>
        </w:rPr>
      </w:pPr>
    </w:p>
    <w:p w:rsidR="009F0D93" w:rsidRDefault="009F0D93" w:rsidP="009F0D93">
      <w:pPr>
        <w:pStyle w:val="ae"/>
        <w:jc w:val="center"/>
        <w:rPr>
          <w:b/>
          <w:bCs/>
          <w:sz w:val="28"/>
          <w:szCs w:val="28"/>
        </w:rPr>
      </w:pPr>
      <w:r>
        <w:rPr>
          <w:b/>
          <w:bCs/>
          <w:sz w:val="28"/>
          <w:szCs w:val="28"/>
        </w:rPr>
        <w:t>Р І Ш Е Н Н Я</w:t>
      </w:r>
    </w:p>
    <w:p w:rsidR="009F0D93" w:rsidRDefault="009F0D93" w:rsidP="009F0D93">
      <w:pPr>
        <w:pStyle w:val="ae"/>
        <w:jc w:val="center"/>
        <w:rPr>
          <w:b/>
          <w:bCs/>
          <w:sz w:val="28"/>
          <w:szCs w:val="28"/>
        </w:rPr>
      </w:pPr>
      <w:r>
        <w:rPr>
          <w:b/>
          <w:bCs/>
          <w:sz w:val="28"/>
          <w:szCs w:val="28"/>
        </w:rPr>
        <w:t xml:space="preserve"> </w:t>
      </w:r>
    </w:p>
    <w:p w:rsidR="009F0D93" w:rsidRDefault="009F0D93" w:rsidP="009F0D93">
      <w:pPr>
        <w:pStyle w:val="ae"/>
        <w:jc w:val="center"/>
        <w:rPr>
          <w:rFonts w:eastAsiaTheme="minorHAnsi"/>
          <w:b/>
          <w:bCs/>
          <w:color w:val="000000"/>
          <w:sz w:val="28"/>
          <w:szCs w:val="28"/>
          <w:bdr w:val="none" w:sz="0" w:space="0" w:color="auto" w:frame="1"/>
          <w:shd w:val="clear" w:color="auto" w:fill="FFFFFF"/>
          <w:lang w:val="uk-UA" w:eastAsia="en-US"/>
        </w:rPr>
      </w:pPr>
      <w:r>
        <w:rPr>
          <w:b/>
          <w:sz w:val="28"/>
          <w:szCs w:val="28"/>
        </w:rPr>
        <w:t xml:space="preserve">Про </w:t>
      </w:r>
      <w:r>
        <w:rPr>
          <w:b/>
          <w:bCs/>
          <w:color w:val="000000"/>
          <w:sz w:val="28"/>
          <w:szCs w:val="28"/>
          <w:bdr w:val="none" w:sz="0" w:space="0" w:color="auto" w:frame="1"/>
          <w:shd w:val="clear" w:color="auto" w:fill="FFFFFF"/>
        </w:rPr>
        <w:t>перейменування вулиць</w:t>
      </w:r>
      <w:r>
        <w:rPr>
          <w:color w:val="333333"/>
          <w:sz w:val="28"/>
          <w:szCs w:val="28"/>
          <w:bdr w:val="none" w:sz="0" w:space="0" w:color="auto" w:frame="1"/>
          <w:shd w:val="clear" w:color="auto" w:fill="FFFFFF"/>
        </w:rPr>
        <w:br/>
      </w:r>
      <w:r>
        <w:rPr>
          <w:b/>
          <w:bCs/>
          <w:color w:val="000000"/>
          <w:sz w:val="28"/>
          <w:szCs w:val="28"/>
          <w:bdr w:val="none" w:sz="0" w:space="0" w:color="auto" w:frame="1"/>
          <w:shd w:val="clear" w:color="auto" w:fill="FFFFFF"/>
        </w:rPr>
        <w:t>в населених пунктах Девладівської сільської ради</w:t>
      </w:r>
    </w:p>
    <w:p w:rsidR="009F0D93" w:rsidRDefault="009F0D93" w:rsidP="009F0D93">
      <w:pPr>
        <w:pStyle w:val="ae"/>
        <w:jc w:val="center"/>
        <w:rPr>
          <w:b/>
          <w:sz w:val="28"/>
          <w:szCs w:val="28"/>
        </w:rPr>
      </w:pPr>
      <w:r>
        <w:rPr>
          <w:b/>
          <w:color w:val="000000"/>
          <w:sz w:val="28"/>
          <w:szCs w:val="28"/>
          <w:bdr w:val="none" w:sz="0" w:space="0" w:color="auto" w:frame="1"/>
          <w:shd w:val="clear" w:color="auto" w:fill="FFFFFF"/>
        </w:rPr>
        <w:t>Криворізького району Дніпропетровської області</w:t>
      </w:r>
    </w:p>
    <w:p w:rsidR="009F0D93" w:rsidRDefault="009F0D93" w:rsidP="009F0D93">
      <w:pPr>
        <w:pStyle w:val="ae"/>
        <w:jc w:val="center"/>
        <w:rPr>
          <w:b/>
          <w:sz w:val="28"/>
          <w:szCs w:val="28"/>
        </w:rPr>
      </w:pPr>
    </w:p>
    <w:p w:rsidR="009F0D93" w:rsidRDefault="009F0D93" w:rsidP="009F0D93">
      <w:pPr>
        <w:shd w:val="clear" w:color="auto" w:fill="FFFFFF"/>
        <w:spacing w:after="0" w:line="240" w:lineRule="auto"/>
        <w:ind w:firstLine="360"/>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Керуючись Конституцією України, законами України «Про місцеве самоврядування в Україні», </w:t>
      </w:r>
      <w:r>
        <w:rPr>
          <w:rFonts w:ascii="Times New Roman" w:hAnsi="Times New Roman" w:cs="Times New Roman"/>
          <w:color w:val="000000"/>
          <w:sz w:val="28"/>
          <w:szCs w:val="28"/>
          <w:bdr w:val="none" w:sz="0" w:space="0" w:color="auto" w:frame="1"/>
          <w:shd w:val="clear" w:color="auto" w:fill="FFFFFF"/>
          <w:lang w:val="uk-UA"/>
        </w:rPr>
        <w:t xml:space="preserve">«Про забезпечення функціонування української мови як державної», </w:t>
      </w:r>
      <w:r>
        <w:rPr>
          <w:rFonts w:ascii="Times New Roman" w:hAnsi="Times New Roman" w:cs="Times New Roman"/>
          <w:sz w:val="28"/>
          <w:szCs w:val="28"/>
          <w:lang w:val="uk-UA"/>
        </w:rPr>
        <w:t>«Про засудження та заборону пропаганди російської імперської політики в Україні і деколонізацію топонімії»,</w:t>
      </w:r>
      <w:r>
        <w:rPr>
          <w:rFonts w:ascii="Times New Roman" w:eastAsia="Times New Roman CYR" w:hAnsi="Times New Roman" w:cs="Times New Roman"/>
          <w:bCs/>
          <w:sz w:val="28"/>
          <w:szCs w:val="28"/>
          <w:lang w:val="uk-UA" w:eastAsia="zh-CN"/>
        </w:rPr>
        <w:t xml:space="preserve"> </w:t>
      </w:r>
      <w:r>
        <w:rPr>
          <w:rFonts w:ascii="Times New Roman" w:hAnsi="Times New Roman" w:cs="Times New Roman"/>
          <w:color w:val="000000"/>
          <w:sz w:val="28"/>
          <w:szCs w:val="28"/>
          <w:bdr w:val="none" w:sz="0" w:space="0" w:color="auto" w:frame="1"/>
          <w:shd w:val="clear" w:color="auto" w:fill="FFFFFF"/>
          <w:lang w:val="uk-UA"/>
        </w:rPr>
        <w:t xml:space="preserve">враховуючи протокол №1 засідання </w:t>
      </w:r>
      <w:r>
        <w:rPr>
          <w:rFonts w:ascii="Times New Roman" w:hAnsi="Times New Roman" w:cs="Times New Roman"/>
          <w:bCs/>
          <w:color w:val="000000"/>
          <w:sz w:val="28"/>
          <w:szCs w:val="28"/>
          <w:bdr w:val="none" w:sz="0" w:space="0" w:color="auto" w:frame="1"/>
          <w:lang w:val="uk-UA"/>
        </w:rPr>
        <w:t xml:space="preserve">комісії з питань </w:t>
      </w:r>
      <w:r>
        <w:rPr>
          <w:rFonts w:ascii="Times New Roman" w:hAnsi="Times New Roman" w:cs="Times New Roman"/>
          <w:bCs/>
          <w:sz w:val="28"/>
          <w:szCs w:val="28"/>
          <w:lang w:val="uk-UA"/>
        </w:rPr>
        <w:t>найменування (перейменування) населених пунктів, вулиць, інших об’єктів, встановлення пам’ятних знаків від 15 березня 2024 року</w:t>
      </w:r>
      <w:r>
        <w:rPr>
          <w:rFonts w:ascii="Times New Roman" w:hAnsi="Times New Roman" w:cs="Times New Roman"/>
          <w:color w:val="000000"/>
          <w:sz w:val="28"/>
          <w:szCs w:val="28"/>
          <w:bdr w:val="none" w:sz="0" w:space="0" w:color="auto" w:frame="1"/>
          <w:shd w:val="clear" w:color="auto" w:fill="FFFFFF"/>
          <w:lang w:val="uk-UA"/>
        </w:rPr>
        <w:t>, висновки та пропозиції п</w:t>
      </w:r>
      <w:r>
        <w:rPr>
          <w:rFonts w:ascii="Times New Roman" w:hAnsi="Times New Roman" w:cs="Times New Roman"/>
          <w:sz w:val="28"/>
          <w:szCs w:val="28"/>
          <w:lang w:val="uk-UA"/>
        </w:rPr>
        <w:t>остійної комісії з земельних питань, планування території, містобудування, будівництва, природокористування, охорони історичного та навколишнього середовища</w:t>
      </w:r>
      <w:r>
        <w:rPr>
          <w:rFonts w:ascii="Times New Roman" w:hAnsi="Times New Roman" w:cs="Times New Roman"/>
          <w:b/>
          <w:sz w:val="28"/>
          <w:szCs w:val="28"/>
          <w:lang w:val="uk-UA"/>
        </w:rPr>
        <w:t>,</w:t>
      </w:r>
      <w:r>
        <w:rPr>
          <w:rFonts w:ascii="Times New Roman" w:hAnsi="Times New Roman" w:cs="Times New Roman"/>
          <w:sz w:val="28"/>
          <w:szCs w:val="28"/>
          <w:lang w:val="uk-UA"/>
        </w:rPr>
        <w:t xml:space="preserve">  сільська рада  </w:t>
      </w:r>
      <w:r>
        <w:rPr>
          <w:rFonts w:ascii="Times New Roman" w:hAnsi="Times New Roman" w:cs="Times New Roman"/>
          <w:sz w:val="28"/>
          <w:szCs w:val="28"/>
          <w:lang w:val="uk-UA"/>
        </w:rPr>
        <w:tab/>
      </w:r>
    </w:p>
    <w:p w:rsidR="009F0D93" w:rsidRDefault="009F0D93" w:rsidP="009F0D93">
      <w:pPr>
        <w:pStyle w:val="ae"/>
        <w:ind w:left="360"/>
        <w:jc w:val="center"/>
        <w:rPr>
          <w:b/>
          <w:bCs/>
          <w:sz w:val="28"/>
          <w:szCs w:val="28"/>
          <w:lang w:val="uk-UA"/>
        </w:rPr>
      </w:pPr>
    </w:p>
    <w:p w:rsidR="009F0D93" w:rsidRDefault="009F0D93" w:rsidP="009F0D93">
      <w:pPr>
        <w:pStyle w:val="ae"/>
        <w:ind w:left="360"/>
        <w:jc w:val="center"/>
        <w:rPr>
          <w:b/>
          <w:bCs/>
          <w:sz w:val="28"/>
          <w:szCs w:val="28"/>
        </w:rPr>
      </w:pPr>
      <w:r>
        <w:rPr>
          <w:b/>
          <w:bCs/>
          <w:sz w:val="28"/>
          <w:szCs w:val="28"/>
        </w:rPr>
        <w:t>В И Р І Ш И Л А :</w:t>
      </w:r>
    </w:p>
    <w:p w:rsidR="009F0D93" w:rsidRDefault="009F0D93" w:rsidP="009F0D93">
      <w:pPr>
        <w:pStyle w:val="ae"/>
        <w:ind w:left="360"/>
        <w:jc w:val="center"/>
        <w:rPr>
          <w:b/>
          <w:bCs/>
          <w:sz w:val="28"/>
          <w:szCs w:val="28"/>
        </w:rPr>
      </w:pPr>
    </w:p>
    <w:p w:rsidR="009F0D93" w:rsidRDefault="009F0D93" w:rsidP="003338E2">
      <w:pPr>
        <w:pStyle w:val="ae"/>
        <w:widowControl w:val="0"/>
        <w:numPr>
          <w:ilvl w:val="0"/>
          <w:numId w:val="53"/>
        </w:numPr>
        <w:tabs>
          <w:tab w:val="left" w:pos="993"/>
        </w:tabs>
        <w:autoSpaceDE w:val="0"/>
        <w:autoSpaceDN w:val="0"/>
        <w:ind w:left="0" w:firstLine="567"/>
        <w:jc w:val="both"/>
        <w:rPr>
          <w:rFonts w:eastAsiaTheme="minorHAnsi"/>
          <w:sz w:val="28"/>
          <w:szCs w:val="28"/>
          <w:lang w:val="uk-UA" w:eastAsia="en-US"/>
        </w:rPr>
      </w:pPr>
      <w:r>
        <w:rPr>
          <w:color w:val="000000"/>
          <w:sz w:val="28"/>
          <w:szCs w:val="28"/>
          <w:bdr w:val="none" w:sz="0" w:space="0" w:color="auto" w:frame="1"/>
          <w:shd w:val="clear" w:color="auto" w:fill="FFFFFF"/>
        </w:rPr>
        <w:t>Перейменувати вулиці на території Девладівської сільської ради Криворізького району Дніпропетровської області без зміни нумерації будівель:</w:t>
      </w:r>
    </w:p>
    <w:p w:rsidR="009F0D93" w:rsidRDefault="009F0D93" w:rsidP="009F0D93">
      <w:pPr>
        <w:pStyle w:val="ae"/>
        <w:tabs>
          <w:tab w:val="left" w:pos="993"/>
        </w:tabs>
        <w:ind w:left="56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в селі Гончарове:</w:t>
      </w:r>
    </w:p>
    <w:p w:rsidR="009F0D93" w:rsidRDefault="009F0D93" w:rsidP="009F0D93">
      <w:pPr>
        <w:pStyle w:val="ae"/>
        <w:tabs>
          <w:tab w:val="left" w:pos="993"/>
        </w:tabs>
        <w:ind w:left="56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  вулицю Дорожну на вулицю Дорожню;</w:t>
      </w:r>
    </w:p>
    <w:p w:rsidR="009F0D93" w:rsidRDefault="009F0D93" w:rsidP="009F0D93">
      <w:pPr>
        <w:pStyle w:val="ae"/>
        <w:tabs>
          <w:tab w:val="left" w:pos="709"/>
        </w:tabs>
        <w:ind w:left="567"/>
        <w:jc w:val="both"/>
        <w:rPr>
          <w:color w:val="000000"/>
          <w:sz w:val="28"/>
          <w:szCs w:val="28"/>
          <w:bdr w:val="none" w:sz="0" w:space="0" w:color="auto" w:frame="1"/>
          <w:shd w:val="clear" w:color="auto" w:fill="FFFFFF"/>
        </w:rPr>
      </w:pPr>
    </w:p>
    <w:p w:rsidR="009F0D93" w:rsidRDefault="009F0D93" w:rsidP="003338E2">
      <w:pPr>
        <w:pStyle w:val="ae"/>
        <w:widowControl w:val="0"/>
        <w:numPr>
          <w:ilvl w:val="0"/>
          <w:numId w:val="54"/>
        </w:numPr>
        <w:tabs>
          <w:tab w:val="left" w:pos="709"/>
        </w:tabs>
        <w:autoSpaceDE w:val="0"/>
        <w:autoSpaceDN w:val="0"/>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в селі Зелений Гай:</w:t>
      </w:r>
    </w:p>
    <w:p w:rsidR="009F0D93" w:rsidRDefault="009F0D93" w:rsidP="009F0D93">
      <w:pPr>
        <w:pStyle w:val="ae"/>
        <w:tabs>
          <w:tab w:val="left" w:pos="993"/>
        </w:tabs>
        <w:ind w:left="56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  вулицю Дорожну на вулицю Дорожню;</w:t>
      </w:r>
    </w:p>
    <w:p w:rsidR="009F0D93" w:rsidRDefault="009F0D93" w:rsidP="009F0D93">
      <w:pPr>
        <w:pStyle w:val="ae"/>
        <w:tabs>
          <w:tab w:val="left" w:pos="709"/>
        </w:tabs>
        <w:ind w:left="567"/>
        <w:jc w:val="both"/>
        <w:rPr>
          <w:color w:val="000000"/>
          <w:sz w:val="28"/>
          <w:szCs w:val="28"/>
          <w:bdr w:val="none" w:sz="0" w:space="0" w:color="auto" w:frame="1"/>
          <w:shd w:val="clear" w:color="auto" w:fill="FFFFFF"/>
        </w:rPr>
      </w:pPr>
    </w:p>
    <w:p w:rsidR="009F0D93" w:rsidRDefault="009F0D93" w:rsidP="003338E2">
      <w:pPr>
        <w:pStyle w:val="ae"/>
        <w:widowControl w:val="0"/>
        <w:numPr>
          <w:ilvl w:val="0"/>
          <w:numId w:val="54"/>
        </w:numPr>
        <w:tabs>
          <w:tab w:val="left" w:pos="709"/>
        </w:tabs>
        <w:autoSpaceDE w:val="0"/>
        <w:autoSpaceDN w:val="0"/>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в селі Ордо-Василівка:</w:t>
      </w:r>
    </w:p>
    <w:p w:rsidR="009F0D93" w:rsidRDefault="009F0D93" w:rsidP="009F0D93">
      <w:pPr>
        <w:pStyle w:val="ae"/>
        <w:tabs>
          <w:tab w:val="left" w:pos="709"/>
        </w:tabs>
        <w:ind w:left="56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  вулицю Строканя Капітана на вулицю Капітана Строканя;</w:t>
      </w:r>
    </w:p>
    <w:p w:rsidR="009F0D93" w:rsidRDefault="009F0D93" w:rsidP="009F0D93">
      <w:pPr>
        <w:pStyle w:val="ae"/>
        <w:tabs>
          <w:tab w:val="left" w:pos="709"/>
        </w:tabs>
        <w:ind w:left="567"/>
        <w:jc w:val="both"/>
        <w:rPr>
          <w:color w:val="000000"/>
          <w:sz w:val="28"/>
          <w:szCs w:val="28"/>
          <w:bdr w:val="none" w:sz="0" w:space="0" w:color="auto" w:frame="1"/>
          <w:shd w:val="clear" w:color="auto" w:fill="FFFFFF"/>
        </w:rPr>
      </w:pPr>
    </w:p>
    <w:p w:rsidR="009F0D93" w:rsidRDefault="009F0D93" w:rsidP="003338E2">
      <w:pPr>
        <w:pStyle w:val="ae"/>
        <w:widowControl w:val="0"/>
        <w:numPr>
          <w:ilvl w:val="0"/>
          <w:numId w:val="54"/>
        </w:numPr>
        <w:tabs>
          <w:tab w:val="left" w:pos="709"/>
        </w:tabs>
        <w:autoSpaceDE w:val="0"/>
        <w:autoSpaceDN w:val="0"/>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в селі Сергіївка:</w:t>
      </w:r>
    </w:p>
    <w:p w:rsidR="009F0D93" w:rsidRDefault="009F0D93" w:rsidP="009F0D93">
      <w:pPr>
        <w:pStyle w:val="ae"/>
        <w:tabs>
          <w:tab w:val="left" w:pos="709"/>
        </w:tabs>
        <w:ind w:left="56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lastRenderedPageBreak/>
        <w:t xml:space="preserve">  вулицю Придорожну на вулицю Придорожню;</w:t>
      </w:r>
    </w:p>
    <w:p w:rsidR="009F0D93" w:rsidRDefault="009F0D93" w:rsidP="009F0D93">
      <w:pPr>
        <w:pStyle w:val="ae"/>
        <w:tabs>
          <w:tab w:val="left" w:pos="709"/>
        </w:tabs>
        <w:jc w:val="both"/>
        <w:rPr>
          <w:color w:val="000000"/>
          <w:sz w:val="28"/>
          <w:szCs w:val="28"/>
          <w:bdr w:val="none" w:sz="0" w:space="0" w:color="auto" w:frame="1"/>
          <w:shd w:val="clear" w:color="auto" w:fill="FFFFFF"/>
        </w:rPr>
      </w:pPr>
    </w:p>
    <w:p w:rsidR="009F0D93" w:rsidRDefault="009F0D93" w:rsidP="003338E2">
      <w:pPr>
        <w:pStyle w:val="ae"/>
        <w:widowControl w:val="0"/>
        <w:numPr>
          <w:ilvl w:val="0"/>
          <w:numId w:val="54"/>
        </w:numPr>
        <w:tabs>
          <w:tab w:val="left" w:pos="709"/>
        </w:tabs>
        <w:autoSpaceDE w:val="0"/>
        <w:autoSpaceDN w:val="0"/>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в селі Андріївка:</w:t>
      </w:r>
    </w:p>
    <w:p w:rsidR="009F0D93" w:rsidRDefault="009F0D93" w:rsidP="009F0D93">
      <w:pPr>
        <w:pStyle w:val="ae"/>
        <w:tabs>
          <w:tab w:val="left" w:pos="709"/>
        </w:tabs>
        <w:ind w:left="56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вулицю ім.Тараса Шевченка на вулицю Тараса Шевченка;</w:t>
      </w:r>
    </w:p>
    <w:p w:rsidR="009F0D93" w:rsidRDefault="009F0D93" w:rsidP="009F0D93">
      <w:pPr>
        <w:pStyle w:val="ae"/>
        <w:tabs>
          <w:tab w:val="left" w:pos="709"/>
        </w:tabs>
        <w:ind w:left="927"/>
        <w:jc w:val="both"/>
        <w:rPr>
          <w:color w:val="000000"/>
          <w:sz w:val="28"/>
          <w:szCs w:val="28"/>
          <w:bdr w:val="none" w:sz="0" w:space="0" w:color="auto" w:frame="1"/>
          <w:shd w:val="clear" w:color="auto" w:fill="FFFFFF"/>
        </w:rPr>
      </w:pPr>
    </w:p>
    <w:p w:rsidR="009F0D93" w:rsidRDefault="009F0D93" w:rsidP="003338E2">
      <w:pPr>
        <w:pStyle w:val="ae"/>
        <w:widowControl w:val="0"/>
        <w:numPr>
          <w:ilvl w:val="0"/>
          <w:numId w:val="54"/>
        </w:numPr>
        <w:tabs>
          <w:tab w:val="left" w:pos="709"/>
        </w:tabs>
        <w:autoSpaceDE w:val="0"/>
        <w:autoSpaceDN w:val="0"/>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в селі Водяне:</w:t>
      </w:r>
    </w:p>
    <w:p w:rsidR="009F0D93" w:rsidRDefault="009F0D93" w:rsidP="009F0D93">
      <w:pPr>
        <w:pStyle w:val="ae"/>
        <w:tabs>
          <w:tab w:val="left" w:pos="709"/>
        </w:tabs>
        <w:ind w:left="56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вулицю Гончарова на вулицю Центральну;</w:t>
      </w:r>
    </w:p>
    <w:p w:rsidR="009F0D93" w:rsidRDefault="009F0D93" w:rsidP="009F0D93">
      <w:pPr>
        <w:pStyle w:val="ae"/>
        <w:tabs>
          <w:tab w:val="left" w:pos="709"/>
        </w:tabs>
        <w:ind w:left="56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вулицю Кривошти на вулицю Весняну;</w:t>
      </w:r>
    </w:p>
    <w:p w:rsidR="009F0D93" w:rsidRDefault="009F0D93" w:rsidP="009F0D93">
      <w:pPr>
        <w:pStyle w:val="ae"/>
        <w:tabs>
          <w:tab w:val="left" w:pos="709"/>
        </w:tabs>
        <w:ind w:left="56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вулицю Ювілейну на вулицю Нову;</w:t>
      </w:r>
    </w:p>
    <w:p w:rsidR="009F0D93" w:rsidRDefault="009F0D93" w:rsidP="009F0D93">
      <w:pPr>
        <w:pStyle w:val="ae"/>
        <w:tabs>
          <w:tab w:val="left" w:pos="709"/>
        </w:tabs>
        <w:ind w:left="567"/>
        <w:jc w:val="both"/>
        <w:rPr>
          <w:color w:val="000000"/>
          <w:sz w:val="28"/>
          <w:szCs w:val="28"/>
          <w:bdr w:val="none" w:sz="0" w:space="0" w:color="auto" w:frame="1"/>
          <w:shd w:val="clear" w:color="auto" w:fill="FFFFFF"/>
        </w:rPr>
      </w:pPr>
    </w:p>
    <w:p w:rsidR="009F0D93" w:rsidRDefault="009F0D93" w:rsidP="003338E2">
      <w:pPr>
        <w:pStyle w:val="ae"/>
        <w:widowControl w:val="0"/>
        <w:numPr>
          <w:ilvl w:val="0"/>
          <w:numId w:val="54"/>
        </w:numPr>
        <w:tabs>
          <w:tab w:val="left" w:pos="709"/>
        </w:tabs>
        <w:autoSpaceDE w:val="0"/>
        <w:autoSpaceDN w:val="0"/>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в селі Червоний Яр:</w:t>
      </w:r>
    </w:p>
    <w:p w:rsidR="009F0D93" w:rsidRDefault="009F0D93" w:rsidP="009F0D93">
      <w:pPr>
        <w:pStyle w:val="ae"/>
        <w:tabs>
          <w:tab w:val="left" w:pos="709"/>
        </w:tabs>
        <w:ind w:left="56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вулицю Карпенка на вулицю Польову.</w:t>
      </w:r>
    </w:p>
    <w:p w:rsidR="009F0D93" w:rsidRDefault="009F0D93" w:rsidP="009F0D93">
      <w:pPr>
        <w:pStyle w:val="ae"/>
        <w:tabs>
          <w:tab w:val="left" w:pos="709"/>
        </w:tabs>
        <w:ind w:left="567"/>
        <w:jc w:val="both"/>
        <w:rPr>
          <w:color w:val="000000"/>
          <w:sz w:val="28"/>
          <w:szCs w:val="28"/>
          <w:bdr w:val="none" w:sz="0" w:space="0" w:color="auto" w:frame="1"/>
          <w:shd w:val="clear" w:color="auto" w:fill="FFFFFF"/>
        </w:rPr>
      </w:pPr>
    </w:p>
    <w:p w:rsidR="009F0D93" w:rsidRDefault="009F0D93" w:rsidP="009F0D93">
      <w:pPr>
        <w:shd w:val="clear" w:color="auto" w:fill="FFFFFF"/>
        <w:spacing w:after="0" w:line="240" w:lineRule="auto"/>
        <w:ind w:left="-15" w:right="225" w:firstLine="582"/>
        <w:jc w:val="both"/>
        <w:rPr>
          <w:rFonts w:ascii="Times New Roman" w:hAnsi="Times New Roman" w:cs="Times New Roman"/>
          <w:color w:val="000000"/>
          <w:sz w:val="28"/>
          <w:szCs w:val="28"/>
          <w:bdr w:val="none" w:sz="0" w:space="0" w:color="auto" w:frame="1"/>
          <w:shd w:val="clear" w:color="auto" w:fill="FFFFFF"/>
          <w:lang w:val="uk-UA"/>
        </w:rPr>
      </w:pPr>
      <w:r>
        <w:rPr>
          <w:rFonts w:ascii="Times New Roman" w:hAnsi="Times New Roman" w:cs="Times New Roman"/>
          <w:color w:val="000000"/>
          <w:sz w:val="28"/>
          <w:szCs w:val="28"/>
          <w:bdr w:val="none" w:sz="0" w:space="0" w:color="auto" w:frame="1"/>
          <w:shd w:val="clear" w:color="auto" w:fill="FFFFFF"/>
          <w:lang w:val="uk-UA"/>
        </w:rPr>
        <w:t>2. Виконавчому комітету Девладівської сільської ради повідомити про перейменування вулиць, вказаних в пункті 1 даного рішення, Дніпропетровську обласну державну адміністрацію, Дніпропетровську регіональну філію ДП «Національні інформаційні системи»</w:t>
      </w:r>
      <w:r>
        <w:rPr>
          <w:rFonts w:ascii="Times New Roman" w:hAnsi="Times New Roman" w:cs="Times New Roman"/>
          <w:color w:val="000000"/>
          <w:sz w:val="28"/>
          <w:szCs w:val="28"/>
          <w:bdr w:val="none" w:sz="0" w:space="0" w:color="auto" w:frame="1"/>
          <w:shd w:val="clear" w:color="auto" w:fill="FFFFFF"/>
        </w:rPr>
        <w:t> </w:t>
      </w:r>
      <w:r>
        <w:rPr>
          <w:rFonts w:ascii="Times New Roman" w:hAnsi="Times New Roman" w:cs="Times New Roman"/>
          <w:color w:val="000000"/>
          <w:sz w:val="28"/>
          <w:szCs w:val="28"/>
          <w:bdr w:val="none" w:sz="0" w:space="0" w:color="auto" w:frame="1"/>
          <w:shd w:val="clear" w:color="auto" w:fill="FFFFFF"/>
          <w:lang w:val="uk-UA"/>
        </w:rPr>
        <w:t>для внесення інформації до Словників державного реєстру речових прав на нерухоме майно, Криворізьку районну державну адміністрацію, відділ ведення Державного реєстру виборців апарату Криворізької райдержадміністрації, т</w:t>
      </w:r>
      <w:r>
        <w:rPr>
          <w:rFonts w:ascii="Times New Roman" w:hAnsi="Times New Roman" w:cs="Times New Roman"/>
          <w:color w:val="000000"/>
          <w:sz w:val="28"/>
          <w:szCs w:val="28"/>
          <w:shd w:val="clear" w:color="auto" w:fill="FFFFFF"/>
          <w:lang w:val="uk-UA"/>
        </w:rPr>
        <w:t>ериторіальні підрозділи Державної міграційної служби, Державної служби з питань геодезії, картографії та кадастру</w:t>
      </w:r>
      <w:r>
        <w:rPr>
          <w:rFonts w:ascii="Times New Roman" w:hAnsi="Times New Roman" w:cs="Times New Roman"/>
          <w:color w:val="000000"/>
          <w:sz w:val="28"/>
          <w:szCs w:val="28"/>
          <w:bdr w:val="none" w:sz="0" w:space="0" w:color="auto" w:frame="1"/>
          <w:shd w:val="clear" w:color="auto" w:fill="FFFFFF"/>
          <w:lang w:val="uk-UA"/>
        </w:rPr>
        <w:t>.</w:t>
      </w:r>
    </w:p>
    <w:p w:rsidR="009F0D93" w:rsidRDefault="009F0D93" w:rsidP="009F0D93">
      <w:pPr>
        <w:shd w:val="clear" w:color="auto" w:fill="FFFFFF"/>
        <w:spacing w:after="0" w:line="240" w:lineRule="auto"/>
        <w:ind w:left="-15" w:right="225" w:firstLine="582"/>
        <w:jc w:val="both"/>
        <w:rPr>
          <w:rFonts w:ascii="Times New Roman" w:hAnsi="Times New Roman" w:cs="Times New Roman"/>
          <w:color w:val="333333"/>
          <w:sz w:val="28"/>
          <w:szCs w:val="28"/>
          <w:lang w:val="uk-UA"/>
        </w:rPr>
      </w:pPr>
    </w:p>
    <w:p w:rsidR="009F0D93" w:rsidRDefault="009F0D93" w:rsidP="009F0D93">
      <w:pPr>
        <w:shd w:val="clear" w:color="auto" w:fill="FFFFFF"/>
        <w:spacing w:after="0" w:line="240" w:lineRule="auto"/>
        <w:ind w:left="-15" w:right="225" w:firstLine="582"/>
        <w:jc w:val="both"/>
        <w:rPr>
          <w:rFonts w:ascii="Times New Roman" w:hAnsi="Times New Roman" w:cs="Times New Roman"/>
          <w:color w:val="333333"/>
          <w:sz w:val="28"/>
          <w:szCs w:val="28"/>
          <w:lang w:val="uk-UA"/>
        </w:rPr>
      </w:pPr>
      <w:r>
        <w:rPr>
          <w:rFonts w:ascii="Times New Roman" w:hAnsi="Times New Roman" w:cs="Times New Roman"/>
          <w:color w:val="000000"/>
          <w:sz w:val="28"/>
          <w:szCs w:val="28"/>
          <w:bdr w:val="none" w:sz="0" w:space="0" w:color="auto" w:frame="1"/>
          <w:shd w:val="clear" w:color="auto" w:fill="FFFFFF"/>
          <w:lang w:val="uk-UA"/>
        </w:rPr>
        <w:t>3. Секретарю сільської ради Мікуліч А.І. забезпечити оприлюднення даного рішення на офіційному сайті громади.</w:t>
      </w:r>
    </w:p>
    <w:p w:rsidR="009F0D93" w:rsidRDefault="009F0D93" w:rsidP="009F0D93">
      <w:pPr>
        <w:pStyle w:val="ae"/>
        <w:tabs>
          <w:tab w:val="left" w:pos="993"/>
        </w:tabs>
        <w:ind w:left="567"/>
        <w:jc w:val="both"/>
        <w:rPr>
          <w:sz w:val="28"/>
          <w:szCs w:val="28"/>
          <w:lang w:val="uk-UA"/>
        </w:rPr>
      </w:pPr>
    </w:p>
    <w:p w:rsidR="009F0D93" w:rsidRDefault="009F0D93" w:rsidP="003338E2">
      <w:pPr>
        <w:pStyle w:val="ae"/>
        <w:widowControl w:val="0"/>
        <w:numPr>
          <w:ilvl w:val="0"/>
          <w:numId w:val="55"/>
        </w:numPr>
        <w:tabs>
          <w:tab w:val="left" w:pos="993"/>
        </w:tabs>
        <w:autoSpaceDE w:val="0"/>
        <w:autoSpaceDN w:val="0"/>
        <w:ind w:left="0" w:firstLine="567"/>
        <w:jc w:val="both"/>
        <w:rPr>
          <w:sz w:val="28"/>
          <w:szCs w:val="28"/>
        </w:rPr>
      </w:pPr>
      <w:r>
        <w:rPr>
          <w:sz w:val="28"/>
          <w:szCs w:val="28"/>
        </w:rPr>
        <w:t>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(Гаркуша Ю.П.).</w:t>
      </w:r>
    </w:p>
    <w:p w:rsidR="009F0D93" w:rsidRDefault="009F0D93" w:rsidP="009F0D93">
      <w:pPr>
        <w:pStyle w:val="ae"/>
        <w:tabs>
          <w:tab w:val="left" w:pos="993"/>
        </w:tabs>
        <w:jc w:val="both"/>
        <w:rPr>
          <w:sz w:val="28"/>
          <w:szCs w:val="28"/>
        </w:rPr>
      </w:pPr>
    </w:p>
    <w:p w:rsidR="009F0D93" w:rsidRDefault="009F0D93" w:rsidP="009F0D93">
      <w:pPr>
        <w:pStyle w:val="ae"/>
        <w:tabs>
          <w:tab w:val="left" w:pos="993"/>
        </w:tabs>
        <w:jc w:val="both"/>
        <w:rPr>
          <w:sz w:val="28"/>
          <w:szCs w:val="28"/>
        </w:rPr>
      </w:pPr>
    </w:p>
    <w:p w:rsidR="009F0D93" w:rsidRDefault="009F0D93" w:rsidP="009F0D93">
      <w:pPr>
        <w:pStyle w:val="ae"/>
        <w:jc w:val="center"/>
        <w:rPr>
          <w:b/>
          <w:bCs/>
          <w:sz w:val="28"/>
          <w:szCs w:val="28"/>
        </w:rPr>
      </w:pPr>
      <w:r>
        <w:rPr>
          <w:b/>
          <w:bCs/>
          <w:sz w:val="28"/>
          <w:szCs w:val="28"/>
        </w:rPr>
        <w:t xml:space="preserve">Сільський голова                                     </w:t>
      </w:r>
      <w:r>
        <w:rPr>
          <w:b/>
          <w:bCs/>
          <w:sz w:val="28"/>
          <w:szCs w:val="28"/>
        </w:rPr>
        <w:tab/>
        <w:t>Олена НЕЛІПА</w:t>
      </w:r>
    </w:p>
    <w:p w:rsidR="009F0D93" w:rsidRDefault="009F0D93" w:rsidP="009F0D93">
      <w:pPr>
        <w:pStyle w:val="ae"/>
        <w:rPr>
          <w:sz w:val="28"/>
          <w:szCs w:val="28"/>
        </w:rPr>
      </w:pPr>
    </w:p>
    <w:p w:rsidR="009F0D93" w:rsidRDefault="009F0D93" w:rsidP="009F0D93">
      <w:pPr>
        <w:pStyle w:val="ae"/>
        <w:rPr>
          <w:sz w:val="28"/>
          <w:szCs w:val="28"/>
        </w:rPr>
      </w:pPr>
      <w:r>
        <w:rPr>
          <w:sz w:val="28"/>
          <w:szCs w:val="28"/>
        </w:rPr>
        <w:t>с-ще Девладове</w:t>
      </w:r>
    </w:p>
    <w:p w:rsidR="009F0D93" w:rsidRDefault="009F0D93" w:rsidP="009F0D93">
      <w:pPr>
        <w:pStyle w:val="ae"/>
        <w:rPr>
          <w:sz w:val="28"/>
          <w:szCs w:val="28"/>
          <w:lang w:val="uk-UA"/>
        </w:rPr>
      </w:pPr>
      <w:r>
        <w:rPr>
          <w:sz w:val="28"/>
          <w:szCs w:val="28"/>
        </w:rPr>
        <w:t>19  квітня 2024 року</w:t>
      </w:r>
    </w:p>
    <w:p w:rsidR="009F0D93" w:rsidRDefault="009F0D93" w:rsidP="009F0D93">
      <w:pPr>
        <w:pStyle w:val="ae"/>
        <w:rPr>
          <w:sz w:val="28"/>
          <w:szCs w:val="28"/>
        </w:rPr>
      </w:pPr>
      <w:r>
        <w:rPr>
          <w:sz w:val="28"/>
          <w:szCs w:val="28"/>
        </w:rPr>
        <w:t>№ 2313-43/VІІІ</w:t>
      </w:r>
    </w:p>
    <w:p w:rsidR="009F0D93" w:rsidRDefault="009F0D93" w:rsidP="009F0D93">
      <w:pPr>
        <w:suppressAutoHyphens/>
        <w:spacing w:after="0" w:line="240" w:lineRule="auto"/>
        <w:ind w:right="27"/>
        <w:rPr>
          <w:rFonts w:ascii="Times New Roman" w:eastAsiaTheme="minorHAnsi" w:hAnsi="Times New Roman" w:cs="Times New Roman"/>
          <w:sz w:val="18"/>
          <w:szCs w:val="18"/>
          <w:lang w:val="uk-UA" w:eastAsia="en-US"/>
        </w:rPr>
      </w:pPr>
    </w:p>
    <w:p w:rsidR="009F0D93" w:rsidRDefault="009F0D93" w:rsidP="009F0D93">
      <w:pPr>
        <w:pStyle w:val="ae"/>
        <w:rPr>
          <w:sz w:val="28"/>
          <w:szCs w:val="28"/>
          <w:lang w:val="uk-UA"/>
        </w:rPr>
      </w:pPr>
    </w:p>
    <w:p w:rsidR="009F0D93" w:rsidRDefault="009F0D93" w:rsidP="009F0D93">
      <w:pPr>
        <w:pStyle w:val="ae"/>
        <w:rPr>
          <w:sz w:val="28"/>
          <w:szCs w:val="28"/>
        </w:rPr>
      </w:pPr>
    </w:p>
    <w:p w:rsidR="009F0D93" w:rsidRPr="00C02FBF" w:rsidRDefault="009F0D93" w:rsidP="009F0D93">
      <w:pPr>
        <w:pStyle w:val="ae"/>
        <w:rPr>
          <w:sz w:val="28"/>
          <w:szCs w:val="28"/>
          <w:lang w:val="uk-UA"/>
        </w:rPr>
      </w:pPr>
    </w:p>
    <w:p w:rsidR="009F0D93" w:rsidRDefault="009F0D93" w:rsidP="009F0D93">
      <w:pPr>
        <w:pStyle w:val="ae"/>
        <w:rPr>
          <w:sz w:val="28"/>
          <w:szCs w:val="28"/>
        </w:rPr>
      </w:pPr>
    </w:p>
    <w:p w:rsidR="009F0D93" w:rsidRDefault="009F0D93" w:rsidP="009F0D93">
      <w:pPr>
        <w:pStyle w:val="ae"/>
        <w:jc w:val="center"/>
        <w:rPr>
          <w:b/>
          <w:bCs/>
          <w:sz w:val="28"/>
          <w:szCs w:val="28"/>
        </w:rPr>
      </w:pPr>
      <w:r>
        <w:rPr>
          <w:noProof/>
          <w:color w:val="000000"/>
          <w:sz w:val="28"/>
          <w:szCs w:val="28"/>
        </w:rPr>
        <w:lastRenderedPageBreak/>
        <w:drawing>
          <wp:inline distT="0" distB="0" distL="0" distR="0" wp14:anchorId="7A3A2E8E" wp14:editId="2518F732">
            <wp:extent cx="571500" cy="67627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solidFill>
                      <a:srgbClr val="FFFFFF"/>
                    </a:solidFill>
                    <a:ln>
                      <a:noFill/>
                    </a:ln>
                  </pic:spPr>
                </pic:pic>
              </a:graphicData>
            </a:graphic>
          </wp:inline>
        </w:drawing>
      </w:r>
    </w:p>
    <w:p w:rsidR="009F0D93" w:rsidRDefault="009F0D93" w:rsidP="009F0D93">
      <w:pPr>
        <w:pStyle w:val="afd"/>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ru-RU"/>
        </w:rPr>
        <w:t>УКРАЇНА</w:t>
      </w:r>
    </w:p>
    <w:p w:rsidR="009F0D93" w:rsidRDefault="009F0D93" w:rsidP="009F0D93">
      <w:pPr>
        <w:pStyle w:val="afd"/>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МІСЦЕВЕ САМОВРЯДУВАННЯ</w:t>
      </w:r>
    </w:p>
    <w:p w:rsidR="009F0D93" w:rsidRDefault="009F0D93" w:rsidP="009F0D93">
      <w:pPr>
        <w:pStyle w:val="ae"/>
        <w:jc w:val="center"/>
        <w:rPr>
          <w:b/>
          <w:bCs/>
          <w:sz w:val="28"/>
          <w:szCs w:val="28"/>
        </w:rPr>
      </w:pPr>
      <w:r>
        <w:rPr>
          <w:b/>
          <w:bCs/>
          <w:sz w:val="28"/>
          <w:szCs w:val="28"/>
        </w:rPr>
        <w:t>ДЕВЛАДІВСЬКА СІЛЬСЬКА  РАДА</w:t>
      </w:r>
    </w:p>
    <w:p w:rsidR="009F0D93" w:rsidRDefault="009F0D93" w:rsidP="009F0D93">
      <w:pPr>
        <w:pStyle w:val="ae"/>
        <w:jc w:val="center"/>
        <w:rPr>
          <w:b/>
          <w:bCs/>
          <w:sz w:val="28"/>
          <w:szCs w:val="28"/>
        </w:rPr>
      </w:pPr>
      <w:r>
        <w:rPr>
          <w:b/>
          <w:bCs/>
          <w:sz w:val="28"/>
          <w:szCs w:val="28"/>
        </w:rPr>
        <w:t>КРИВОРІЗЬКОГО РАЙОНУ</w:t>
      </w:r>
    </w:p>
    <w:p w:rsidR="009F0D93" w:rsidRDefault="009F0D93" w:rsidP="009F0D93">
      <w:pPr>
        <w:pStyle w:val="ae"/>
        <w:jc w:val="center"/>
        <w:rPr>
          <w:b/>
          <w:bCs/>
          <w:sz w:val="28"/>
          <w:szCs w:val="28"/>
        </w:rPr>
      </w:pPr>
      <w:r>
        <w:rPr>
          <w:b/>
          <w:bCs/>
          <w:sz w:val="28"/>
          <w:szCs w:val="28"/>
        </w:rPr>
        <w:t>ДНІПРОПЕТРОВСЬКОЇ ОБЛАСТІ</w:t>
      </w:r>
    </w:p>
    <w:p w:rsidR="009F0D93" w:rsidRDefault="009F0D93" w:rsidP="009F0D93">
      <w:pPr>
        <w:pStyle w:val="ae"/>
        <w:jc w:val="center"/>
        <w:rPr>
          <w:b/>
          <w:bCs/>
          <w:sz w:val="28"/>
          <w:szCs w:val="28"/>
        </w:rPr>
      </w:pPr>
      <w:r>
        <w:rPr>
          <w:b/>
          <w:bCs/>
          <w:sz w:val="28"/>
          <w:szCs w:val="28"/>
        </w:rPr>
        <w:t>ВОСЬМЕ СКЛИКАННЯ</w:t>
      </w:r>
    </w:p>
    <w:p w:rsidR="009F0D93" w:rsidRDefault="009F0D93" w:rsidP="009F0D93">
      <w:pPr>
        <w:pStyle w:val="ae"/>
        <w:jc w:val="center"/>
        <w:rPr>
          <w:b/>
          <w:bCs/>
          <w:sz w:val="28"/>
          <w:szCs w:val="28"/>
        </w:rPr>
      </w:pPr>
      <w:r>
        <w:rPr>
          <w:b/>
          <w:bCs/>
          <w:sz w:val="28"/>
          <w:szCs w:val="28"/>
        </w:rPr>
        <w:t>СОРОК ТРЕТЯ СЕСІЯ</w:t>
      </w:r>
    </w:p>
    <w:p w:rsidR="009F0D93" w:rsidRDefault="009F0D93" w:rsidP="009F0D93">
      <w:pPr>
        <w:pStyle w:val="ae"/>
        <w:jc w:val="center"/>
        <w:rPr>
          <w:b/>
          <w:bCs/>
          <w:sz w:val="28"/>
          <w:szCs w:val="28"/>
        </w:rPr>
      </w:pPr>
      <w:r>
        <w:rPr>
          <w:b/>
          <w:bCs/>
          <w:sz w:val="28"/>
          <w:szCs w:val="28"/>
        </w:rPr>
        <w:t>_____________________________________________________________</w:t>
      </w:r>
    </w:p>
    <w:p w:rsidR="009F0D93" w:rsidRDefault="009F0D93" w:rsidP="009F0D93">
      <w:pPr>
        <w:pStyle w:val="ae"/>
        <w:jc w:val="center"/>
        <w:rPr>
          <w:b/>
          <w:bCs/>
          <w:sz w:val="28"/>
          <w:szCs w:val="28"/>
        </w:rPr>
      </w:pPr>
    </w:p>
    <w:p w:rsidR="009F0D93" w:rsidRDefault="009F0D93" w:rsidP="009F0D93">
      <w:pPr>
        <w:pStyle w:val="ae"/>
        <w:jc w:val="center"/>
        <w:rPr>
          <w:b/>
          <w:bCs/>
          <w:sz w:val="28"/>
          <w:szCs w:val="28"/>
          <w:lang w:val="uk-UA"/>
        </w:rPr>
      </w:pPr>
      <w:r>
        <w:rPr>
          <w:b/>
          <w:bCs/>
          <w:sz w:val="28"/>
          <w:szCs w:val="28"/>
        </w:rPr>
        <w:t>Р І Ш Е Н Н Я</w:t>
      </w:r>
    </w:p>
    <w:p w:rsidR="009F0D93" w:rsidRDefault="009F0D93" w:rsidP="009F0D93">
      <w:pPr>
        <w:pStyle w:val="ae"/>
        <w:jc w:val="center"/>
        <w:rPr>
          <w:b/>
          <w:bCs/>
          <w:sz w:val="28"/>
          <w:szCs w:val="28"/>
        </w:rPr>
      </w:pPr>
    </w:p>
    <w:p w:rsidR="009F0D93" w:rsidRDefault="009F0D93" w:rsidP="009F0D93">
      <w:pPr>
        <w:pStyle w:val="ae"/>
        <w:jc w:val="center"/>
        <w:rPr>
          <w:rFonts w:eastAsiaTheme="minorHAnsi"/>
          <w:b/>
          <w:sz w:val="28"/>
          <w:szCs w:val="28"/>
          <w:lang w:eastAsia="en-US"/>
        </w:rPr>
      </w:pPr>
      <w:r>
        <w:rPr>
          <w:b/>
          <w:sz w:val="28"/>
          <w:szCs w:val="28"/>
        </w:rPr>
        <w:t>Про проведення громадського обговорення віднесення</w:t>
      </w:r>
    </w:p>
    <w:p w:rsidR="009F0D93" w:rsidRDefault="009F0D93" w:rsidP="009F0D93">
      <w:pPr>
        <w:pStyle w:val="ae"/>
        <w:jc w:val="center"/>
        <w:rPr>
          <w:b/>
          <w:sz w:val="28"/>
          <w:szCs w:val="28"/>
        </w:rPr>
      </w:pPr>
      <w:r>
        <w:rPr>
          <w:b/>
          <w:sz w:val="28"/>
          <w:szCs w:val="28"/>
        </w:rPr>
        <w:t>селищ Девладове та Потоцьке</w:t>
      </w:r>
    </w:p>
    <w:p w:rsidR="009F0D93" w:rsidRDefault="009F0D93" w:rsidP="009F0D93">
      <w:pPr>
        <w:pStyle w:val="ae"/>
        <w:jc w:val="center"/>
        <w:rPr>
          <w:b/>
          <w:sz w:val="28"/>
          <w:szCs w:val="28"/>
        </w:rPr>
      </w:pPr>
      <w:r>
        <w:rPr>
          <w:b/>
          <w:sz w:val="28"/>
          <w:szCs w:val="28"/>
        </w:rPr>
        <w:t>Девладівської сільської територіальної громади до категорії сіл</w:t>
      </w:r>
    </w:p>
    <w:p w:rsidR="009F0D93" w:rsidRDefault="009F0D93" w:rsidP="009F0D93">
      <w:pPr>
        <w:pStyle w:val="ae"/>
        <w:jc w:val="center"/>
        <w:rPr>
          <w:b/>
          <w:sz w:val="28"/>
          <w:szCs w:val="28"/>
        </w:rPr>
      </w:pPr>
    </w:p>
    <w:p w:rsidR="009F0D93" w:rsidRDefault="009F0D93" w:rsidP="009F0D93">
      <w:pPr>
        <w:pStyle w:val="ae"/>
        <w:ind w:firstLine="606"/>
        <w:jc w:val="both"/>
        <w:rPr>
          <w:sz w:val="28"/>
          <w:szCs w:val="28"/>
        </w:rPr>
      </w:pPr>
      <w:r>
        <w:rPr>
          <w:sz w:val="28"/>
          <w:szCs w:val="28"/>
        </w:rPr>
        <w:t xml:space="preserve">Керуючись Конституцією України, законами України «Про місцеве самоврядування в Україні», «Про порядок вирішення окремих питань адміністративно-територіального устрою України», з метою приведення адміністративно-територіального устрою громади до вимог законодавства, враховуючи </w:t>
      </w:r>
      <w:r>
        <w:rPr>
          <w:color w:val="000000"/>
          <w:sz w:val="28"/>
          <w:szCs w:val="28"/>
          <w:bdr w:val="none" w:sz="0" w:space="0" w:color="auto" w:frame="1"/>
          <w:shd w:val="clear" w:color="auto" w:fill="FFFFFF"/>
        </w:rPr>
        <w:t>та пропозиції п</w:t>
      </w:r>
      <w:r>
        <w:rPr>
          <w:sz w:val="28"/>
          <w:szCs w:val="28"/>
        </w:rPr>
        <w:t xml:space="preserve">остійної комісії з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  </w:t>
      </w:r>
      <w:r>
        <w:rPr>
          <w:sz w:val="28"/>
          <w:szCs w:val="28"/>
        </w:rPr>
        <w:tab/>
      </w:r>
    </w:p>
    <w:p w:rsidR="009F0D93" w:rsidRDefault="009F0D93" w:rsidP="009F0D93">
      <w:pPr>
        <w:pStyle w:val="ae"/>
        <w:ind w:firstLine="606"/>
        <w:jc w:val="both"/>
        <w:rPr>
          <w:sz w:val="28"/>
          <w:szCs w:val="28"/>
        </w:rPr>
      </w:pPr>
    </w:p>
    <w:p w:rsidR="009F0D93" w:rsidRDefault="009F0D93" w:rsidP="009F0D93">
      <w:pPr>
        <w:pStyle w:val="ae"/>
        <w:ind w:left="360"/>
        <w:jc w:val="center"/>
        <w:rPr>
          <w:b/>
          <w:bCs/>
          <w:sz w:val="28"/>
          <w:szCs w:val="28"/>
        </w:rPr>
      </w:pPr>
      <w:r>
        <w:rPr>
          <w:b/>
          <w:bCs/>
          <w:sz w:val="28"/>
          <w:szCs w:val="28"/>
        </w:rPr>
        <w:t>В И Р І Ш И Л А :</w:t>
      </w:r>
    </w:p>
    <w:p w:rsidR="009F0D93" w:rsidRDefault="009F0D93" w:rsidP="009F0D93">
      <w:pPr>
        <w:pStyle w:val="ae"/>
        <w:widowControl w:val="0"/>
        <w:tabs>
          <w:tab w:val="left" w:pos="993"/>
        </w:tabs>
        <w:autoSpaceDE w:val="0"/>
        <w:autoSpaceDN w:val="0"/>
        <w:jc w:val="both"/>
        <w:rPr>
          <w:rFonts w:eastAsiaTheme="minorHAnsi"/>
          <w:sz w:val="28"/>
          <w:szCs w:val="28"/>
          <w:lang w:eastAsia="en-US"/>
        </w:rPr>
      </w:pPr>
      <w:r>
        <w:rPr>
          <w:sz w:val="28"/>
          <w:szCs w:val="28"/>
        </w:rPr>
        <w:t xml:space="preserve">       1.Провести громадське обговорення питань віднесення селища Девладове та селища Потоцьке до категорії сіл.</w:t>
      </w:r>
    </w:p>
    <w:p w:rsidR="009F0D93" w:rsidRDefault="009F0D93" w:rsidP="009F0D93">
      <w:pPr>
        <w:pStyle w:val="ae"/>
        <w:tabs>
          <w:tab w:val="left" w:pos="993"/>
        </w:tabs>
        <w:ind w:left="567"/>
        <w:jc w:val="both"/>
        <w:rPr>
          <w:sz w:val="28"/>
          <w:szCs w:val="28"/>
        </w:rPr>
      </w:pPr>
    </w:p>
    <w:p w:rsidR="009F0D93" w:rsidRDefault="009F0D93" w:rsidP="009F0D93">
      <w:pPr>
        <w:tabs>
          <w:tab w:val="left" w:pos="567"/>
        </w:tabs>
        <w:spacing w:after="0" w:line="240" w:lineRule="auto"/>
        <w:ind w:right="-5"/>
        <w:jc w:val="both"/>
        <w:rPr>
          <w:rFonts w:ascii="Times New Roman" w:eastAsia="Calibri" w:hAnsi="Times New Roman" w:cs="Times New Roman"/>
          <w:bCs/>
          <w:sz w:val="28"/>
          <w:szCs w:val="28"/>
          <w:lang w:val="uk-UA" w:eastAsia="zh-CN"/>
        </w:rPr>
      </w:pPr>
      <w:r>
        <w:rPr>
          <w:rFonts w:ascii="Times New Roman" w:eastAsia="Calibri" w:hAnsi="Times New Roman" w:cs="Times New Roman"/>
          <w:sz w:val="28"/>
          <w:szCs w:val="28"/>
          <w:lang w:val="uk-UA"/>
        </w:rPr>
        <w:tab/>
        <w:t xml:space="preserve">2. Громадське обговорення </w:t>
      </w:r>
      <w:r>
        <w:rPr>
          <w:rFonts w:ascii="Times New Roman" w:hAnsi="Times New Roman" w:cs="Times New Roman"/>
          <w:sz w:val="28"/>
          <w:szCs w:val="28"/>
          <w:lang w:val="uk-UA"/>
        </w:rPr>
        <w:t>питань віднесення селища Девладове та селища Потоцьке до категорії сіл</w:t>
      </w:r>
      <w:r>
        <w:rPr>
          <w:rFonts w:ascii="Times New Roman" w:eastAsia="Calibri" w:hAnsi="Times New Roman" w:cs="Times New Roman"/>
          <w:sz w:val="28"/>
          <w:szCs w:val="28"/>
          <w:lang w:val="uk-UA"/>
        </w:rPr>
        <w:t xml:space="preserve"> провести </w:t>
      </w:r>
      <w:r>
        <w:rPr>
          <w:rFonts w:ascii="Times New Roman" w:eastAsia="Calibri" w:hAnsi="Times New Roman" w:cs="Times New Roman"/>
          <w:bCs/>
          <w:sz w:val="28"/>
          <w:szCs w:val="28"/>
          <w:lang w:val="uk-UA" w:eastAsia="zh-CN"/>
        </w:rPr>
        <w:t xml:space="preserve"> у формі вивчення громадської думки через надання  пропозицій (зауважень)  громадянами на електронну пошту: </w:t>
      </w:r>
      <w:r>
        <w:rPr>
          <w:rFonts w:ascii="Times New Roman" w:hAnsi="Times New Roman" w:cs="Times New Roman"/>
          <w:sz w:val="28"/>
          <w:szCs w:val="28"/>
        </w:rPr>
        <w:t>sofdevladsil</w:t>
      </w:r>
      <w:r>
        <w:rPr>
          <w:rFonts w:ascii="Times New Roman" w:hAnsi="Times New Roman" w:cs="Times New Roman"/>
          <w:sz w:val="28"/>
          <w:szCs w:val="28"/>
          <w:lang w:val="uk-UA"/>
        </w:rPr>
        <w:t>@</w:t>
      </w:r>
      <w:r>
        <w:rPr>
          <w:rFonts w:ascii="Times New Roman" w:hAnsi="Times New Roman" w:cs="Times New Roman"/>
          <w:sz w:val="28"/>
          <w:szCs w:val="28"/>
        </w:rPr>
        <w:t>ukr</w:t>
      </w:r>
      <w:r>
        <w:rPr>
          <w:rFonts w:ascii="Times New Roman" w:hAnsi="Times New Roman" w:cs="Times New Roman"/>
          <w:sz w:val="28"/>
          <w:szCs w:val="28"/>
          <w:lang w:val="uk-UA"/>
        </w:rPr>
        <w:t>.</w:t>
      </w:r>
      <w:r>
        <w:rPr>
          <w:rFonts w:ascii="Times New Roman" w:hAnsi="Times New Roman" w:cs="Times New Roman"/>
          <w:sz w:val="28"/>
          <w:szCs w:val="28"/>
        </w:rPr>
        <w:t>net</w:t>
      </w:r>
      <w:r>
        <w:rPr>
          <w:rFonts w:ascii="Times New Roman" w:hAnsi="Times New Roman" w:cs="Times New Roman"/>
          <w:b/>
          <w:bCs/>
          <w:color w:val="343840"/>
          <w:sz w:val="28"/>
          <w:szCs w:val="28"/>
          <w:shd w:val="clear" w:color="auto" w:fill="FFFFFF"/>
          <w:lang w:val="uk-UA"/>
        </w:rPr>
        <w:t xml:space="preserve"> </w:t>
      </w:r>
      <w:r>
        <w:rPr>
          <w:rFonts w:ascii="Times New Roman" w:eastAsia="Calibri" w:hAnsi="Times New Roman" w:cs="Times New Roman"/>
          <w:bCs/>
          <w:sz w:val="28"/>
          <w:szCs w:val="28"/>
          <w:lang w:val="uk-UA" w:eastAsia="zh-CN"/>
        </w:rPr>
        <w:t>або на поштову адресу: 53132, Дніпропетровська область, Криворізький район, с-ще Девладове, вул.Привокзальна, 10, та у формі електронної консультації на платформі ЕДЕМ.</w:t>
      </w:r>
    </w:p>
    <w:p w:rsidR="009F0D93" w:rsidRDefault="009F0D93" w:rsidP="009F0D93">
      <w:pPr>
        <w:tabs>
          <w:tab w:val="left" w:pos="567"/>
        </w:tabs>
        <w:spacing w:after="0" w:line="240" w:lineRule="auto"/>
        <w:ind w:right="-5"/>
        <w:jc w:val="both"/>
        <w:rPr>
          <w:rFonts w:ascii="Times New Roman" w:eastAsia="Calibri" w:hAnsi="Times New Roman" w:cs="Times New Roman"/>
          <w:bCs/>
          <w:sz w:val="28"/>
          <w:szCs w:val="28"/>
          <w:lang w:val="uk-UA" w:eastAsia="zh-CN"/>
        </w:rPr>
      </w:pPr>
    </w:p>
    <w:p w:rsidR="009F0D93" w:rsidRDefault="009F0D93" w:rsidP="009F0D93">
      <w:pPr>
        <w:tabs>
          <w:tab w:val="left" w:pos="993"/>
        </w:tabs>
        <w:spacing w:after="0" w:line="240" w:lineRule="auto"/>
        <w:ind w:right="-5" w:firstLine="567"/>
        <w:jc w:val="both"/>
        <w:rPr>
          <w:rFonts w:ascii="Times New Roman" w:eastAsia="Times New Roman CYR" w:hAnsi="Times New Roman" w:cs="Times New Roman"/>
          <w:bCs/>
          <w:sz w:val="28"/>
          <w:szCs w:val="28"/>
          <w:lang w:val="uk-UA" w:eastAsia="zh-CN"/>
        </w:rPr>
      </w:pPr>
      <w:r>
        <w:rPr>
          <w:rFonts w:ascii="Times New Roman" w:eastAsia="Calibri" w:hAnsi="Times New Roman" w:cs="Times New Roman"/>
          <w:bCs/>
          <w:sz w:val="28"/>
          <w:szCs w:val="28"/>
          <w:lang w:val="uk-UA" w:eastAsia="zh-CN"/>
        </w:rPr>
        <w:t xml:space="preserve">3. Визначити строк проведення громадського обговорення у формі вивчення громадської думки через надання  пропозицій (зауважень)  громадянами протягом  одного місяця  з дати оприлюднення інформаційного повідомлення про проведення громадського обговорення </w:t>
      </w:r>
      <w:r>
        <w:rPr>
          <w:rFonts w:ascii="Times New Roman" w:hAnsi="Times New Roman" w:cs="Times New Roman"/>
          <w:sz w:val="28"/>
          <w:szCs w:val="28"/>
          <w:lang w:val="uk-UA"/>
        </w:rPr>
        <w:t xml:space="preserve">віднесення селища </w:t>
      </w:r>
      <w:r>
        <w:rPr>
          <w:rFonts w:ascii="Times New Roman" w:hAnsi="Times New Roman" w:cs="Times New Roman"/>
          <w:sz w:val="28"/>
          <w:szCs w:val="28"/>
          <w:lang w:val="uk-UA"/>
        </w:rPr>
        <w:lastRenderedPageBreak/>
        <w:t>Девладове та селища Потоцьке до категорії сіл</w:t>
      </w:r>
      <w:r>
        <w:rPr>
          <w:rFonts w:ascii="Times New Roman" w:eastAsia="Calibri" w:hAnsi="Times New Roman" w:cs="Times New Roman"/>
          <w:sz w:val="28"/>
          <w:szCs w:val="28"/>
          <w:lang w:val="uk-UA"/>
        </w:rPr>
        <w:t xml:space="preserve"> </w:t>
      </w:r>
      <w:r>
        <w:rPr>
          <w:rFonts w:ascii="Times New Roman" w:eastAsia="Times New Roman CYR" w:hAnsi="Times New Roman" w:cs="Times New Roman"/>
          <w:bCs/>
          <w:sz w:val="28"/>
          <w:szCs w:val="28"/>
          <w:lang w:val="uk-UA" w:eastAsia="zh-CN"/>
        </w:rPr>
        <w:t>на офіційному веб-сайті Девладівської  сільської ради.</w:t>
      </w:r>
    </w:p>
    <w:p w:rsidR="009F0D93" w:rsidRDefault="009F0D93" w:rsidP="009F0D93">
      <w:pPr>
        <w:tabs>
          <w:tab w:val="left" w:pos="567"/>
        </w:tabs>
        <w:spacing w:after="0" w:line="240" w:lineRule="auto"/>
        <w:ind w:right="-5"/>
        <w:jc w:val="both"/>
        <w:rPr>
          <w:rFonts w:ascii="Times New Roman" w:eastAsia="Times New Roman CYR" w:hAnsi="Times New Roman" w:cs="Times New Roman"/>
          <w:bCs/>
          <w:sz w:val="28"/>
          <w:szCs w:val="28"/>
          <w:lang w:val="uk-UA" w:eastAsia="zh-CN"/>
        </w:rPr>
      </w:pPr>
    </w:p>
    <w:p w:rsidR="009F0D93" w:rsidRDefault="009F0D93" w:rsidP="009F0D93">
      <w:pPr>
        <w:tabs>
          <w:tab w:val="left" w:pos="567"/>
        </w:tabs>
        <w:spacing w:after="0" w:line="240" w:lineRule="auto"/>
        <w:ind w:right="-5"/>
        <w:jc w:val="both"/>
        <w:rPr>
          <w:rFonts w:ascii="Times New Roman" w:eastAsia="Times New Roman CYR" w:hAnsi="Times New Roman" w:cs="Times New Roman"/>
          <w:bCs/>
          <w:sz w:val="28"/>
          <w:szCs w:val="28"/>
          <w:lang w:val="uk-UA" w:eastAsia="zh-CN"/>
        </w:rPr>
      </w:pPr>
    </w:p>
    <w:p w:rsidR="009F0D93" w:rsidRDefault="009F0D93" w:rsidP="009F0D93">
      <w:pPr>
        <w:tabs>
          <w:tab w:val="left" w:pos="567"/>
        </w:tabs>
        <w:spacing w:after="0" w:line="240" w:lineRule="auto"/>
        <w:ind w:right="-5"/>
        <w:jc w:val="both"/>
        <w:rPr>
          <w:rFonts w:ascii="Times New Roman" w:eastAsia="Calibri" w:hAnsi="Times New Roman" w:cs="Times New Roman"/>
          <w:sz w:val="28"/>
          <w:szCs w:val="28"/>
          <w:lang w:val="uk-UA" w:eastAsia="en-US"/>
        </w:rPr>
      </w:pPr>
      <w:r>
        <w:rPr>
          <w:rFonts w:ascii="Times New Roman" w:eastAsia="Times New Roman CYR" w:hAnsi="Times New Roman" w:cs="Times New Roman"/>
          <w:bCs/>
          <w:sz w:val="28"/>
          <w:szCs w:val="28"/>
          <w:lang w:val="uk-UA" w:eastAsia="zh-CN"/>
        </w:rPr>
        <w:tab/>
        <w:t xml:space="preserve">4. </w:t>
      </w:r>
      <w:r>
        <w:rPr>
          <w:rFonts w:ascii="Times New Roman" w:eastAsia="Calibri" w:hAnsi="Times New Roman" w:cs="Times New Roman"/>
          <w:sz w:val="28"/>
          <w:szCs w:val="28"/>
          <w:lang w:val="uk-UA"/>
        </w:rPr>
        <w:t xml:space="preserve">Визначити відповідальною особою за проведення громадського обговорення </w:t>
      </w:r>
      <w:r>
        <w:rPr>
          <w:rFonts w:ascii="Times New Roman" w:hAnsi="Times New Roman" w:cs="Times New Roman"/>
          <w:sz w:val="28"/>
          <w:szCs w:val="28"/>
          <w:lang w:val="uk-UA"/>
        </w:rPr>
        <w:t>віднесення селища Девладове та селища Потоцьке до категорії сіл</w:t>
      </w:r>
      <w:r>
        <w:rPr>
          <w:rFonts w:ascii="Times New Roman" w:eastAsia="Calibri" w:hAnsi="Times New Roman" w:cs="Times New Roman"/>
          <w:sz w:val="28"/>
          <w:szCs w:val="28"/>
          <w:lang w:val="uk-UA"/>
        </w:rPr>
        <w:t xml:space="preserve"> Колісньову Ларису Вікторівну – заступника сільського голови – керуючу справами Виконавчого комітету Девладівської сільської ради</w:t>
      </w:r>
      <w:r>
        <w:rPr>
          <w:rFonts w:ascii="Times New Roman" w:hAnsi="Times New Roman" w:cs="Times New Roman"/>
          <w:color w:val="000000"/>
          <w:sz w:val="28"/>
          <w:szCs w:val="28"/>
          <w:lang w:val="uk-UA"/>
        </w:rPr>
        <w:t>.</w:t>
      </w:r>
    </w:p>
    <w:p w:rsidR="009F0D93" w:rsidRDefault="009F0D93" w:rsidP="009F0D93">
      <w:pPr>
        <w:pStyle w:val="ae"/>
        <w:tabs>
          <w:tab w:val="left" w:pos="993"/>
        </w:tabs>
        <w:ind w:left="567"/>
        <w:jc w:val="both"/>
        <w:rPr>
          <w:rFonts w:eastAsiaTheme="minorHAnsi"/>
          <w:sz w:val="28"/>
          <w:szCs w:val="28"/>
          <w:lang w:val="uk-UA"/>
        </w:rPr>
      </w:pPr>
    </w:p>
    <w:p w:rsidR="009F0D93" w:rsidRDefault="009F0D93" w:rsidP="003338E2">
      <w:pPr>
        <w:pStyle w:val="ae"/>
        <w:widowControl w:val="0"/>
        <w:numPr>
          <w:ilvl w:val="0"/>
          <w:numId w:val="56"/>
        </w:numPr>
        <w:tabs>
          <w:tab w:val="left" w:pos="993"/>
        </w:tabs>
        <w:autoSpaceDE w:val="0"/>
        <w:autoSpaceDN w:val="0"/>
        <w:ind w:left="0" w:firstLine="567"/>
        <w:jc w:val="both"/>
        <w:rPr>
          <w:sz w:val="28"/>
          <w:szCs w:val="28"/>
        </w:rPr>
      </w:pPr>
      <w:r>
        <w:rPr>
          <w:sz w:val="28"/>
          <w:szCs w:val="28"/>
        </w:rPr>
        <w:t>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w:t>
      </w:r>
    </w:p>
    <w:p w:rsidR="009F0D93" w:rsidRDefault="009F0D93" w:rsidP="009F0D93">
      <w:pPr>
        <w:pStyle w:val="ae"/>
        <w:tabs>
          <w:tab w:val="left" w:pos="993"/>
        </w:tabs>
        <w:jc w:val="both"/>
        <w:rPr>
          <w:rFonts w:asciiTheme="minorHAnsi" w:hAnsiTheme="minorHAnsi" w:cstheme="minorBidi"/>
          <w:sz w:val="28"/>
          <w:szCs w:val="28"/>
        </w:rPr>
      </w:pPr>
    </w:p>
    <w:p w:rsidR="009F0D93" w:rsidRDefault="009F0D93" w:rsidP="009F0D93">
      <w:pPr>
        <w:pStyle w:val="ae"/>
        <w:rPr>
          <w:b/>
          <w:bCs/>
          <w:sz w:val="28"/>
          <w:szCs w:val="28"/>
        </w:rPr>
      </w:pPr>
      <w:r>
        <w:rPr>
          <w:b/>
          <w:bCs/>
          <w:sz w:val="28"/>
          <w:szCs w:val="28"/>
        </w:rPr>
        <w:t xml:space="preserve">       Сільський голова                                      </w:t>
      </w:r>
      <w:r>
        <w:rPr>
          <w:b/>
          <w:bCs/>
          <w:sz w:val="28"/>
          <w:szCs w:val="28"/>
        </w:rPr>
        <w:tab/>
        <w:t>Олена НЕЛІПА</w:t>
      </w:r>
    </w:p>
    <w:p w:rsidR="009F0D93" w:rsidRDefault="009F0D93" w:rsidP="009F0D93">
      <w:pPr>
        <w:pStyle w:val="ae"/>
        <w:rPr>
          <w:sz w:val="28"/>
          <w:szCs w:val="28"/>
          <w:lang w:val="uk-UA"/>
        </w:rPr>
      </w:pPr>
    </w:p>
    <w:p w:rsidR="009F0D93" w:rsidRDefault="009F0D93" w:rsidP="009F0D93">
      <w:pPr>
        <w:pStyle w:val="ae"/>
        <w:rPr>
          <w:sz w:val="28"/>
          <w:szCs w:val="28"/>
        </w:rPr>
      </w:pPr>
    </w:p>
    <w:p w:rsidR="009F0D93" w:rsidRDefault="009F0D93" w:rsidP="009F0D93">
      <w:pPr>
        <w:pStyle w:val="ae"/>
        <w:rPr>
          <w:sz w:val="28"/>
          <w:szCs w:val="28"/>
        </w:rPr>
      </w:pPr>
      <w:r>
        <w:rPr>
          <w:sz w:val="28"/>
          <w:szCs w:val="28"/>
        </w:rPr>
        <w:t>с-ще Девладове</w:t>
      </w:r>
    </w:p>
    <w:p w:rsidR="009F0D93" w:rsidRDefault="009F0D93" w:rsidP="009F0D93">
      <w:pPr>
        <w:pStyle w:val="ae"/>
        <w:rPr>
          <w:sz w:val="28"/>
          <w:szCs w:val="28"/>
        </w:rPr>
      </w:pPr>
      <w:r>
        <w:rPr>
          <w:sz w:val="28"/>
          <w:szCs w:val="28"/>
        </w:rPr>
        <w:t>19 квітня 2024 року</w:t>
      </w:r>
    </w:p>
    <w:p w:rsidR="009F0D93" w:rsidRDefault="009F0D93" w:rsidP="009F0D93">
      <w:pPr>
        <w:pStyle w:val="ae"/>
        <w:rPr>
          <w:sz w:val="28"/>
          <w:szCs w:val="28"/>
        </w:rPr>
      </w:pPr>
      <w:r>
        <w:rPr>
          <w:sz w:val="28"/>
          <w:szCs w:val="28"/>
        </w:rPr>
        <w:t>№ 2314-43/VІІІ</w:t>
      </w:r>
    </w:p>
    <w:p w:rsidR="009F0D93" w:rsidRDefault="009F0D93" w:rsidP="009F0D93">
      <w:pPr>
        <w:pStyle w:val="ae"/>
        <w:rPr>
          <w:sz w:val="28"/>
          <w:szCs w:val="28"/>
          <w:lang w:val="uk-UA"/>
        </w:rPr>
      </w:pPr>
    </w:p>
    <w:p w:rsidR="009F0D93" w:rsidRDefault="009F0D93" w:rsidP="009F0D93">
      <w:pPr>
        <w:pStyle w:val="ae"/>
        <w:rPr>
          <w:sz w:val="28"/>
          <w:szCs w:val="28"/>
        </w:rPr>
      </w:pPr>
    </w:p>
    <w:p w:rsidR="009F0D93" w:rsidRDefault="009F0D93" w:rsidP="009F0D93">
      <w:pPr>
        <w:pStyle w:val="ae"/>
        <w:rPr>
          <w:b/>
          <w:bCs/>
          <w:sz w:val="28"/>
          <w:szCs w:val="28"/>
        </w:rPr>
      </w:pPr>
    </w:p>
    <w:p w:rsidR="009F0D93" w:rsidRDefault="009F0D93" w:rsidP="009F0D93">
      <w:pPr>
        <w:pStyle w:val="ae"/>
        <w:rPr>
          <w:b/>
          <w:bCs/>
          <w:sz w:val="28"/>
          <w:szCs w:val="28"/>
        </w:rPr>
      </w:pPr>
    </w:p>
    <w:p w:rsidR="009F0D93" w:rsidRDefault="009F0D93" w:rsidP="009F0D93">
      <w:pPr>
        <w:pStyle w:val="ae"/>
        <w:rPr>
          <w:b/>
          <w:bCs/>
          <w:sz w:val="28"/>
          <w:szCs w:val="28"/>
        </w:rPr>
      </w:pPr>
    </w:p>
    <w:p w:rsidR="009F0D93" w:rsidRDefault="009F0D93" w:rsidP="009F0D93">
      <w:pPr>
        <w:pStyle w:val="ae"/>
        <w:rPr>
          <w:b/>
          <w:bCs/>
          <w:sz w:val="28"/>
          <w:szCs w:val="28"/>
        </w:rPr>
      </w:pPr>
    </w:p>
    <w:p w:rsidR="009F0D93" w:rsidRDefault="009F0D93" w:rsidP="009F0D93">
      <w:pPr>
        <w:pStyle w:val="ae"/>
        <w:rPr>
          <w:b/>
          <w:bCs/>
          <w:sz w:val="28"/>
          <w:szCs w:val="28"/>
        </w:rPr>
      </w:pPr>
    </w:p>
    <w:p w:rsidR="009F0D93" w:rsidRDefault="009F0D93" w:rsidP="009F0D93">
      <w:pPr>
        <w:pStyle w:val="ae"/>
        <w:rPr>
          <w:b/>
          <w:bCs/>
          <w:sz w:val="28"/>
          <w:szCs w:val="28"/>
        </w:rPr>
      </w:pPr>
    </w:p>
    <w:p w:rsidR="009F0D93" w:rsidRDefault="009F0D93" w:rsidP="009F0D93">
      <w:pPr>
        <w:pStyle w:val="ae"/>
        <w:rPr>
          <w:b/>
          <w:bCs/>
          <w:sz w:val="28"/>
          <w:szCs w:val="28"/>
        </w:rPr>
      </w:pPr>
    </w:p>
    <w:p w:rsidR="009F0D93" w:rsidRDefault="009F0D93" w:rsidP="009F0D93">
      <w:pPr>
        <w:pStyle w:val="ae"/>
        <w:rPr>
          <w:b/>
          <w:bCs/>
          <w:sz w:val="28"/>
          <w:szCs w:val="28"/>
        </w:rPr>
      </w:pPr>
    </w:p>
    <w:p w:rsidR="009F0D93" w:rsidRDefault="009F0D93" w:rsidP="009F0D93">
      <w:pPr>
        <w:pStyle w:val="ae"/>
        <w:rPr>
          <w:b/>
          <w:bCs/>
          <w:sz w:val="28"/>
          <w:szCs w:val="28"/>
        </w:rPr>
      </w:pPr>
    </w:p>
    <w:p w:rsidR="009F0D93" w:rsidRDefault="009F0D93" w:rsidP="009F0D93">
      <w:pPr>
        <w:pStyle w:val="ae"/>
        <w:rPr>
          <w:b/>
          <w:bCs/>
          <w:sz w:val="28"/>
          <w:szCs w:val="28"/>
        </w:rPr>
      </w:pPr>
    </w:p>
    <w:p w:rsidR="009F0D93" w:rsidRDefault="009F0D93" w:rsidP="009F0D93">
      <w:pPr>
        <w:pStyle w:val="ae"/>
        <w:rPr>
          <w:b/>
          <w:bCs/>
          <w:sz w:val="28"/>
          <w:szCs w:val="28"/>
        </w:rPr>
      </w:pPr>
    </w:p>
    <w:p w:rsidR="009F0D93" w:rsidRDefault="009F0D93" w:rsidP="009F0D93">
      <w:pPr>
        <w:pStyle w:val="ae"/>
        <w:rPr>
          <w:b/>
          <w:bCs/>
          <w:sz w:val="28"/>
          <w:szCs w:val="28"/>
        </w:rPr>
      </w:pPr>
    </w:p>
    <w:p w:rsidR="009F0D93" w:rsidRDefault="009F0D93" w:rsidP="009F0D93">
      <w:pPr>
        <w:pStyle w:val="ae"/>
        <w:rPr>
          <w:b/>
          <w:bCs/>
          <w:sz w:val="28"/>
          <w:szCs w:val="28"/>
        </w:rPr>
      </w:pPr>
    </w:p>
    <w:p w:rsidR="009F0D93" w:rsidRDefault="009F0D93" w:rsidP="009F0D93">
      <w:pPr>
        <w:pStyle w:val="ae"/>
        <w:rPr>
          <w:b/>
          <w:bCs/>
          <w:sz w:val="28"/>
          <w:szCs w:val="28"/>
        </w:rPr>
      </w:pPr>
    </w:p>
    <w:p w:rsidR="009F0D93" w:rsidRDefault="009F0D93" w:rsidP="009F0D93">
      <w:pPr>
        <w:pStyle w:val="ae"/>
        <w:rPr>
          <w:b/>
          <w:bCs/>
          <w:sz w:val="28"/>
          <w:szCs w:val="28"/>
        </w:rPr>
      </w:pPr>
    </w:p>
    <w:p w:rsidR="009F0D93" w:rsidRDefault="009F0D93" w:rsidP="009F0D93">
      <w:pPr>
        <w:pStyle w:val="ae"/>
        <w:rPr>
          <w:b/>
          <w:bCs/>
          <w:sz w:val="28"/>
          <w:szCs w:val="28"/>
        </w:rPr>
      </w:pPr>
    </w:p>
    <w:p w:rsidR="009F0D93" w:rsidRDefault="009F0D93" w:rsidP="009F0D93">
      <w:pPr>
        <w:pStyle w:val="ae"/>
        <w:jc w:val="both"/>
      </w:pPr>
    </w:p>
    <w:p w:rsidR="009F0D93" w:rsidRDefault="009F0D93" w:rsidP="009F0D93">
      <w:pPr>
        <w:pStyle w:val="ae"/>
        <w:jc w:val="both"/>
      </w:pPr>
    </w:p>
    <w:p w:rsidR="009F0D93" w:rsidRDefault="009F0D93" w:rsidP="009F0D93">
      <w:pPr>
        <w:pStyle w:val="ae"/>
        <w:jc w:val="both"/>
      </w:pPr>
    </w:p>
    <w:p w:rsidR="009F0D93" w:rsidRDefault="009F0D93" w:rsidP="009F0D93">
      <w:pPr>
        <w:pStyle w:val="ae"/>
        <w:jc w:val="center"/>
      </w:pPr>
    </w:p>
    <w:p w:rsidR="009F0D93" w:rsidRDefault="009F0D93" w:rsidP="009F0D93">
      <w:pPr>
        <w:pStyle w:val="ae"/>
        <w:jc w:val="center"/>
      </w:pPr>
    </w:p>
    <w:p w:rsidR="009F0D93" w:rsidRDefault="009F0D93" w:rsidP="009F0D93">
      <w:pPr>
        <w:pStyle w:val="ae"/>
        <w:jc w:val="center"/>
        <w:rPr>
          <w:b/>
          <w:bCs/>
        </w:rPr>
      </w:pPr>
      <w:r>
        <w:rPr>
          <w:noProof/>
          <w:color w:val="000000"/>
        </w:rPr>
        <w:drawing>
          <wp:inline distT="0" distB="0" distL="0" distR="0" wp14:anchorId="49D00B83" wp14:editId="4D566BF8">
            <wp:extent cx="571500" cy="6762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solidFill>
                      <a:srgbClr val="FFFFFF"/>
                    </a:solidFill>
                    <a:ln>
                      <a:noFill/>
                    </a:ln>
                  </pic:spPr>
                </pic:pic>
              </a:graphicData>
            </a:graphic>
          </wp:inline>
        </w:drawing>
      </w:r>
    </w:p>
    <w:p w:rsidR="009F0D93" w:rsidRDefault="009F0D93" w:rsidP="009F0D93">
      <w:pPr>
        <w:pStyle w:val="afd"/>
        <w:spacing w:after="0" w:line="240" w:lineRule="auto"/>
        <w:jc w:val="center"/>
        <w:rPr>
          <w:rFonts w:ascii="Times New Roman" w:hAnsi="Times New Roman" w:cs="Times New Roman"/>
          <w:b/>
          <w:bCs/>
          <w:lang w:val="uk-UA"/>
        </w:rPr>
      </w:pPr>
      <w:r>
        <w:rPr>
          <w:rFonts w:ascii="Times New Roman" w:hAnsi="Times New Roman" w:cs="Times New Roman"/>
          <w:b/>
          <w:bCs/>
          <w:lang w:val="ru-RU"/>
        </w:rPr>
        <w:t>УКРАЇНА</w:t>
      </w:r>
    </w:p>
    <w:p w:rsidR="009F0D93" w:rsidRDefault="009F0D93" w:rsidP="009F0D93">
      <w:pPr>
        <w:pStyle w:val="afd"/>
        <w:spacing w:after="0" w:line="240" w:lineRule="auto"/>
        <w:jc w:val="center"/>
        <w:rPr>
          <w:rFonts w:ascii="Times New Roman" w:hAnsi="Times New Roman" w:cs="Times New Roman"/>
          <w:b/>
          <w:bCs/>
          <w:lang w:val="uk-UA"/>
        </w:rPr>
      </w:pPr>
      <w:r>
        <w:rPr>
          <w:rFonts w:ascii="Times New Roman" w:hAnsi="Times New Roman" w:cs="Times New Roman"/>
          <w:b/>
          <w:bCs/>
          <w:lang w:val="uk-UA"/>
        </w:rPr>
        <w:t>МІСЦЕВЕ САМОВРЯДУВАННЯ</w:t>
      </w:r>
    </w:p>
    <w:p w:rsidR="009F0D93" w:rsidRDefault="009F0D93" w:rsidP="009F0D93">
      <w:pPr>
        <w:pStyle w:val="ae"/>
        <w:jc w:val="center"/>
        <w:rPr>
          <w:b/>
          <w:bCs/>
        </w:rPr>
      </w:pPr>
      <w:r>
        <w:rPr>
          <w:b/>
          <w:bCs/>
        </w:rPr>
        <w:t>ДЕВЛАДІВСЬКА СІЛЬСЬКА  РАДА</w:t>
      </w:r>
    </w:p>
    <w:p w:rsidR="009F0D93" w:rsidRDefault="009F0D93" w:rsidP="009F0D93">
      <w:pPr>
        <w:pStyle w:val="ae"/>
        <w:jc w:val="center"/>
        <w:rPr>
          <w:b/>
          <w:bCs/>
        </w:rPr>
      </w:pPr>
      <w:r>
        <w:rPr>
          <w:b/>
          <w:bCs/>
        </w:rPr>
        <w:t>КРИВОРІЗЬКОГО РАЙОНУ</w:t>
      </w:r>
    </w:p>
    <w:p w:rsidR="009F0D93" w:rsidRDefault="009F0D93" w:rsidP="009F0D93">
      <w:pPr>
        <w:pStyle w:val="ae"/>
        <w:jc w:val="center"/>
        <w:rPr>
          <w:b/>
          <w:bCs/>
        </w:rPr>
      </w:pPr>
      <w:r>
        <w:rPr>
          <w:b/>
          <w:bCs/>
        </w:rPr>
        <w:t>ДНІПРОПЕТРОВСЬКОЇ ОБЛАСТІ</w:t>
      </w:r>
    </w:p>
    <w:p w:rsidR="009F0D93" w:rsidRDefault="009F0D93" w:rsidP="009F0D93">
      <w:pPr>
        <w:pStyle w:val="ae"/>
        <w:jc w:val="center"/>
        <w:rPr>
          <w:b/>
          <w:bCs/>
        </w:rPr>
      </w:pPr>
      <w:r>
        <w:rPr>
          <w:b/>
          <w:bCs/>
        </w:rPr>
        <w:t>ВОСЬМЕ СКЛИКАННЯ</w:t>
      </w:r>
    </w:p>
    <w:p w:rsidR="009F0D93" w:rsidRDefault="009F0D93" w:rsidP="009F0D93">
      <w:pPr>
        <w:pStyle w:val="ae"/>
        <w:jc w:val="center"/>
        <w:rPr>
          <w:b/>
          <w:bCs/>
        </w:rPr>
      </w:pPr>
      <w:r>
        <w:rPr>
          <w:b/>
          <w:bCs/>
        </w:rPr>
        <w:t>СОРОК ТРЕТЯ СЕСІЯ</w:t>
      </w:r>
    </w:p>
    <w:p w:rsidR="009F0D93" w:rsidRDefault="009F0D93" w:rsidP="009F0D93">
      <w:pPr>
        <w:pStyle w:val="ae"/>
        <w:jc w:val="center"/>
        <w:rPr>
          <w:b/>
          <w:bCs/>
        </w:rPr>
      </w:pPr>
      <w:r>
        <w:rPr>
          <w:b/>
          <w:bCs/>
        </w:rPr>
        <w:t>_____________________________________________________________</w:t>
      </w:r>
    </w:p>
    <w:p w:rsidR="009F0D93" w:rsidRDefault="009F0D93" w:rsidP="009F0D93">
      <w:pPr>
        <w:pStyle w:val="ae"/>
        <w:jc w:val="center"/>
        <w:rPr>
          <w:b/>
          <w:bCs/>
          <w:lang w:val="uk-UA"/>
        </w:rPr>
      </w:pPr>
    </w:p>
    <w:p w:rsidR="009F0D93" w:rsidRDefault="009F0D93" w:rsidP="009F0D93">
      <w:pPr>
        <w:pStyle w:val="ae"/>
        <w:jc w:val="center"/>
        <w:rPr>
          <w:b/>
          <w:bCs/>
        </w:rPr>
      </w:pPr>
      <w:r>
        <w:rPr>
          <w:b/>
          <w:bCs/>
        </w:rPr>
        <w:t>Р І Ш Е Н Н Я</w:t>
      </w:r>
    </w:p>
    <w:p w:rsidR="009F0D93" w:rsidRDefault="009F0D93" w:rsidP="009F0D93">
      <w:pPr>
        <w:pStyle w:val="ae"/>
        <w:jc w:val="center"/>
        <w:rPr>
          <w:b/>
          <w:bCs/>
        </w:rPr>
      </w:pPr>
    </w:p>
    <w:p w:rsidR="009F0D93" w:rsidRDefault="009F0D93" w:rsidP="009F0D93">
      <w:pPr>
        <w:pStyle w:val="ae"/>
        <w:jc w:val="center"/>
        <w:rPr>
          <w:rFonts w:eastAsiaTheme="minorHAnsi"/>
          <w:b/>
          <w:sz w:val="28"/>
          <w:szCs w:val="28"/>
          <w:lang w:eastAsia="en-US"/>
        </w:rPr>
      </w:pPr>
      <w:r>
        <w:rPr>
          <w:b/>
          <w:sz w:val="28"/>
          <w:szCs w:val="28"/>
        </w:rPr>
        <w:t>Про звіт старости Ордо-Василівського старостинського округу Девладівської сільської територіальної громади</w:t>
      </w:r>
    </w:p>
    <w:p w:rsidR="009F0D93" w:rsidRDefault="009F0D93" w:rsidP="009F0D93">
      <w:pPr>
        <w:pStyle w:val="ae"/>
        <w:jc w:val="both"/>
        <w:rPr>
          <w:b/>
          <w:sz w:val="28"/>
          <w:szCs w:val="28"/>
        </w:rPr>
      </w:pPr>
    </w:p>
    <w:p w:rsidR="009F0D93" w:rsidRDefault="009F0D93" w:rsidP="009F0D93">
      <w:pPr>
        <w:pStyle w:val="ae"/>
        <w:ind w:firstLine="606"/>
        <w:jc w:val="both"/>
        <w:rPr>
          <w:sz w:val="28"/>
          <w:szCs w:val="28"/>
        </w:rPr>
      </w:pPr>
      <w:r>
        <w:rPr>
          <w:sz w:val="28"/>
          <w:szCs w:val="28"/>
        </w:rPr>
        <w:t xml:space="preserve">Керуючись Конституцією України, законами України «Про місцеве самоврядування в Україні», Положенням про старосту, затвердженим рішенням сільської ради від 22.12.2021 року №1191-17/VІІІ «Про </w:t>
      </w:r>
      <w:r>
        <w:rPr>
          <w:bCs/>
          <w:sz w:val="28"/>
          <w:szCs w:val="28"/>
        </w:rPr>
        <w:t>затвердження Положення про старосту»,</w:t>
      </w:r>
      <w:r>
        <w:rPr>
          <w:sz w:val="28"/>
          <w:szCs w:val="28"/>
        </w:rPr>
        <w:t xml:space="preserve"> заслухавши звіт старости Ордо-Василівського старостинського округу Девладівської сільської територіальної громади,  сільська рада  </w:t>
      </w:r>
      <w:r>
        <w:rPr>
          <w:sz w:val="28"/>
          <w:szCs w:val="28"/>
        </w:rPr>
        <w:tab/>
      </w:r>
    </w:p>
    <w:p w:rsidR="009F0D93" w:rsidRDefault="009F0D93" w:rsidP="009F0D93">
      <w:pPr>
        <w:pStyle w:val="ae"/>
        <w:spacing w:before="100" w:beforeAutospacing="1"/>
        <w:ind w:firstLine="284"/>
        <w:jc w:val="center"/>
        <w:rPr>
          <w:b/>
          <w:bCs/>
          <w:sz w:val="28"/>
          <w:szCs w:val="28"/>
        </w:rPr>
      </w:pPr>
      <w:r>
        <w:rPr>
          <w:b/>
          <w:bCs/>
          <w:sz w:val="28"/>
          <w:szCs w:val="28"/>
        </w:rPr>
        <w:t>В И Р І Ш И Л А :</w:t>
      </w:r>
    </w:p>
    <w:p w:rsidR="009F0D93" w:rsidRDefault="009F0D93" w:rsidP="009F0D93">
      <w:pPr>
        <w:pStyle w:val="ae"/>
        <w:spacing w:before="100" w:beforeAutospacing="1"/>
        <w:ind w:firstLine="284"/>
        <w:jc w:val="center"/>
        <w:rPr>
          <w:b/>
          <w:bCs/>
          <w:sz w:val="28"/>
          <w:szCs w:val="28"/>
        </w:rPr>
      </w:pPr>
    </w:p>
    <w:p w:rsidR="009F0D93" w:rsidRDefault="009F0D93" w:rsidP="009F0D93">
      <w:pPr>
        <w:pStyle w:val="ae"/>
        <w:widowControl w:val="0"/>
        <w:tabs>
          <w:tab w:val="left" w:pos="993"/>
        </w:tabs>
        <w:autoSpaceDE w:val="0"/>
        <w:autoSpaceDN w:val="0"/>
        <w:ind w:firstLine="284"/>
        <w:jc w:val="both"/>
        <w:rPr>
          <w:rFonts w:eastAsiaTheme="minorHAnsi"/>
          <w:sz w:val="28"/>
          <w:szCs w:val="28"/>
          <w:lang w:eastAsia="en-US"/>
        </w:rPr>
      </w:pPr>
      <w:r>
        <w:rPr>
          <w:sz w:val="28"/>
          <w:szCs w:val="28"/>
        </w:rPr>
        <w:t>1.Звіт про роботу старости Ордо-Василівського старостинського округу  Девладівської сільської територіальної громади Клименко Світлани Вікторівни, що додається, взяти до відома.</w:t>
      </w:r>
    </w:p>
    <w:p w:rsidR="009F0D93" w:rsidRDefault="009F0D93" w:rsidP="009F0D93">
      <w:pPr>
        <w:pStyle w:val="ae"/>
        <w:tabs>
          <w:tab w:val="left" w:pos="993"/>
        </w:tabs>
        <w:ind w:firstLine="284"/>
        <w:jc w:val="both"/>
        <w:rPr>
          <w:sz w:val="28"/>
          <w:szCs w:val="28"/>
        </w:rPr>
      </w:pPr>
    </w:p>
    <w:p w:rsidR="009F0D93" w:rsidRDefault="009F0D93" w:rsidP="003338E2">
      <w:pPr>
        <w:pStyle w:val="ae"/>
        <w:widowControl w:val="0"/>
        <w:numPr>
          <w:ilvl w:val="0"/>
          <w:numId w:val="51"/>
        </w:numPr>
        <w:tabs>
          <w:tab w:val="left" w:pos="993"/>
        </w:tabs>
        <w:autoSpaceDE w:val="0"/>
        <w:autoSpaceDN w:val="0"/>
        <w:ind w:left="0" w:firstLine="284"/>
        <w:jc w:val="both"/>
        <w:rPr>
          <w:sz w:val="28"/>
          <w:szCs w:val="28"/>
        </w:rPr>
      </w:pPr>
      <w:r>
        <w:rPr>
          <w:sz w:val="28"/>
          <w:szCs w:val="28"/>
        </w:rPr>
        <w:t>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9F0D93" w:rsidRDefault="009F0D93" w:rsidP="009F0D93">
      <w:pPr>
        <w:pStyle w:val="ae"/>
        <w:tabs>
          <w:tab w:val="left" w:pos="993"/>
        </w:tabs>
        <w:ind w:firstLine="567"/>
        <w:jc w:val="both"/>
        <w:rPr>
          <w:sz w:val="28"/>
          <w:szCs w:val="28"/>
        </w:rPr>
      </w:pPr>
    </w:p>
    <w:p w:rsidR="009F0D93" w:rsidRDefault="009F0D93" w:rsidP="009F0D93">
      <w:pPr>
        <w:pStyle w:val="ae"/>
        <w:tabs>
          <w:tab w:val="left" w:pos="993"/>
        </w:tabs>
        <w:ind w:firstLine="567"/>
        <w:jc w:val="both"/>
        <w:rPr>
          <w:sz w:val="28"/>
          <w:szCs w:val="28"/>
        </w:rPr>
      </w:pPr>
    </w:p>
    <w:p w:rsidR="009F0D93" w:rsidRDefault="009F0D93" w:rsidP="009F0D93">
      <w:pPr>
        <w:pStyle w:val="ae"/>
        <w:spacing w:before="100" w:beforeAutospacing="1"/>
        <w:jc w:val="both"/>
        <w:rPr>
          <w:b/>
          <w:bCs/>
          <w:sz w:val="28"/>
          <w:szCs w:val="28"/>
        </w:rPr>
      </w:pPr>
      <w:r>
        <w:rPr>
          <w:b/>
          <w:bCs/>
          <w:sz w:val="28"/>
          <w:szCs w:val="28"/>
        </w:rPr>
        <w:t xml:space="preserve"> Сільський голова                                      </w:t>
      </w:r>
      <w:r>
        <w:rPr>
          <w:b/>
          <w:bCs/>
          <w:sz w:val="28"/>
          <w:szCs w:val="28"/>
        </w:rPr>
        <w:tab/>
      </w:r>
      <w:r>
        <w:rPr>
          <w:b/>
          <w:bCs/>
          <w:sz w:val="28"/>
          <w:szCs w:val="28"/>
        </w:rPr>
        <w:tab/>
      </w:r>
      <w:r>
        <w:rPr>
          <w:b/>
          <w:bCs/>
          <w:sz w:val="28"/>
          <w:szCs w:val="28"/>
        </w:rPr>
        <w:tab/>
        <w:t>Олена НЕЛІПА</w:t>
      </w:r>
    </w:p>
    <w:p w:rsidR="009F0D93" w:rsidRDefault="009F0D93" w:rsidP="009F0D93">
      <w:pPr>
        <w:pStyle w:val="ae"/>
        <w:jc w:val="both"/>
        <w:rPr>
          <w:sz w:val="28"/>
          <w:szCs w:val="28"/>
        </w:rPr>
      </w:pPr>
      <w:r>
        <w:rPr>
          <w:sz w:val="28"/>
          <w:szCs w:val="28"/>
        </w:rPr>
        <w:t>с-ще Девладове</w:t>
      </w:r>
    </w:p>
    <w:p w:rsidR="009F0D93" w:rsidRDefault="009F0D93" w:rsidP="009F0D93">
      <w:pPr>
        <w:pStyle w:val="ae"/>
        <w:jc w:val="both"/>
        <w:rPr>
          <w:sz w:val="28"/>
          <w:szCs w:val="28"/>
        </w:rPr>
      </w:pPr>
      <w:r>
        <w:rPr>
          <w:sz w:val="28"/>
          <w:szCs w:val="28"/>
        </w:rPr>
        <w:t>19 квітня 2024 року</w:t>
      </w:r>
    </w:p>
    <w:p w:rsidR="009F0D93" w:rsidRDefault="009F0D93" w:rsidP="009F0D93">
      <w:pPr>
        <w:pStyle w:val="ae"/>
        <w:jc w:val="both"/>
        <w:rPr>
          <w:sz w:val="28"/>
          <w:szCs w:val="28"/>
        </w:rPr>
      </w:pPr>
      <w:r>
        <w:rPr>
          <w:sz w:val="28"/>
          <w:szCs w:val="28"/>
        </w:rPr>
        <w:t>№ 2315-43/VІІІ</w:t>
      </w:r>
    </w:p>
    <w:p w:rsidR="009F0D93" w:rsidRDefault="009F0D93" w:rsidP="009F0D93">
      <w:pPr>
        <w:spacing w:line="240" w:lineRule="auto"/>
        <w:rPr>
          <w:rFonts w:ascii="Times New Roman" w:eastAsiaTheme="minorHAnsi" w:hAnsi="Times New Roman" w:cs="Times New Roman"/>
          <w:sz w:val="28"/>
          <w:szCs w:val="28"/>
          <w:lang w:eastAsia="en-US"/>
        </w:rPr>
      </w:pPr>
    </w:p>
    <w:p w:rsidR="009F0D93" w:rsidRPr="00C02FBF" w:rsidRDefault="009F0D93" w:rsidP="009F0D93">
      <w:pPr>
        <w:rPr>
          <w:rFonts w:ascii="Times New Roman" w:hAnsi="Times New Roman" w:cs="Times New Roman"/>
          <w:sz w:val="28"/>
          <w:szCs w:val="28"/>
        </w:rPr>
      </w:pPr>
    </w:p>
    <w:p w:rsidR="009F0D93" w:rsidRPr="00C02FBF" w:rsidRDefault="009F0D93" w:rsidP="009F0D93">
      <w:pPr>
        <w:spacing w:after="0" w:line="240" w:lineRule="auto"/>
        <w:rPr>
          <w:rFonts w:ascii="Times New Roman" w:hAnsi="Times New Roman" w:cs="Times New Roman"/>
          <w:sz w:val="28"/>
          <w:szCs w:val="28"/>
          <w:lang w:val="uk-UA"/>
        </w:rPr>
      </w:pPr>
    </w:p>
    <w:p w:rsidR="009F0D93" w:rsidRPr="00C02FBF" w:rsidRDefault="009F0D93" w:rsidP="009F0D93">
      <w:pPr>
        <w:spacing w:after="0" w:line="240" w:lineRule="auto"/>
        <w:rPr>
          <w:rFonts w:ascii="Times New Roman" w:hAnsi="Times New Roman" w:cs="Times New Roman"/>
          <w:sz w:val="28"/>
          <w:szCs w:val="28"/>
          <w:lang w:val="uk-UA"/>
        </w:rPr>
      </w:pPr>
    </w:p>
    <w:p w:rsidR="009F0D93" w:rsidRPr="00C02FBF" w:rsidRDefault="009F0D93" w:rsidP="009F0D93">
      <w:pPr>
        <w:shd w:val="clear" w:color="auto" w:fill="FFFFFF"/>
        <w:spacing w:after="0"/>
        <w:jc w:val="center"/>
        <w:textAlignment w:val="baseline"/>
        <w:rPr>
          <w:rStyle w:val="a5"/>
          <w:rFonts w:ascii="Times New Roman" w:hAnsi="Times New Roman" w:cs="Times New Roman"/>
          <w:sz w:val="28"/>
          <w:szCs w:val="28"/>
          <w:u w:val="single"/>
          <w:bdr w:val="none" w:sz="0" w:space="0" w:color="auto" w:frame="1"/>
        </w:rPr>
      </w:pPr>
      <w:r w:rsidRPr="00C02FBF">
        <w:rPr>
          <w:rStyle w:val="a5"/>
          <w:rFonts w:ascii="Times New Roman" w:hAnsi="Times New Roman" w:cs="Times New Roman"/>
          <w:sz w:val="28"/>
          <w:szCs w:val="28"/>
          <w:u w:val="single"/>
          <w:bdr w:val="none" w:sz="0" w:space="0" w:color="auto" w:frame="1"/>
        </w:rPr>
        <w:t xml:space="preserve">Звіт старости </w:t>
      </w:r>
    </w:p>
    <w:p w:rsidR="009F0D93" w:rsidRPr="00C02FBF" w:rsidRDefault="009F0D93" w:rsidP="009F0D93">
      <w:pPr>
        <w:shd w:val="clear" w:color="auto" w:fill="FFFFFF"/>
        <w:spacing w:after="0"/>
        <w:jc w:val="center"/>
        <w:textAlignment w:val="baseline"/>
        <w:rPr>
          <w:rStyle w:val="a5"/>
          <w:rFonts w:ascii="Times New Roman" w:hAnsi="Times New Roman" w:cs="Times New Roman"/>
          <w:sz w:val="28"/>
          <w:szCs w:val="28"/>
          <w:u w:val="single"/>
          <w:bdr w:val="none" w:sz="0" w:space="0" w:color="auto" w:frame="1"/>
        </w:rPr>
      </w:pPr>
      <w:r w:rsidRPr="00C02FBF">
        <w:rPr>
          <w:rStyle w:val="a5"/>
          <w:rFonts w:ascii="Times New Roman" w:hAnsi="Times New Roman" w:cs="Times New Roman"/>
          <w:sz w:val="28"/>
          <w:szCs w:val="28"/>
          <w:u w:val="single"/>
          <w:bdr w:val="none" w:sz="0" w:space="0" w:color="auto" w:frame="1"/>
        </w:rPr>
        <w:t>Ордо-Василівського старостинського округу</w:t>
      </w:r>
    </w:p>
    <w:p w:rsidR="009F0D93" w:rsidRPr="00C02FBF" w:rsidRDefault="009F0D93" w:rsidP="009F0D93">
      <w:pPr>
        <w:shd w:val="clear" w:color="auto" w:fill="FFFFFF"/>
        <w:spacing w:after="0"/>
        <w:jc w:val="center"/>
        <w:textAlignment w:val="baseline"/>
        <w:rPr>
          <w:rStyle w:val="a5"/>
          <w:rFonts w:ascii="Times New Roman" w:hAnsi="Times New Roman" w:cs="Times New Roman"/>
          <w:sz w:val="28"/>
          <w:szCs w:val="28"/>
          <w:u w:val="single"/>
          <w:bdr w:val="none" w:sz="0" w:space="0" w:color="auto" w:frame="1"/>
        </w:rPr>
      </w:pPr>
      <w:r w:rsidRPr="00C02FBF">
        <w:rPr>
          <w:rStyle w:val="a5"/>
          <w:rFonts w:ascii="Times New Roman" w:hAnsi="Times New Roman" w:cs="Times New Roman"/>
          <w:sz w:val="28"/>
          <w:szCs w:val="28"/>
          <w:u w:val="single"/>
          <w:bdr w:val="none" w:sz="0" w:space="0" w:color="auto" w:frame="1"/>
        </w:rPr>
        <w:t>Клименко Світлани Вікторівни</w:t>
      </w:r>
    </w:p>
    <w:p w:rsidR="009F0D93" w:rsidRPr="00C02FBF" w:rsidRDefault="009F0D93" w:rsidP="009F0D93">
      <w:pPr>
        <w:shd w:val="clear" w:color="auto" w:fill="FFFFFF"/>
        <w:spacing w:after="0"/>
        <w:jc w:val="center"/>
        <w:textAlignment w:val="baseline"/>
        <w:rPr>
          <w:rStyle w:val="a5"/>
          <w:rFonts w:ascii="Times New Roman" w:hAnsi="Times New Roman" w:cs="Times New Roman"/>
          <w:sz w:val="28"/>
          <w:szCs w:val="28"/>
          <w:u w:val="single"/>
          <w:bdr w:val="none" w:sz="0" w:space="0" w:color="auto" w:frame="1"/>
        </w:rPr>
      </w:pPr>
      <w:r w:rsidRPr="00C02FBF">
        <w:rPr>
          <w:rStyle w:val="a5"/>
          <w:rFonts w:ascii="Times New Roman" w:hAnsi="Times New Roman" w:cs="Times New Roman"/>
          <w:sz w:val="28"/>
          <w:szCs w:val="28"/>
          <w:u w:val="single"/>
          <w:bdr w:val="none" w:sz="0" w:space="0" w:color="auto" w:frame="1"/>
        </w:rPr>
        <w:t xml:space="preserve">за 2023 рік </w:t>
      </w:r>
    </w:p>
    <w:p w:rsidR="009F0D93" w:rsidRPr="00C02FBF" w:rsidRDefault="009F0D93" w:rsidP="009F0D93">
      <w:pPr>
        <w:ind w:firstLine="709"/>
        <w:jc w:val="both"/>
        <w:rPr>
          <w:rFonts w:ascii="Times New Roman" w:hAnsi="Times New Roman" w:cs="Times New Roman"/>
          <w:sz w:val="28"/>
          <w:szCs w:val="28"/>
          <w:lang w:val="uk-UA"/>
        </w:rPr>
      </w:pPr>
      <w:r w:rsidRPr="00C02FBF">
        <w:rPr>
          <w:rFonts w:ascii="Times New Roman" w:hAnsi="Times New Roman" w:cs="Times New Roman"/>
          <w:sz w:val="28"/>
          <w:szCs w:val="28"/>
          <w:lang w:val="uk-UA"/>
        </w:rPr>
        <w:t>Керуючись Конституцією України та Законами України «Про місцеве самоврядування», актами Президента України, Кабінету Міністрів України, Положенням про старосту села та іншими нормативно-правовими актами, що визначають порядок його діяльності та взаємовідносинами з Девладівською сільською радою звітую про роботу старости за період з січня по грудень 2023 року.</w:t>
      </w:r>
    </w:p>
    <w:p w:rsidR="009F0D93" w:rsidRPr="00C02FBF" w:rsidRDefault="009F0D93" w:rsidP="009F0D93">
      <w:pPr>
        <w:ind w:firstLine="709"/>
        <w:jc w:val="both"/>
        <w:rPr>
          <w:rFonts w:ascii="Times New Roman" w:hAnsi="Times New Roman" w:cs="Times New Roman"/>
          <w:sz w:val="28"/>
          <w:szCs w:val="28"/>
          <w:shd w:val="clear" w:color="auto" w:fill="FFFFFF"/>
          <w:lang w:val="uk-UA"/>
        </w:rPr>
      </w:pPr>
      <w:r w:rsidRPr="00C02FBF">
        <w:rPr>
          <w:rFonts w:ascii="Times New Roman" w:hAnsi="Times New Roman" w:cs="Times New Roman"/>
          <w:sz w:val="28"/>
          <w:szCs w:val="28"/>
          <w:shd w:val="clear" w:color="auto" w:fill="FFFFFF"/>
          <w:lang w:val="uk-UA"/>
        </w:rPr>
        <w:t xml:space="preserve">Виконую свої повноваження в межах норм законодавчого забезпечення інтересів мешканців мого округу, а також інтересів внутрішньо переміщених осіб, які зареєстровані на території громади. </w:t>
      </w:r>
    </w:p>
    <w:p w:rsidR="009F0D93" w:rsidRPr="00C02FBF" w:rsidRDefault="009F0D93" w:rsidP="009F0D93">
      <w:pPr>
        <w:ind w:firstLine="720"/>
        <w:jc w:val="both"/>
        <w:rPr>
          <w:rFonts w:ascii="Times New Roman" w:hAnsi="Times New Roman" w:cs="Times New Roman"/>
          <w:sz w:val="28"/>
          <w:szCs w:val="28"/>
          <w:lang w:val="uk-UA"/>
        </w:rPr>
      </w:pPr>
      <w:r w:rsidRPr="00C02FBF">
        <w:rPr>
          <w:rFonts w:ascii="Times New Roman" w:hAnsi="Times New Roman" w:cs="Times New Roman"/>
          <w:sz w:val="28"/>
          <w:szCs w:val="28"/>
          <w:lang w:val="uk-UA"/>
        </w:rPr>
        <w:t xml:space="preserve">Беру участь у засіданнях виконавчого комітету сільської ради, виконую поточні доручення сільської ради та її виконавчого комітету, сільського голови та доповідаю про їх виконання. </w:t>
      </w:r>
    </w:p>
    <w:p w:rsidR="009F0D93" w:rsidRPr="00C02FBF" w:rsidRDefault="009F0D93" w:rsidP="009F0D93">
      <w:pPr>
        <w:jc w:val="both"/>
        <w:rPr>
          <w:rFonts w:ascii="Times New Roman" w:hAnsi="Times New Roman" w:cs="Times New Roman"/>
          <w:sz w:val="28"/>
          <w:szCs w:val="28"/>
          <w:lang w:val="uk-UA"/>
        </w:rPr>
      </w:pPr>
      <w:r w:rsidRPr="00C02FBF">
        <w:rPr>
          <w:rFonts w:ascii="Times New Roman" w:hAnsi="Times New Roman" w:cs="Times New Roman"/>
          <w:color w:val="000000"/>
          <w:sz w:val="28"/>
          <w:szCs w:val="28"/>
          <w:lang w:val="uk-UA"/>
        </w:rPr>
        <w:t xml:space="preserve">Щодня </w:t>
      </w:r>
      <w:r w:rsidRPr="00C02FBF">
        <w:rPr>
          <w:rFonts w:ascii="Times New Roman" w:hAnsi="Times New Roman" w:cs="Times New Roman"/>
          <w:sz w:val="28"/>
          <w:szCs w:val="28"/>
          <w:lang w:val="uk-UA"/>
        </w:rPr>
        <w:t>здійснюю п</w:t>
      </w:r>
      <w:r w:rsidRPr="00C02FBF">
        <w:rPr>
          <w:rFonts w:ascii="Times New Roman" w:hAnsi="Times New Roman" w:cs="Times New Roman"/>
          <w:color w:val="000000"/>
          <w:sz w:val="28"/>
          <w:szCs w:val="28"/>
          <w:lang w:val="uk-UA"/>
        </w:rPr>
        <w:t>рийом громадян, які звертаються з проблемами різного характеру по місцю роботи в межах як робочого часу так і в позаробочий час, а також за місцем проживання жителів сіл округу.</w:t>
      </w:r>
      <w:r w:rsidRPr="00C02FBF">
        <w:rPr>
          <w:rFonts w:ascii="Times New Roman" w:hAnsi="Times New Roman" w:cs="Times New Roman"/>
          <w:sz w:val="28"/>
          <w:szCs w:val="28"/>
          <w:lang w:val="uk-UA"/>
        </w:rPr>
        <w:t xml:space="preserve"> У межах компетентності старости надаю рекомендації та консультації.</w:t>
      </w:r>
    </w:p>
    <w:p w:rsidR="009F0D93" w:rsidRPr="00C02FBF" w:rsidRDefault="009F0D93" w:rsidP="009F0D93">
      <w:pPr>
        <w:ind w:firstLine="720"/>
        <w:jc w:val="both"/>
        <w:rPr>
          <w:rFonts w:ascii="Times New Roman" w:hAnsi="Times New Roman" w:cs="Times New Roman"/>
          <w:sz w:val="28"/>
          <w:szCs w:val="28"/>
          <w:lang w:val="uk-UA"/>
        </w:rPr>
      </w:pPr>
      <w:r w:rsidRPr="00C02FBF">
        <w:rPr>
          <w:rFonts w:ascii="Times New Roman" w:hAnsi="Times New Roman" w:cs="Times New Roman"/>
          <w:sz w:val="28"/>
          <w:szCs w:val="28"/>
          <w:lang w:val="uk-UA"/>
        </w:rPr>
        <w:t>За звітний період приймала, реагувала, роз’яснювала усні, письмові та телефонні звернення</w:t>
      </w:r>
      <w:r w:rsidRPr="00C02FBF">
        <w:rPr>
          <w:rFonts w:ascii="Times New Roman" w:hAnsi="Times New Roman" w:cs="Times New Roman"/>
          <w:bCs/>
          <w:sz w:val="28"/>
          <w:szCs w:val="28"/>
          <w:lang w:val="uk-UA"/>
        </w:rPr>
        <w:t xml:space="preserve"> громадян з</w:t>
      </w:r>
      <w:r w:rsidRPr="00C02FBF">
        <w:rPr>
          <w:rFonts w:ascii="Times New Roman" w:hAnsi="Times New Roman" w:cs="Times New Roman"/>
          <w:sz w:val="28"/>
          <w:szCs w:val="28"/>
          <w:lang w:val="uk-UA"/>
        </w:rPr>
        <w:t xml:space="preserve"> різних питань, захищаючи та відстоюючи їх інтереси. Вивчаю потреби не тільки жителів громади, а й внутрішньо переміщених осіб, як мешканців мого округу. Реагую на них, доводжу до відому сільського голови, відповідних органів та сприяю їх вирішенню. Підтримую тісний зв'язок з родинами, члени яких боронять нашу державу від збройного нападу держави агресора.</w:t>
      </w:r>
    </w:p>
    <w:p w:rsidR="009F0D93" w:rsidRPr="00C02FBF" w:rsidRDefault="009F0D93" w:rsidP="009F0D93">
      <w:pPr>
        <w:ind w:firstLine="720"/>
        <w:jc w:val="both"/>
        <w:rPr>
          <w:rFonts w:ascii="Times New Roman" w:hAnsi="Times New Roman" w:cs="Times New Roman"/>
          <w:sz w:val="28"/>
          <w:szCs w:val="28"/>
          <w:lang w:val="uk-UA"/>
        </w:rPr>
      </w:pPr>
      <w:r w:rsidRPr="00C02FBF">
        <w:rPr>
          <w:rFonts w:ascii="Times New Roman" w:hAnsi="Times New Roman" w:cs="Times New Roman"/>
          <w:sz w:val="28"/>
          <w:szCs w:val="28"/>
          <w:lang w:val="uk-UA"/>
        </w:rPr>
        <w:t>Старостинський округ складається з 11 сіл: Ордо-Василівка, Мар’ївка, Сергіївка, Райполе, Новомихайлівка, Зав’ялівка, Володимирівка, Мотина Балка, Кодак, Мар’є-Костянтинівка, Кодак, Макорти загальною площею 15542, 64 га.</w:t>
      </w:r>
    </w:p>
    <w:p w:rsidR="009F0D93" w:rsidRPr="00C02FBF" w:rsidRDefault="009F0D93" w:rsidP="009F0D93">
      <w:pPr>
        <w:shd w:val="clear" w:color="auto" w:fill="FFFFFF"/>
        <w:ind w:firstLine="709"/>
        <w:jc w:val="both"/>
        <w:rPr>
          <w:rFonts w:ascii="Times New Roman" w:hAnsi="Times New Roman" w:cs="Times New Roman"/>
          <w:sz w:val="28"/>
          <w:szCs w:val="28"/>
          <w:lang w:val="uk-UA"/>
        </w:rPr>
      </w:pPr>
      <w:r w:rsidRPr="00C02FBF">
        <w:rPr>
          <w:rFonts w:ascii="Times New Roman" w:hAnsi="Times New Roman" w:cs="Times New Roman"/>
          <w:sz w:val="28"/>
          <w:szCs w:val="28"/>
          <w:lang w:val="uk-UA"/>
        </w:rPr>
        <w:lastRenderedPageBreak/>
        <w:t xml:space="preserve">В старостаті ведеться погосподарський облік дворогосподарств, як вид первинного обліку, передбачений для накопичення і систематизації відомостей.  </w:t>
      </w:r>
    </w:p>
    <w:p w:rsidR="009F0D93" w:rsidRPr="00C02FBF" w:rsidRDefault="009F0D93" w:rsidP="009F0D93">
      <w:pPr>
        <w:shd w:val="clear" w:color="auto" w:fill="FFFFFF"/>
        <w:ind w:firstLine="709"/>
        <w:jc w:val="both"/>
        <w:rPr>
          <w:rFonts w:ascii="Times New Roman" w:hAnsi="Times New Roman" w:cs="Times New Roman"/>
          <w:sz w:val="28"/>
          <w:szCs w:val="28"/>
          <w:bdr w:val="none" w:sz="0" w:space="0" w:color="auto" w:frame="1"/>
          <w:shd w:val="clear" w:color="auto" w:fill="FFFFFF"/>
          <w:lang w:val="uk-UA"/>
        </w:rPr>
      </w:pPr>
      <w:r w:rsidRPr="00C02FBF">
        <w:rPr>
          <w:rFonts w:ascii="Times New Roman" w:hAnsi="Times New Roman" w:cs="Times New Roman"/>
          <w:sz w:val="28"/>
          <w:szCs w:val="28"/>
          <w:lang w:val="uk-UA"/>
        </w:rPr>
        <w:t>Станом на 01.01.2024 року в окрузі н</w:t>
      </w:r>
      <w:r w:rsidRPr="00C02FBF">
        <w:rPr>
          <w:rFonts w:ascii="Times New Roman" w:hAnsi="Times New Roman" w:cs="Times New Roman"/>
          <w:sz w:val="28"/>
          <w:szCs w:val="28"/>
          <w:bdr w:val="none" w:sz="0" w:space="0" w:color="auto" w:frame="1"/>
          <w:shd w:val="clear" w:color="auto" w:fill="FFFFFF"/>
          <w:lang w:val="uk-UA"/>
        </w:rPr>
        <w:t>араховується 1405 домогосподарств із загальною кількістю населення 2445 чоловік, з них дітей від 0 до 18 років – 388 чоловік, до 60 років – 1393 чоловіки, від 60 років - 664 чоловіки, а також 39 внутрішньо переміщених осіб. За 2023 рік народилося 5 дітей, померли -43 громадян, прибули – 31 чоловік, вибули 20 чоловік.</w:t>
      </w:r>
    </w:p>
    <w:p w:rsidR="009F0D93" w:rsidRPr="00C02FBF" w:rsidRDefault="009F0D93" w:rsidP="009F0D93">
      <w:pPr>
        <w:shd w:val="clear" w:color="auto" w:fill="FFFFFF"/>
        <w:ind w:firstLine="709"/>
        <w:jc w:val="both"/>
        <w:rPr>
          <w:rFonts w:ascii="Times New Roman" w:hAnsi="Times New Roman" w:cs="Times New Roman"/>
          <w:sz w:val="28"/>
          <w:szCs w:val="28"/>
          <w:lang w:val="uk-UA"/>
        </w:rPr>
      </w:pPr>
      <w:r w:rsidRPr="00C02FBF">
        <w:rPr>
          <w:rFonts w:ascii="Times New Roman" w:hAnsi="Times New Roman" w:cs="Times New Roman"/>
          <w:sz w:val="28"/>
          <w:szCs w:val="28"/>
          <w:bdr w:val="none" w:sz="0" w:space="0" w:color="auto" w:frame="1"/>
          <w:shd w:val="clear" w:color="auto" w:fill="FFFFFF"/>
          <w:lang w:val="uk-UA"/>
        </w:rPr>
        <w:t xml:space="preserve"> На території старостату проживають:багатодітних сімей – 29, в них дітей - 102, дітей інвалідів – 12 чол., під опікою – 5 сімей., дітей сиріт – 8 чол.,  учасників ЧАЕС -13, учасників бойових дій на території інших держав -2чол. , родин військовослужбовців та АТО- 118. Працюють чотири соціальних робітники, які надають послуги 25 мало мобільним мешканцям округу.</w:t>
      </w:r>
    </w:p>
    <w:p w:rsidR="009F0D93" w:rsidRPr="00C02FBF" w:rsidRDefault="009F0D93" w:rsidP="009F0D93">
      <w:pPr>
        <w:spacing w:line="240" w:lineRule="atLeast"/>
        <w:ind w:firstLine="709"/>
        <w:jc w:val="both"/>
        <w:rPr>
          <w:rFonts w:ascii="Times New Roman" w:hAnsi="Times New Roman" w:cs="Times New Roman"/>
          <w:sz w:val="28"/>
          <w:szCs w:val="28"/>
          <w:lang w:val="uk-UA"/>
        </w:rPr>
      </w:pPr>
      <w:r w:rsidRPr="00C02FBF">
        <w:rPr>
          <w:rFonts w:ascii="Times New Roman" w:hAnsi="Times New Roman" w:cs="Times New Roman"/>
          <w:sz w:val="28"/>
          <w:szCs w:val="28"/>
          <w:lang w:val="uk-UA"/>
        </w:rPr>
        <w:t>У співпраці з працівниками ЦНАПу та центру надання комунальних послуг Девладівської сільської ради ведеться робота щодо надання адміністративних послуг. Здійснюється облік, ведення, зберігання документації відповідно до затвердженої номенклатури справ. За звітний період, відповідно до наданих повноважень, видано</w:t>
      </w:r>
      <w:r w:rsidRPr="00C02FBF">
        <w:rPr>
          <w:rFonts w:ascii="Times New Roman" w:hAnsi="Times New Roman" w:cs="Times New Roman"/>
          <w:b/>
          <w:sz w:val="28"/>
          <w:szCs w:val="28"/>
          <w:lang w:val="uk-UA"/>
        </w:rPr>
        <w:t xml:space="preserve"> 390</w:t>
      </w:r>
      <w:r w:rsidRPr="00C02FBF">
        <w:rPr>
          <w:rFonts w:ascii="Times New Roman" w:hAnsi="Times New Roman" w:cs="Times New Roman"/>
          <w:sz w:val="28"/>
          <w:szCs w:val="28"/>
          <w:lang w:val="uk-UA"/>
        </w:rPr>
        <w:t xml:space="preserve"> довідок різного характеру, надано 78 відповідей на запити та підготовлено 36 характеристик з місця проживання громадянам для представлення до різних організацій.</w:t>
      </w:r>
    </w:p>
    <w:p w:rsidR="009F0D93" w:rsidRPr="00C02FBF" w:rsidRDefault="009F0D93" w:rsidP="009F0D93">
      <w:pPr>
        <w:spacing w:line="240" w:lineRule="atLeast"/>
        <w:ind w:firstLine="709"/>
        <w:jc w:val="both"/>
        <w:rPr>
          <w:rFonts w:ascii="Times New Roman" w:hAnsi="Times New Roman" w:cs="Times New Roman"/>
          <w:color w:val="000000"/>
          <w:sz w:val="28"/>
          <w:szCs w:val="28"/>
          <w:bdr w:val="none" w:sz="0" w:space="0" w:color="auto" w:frame="1"/>
          <w:shd w:val="clear" w:color="auto" w:fill="FFFFFF"/>
          <w:lang w:val="uk-UA"/>
        </w:rPr>
      </w:pPr>
      <w:r w:rsidRPr="00C02FBF">
        <w:rPr>
          <w:rFonts w:ascii="Times New Roman" w:hAnsi="Times New Roman" w:cs="Times New Roman"/>
          <w:color w:val="000000"/>
          <w:sz w:val="28"/>
          <w:szCs w:val="28"/>
          <w:bdr w:val="none" w:sz="0" w:space="0" w:color="auto" w:frame="1"/>
          <w:shd w:val="clear" w:color="auto" w:fill="FFFFFF"/>
          <w:lang w:val="uk-UA"/>
        </w:rPr>
        <w:t xml:space="preserve">Ведеться облік учасників ООС, учасників бойових дій та осіб, прирівняних до них, а також облік всіх пільгових категорій, які проживають на території старостинського округу. Проводили оповіщення військовозобов’язаних. </w:t>
      </w:r>
    </w:p>
    <w:p w:rsidR="009F0D93" w:rsidRPr="00C02FBF" w:rsidRDefault="009F0D93" w:rsidP="009F0D93">
      <w:pPr>
        <w:spacing w:line="240" w:lineRule="atLeast"/>
        <w:ind w:firstLine="709"/>
        <w:jc w:val="both"/>
        <w:rPr>
          <w:rFonts w:ascii="Times New Roman" w:hAnsi="Times New Roman" w:cs="Times New Roman"/>
          <w:color w:val="000000"/>
          <w:sz w:val="28"/>
          <w:szCs w:val="28"/>
          <w:bdr w:val="none" w:sz="0" w:space="0" w:color="auto" w:frame="1"/>
          <w:shd w:val="clear" w:color="auto" w:fill="FFFFFF"/>
          <w:lang w:val="uk-UA"/>
        </w:rPr>
      </w:pPr>
    </w:p>
    <w:p w:rsidR="009F0D93" w:rsidRPr="00C02FBF" w:rsidRDefault="009F0D93" w:rsidP="009F0D93">
      <w:pPr>
        <w:spacing w:line="240" w:lineRule="atLeast"/>
        <w:ind w:firstLine="709"/>
        <w:jc w:val="both"/>
        <w:rPr>
          <w:rFonts w:ascii="Times New Roman" w:hAnsi="Times New Roman" w:cs="Times New Roman"/>
          <w:color w:val="000000"/>
          <w:sz w:val="28"/>
          <w:szCs w:val="28"/>
          <w:lang w:val="uk-UA"/>
        </w:rPr>
      </w:pPr>
      <w:r w:rsidRPr="00C02FBF">
        <w:rPr>
          <w:rFonts w:ascii="Times New Roman" w:hAnsi="Times New Roman" w:cs="Times New Roman"/>
          <w:sz w:val="28"/>
          <w:szCs w:val="28"/>
          <w:lang w:val="uk-UA"/>
        </w:rPr>
        <w:t xml:space="preserve"> Прийнято та сформовано до передачі пакети документів для надання </w:t>
      </w:r>
      <w:r w:rsidRPr="00C02FBF">
        <w:rPr>
          <w:rFonts w:ascii="Times New Roman" w:hAnsi="Times New Roman" w:cs="Times New Roman"/>
          <w:color w:val="000000"/>
          <w:sz w:val="28"/>
          <w:szCs w:val="28"/>
          <w:lang w:val="uk-UA"/>
        </w:rPr>
        <w:t xml:space="preserve">різних видів соціальних допомог, пільг. Оформлено субсидій на ЖКП -63, тверде паливо - 11, а також автоматично поновлено раніше прийняті справи на субсидії жителів. </w:t>
      </w:r>
    </w:p>
    <w:p w:rsidR="009F0D93" w:rsidRPr="00C02FBF" w:rsidRDefault="009F0D93" w:rsidP="009F0D93">
      <w:pPr>
        <w:jc w:val="both"/>
        <w:rPr>
          <w:rFonts w:ascii="Times New Roman" w:hAnsi="Times New Roman" w:cs="Times New Roman"/>
          <w:sz w:val="28"/>
          <w:szCs w:val="28"/>
          <w:lang w:val="uk-UA"/>
        </w:rPr>
      </w:pPr>
      <w:r w:rsidRPr="00C02FBF">
        <w:rPr>
          <w:rFonts w:ascii="Times New Roman" w:hAnsi="Times New Roman" w:cs="Times New Roman"/>
          <w:sz w:val="28"/>
          <w:szCs w:val="28"/>
          <w:lang w:val="uk-UA"/>
        </w:rPr>
        <w:t xml:space="preserve">Було проведено громадське обговорення  з мешканцями сіл Володимирівка щодо перейменування вулиці Перемоги на вулицю Вишневу. </w:t>
      </w:r>
    </w:p>
    <w:p w:rsidR="009F0D93" w:rsidRPr="00C02FBF" w:rsidRDefault="009F0D93" w:rsidP="009F0D93">
      <w:pPr>
        <w:spacing w:line="240" w:lineRule="atLeast"/>
        <w:ind w:firstLine="709"/>
        <w:jc w:val="both"/>
        <w:rPr>
          <w:rFonts w:ascii="Times New Roman" w:hAnsi="Times New Roman" w:cs="Times New Roman"/>
          <w:color w:val="000000"/>
          <w:sz w:val="28"/>
          <w:szCs w:val="28"/>
          <w:lang w:val="uk-UA"/>
        </w:rPr>
      </w:pPr>
      <w:r w:rsidRPr="00C02FBF">
        <w:rPr>
          <w:rFonts w:ascii="Times New Roman" w:hAnsi="Times New Roman" w:cs="Times New Roman"/>
          <w:color w:val="000000"/>
          <w:sz w:val="28"/>
          <w:szCs w:val="28"/>
          <w:lang w:val="uk-UA"/>
        </w:rPr>
        <w:t xml:space="preserve">Проводились обстеження матеріально-побутових умов багатодітних та малозабезпечених сімей, </w:t>
      </w:r>
      <w:r w:rsidRPr="00C02FBF">
        <w:rPr>
          <w:rFonts w:ascii="Times New Roman" w:hAnsi="Times New Roman" w:cs="Times New Roman"/>
          <w:sz w:val="28"/>
          <w:szCs w:val="28"/>
          <w:lang w:val="uk-UA"/>
        </w:rPr>
        <w:t>сімей зі складними життєвими обставинами</w:t>
      </w:r>
      <w:r w:rsidRPr="00C02FBF">
        <w:rPr>
          <w:rFonts w:ascii="Times New Roman" w:hAnsi="Times New Roman" w:cs="Times New Roman"/>
          <w:color w:val="000000"/>
          <w:sz w:val="28"/>
          <w:szCs w:val="28"/>
          <w:lang w:val="uk-UA"/>
        </w:rPr>
        <w:t>, одиноких, громадян з інвалідністю.</w:t>
      </w:r>
    </w:p>
    <w:p w:rsidR="009F0D93" w:rsidRPr="00C02FBF" w:rsidRDefault="009F0D93" w:rsidP="009F0D93">
      <w:pPr>
        <w:spacing w:line="240" w:lineRule="atLeast"/>
        <w:ind w:firstLine="709"/>
        <w:jc w:val="both"/>
        <w:rPr>
          <w:rFonts w:ascii="Times New Roman" w:hAnsi="Times New Roman" w:cs="Times New Roman"/>
          <w:color w:val="000000"/>
          <w:sz w:val="28"/>
          <w:szCs w:val="28"/>
          <w:lang w:val="uk-UA"/>
        </w:rPr>
      </w:pPr>
      <w:r w:rsidRPr="00C02FBF">
        <w:rPr>
          <w:rFonts w:ascii="Times New Roman" w:hAnsi="Times New Roman" w:cs="Times New Roman"/>
          <w:color w:val="000000"/>
          <w:sz w:val="28"/>
          <w:szCs w:val="28"/>
          <w:lang w:val="uk-UA"/>
        </w:rPr>
        <w:lastRenderedPageBreak/>
        <w:t>На сьогоднішній день налагоджена співпраця з поліцейським офіцером громади. Проводилась профілактична, роз’яснювальна робота з громадянами, які зловживають спиртним, бешкетують.</w:t>
      </w:r>
    </w:p>
    <w:p w:rsidR="009F0D93" w:rsidRPr="00C02FBF" w:rsidRDefault="009F0D93" w:rsidP="009F0D93">
      <w:pPr>
        <w:jc w:val="both"/>
        <w:rPr>
          <w:rFonts w:ascii="Times New Roman" w:hAnsi="Times New Roman" w:cs="Times New Roman"/>
          <w:color w:val="000000"/>
          <w:sz w:val="28"/>
          <w:szCs w:val="28"/>
          <w:bdr w:val="none" w:sz="0" w:space="0" w:color="auto" w:frame="1"/>
          <w:shd w:val="clear" w:color="auto" w:fill="FFFFFF"/>
          <w:lang w:val="uk-UA"/>
        </w:rPr>
      </w:pPr>
      <w:r w:rsidRPr="00C02FBF">
        <w:rPr>
          <w:rFonts w:ascii="Times New Roman" w:hAnsi="Times New Roman" w:cs="Times New Roman"/>
          <w:color w:val="000000"/>
          <w:sz w:val="28"/>
          <w:szCs w:val="28"/>
          <w:bdr w:val="none" w:sz="0" w:space="0" w:color="auto" w:frame="1"/>
          <w:shd w:val="clear" w:color="auto" w:fill="FFFFFF"/>
          <w:lang w:val="uk-UA"/>
        </w:rPr>
        <w:t xml:space="preserve">       Велику увагу було приділено сплаті податків. За 2023 рік платниками Ордо-Василівського старостинського округу було сплачено 1835065 гривень земельного податку, що становить 99, 95% від плану, МПЗ по старостату – 627416,76грн. Було отримано від ДПС 255 повідомлень на сплату МПЗ, з них вручено - 218 чол., повернуто  в ДПІ для уточнення даних – 37шт. Проводиться роз’яснювальна робота з платниками щодо погашення боргів.</w:t>
      </w:r>
    </w:p>
    <w:p w:rsidR="009F0D93" w:rsidRPr="00C02FBF" w:rsidRDefault="009F0D93" w:rsidP="009F0D93">
      <w:pPr>
        <w:ind w:firstLine="851"/>
        <w:jc w:val="both"/>
        <w:rPr>
          <w:rFonts w:ascii="Times New Roman" w:hAnsi="Times New Roman" w:cs="Times New Roman"/>
          <w:color w:val="000000"/>
          <w:sz w:val="28"/>
          <w:szCs w:val="28"/>
          <w:lang w:val="uk-UA"/>
        </w:rPr>
      </w:pPr>
      <w:r w:rsidRPr="00C02FBF">
        <w:rPr>
          <w:rFonts w:ascii="Times New Roman" w:hAnsi="Times New Roman" w:cs="Times New Roman"/>
          <w:color w:val="000000"/>
          <w:sz w:val="28"/>
          <w:szCs w:val="28"/>
          <w:bdr w:val="none" w:sz="0" w:space="0" w:color="auto" w:frame="1"/>
          <w:shd w:val="clear" w:color="auto" w:fill="FFFFFF"/>
          <w:lang w:val="uk-UA"/>
        </w:rPr>
        <w:t>Щомісяця знімаємо показники лічильників вуличного освітлення округу.</w:t>
      </w:r>
    </w:p>
    <w:p w:rsidR="009F0D93" w:rsidRPr="00C02FBF" w:rsidRDefault="009F0D93" w:rsidP="009F0D93">
      <w:pPr>
        <w:shd w:val="clear" w:color="auto" w:fill="FFFFFF"/>
        <w:ind w:firstLine="900"/>
        <w:jc w:val="both"/>
        <w:textAlignment w:val="baseline"/>
        <w:rPr>
          <w:rFonts w:ascii="Times New Roman" w:hAnsi="Times New Roman" w:cs="Times New Roman"/>
          <w:sz w:val="28"/>
          <w:szCs w:val="28"/>
          <w:lang w:val="uk-UA"/>
        </w:rPr>
      </w:pPr>
      <w:r w:rsidRPr="00C02FBF">
        <w:rPr>
          <w:rFonts w:ascii="Times New Roman" w:hAnsi="Times New Roman" w:cs="Times New Roman"/>
          <w:sz w:val="28"/>
          <w:szCs w:val="28"/>
          <w:lang w:val="uk-UA"/>
        </w:rPr>
        <w:t>У зв’язку з введенням воєнного стану, виконувала доручення гуманітарного штабу Девладівської сільської ради з різних питань.</w:t>
      </w:r>
    </w:p>
    <w:p w:rsidR="009F0D93" w:rsidRPr="00C02FBF" w:rsidRDefault="009F0D93" w:rsidP="009F0D93">
      <w:pPr>
        <w:tabs>
          <w:tab w:val="left" w:pos="851"/>
        </w:tabs>
        <w:ind w:firstLine="851"/>
        <w:jc w:val="both"/>
        <w:rPr>
          <w:rFonts w:ascii="Times New Roman" w:hAnsi="Times New Roman" w:cs="Times New Roman"/>
          <w:sz w:val="28"/>
          <w:szCs w:val="28"/>
          <w:lang w:val="uk-UA"/>
        </w:rPr>
      </w:pPr>
      <w:r w:rsidRPr="00C02FBF">
        <w:rPr>
          <w:rFonts w:ascii="Times New Roman" w:hAnsi="Times New Roman" w:cs="Times New Roman"/>
          <w:sz w:val="28"/>
          <w:szCs w:val="28"/>
          <w:lang w:val="uk-UA"/>
        </w:rPr>
        <w:t xml:space="preserve">За звітний рік співпрацювала на території старостинського округу з різними БФ, що працювали на території Девладівської громади, зокрема старостинського обліку та надавали допомогу вразливим верствам населення, жителям округу та ВПО. (Це такі: БФ «Файно» (українці в Данії), які надали одяг для дітей ; БФ «Карітас» - продуктові набори, воду, набори гігієни. БФ «Турбота» - здійснили відвідування усіх маломобільних жителів та забезпечили одноразово по потребі антипролежневими матрацами, памперсами, пелюшками, ходунками, водою; представниками «Червоного Хреста» було безкоштовно обстежено та надано медичні препарати по потребі усім бажаючим; БФ «Співдія» забезпечили хлібом усіх мешканців старостату.) </w:t>
      </w:r>
      <w:r w:rsidRPr="00C02FBF">
        <w:rPr>
          <w:rFonts w:ascii="Times New Roman" w:hAnsi="Times New Roman" w:cs="Times New Roman"/>
          <w:sz w:val="28"/>
          <w:szCs w:val="28"/>
        </w:rPr>
        <w:t>За сприяння різних фондів проводи</w:t>
      </w:r>
      <w:r w:rsidRPr="00C02FBF">
        <w:rPr>
          <w:rFonts w:ascii="Times New Roman" w:hAnsi="Times New Roman" w:cs="Times New Roman"/>
          <w:sz w:val="28"/>
          <w:szCs w:val="28"/>
          <w:lang w:val="uk-UA"/>
        </w:rPr>
        <w:t>ла</w:t>
      </w:r>
      <w:r w:rsidRPr="00C02FBF">
        <w:rPr>
          <w:rFonts w:ascii="Times New Roman" w:hAnsi="Times New Roman" w:cs="Times New Roman"/>
          <w:sz w:val="28"/>
          <w:szCs w:val="28"/>
        </w:rPr>
        <w:t xml:space="preserve">ся видача продуктових наборів, засобів гігієни, побутової хімії та одягу. </w:t>
      </w:r>
      <w:r w:rsidRPr="00C02FBF">
        <w:rPr>
          <w:rFonts w:ascii="Times New Roman" w:hAnsi="Times New Roman" w:cs="Times New Roman"/>
          <w:sz w:val="28"/>
          <w:szCs w:val="28"/>
          <w:lang w:val="uk-UA"/>
        </w:rPr>
        <w:t>Більшість жителів зареєструвалися та отримали допомогу від УВКБ ООН, яку здійснював БФ «Право на захист».</w:t>
      </w:r>
    </w:p>
    <w:p w:rsidR="009F0D93" w:rsidRPr="00C02FBF" w:rsidRDefault="009F0D93" w:rsidP="009F0D93">
      <w:pPr>
        <w:shd w:val="clear" w:color="auto" w:fill="FFFFFF"/>
        <w:ind w:firstLine="900"/>
        <w:jc w:val="both"/>
        <w:textAlignment w:val="baseline"/>
        <w:rPr>
          <w:rFonts w:ascii="Times New Roman" w:hAnsi="Times New Roman" w:cs="Times New Roman"/>
          <w:sz w:val="28"/>
          <w:szCs w:val="28"/>
          <w:lang w:val="uk-UA"/>
        </w:rPr>
      </w:pPr>
      <w:r w:rsidRPr="00C02FBF">
        <w:rPr>
          <w:rFonts w:ascii="Times New Roman" w:hAnsi="Times New Roman" w:cs="Times New Roman"/>
          <w:sz w:val="28"/>
          <w:szCs w:val="28"/>
          <w:lang w:val="uk-UA"/>
        </w:rPr>
        <w:t>Завдяки комплексній програмі соціального захисту окремих категорій населення Девладівської сільської ради “Турбота” рішенням сесії Девладівської сільської ради було надано одноразову підтримку категоріям громадян: ВПО, родинам військовослужбовців, учасникам АТО, чорнобильцям, на лікування та реабілітацію мешканців. Сприяла збору пакетів необхідних документів цим людям.</w:t>
      </w:r>
    </w:p>
    <w:p w:rsidR="009F0D93" w:rsidRPr="00C02FBF" w:rsidRDefault="009F0D93" w:rsidP="009F0D93">
      <w:pPr>
        <w:ind w:firstLine="851"/>
        <w:jc w:val="both"/>
        <w:rPr>
          <w:rFonts w:ascii="Times New Roman" w:hAnsi="Times New Roman" w:cs="Times New Roman"/>
          <w:sz w:val="28"/>
          <w:szCs w:val="28"/>
          <w:lang w:val="uk-UA"/>
        </w:rPr>
      </w:pPr>
      <w:r w:rsidRPr="00C02FBF">
        <w:rPr>
          <w:rFonts w:ascii="Times New Roman" w:hAnsi="Times New Roman" w:cs="Times New Roman"/>
          <w:sz w:val="28"/>
          <w:szCs w:val="28"/>
          <w:lang w:val="uk-UA"/>
        </w:rPr>
        <w:t xml:space="preserve">Цей важкий для всіх нас час об’єднав жителів нашої громади. Працівники старостату та мешканці сіл округу не залишаються осторонь і </w:t>
      </w:r>
      <w:r w:rsidRPr="00C02FBF">
        <w:rPr>
          <w:rFonts w:ascii="Times New Roman" w:hAnsi="Times New Roman" w:cs="Times New Roman"/>
          <w:sz w:val="28"/>
          <w:szCs w:val="28"/>
          <w:lang w:val="uk-UA"/>
        </w:rPr>
        <w:lastRenderedPageBreak/>
        <w:t xml:space="preserve">активно долучаються до зборів на потреби ЗСУ, допомагаючи хто чим може, бо у кожного свій фронт на шляху до перемоги. Протягом року прийняли участь у трьох благодійних ярмарках на підтримку ЗСУ, які проводились Девладівською сільською радою. </w:t>
      </w:r>
    </w:p>
    <w:p w:rsidR="009F0D93" w:rsidRPr="00C02FBF" w:rsidRDefault="009F0D93" w:rsidP="009F0D93">
      <w:pPr>
        <w:shd w:val="clear" w:color="auto" w:fill="FFFFFF"/>
        <w:ind w:firstLine="900"/>
        <w:jc w:val="both"/>
        <w:textAlignment w:val="baseline"/>
        <w:rPr>
          <w:rFonts w:ascii="Times New Roman" w:hAnsi="Times New Roman" w:cs="Times New Roman"/>
          <w:sz w:val="28"/>
          <w:szCs w:val="28"/>
          <w:lang w:val="uk-UA"/>
        </w:rPr>
      </w:pPr>
      <w:r w:rsidRPr="00C02FBF">
        <w:rPr>
          <w:rFonts w:ascii="Times New Roman" w:hAnsi="Times New Roman" w:cs="Times New Roman"/>
          <w:sz w:val="28"/>
          <w:szCs w:val="28"/>
          <w:lang w:val="uk-UA"/>
        </w:rPr>
        <w:t>На виконання доручень сільського голови разом з працівниками старостату облаштували пункт незламності у адмін.будівлі старостинського округу для забезпечення необхідними потребами громадян під час оголошення «блекауту».</w:t>
      </w:r>
    </w:p>
    <w:p w:rsidR="009F0D93" w:rsidRPr="00C02FBF" w:rsidRDefault="009F0D93" w:rsidP="009F0D93">
      <w:pPr>
        <w:spacing w:line="240" w:lineRule="atLeast"/>
        <w:ind w:firstLine="851"/>
        <w:jc w:val="both"/>
        <w:rPr>
          <w:rFonts w:ascii="Times New Roman" w:hAnsi="Times New Roman" w:cs="Times New Roman"/>
          <w:sz w:val="28"/>
          <w:szCs w:val="28"/>
          <w:lang w:val="uk-UA"/>
        </w:rPr>
      </w:pPr>
      <w:r w:rsidRPr="00C02FBF">
        <w:rPr>
          <w:rFonts w:ascii="Times New Roman" w:hAnsi="Times New Roman" w:cs="Times New Roman"/>
          <w:sz w:val="28"/>
          <w:szCs w:val="28"/>
          <w:lang w:val="uk-UA"/>
        </w:rPr>
        <w:t>Сприяю виконанню Програми соціально-економічного та культурного розвитку, затверджених рішенням сесії Девладівської сільської ради.</w:t>
      </w:r>
    </w:p>
    <w:p w:rsidR="009F0D93" w:rsidRPr="00C02FBF" w:rsidRDefault="009F0D93" w:rsidP="009F0D93">
      <w:pPr>
        <w:spacing w:line="240" w:lineRule="atLeast"/>
        <w:jc w:val="both"/>
        <w:rPr>
          <w:rFonts w:ascii="Times New Roman" w:hAnsi="Times New Roman" w:cs="Times New Roman"/>
          <w:sz w:val="28"/>
          <w:szCs w:val="28"/>
          <w:lang w:val="uk-UA"/>
        </w:rPr>
      </w:pPr>
      <w:r w:rsidRPr="00C02FBF">
        <w:rPr>
          <w:rFonts w:ascii="Times New Roman" w:hAnsi="Times New Roman" w:cs="Times New Roman"/>
          <w:sz w:val="28"/>
          <w:szCs w:val="28"/>
          <w:lang w:val="uk-UA"/>
        </w:rPr>
        <w:t>Здійснюю контроль за станом благоустрою в населених пунктах старостинського округу та вживаю заходи для його підтримання в належному стані, а саме:впорядкування подвір’їв господарств жителів сіл, приватних магазинів, установ та підприємств та прилеглих до них територій, узбіччя під’їзних доріг, пам’ятних місць.</w:t>
      </w:r>
    </w:p>
    <w:p w:rsidR="009F0D93" w:rsidRPr="00C02FBF" w:rsidRDefault="009F0D93" w:rsidP="009F0D93">
      <w:pPr>
        <w:spacing w:line="240" w:lineRule="atLeast"/>
        <w:ind w:firstLine="851"/>
        <w:jc w:val="both"/>
        <w:rPr>
          <w:rFonts w:ascii="Times New Roman" w:hAnsi="Times New Roman" w:cs="Times New Roman"/>
          <w:sz w:val="28"/>
          <w:szCs w:val="28"/>
          <w:lang w:val="uk-UA"/>
        </w:rPr>
      </w:pPr>
      <w:r w:rsidRPr="00C02FBF">
        <w:rPr>
          <w:rFonts w:ascii="Times New Roman" w:hAnsi="Times New Roman" w:cs="Times New Roman"/>
          <w:sz w:val="28"/>
          <w:szCs w:val="28"/>
          <w:lang w:val="uk-UA"/>
        </w:rPr>
        <w:t xml:space="preserve">Неодноразово було організовано прибирання території старостату, парку, громадських зупинок, кладовищ, зроблено косметичний ремонт пам’ятників, побілено дерева та бордюри у парку, пофарбовано зупинку, знаки на в’їзді та виїзді з села Ордо-Василівка. </w:t>
      </w:r>
    </w:p>
    <w:p w:rsidR="009F0D93" w:rsidRPr="00C02FBF" w:rsidRDefault="009F0D93" w:rsidP="009F0D93">
      <w:pPr>
        <w:spacing w:line="240" w:lineRule="atLeast"/>
        <w:ind w:firstLine="851"/>
        <w:jc w:val="both"/>
        <w:rPr>
          <w:rFonts w:ascii="Times New Roman" w:hAnsi="Times New Roman" w:cs="Times New Roman"/>
          <w:sz w:val="28"/>
          <w:szCs w:val="28"/>
          <w:lang w:val="uk-UA"/>
        </w:rPr>
      </w:pPr>
      <w:r w:rsidRPr="00C02FBF">
        <w:rPr>
          <w:rFonts w:ascii="Times New Roman" w:hAnsi="Times New Roman" w:cs="Times New Roman"/>
          <w:sz w:val="28"/>
          <w:szCs w:val="28"/>
          <w:lang w:val="uk-UA"/>
        </w:rPr>
        <w:t xml:space="preserve">В належному стані підтримувались елементи дитячих майданчиків та території прилеглі до них. На території старостату постійно ведуться роботи по обкосу трави, вирубки чагарників: цьогорічна весна та літо були досить вологими, випала велика кількість опадів, тому прийшлось часто скошувати траву. Було залучено навіть роторну косилку. </w:t>
      </w:r>
    </w:p>
    <w:p w:rsidR="009F0D93" w:rsidRPr="00C02FBF" w:rsidRDefault="009F0D93" w:rsidP="009F0D93">
      <w:pPr>
        <w:spacing w:line="240" w:lineRule="atLeast"/>
        <w:ind w:firstLine="851"/>
        <w:jc w:val="both"/>
        <w:rPr>
          <w:rFonts w:ascii="Times New Roman" w:hAnsi="Times New Roman" w:cs="Times New Roman"/>
          <w:sz w:val="28"/>
          <w:szCs w:val="28"/>
          <w:lang w:val="uk-UA"/>
        </w:rPr>
      </w:pPr>
      <w:r w:rsidRPr="00C02FBF">
        <w:rPr>
          <w:rFonts w:ascii="Times New Roman" w:hAnsi="Times New Roman" w:cs="Times New Roman"/>
          <w:sz w:val="28"/>
          <w:szCs w:val="28"/>
          <w:lang w:val="uk-UA"/>
        </w:rPr>
        <w:t>Працівниками старостату, будинку культури та сільської бібліотеки було висаджено алею квітів коло Ордо-Василівського будинку культури, а активними жителями - на дитячому майданчику що розташований по вул.Новоселів у селі Ордо-Василівка.</w:t>
      </w:r>
    </w:p>
    <w:p w:rsidR="009F0D93" w:rsidRPr="00C02FBF" w:rsidRDefault="009F0D93" w:rsidP="009F0D93">
      <w:pPr>
        <w:ind w:firstLine="851"/>
        <w:jc w:val="both"/>
        <w:rPr>
          <w:rFonts w:ascii="Times New Roman" w:hAnsi="Times New Roman" w:cs="Times New Roman"/>
          <w:sz w:val="28"/>
          <w:szCs w:val="28"/>
          <w:bdr w:val="none" w:sz="0" w:space="0" w:color="auto" w:frame="1"/>
          <w:shd w:val="clear" w:color="auto" w:fill="FFFFFF"/>
          <w:lang w:val="uk-UA"/>
        </w:rPr>
      </w:pPr>
      <w:r w:rsidRPr="00C02FBF">
        <w:rPr>
          <w:rFonts w:ascii="Times New Roman" w:hAnsi="Times New Roman" w:cs="Times New Roman"/>
          <w:sz w:val="28"/>
          <w:szCs w:val="28"/>
          <w:bdr w:val="none" w:sz="0" w:space="0" w:color="auto" w:frame="1"/>
          <w:shd w:val="clear" w:color="auto" w:fill="FFFFFF"/>
          <w:lang w:val="uk-UA"/>
        </w:rPr>
        <w:t>Не допускаю на території старостинського округу дій чи</w:t>
      </w:r>
      <w:r w:rsidRPr="00C02FBF">
        <w:rPr>
          <w:rFonts w:ascii="Times New Roman" w:hAnsi="Times New Roman" w:cs="Times New Roman"/>
          <w:sz w:val="28"/>
          <w:szCs w:val="28"/>
          <w:shd w:val="clear" w:color="auto" w:fill="FFFFFF"/>
          <w:lang w:val="uk-UA"/>
        </w:rPr>
        <w:t xml:space="preserve"> </w:t>
      </w:r>
      <w:r w:rsidRPr="00C02FBF">
        <w:rPr>
          <w:rFonts w:ascii="Times New Roman" w:hAnsi="Times New Roman" w:cs="Times New Roman"/>
          <w:sz w:val="28"/>
          <w:szCs w:val="28"/>
          <w:bdr w:val="none" w:sz="0" w:space="0" w:color="auto" w:frame="1"/>
          <w:shd w:val="clear" w:color="auto" w:fill="FFFFFF"/>
          <w:lang w:val="uk-UA"/>
        </w:rPr>
        <w:t xml:space="preserve">бездіяльності, які можуть зашкодити інтересам територіальної громади та держави. </w:t>
      </w:r>
    </w:p>
    <w:p w:rsidR="009F0D93" w:rsidRPr="00C02FBF" w:rsidRDefault="009F0D93" w:rsidP="009F0D93">
      <w:pPr>
        <w:ind w:firstLine="851"/>
        <w:jc w:val="both"/>
        <w:rPr>
          <w:rFonts w:ascii="Times New Roman" w:hAnsi="Times New Roman" w:cs="Times New Roman"/>
          <w:sz w:val="28"/>
          <w:szCs w:val="28"/>
          <w:lang w:val="uk-UA"/>
        </w:rPr>
      </w:pPr>
      <w:r w:rsidRPr="00C02FBF">
        <w:rPr>
          <w:rFonts w:ascii="Times New Roman" w:hAnsi="Times New Roman" w:cs="Times New Roman"/>
          <w:sz w:val="28"/>
          <w:szCs w:val="28"/>
          <w:bdr w:val="none" w:sz="0" w:space="0" w:color="auto" w:frame="1"/>
          <w:shd w:val="clear" w:color="auto" w:fill="FFFFFF"/>
          <w:lang w:val="uk-UA"/>
        </w:rPr>
        <w:t>Дотримуюся правил службової</w:t>
      </w:r>
      <w:r w:rsidRPr="00C02FBF">
        <w:rPr>
          <w:rFonts w:ascii="Times New Roman" w:hAnsi="Times New Roman" w:cs="Times New Roman"/>
          <w:sz w:val="28"/>
          <w:szCs w:val="28"/>
          <w:shd w:val="clear" w:color="auto" w:fill="FFFFFF"/>
          <w:lang w:val="uk-UA"/>
        </w:rPr>
        <w:t xml:space="preserve"> </w:t>
      </w:r>
      <w:r w:rsidRPr="00C02FBF">
        <w:rPr>
          <w:rFonts w:ascii="Times New Roman" w:hAnsi="Times New Roman" w:cs="Times New Roman"/>
          <w:sz w:val="28"/>
          <w:szCs w:val="28"/>
          <w:bdr w:val="none" w:sz="0" w:space="0" w:color="auto" w:frame="1"/>
          <w:shd w:val="clear" w:color="auto" w:fill="FFFFFF"/>
          <w:lang w:val="uk-UA"/>
        </w:rPr>
        <w:t xml:space="preserve">етики встановлених законодавчими актами України, актами сільської ради. </w:t>
      </w:r>
    </w:p>
    <w:p w:rsidR="009F0D93" w:rsidRPr="00C02FBF" w:rsidRDefault="009F0D93" w:rsidP="009F0D93">
      <w:pPr>
        <w:spacing w:after="0" w:line="240" w:lineRule="atLeast"/>
        <w:ind w:firstLine="720"/>
        <w:jc w:val="both"/>
        <w:rPr>
          <w:rFonts w:ascii="Times New Roman" w:hAnsi="Times New Roman" w:cs="Times New Roman"/>
          <w:sz w:val="28"/>
          <w:szCs w:val="28"/>
          <w:lang w:val="uk-UA"/>
        </w:rPr>
      </w:pPr>
      <w:r w:rsidRPr="00C02FBF">
        <w:rPr>
          <w:rFonts w:ascii="Times New Roman" w:hAnsi="Times New Roman" w:cs="Times New Roman"/>
          <w:sz w:val="28"/>
          <w:szCs w:val="28"/>
          <w:lang w:val="uk-UA"/>
        </w:rPr>
        <w:lastRenderedPageBreak/>
        <w:t xml:space="preserve">Працюючи на посаді старости продовжую займатись самоосвітою, ретельно вивчаю і дотримуюсь Законів України, особливо зараз в період воєнного стану. </w:t>
      </w:r>
    </w:p>
    <w:p w:rsidR="009F0D93" w:rsidRPr="00C02FBF" w:rsidRDefault="009F0D93" w:rsidP="009F0D93">
      <w:pPr>
        <w:shd w:val="clear" w:color="auto" w:fill="FFFFFF"/>
        <w:ind w:firstLine="709"/>
        <w:jc w:val="both"/>
        <w:textAlignment w:val="baseline"/>
        <w:rPr>
          <w:rFonts w:ascii="Times New Roman" w:hAnsi="Times New Roman" w:cs="Times New Roman"/>
          <w:sz w:val="28"/>
          <w:szCs w:val="28"/>
          <w:lang w:val="uk-UA"/>
        </w:rPr>
      </w:pPr>
      <w:r w:rsidRPr="00C02FBF">
        <w:rPr>
          <w:rFonts w:ascii="Times New Roman" w:hAnsi="Times New Roman" w:cs="Times New Roman"/>
          <w:sz w:val="28"/>
          <w:szCs w:val="28"/>
          <w:lang w:val="uk-UA"/>
        </w:rPr>
        <w:t>Наприкінці звіту хочу висловити слова вдячності воїнам, що з перших днів вторгнення стали на захист нашої  Батьківщини та всім, хто не стоїть осторонь проблем старостинського округу, хто підставляє своє плече, хто розуміє сьогоднішню складну ситуацію та завжди готовий прийти на допомогу.</w:t>
      </w:r>
    </w:p>
    <w:p w:rsidR="009F0D93" w:rsidRPr="00C02FBF" w:rsidRDefault="009F0D93" w:rsidP="009F0D93">
      <w:pPr>
        <w:ind w:firstLine="709"/>
        <w:jc w:val="both"/>
        <w:rPr>
          <w:rFonts w:ascii="Times New Roman" w:hAnsi="Times New Roman" w:cs="Times New Roman"/>
          <w:sz w:val="28"/>
          <w:szCs w:val="28"/>
          <w:lang w:val="uk-UA"/>
        </w:rPr>
      </w:pPr>
      <w:r w:rsidRPr="00C02FBF">
        <w:rPr>
          <w:rFonts w:ascii="Times New Roman" w:hAnsi="Times New Roman" w:cs="Times New Roman"/>
          <w:sz w:val="28"/>
          <w:szCs w:val="28"/>
          <w:lang w:val="uk-UA"/>
        </w:rPr>
        <w:t xml:space="preserve">Вдячна також за співпрацю Девладівському сільському голові Неліпі Олені Вікторівні, депутатському корпусу, виконавчому комітету ради, керівникам відділів, колегам старостам, комунальним підприємствам, громадським, благодійним, волонтерським  організаціям. </w:t>
      </w:r>
    </w:p>
    <w:p w:rsidR="009F0D93" w:rsidRPr="00C02FBF" w:rsidRDefault="009F0D93" w:rsidP="009F0D93">
      <w:pPr>
        <w:ind w:firstLine="851"/>
        <w:jc w:val="both"/>
        <w:rPr>
          <w:rFonts w:ascii="Times New Roman" w:hAnsi="Times New Roman" w:cs="Times New Roman"/>
          <w:sz w:val="28"/>
          <w:szCs w:val="28"/>
          <w:lang w:val="uk-UA"/>
        </w:rPr>
      </w:pPr>
      <w:r w:rsidRPr="00C02FBF">
        <w:rPr>
          <w:rFonts w:ascii="Times New Roman" w:hAnsi="Times New Roman" w:cs="Times New Roman"/>
          <w:sz w:val="28"/>
          <w:szCs w:val="28"/>
          <w:lang w:val="uk-UA"/>
        </w:rPr>
        <w:t>Бажаю</w:t>
      </w:r>
      <w:r w:rsidRPr="00C02FBF">
        <w:rPr>
          <w:rFonts w:ascii="Times New Roman" w:hAnsi="Times New Roman" w:cs="Times New Roman"/>
          <w:sz w:val="28"/>
          <w:szCs w:val="28"/>
        </w:rPr>
        <w:t xml:space="preserve"> нам </w:t>
      </w:r>
      <w:r w:rsidRPr="00C02FBF">
        <w:rPr>
          <w:rFonts w:ascii="Times New Roman" w:hAnsi="Times New Roman" w:cs="Times New Roman"/>
          <w:sz w:val="28"/>
          <w:szCs w:val="28"/>
          <w:lang w:val="uk-UA"/>
        </w:rPr>
        <w:t>всім Перемоги, мирного неба та впевненості у завтрашньому дні.</w:t>
      </w:r>
    </w:p>
    <w:p w:rsidR="009F0D93" w:rsidRPr="00C02FBF" w:rsidRDefault="009F0D93" w:rsidP="009F0D93">
      <w:pPr>
        <w:shd w:val="clear" w:color="auto" w:fill="FFFFFF"/>
        <w:spacing w:after="0"/>
        <w:ind w:firstLine="900"/>
        <w:jc w:val="both"/>
        <w:textAlignment w:val="baseline"/>
        <w:rPr>
          <w:rFonts w:ascii="Times New Roman" w:hAnsi="Times New Roman" w:cs="Times New Roman"/>
          <w:sz w:val="28"/>
          <w:szCs w:val="28"/>
        </w:rPr>
      </w:pPr>
      <w:r w:rsidRPr="00C02FBF">
        <w:rPr>
          <w:rFonts w:ascii="Times New Roman" w:hAnsi="Times New Roman" w:cs="Times New Roman"/>
          <w:sz w:val="28"/>
          <w:szCs w:val="28"/>
          <w:lang w:val="uk-UA"/>
        </w:rPr>
        <w:t>Дякую за увагу!</w:t>
      </w:r>
    </w:p>
    <w:p w:rsidR="009F0D93" w:rsidRPr="00C02FBF" w:rsidRDefault="009F0D93" w:rsidP="009F0D93">
      <w:pPr>
        <w:shd w:val="clear" w:color="auto" w:fill="FFFFFF"/>
        <w:spacing w:after="0"/>
        <w:ind w:firstLine="900"/>
        <w:jc w:val="both"/>
        <w:textAlignment w:val="baseline"/>
        <w:rPr>
          <w:rFonts w:ascii="Times New Roman" w:hAnsi="Times New Roman" w:cs="Times New Roman"/>
          <w:sz w:val="28"/>
          <w:szCs w:val="28"/>
          <w:lang w:val="uk-UA"/>
        </w:rPr>
      </w:pPr>
    </w:p>
    <w:p w:rsidR="009F0D93" w:rsidRPr="00C02FBF" w:rsidRDefault="009F0D93" w:rsidP="009F0D93">
      <w:pPr>
        <w:shd w:val="clear" w:color="auto" w:fill="FFFFFF"/>
        <w:spacing w:after="0"/>
        <w:ind w:firstLine="900"/>
        <w:jc w:val="both"/>
        <w:textAlignment w:val="baseline"/>
        <w:rPr>
          <w:rFonts w:ascii="Times New Roman" w:hAnsi="Times New Roman" w:cs="Times New Roman"/>
          <w:sz w:val="28"/>
          <w:szCs w:val="28"/>
          <w:lang w:val="uk-UA"/>
        </w:rPr>
      </w:pPr>
    </w:p>
    <w:p w:rsidR="009F0D93" w:rsidRPr="00C02FBF" w:rsidRDefault="009F0D93" w:rsidP="009F0D93">
      <w:pPr>
        <w:shd w:val="clear" w:color="auto" w:fill="FFFFFF"/>
        <w:spacing w:after="0"/>
        <w:ind w:firstLine="900"/>
        <w:textAlignment w:val="baseline"/>
        <w:rPr>
          <w:rFonts w:ascii="Times New Roman" w:hAnsi="Times New Roman" w:cs="Times New Roman"/>
          <w:sz w:val="28"/>
          <w:szCs w:val="28"/>
          <w:lang w:val="uk-UA"/>
        </w:rPr>
      </w:pPr>
      <w:r w:rsidRPr="00C02FBF">
        <w:rPr>
          <w:rFonts w:ascii="Times New Roman" w:hAnsi="Times New Roman" w:cs="Times New Roman"/>
          <w:sz w:val="28"/>
          <w:szCs w:val="28"/>
          <w:lang w:val="uk-UA"/>
        </w:rPr>
        <w:t>Староста   Ордо – Василівського</w:t>
      </w:r>
    </w:p>
    <w:p w:rsidR="009F0D93" w:rsidRPr="00C02FBF" w:rsidRDefault="009F0D93" w:rsidP="009F0D93">
      <w:pPr>
        <w:shd w:val="clear" w:color="auto" w:fill="FFFFFF"/>
        <w:spacing w:after="0"/>
        <w:ind w:firstLine="900"/>
        <w:textAlignment w:val="baseline"/>
        <w:rPr>
          <w:rFonts w:ascii="Times New Roman" w:hAnsi="Times New Roman" w:cs="Times New Roman"/>
          <w:sz w:val="28"/>
          <w:szCs w:val="28"/>
          <w:lang w:val="uk-UA"/>
        </w:rPr>
      </w:pPr>
      <w:r w:rsidRPr="00C02FBF">
        <w:rPr>
          <w:rFonts w:ascii="Times New Roman" w:hAnsi="Times New Roman" w:cs="Times New Roman"/>
          <w:sz w:val="28"/>
          <w:szCs w:val="28"/>
          <w:lang w:val="uk-UA"/>
        </w:rPr>
        <w:t>старостинського округу                                      Світлана КЛИМЕНКО</w:t>
      </w:r>
    </w:p>
    <w:p w:rsidR="009F0D93" w:rsidRPr="00C02FBF" w:rsidRDefault="009F0D93" w:rsidP="009F0D93">
      <w:pPr>
        <w:spacing w:after="0" w:line="240" w:lineRule="auto"/>
        <w:rPr>
          <w:rFonts w:ascii="Times New Roman" w:hAnsi="Times New Roman" w:cs="Times New Roman"/>
          <w:sz w:val="28"/>
          <w:szCs w:val="28"/>
          <w:lang w:val="uk-UA"/>
        </w:rPr>
      </w:pPr>
    </w:p>
    <w:p w:rsidR="009F0D93" w:rsidRPr="00C02FBF" w:rsidRDefault="009F0D93" w:rsidP="009F0D93">
      <w:pPr>
        <w:spacing w:after="0" w:line="240" w:lineRule="auto"/>
        <w:rPr>
          <w:rFonts w:ascii="Times New Roman" w:hAnsi="Times New Roman" w:cs="Times New Roman"/>
          <w:sz w:val="28"/>
          <w:szCs w:val="28"/>
          <w:lang w:val="uk-UA"/>
        </w:rPr>
      </w:pPr>
    </w:p>
    <w:p w:rsidR="009F0D93" w:rsidRPr="00C02FBF" w:rsidRDefault="009F0D93" w:rsidP="009F0D93">
      <w:pPr>
        <w:spacing w:after="0" w:line="240" w:lineRule="auto"/>
        <w:rPr>
          <w:rFonts w:ascii="Times New Roman" w:hAnsi="Times New Roman" w:cs="Times New Roman"/>
          <w:sz w:val="28"/>
          <w:szCs w:val="28"/>
          <w:lang w:val="uk-UA"/>
        </w:rPr>
      </w:pPr>
    </w:p>
    <w:p w:rsidR="009F0D93" w:rsidRPr="00C02FBF" w:rsidRDefault="009F0D93" w:rsidP="009F0D93">
      <w:pPr>
        <w:spacing w:after="0" w:line="240" w:lineRule="auto"/>
        <w:rPr>
          <w:rFonts w:ascii="Times New Roman" w:hAnsi="Times New Roman" w:cs="Times New Roman"/>
          <w:sz w:val="28"/>
          <w:szCs w:val="28"/>
          <w:lang w:val="uk-UA"/>
        </w:rPr>
      </w:pPr>
    </w:p>
    <w:p w:rsidR="009F0D93" w:rsidRPr="00C02FBF" w:rsidRDefault="009F0D93" w:rsidP="009F0D93">
      <w:pPr>
        <w:spacing w:after="0" w:line="240" w:lineRule="auto"/>
        <w:rPr>
          <w:rFonts w:ascii="Times New Roman" w:hAnsi="Times New Roman" w:cs="Times New Roman"/>
          <w:sz w:val="28"/>
          <w:szCs w:val="28"/>
          <w:lang w:val="uk-UA"/>
        </w:rPr>
      </w:pPr>
    </w:p>
    <w:p w:rsidR="009F0D93" w:rsidRPr="00C02FBF" w:rsidRDefault="009F0D93" w:rsidP="009F0D93">
      <w:pPr>
        <w:spacing w:after="0" w:line="240" w:lineRule="auto"/>
        <w:rPr>
          <w:rFonts w:ascii="Times New Roman" w:hAnsi="Times New Roman" w:cs="Times New Roman"/>
          <w:sz w:val="28"/>
          <w:szCs w:val="28"/>
          <w:lang w:val="uk-UA"/>
        </w:rPr>
      </w:pPr>
    </w:p>
    <w:p w:rsidR="009F0D93" w:rsidRPr="00C02FBF" w:rsidRDefault="009F0D93" w:rsidP="009F0D93">
      <w:pPr>
        <w:spacing w:after="0" w:line="240" w:lineRule="auto"/>
        <w:rPr>
          <w:rFonts w:ascii="Times New Roman" w:hAnsi="Times New Roman" w:cs="Times New Roman"/>
          <w:sz w:val="28"/>
          <w:szCs w:val="28"/>
          <w:lang w:val="uk-UA"/>
        </w:rPr>
      </w:pPr>
    </w:p>
    <w:p w:rsidR="009F0D93" w:rsidRPr="00C02FBF" w:rsidRDefault="009F0D93" w:rsidP="009F0D93">
      <w:pPr>
        <w:spacing w:after="0" w:line="240" w:lineRule="auto"/>
        <w:rPr>
          <w:rFonts w:ascii="Times New Roman" w:hAnsi="Times New Roman" w:cs="Times New Roman"/>
          <w:sz w:val="28"/>
          <w:szCs w:val="28"/>
          <w:lang w:val="uk-UA"/>
        </w:rPr>
      </w:pPr>
    </w:p>
    <w:p w:rsidR="009F0D93" w:rsidRPr="00C02FBF" w:rsidRDefault="009F0D93" w:rsidP="009F0D93">
      <w:pPr>
        <w:spacing w:after="0" w:line="240" w:lineRule="auto"/>
        <w:rPr>
          <w:rFonts w:ascii="Times New Roman" w:hAnsi="Times New Roman" w:cs="Times New Roman"/>
          <w:sz w:val="28"/>
          <w:szCs w:val="28"/>
          <w:lang w:val="uk-UA"/>
        </w:rPr>
      </w:pPr>
    </w:p>
    <w:p w:rsidR="009F0D93" w:rsidRPr="00C02FBF" w:rsidRDefault="009F0D93" w:rsidP="009F0D93">
      <w:pPr>
        <w:spacing w:after="0" w:line="240" w:lineRule="auto"/>
        <w:rPr>
          <w:rFonts w:ascii="Times New Roman" w:hAnsi="Times New Roman" w:cs="Times New Roman"/>
          <w:sz w:val="28"/>
          <w:szCs w:val="28"/>
          <w:lang w:val="uk-UA"/>
        </w:rPr>
      </w:pPr>
    </w:p>
    <w:p w:rsidR="009F0D93" w:rsidRPr="00C02FBF" w:rsidRDefault="009F0D93" w:rsidP="009F0D93">
      <w:pPr>
        <w:spacing w:after="0" w:line="240" w:lineRule="auto"/>
        <w:rPr>
          <w:rFonts w:ascii="Times New Roman" w:hAnsi="Times New Roman" w:cs="Times New Roman"/>
          <w:sz w:val="28"/>
          <w:szCs w:val="28"/>
          <w:lang w:val="uk-UA"/>
        </w:rPr>
      </w:pPr>
    </w:p>
    <w:p w:rsidR="009F0D93" w:rsidRPr="00C02FBF" w:rsidRDefault="009F0D93" w:rsidP="009F0D93">
      <w:pPr>
        <w:spacing w:after="0" w:line="240" w:lineRule="auto"/>
        <w:rPr>
          <w:rFonts w:ascii="Times New Roman" w:hAnsi="Times New Roman" w:cs="Times New Roman"/>
          <w:sz w:val="28"/>
          <w:szCs w:val="28"/>
          <w:lang w:val="uk-UA"/>
        </w:rPr>
      </w:pPr>
    </w:p>
    <w:p w:rsidR="009F0D93" w:rsidRPr="00C02FBF" w:rsidRDefault="009F0D93" w:rsidP="009F0D93">
      <w:pPr>
        <w:spacing w:after="0" w:line="240" w:lineRule="auto"/>
        <w:rPr>
          <w:rFonts w:ascii="Times New Roman" w:hAnsi="Times New Roman" w:cs="Times New Roman"/>
          <w:sz w:val="28"/>
          <w:szCs w:val="28"/>
          <w:lang w:val="uk-UA"/>
        </w:rPr>
      </w:pPr>
    </w:p>
    <w:p w:rsidR="009F0D93" w:rsidRPr="00C02FBF" w:rsidRDefault="009F0D93" w:rsidP="009F0D93">
      <w:pPr>
        <w:spacing w:after="0" w:line="240" w:lineRule="auto"/>
        <w:rPr>
          <w:rFonts w:ascii="Times New Roman" w:hAnsi="Times New Roman" w:cs="Times New Roman"/>
          <w:sz w:val="28"/>
          <w:szCs w:val="28"/>
          <w:lang w:val="uk-UA"/>
        </w:rPr>
      </w:pPr>
    </w:p>
    <w:p w:rsidR="009F0D93" w:rsidRPr="00C02FBF" w:rsidRDefault="009F0D93" w:rsidP="009F0D93">
      <w:pPr>
        <w:spacing w:after="0" w:line="240" w:lineRule="auto"/>
        <w:rPr>
          <w:rFonts w:ascii="Times New Roman" w:hAnsi="Times New Roman" w:cs="Times New Roman"/>
          <w:sz w:val="28"/>
          <w:szCs w:val="28"/>
          <w:lang w:val="uk-UA"/>
        </w:rPr>
      </w:pPr>
    </w:p>
    <w:p w:rsidR="009F0D93" w:rsidRPr="00C02FBF" w:rsidRDefault="009F0D93" w:rsidP="009F0D93">
      <w:pPr>
        <w:spacing w:after="0" w:line="240" w:lineRule="auto"/>
        <w:rPr>
          <w:rFonts w:ascii="Times New Roman" w:hAnsi="Times New Roman" w:cs="Times New Roman"/>
          <w:sz w:val="28"/>
          <w:szCs w:val="28"/>
          <w:lang w:val="uk-UA"/>
        </w:rPr>
      </w:pPr>
    </w:p>
    <w:p w:rsidR="009F0D93" w:rsidRPr="00C02FBF" w:rsidRDefault="009F0D93" w:rsidP="009F0D93">
      <w:pPr>
        <w:spacing w:after="0" w:line="240" w:lineRule="auto"/>
        <w:rPr>
          <w:rFonts w:ascii="Times New Roman" w:hAnsi="Times New Roman" w:cs="Times New Roman"/>
          <w:sz w:val="28"/>
          <w:szCs w:val="28"/>
          <w:lang w:val="uk-UA"/>
        </w:rPr>
      </w:pPr>
    </w:p>
    <w:p w:rsidR="009F0D93" w:rsidRPr="00C02FBF" w:rsidRDefault="009F0D93" w:rsidP="009F0D93">
      <w:pPr>
        <w:spacing w:after="0" w:line="240" w:lineRule="auto"/>
        <w:rPr>
          <w:rFonts w:ascii="Times New Roman" w:hAnsi="Times New Roman" w:cs="Times New Roman"/>
          <w:sz w:val="28"/>
          <w:szCs w:val="28"/>
          <w:lang w:val="uk-UA"/>
        </w:rPr>
      </w:pPr>
    </w:p>
    <w:p w:rsidR="009F0D93" w:rsidRPr="00C02FBF" w:rsidRDefault="009F0D93" w:rsidP="009F0D93">
      <w:pPr>
        <w:spacing w:after="0" w:line="240" w:lineRule="auto"/>
        <w:jc w:val="center"/>
        <w:rPr>
          <w:rFonts w:ascii="Times New Roman" w:hAnsi="Times New Roman" w:cs="Times New Roman"/>
          <w:sz w:val="28"/>
          <w:szCs w:val="28"/>
          <w:lang w:val="uk-UA"/>
        </w:rPr>
      </w:pPr>
    </w:p>
    <w:p w:rsidR="009F0D93" w:rsidRPr="00C02FBF" w:rsidRDefault="009F0D93" w:rsidP="009F0D93">
      <w:pPr>
        <w:pStyle w:val="ae"/>
        <w:jc w:val="center"/>
        <w:rPr>
          <w:color w:val="FF0000"/>
          <w:sz w:val="28"/>
          <w:szCs w:val="28"/>
          <w:lang w:val="uk-UA"/>
        </w:rPr>
      </w:pPr>
      <w:r w:rsidRPr="00C02FBF">
        <w:rPr>
          <w:noProof/>
          <w:color w:val="FF0000"/>
          <w:sz w:val="28"/>
          <w:szCs w:val="28"/>
        </w:rPr>
        <w:lastRenderedPageBreak/>
        <w:drawing>
          <wp:inline distT="0" distB="0" distL="0" distR="0" wp14:anchorId="3EB4D810" wp14:editId="3AD1C31E">
            <wp:extent cx="581025" cy="76200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70487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 cy="762000"/>
                    </a:xfrm>
                    <a:prstGeom prst="rect">
                      <a:avLst/>
                    </a:prstGeom>
                    <a:noFill/>
                    <a:ln>
                      <a:noFill/>
                    </a:ln>
                  </pic:spPr>
                </pic:pic>
              </a:graphicData>
            </a:graphic>
          </wp:inline>
        </w:drawing>
      </w:r>
    </w:p>
    <w:p w:rsidR="009F0D93" w:rsidRPr="00C02FBF" w:rsidRDefault="009F0D93" w:rsidP="009F0D93">
      <w:pPr>
        <w:pStyle w:val="ae"/>
        <w:jc w:val="center"/>
        <w:rPr>
          <w:b/>
          <w:sz w:val="28"/>
          <w:szCs w:val="28"/>
        </w:rPr>
      </w:pPr>
      <w:r w:rsidRPr="00C02FBF">
        <w:rPr>
          <w:b/>
          <w:sz w:val="28"/>
          <w:szCs w:val="28"/>
        </w:rPr>
        <w:t>УКРАЇНА</w:t>
      </w:r>
    </w:p>
    <w:p w:rsidR="009F0D93" w:rsidRPr="00C02FBF" w:rsidRDefault="009F0D93" w:rsidP="009F0D93">
      <w:pPr>
        <w:pStyle w:val="ae"/>
        <w:jc w:val="center"/>
        <w:rPr>
          <w:sz w:val="28"/>
          <w:szCs w:val="28"/>
        </w:rPr>
      </w:pPr>
      <w:r w:rsidRPr="00C02FBF">
        <w:rPr>
          <w:b/>
          <w:sz w:val="28"/>
          <w:szCs w:val="28"/>
        </w:rPr>
        <w:t>МІСЦЕВЕ САМОВРЯДУВАННЯ</w:t>
      </w:r>
    </w:p>
    <w:p w:rsidR="009F0D93" w:rsidRPr="00C02FBF" w:rsidRDefault="009F0D93" w:rsidP="009F0D93">
      <w:pPr>
        <w:pStyle w:val="ae"/>
        <w:jc w:val="center"/>
        <w:rPr>
          <w:b/>
          <w:sz w:val="28"/>
          <w:szCs w:val="28"/>
        </w:rPr>
      </w:pPr>
      <w:r w:rsidRPr="00C02FBF">
        <w:rPr>
          <w:b/>
          <w:sz w:val="28"/>
          <w:szCs w:val="28"/>
        </w:rPr>
        <w:t>ДЕВЛАДІВСЬКА СІЛЬСЬКА РАДА</w:t>
      </w:r>
    </w:p>
    <w:p w:rsidR="009F0D93" w:rsidRPr="00C02FBF" w:rsidRDefault="009F0D93" w:rsidP="009F0D93">
      <w:pPr>
        <w:pStyle w:val="ae"/>
        <w:jc w:val="center"/>
        <w:rPr>
          <w:b/>
          <w:sz w:val="28"/>
          <w:szCs w:val="28"/>
        </w:rPr>
      </w:pPr>
      <w:r w:rsidRPr="00C02FBF">
        <w:rPr>
          <w:b/>
          <w:sz w:val="28"/>
          <w:szCs w:val="28"/>
        </w:rPr>
        <w:t>КРИВОРІЗЬКОГО  РАЙОНУ</w:t>
      </w:r>
    </w:p>
    <w:p w:rsidR="009F0D93" w:rsidRPr="00C02FBF" w:rsidRDefault="009F0D93" w:rsidP="009F0D93">
      <w:pPr>
        <w:spacing w:after="0" w:line="240" w:lineRule="auto"/>
        <w:jc w:val="center"/>
        <w:rPr>
          <w:rFonts w:ascii="Times New Roman" w:eastAsiaTheme="minorHAnsi" w:hAnsi="Times New Roman" w:cs="Times New Roman"/>
          <w:b/>
          <w:sz w:val="28"/>
          <w:szCs w:val="28"/>
          <w:lang w:val="uk-UA" w:eastAsia="en-US"/>
        </w:rPr>
      </w:pPr>
      <w:r w:rsidRPr="00C02FBF">
        <w:rPr>
          <w:rFonts w:ascii="Times New Roman" w:hAnsi="Times New Roman" w:cs="Times New Roman"/>
          <w:b/>
          <w:sz w:val="28"/>
          <w:szCs w:val="28"/>
        </w:rPr>
        <w:t>ДНІПРОПЕТРОВСЬКОЇ ОБЛАСТІ</w:t>
      </w:r>
    </w:p>
    <w:p w:rsidR="009F0D93" w:rsidRPr="00C02FBF" w:rsidRDefault="009F0D93" w:rsidP="009F0D93">
      <w:pPr>
        <w:spacing w:after="0" w:line="240" w:lineRule="auto"/>
        <w:jc w:val="center"/>
        <w:rPr>
          <w:rFonts w:ascii="Times New Roman" w:hAnsi="Times New Roman" w:cs="Times New Roman"/>
          <w:b/>
          <w:sz w:val="28"/>
          <w:szCs w:val="28"/>
          <w:lang w:val="uk-UA"/>
        </w:rPr>
      </w:pPr>
      <w:r w:rsidRPr="00C02FBF">
        <w:rPr>
          <w:rFonts w:ascii="Times New Roman" w:hAnsi="Times New Roman" w:cs="Times New Roman"/>
          <w:b/>
          <w:sz w:val="28"/>
          <w:szCs w:val="28"/>
          <w:lang w:val="uk-UA"/>
        </w:rPr>
        <w:t xml:space="preserve">ВОСЬМЕ </w:t>
      </w:r>
      <w:r w:rsidRPr="00C02FBF">
        <w:rPr>
          <w:rFonts w:ascii="Times New Roman" w:hAnsi="Times New Roman" w:cs="Times New Roman"/>
          <w:b/>
          <w:sz w:val="28"/>
          <w:szCs w:val="28"/>
        </w:rPr>
        <w:t>СКЛИКАННЯ</w:t>
      </w:r>
    </w:p>
    <w:p w:rsidR="009F0D93" w:rsidRPr="00C02FBF" w:rsidRDefault="009F0D93" w:rsidP="009F0D93">
      <w:pPr>
        <w:pBdr>
          <w:bottom w:val="double" w:sz="6" w:space="1" w:color="auto"/>
        </w:pBdr>
        <w:spacing w:after="0" w:line="240" w:lineRule="auto"/>
        <w:jc w:val="center"/>
        <w:rPr>
          <w:rFonts w:ascii="Times New Roman" w:hAnsi="Times New Roman" w:cs="Times New Roman"/>
          <w:b/>
          <w:sz w:val="28"/>
          <w:szCs w:val="28"/>
          <w:lang w:val="uk-UA"/>
        </w:rPr>
      </w:pPr>
      <w:r w:rsidRPr="00C02FBF">
        <w:rPr>
          <w:rFonts w:ascii="Times New Roman" w:hAnsi="Times New Roman" w:cs="Times New Roman"/>
          <w:b/>
          <w:sz w:val="28"/>
          <w:szCs w:val="28"/>
          <w:lang w:val="uk-UA"/>
        </w:rPr>
        <w:t xml:space="preserve">СОРОК ТРЕТЯ </w:t>
      </w:r>
      <w:r w:rsidRPr="00C02FBF">
        <w:rPr>
          <w:rFonts w:ascii="Times New Roman" w:hAnsi="Times New Roman" w:cs="Times New Roman"/>
          <w:b/>
          <w:sz w:val="28"/>
          <w:szCs w:val="28"/>
        </w:rPr>
        <w:t>СЕСІЯ</w:t>
      </w:r>
    </w:p>
    <w:p w:rsidR="009F0D93" w:rsidRPr="00C02FBF" w:rsidRDefault="009F0D93" w:rsidP="009F0D93">
      <w:pPr>
        <w:tabs>
          <w:tab w:val="left" w:pos="0"/>
        </w:tabs>
        <w:spacing w:after="0" w:line="240" w:lineRule="auto"/>
        <w:jc w:val="center"/>
        <w:rPr>
          <w:rFonts w:ascii="Times New Roman" w:hAnsi="Times New Roman" w:cs="Times New Roman"/>
          <w:b/>
          <w:sz w:val="28"/>
          <w:szCs w:val="28"/>
          <w:lang w:val="uk-UA"/>
        </w:rPr>
      </w:pPr>
      <w:r w:rsidRPr="00C02FBF">
        <w:rPr>
          <w:rFonts w:ascii="Times New Roman" w:hAnsi="Times New Roman" w:cs="Times New Roman"/>
          <w:b/>
          <w:sz w:val="28"/>
          <w:szCs w:val="28"/>
        </w:rPr>
        <w:t>Р І Ш Е Н Н Я</w:t>
      </w:r>
    </w:p>
    <w:p w:rsidR="009F0D93" w:rsidRPr="00C02FBF" w:rsidRDefault="009F0D93" w:rsidP="009F0D93">
      <w:pPr>
        <w:tabs>
          <w:tab w:val="left" w:pos="0"/>
        </w:tabs>
        <w:spacing w:after="0" w:line="240" w:lineRule="auto"/>
        <w:jc w:val="center"/>
        <w:rPr>
          <w:rFonts w:ascii="Times New Roman" w:hAnsi="Times New Roman" w:cs="Times New Roman"/>
          <w:b/>
          <w:sz w:val="28"/>
          <w:szCs w:val="28"/>
          <w:lang w:val="uk-UA"/>
        </w:rPr>
      </w:pPr>
    </w:p>
    <w:p w:rsidR="009F0D93" w:rsidRPr="00C02FBF" w:rsidRDefault="009F0D93" w:rsidP="009F0D93">
      <w:pPr>
        <w:tabs>
          <w:tab w:val="left" w:pos="0"/>
        </w:tabs>
        <w:spacing w:after="0" w:line="240" w:lineRule="auto"/>
        <w:jc w:val="center"/>
        <w:rPr>
          <w:rFonts w:ascii="Times New Roman" w:hAnsi="Times New Roman" w:cs="Times New Roman"/>
          <w:b/>
          <w:sz w:val="28"/>
          <w:szCs w:val="28"/>
        </w:rPr>
      </w:pPr>
      <w:r w:rsidRPr="00C02FBF">
        <w:rPr>
          <w:rFonts w:ascii="Times New Roman" w:hAnsi="Times New Roman" w:cs="Times New Roman"/>
          <w:b/>
          <w:sz w:val="28"/>
          <w:szCs w:val="28"/>
          <w:lang w:val="uk-UA"/>
        </w:rPr>
        <w:t>Про внесення змін до рішення сільської ради від 23.11.2020 року</w:t>
      </w:r>
    </w:p>
    <w:p w:rsidR="009F0D93" w:rsidRPr="00C02FBF" w:rsidRDefault="009F0D93" w:rsidP="009F0D93">
      <w:pPr>
        <w:shd w:val="clear" w:color="auto" w:fill="FFFFFF"/>
        <w:spacing w:after="0" w:line="240" w:lineRule="auto"/>
        <w:ind w:firstLine="708"/>
        <w:jc w:val="center"/>
        <w:rPr>
          <w:rFonts w:ascii="Times New Roman" w:hAnsi="Times New Roman" w:cs="Times New Roman"/>
          <w:b/>
          <w:sz w:val="28"/>
          <w:szCs w:val="28"/>
          <w:lang w:val="uk-UA"/>
        </w:rPr>
      </w:pPr>
      <w:r w:rsidRPr="00C02FBF">
        <w:rPr>
          <w:rFonts w:ascii="Times New Roman" w:hAnsi="Times New Roman" w:cs="Times New Roman"/>
          <w:b/>
          <w:sz w:val="28"/>
          <w:szCs w:val="28"/>
          <w:lang w:val="uk-UA"/>
        </w:rPr>
        <w:t>№ 18-1/</w:t>
      </w:r>
      <w:r w:rsidRPr="00C02FBF">
        <w:rPr>
          <w:rFonts w:ascii="Times New Roman" w:hAnsi="Times New Roman" w:cs="Times New Roman"/>
          <w:b/>
          <w:sz w:val="28"/>
          <w:szCs w:val="28"/>
          <w:lang w:val="en-US"/>
        </w:rPr>
        <w:t>V</w:t>
      </w:r>
      <w:r w:rsidRPr="00C02FBF">
        <w:rPr>
          <w:rFonts w:ascii="Times New Roman" w:hAnsi="Times New Roman" w:cs="Times New Roman"/>
          <w:b/>
          <w:sz w:val="28"/>
          <w:szCs w:val="28"/>
          <w:lang w:val="uk-UA"/>
        </w:rPr>
        <w:t>ІІІ  «Про утворення виконавчого комітету Девладівської</w:t>
      </w:r>
    </w:p>
    <w:p w:rsidR="009F0D93" w:rsidRPr="00C02FBF" w:rsidRDefault="009F0D93" w:rsidP="009F0D93">
      <w:pPr>
        <w:shd w:val="clear" w:color="auto" w:fill="FFFFFF"/>
        <w:spacing w:after="0" w:line="240" w:lineRule="auto"/>
        <w:jc w:val="center"/>
        <w:rPr>
          <w:rFonts w:ascii="Times New Roman" w:hAnsi="Times New Roman" w:cs="Times New Roman"/>
          <w:b/>
          <w:sz w:val="28"/>
          <w:szCs w:val="28"/>
          <w:lang w:val="uk-UA"/>
        </w:rPr>
      </w:pPr>
      <w:r w:rsidRPr="00C02FBF">
        <w:rPr>
          <w:rFonts w:ascii="Times New Roman" w:hAnsi="Times New Roman" w:cs="Times New Roman"/>
          <w:b/>
          <w:sz w:val="28"/>
          <w:szCs w:val="28"/>
          <w:lang w:val="uk-UA"/>
        </w:rPr>
        <w:t>сільської ради, визначення його чисельності та затвердження</w:t>
      </w:r>
    </w:p>
    <w:p w:rsidR="009F0D93" w:rsidRPr="00C02FBF" w:rsidRDefault="009F0D93" w:rsidP="009F0D93">
      <w:pPr>
        <w:shd w:val="clear" w:color="auto" w:fill="FFFFFF"/>
        <w:spacing w:after="0" w:line="240" w:lineRule="auto"/>
        <w:jc w:val="center"/>
        <w:rPr>
          <w:rFonts w:ascii="Times New Roman" w:hAnsi="Times New Roman" w:cs="Times New Roman"/>
          <w:b/>
          <w:sz w:val="28"/>
          <w:szCs w:val="28"/>
          <w:lang w:val="uk-UA"/>
        </w:rPr>
      </w:pPr>
      <w:r w:rsidRPr="00C02FBF">
        <w:rPr>
          <w:rFonts w:ascii="Times New Roman" w:hAnsi="Times New Roman" w:cs="Times New Roman"/>
          <w:b/>
          <w:sz w:val="28"/>
          <w:szCs w:val="28"/>
          <w:lang w:val="uk-UA"/>
        </w:rPr>
        <w:t>персонального складу»</w:t>
      </w:r>
    </w:p>
    <w:p w:rsidR="009F0D93" w:rsidRPr="00C02FBF" w:rsidRDefault="009F0D93" w:rsidP="009F0D93">
      <w:pPr>
        <w:shd w:val="clear" w:color="auto" w:fill="FFFFFF"/>
        <w:spacing w:after="0" w:line="240" w:lineRule="auto"/>
        <w:jc w:val="center"/>
        <w:rPr>
          <w:rFonts w:ascii="Times New Roman" w:hAnsi="Times New Roman" w:cs="Times New Roman"/>
          <w:b/>
          <w:sz w:val="28"/>
          <w:szCs w:val="28"/>
          <w:lang w:val="uk-UA"/>
        </w:rPr>
      </w:pPr>
    </w:p>
    <w:p w:rsidR="009F0D93" w:rsidRPr="00C02FBF" w:rsidRDefault="009F0D93" w:rsidP="009F0D93">
      <w:pPr>
        <w:shd w:val="clear" w:color="auto" w:fill="FFFFFF"/>
        <w:spacing w:after="0" w:line="240" w:lineRule="auto"/>
        <w:ind w:firstLine="708"/>
        <w:jc w:val="both"/>
        <w:rPr>
          <w:rFonts w:ascii="Times New Roman" w:hAnsi="Times New Roman" w:cs="Times New Roman"/>
          <w:sz w:val="28"/>
          <w:szCs w:val="28"/>
          <w:lang w:val="uk-UA"/>
        </w:rPr>
      </w:pPr>
      <w:r w:rsidRPr="00C02FBF">
        <w:rPr>
          <w:rFonts w:ascii="Times New Roman" w:hAnsi="Times New Roman" w:cs="Times New Roman"/>
          <w:sz w:val="28"/>
          <w:szCs w:val="28"/>
          <w:lang w:val="uk-UA"/>
        </w:rPr>
        <w:t xml:space="preserve"> Відповідно до Закону України «Про місцеве самоврядування в Україні», розглянувши пропозицію Девладівського сільського голови НЕЛІПИ О.В. щодо внесення змін до складу виконавчого комітету сільської ради затвердженого рішенням   сільської ради від 23.11.2020 року  № 18-1/</w:t>
      </w:r>
      <w:r w:rsidRPr="00C02FBF">
        <w:rPr>
          <w:rFonts w:ascii="Times New Roman" w:hAnsi="Times New Roman" w:cs="Times New Roman"/>
          <w:sz w:val="28"/>
          <w:szCs w:val="28"/>
          <w:lang w:val="en-US"/>
        </w:rPr>
        <w:t>V</w:t>
      </w:r>
      <w:r w:rsidRPr="00C02FBF">
        <w:rPr>
          <w:rFonts w:ascii="Times New Roman" w:hAnsi="Times New Roman" w:cs="Times New Roman"/>
          <w:sz w:val="28"/>
          <w:szCs w:val="28"/>
          <w:lang w:val="uk-UA"/>
        </w:rPr>
        <w:t>ІІІ  «Про утворення виконавчого комітету Девладівської сільської ради, визначення його чисельності та затвердження персонального складу» зі змінами, сільська рада</w:t>
      </w:r>
    </w:p>
    <w:p w:rsidR="009F0D93" w:rsidRPr="00C02FBF" w:rsidRDefault="009F0D93" w:rsidP="009F0D93">
      <w:pPr>
        <w:spacing w:after="0" w:line="240" w:lineRule="auto"/>
        <w:jc w:val="center"/>
        <w:rPr>
          <w:rFonts w:ascii="Times New Roman" w:hAnsi="Times New Roman" w:cs="Times New Roman"/>
          <w:sz w:val="28"/>
          <w:szCs w:val="28"/>
          <w:lang w:val="uk-UA"/>
        </w:rPr>
      </w:pPr>
    </w:p>
    <w:p w:rsidR="009F0D93" w:rsidRPr="00C02FBF" w:rsidRDefault="009F0D93" w:rsidP="009F0D93">
      <w:pPr>
        <w:spacing w:after="0" w:line="240" w:lineRule="auto"/>
        <w:jc w:val="center"/>
        <w:rPr>
          <w:rFonts w:ascii="Times New Roman" w:hAnsi="Times New Roman" w:cs="Times New Roman"/>
          <w:b/>
          <w:sz w:val="28"/>
          <w:szCs w:val="28"/>
          <w:lang w:val="uk-UA"/>
        </w:rPr>
      </w:pPr>
      <w:r w:rsidRPr="00C02FBF">
        <w:rPr>
          <w:rFonts w:ascii="Times New Roman" w:hAnsi="Times New Roman" w:cs="Times New Roman"/>
          <w:b/>
          <w:sz w:val="28"/>
          <w:szCs w:val="28"/>
          <w:lang w:val="uk-UA"/>
        </w:rPr>
        <w:t>в и р і ш и л а:</w:t>
      </w:r>
    </w:p>
    <w:p w:rsidR="009F0D93" w:rsidRPr="00C02FBF" w:rsidRDefault="009F0D93" w:rsidP="009F0D93">
      <w:pPr>
        <w:spacing w:after="0" w:line="240" w:lineRule="auto"/>
        <w:jc w:val="center"/>
        <w:rPr>
          <w:rFonts w:ascii="Times New Roman" w:hAnsi="Times New Roman" w:cs="Times New Roman"/>
          <w:b/>
          <w:sz w:val="28"/>
          <w:szCs w:val="28"/>
          <w:lang w:val="uk-UA"/>
        </w:rPr>
      </w:pPr>
    </w:p>
    <w:p w:rsidR="009F0D93" w:rsidRDefault="009F0D93" w:rsidP="009F0D93">
      <w:pPr>
        <w:tabs>
          <w:tab w:val="left" w:pos="0"/>
          <w:tab w:val="left" w:pos="567"/>
          <w:tab w:val="left" w:pos="1418"/>
        </w:tabs>
        <w:spacing w:after="0" w:line="240" w:lineRule="auto"/>
        <w:ind w:right="-2"/>
        <w:jc w:val="both"/>
        <w:rPr>
          <w:rFonts w:ascii="Times New Roman" w:hAnsi="Times New Roman" w:cs="Times New Roman"/>
          <w:sz w:val="28"/>
          <w:szCs w:val="28"/>
          <w:lang w:val="uk-UA"/>
        </w:rPr>
      </w:pPr>
      <w:r w:rsidRPr="00C02FBF">
        <w:rPr>
          <w:rFonts w:ascii="Times New Roman" w:hAnsi="Times New Roman" w:cs="Times New Roman"/>
          <w:sz w:val="28"/>
          <w:szCs w:val="28"/>
          <w:lang w:val="uk-UA"/>
        </w:rPr>
        <w:t xml:space="preserve">       1.Внести зміни до рішення сільської ради від 23.11.2020</w:t>
      </w:r>
      <w:r>
        <w:rPr>
          <w:rFonts w:ascii="Times New Roman" w:hAnsi="Times New Roman" w:cs="Times New Roman"/>
          <w:sz w:val="28"/>
          <w:szCs w:val="28"/>
          <w:lang w:val="uk-UA"/>
        </w:rPr>
        <w:t xml:space="preserve"> року  № 18-1/</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ІІІ  «Про утворення виконавчого комітету Девладівської сільської ради, визначення його чисельності та затвердження персонального складу» (зі змінами), а саме: </w:t>
      </w:r>
    </w:p>
    <w:p w:rsidR="009F0D93" w:rsidRDefault="009F0D93" w:rsidP="009F0D93">
      <w:pPr>
        <w:tabs>
          <w:tab w:val="left" w:pos="0"/>
          <w:tab w:val="left" w:pos="567"/>
          <w:tab w:val="left" w:pos="1418"/>
        </w:tabs>
        <w:spacing w:after="0" w:line="240" w:lineRule="auto"/>
        <w:ind w:right="-2"/>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ввести </w:t>
      </w:r>
      <w:r>
        <w:rPr>
          <w:rFonts w:ascii="Times New Roman" w:hAnsi="Times New Roman" w:cs="Times New Roman"/>
          <w:sz w:val="28"/>
          <w:szCs w:val="28"/>
          <w:lang w:val="uk-UA"/>
        </w:rPr>
        <w:t>до персонального складу виконавчого комітету  сільської ради</w:t>
      </w:r>
      <w:r>
        <w:rPr>
          <w:rFonts w:ascii="Times New Roman" w:hAnsi="Times New Roman" w:cs="Times New Roman"/>
          <w:b/>
          <w:sz w:val="28"/>
          <w:szCs w:val="28"/>
          <w:lang w:val="uk-UA"/>
        </w:rPr>
        <w:t>:</w:t>
      </w:r>
    </w:p>
    <w:p w:rsidR="009F0D93" w:rsidRDefault="009F0D93" w:rsidP="009F0D93">
      <w:pPr>
        <w:tabs>
          <w:tab w:val="left" w:pos="0"/>
          <w:tab w:val="left" w:pos="567"/>
          <w:tab w:val="left" w:pos="1418"/>
        </w:tabs>
        <w:spacing w:after="0" w:line="240" w:lineRule="auto"/>
        <w:ind w:right="-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Ткаченко Тетяну Володимирівну – директора Комунального некомерційного підприємства «Девладівська амбулаторія загальної практики - сімейної медицини»;</w:t>
      </w:r>
    </w:p>
    <w:p w:rsidR="009F0D93" w:rsidRDefault="009F0D93" w:rsidP="009F0D93">
      <w:pPr>
        <w:tabs>
          <w:tab w:val="left" w:pos="0"/>
          <w:tab w:val="left" w:pos="567"/>
          <w:tab w:val="left" w:pos="1418"/>
        </w:tabs>
        <w:spacing w:after="0" w:line="240" w:lineRule="auto"/>
        <w:ind w:right="-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Ващенка Віталія Вікторовича – начальника Місцевої пожежної охорони;      </w:t>
      </w:r>
    </w:p>
    <w:p w:rsidR="009F0D93" w:rsidRDefault="009F0D93" w:rsidP="009F0D93">
      <w:pPr>
        <w:tabs>
          <w:tab w:val="left" w:pos="142"/>
          <w:tab w:val="left" w:pos="284"/>
          <w:tab w:val="left" w:pos="567"/>
          <w:tab w:val="left" w:pos="1418"/>
        </w:tabs>
        <w:spacing w:after="0" w:line="240" w:lineRule="auto"/>
        <w:ind w:right="-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Галушку Оксану Григорівну- начальника відділу Центру н</w:t>
      </w:r>
      <w:r w:rsidR="00C02FBF">
        <w:rPr>
          <w:rFonts w:ascii="Times New Roman" w:hAnsi="Times New Roman" w:cs="Times New Roman"/>
          <w:sz w:val="28"/>
          <w:szCs w:val="28"/>
          <w:lang w:val="uk-UA"/>
        </w:rPr>
        <w:t>адання адміністративних послуг.</w:t>
      </w:r>
    </w:p>
    <w:p w:rsidR="009F0D93" w:rsidRDefault="009F0D93" w:rsidP="009F0D93">
      <w:pPr>
        <w:tabs>
          <w:tab w:val="left" w:pos="0"/>
          <w:tab w:val="left" w:pos="567"/>
          <w:tab w:val="left" w:pos="1418"/>
        </w:tabs>
        <w:ind w:right="-2"/>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Сільський голова</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   </w:t>
      </w:r>
      <w:r>
        <w:rPr>
          <w:rFonts w:ascii="Times New Roman" w:hAnsi="Times New Roman" w:cs="Times New Roman"/>
          <w:b/>
          <w:sz w:val="28"/>
          <w:szCs w:val="28"/>
          <w:lang w:val="uk-UA"/>
        </w:rPr>
        <w:t>Олена НЕЛІПА</w:t>
      </w:r>
    </w:p>
    <w:p w:rsidR="009F0D93" w:rsidRDefault="009F0D93" w:rsidP="009F0D93">
      <w:pPr>
        <w:tabs>
          <w:tab w:val="left" w:pos="0"/>
          <w:tab w:val="left" w:pos="567"/>
          <w:tab w:val="left" w:pos="1418"/>
        </w:tabs>
        <w:spacing w:after="0" w:line="240" w:lineRule="auto"/>
        <w:ind w:right="-2"/>
        <w:jc w:val="both"/>
        <w:rPr>
          <w:rFonts w:ascii="Times New Roman" w:hAnsi="Times New Roman" w:cs="Times New Roman"/>
          <w:b/>
          <w:sz w:val="28"/>
          <w:szCs w:val="28"/>
          <w:lang w:val="uk-UA"/>
        </w:rPr>
      </w:pPr>
      <w:r>
        <w:rPr>
          <w:rFonts w:ascii="Times New Roman" w:hAnsi="Times New Roman" w:cs="Times New Roman"/>
          <w:sz w:val="28"/>
          <w:szCs w:val="28"/>
          <w:lang w:val="uk-UA"/>
        </w:rPr>
        <w:t>с-ще  Девладове</w:t>
      </w:r>
    </w:p>
    <w:p w:rsidR="009F0D93" w:rsidRDefault="009F0D93" w:rsidP="009F0D93">
      <w:pPr>
        <w:tabs>
          <w:tab w:val="left" w:pos="0"/>
          <w:tab w:val="left" w:pos="567"/>
          <w:tab w:val="left" w:pos="1418"/>
        </w:tabs>
        <w:spacing w:after="0" w:line="240" w:lineRule="auto"/>
        <w:ind w:right="-2"/>
        <w:jc w:val="both"/>
        <w:rPr>
          <w:rFonts w:ascii="Times New Roman" w:hAnsi="Times New Roman" w:cs="Times New Roman"/>
          <w:sz w:val="28"/>
          <w:szCs w:val="28"/>
          <w:lang w:val="uk-UA"/>
        </w:rPr>
      </w:pPr>
      <w:r>
        <w:rPr>
          <w:rFonts w:ascii="Times New Roman" w:hAnsi="Times New Roman" w:cs="Times New Roman"/>
          <w:sz w:val="28"/>
          <w:szCs w:val="28"/>
          <w:lang w:val="uk-UA"/>
        </w:rPr>
        <w:t>19 квітня 2024 року</w:t>
      </w:r>
    </w:p>
    <w:p w:rsidR="009F0D93" w:rsidRPr="00C02FBF" w:rsidRDefault="009F0D93" w:rsidP="00C02FBF">
      <w:pPr>
        <w:suppressAutoHyphens/>
        <w:ind w:right="27"/>
        <w:rPr>
          <w:rFonts w:ascii="Times New Roman" w:hAnsi="Times New Roman" w:cs="Times New Roman"/>
          <w:sz w:val="28"/>
          <w:szCs w:val="28"/>
          <w:lang w:val="uk-UA"/>
        </w:rPr>
      </w:pPr>
      <w:r>
        <w:rPr>
          <w:rFonts w:ascii="Times New Roman" w:hAnsi="Times New Roman" w:cs="Times New Roman"/>
          <w:sz w:val="28"/>
          <w:szCs w:val="28"/>
          <w:lang w:val="uk-UA"/>
        </w:rPr>
        <w:t>№ 2316-43 /</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9F0D93" w:rsidRDefault="009F0D93" w:rsidP="009F0D93">
      <w:pPr>
        <w:pStyle w:val="afd"/>
        <w:spacing w:after="0" w:line="100" w:lineRule="atLeast"/>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lastRenderedPageBreak/>
        <w:drawing>
          <wp:inline distT="0" distB="0" distL="0" distR="0" wp14:anchorId="7CA5189C" wp14:editId="64AE2649">
            <wp:extent cx="571500" cy="762000"/>
            <wp:effectExtent l="0" t="0" r="0" b="0"/>
            <wp:docPr id="49" name="Рисунок 49" descr="Описание: Описание: 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7048705" descr="Описание: Описание: A descripti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9F0D93" w:rsidRDefault="009F0D93" w:rsidP="009F0D93">
      <w:pPr>
        <w:pStyle w:val="afd"/>
        <w:spacing w:after="0" w:line="100" w:lineRule="atLeast"/>
        <w:jc w:val="center"/>
        <w:rPr>
          <w:rFonts w:ascii="Times New Roman" w:hAnsi="Times New Roman" w:cs="Times New Roman"/>
          <w:sz w:val="28"/>
          <w:szCs w:val="28"/>
          <w:lang w:val="ru-RU"/>
        </w:rPr>
      </w:pPr>
      <w:r>
        <w:rPr>
          <w:rFonts w:ascii="Times New Roman" w:hAnsi="Times New Roman" w:cs="Times New Roman"/>
          <w:b/>
          <w:bCs/>
          <w:sz w:val="28"/>
          <w:szCs w:val="28"/>
          <w:lang w:val="uk-UA"/>
        </w:rPr>
        <w:t>У К Р А Ї Н А</w:t>
      </w:r>
    </w:p>
    <w:p w:rsidR="009F0D93" w:rsidRDefault="009F0D93" w:rsidP="009F0D93">
      <w:pPr>
        <w:pStyle w:val="afd"/>
        <w:spacing w:after="0" w:line="100" w:lineRule="atLeast"/>
        <w:jc w:val="center"/>
        <w:rPr>
          <w:rFonts w:ascii="Times New Roman" w:hAnsi="Times New Roman" w:cs="Times New Roman"/>
          <w:sz w:val="28"/>
          <w:szCs w:val="28"/>
          <w:lang w:val="ru-RU"/>
        </w:rPr>
      </w:pPr>
      <w:r>
        <w:rPr>
          <w:rFonts w:ascii="Times New Roman" w:hAnsi="Times New Roman" w:cs="Times New Roman"/>
          <w:b/>
          <w:bCs/>
          <w:sz w:val="28"/>
          <w:szCs w:val="28"/>
          <w:lang w:val="uk-UA"/>
        </w:rPr>
        <w:t>МІСЦЕВЕ САМОВРЯДУВАННЯ</w:t>
      </w:r>
    </w:p>
    <w:p w:rsidR="009F0D93" w:rsidRDefault="009F0D93" w:rsidP="009F0D93">
      <w:pPr>
        <w:pStyle w:val="afd"/>
        <w:spacing w:after="0" w:line="100" w:lineRule="atLeast"/>
        <w:jc w:val="center"/>
        <w:rPr>
          <w:rFonts w:ascii="Times New Roman" w:hAnsi="Times New Roman" w:cs="Times New Roman"/>
          <w:sz w:val="28"/>
          <w:szCs w:val="28"/>
          <w:lang w:val="ru-RU"/>
        </w:rPr>
      </w:pPr>
      <w:r>
        <w:rPr>
          <w:rFonts w:ascii="Times New Roman" w:hAnsi="Times New Roman" w:cs="Times New Roman"/>
          <w:b/>
          <w:bCs/>
          <w:sz w:val="28"/>
          <w:szCs w:val="28"/>
          <w:lang w:val="uk-UA"/>
        </w:rPr>
        <w:t>ДЕВЛАДІВСЬКА СІЛЬСЬКА РАДА</w:t>
      </w:r>
    </w:p>
    <w:p w:rsidR="009F0D93" w:rsidRDefault="009F0D93" w:rsidP="009F0D93">
      <w:pPr>
        <w:pStyle w:val="afd"/>
        <w:spacing w:after="0" w:line="100" w:lineRule="atLeast"/>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КРИВОРІЗЬКОГО РАЙОНУ</w:t>
      </w:r>
    </w:p>
    <w:p w:rsidR="009F0D93" w:rsidRDefault="009F0D93" w:rsidP="009F0D93">
      <w:pPr>
        <w:pStyle w:val="afd"/>
        <w:spacing w:after="0" w:line="100" w:lineRule="atLeast"/>
        <w:jc w:val="center"/>
        <w:rPr>
          <w:rFonts w:ascii="Times New Roman" w:hAnsi="Times New Roman" w:cs="Times New Roman"/>
          <w:sz w:val="28"/>
          <w:szCs w:val="28"/>
          <w:lang w:val="ru-RU"/>
        </w:rPr>
      </w:pPr>
      <w:r>
        <w:rPr>
          <w:rFonts w:ascii="Times New Roman" w:hAnsi="Times New Roman" w:cs="Times New Roman"/>
          <w:b/>
          <w:bCs/>
          <w:sz w:val="28"/>
          <w:szCs w:val="28"/>
          <w:lang w:val="uk-UA"/>
        </w:rPr>
        <w:t>ДНІПРОПЕТРОВСЬКОЇ ОБЛАСТІ</w:t>
      </w:r>
    </w:p>
    <w:p w:rsidR="009F0D93" w:rsidRDefault="009F0D93" w:rsidP="009F0D93">
      <w:pPr>
        <w:pStyle w:val="afd"/>
        <w:spacing w:after="0" w:line="100" w:lineRule="atLeast"/>
        <w:jc w:val="center"/>
        <w:rPr>
          <w:rFonts w:ascii="Times New Roman" w:hAnsi="Times New Roman" w:cs="Times New Roman"/>
          <w:sz w:val="28"/>
          <w:szCs w:val="28"/>
          <w:lang w:val="ru-RU"/>
        </w:rPr>
      </w:pPr>
      <w:r>
        <w:rPr>
          <w:rFonts w:ascii="Times New Roman" w:hAnsi="Times New Roman" w:cs="Times New Roman"/>
          <w:b/>
          <w:bCs/>
          <w:sz w:val="28"/>
          <w:szCs w:val="28"/>
          <w:lang w:val="uk-UA"/>
        </w:rPr>
        <w:t>ВОСЬМЕ СКЛИКАННЯ</w:t>
      </w:r>
    </w:p>
    <w:p w:rsidR="009F0D93" w:rsidRDefault="009F0D93" w:rsidP="009F0D93">
      <w:pPr>
        <w:pStyle w:val="afd"/>
        <w:spacing w:after="0" w:line="100" w:lineRule="atLeast"/>
        <w:jc w:val="center"/>
        <w:rPr>
          <w:rFonts w:ascii="Times New Roman" w:hAnsi="Times New Roman" w:cs="Times New Roman"/>
          <w:sz w:val="28"/>
          <w:szCs w:val="28"/>
          <w:lang w:val="ru-RU"/>
        </w:rPr>
      </w:pPr>
      <w:bookmarkStart w:id="20" w:name="__DdeLink__1821_887983106"/>
      <w:bookmarkEnd w:id="20"/>
      <w:r>
        <w:rPr>
          <w:rFonts w:ascii="Times New Roman" w:hAnsi="Times New Roman" w:cs="Times New Roman"/>
          <w:b/>
          <w:bCs/>
          <w:sz w:val="28"/>
          <w:szCs w:val="28"/>
          <w:lang w:val="uk-UA"/>
        </w:rPr>
        <w:t>СОРОК ТРЕТЯ СЕСІЯ</w:t>
      </w:r>
    </w:p>
    <w:p w:rsidR="009F0D93" w:rsidRDefault="009F0D93" w:rsidP="009F0D93">
      <w:pPr>
        <w:pStyle w:val="afd"/>
        <w:spacing w:after="0" w:line="100" w:lineRule="atLeast"/>
        <w:jc w:val="center"/>
        <w:rPr>
          <w:rFonts w:ascii="Times New Roman" w:hAnsi="Times New Roman" w:cs="Times New Roman"/>
          <w:sz w:val="28"/>
          <w:szCs w:val="28"/>
          <w:lang w:val="ru-RU"/>
        </w:rPr>
      </w:pPr>
      <w:r>
        <w:rPr>
          <w:rFonts w:ascii="Times New Roman" w:hAnsi="Times New Roman" w:cs="Times New Roman"/>
          <w:b/>
          <w:bCs/>
          <w:sz w:val="28"/>
          <w:szCs w:val="28"/>
          <w:lang w:val="uk-UA"/>
        </w:rPr>
        <w:t>=========================================================</w:t>
      </w:r>
    </w:p>
    <w:p w:rsidR="009F0D93" w:rsidRDefault="009F0D93" w:rsidP="009F0D93">
      <w:pPr>
        <w:pStyle w:val="afd"/>
        <w:spacing w:after="0" w:line="100" w:lineRule="atLeast"/>
        <w:jc w:val="center"/>
        <w:rPr>
          <w:rFonts w:ascii="Times New Roman" w:hAnsi="Times New Roman" w:cs="Times New Roman"/>
          <w:sz w:val="28"/>
          <w:szCs w:val="28"/>
          <w:lang w:val="ru-RU"/>
        </w:rPr>
      </w:pPr>
      <w:r>
        <w:rPr>
          <w:rFonts w:ascii="Times New Roman" w:hAnsi="Times New Roman" w:cs="Times New Roman"/>
          <w:b/>
          <w:bCs/>
          <w:sz w:val="28"/>
          <w:szCs w:val="28"/>
          <w:lang w:val="uk-UA"/>
        </w:rPr>
        <w:t>Р І Ш Е Н Н Я</w:t>
      </w:r>
    </w:p>
    <w:p w:rsidR="009F0D93" w:rsidRDefault="009F0D93" w:rsidP="009F0D93">
      <w:pPr>
        <w:pStyle w:val="afd"/>
        <w:spacing w:after="0" w:line="100" w:lineRule="atLeast"/>
        <w:jc w:val="center"/>
        <w:rPr>
          <w:rFonts w:ascii="Times New Roman" w:hAnsi="Times New Roman" w:cs="Times New Roman"/>
          <w:sz w:val="28"/>
          <w:szCs w:val="28"/>
          <w:lang w:val="ru-RU"/>
        </w:rPr>
      </w:pPr>
    </w:p>
    <w:p w:rsidR="009F0D93" w:rsidRDefault="009F0D93" w:rsidP="009F0D93">
      <w:pPr>
        <w:pStyle w:val="afd"/>
        <w:spacing w:after="0" w:line="100" w:lineRule="atLeast"/>
        <w:jc w:val="center"/>
        <w:rPr>
          <w:rFonts w:ascii="Times New Roman" w:hAnsi="Times New Roman" w:cs="Times New Roman"/>
          <w:sz w:val="28"/>
          <w:szCs w:val="28"/>
          <w:lang w:val="ru-RU"/>
        </w:rPr>
      </w:pPr>
      <w:r>
        <w:rPr>
          <w:rFonts w:ascii="Times New Roman" w:hAnsi="Times New Roman" w:cs="Times New Roman"/>
          <w:b/>
          <w:bCs/>
          <w:sz w:val="28"/>
          <w:szCs w:val="28"/>
          <w:lang w:val="uk-UA"/>
        </w:rPr>
        <w:t>Про затвердження Плану роботи</w:t>
      </w:r>
    </w:p>
    <w:p w:rsidR="009F0D93" w:rsidRDefault="009F0D93" w:rsidP="009F0D93">
      <w:pPr>
        <w:pStyle w:val="afd"/>
        <w:spacing w:after="0" w:line="100" w:lineRule="atLeast"/>
        <w:jc w:val="center"/>
        <w:rPr>
          <w:rFonts w:ascii="Times New Roman" w:hAnsi="Times New Roman" w:cs="Times New Roman"/>
          <w:sz w:val="28"/>
          <w:szCs w:val="28"/>
          <w:lang w:val="ru-RU"/>
        </w:rPr>
      </w:pPr>
      <w:r>
        <w:rPr>
          <w:rFonts w:ascii="Times New Roman" w:hAnsi="Times New Roman" w:cs="Times New Roman"/>
          <w:b/>
          <w:bCs/>
          <w:sz w:val="28"/>
          <w:szCs w:val="28"/>
          <w:lang w:val="uk-UA"/>
        </w:rPr>
        <w:t>Девладівської сільської ради на  ІІ квартал 2024 року</w:t>
      </w:r>
    </w:p>
    <w:p w:rsidR="009F0D93" w:rsidRDefault="009F0D93" w:rsidP="009F0D93">
      <w:pPr>
        <w:pStyle w:val="afd"/>
        <w:spacing w:after="0" w:line="100" w:lineRule="atLeast"/>
        <w:jc w:val="center"/>
        <w:rPr>
          <w:rFonts w:ascii="Times New Roman" w:hAnsi="Times New Roman" w:cs="Times New Roman"/>
          <w:sz w:val="28"/>
          <w:szCs w:val="28"/>
          <w:lang w:val="ru-RU"/>
        </w:rPr>
      </w:pPr>
    </w:p>
    <w:p w:rsidR="009F0D93" w:rsidRDefault="009F0D93" w:rsidP="009F0D93">
      <w:pPr>
        <w:pStyle w:val="afd"/>
        <w:spacing w:after="0" w:line="10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ab/>
        <w:t>Керуючись Конституцією України, Законом України «Про місцеве самоврядування України», враховуючи пропозиції депутатів Девладівської сільської ради, сільська рада</w:t>
      </w:r>
    </w:p>
    <w:p w:rsidR="009F0D93" w:rsidRDefault="009F0D93" w:rsidP="009F0D93">
      <w:pPr>
        <w:pStyle w:val="afd"/>
        <w:spacing w:after="0" w:line="100" w:lineRule="atLeast"/>
        <w:jc w:val="both"/>
        <w:rPr>
          <w:rFonts w:ascii="Times New Roman" w:hAnsi="Times New Roman" w:cs="Times New Roman"/>
          <w:sz w:val="28"/>
          <w:szCs w:val="28"/>
          <w:lang w:val="uk-UA"/>
        </w:rPr>
      </w:pPr>
    </w:p>
    <w:p w:rsidR="009F0D93" w:rsidRDefault="009F0D93" w:rsidP="009F0D93">
      <w:pPr>
        <w:pStyle w:val="afd"/>
        <w:spacing w:after="0" w:line="100" w:lineRule="atLeast"/>
        <w:jc w:val="center"/>
        <w:rPr>
          <w:rFonts w:ascii="Times New Roman" w:hAnsi="Times New Roman" w:cs="Times New Roman"/>
          <w:b/>
          <w:bCs/>
          <w:sz w:val="28"/>
          <w:szCs w:val="28"/>
          <w:lang w:val="uk-UA"/>
        </w:rPr>
      </w:pPr>
    </w:p>
    <w:p w:rsidR="009F0D93" w:rsidRDefault="009F0D93" w:rsidP="009F0D93">
      <w:pPr>
        <w:pStyle w:val="afd"/>
        <w:spacing w:after="0" w:line="100" w:lineRule="atLeast"/>
        <w:jc w:val="center"/>
        <w:rPr>
          <w:rFonts w:ascii="Times New Roman" w:hAnsi="Times New Roman" w:cs="Times New Roman"/>
          <w:sz w:val="28"/>
          <w:szCs w:val="28"/>
          <w:lang w:val="ru-RU"/>
        </w:rPr>
      </w:pPr>
      <w:r>
        <w:rPr>
          <w:rFonts w:ascii="Times New Roman" w:hAnsi="Times New Roman" w:cs="Times New Roman"/>
          <w:b/>
          <w:bCs/>
          <w:sz w:val="28"/>
          <w:szCs w:val="28"/>
          <w:lang w:val="uk-UA"/>
        </w:rPr>
        <w:t>в  и  р  і  ш  и  л  а:</w:t>
      </w:r>
    </w:p>
    <w:p w:rsidR="009F0D93" w:rsidRDefault="009F0D93" w:rsidP="009F0D93">
      <w:pPr>
        <w:pStyle w:val="afd"/>
        <w:spacing w:after="0" w:line="100" w:lineRule="atLeast"/>
        <w:jc w:val="center"/>
        <w:rPr>
          <w:rFonts w:ascii="Times New Roman" w:hAnsi="Times New Roman" w:cs="Times New Roman"/>
          <w:sz w:val="28"/>
          <w:szCs w:val="28"/>
          <w:lang w:val="ru-RU"/>
        </w:rPr>
      </w:pPr>
    </w:p>
    <w:p w:rsidR="009F0D93" w:rsidRDefault="009F0D93" w:rsidP="009F0D93">
      <w:pPr>
        <w:pStyle w:val="afd"/>
        <w:spacing w:after="0" w:line="100" w:lineRule="atLeast"/>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1.Затвердити План роботи Девладівської сільської ради  на ІІ квартал 2024 року згідно додатку № 1.</w:t>
      </w:r>
    </w:p>
    <w:p w:rsidR="009F0D93" w:rsidRDefault="009F0D93" w:rsidP="009F0D93">
      <w:pPr>
        <w:pStyle w:val="afd"/>
        <w:spacing w:after="0" w:line="100" w:lineRule="atLeas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9F0D93" w:rsidRDefault="009F0D93" w:rsidP="009F0D93">
      <w:pPr>
        <w:pStyle w:val="afd"/>
        <w:spacing w:after="0" w:line="100" w:lineRule="atLeas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uk-UA"/>
        </w:rPr>
        <w:t>2.Надати дозвіл Девладівському сільському голові, при необхідності, вносити оперативні зміни та доповнення до Плану роботи Девладівської сільської ради на ІІ квартал 2024 року.</w:t>
      </w:r>
    </w:p>
    <w:p w:rsidR="009F0D93" w:rsidRDefault="009F0D93" w:rsidP="009F0D93">
      <w:pPr>
        <w:pStyle w:val="afd"/>
        <w:spacing w:after="0" w:line="100" w:lineRule="atLeas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9F0D93" w:rsidRDefault="009F0D93" w:rsidP="009F0D93">
      <w:pPr>
        <w:pStyle w:val="afd"/>
        <w:spacing w:after="0" w:line="100" w:lineRule="atLeast"/>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    </w:t>
      </w:r>
      <w:r>
        <w:rPr>
          <w:rFonts w:ascii="Times New Roman" w:hAnsi="Times New Roman" w:cs="Times New Roman"/>
          <w:sz w:val="28"/>
          <w:szCs w:val="28"/>
          <w:lang w:val="uk-UA"/>
        </w:rPr>
        <w:t>3.Контроль за виконанням даного рішення покласти на постійні комісії сільської ради.</w:t>
      </w:r>
    </w:p>
    <w:p w:rsidR="009F0D93" w:rsidRDefault="009F0D93" w:rsidP="009F0D93">
      <w:pPr>
        <w:pStyle w:val="afd"/>
        <w:spacing w:after="0" w:line="100" w:lineRule="atLeast"/>
        <w:rPr>
          <w:rFonts w:ascii="Times New Roman" w:hAnsi="Times New Roman" w:cs="Times New Roman"/>
          <w:b/>
          <w:bCs/>
          <w:sz w:val="28"/>
          <w:szCs w:val="28"/>
          <w:lang w:val="uk-UA"/>
        </w:rPr>
      </w:pPr>
    </w:p>
    <w:p w:rsidR="009F0D93" w:rsidRDefault="009F0D93" w:rsidP="009F0D93">
      <w:pPr>
        <w:pStyle w:val="afd"/>
        <w:spacing w:after="0" w:line="100" w:lineRule="atLeast"/>
        <w:jc w:val="center"/>
        <w:rPr>
          <w:rFonts w:ascii="Times New Roman" w:hAnsi="Times New Roman" w:cs="Times New Roman"/>
          <w:b/>
          <w:bCs/>
          <w:sz w:val="28"/>
          <w:szCs w:val="28"/>
          <w:lang w:val="uk-UA"/>
        </w:rPr>
      </w:pPr>
    </w:p>
    <w:p w:rsidR="009F0D93" w:rsidRDefault="009F0D93" w:rsidP="009F0D93">
      <w:pPr>
        <w:pStyle w:val="afd"/>
        <w:spacing w:after="0" w:line="100" w:lineRule="atLeast"/>
        <w:jc w:val="center"/>
        <w:rPr>
          <w:rFonts w:ascii="Times New Roman" w:hAnsi="Times New Roman" w:cs="Times New Roman"/>
          <w:sz w:val="28"/>
          <w:szCs w:val="28"/>
          <w:lang w:val="ru-RU"/>
        </w:rPr>
      </w:pPr>
      <w:r>
        <w:rPr>
          <w:rFonts w:ascii="Times New Roman" w:hAnsi="Times New Roman" w:cs="Times New Roman"/>
          <w:b/>
          <w:bCs/>
          <w:sz w:val="28"/>
          <w:szCs w:val="28"/>
          <w:lang w:val="uk-UA"/>
        </w:rPr>
        <w:t>Сільський голова</w:t>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t>Олена   НЕЛІПА</w:t>
      </w:r>
    </w:p>
    <w:p w:rsidR="009F0D93" w:rsidRDefault="009F0D93" w:rsidP="009F0D93">
      <w:pPr>
        <w:pStyle w:val="afd"/>
        <w:spacing w:after="0" w:line="100" w:lineRule="atLeast"/>
        <w:jc w:val="center"/>
        <w:rPr>
          <w:rFonts w:ascii="Times New Roman" w:hAnsi="Times New Roman" w:cs="Times New Roman"/>
          <w:sz w:val="28"/>
          <w:szCs w:val="28"/>
          <w:lang w:val="uk-UA"/>
        </w:rPr>
      </w:pPr>
    </w:p>
    <w:p w:rsidR="009F0D93" w:rsidRDefault="009F0D93" w:rsidP="009F0D93">
      <w:pPr>
        <w:pStyle w:val="afd"/>
        <w:spacing w:after="0" w:line="100" w:lineRule="atLeast"/>
        <w:rPr>
          <w:rFonts w:ascii="Times New Roman" w:hAnsi="Times New Roman" w:cs="Times New Roman"/>
          <w:sz w:val="28"/>
          <w:szCs w:val="28"/>
          <w:lang w:val="ru-RU"/>
        </w:rPr>
      </w:pPr>
      <w:r>
        <w:rPr>
          <w:rFonts w:ascii="Times New Roman" w:hAnsi="Times New Roman" w:cs="Times New Roman"/>
          <w:sz w:val="28"/>
          <w:szCs w:val="28"/>
          <w:lang w:val="uk-UA"/>
        </w:rPr>
        <w:t>с-ще Девладове</w:t>
      </w:r>
    </w:p>
    <w:p w:rsidR="009F0D93" w:rsidRDefault="009F0D93" w:rsidP="009F0D93">
      <w:pPr>
        <w:pStyle w:val="afd"/>
        <w:spacing w:after="0" w:line="100" w:lineRule="atLeast"/>
        <w:rPr>
          <w:rFonts w:ascii="Times New Roman" w:hAnsi="Times New Roman" w:cs="Times New Roman"/>
          <w:sz w:val="28"/>
          <w:szCs w:val="28"/>
          <w:lang w:val="ru-RU"/>
        </w:rPr>
      </w:pPr>
      <w:r>
        <w:rPr>
          <w:rFonts w:ascii="Times New Roman" w:hAnsi="Times New Roman" w:cs="Times New Roman"/>
          <w:sz w:val="28"/>
          <w:szCs w:val="28"/>
          <w:lang w:val="uk-UA"/>
        </w:rPr>
        <w:t>19  квітня 2024 р.</w:t>
      </w:r>
    </w:p>
    <w:p w:rsidR="009F0D93" w:rsidRDefault="009F0D93" w:rsidP="009F0D93">
      <w:pPr>
        <w:pStyle w:val="afd"/>
        <w:spacing w:after="0" w:line="100" w:lineRule="atLeast"/>
        <w:rPr>
          <w:rFonts w:ascii="Times New Roman" w:hAnsi="Times New Roman" w:cs="Times New Roman"/>
          <w:sz w:val="28"/>
          <w:szCs w:val="28"/>
          <w:lang w:val="ru-RU"/>
        </w:rPr>
      </w:pPr>
      <w:r>
        <w:rPr>
          <w:rFonts w:ascii="Times New Roman" w:hAnsi="Times New Roman" w:cs="Times New Roman"/>
          <w:sz w:val="28"/>
          <w:szCs w:val="28"/>
          <w:lang w:val="uk-UA"/>
        </w:rPr>
        <w:t>№ 2317-43 /</w:t>
      </w:r>
      <w:r>
        <w:rPr>
          <w:rFonts w:ascii="Times New Roman" w:hAnsi="Times New Roman" w:cs="Times New Roman"/>
          <w:sz w:val="28"/>
          <w:szCs w:val="28"/>
        </w:rPr>
        <w:t>V</w:t>
      </w:r>
      <w:r>
        <w:rPr>
          <w:rFonts w:ascii="Times New Roman" w:hAnsi="Times New Roman" w:cs="Times New Roman"/>
          <w:sz w:val="28"/>
          <w:szCs w:val="28"/>
          <w:lang w:val="uk-UA"/>
        </w:rPr>
        <w:t>ІІІ</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9F0D93" w:rsidRDefault="009F0D93" w:rsidP="009F0D93">
      <w:pPr>
        <w:pStyle w:val="afd"/>
        <w:spacing w:after="0" w:line="100" w:lineRule="atLeast"/>
        <w:jc w:val="center"/>
        <w:rPr>
          <w:rFonts w:ascii="Times New Roman" w:hAnsi="Times New Roman" w:cs="Times New Roman"/>
          <w:sz w:val="28"/>
          <w:szCs w:val="28"/>
          <w:lang w:val="ru-RU"/>
        </w:rPr>
      </w:pPr>
    </w:p>
    <w:p w:rsidR="009F0D93" w:rsidRPr="00C02FBF" w:rsidRDefault="009F0D93" w:rsidP="00C02FBF">
      <w:pPr>
        <w:pStyle w:val="afd"/>
        <w:spacing w:after="0" w:line="10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9F0D93" w:rsidRDefault="009F0D93" w:rsidP="009F0D9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Додаток № 1</w:t>
      </w:r>
    </w:p>
    <w:p w:rsidR="009F0D93" w:rsidRDefault="009F0D93" w:rsidP="009F0D9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сільської ради</w:t>
      </w:r>
    </w:p>
    <w:p w:rsidR="009F0D93" w:rsidRDefault="009F0D93" w:rsidP="009F0D93">
      <w:pPr>
        <w:pStyle w:val="afd"/>
        <w:spacing w:after="0" w:line="100"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                                                                             від 19.04.2024 року № 2317-43/</w:t>
      </w:r>
      <w:r>
        <w:rPr>
          <w:rFonts w:ascii="Times New Roman" w:hAnsi="Times New Roman" w:cs="Times New Roman"/>
          <w:sz w:val="28"/>
          <w:szCs w:val="28"/>
        </w:rPr>
        <w:t>V</w:t>
      </w:r>
      <w:r>
        <w:rPr>
          <w:rFonts w:ascii="Times New Roman" w:hAnsi="Times New Roman" w:cs="Times New Roman"/>
          <w:sz w:val="28"/>
          <w:szCs w:val="28"/>
          <w:lang w:val="uk-UA"/>
        </w:rPr>
        <w:t>ІІІ</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jc w:val="right"/>
        <w:rPr>
          <w:rFonts w:ascii="Times New Roman" w:hAnsi="Times New Roman" w:cs="Times New Roman"/>
          <w:sz w:val="28"/>
          <w:szCs w:val="28"/>
          <w:lang w:val="uk-UA"/>
        </w:rPr>
      </w:pP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 Л А Н    Р О Б О Т И</w:t>
      </w: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Девладівської</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сільської ради </w:t>
      </w:r>
    </w:p>
    <w:p w:rsidR="009F0D93" w:rsidRDefault="009F0D93" w:rsidP="009F0D9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 xml:space="preserve"> на</w:t>
      </w:r>
      <w:r>
        <w:rPr>
          <w:rFonts w:ascii="Times New Roman" w:hAnsi="Times New Roman" w:cs="Times New Roman"/>
          <w:b/>
          <w:sz w:val="28"/>
          <w:szCs w:val="28"/>
          <w:lang w:val="uk-UA"/>
        </w:rPr>
        <w:t xml:space="preserve"> ІІ квартал </w:t>
      </w:r>
      <w:r>
        <w:rPr>
          <w:rFonts w:ascii="Times New Roman" w:hAnsi="Times New Roman" w:cs="Times New Roman"/>
          <w:b/>
          <w:sz w:val="28"/>
          <w:szCs w:val="28"/>
        </w:rPr>
        <w:t xml:space="preserve"> 20</w:t>
      </w:r>
      <w:r>
        <w:rPr>
          <w:rFonts w:ascii="Times New Roman" w:hAnsi="Times New Roman" w:cs="Times New Roman"/>
          <w:b/>
          <w:sz w:val="28"/>
          <w:szCs w:val="28"/>
          <w:lang w:val="uk-UA"/>
        </w:rPr>
        <w:t>24</w:t>
      </w:r>
      <w:r>
        <w:rPr>
          <w:rFonts w:ascii="Times New Roman" w:hAnsi="Times New Roman" w:cs="Times New Roman"/>
          <w:b/>
          <w:sz w:val="28"/>
          <w:szCs w:val="28"/>
        </w:rPr>
        <w:t xml:space="preserve"> р</w:t>
      </w:r>
      <w:r>
        <w:rPr>
          <w:rFonts w:ascii="Times New Roman" w:hAnsi="Times New Roman" w:cs="Times New Roman"/>
          <w:b/>
          <w:sz w:val="28"/>
          <w:szCs w:val="28"/>
          <w:lang w:val="uk-UA"/>
        </w:rPr>
        <w:t>о</w:t>
      </w:r>
      <w:r>
        <w:rPr>
          <w:rFonts w:ascii="Times New Roman" w:hAnsi="Times New Roman" w:cs="Times New Roman"/>
          <w:b/>
          <w:sz w:val="28"/>
          <w:szCs w:val="28"/>
        </w:rPr>
        <w:t>к</w:t>
      </w:r>
      <w:r>
        <w:rPr>
          <w:rFonts w:ascii="Times New Roman" w:hAnsi="Times New Roman" w:cs="Times New Roman"/>
          <w:b/>
          <w:sz w:val="28"/>
          <w:szCs w:val="28"/>
          <w:lang w:val="uk-UA"/>
        </w:rPr>
        <w:t>у</w:t>
      </w:r>
    </w:p>
    <w:tbl>
      <w:tblPr>
        <w:tblpPr w:leftFromText="180" w:rightFromText="180" w:vertAnchor="text" w:horzAnchor="margin" w:tblpXSpec="center" w:tblpY="101"/>
        <w:tblW w:w="10605" w:type="dxa"/>
        <w:tblLayout w:type="fixed"/>
        <w:tblLook w:val="04A0" w:firstRow="1" w:lastRow="0" w:firstColumn="1" w:lastColumn="0" w:noHBand="0" w:noVBand="1"/>
      </w:tblPr>
      <w:tblGrid>
        <w:gridCol w:w="583"/>
        <w:gridCol w:w="3072"/>
        <w:gridCol w:w="2127"/>
        <w:gridCol w:w="1561"/>
        <w:gridCol w:w="1599"/>
        <w:gridCol w:w="1663"/>
      </w:tblGrid>
      <w:tr w:rsidR="009F0D93" w:rsidTr="009F0D93">
        <w:tc>
          <w:tcPr>
            <w:tcW w:w="58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 з/п</w:t>
            </w:r>
          </w:p>
        </w:tc>
        <w:tc>
          <w:tcPr>
            <w:tcW w:w="307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Найменування міроприємств</w:t>
            </w:r>
          </w:p>
        </w:tc>
        <w:tc>
          <w:tcPr>
            <w:tcW w:w="212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Комісія, що розглядає питання</w:t>
            </w:r>
          </w:p>
        </w:tc>
        <w:tc>
          <w:tcPr>
            <w:tcW w:w="156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rPr>
            </w:pPr>
            <w:r>
              <w:rPr>
                <w:rFonts w:ascii="Times New Roman" w:hAnsi="Times New Roman"/>
                <w:sz w:val="28"/>
                <w:szCs w:val="28"/>
              </w:rPr>
              <w:t>Відповідаль</w:t>
            </w:r>
          </w:p>
          <w:p w:rsidR="009F0D93" w:rsidRDefault="009F0D93">
            <w:pPr>
              <w:rPr>
                <w:rFonts w:ascii="Times New Roman" w:hAnsi="Times New Roman"/>
                <w:sz w:val="28"/>
                <w:szCs w:val="28"/>
                <w:lang w:eastAsia="en-US"/>
              </w:rPr>
            </w:pPr>
            <w:r>
              <w:rPr>
                <w:rFonts w:ascii="Times New Roman" w:hAnsi="Times New Roman"/>
                <w:sz w:val="28"/>
                <w:szCs w:val="28"/>
              </w:rPr>
              <w:t>ний за підготовку</w:t>
            </w:r>
          </w:p>
        </w:tc>
        <w:tc>
          <w:tcPr>
            <w:tcW w:w="1598"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Дата проведення</w:t>
            </w:r>
          </w:p>
        </w:tc>
        <w:tc>
          <w:tcPr>
            <w:tcW w:w="166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rPr>
            </w:pPr>
            <w:r>
              <w:rPr>
                <w:rFonts w:ascii="Times New Roman" w:hAnsi="Times New Roman"/>
                <w:sz w:val="28"/>
                <w:szCs w:val="28"/>
              </w:rPr>
              <w:t>Відпо</w:t>
            </w:r>
          </w:p>
          <w:p w:rsidR="009F0D93" w:rsidRDefault="009F0D93">
            <w:pPr>
              <w:rPr>
                <w:rFonts w:ascii="Times New Roman" w:hAnsi="Times New Roman"/>
                <w:sz w:val="28"/>
                <w:szCs w:val="28"/>
                <w:lang w:eastAsia="en-US"/>
              </w:rPr>
            </w:pPr>
            <w:r>
              <w:rPr>
                <w:rFonts w:ascii="Times New Roman" w:hAnsi="Times New Roman"/>
                <w:sz w:val="28"/>
                <w:szCs w:val="28"/>
              </w:rPr>
              <w:t>відач</w:t>
            </w:r>
          </w:p>
        </w:tc>
      </w:tr>
      <w:tr w:rsidR="009F0D93" w:rsidTr="009F0D93">
        <w:tc>
          <w:tcPr>
            <w:tcW w:w="58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І.</w:t>
            </w:r>
          </w:p>
        </w:tc>
        <w:tc>
          <w:tcPr>
            <w:tcW w:w="3070"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b/>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b/>
                <w:sz w:val="28"/>
                <w:szCs w:val="28"/>
              </w:rPr>
              <w:t>Сесійна діяльність</w:t>
            </w:r>
          </w:p>
        </w:tc>
        <w:tc>
          <w:tcPr>
            <w:tcW w:w="1560"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lang w:eastAsia="en-US"/>
              </w:rPr>
            </w:pPr>
          </w:p>
        </w:tc>
        <w:tc>
          <w:tcPr>
            <w:tcW w:w="1598"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lang w:eastAsia="en-US"/>
              </w:rPr>
            </w:pPr>
          </w:p>
        </w:tc>
        <w:tc>
          <w:tcPr>
            <w:tcW w:w="1662"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lang w:eastAsia="en-US"/>
              </w:rPr>
            </w:pPr>
          </w:p>
        </w:tc>
      </w:tr>
      <w:tr w:rsidR="009F0D93" w:rsidTr="009F0D93">
        <w:tc>
          <w:tcPr>
            <w:tcW w:w="58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1.</w:t>
            </w:r>
          </w:p>
        </w:tc>
        <w:tc>
          <w:tcPr>
            <w:tcW w:w="3070"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rPr>
            </w:pPr>
            <w:r>
              <w:rPr>
                <w:rFonts w:ascii="Times New Roman" w:hAnsi="Times New Roman"/>
                <w:sz w:val="28"/>
                <w:szCs w:val="28"/>
              </w:rPr>
              <w:t>Звіт про виконання бюджету сільської ради за  І квартал 2024 року</w:t>
            </w:r>
          </w:p>
          <w:p w:rsidR="009F0D93" w:rsidRDefault="009F0D93">
            <w:pPr>
              <w:rPr>
                <w:rFonts w:ascii="Times New Roman" w:hAnsi="Times New Roman"/>
                <w:sz w:val="28"/>
                <w:szCs w:val="28"/>
              </w:rPr>
            </w:pPr>
          </w:p>
          <w:p w:rsidR="009F0D93" w:rsidRDefault="009F0D93">
            <w:pPr>
              <w:rPr>
                <w:rFonts w:ascii="Times New Roman" w:hAnsi="Times New Roman"/>
                <w:i/>
                <w:sz w:val="28"/>
                <w:szCs w:val="28"/>
              </w:rPr>
            </w:pPr>
          </w:p>
          <w:p w:rsidR="009F0D93" w:rsidRDefault="009F0D93">
            <w:pPr>
              <w:rPr>
                <w:rFonts w:ascii="Times New Roman" w:hAnsi="Times New Roman"/>
                <w:i/>
                <w:sz w:val="28"/>
                <w:szCs w:val="28"/>
              </w:rPr>
            </w:pPr>
          </w:p>
          <w:p w:rsidR="009F0D93" w:rsidRDefault="009F0D93">
            <w:pPr>
              <w:rPr>
                <w:rFonts w:ascii="Times New Roman" w:hAnsi="Times New Roman"/>
                <w:i/>
                <w:sz w:val="28"/>
                <w:szCs w:val="28"/>
                <w:lang w:eastAsia="en-US"/>
              </w:rPr>
            </w:pPr>
            <w:r>
              <w:rPr>
                <w:rFonts w:ascii="Times New Roman" w:hAnsi="Times New Roman"/>
                <w:sz w:val="28"/>
                <w:szCs w:val="28"/>
              </w:rPr>
              <w:t>Земельні питання</w:t>
            </w:r>
            <w:r>
              <w:rPr>
                <w:rFonts w:ascii="Times New Roman" w:hAnsi="Times New Roman"/>
                <w:i/>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rPr>
            </w:pPr>
            <w:r>
              <w:rPr>
                <w:rFonts w:ascii="Times New Roman" w:hAnsi="Times New Roman"/>
                <w:sz w:val="28"/>
                <w:szCs w:val="28"/>
              </w:rPr>
              <w:t>Постійна</w:t>
            </w:r>
          </w:p>
          <w:p w:rsidR="009F0D93" w:rsidRDefault="009F0D93">
            <w:pPr>
              <w:rPr>
                <w:rFonts w:ascii="Times New Roman" w:hAnsi="Times New Roman"/>
                <w:sz w:val="28"/>
                <w:szCs w:val="28"/>
              </w:rPr>
            </w:pPr>
            <w:r>
              <w:rPr>
                <w:rFonts w:ascii="Times New Roman" w:hAnsi="Times New Roman"/>
                <w:sz w:val="28"/>
                <w:szCs w:val="28"/>
              </w:rPr>
              <w:t>комісія  з питань фінансів, бюджету, планування соціально – економічного розвитку, інвестицій та міжнародного співробітництва</w:t>
            </w:r>
          </w:p>
          <w:p w:rsidR="009F0D93" w:rsidRDefault="009F0D93">
            <w:pPr>
              <w:tabs>
                <w:tab w:val="left" w:pos="567"/>
              </w:tabs>
              <w:jc w:val="both"/>
              <w:rPr>
                <w:rFonts w:ascii="Times New Roman" w:hAnsi="Times New Roman"/>
                <w:sz w:val="28"/>
                <w:szCs w:val="28"/>
                <w:lang w:eastAsia="en-US"/>
              </w:rPr>
            </w:pPr>
            <w:r>
              <w:rPr>
                <w:rFonts w:ascii="Times New Roman" w:hAnsi="Times New Roman"/>
                <w:sz w:val="28"/>
                <w:szCs w:val="28"/>
              </w:rPr>
              <w:t xml:space="preserve">Постійна комісія  з земельних питань, планування </w:t>
            </w:r>
            <w:r>
              <w:rPr>
                <w:rFonts w:ascii="Times New Roman" w:hAnsi="Times New Roman"/>
                <w:sz w:val="28"/>
                <w:szCs w:val="28"/>
              </w:rPr>
              <w:lastRenderedPageBreak/>
              <w:t>території, містобудування, будівництва, природокористування, охорони історичного та навколишнього середовища.</w:t>
            </w:r>
          </w:p>
        </w:tc>
        <w:tc>
          <w:tcPr>
            <w:tcW w:w="1560"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rPr>
            </w:pPr>
            <w:r>
              <w:rPr>
                <w:rFonts w:ascii="Times New Roman" w:hAnsi="Times New Roman"/>
                <w:sz w:val="28"/>
                <w:szCs w:val="28"/>
              </w:rPr>
              <w:lastRenderedPageBreak/>
              <w:t>Начальник фінансового відділу Амян О.В.</w:t>
            </w:r>
          </w:p>
          <w:p w:rsidR="009F0D93" w:rsidRDefault="009F0D93">
            <w:pPr>
              <w:rPr>
                <w:rFonts w:ascii="Times New Roman" w:hAnsi="Times New Roman"/>
                <w:sz w:val="28"/>
                <w:szCs w:val="28"/>
              </w:rPr>
            </w:pPr>
            <w:r>
              <w:rPr>
                <w:rFonts w:ascii="Times New Roman" w:hAnsi="Times New Roman"/>
                <w:sz w:val="28"/>
                <w:szCs w:val="28"/>
              </w:rPr>
              <w:t>голова постійної комісії Фільєв С.С.</w:t>
            </w:r>
          </w:p>
          <w:p w:rsidR="009F0D93" w:rsidRDefault="009F0D93">
            <w:pPr>
              <w:rPr>
                <w:rFonts w:ascii="Times New Roman" w:hAnsi="Times New Roman"/>
                <w:i/>
                <w:sz w:val="28"/>
                <w:szCs w:val="28"/>
              </w:rPr>
            </w:pPr>
          </w:p>
          <w:p w:rsidR="009F0D93" w:rsidRDefault="009F0D93">
            <w:pPr>
              <w:rPr>
                <w:rFonts w:ascii="Times New Roman" w:hAnsi="Times New Roman"/>
                <w:sz w:val="28"/>
                <w:szCs w:val="28"/>
              </w:rPr>
            </w:pPr>
            <w:r>
              <w:rPr>
                <w:rFonts w:ascii="Times New Roman" w:hAnsi="Times New Roman"/>
                <w:sz w:val="28"/>
                <w:szCs w:val="28"/>
              </w:rPr>
              <w:t>Сільський голова Неліпа О.В.</w:t>
            </w:r>
          </w:p>
          <w:p w:rsidR="009F0D93" w:rsidRDefault="009F0D93">
            <w:pPr>
              <w:rPr>
                <w:rFonts w:ascii="Times New Roman" w:hAnsi="Times New Roman"/>
                <w:sz w:val="28"/>
                <w:szCs w:val="28"/>
              </w:rPr>
            </w:pPr>
            <w:r>
              <w:rPr>
                <w:rFonts w:ascii="Times New Roman" w:hAnsi="Times New Roman"/>
                <w:sz w:val="28"/>
                <w:szCs w:val="28"/>
              </w:rPr>
              <w:t>Голова постійної комісії</w:t>
            </w:r>
          </w:p>
          <w:p w:rsidR="009F0D93" w:rsidRDefault="009F0D93">
            <w:pPr>
              <w:rPr>
                <w:rFonts w:ascii="Times New Roman" w:hAnsi="Times New Roman"/>
                <w:i/>
                <w:sz w:val="28"/>
                <w:szCs w:val="28"/>
                <w:lang w:eastAsia="en-US"/>
              </w:rPr>
            </w:pPr>
            <w:r>
              <w:rPr>
                <w:rFonts w:ascii="Times New Roman" w:hAnsi="Times New Roman"/>
                <w:sz w:val="28"/>
                <w:szCs w:val="28"/>
              </w:rPr>
              <w:lastRenderedPageBreak/>
              <w:t>Гаркуша Ю.П.</w:t>
            </w:r>
          </w:p>
        </w:tc>
        <w:tc>
          <w:tcPr>
            <w:tcW w:w="1598"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rPr>
            </w:pPr>
            <w:r>
              <w:rPr>
                <w:rFonts w:ascii="Times New Roman" w:hAnsi="Times New Roman"/>
                <w:sz w:val="28"/>
                <w:szCs w:val="28"/>
              </w:rPr>
              <w:lastRenderedPageBreak/>
              <w:t>Квітень 2024 року</w:t>
            </w:r>
          </w:p>
          <w:p w:rsidR="009F0D93" w:rsidRDefault="009F0D93">
            <w:pPr>
              <w:rPr>
                <w:rFonts w:ascii="Times New Roman" w:hAnsi="Times New Roman"/>
                <w:sz w:val="28"/>
                <w:szCs w:val="28"/>
              </w:rPr>
            </w:pPr>
          </w:p>
          <w:p w:rsidR="009F0D93" w:rsidRDefault="009F0D93">
            <w:pPr>
              <w:rPr>
                <w:rFonts w:ascii="Times New Roman" w:hAnsi="Times New Roman"/>
                <w:sz w:val="28"/>
                <w:szCs w:val="28"/>
              </w:rPr>
            </w:pPr>
          </w:p>
          <w:p w:rsidR="009F0D93" w:rsidRDefault="009F0D93">
            <w:pPr>
              <w:rPr>
                <w:rFonts w:ascii="Times New Roman" w:hAnsi="Times New Roman"/>
                <w:sz w:val="28"/>
                <w:szCs w:val="28"/>
              </w:rPr>
            </w:pPr>
          </w:p>
          <w:p w:rsidR="009F0D93" w:rsidRDefault="009F0D93">
            <w:pPr>
              <w:rPr>
                <w:rFonts w:ascii="Times New Roman" w:hAnsi="Times New Roman"/>
                <w:sz w:val="28"/>
                <w:szCs w:val="28"/>
              </w:rPr>
            </w:pPr>
          </w:p>
          <w:p w:rsidR="009F0D93" w:rsidRDefault="009F0D93">
            <w:pPr>
              <w:rPr>
                <w:rFonts w:ascii="Times New Roman" w:hAnsi="Times New Roman"/>
                <w:sz w:val="28"/>
                <w:szCs w:val="28"/>
              </w:rPr>
            </w:pPr>
          </w:p>
          <w:p w:rsidR="009F0D93" w:rsidRDefault="009F0D93">
            <w:pPr>
              <w:rPr>
                <w:rFonts w:ascii="Times New Roman" w:hAnsi="Times New Roman"/>
                <w:sz w:val="28"/>
                <w:szCs w:val="28"/>
              </w:rPr>
            </w:pPr>
          </w:p>
          <w:p w:rsidR="009F0D93" w:rsidRDefault="009F0D93">
            <w:pPr>
              <w:rPr>
                <w:rFonts w:ascii="Times New Roman" w:hAnsi="Times New Roman"/>
                <w:sz w:val="28"/>
                <w:szCs w:val="28"/>
              </w:rPr>
            </w:pPr>
          </w:p>
          <w:p w:rsidR="009F0D93" w:rsidRDefault="009F0D93">
            <w:pPr>
              <w:rPr>
                <w:rFonts w:ascii="Times New Roman" w:hAnsi="Times New Roman"/>
                <w:sz w:val="28"/>
                <w:szCs w:val="28"/>
              </w:rPr>
            </w:pPr>
          </w:p>
          <w:p w:rsidR="009F0D93" w:rsidRDefault="009F0D93">
            <w:pPr>
              <w:rPr>
                <w:rFonts w:ascii="Times New Roman" w:hAnsi="Times New Roman"/>
                <w:sz w:val="28"/>
                <w:szCs w:val="28"/>
                <w:lang w:eastAsia="en-US"/>
              </w:rPr>
            </w:pPr>
          </w:p>
        </w:tc>
        <w:tc>
          <w:tcPr>
            <w:tcW w:w="1662"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rPr>
            </w:pPr>
            <w:r>
              <w:rPr>
                <w:rFonts w:ascii="Times New Roman" w:hAnsi="Times New Roman"/>
                <w:sz w:val="28"/>
                <w:szCs w:val="28"/>
              </w:rPr>
              <w:t>Начальник фінансового відділу</w:t>
            </w:r>
          </w:p>
          <w:p w:rsidR="009F0D93" w:rsidRDefault="009F0D93">
            <w:pPr>
              <w:rPr>
                <w:rFonts w:ascii="Times New Roman" w:hAnsi="Times New Roman"/>
                <w:sz w:val="28"/>
                <w:szCs w:val="28"/>
              </w:rPr>
            </w:pPr>
            <w:r>
              <w:rPr>
                <w:rFonts w:ascii="Times New Roman" w:hAnsi="Times New Roman"/>
                <w:sz w:val="28"/>
                <w:szCs w:val="28"/>
              </w:rPr>
              <w:t>Сільський голова</w:t>
            </w:r>
          </w:p>
          <w:p w:rsidR="009F0D93" w:rsidRDefault="009F0D93">
            <w:pPr>
              <w:rPr>
                <w:rFonts w:ascii="Times New Roman" w:hAnsi="Times New Roman"/>
                <w:sz w:val="28"/>
                <w:szCs w:val="28"/>
              </w:rPr>
            </w:pPr>
          </w:p>
          <w:p w:rsidR="009F0D93" w:rsidRDefault="009F0D93">
            <w:pPr>
              <w:rPr>
                <w:rFonts w:ascii="Times New Roman" w:hAnsi="Times New Roman"/>
                <w:sz w:val="28"/>
                <w:szCs w:val="28"/>
              </w:rPr>
            </w:pPr>
          </w:p>
          <w:p w:rsidR="009F0D93" w:rsidRDefault="009F0D93">
            <w:pPr>
              <w:rPr>
                <w:rFonts w:ascii="Times New Roman" w:hAnsi="Times New Roman"/>
                <w:sz w:val="28"/>
                <w:szCs w:val="28"/>
              </w:rPr>
            </w:pPr>
          </w:p>
          <w:p w:rsidR="009F0D93" w:rsidRDefault="009F0D93">
            <w:pPr>
              <w:rPr>
                <w:rFonts w:ascii="Times New Roman" w:hAnsi="Times New Roman"/>
                <w:sz w:val="28"/>
                <w:szCs w:val="28"/>
              </w:rPr>
            </w:pPr>
            <w:r>
              <w:rPr>
                <w:rFonts w:ascii="Times New Roman" w:hAnsi="Times New Roman"/>
                <w:sz w:val="28"/>
                <w:szCs w:val="28"/>
              </w:rPr>
              <w:t>Сільський голова Неліпа О.В.</w:t>
            </w:r>
          </w:p>
          <w:p w:rsidR="009F0D93" w:rsidRDefault="009F0D93">
            <w:pPr>
              <w:rPr>
                <w:rFonts w:ascii="Times New Roman" w:hAnsi="Times New Roman"/>
                <w:sz w:val="28"/>
                <w:szCs w:val="28"/>
              </w:rPr>
            </w:pPr>
            <w:r>
              <w:rPr>
                <w:rFonts w:ascii="Times New Roman" w:hAnsi="Times New Roman"/>
                <w:sz w:val="28"/>
                <w:szCs w:val="28"/>
              </w:rPr>
              <w:t>Голова постійної комісії</w:t>
            </w:r>
          </w:p>
          <w:p w:rsidR="009F0D93" w:rsidRDefault="009F0D93">
            <w:pPr>
              <w:rPr>
                <w:rFonts w:ascii="Times New Roman" w:hAnsi="Times New Roman"/>
                <w:sz w:val="28"/>
                <w:szCs w:val="28"/>
                <w:lang w:eastAsia="en-US"/>
              </w:rPr>
            </w:pPr>
            <w:r>
              <w:rPr>
                <w:rFonts w:ascii="Times New Roman" w:hAnsi="Times New Roman"/>
                <w:sz w:val="28"/>
                <w:szCs w:val="28"/>
              </w:rPr>
              <w:t xml:space="preserve">Гаркуша </w:t>
            </w:r>
            <w:r>
              <w:rPr>
                <w:rFonts w:ascii="Times New Roman" w:hAnsi="Times New Roman"/>
                <w:sz w:val="28"/>
                <w:szCs w:val="28"/>
              </w:rPr>
              <w:lastRenderedPageBreak/>
              <w:t>Ю.П.</w:t>
            </w:r>
          </w:p>
        </w:tc>
      </w:tr>
      <w:tr w:rsidR="009F0D93" w:rsidTr="009F0D93">
        <w:tc>
          <w:tcPr>
            <w:tcW w:w="58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lastRenderedPageBreak/>
              <w:t>ІІ.</w:t>
            </w:r>
          </w:p>
        </w:tc>
        <w:tc>
          <w:tcPr>
            <w:tcW w:w="3070"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b/>
                <w:i/>
                <w:sz w:val="28"/>
                <w:szCs w:val="28"/>
              </w:rPr>
            </w:pPr>
            <w:r>
              <w:rPr>
                <w:rFonts w:ascii="Times New Roman" w:hAnsi="Times New Roman"/>
                <w:b/>
                <w:i/>
                <w:sz w:val="28"/>
                <w:szCs w:val="28"/>
              </w:rPr>
              <w:t xml:space="preserve">                                                                                               Робота постійних комісій</w:t>
            </w:r>
          </w:p>
          <w:p w:rsidR="009F0D93" w:rsidRDefault="009F0D93">
            <w:pPr>
              <w:rPr>
                <w:rFonts w:ascii="Times New Roman" w:hAnsi="Times New Roman"/>
                <w:sz w:val="28"/>
                <w:szCs w:val="28"/>
                <w:lang w:eastAsia="en-US"/>
              </w:rPr>
            </w:pPr>
            <w:r>
              <w:rPr>
                <w:rFonts w:ascii="Times New Roman" w:hAnsi="Times New Roman"/>
                <w:b/>
                <w:i/>
                <w:sz w:val="28"/>
                <w:szCs w:val="28"/>
              </w:rPr>
              <w:t xml:space="preserve">                                                                               (згідно окремих планів роботи комісій)</w:t>
            </w:r>
          </w:p>
        </w:tc>
        <w:tc>
          <w:tcPr>
            <w:tcW w:w="1560"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lang w:eastAsia="en-US"/>
              </w:rPr>
            </w:pPr>
          </w:p>
        </w:tc>
        <w:tc>
          <w:tcPr>
            <w:tcW w:w="1598"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lang w:eastAsia="en-US"/>
              </w:rPr>
            </w:pPr>
          </w:p>
        </w:tc>
        <w:tc>
          <w:tcPr>
            <w:tcW w:w="1662"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lang w:eastAsia="en-US"/>
              </w:rPr>
            </w:pPr>
          </w:p>
        </w:tc>
      </w:tr>
      <w:tr w:rsidR="009F0D93" w:rsidTr="009F0D93">
        <w:tc>
          <w:tcPr>
            <w:tcW w:w="58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ІІІ.</w:t>
            </w:r>
          </w:p>
        </w:tc>
        <w:tc>
          <w:tcPr>
            <w:tcW w:w="3070"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b/>
                <w:i/>
                <w:sz w:val="28"/>
                <w:szCs w:val="28"/>
              </w:rPr>
            </w:pPr>
            <w:r>
              <w:rPr>
                <w:rFonts w:ascii="Times New Roman" w:hAnsi="Times New Roman"/>
                <w:b/>
                <w:i/>
                <w:sz w:val="28"/>
                <w:szCs w:val="28"/>
              </w:rPr>
              <w:t>Організація забезпечення діяльності сільської ради</w:t>
            </w:r>
          </w:p>
          <w:p w:rsidR="009F0D93" w:rsidRDefault="009F0D93">
            <w:pPr>
              <w:rPr>
                <w:rFonts w:ascii="Times New Roman" w:hAnsi="Times New Roman"/>
                <w:b/>
                <w:i/>
                <w:sz w:val="28"/>
                <w:szCs w:val="28"/>
              </w:rPr>
            </w:pPr>
            <w:r>
              <w:rPr>
                <w:rFonts w:ascii="Times New Roman" w:hAnsi="Times New Roman"/>
                <w:b/>
                <w:i/>
                <w:sz w:val="28"/>
                <w:szCs w:val="28"/>
              </w:rPr>
              <w:t xml:space="preserve">                          </w:t>
            </w:r>
          </w:p>
          <w:p w:rsidR="009F0D93" w:rsidRDefault="009F0D93">
            <w:pPr>
              <w:rPr>
                <w:rFonts w:ascii="Times New Roman" w:hAnsi="Times New Roman"/>
                <w:b/>
                <w:i/>
                <w:sz w:val="28"/>
                <w:szCs w:val="28"/>
                <w:lang w:eastAsia="en-US"/>
              </w:rPr>
            </w:pPr>
            <w:r>
              <w:rPr>
                <w:rFonts w:ascii="Times New Roman" w:hAnsi="Times New Roman"/>
                <w:b/>
                <w:i/>
                <w:sz w:val="28"/>
                <w:szCs w:val="28"/>
              </w:rPr>
              <w:t xml:space="preserve">                                                                      </w:t>
            </w:r>
          </w:p>
        </w:tc>
        <w:tc>
          <w:tcPr>
            <w:tcW w:w="1560"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lang w:eastAsia="en-US"/>
              </w:rPr>
            </w:pPr>
          </w:p>
        </w:tc>
        <w:tc>
          <w:tcPr>
            <w:tcW w:w="1598"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lang w:eastAsia="en-US"/>
              </w:rPr>
            </w:pPr>
          </w:p>
        </w:tc>
        <w:tc>
          <w:tcPr>
            <w:tcW w:w="1662"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lang w:eastAsia="en-US"/>
              </w:rPr>
            </w:pPr>
          </w:p>
        </w:tc>
      </w:tr>
      <w:tr w:rsidR="009F0D93" w:rsidRPr="009F0D93" w:rsidTr="009F0D93">
        <w:tc>
          <w:tcPr>
            <w:tcW w:w="58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1.</w:t>
            </w:r>
          </w:p>
        </w:tc>
        <w:tc>
          <w:tcPr>
            <w:tcW w:w="3070"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rPr>
            </w:pPr>
            <w:r>
              <w:rPr>
                <w:rFonts w:ascii="Times New Roman" w:hAnsi="Times New Roman"/>
                <w:sz w:val="28"/>
                <w:szCs w:val="28"/>
              </w:rPr>
              <w:t xml:space="preserve">Забезпечення активної участі депутатів у вирішенні питань життєдіяльності територіальної громади. Надання їм консультативної допомоги по здійсненню </w:t>
            </w:r>
            <w:r>
              <w:rPr>
                <w:rFonts w:ascii="Times New Roman" w:hAnsi="Times New Roman"/>
                <w:sz w:val="28"/>
                <w:szCs w:val="28"/>
              </w:rPr>
              <w:lastRenderedPageBreak/>
              <w:t>своїхдепутатських повноважень у виборчих округах</w:t>
            </w:r>
          </w:p>
          <w:p w:rsidR="009F0D93" w:rsidRDefault="009F0D93">
            <w:pPr>
              <w:rPr>
                <w:rFonts w:ascii="Times New Roman" w:hAnsi="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lastRenderedPageBreak/>
              <w:t xml:space="preserve">Сільська рада </w:t>
            </w:r>
          </w:p>
        </w:tc>
        <w:tc>
          <w:tcPr>
            <w:tcW w:w="156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Сільський голова , секретар</w:t>
            </w:r>
          </w:p>
        </w:tc>
        <w:tc>
          <w:tcPr>
            <w:tcW w:w="1598"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rPr>
            </w:pPr>
            <w:r>
              <w:rPr>
                <w:rFonts w:ascii="Times New Roman" w:hAnsi="Times New Roman"/>
                <w:sz w:val="28"/>
                <w:szCs w:val="28"/>
              </w:rPr>
              <w:t>Пос</w:t>
            </w:r>
          </w:p>
          <w:p w:rsidR="009F0D93" w:rsidRDefault="009F0D93">
            <w:pPr>
              <w:rPr>
                <w:rFonts w:ascii="Times New Roman" w:hAnsi="Times New Roman"/>
                <w:sz w:val="28"/>
                <w:szCs w:val="28"/>
                <w:lang w:eastAsia="en-US"/>
              </w:rPr>
            </w:pPr>
            <w:r>
              <w:rPr>
                <w:rFonts w:ascii="Times New Roman" w:hAnsi="Times New Roman"/>
                <w:sz w:val="28"/>
                <w:szCs w:val="28"/>
              </w:rPr>
              <w:t>тійно</w:t>
            </w:r>
          </w:p>
        </w:tc>
        <w:tc>
          <w:tcPr>
            <w:tcW w:w="166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rPr>
            </w:pPr>
            <w:r>
              <w:rPr>
                <w:rFonts w:ascii="Times New Roman" w:hAnsi="Times New Roman"/>
                <w:sz w:val="28"/>
                <w:szCs w:val="28"/>
              </w:rPr>
              <w:t>Неліпа О.В.</w:t>
            </w:r>
          </w:p>
          <w:p w:rsidR="009F0D93" w:rsidRDefault="009F0D93">
            <w:pPr>
              <w:rPr>
                <w:rFonts w:ascii="Times New Roman" w:hAnsi="Times New Roman"/>
                <w:sz w:val="28"/>
                <w:szCs w:val="28"/>
                <w:lang w:eastAsia="en-US"/>
              </w:rPr>
            </w:pPr>
            <w:r>
              <w:rPr>
                <w:rFonts w:ascii="Times New Roman" w:hAnsi="Times New Roman"/>
                <w:sz w:val="28"/>
                <w:szCs w:val="28"/>
              </w:rPr>
              <w:t>Мікуліч А.І.</w:t>
            </w:r>
          </w:p>
        </w:tc>
      </w:tr>
      <w:tr w:rsidR="009F0D93" w:rsidRPr="009F0D93" w:rsidTr="009F0D93">
        <w:tc>
          <w:tcPr>
            <w:tcW w:w="58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lastRenderedPageBreak/>
              <w:t>2.</w:t>
            </w:r>
          </w:p>
        </w:tc>
        <w:tc>
          <w:tcPr>
            <w:tcW w:w="307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Сприяння роботі постійних комісій, підвищення їхньої ролі у остаточному прийнятті рішень сесії чи виконкому</w:t>
            </w:r>
          </w:p>
        </w:tc>
        <w:tc>
          <w:tcPr>
            <w:tcW w:w="212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Сільська рада</w:t>
            </w:r>
          </w:p>
        </w:tc>
        <w:tc>
          <w:tcPr>
            <w:tcW w:w="156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Сільський голова, секретар</w:t>
            </w:r>
          </w:p>
        </w:tc>
        <w:tc>
          <w:tcPr>
            <w:tcW w:w="1598"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Постійно</w:t>
            </w:r>
          </w:p>
        </w:tc>
        <w:tc>
          <w:tcPr>
            <w:tcW w:w="166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rPr>
            </w:pPr>
            <w:r>
              <w:rPr>
                <w:rFonts w:ascii="Times New Roman" w:hAnsi="Times New Roman"/>
                <w:sz w:val="28"/>
                <w:szCs w:val="28"/>
              </w:rPr>
              <w:t>Неліпа О.В.</w:t>
            </w:r>
          </w:p>
          <w:p w:rsidR="009F0D93" w:rsidRDefault="009F0D93">
            <w:pPr>
              <w:rPr>
                <w:rFonts w:ascii="Times New Roman" w:hAnsi="Times New Roman"/>
                <w:sz w:val="28"/>
                <w:szCs w:val="28"/>
                <w:lang w:eastAsia="en-US"/>
              </w:rPr>
            </w:pPr>
            <w:r>
              <w:rPr>
                <w:rFonts w:ascii="Times New Roman" w:hAnsi="Times New Roman"/>
                <w:sz w:val="28"/>
                <w:szCs w:val="28"/>
              </w:rPr>
              <w:t>Мікуліч А.І.</w:t>
            </w:r>
          </w:p>
        </w:tc>
      </w:tr>
      <w:tr w:rsidR="009F0D93" w:rsidRPr="009F0D93" w:rsidTr="009F0D93">
        <w:tc>
          <w:tcPr>
            <w:tcW w:w="58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3.</w:t>
            </w:r>
          </w:p>
        </w:tc>
        <w:tc>
          <w:tcPr>
            <w:tcW w:w="307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Надання практичної допомоги постійним комісіям, депутатам сільської ради у проведенні звітів перед виборцями, забезпечення їх інформаційно – довідковим матеріалом.</w:t>
            </w:r>
          </w:p>
        </w:tc>
        <w:tc>
          <w:tcPr>
            <w:tcW w:w="212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Сільська рада</w:t>
            </w:r>
          </w:p>
        </w:tc>
        <w:tc>
          <w:tcPr>
            <w:tcW w:w="156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Сільський голова, секретар</w:t>
            </w:r>
          </w:p>
        </w:tc>
        <w:tc>
          <w:tcPr>
            <w:tcW w:w="1598"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Постійно</w:t>
            </w:r>
          </w:p>
        </w:tc>
        <w:tc>
          <w:tcPr>
            <w:tcW w:w="166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rPr>
            </w:pPr>
            <w:r>
              <w:rPr>
                <w:rFonts w:ascii="Times New Roman" w:hAnsi="Times New Roman"/>
                <w:sz w:val="28"/>
                <w:szCs w:val="28"/>
              </w:rPr>
              <w:t>Неліпа О.В.</w:t>
            </w:r>
          </w:p>
          <w:p w:rsidR="009F0D93" w:rsidRDefault="009F0D93">
            <w:pPr>
              <w:rPr>
                <w:rFonts w:ascii="Times New Roman" w:hAnsi="Times New Roman"/>
                <w:sz w:val="28"/>
                <w:szCs w:val="28"/>
                <w:lang w:eastAsia="en-US"/>
              </w:rPr>
            </w:pPr>
            <w:r>
              <w:rPr>
                <w:rFonts w:ascii="Times New Roman" w:hAnsi="Times New Roman"/>
                <w:sz w:val="28"/>
                <w:szCs w:val="28"/>
              </w:rPr>
              <w:t>Мікуліч А.І.</w:t>
            </w:r>
          </w:p>
        </w:tc>
      </w:tr>
      <w:tr w:rsidR="009F0D93" w:rsidTr="009F0D93">
        <w:tc>
          <w:tcPr>
            <w:tcW w:w="58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І</w:t>
            </w:r>
            <w:r>
              <w:rPr>
                <w:rFonts w:ascii="Times New Roman" w:hAnsi="Times New Roman"/>
                <w:sz w:val="28"/>
                <w:szCs w:val="28"/>
                <w:lang w:val="en-US"/>
              </w:rPr>
              <w:t>V</w:t>
            </w:r>
            <w:r>
              <w:rPr>
                <w:rFonts w:ascii="Times New Roman" w:hAnsi="Times New Roman"/>
                <w:sz w:val="28"/>
                <w:szCs w:val="28"/>
              </w:rPr>
              <w:t>.</w:t>
            </w:r>
          </w:p>
        </w:tc>
        <w:tc>
          <w:tcPr>
            <w:tcW w:w="3070"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b/>
                <w:i/>
                <w:sz w:val="28"/>
                <w:szCs w:val="28"/>
              </w:rPr>
              <w:t>Організаційно-масові заходи:</w:t>
            </w:r>
          </w:p>
        </w:tc>
        <w:tc>
          <w:tcPr>
            <w:tcW w:w="1560"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lang w:eastAsia="en-US"/>
              </w:rPr>
            </w:pPr>
          </w:p>
        </w:tc>
        <w:tc>
          <w:tcPr>
            <w:tcW w:w="1598"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lang w:eastAsia="en-US"/>
              </w:rPr>
            </w:pPr>
          </w:p>
        </w:tc>
        <w:tc>
          <w:tcPr>
            <w:tcW w:w="1662"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lang w:eastAsia="en-US"/>
              </w:rPr>
            </w:pPr>
          </w:p>
        </w:tc>
      </w:tr>
      <w:tr w:rsidR="009F0D93" w:rsidTr="009F0D93">
        <w:tc>
          <w:tcPr>
            <w:tcW w:w="58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1.</w:t>
            </w:r>
          </w:p>
        </w:tc>
        <w:tc>
          <w:tcPr>
            <w:tcW w:w="307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Контролювати хід виконання Указів Президента України, Постанов Кабінету Міністрів України, розпоряджень облдержадміністрації, військової адміністрації, власні рішення та розпорядження.</w:t>
            </w:r>
          </w:p>
        </w:tc>
        <w:tc>
          <w:tcPr>
            <w:tcW w:w="212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rPr>
            </w:pPr>
            <w:r>
              <w:rPr>
                <w:rFonts w:ascii="Times New Roman" w:hAnsi="Times New Roman"/>
                <w:sz w:val="28"/>
                <w:szCs w:val="28"/>
              </w:rPr>
              <w:t>Сільська</w:t>
            </w:r>
          </w:p>
          <w:p w:rsidR="009F0D93" w:rsidRDefault="009F0D93">
            <w:pPr>
              <w:rPr>
                <w:rFonts w:ascii="Times New Roman" w:hAnsi="Times New Roman"/>
                <w:sz w:val="28"/>
                <w:szCs w:val="28"/>
                <w:lang w:eastAsia="en-US"/>
              </w:rPr>
            </w:pPr>
            <w:r>
              <w:rPr>
                <w:rFonts w:ascii="Times New Roman" w:hAnsi="Times New Roman"/>
                <w:sz w:val="28"/>
                <w:szCs w:val="28"/>
              </w:rPr>
              <w:t>рада</w:t>
            </w:r>
          </w:p>
        </w:tc>
        <w:tc>
          <w:tcPr>
            <w:tcW w:w="156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Сільський голова , старости</w:t>
            </w:r>
          </w:p>
        </w:tc>
        <w:tc>
          <w:tcPr>
            <w:tcW w:w="1598"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 xml:space="preserve">ІІ квартал 2024 року </w:t>
            </w:r>
          </w:p>
        </w:tc>
        <w:tc>
          <w:tcPr>
            <w:tcW w:w="166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 xml:space="preserve">Сільський голова, старости </w:t>
            </w:r>
          </w:p>
        </w:tc>
      </w:tr>
      <w:tr w:rsidR="009F0D93" w:rsidTr="009F0D93">
        <w:tc>
          <w:tcPr>
            <w:tcW w:w="58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lastRenderedPageBreak/>
              <w:t>2.</w:t>
            </w:r>
          </w:p>
        </w:tc>
        <w:tc>
          <w:tcPr>
            <w:tcW w:w="307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Вести постійну роботу по попередженню правопорушень та злочинності на території сільської ради, забезпечення правопорядку.</w:t>
            </w:r>
          </w:p>
        </w:tc>
        <w:tc>
          <w:tcPr>
            <w:tcW w:w="212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rPr>
            </w:pPr>
            <w:r>
              <w:rPr>
                <w:rFonts w:ascii="Times New Roman" w:hAnsi="Times New Roman"/>
                <w:sz w:val="28"/>
                <w:szCs w:val="28"/>
              </w:rPr>
              <w:t>Сільська</w:t>
            </w:r>
          </w:p>
          <w:p w:rsidR="009F0D93" w:rsidRDefault="009F0D93">
            <w:pPr>
              <w:rPr>
                <w:rFonts w:ascii="Times New Roman" w:hAnsi="Times New Roman"/>
                <w:sz w:val="28"/>
                <w:szCs w:val="28"/>
                <w:lang w:eastAsia="en-US"/>
              </w:rPr>
            </w:pPr>
            <w:r>
              <w:rPr>
                <w:rFonts w:ascii="Times New Roman" w:hAnsi="Times New Roman"/>
                <w:sz w:val="28"/>
                <w:szCs w:val="28"/>
              </w:rPr>
              <w:t>рада</w:t>
            </w:r>
          </w:p>
        </w:tc>
        <w:tc>
          <w:tcPr>
            <w:tcW w:w="156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Сільський голова, старости</w:t>
            </w:r>
          </w:p>
        </w:tc>
        <w:tc>
          <w:tcPr>
            <w:tcW w:w="1598"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ІІ квартал 2024 року</w:t>
            </w:r>
          </w:p>
        </w:tc>
        <w:tc>
          <w:tcPr>
            <w:tcW w:w="166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Сільський голова, поліцейський офіцер громади, старости</w:t>
            </w:r>
          </w:p>
        </w:tc>
      </w:tr>
      <w:tr w:rsidR="009F0D93" w:rsidTr="009F0D93">
        <w:tc>
          <w:tcPr>
            <w:tcW w:w="58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3.</w:t>
            </w:r>
          </w:p>
        </w:tc>
        <w:tc>
          <w:tcPr>
            <w:tcW w:w="307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Здійснювати заходи щодо соціального захисту  інвалідів, учасників війни, членів сімей військовослужбовців загиблих/померлих, одиноких престарілих громадян, багатодітних сімей, дітей напівсиріт, дітей – інвалідів та здійснювати заходи щодо соціального супроводу внутрішньо переміщених осіб</w:t>
            </w:r>
          </w:p>
        </w:tc>
        <w:tc>
          <w:tcPr>
            <w:tcW w:w="212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rPr>
            </w:pPr>
            <w:r>
              <w:rPr>
                <w:rFonts w:ascii="Times New Roman" w:hAnsi="Times New Roman"/>
                <w:sz w:val="28"/>
                <w:szCs w:val="28"/>
              </w:rPr>
              <w:t>Сільська</w:t>
            </w:r>
          </w:p>
          <w:p w:rsidR="009F0D93" w:rsidRDefault="009F0D93">
            <w:pPr>
              <w:rPr>
                <w:rFonts w:ascii="Times New Roman" w:hAnsi="Times New Roman"/>
                <w:sz w:val="28"/>
                <w:szCs w:val="28"/>
                <w:lang w:eastAsia="en-US"/>
              </w:rPr>
            </w:pPr>
            <w:r>
              <w:rPr>
                <w:rFonts w:ascii="Times New Roman" w:hAnsi="Times New Roman"/>
                <w:sz w:val="28"/>
                <w:szCs w:val="28"/>
              </w:rPr>
              <w:t>рада</w:t>
            </w:r>
          </w:p>
        </w:tc>
        <w:tc>
          <w:tcPr>
            <w:tcW w:w="156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Сільський голова, старости директор  комунального закладу «Центр надання соціальної допомоги», начальник Служби у справах дітей</w:t>
            </w:r>
          </w:p>
        </w:tc>
        <w:tc>
          <w:tcPr>
            <w:tcW w:w="1598"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ІІ квартал 2024 року</w:t>
            </w:r>
          </w:p>
        </w:tc>
        <w:tc>
          <w:tcPr>
            <w:tcW w:w="166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Сільський голова, директор  комунального закладу «Центр надання соціальної допомоги», начальник Служби у справах дітей</w:t>
            </w:r>
          </w:p>
        </w:tc>
      </w:tr>
      <w:tr w:rsidR="009F0D93" w:rsidTr="009F0D93">
        <w:tc>
          <w:tcPr>
            <w:tcW w:w="58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4.</w:t>
            </w:r>
          </w:p>
        </w:tc>
        <w:tc>
          <w:tcPr>
            <w:tcW w:w="307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 xml:space="preserve">Проводити дні благоустрою в населених пунктах сільської громади </w:t>
            </w:r>
          </w:p>
        </w:tc>
        <w:tc>
          <w:tcPr>
            <w:tcW w:w="212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rPr>
            </w:pPr>
            <w:r>
              <w:rPr>
                <w:rFonts w:ascii="Times New Roman" w:hAnsi="Times New Roman"/>
                <w:sz w:val="28"/>
                <w:szCs w:val="28"/>
              </w:rPr>
              <w:t>Сільська</w:t>
            </w:r>
          </w:p>
          <w:p w:rsidR="009F0D93" w:rsidRDefault="009F0D93">
            <w:pPr>
              <w:rPr>
                <w:rFonts w:ascii="Times New Roman" w:hAnsi="Times New Roman"/>
                <w:sz w:val="28"/>
                <w:szCs w:val="28"/>
                <w:lang w:eastAsia="en-US"/>
              </w:rPr>
            </w:pPr>
            <w:r>
              <w:rPr>
                <w:rFonts w:ascii="Times New Roman" w:hAnsi="Times New Roman"/>
                <w:sz w:val="28"/>
                <w:szCs w:val="28"/>
              </w:rPr>
              <w:t>рада</w:t>
            </w:r>
          </w:p>
        </w:tc>
        <w:tc>
          <w:tcPr>
            <w:tcW w:w="156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Сільський голова, старости</w:t>
            </w:r>
          </w:p>
        </w:tc>
        <w:tc>
          <w:tcPr>
            <w:tcW w:w="1598"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ІІ квартал 2024 року</w:t>
            </w:r>
          </w:p>
        </w:tc>
        <w:tc>
          <w:tcPr>
            <w:tcW w:w="166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Сільський голова, старости</w:t>
            </w:r>
          </w:p>
        </w:tc>
      </w:tr>
      <w:tr w:rsidR="009F0D93" w:rsidTr="009F0D93">
        <w:tc>
          <w:tcPr>
            <w:tcW w:w="58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5.</w:t>
            </w:r>
          </w:p>
        </w:tc>
        <w:tc>
          <w:tcPr>
            <w:tcW w:w="307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Проводити роботу по наповненню бюджету сільської ради, збір місцевих податків та зборів</w:t>
            </w:r>
          </w:p>
        </w:tc>
        <w:tc>
          <w:tcPr>
            <w:tcW w:w="2126"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rPr>
            </w:pPr>
            <w:r>
              <w:rPr>
                <w:rFonts w:ascii="Times New Roman" w:hAnsi="Times New Roman"/>
                <w:sz w:val="28"/>
                <w:szCs w:val="28"/>
              </w:rPr>
              <w:t>Сільська</w:t>
            </w:r>
          </w:p>
          <w:p w:rsidR="009F0D93" w:rsidRDefault="009F0D93">
            <w:pPr>
              <w:rPr>
                <w:rFonts w:ascii="Times New Roman" w:hAnsi="Times New Roman"/>
                <w:sz w:val="28"/>
                <w:szCs w:val="28"/>
              </w:rPr>
            </w:pPr>
            <w:r>
              <w:rPr>
                <w:rFonts w:ascii="Times New Roman" w:hAnsi="Times New Roman"/>
                <w:sz w:val="28"/>
                <w:szCs w:val="28"/>
              </w:rPr>
              <w:t>рада</w:t>
            </w:r>
          </w:p>
          <w:p w:rsidR="009F0D93" w:rsidRDefault="009F0D93">
            <w:pPr>
              <w:rPr>
                <w:rFonts w:ascii="Times New Roman" w:hAnsi="Times New Roman"/>
                <w:sz w:val="28"/>
                <w:szCs w:val="28"/>
              </w:rPr>
            </w:pPr>
          </w:p>
          <w:p w:rsidR="009F0D93" w:rsidRDefault="009F0D93">
            <w:pPr>
              <w:rPr>
                <w:rFonts w:ascii="Times New Roman" w:hAnsi="Times New Roman"/>
                <w:sz w:val="28"/>
                <w:szCs w:val="28"/>
              </w:rPr>
            </w:pPr>
          </w:p>
          <w:p w:rsidR="009F0D93" w:rsidRDefault="009F0D93">
            <w:pPr>
              <w:rPr>
                <w:rFonts w:ascii="Times New Roman" w:hAnsi="Times New Roman"/>
                <w:sz w:val="28"/>
                <w:szCs w:val="28"/>
              </w:rPr>
            </w:pPr>
          </w:p>
          <w:p w:rsidR="009F0D93" w:rsidRDefault="009F0D93">
            <w:pPr>
              <w:rPr>
                <w:rFonts w:ascii="Times New Roman" w:hAnsi="Times New Roman"/>
                <w:sz w:val="28"/>
                <w:szCs w:val="28"/>
              </w:rPr>
            </w:pPr>
          </w:p>
          <w:p w:rsidR="009F0D93" w:rsidRDefault="009F0D93">
            <w:pPr>
              <w:rPr>
                <w:rFonts w:ascii="Times New Roman" w:hAnsi="Times New Roman"/>
                <w:sz w:val="28"/>
                <w:szCs w:val="28"/>
              </w:rPr>
            </w:pPr>
          </w:p>
          <w:p w:rsidR="009F0D93" w:rsidRDefault="009F0D93">
            <w:pPr>
              <w:rPr>
                <w:rFonts w:ascii="Times New Roman" w:hAnsi="Times New Roman"/>
                <w:sz w:val="28"/>
                <w:szCs w:val="28"/>
              </w:rPr>
            </w:pPr>
          </w:p>
          <w:p w:rsidR="009F0D93" w:rsidRDefault="009F0D93">
            <w:pPr>
              <w:rPr>
                <w:rFonts w:ascii="Times New Roman" w:hAnsi="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rPr>
            </w:pPr>
            <w:r>
              <w:rPr>
                <w:rFonts w:ascii="Times New Roman" w:hAnsi="Times New Roman"/>
                <w:sz w:val="28"/>
                <w:szCs w:val="28"/>
              </w:rPr>
              <w:lastRenderedPageBreak/>
              <w:t>Фінансовий відділ, спеціаліст І категорії</w:t>
            </w:r>
          </w:p>
          <w:p w:rsidR="009F0D93" w:rsidRDefault="009F0D93">
            <w:pPr>
              <w:rPr>
                <w:rFonts w:ascii="Times New Roman" w:hAnsi="Times New Roman"/>
                <w:sz w:val="28"/>
                <w:szCs w:val="28"/>
                <w:lang w:eastAsia="en-US"/>
              </w:rPr>
            </w:pPr>
            <w:r>
              <w:rPr>
                <w:rFonts w:ascii="Times New Roman" w:hAnsi="Times New Roman"/>
                <w:sz w:val="28"/>
                <w:szCs w:val="28"/>
              </w:rPr>
              <w:t>Дмитренко О.І.</w:t>
            </w:r>
          </w:p>
        </w:tc>
        <w:tc>
          <w:tcPr>
            <w:tcW w:w="1598"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ІІ квартал 2024 року</w:t>
            </w:r>
          </w:p>
        </w:tc>
        <w:tc>
          <w:tcPr>
            <w:tcW w:w="166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Фінансовий відділСпеціаліст І категорії</w:t>
            </w:r>
          </w:p>
        </w:tc>
      </w:tr>
      <w:tr w:rsidR="009F0D93" w:rsidTr="009F0D93">
        <w:tc>
          <w:tcPr>
            <w:tcW w:w="58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lastRenderedPageBreak/>
              <w:t>6.</w:t>
            </w:r>
          </w:p>
        </w:tc>
        <w:tc>
          <w:tcPr>
            <w:tcW w:w="3070"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rPr>
            </w:pPr>
            <w:r>
              <w:rPr>
                <w:rFonts w:ascii="Times New Roman" w:hAnsi="Times New Roman"/>
                <w:sz w:val="28"/>
                <w:szCs w:val="28"/>
              </w:rPr>
              <w:t>Провести в населених пунктах сільської ради заходи:</w:t>
            </w:r>
          </w:p>
          <w:p w:rsidR="009F0D93" w:rsidRDefault="009F0D93">
            <w:pPr>
              <w:rPr>
                <w:rFonts w:ascii="Times New Roman" w:hAnsi="Times New Roman"/>
                <w:sz w:val="28"/>
                <w:szCs w:val="28"/>
              </w:rPr>
            </w:pPr>
            <w:r>
              <w:rPr>
                <w:rFonts w:ascii="Times New Roman" w:hAnsi="Times New Roman"/>
                <w:sz w:val="28"/>
                <w:szCs w:val="28"/>
              </w:rPr>
              <w:t>-заходи до  Дня захисту дітей;</w:t>
            </w:r>
          </w:p>
          <w:p w:rsidR="009F0D93" w:rsidRDefault="009F0D93">
            <w:pPr>
              <w:rPr>
                <w:rFonts w:ascii="Times New Roman" w:hAnsi="Times New Roman"/>
                <w:sz w:val="28"/>
                <w:szCs w:val="28"/>
              </w:rPr>
            </w:pPr>
            <w:r>
              <w:rPr>
                <w:rFonts w:ascii="Times New Roman" w:hAnsi="Times New Roman"/>
                <w:sz w:val="28"/>
                <w:szCs w:val="28"/>
              </w:rPr>
              <w:t>- заходи до  Дня Конституції;</w:t>
            </w:r>
          </w:p>
          <w:p w:rsidR="009F0D93" w:rsidRDefault="009F0D93">
            <w:pPr>
              <w:rPr>
                <w:rFonts w:ascii="Times New Roman" w:hAnsi="Times New Roman"/>
                <w:sz w:val="28"/>
                <w:szCs w:val="28"/>
              </w:rPr>
            </w:pPr>
          </w:p>
          <w:p w:rsidR="009F0D93" w:rsidRDefault="009F0D93">
            <w:pPr>
              <w:rPr>
                <w:rFonts w:ascii="Times New Roman" w:hAnsi="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rPr>
            </w:pPr>
            <w:r>
              <w:rPr>
                <w:rFonts w:ascii="Times New Roman" w:hAnsi="Times New Roman"/>
                <w:sz w:val="28"/>
                <w:szCs w:val="28"/>
              </w:rPr>
              <w:t>Сільська</w:t>
            </w:r>
          </w:p>
          <w:p w:rsidR="009F0D93" w:rsidRDefault="009F0D93">
            <w:pPr>
              <w:rPr>
                <w:rFonts w:ascii="Times New Roman" w:hAnsi="Times New Roman"/>
                <w:sz w:val="28"/>
                <w:szCs w:val="28"/>
              </w:rPr>
            </w:pPr>
            <w:r>
              <w:rPr>
                <w:rFonts w:ascii="Times New Roman" w:hAnsi="Times New Roman"/>
                <w:sz w:val="28"/>
                <w:szCs w:val="28"/>
              </w:rPr>
              <w:t>рада</w:t>
            </w:r>
          </w:p>
          <w:p w:rsidR="009F0D93" w:rsidRDefault="009F0D93">
            <w:pPr>
              <w:rPr>
                <w:rFonts w:ascii="Times New Roman" w:hAnsi="Times New Roman"/>
                <w:sz w:val="28"/>
                <w:szCs w:val="28"/>
              </w:rPr>
            </w:pPr>
            <w:r>
              <w:rPr>
                <w:rFonts w:ascii="Times New Roman" w:hAnsi="Times New Roman"/>
                <w:sz w:val="28"/>
                <w:szCs w:val="28"/>
              </w:rPr>
              <w:t>Виконком сільської ради, депутати, керівники</w:t>
            </w:r>
          </w:p>
          <w:p w:rsidR="009F0D93" w:rsidRDefault="009F0D93">
            <w:pPr>
              <w:rPr>
                <w:rFonts w:ascii="Times New Roman" w:hAnsi="Times New Roman"/>
                <w:sz w:val="28"/>
                <w:szCs w:val="28"/>
              </w:rPr>
            </w:pPr>
            <w:r>
              <w:rPr>
                <w:rFonts w:ascii="Times New Roman" w:hAnsi="Times New Roman"/>
                <w:sz w:val="28"/>
                <w:szCs w:val="28"/>
              </w:rPr>
              <w:t>закладів</w:t>
            </w:r>
          </w:p>
          <w:p w:rsidR="009F0D93" w:rsidRDefault="009F0D93">
            <w:pPr>
              <w:rPr>
                <w:rFonts w:ascii="Times New Roman" w:hAnsi="Times New Roman"/>
                <w:sz w:val="28"/>
                <w:szCs w:val="28"/>
                <w:lang w:eastAsia="en-US"/>
              </w:rPr>
            </w:pPr>
            <w:r>
              <w:rPr>
                <w:rFonts w:ascii="Times New Roman" w:hAnsi="Times New Roman"/>
                <w:sz w:val="28"/>
                <w:szCs w:val="28"/>
              </w:rPr>
              <w:t>культури, освіти</w:t>
            </w:r>
          </w:p>
        </w:tc>
        <w:tc>
          <w:tcPr>
            <w:tcW w:w="1560"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lang w:eastAsia="en-US"/>
              </w:rPr>
            </w:pPr>
            <w:r>
              <w:rPr>
                <w:rFonts w:ascii="Times New Roman" w:hAnsi="Times New Roman"/>
                <w:sz w:val="28"/>
                <w:szCs w:val="28"/>
              </w:rPr>
              <w:t>Начальник відділу культури Поліщук В.М.</w:t>
            </w:r>
          </w:p>
        </w:tc>
        <w:tc>
          <w:tcPr>
            <w:tcW w:w="1598" w:type="dxa"/>
            <w:tcBorders>
              <w:top w:val="single" w:sz="4" w:space="0" w:color="auto"/>
              <w:left w:val="single" w:sz="4" w:space="0" w:color="auto"/>
              <w:bottom w:val="single" w:sz="4" w:space="0" w:color="auto"/>
              <w:right w:val="single" w:sz="4" w:space="0" w:color="auto"/>
            </w:tcBorders>
          </w:tcPr>
          <w:p w:rsidR="009F0D93" w:rsidRDefault="009F0D93">
            <w:pPr>
              <w:rPr>
                <w:rFonts w:ascii="Times New Roman" w:hAnsi="Times New Roman"/>
                <w:sz w:val="28"/>
                <w:szCs w:val="28"/>
              </w:rPr>
            </w:pPr>
            <w:r>
              <w:rPr>
                <w:rFonts w:ascii="Times New Roman" w:hAnsi="Times New Roman"/>
                <w:sz w:val="28"/>
                <w:szCs w:val="28"/>
              </w:rPr>
              <w:t>ІІ квар</w:t>
            </w:r>
          </w:p>
          <w:p w:rsidR="009F0D93" w:rsidRDefault="009F0D93">
            <w:pPr>
              <w:rPr>
                <w:rFonts w:ascii="Times New Roman" w:hAnsi="Times New Roman"/>
                <w:sz w:val="28"/>
                <w:szCs w:val="28"/>
              </w:rPr>
            </w:pPr>
            <w:r>
              <w:rPr>
                <w:rFonts w:ascii="Times New Roman" w:hAnsi="Times New Roman"/>
                <w:sz w:val="28"/>
                <w:szCs w:val="28"/>
              </w:rPr>
              <w:t>тал 2024 року</w:t>
            </w:r>
          </w:p>
          <w:p w:rsidR="009F0D93" w:rsidRDefault="009F0D93">
            <w:pPr>
              <w:rPr>
                <w:rFonts w:ascii="Times New Roman" w:hAnsi="Times New Roman"/>
                <w:sz w:val="28"/>
                <w:szCs w:val="28"/>
              </w:rPr>
            </w:pPr>
          </w:p>
          <w:p w:rsidR="009F0D93" w:rsidRDefault="009F0D93">
            <w:pPr>
              <w:rPr>
                <w:rFonts w:ascii="Times New Roman" w:hAnsi="Times New Roman"/>
                <w:sz w:val="28"/>
                <w:szCs w:val="28"/>
              </w:rPr>
            </w:pPr>
            <w:r>
              <w:rPr>
                <w:rFonts w:ascii="Times New Roman" w:hAnsi="Times New Roman"/>
                <w:sz w:val="28"/>
                <w:szCs w:val="28"/>
              </w:rPr>
              <w:t>червень</w:t>
            </w:r>
          </w:p>
          <w:p w:rsidR="009F0D93" w:rsidRDefault="009F0D93">
            <w:pPr>
              <w:rPr>
                <w:rFonts w:ascii="Times New Roman" w:hAnsi="Times New Roman"/>
                <w:sz w:val="28"/>
                <w:szCs w:val="28"/>
              </w:rPr>
            </w:pPr>
          </w:p>
          <w:p w:rsidR="009F0D93" w:rsidRDefault="009F0D93">
            <w:pPr>
              <w:rPr>
                <w:rFonts w:ascii="Times New Roman" w:hAnsi="Times New Roman"/>
                <w:sz w:val="28"/>
                <w:szCs w:val="28"/>
              </w:rPr>
            </w:pPr>
            <w:r>
              <w:rPr>
                <w:rFonts w:ascii="Times New Roman" w:hAnsi="Times New Roman"/>
                <w:sz w:val="28"/>
                <w:szCs w:val="28"/>
              </w:rPr>
              <w:t>червень</w:t>
            </w:r>
          </w:p>
          <w:p w:rsidR="009F0D93" w:rsidRDefault="009F0D93">
            <w:pPr>
              <w:rPr>
                <w:rFonts w:ascii="Times New Roman" w:hAnsi="Times New Roman"/>
                <w:sz w:val="28"/>
                <w:szCs w:val="28"/>
              </w:rPr>
            </w:pPr>
          </w:p>
          <w:p w:rsidR="009F0D93" w:rsidRDefault="009F0D93">
            <w:pPr>
              <w:rPr>
                <w:rFonts w:ascii="Times New Roman" w:hAnsi="Times New Roman"/>
                <w:sz w:val="28"/>
                <w:szCs w:val="28"/>
                <w:lang w:eastAsia="en-US"/>
              </w:rPr>
            </w:pPr>
          </w:p>
        </w:tc>
        <w:tc>
          <w:tcPr>
            <w:tcW w:w="1662"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sz w:val="28"/>
                <w:szCs w:val="28"/>
              </w:rPr>
            </w:pPr>
            <w:r>
              <w:rPr>
                <w:rFonts w:ascii="Times New Roman" w:hAnsi="Times New Roman"/>
                <w:sz w:val="28"/>
                <w:szCs w:val="28"/>
              </w:rPr>
              <w:t>Виконком сільської ради, депутати, керівники</w:t>
            </w:r>
          </w:p>
          <w:p w:rsidR="009F0D93" w:rsidRDefault="009F0D93">
            <w:pPr>
              <w:rPr>
                <w:rFonts w:ascii="Times New Roman" w:hAnsi="Times New Roman"/>
                <w:sz w:val="28"/>
                <w:szCs w:val="28"/>
              </w:rPr>
            </w:pPr>
            <w:r>
              <w:rPr>
                <w:rFonts w:ascii="Times New Roman" w:hAnsi="Times New Roman"/>
                <w:sz w:val="28"/>
                <w:szCs w:val="28"/>
              </w:rPr>
              <w:t>закладів</w:t>
            </w:r>
          </w:p>
          <w:p w:rsidR="009F0D93" w:rsidRDefault="009F0D93">
            <w:pPr>
              <w:rPr>
                <w:rFonts w:ascii="Times New Roman" w:hAnsi="Times New Roman"/>
                <w:sz w:val="28"/>
                <w:szCs w:val="28"/>
                <w:lang w:eastAsia="en-US"/>
              </w:rPr>
            </w:pPr>
            <w:r>
              <w:rPr>
                <w:rFonts w:ascii="Times New Roman" w:hAnsi="Times New Roman"/>
                <w:sz w:val="28"/>
                <w:szCs w:val="28"/>
              </w:rPr>
              <w:t>культури, освіти</w:t>
            </w:r>
          </w:p>
        </w:tc>
      </w:tr>
    </w:tbl>
    <w:p w:rsidR="009F0D93" w:rsidRDefault="009F0D93" w:rsidP="009F0D93">
      <w:pPr>
        <w:rPr>
          <w:rFonts w:ascii="Times New Roman" w:hAnsi="Times New Roman" w:cs="Times New Roman"/>
          <w:sz w:val="28"/>
          <w:szCs w:val="28"/>
          <w:lang w:val="uk-UA" w:eastAsia="en-US"/>
        </w:rPr>
      </w:pPr>
    </w:p>
    <w:p w:rsidR="009F0D93" w:rsidRDefault="009F0D93" w:rsidP="009F0D93">
      <w:pPr>
        <w:rPr>
          <w:rFonts w:ascii="Times New Roman" w:hAnsi="Times New Roman" w:cs="Times New Roman"/>
          <w:sz w:val="28"/>
          <w:szCs w:val="28"/>
        </w:rPr>
      </w:pPr>
      <w:r>
        <w:rPr>
          <w:rFonts w:ascii="Times New Roman" w:hAnsi="Times New Roman" w:cs="Times New Roman"/>
          <w:sz w:val="28"/>
          <w:szCs w:val="28"/>
        </w:rPr>
        <w:t>Секретар сільської ради                                                          Антоніна МІКУЛІЧ</w:t>
      </w:r>
    </w:p>
    <w:p w:rsidR="009F0D93" w:rsidRDefault="009F0D93" w:rsidP="009F0D93">
      <w:pPr>
        <w:jc w:val="center"/>
        <w:rPr>
          <w:rFonts w:ascii="Times New Roman" w:hAnsi="Times New Roman" w:cs="Times New Roman"/>
          <w:b/>
          <w:sz w:val="28"/>
          <w:szCs w:val="28"/>
          <w:lang w:val="uk-UA"/>
        </w:rPr>
      </w:pPr>
    </w:p>
    <w:p w:rsidR="009F0D93" w:rsidRDefault="009F0D93" w:rsidP="009F0D93">
      <w:pPr>
        <w:jc w:val="center"/>
        <w:rPr>
          <w:rFonts w:ascii="Times New Roman" w:hAnsi="Times New Roman" w:cs="Times New Roman"/>
          <w:b/>
          <w:sz w:val="28"/>
          <w:szCs w:val="28"/>
          <w:lang w:val="uk-UA"/>
        </w:rPr>
      </w:pPr>
    </w:p>
    <w:p w:rsidR="009F0D93" w:rsidRDefault="009F0D93" w:rsidP="009F0D93">
      <w:pPr>
        <w:tabs>
          <w:tab w:val="left" w:pos="1260"/>
          <w:tab w:val="center" w:pos="4677"/>
          <w:tab w:val="left" w:pos="6360"/>
        </w:tabs>
        <w:jc w:val="center"/>
        <w:rPr>
          <w:noProof/>
          <w:lang w:val="uk-UA"/>
        </w:rPr>
      </w:pPr>
    </w:p>
    <w:p w:rsidR="009F0D93" w:rsidRDefault="009F0D93" w:rsidP="009F0D93">
      <w:pPr>
        <w:tabs>
          <w:tab w:val="left" w:pos="1260"/>
          <w:tab w:val="center" w:pos="4677"/>
          <w:tab w:val="left" w:pos="6360"/>
        </w:tabs>
        <w:jc w:val="center"/>
        <w:rPr>
          <w:noProof/>
          <w:lang w:val="uk-UA"/>
        </w:rPr>
      </w:pPr>
    </w:p>
    <w:p w:rsidR="009F0D93" w:rsidRDefault="009F0D93" w:rsidP="009F0D93">
      <w:pPr>
        <w:pStyle w:val="13"/>
        <w:ind w:firstLine="0"/>
        <w:jc w:val="both"/>
        <w:rPr>
          <w:b/>
          <w:color w:val="000000"/>
          <w:sz w:val="24"/>
          <w:szCs w:val="24"/>
          <w:lang w:val="uk-UA" w:eastAsia="uk-UA" w:bidi="uk-UA"/>
        </w:rPr>
      </w:pPr>
    </w:p>
    <w:p w:rsidR="009F0D93" w:rsidRDefault="009F0D93" w:rsidP="009F0D93">
      <w:pPr>
        <w:pStyle w:val="13"/>
        <w:ind w:firstLine="0"/>
        <w:jc w:val="both"/>
        <w:rPr>
          <w:b/>
          <w:color w:val="000000"/>
          <w:sz w:val="24"/>
          <w:szCs w:val="24"/>
          <w:lang w:val="uk-UA" w:eastAsia="uk-UA" w:bidi="uk-UA"/>
        </w:rPr>
      </w:pPr>
    </w:p>
    <w:p w:rsidR="009F0D93" w:rsidRDefault="009F0D93" w:rsidP="009F0D93">
      <w:pPr>
        <w:pStyle w:val="13"/>
        <w:ind w:firstLine="0"/>
        <w:jc w:val="both"/>
        <w:rPr>
          <w:b/>
          <w:color w:val="000000"/>
          <w:sz w:val="24"/>
          <w:szCs w:val="24"/>
          <w:lang w:val="uk-UA" w:eastAsia="uk-UA" w:bidi="uk-UA"/>
        </w:rPr>
      </w:pPr>
    </w:p>
    <w:p w:rsidR="009F0D93" w:rsidRDefault="009F0D93" w:rsidP="009F0D93">
      <w:pPr>
        <w:pStyle w:val="13"/>
        <w:ind w:firstLine="0"/>
        <w:jc w:val="both"/>
        <w:rPr>
          <w:b/>
          <w:color w:val="000000"/>
          <w:sz w:val="24"/>
          <w:szCs w:val="24"/>
          <w:lang w:val="uk-UA" w:eastAsia="uk-UA" w:bidi="uk-UA"/>
        </w:rPr>
      </w:pPr>
    </w:p>
    <w:p w:rsidR="009F0D93" w:rsidRDefault="009F0D93" w:rsidP="009F0D93">
      <w:pPr>
        <w:pStyle w:val="13"/>
        <w:ind w:firstLine="0"/>
        <w:jc w:val="both"/>
        <w:rPr>
          <w:b/>
          <w:color w:val="000000"/>
          <w:sz w:val="24"/>
          <w:szCs w:val="24"/>
          <w:lang w:val="uk-UA" w:eastAsia="uk-UA" w:bidi="uk-UA"/>
        </w:rPr>
      </w:pPr>
    </w:p>
    <w:p w:rsidR="009F0D93" w:rsidRDefault="009F0D93" w:rsidP="009F0D93">
      <w:pPr>
        <w:spacing w:after="0" w:line="240" w:lineRule="auto"/>
        <w:jc w:val="center"/>
        <w:rPr>
          <w:rFonts w:ascii="Times New Roman" w:hAnsi="Times New Roman"/>
          <w:b/>
          <w:sz w:val="24"/>
          <w:szCs w:val="24"/>
          <w:lang w:eastAsia="en-US"/>
        </w:rPr>
      </w:pPr>
      <w:r>
        <w:rPr>
          <w:rFonts w:ascii="Times New Roman" w:hAnsi="Times New Roman"/>
          <w:noProof/>
          <w:sz w:val="24"/>
          <w:szCs w:val="24"/>
        </w:rPr>
        <w:lastRenderedPageBreak/>
        <w:drawing>
          <wp:inline distT="0" distB="0" distL="0" distR="0" wp14:anchorId="07FFA40D" wp14:editId="75453EEA">
            <wp:extent cx="771525" cy="6858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6">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71525" cy="685800"/>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b/>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 xml:space="preserve">СОРОК ТРЕТЯ СЕСІЯ </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30" style="width:467.75pt;height:1.5pt" o:hralign="center" o:hrstd="t" o:hr="t" fillcolor="#a0a0a0" stroked="f"/>
        </w:pict>
      </w:r>
    </w:p>
    <w:p w:rsidR="009F0D93" w:rsidRDefault="009F0D93" w:rsidP="009F0D93">
      <w:pPr>
        <w:spacing w:after="0" w:line="240" w:lineRule="auto"/>
        <w:ind w:firstLine="284"/>
        <w:jc w:val="center"/>
        <w:rPr>
          <w:rFonts w:ascii="Times New Roman" w:hAnsi="Times New Roman"/>
          <w:b/>
          <w:sz w:val="24"/>
          <w:szCs w:val="24"/>
        </w:rPr>
      </w:pPr>
      <w:r>
        <w:rPr>
          <w:rFonts w:ascii="Times New Roman" w:hAnsi="Times New Roman"/>
          <w:b/>
          <w:sz w:val="24"/>
          <w:szCs w:val="24"/>
        </w:rPr>
        <w:t xml:space="preserve">  Р І Ш Е Н Н Я</w:t>
      </w:r>
    </w:p>
    <w:p w:rsidR="009F0D93" w:rsidRDefault="009F0D93" w:rsidP="009F0D93">
      <w:pPr>
        <w:pStyle w:val="ae"/>
        <w:shd w:val="clear" w:color="auto" w:fill="FFFFFF"/>
        <w:textAlignment w:val="baseline"/>
      </w:pPr>
    </w:p>
    <w:p w:rsidR="009F0D93" w:rsidRDefault="009F0D93" w:rsidP="009F0D93">
      <w:pPr>
        <w:pStyle w:val="ae"/>
        <w:shd w:val="clear" w:color="auto" w:fill="FFFFFF"/>
        <w:textAlignment w:val="baseline"/>
        <w:rPr>
          <w:b/>
        </w:rPr>
      </w:pPr>
      <w:r>
        <w:rPr>
          <w:b/>
        </w:rPr>
        <w:t>Про  надання ТОВ «ТРАВНЕВЕ-АГРО»</w:t>
      </w:r>
    </w:p>
    <w:p w:rsidR="009F0D93" w:rsidRDefault="009F0D93" w:rsidP="009F0D93">
      <w:pPr>
        <w:pStyle w:val="ae"/>
        <w:shd w:val="clear" w:color="auto" w:fill="FFFFFF"/>
        <w:textAlignment w:val="baseline"/>
        <w:rPr>
          <w:b/>
        </w:rPr>
      </w:pPr>
      <w:r>
        <w:rPr>
          <w:b/>
        </w:rPr>
        <w:t>дозволу на розроблення проекту землеустрою</w:t>
      </w:r>
    </w:p>
    <w:p w:rsidR="009F0D93" w:rsidRDefault="009F0D93" w:rsidP="009F0D93">
      <w:pPr>
        <w:pStyle w:val="ae"/>
        <w:shd w:val="clear" w:color="auto" w:fill="FFFFFF"/>
        <w:textAlignment w:val="baseline"/>
        <w:rPr>
          <w:b/>
        </w:rPr>
      </w:pPr>
      <w:r>
        <w:rPr>
          <w:b/>
        </w:rPr>
        <w:t>щодо відведення земельної ділянки в оренду</w:t>
      </w:r>
    </w:p>
    <w:p w:rsidR="009F0D93" w:rsidRDefault="009F0D93" w:rsidP="009F0D93">
      <w:pPr>
        <w:spacing w:after="0" w:line="240" w:lineRule="auto"/>
        <w:jc w:val="both"/>
        <w:rPr>
          <w:rFonts w:ascii="Times New Roman" w:eastAsia="Times New Roman" w:hAnsi="Times New Roman"/>
          <w:sz w:val="24"/>
          <w:szCs w:val="24"/>
          <w:lang w:eastAsia="uk-UA"/>
        </w:rPr>
      </w:pPr>
    </w:p>
    <w:p w:rsidR="009F0D93" w:rsidRDefault="009F0D93" w:rsidP="009F0D93">
      <w:pPr>
        <w:spacing w:after="0" w:line="240" w:lineRule="auto"/>
        <w:jc w:val="both"/>
        <w:rPr>
          <w:rFonts w:ascii="Times New Roman" w:eastAsiaTheme="minorHAnsi" w:hAnsi="Times New Roman"/>
          <w:sz w:val="24"/>
          <w:szCs w:val="24"/>
          <w:lang w:eastAsia="en-US"/>
        </w:rPr>
      </w:pPr>
      <w:r>
        <w:rPr>
          <w:rFonts w:ascii="Times New Roman" w:hAnsi="Times New Roman"/>
          <w:sz w:val="24"/>
          <w:szCs w:val="24"/>
        </w:rPr>
        <w:t xml:space="preserve">Керуючись Конституцією України, статтями 12, 20, 22, 83, 124, 134, 136 Земельного кодексу України, статтею 50 Закону України «Про землеустрій», статтею 26 Закону України «Про місцеве самоврядування в Україні», </w:t>
      </w:r>
      <w:r>
        <w:rPr>
          <w:rFonts w:ascii="Times New Roman" w:hAnsi="Times New Roman"/>
          <w:sz w:val="24"/>
          <w:szCs w:val="24"/>
          <w:shd w:val="clear" w:color="auto" w:fill="FFFFFF"/>
        </w:rPr>
        <w:t>Законом України «Про оренду землі»</w:t>
      </w:r>
      <w:r>
        <w:rPr>
          <w:rFonts w:ascii="Times New Roman" w:hAnsi="Times New Roman"/>
          <w:sz w:val="24"/>
          <w:szCs w:val="24"/>
        </w:rPr>
        <w:t>, Законом України «Про Державний земельний кадастр», Постановою Кабінету Міністрів України від 17.10.2012 р. № 1051 «Про затвердження Порядку ведення Державного земельного кадастру», розглянувши заяву ТОВАРИСТВА З ОБМЕЖЕНОЮ ВІДПОВІДАЛЬНІСТЮ «ТРАВНЕВЕ-АГРО» (код ЄДРПОУ 45405781) в особі директора – Подрезова В.В., долучені до заяви документи та враховуючи висновки і рекомендації постійної комісії сільської ради земельних питань, планування території, містобудування, будівництва, природокористування, охорони історичного та навколишнього середовища, з метою створення умов ефективного та раціонального землекористування, для формування земельної ділянки та її майбутнього включення до переліку земельних ділянок комунальної власності права оренди на які виставляються на земельні торги,  сільська рада</w: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9F0D93" w:rsidP="003338E2">
      <w:pPr>
        <w:numPr>
          <w:ilvl w:val="0"/>
          <w:numId w:val="57"/>
        </w:numPr>
        <w:shd w:val="clear" w:color="auto" w:fill="FFFFFF"/>
        <w:spacing w:after="0" w:line="240" w:lineRule="auto"/>
        <w:ind w:left="0" w:firstLine="426"/>
        <w:jc w:val="both"/>
        <w:textAlignment w:val="baseline"/>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Надати дозвіл ТОВАРИСТВУ З ОБМЕЖЕНОЮ ВІДПОВІДАЛЬНІСТЮ </w:t>
      </w:r>
      <w:r>
        <w:rPr>
          <w:rFonts w:ascii="Times New Roman" w:hAnsi="Times New Roman"/>
          <w:sz w:val="24"/>
          <w:szCs w:val="24"/>
        </w:rPr>
        <w:t>«ТРАВНЕВЕ-АГРО» (код ЄДРПОУ 45405781)</w:t>
      </w:r>
      <w:r>
        <w:rPr>
          <w:rFonts w:ascii="Times New Roman" w:eastAsia="Times New Roman" w:hAnsi="Times New Roman"/>
          <w:sz w:val="24"/>
          <w:szCs w:val="24"/>
          <w:lang w:eastAsia="uk-UA"/>
        </w:rPr>
        <w:t xml:space="preserve"> </w:t>
      </w:r>
      <w:r>
        <w:rPr>
          <w:rFonts w:ascii="Times New Roman" w:hAnsi="Times New Roman"/>
          <w:sz w:val="24"/>
          <w:szCs w:val="24"/>
        </w:rPr>
        <w:t>на р</w:t>
      </w:r>
      <w:r>
        <w:rPr>
          <w:rFonts w:ascii="Times New Roman" w:eastAsia="Times New Roman" w:hAnsi="Times New Roman"/>
          <w:sz w:val="24"/>
          <w:szCs w:val="24"/>
          <w:lang w:eastAsia="uk-UA"/>
        </w:rPr>
        <w:t>озроблення проекту землеустрою щодо відведення в оренду земельної ділянки орієнтовною площею 0,06 га на території Д</w:t>
      </w:r>
      <w:r>
        <w:rPr>
          <w:rFonts w:ascii="Times New Roman" w:hAnsi="Times New Roman"/>
          <w:sz w:val="24"/>
          <w:szCs w:val="24"/>
        </w:rPr>
        <w:t>евладівської сільської ради Криворізького району Дніпропетровської області за межами населеного пункту – села Мар’є-Дмитрівка із цільовим призначенням код КВЦПЗ 01.13 «Для іншого сільськогосподарського призначення»</w:t>
      </w:r>
      <w:r>
        <w:rPr>
          <w:rFonts w:ascii="Times New Roman" w:eastAsia="Times New Roman" w:hAnsi="Times New Roman"/>
          <w:sz w:val="24"/>
          <w:szCs w:val="24"/>
          <w:lang w:eastAsia="uk-UA"/>
        </w:rPr>
        <w:t>.</w:t>
      </w:r>
    </w:p>
    <w:p w:rsidR="009F0D93" w:rsidRDefault="009F0D93" w:rsidP="009F0D93">
      <w:pPr>
        <w:shd w:val="clear" w:color="auto" w:fill="FFFFFF"/>
        <w:spacing w:after="0" w:line="240" w:lineRule="auto"/>
        <w:jc w:val="both"/>
        <w:textAlignment w:val="baseline"/>
        <w:rPr>
          <w:rFonts w:ascii="Times New Roman" w:eastAsia="Times New Roman" w:hAnsi="Times New Roman"/>
          <w:sz w:val="24"/>
          <w:szCs w:val="24"/>
          <w:lang w:eastAsia="uk-UA"/>
        </w:rPr>
      </w:pPr>
    </w:p>
    <w:p w:rsidR="009F0D93" w:rsidRDefault="009F0D93" w:rsidP="009F0D93">
      <w:pPr>
        <w:spacing w:after="0" w:line="240" w:lineRule="auto"/>
        <w:jc w:val="both"/>
        <w:rPr>
          <w:rFonts w:ascii="Times New Roman" w:eastAsiaTheme="minorHAnsi" w:hAnsi="Times New Roman"/>
          <w:sz w:val="24"/>
          <w:szCs w:val="24"/>
          <w:lang w:eastAsia="en-US"/>
        </w:rPr>
      </w:pPr>
      <w:r>
        <w:rPr>
          <w:rFonts w:ascii="Times New Roman" w:hAnsi="Times New Roman"/>
          <w:sz w:val="24"/>
          <w:szCs w:val="24"/>
        </w:rPr>
        <w:t xml:space="preserve">       2. Встановити, що земельну ділянку сформовану відповідно до пункту 1 цього рішення буде включено до переліку земельних ділянок комунальної власності права оренди на які виставляються на земельні торги.</w:t>
      </w:r>
    </w:p>
    <w:p w:rsidR="009F0D93" w:rsidRDefault="009F0D93" w:rsidP="009F0D93">
      <w:pPr>
        <w:spacing w:after="0" w:line="240" w:lineRule="auto"/>
        <w:jc w:val="both"/>
        <w:rPr>
          <w:rFonts w:ascii="Times New Roman" w:hAnsi="Times New Roman"/>
          <w:sz w:val="24"/>
          <w:szCs w:val="24"/>
        </w:rPr>
      </w:pPr>
    </w:p>
    <w:p w:rsidR="009F0D93" w:rsidRDefault="009F0D93" w:rsidP="009F0D93">
      <w:pPr>
        <w:spacing w:after="0" w:line="240" w:lineRule="auto"/>
        <w:ind w:firstLine="426"/>
        <w:jc w:val="both"/>
        <w:rPr>
          <w:rFonts w:ascii="Times New Roman" w:hAnsi="Times New Roman"/>
          <w:sz w:val="24"/>
          <w:szCs w:val="24"/>
        </w:rPr>
      </w:pPr>
      <w:r>
        <w:rPr>
          <w:rFonts w:ascii="Times New Roman" w:eastAsia="Times New Roman" w:hAnsi="Times New Roman"/>
          <w:sz w:val="24"/>
          <w:szCs w:val="24"/>
          <w:lang w:eastAsia="uk-UA"/>
        </w:rPr>
        <w:t xml:space="preserve">3. ТОВАРИСТВУ З ОБМЕЖЕНОЮ ВІДПОВІДАЛЬНІСТЮ </w:t>
      </w:r>
      <w:r>
        <w:rPr>
          <w:rFonts w:ascii="Times New Roman" w:hAnsi="Times New Roman"/>
          <w:sz w:val="24"/>
          <w:szCs w:val="24"/>
        </w:rPr>
        <w:t xml:space="preserve">«ТРАВНЕВЕ-АГРО» (код ЄДРПОУ 45405781) замовити розроблення проекту землеустрою, передбаченого пунктом 1 цього рішення у </w:t>
      </w:r>
      <w:r>
        <w:rPr>
          <w:rFonts w:ascii="Times New Roman" w:hAnsi="Times New Roman"/>
          <w:sz w:val="24"/>
          <w:szCs w:val="24"/>
          <w:shd w:val="clear" w:color="auto" w:fill="FFFFFF"/>
        </w:rPr>
        <w:t xml:space="preserve">суб'єкта господарювання, </w:t>
      </w:r>
      <w:r>
        <w:rPr>
          <w:rFonts w:ascii="Times New Roman" w:hAnsi="Times New Roman"/>
          <w:sz w:val="24"/>
          <w:szCs w:val="24"/>
        </w:rPr>
        <w:t xml:space="preserve">що має необхідні дозвільні документи на проведення відповідних робіт із землеустрою </w:t>
      </w:r>
      <w:r>
        <w:rPr>
          <w:rFonts w:ascii="Times New Roman" w:hAnsi="Times New Roman"/>
          <w:sz w:val="24"/>
          <w:szCs w:val="24"/>
          <w:shd w:val="clear" w:color="auto" w:fill="FFFFFF"/>
        </w:rPr>
        <w:t>згідно із чинним законодавством.</w:t>
      </w:r>
    </w:p>
    <w:p w:rsidR="009F0D93" w:rsidRDefault="009F0D93" w:rsidP="009F0D93">
      <w:pPr>
        <w:spacing w:after="0" w:line="240" w:lineRule="auto"/>
        <w:jc w:val="both"/>
        <w:rPr>
          <w:rFonts w:ascii="Times New Roman" w:hAnsi="Times New Roman"/>
          <w:sz w:val="24"/>
          <w:szCs w:val="24"/>
        </w:rPr>
      </w:pPr>
    </w:p>
    <w:p w:rsidR="009F0D93" w:rsidRDefault="009F0D93" w:rsidP="003338E2">
      <w:pPr>
        <w:pStyle w:val="a3"/>
        <w:numPr>
          <w:ilvl w:val="0"/>
          <w:numId w:val="58"/>
        </w:numPr>
        <w:spacing w:after="0" w:line="240" w:lineRule="auto"/>
        <w:ind w:left="0" w:firstLine="426"/>
        <w:jc w:val="both"/>
        <w:rPr>
          <w:rFonts w:ascii="Times New Roman" w:hAnsi="Times New Roman"/>
          <w:sz w:val="24"/>
          <w:szCs w:val="24"/>
          <w:lang w:val="uk-UA"/>
        </w:rPr>
      </w:pPr>
      <w:r>
        <w:rPr>
          <w:lang w:val="uk-UA"/>
        </w:rPr>
        <w:lastRenderedPageBreak/>
        <w:t>Для замовлення розроблення проекту землеустрою надати ТОВАРИСТВУ З ОБМЕЖЕНОЮ ВІДПОВІДАЛЬНІСТЮ «ТРАВНЕВЕ-АГРО» (код ЄДРПОУ 45405781) копію рішення та графічного зображення місцезнаходження земельної ділянки.</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58"/>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Виготовлений та погоджений у встановленому законом порядку проект землеустрою </w:t>
      </w:r>
      <w:r>
        <w:rPr>
          <w:rFonts w:ascii="Times New Roman" w:hAnsi="Times New Roman"/>
          <w:sz w:val="24"/>
          <w:szCs w:val="24"/>
          <w:shd w:val="clear" w:color="auto" w:fill="FFFFFF"/>
        </w:rPr>
        <w:t xml:space="preserve">щодо відведення земельної ділянки, передбачений пунктом 1 цього рішення, подати </w:t>
      </w:r>
      <w:r>
        <w:rPr>
          <w:rFonts w:ascii="Times New Roman" w:hAnsi="Times New Roman"/>
          <w:sz w:val="24"/>
          <w:szCs w:val="24"/>
        </w:rPr>
        <w:t>на розгляд та затвердження сесії Девладівської сільської ради згідно із чинним законодавством.</w:t>
      </w:r>
    </w:p>
    <w:p w:rsidR="009F0D93" w:rsidRDefault="009F0D93" w:rsidP="009F0D93">
      <w:pPr>
        <w:pStyle w:val="a3"/>
        <w:rPr>
          <w:rFonts w:ascii="Times New Roman" w:hAnsi="Times New Roman"/>
          <w:sz w:val="24"/>
          <w:szCs w:val="24"/>
          <w:lang w:val="uk-UA"/>
        </w:rPr>
      </w:pPr>
    </w:p>
    <w:p w:rsidR="009F0D93" w:rsidRDefault="009F0D93" w:rsidP="003338E2">
      <w:pPr>
        <w:pStyle w:val="a3"/>
        <w:numPr>
          <w:ilvl w:val="0"/>
          <w:numId w:val="58"/>
        </w:numPr>
        <w:spacing w:after="0" w:line="240" w:lineRule="auto"/>
        <w:ind w:left="0" w:firstLine="426"/>
        <w:jc w:val="both"/>
        <w:rPr>
          <w:lang w:val="uk-UA"/>
        </w:rPr>
      </w:pPr>
      <w:r>
        <w:rPr>
          <w:lang w:val="uk-UA"/>
        </w:rPr>
        <w:t>Контроль за виконання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w:t>
      </w:r>
    </w:p>
    <w:p w:rsidR="009F0D93" w:rsidRDefault="009F0D93" w:rsidP="009F0D93">
      <w:pPr>
        <w:spacing w:after="0" w:line="240" w:lineRule="auto"/>
        <w:jc w:val="both"/>
        <w:rPr>
          <w:rFonts w:ascii="Times New Roman" w:hAnsi="Times New Roman"/>
          <w:sz w:val="24"/>
          <w:szCs w:val="24"/>
        </w:rPr>
      </w:pP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Сільський голова                                                                                   Олена НЕЛІПА</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tabs>
          <w:tab w:val="left" w:pos="3860"/>
        </w:tabs>
        <w:spacing w:after="0" w:line="240" w:lineRule="auto"/>
        <w:rPr>
          <w:rFonts w:ascii="Times New Roman" w:hAnsi="Times New Roman"/>
          <w:sz w:val="24"/>
          <w:szCs w:val="24"/>
        </w:rPr>
      </w:pPr>
      <w:r>
        <w:rPr>
          <w:rFonts w:ascii="Times New Roman" w:hAnsi="Times New Roman"/>
          <w:sz w:val="24"/>
          <w:szCs w:val="24"/>
        </w:rPr>
        <w:t>№ 2318-43/VІІІ</w:t>
      </w:r>
    </w:p>
    <w:p w:rsidR="009F0D93" w:rsidRDefault="009F0D93" w:rsidP="009F0D93">
      <w:pPr>
        <w:pStyle w:val="ae"/>
        <w:suppressAutoHyphens/>
        <w:ind w:firstLine="567"/>
        <w:jc w:val="center"/>
        <w:rPr>
          <w:b/>
          <w:noProof/>
          <w:szCs w:val="20"/>
          <w:lang w:eastAsia="uk-UA"/>
        </w:rPr>
      </w:pPr>
    </w:p>
    <w:p w:rsidR="009F0D93" w:rsidRDefault="009F0D93" w:rsidP="009F0D93">
      <w:pPr>
        <w:rPr>
          <w:rFonts w:ascii="Times New Roman" w:eastAsiaTheme="minorHAnsi"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Pr="00C02FBF" w:rsidRDefault="009F0D93" w:rsidP="00C02FBF">
      <w:pPr>
        <w:spacing w:after="0" w:line="240" w:lineRule="auto"/>
        <w:jc w:val="both"/>
        <w:rPr>
          <w:rFonts w:ascii="Times New Roman" w:eastAsia="Times New Roman" w:hAnsi="Times New Roman"/>
          <w:sz w:val="24"/>
          <w:szCs w:val="24"/>
          <w:lang w:val="uk-UA"/>
        </w:rPr>
      </w:pPr>
    </w:p>
    <w:p w:rsidR="009F0D93" w:rsidRDefault="009F0D93" w:rsidP="009F0D93">
      <w:pPr>
        <w:spacing w:after="0" w:line="240" w:lineRule="auto"/>
        <w:ind w:firstLine="567"/>
        <w:jc w:val="both"/>
        <w:rPr>
          <w:rFonts w:ascii="Times New Roman" w:eastAsia="Times New Roman" w:hAnsi="Times New Roman"/>
          <w:sz w:val="24"/>
          <w:szCs w:val="24"/>
        </w:rPr>
      </w:pPr>
    </w:p>
    <w:p w:rsidR="009F0D93" w:rsidRDefault="009F0D93" w:rsidP="009F0D93">
      <w:pPr>
        <w:spacing w:after="0" w:line="240" w:lineRule="auto"/>
        <w:jc w:val="center"/>
        <w:rPr>
          <w:rFonts w:ascii="Times New Roman" w:eastAsiaTheme="minorHAnsi" w:hAnsi="Times New Roman"/>
          <w:b/>
          <w:sz w:val="24"/>
          <w:szCs w:val="24"/>
          <w:lang w:eastAsia="en-US"/>
        </w:rPr>
      </w:pPr>
      <w:r>
        <w:rPr>
          <w:rFonts w:ascii="Times New Roman" w:hAnsi="Times New Roman"/>
          <w:noProof/>
          <w:sz w:val="24"/>
          <w:szCs w:val="24"/>
        </w:rPr>
        <w:lastRenderedPageBreak/>
        <w:drawing>
          <wp:inline distT="0" distB="0" distL="0" distR="0" wp14:anchorId="7C8BA00C" wp14:editId="1387F51B">
            <wp:extent cx="771525" cy="68580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26">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71525" cy="685800"/>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b/>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 xml:space="preserve">СОРОК ТРЕТЯ СЕСІЯ </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31" style="width:467.75pt;height:1.5pt" o:hralign="center" o:hrstd="t" o:hr="t" fillcolor="#a0a0a0" stroked="f"/>
        </w:pict>
      </w:r>
    </w:p>
    <w:p w:rsidR="009F0D93" w:rsidRDefault="009F0D93" w:rsidP="009F0D93">
      <w:pPr>
        <w:spacing w:after="0" w:line="240" w:lineRule="auto"/>
        <w:ind w:firstLine="284"/>
        <w:jc w:val="center"/>
        <w:rPr>
          <w:rFonts w:ascii="Times New Roman" w:hAnsi="Times New Roman"/>
          <w:b/>
          <w:sz w:val="24"/>
          <w:szCs w:val="24"/>
        </w:rPr>
      </w:pPr>
      <w:r>
        <w:rPr>
          <w:rFonts w:ascii="Times New Roman" w:hAnsi="Times New Roman"/>
          <w:b/>
          <w:sz w:val="24"/>
          <w:szCs w:val="24"/>
        </w:rPr>
        <w:t xml:space="preserve">  Р І Ш Е Н Н Я</w:t>
      </w:r>
    </w:p>
    <w:p w:rsidR="009F0D93" w:rsidRDefault="009F0D93" w:rsidP="009F0D93">
      <w:pPr>
        <w:spacing w:after="0" w:line="240" w:lineRule="auto"/>
        <w:ind w:firstLine="4962"/>
        <w:jc w:val="both"/>
        <w:rPr>
          <w:rFonts w:ascii="Times New Roman" w:eastAsia="Times New Roman" w:hAnsi="Times New Roman"/>
          <w:sz w:val="24"/>
          <w:szCs w:val="24"/>
        </w:rPr>
      </w:pPr>
    </w:p>
    <w:p w:rsidR="009F0D93" w:rsidRDefault="009F0D93" w:rsidP="009F0D93">
      <w:pPr>
        <w:shd w:val="clear" w:color="auto" w:fill="FFFFFF"/>
        <w:spacing w:after="0" w:line="240" w:lineRule="auto"/>
        <w:jc w:val="both"/>
        <w:rPr>
          <w:rFonts w:ascii="Arial" w:eastAsia="Times New Roman" w:hAnsi="Arial" w:cs="Arial"/>
          <w:color w:val="000000"/>
          <w:sz w:val="24"/>
          <w:szCs w:val="24"/>
          <w:lang w:eastAsia="uk-UA"/>
        </w:rPr>
      </w:pPr>
      <w:r>
        <w:rPr>
          <w:rFonts w:ascii="Times New Roman" w:eastAsia="Times New Roman" w:hAnsi="Times New Roman"/>
          <w:b/>
          <w:bCs/>
          <w:color w:val="000000"/>
          <w:sz w:val="24"/>
          <w:szCs w:val="24"/>
          <w:lang w:eastAsia="uk-UA"/>
        </w:rPr>
        <w:t>Про затвердження Положення про земельний відділ</w:t>
      </w:r>
    </w:p>
    <w:p w:rsidR="009F0D93" w:rsidRDefault="009F0D93" w:rsidP="009F0D93">
      <w:pPr>
        <w:shd w:val="clear" w:color="auto" w:fill="FFFFFF"/>
        <w:spacing w:after="0" w:line="240" w:lineRule="auto"/>
        <w:jc w:val="both"/>
        <w:rPr>
          <w:rFonts w:ascii="Arial" w:eastAsia="Times New Roman" w:hAnsi="Arial" w:cs="Arial"/>
          <w:color w:val="000000"/>
          <w:sz w:val="24"/>
          <w:szCs w:val="24"/>
          <w:lang w:eastAsia="uk-UA"/>
        </w:rPr>
      </w:pPr>
      <w:r>
        <w:rPr>
          <w:rFonts w:ascii="Times New Roman" w:eastAsia="Times New Roman" w:hAnsi="Times New Roman"/>
          <w:b/>
          <w:bCs/>
          <w:color w:val="000000"/>
          <w:sz w:val="24"/>
          <w:szCs w:val="24"/>
          <w:lang w:eastAsia="uk-UA"/>
        </w:rPr>
        <w:t>Виконавчого комітету Девладівської сільської ради</w:t>
      </w:r>
    </w:p>
    <w:p w:rsidR="009F0D93" w:rsidRDefault="009F0D93" w:rsidP="009F0D93">
      <w:pPr>
        <w:shd w:val="clear" w:color="auto" w:fill="FFFFFF"/>
        <w:spacing w:after="0" w:line="240" w:lineRule="auto"/>
        <w:jc w:val="both"/>
        <w:rPr>
          <w:rFonts w:ascii="Arial" w:eastAsia="Times New Roman" w:hAnsi="Arial" w:cs="Arial"/>
          <w:color w:val="000000"/>
          <w:sz w:val="24"/>
          <w:szCs w:val="24"/>
          <w:lang w:eastAsia="uk-UA"/>
        </w:rPr>
      </w:pPr>
    </w:p>
    <w:p w:rsidR="009F0D93" w:rsidRDefault="009F0D93" w:rsidP="009F0D93">
      <w:pPr>
        <w:shd w:val="clear" w:color="auto" w:fill="FFFFFF"/>
        <w:spacing w:after="0" w:line="240" w:lineRule="auto"/>
        <w:jc w:val="both"/>
        <w:rPr>
          <w:rFonts w:ascii="Arial" w:eastAsia="Times New Roman" w:hAnsi="Arial" w:cs="Arial"/>
          <w:color w:val="000000"/>
          <w:sz w:val="24"/>
          <w:szCs w:val="24"/>
          <w:lang w:eastAsia="uk-UA"/>
        </w:rPr>
      </w:pPr>
      <w:r>
        <w:rPr>
          <w:rFonts w:ascii="Times New Roman" w:eastAsia="Times New Roman" w:hAnsi="Times New Roman"/>
          <w:color w:val="000000"/>
          <w:sz w:val="24"/>
          <w:szCs w:val="24"/>
          <w:lang w:eastAsia="uk-UA"/>
        </w:rPr>
        <w:t> З метою реалізації повноважень Девладівської сільської ради у галузі земельних відносин відповідно до Земельного кодексу України, Закону України «Про місцеве самоврядування в Україні» та інших законів України, забезпечення реалізації повноважень керуючись ст.ст. 12, 19, 22, 33, 116, 122, 123, 125, 126, 134, 206 Земельного кодексу України, розділу ХІІ Податкового кодексу України, ст.ст. 6, 13, 24, 25, 33 Закону України “Про оренду землі”, керуючись ст. ст. 25, 26, 59, 60 Закону України «Про місцеве самоврядування в Україні», беручи до уваги рекомендації постійної комісії з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hd w:val="clear" w:color="auto" w:fill="FFFFFF"/>
        <w:spacing w:after="0" w:line="240" w:lineRule="auto"/>
        <w:jc w:val="center"/>
        <w:rPr>
          <w:rFonts w:ascii="Arial" w:eastAsia="Times New Roman" w:hAnsi="Arial" w:cs="Arial"/>
          <w:color w:val="000000"/>
          <w:sz w:val="24"/>
          <w:szCs w:val="24"/>
          <w:lang w:eastAsia="uk-UA"/>
        </w:rPr>
      </w:pPr>
    </w:p>
    <w:p w:rsidR="009F0D93" w:rsidRDefault="009F0D93" w:rsidP="009F0D93">
      <w:pPr>
        <w:spacing w:after="0" w:line="240" w:lineRule="auto"/>
        <w:ind w:left="720"/>
        <w:jc w:val="center"/>
        <w:rPr>
          <w:rFonts w:ascii="Times New Roman" w:eastAsiaTheme="minorHAnsi" w:hAnsi="Times New Roman"/>
          <w:b/>
          <w:sz w:val="24"/>
          <w:szCs w:val="24"/>
          <w:lang w:eastAsia="en-US"/>
        </w:rPr>
      </w:pPr>
      <w:r>
        <w:rPr>
          <w:rFonts w:ascii="Times New Roman" w:hAnsi="Times New Roman"/>
          <w:b/>
          <w:sz w:val="24"/>
          <w:szCs w:val="24"/>
        </w:rPr>
        <w:t>в  и  р  і  ш  и  л  а:</w:t>
      </w:r>
    </w:p>
    <w:p w:rsidR="009F0D93" w:rsidRDefault="009F0D93" w:rsidP="003338E2">
      <w:pPr>
        <w:numPr>
          <w:ilvl w:val="0"/>
          <w:numId w:val="59"/>
        </w:numPr>
        <w:shd w:val="clear" w:color="auto" w:fill="FFFFFF"/>
        <w:tabs>
          <w:tab w:val="num" w:pos="0"/>
        </w:tabs>
        <w:spacing w:before="100" w:beforeAutospacing="1" w:after="100" w:afterAutospacing="1" w:line="240" w:lineRule="auto"/>
        <w:ind w:left="0" w:firstLine="426"/>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Затвердити Положення про земельний відділ Девладівської сільської ради (додаток 1).</w:t>
      </w:r>
    </w:p>
    <w:p w:rsidR="009F0D93" w:rsidRDefault="009F0D93" w:rsidP="003338E2">
      <w:pPr>
        <w:numPr>
          <w:ilvl w:val="0"/>
          <w:numId w:val="59"/>
        </w:numPr>
        <w:shd w:val="clear" w:color="auto" w:fill="FFFFFF"/>
        <w:tabs>
          <w:tab w:val="num" w:pos="0"/>
        </w:tabs>
        <w:spacing w:before="100" w:beforeAutospacing="1" w:after="100" w:afterAutospacing="1" w:line="240" w:lineRule="auto"/>
        <w:ind w:left="0" w:firstLine="426"/>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Організацію виконання рішення покласти на земельний відділ Девладівської сільської ради.</w:t>
      </w:r>
    </w:p>
    <w:p w:rsidR="009F0D93" w:rsidRDefault="009F0D93" w:rsidP="003338E2">
      <w:pPr>
        <w:numPr>
          <w:ilvl w:val="0"/>
          <w:numId w:val="59"/>
        </w:numPr>
        <w:shd w:val="clear" w:color="auto" w:fill="FFFFFF"/>
        <w:tabs>
          <w:tab w:val="num" w:pos="0"/>
        </w:tabs>
        <w:spacing w:before="100" w:beforeAutospacing="1" w:after="100" w:afterAutospacing="1" w:line="240" w:lineRule="auto"/>
        <w:ind w:left="0" w:firstLine="426"/>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Дане рішення оприлюднити на офіційній веб-сторінці Девладівської сільської ради відповідно до вимог чинного законодавства.</w:t>
      </w:r>
    </w:p>
    <w:p w:rsidR="009F0D93" w:rsidRDefault="009F0D93" w:rsidP="009F0D93">
      <w:pPr>
        <w:shd w:val="clear" w:color="auto" w:fill="FFFFFF"/>
        <w:tabs>
          <w:tab w:val="num" w:pos="0"/>
        </w:tabs>
        <w:spacing w:after="0" w:line="240" w:lineRule="auto"/>
        <w:ind w:firstLine="426"/>
        <w:jc w:val="both"/>
        <w:rPr>
          <w:rFonts w:ascii="Arial" w:eastAsia="Times New Roman" w:hAnsi="Arial" w:cs="Arial"/>
          <w:color w:val="000000"/>
          <w:sz w:val="24"/>
          <w:szCs w:val="24"/>
          <w:lang w:eastAsia="uk-UA"/>
        </w:rPr>
      </w:pPr>
      <w:r>
        <w:rPr>
          <w:rFonts w:ascii="Times New Roman" w:eastAsia="Times New Roman" w:hAnsi="Times New Roman"/>
          <w:color w:val="000000"/>
          <w:sz w:val="24"/>
          <w:szCs w:val="24"/>
          <w:lang w:eastAsia="uk-UA"/>
        </w:rPr>
        <w:t>5. Контроль за виконанням даного рішення покладається на секретаря Виконавчого комітету Девладівської сільської ради.</w:t>
      </w:r>
    </w:p>
    <w:p w:rsidR="009F0D93" w:rsidRDefault="009F0D93" w:rsidP="009F0D93">
      <w:pPr>
        <w:spacing w:after="0" w:line="240" w:lineRule="auto"/>
        <w:ind w:firstLine="4962"/>
        <w:jc w:val="both"/>
        <w:rPr>
          <w:rFonts w:ascii="Times New Roman" w:eastAsia="Times New Roman" w:hAnsi="Times New Roman"/>
          <w:sz w:val="24"/>
          <w:szCs w:val="24"/>
        </w:rPr>
      </w:pPr>
    </w:p>
    <w:p w:rsidR="009F0D93" w:rsidRDefault="009F0D93" w:rsidP="009F0D93">
      <w:pPr>
        <w:spacing w:after="0" w:line="240" w:lineRule="auto"/>
        <w:ind w:firstLine="4962"/>
        <w:jc w:val="both"/>
        <w:rPr>
          <w:rFonts w:ascii="Times New Roman" w:eastAsia="Times New Roman" w:hAnsi="Times New Roman"/>
          <w:sz w:val="24"/>
          <w:szCs w:val="24"/>
        </w:rPr>
      </w:pPr>
    </w:p>
    <w:p w:rsidR="009F0D93" w:rsidRDefault="009F0D93" w:rsidP="009F0D93">
      <w:pPr>
        <w:spacing w:after="0" w:line="240" w:lineRule="auto"/>
        <w:ind w:firstLine="4962"/>
        <w:jc w:val="both"/>
        <w:rPr>
          <w:rFonts w:ascii="Times New Roman" w:eastAsia="Times New Roman" w:hAnsi="Times New Roman"/>
          <w:sz w:val="24"/>
          <w:szCs w:val="24"/>
        </w:rPr>
      </w:pPr>
    </w:p>
    <w:p w:rsidR="009F0D93" w:rsidRDefault="009F0D93" w:rsidP="009F0D93">
      <w:pPr>
        <w:spacing w:after="0" w:line="240" w:lineRule="auto"/>
        <w:rPr>
          <w:rFonts w:ascii="Times New Roman" w:eastAsiaTheme="minorHAnsi" w:hAnsi="Times New Roman"/>
          <w:b/>
          <w:sz w:val="24"/>
          <w:szCs w:val="24"/>
          <w:lang w:eastAsia="en-US"/>
        </w:rPr>
      </w:pPr>
      <w:r>
        <w:rPr>
          <w:rFonts w:ascii="Times New Roman" w:hAnsi="Times New Roman"/>
          <w:b/>
          <w:sz w:val="24"/>
          <w:szCs w:val="24"/>
        </w:rPr>
        <w:t>Сільський голова                                                                                   Олена НЕЛІПА</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tabs>
          <w:tab w:val="left" w:pos="3860"/>
        </w:tabs>
        <w:spacing w:after="0" w:line="240" w:lineRule="auto"/>
        <w:rPr>
          <w:rFonts w:ascii="Times New Roman" w:hAnsi="Times New Roman"/>
          <w:sz w:val="24"/>
          <w:szCs w:val="24"/>
        </w:rPr>
      </w:pPr>
      <w:r>
        <w:rPr>
          <w:rFonts w:ascii="Times New Roman" w:hAnsi="Times New Roman"/>
          <w:sz w:val="24"/>
          <w:szCs w:val="24"/>
        </w:rPr>
        <w:t>№ 2319-43/VІІІ</w:t>
      </w:r>
    </w:p>
    <w:p w:rsidR="009F0D93" w:rsidRDefault="009F0D93" w:rsidP="009F0D93">
      <w:pPr>
        <w:spacing w:after="0" w:line="240" w:lineRule="auto"/>
        <w:ind w:firstLine="4962"/>
        <w:jc w:val="both"/>
        <w:rPr>
          <w:rFonts w:ascii="Times New Roman" w:eastAsia="Times New Roman" w:hAnsi="Times New Roman"/>
          <w:sz w:val="24"/>
          <w:szCs w:val="24"/>
        </w:rPr>
      </w:pPr>
    </w:p>
    <w:p w:rsidR="009F0D93" w:rsidRDefault="009F0D93" w:rsidP="009F0D93">
      <w:pPr>
        <w:spacing w:after="0" w:line="240" w:lineRule="auto"/>
        <w:ind w:firstLine="4962"/>
        <w:jc w:val="both"/>
        <w:rPr>
          <w:rFonts w:ascii="Times New Roman" w:eastAsia="Times New Roman" w:hAnsi="Times New Roman"/>
          <w:sz w:val="24"/>
          <w:szCs w:val="24"/>
        </w:rPr>
      </w:pPr>
    </w:p>
    <w:p w:rsidR="009F0D93" w:rsidRDefault="009F0D93" w:rsidP="009F0D93">
      <w:pPr>
        <w:spacing w:after="0" w:line="240" w:lineRule="auto"/>
        <w:ind w:firstLine="4962"/>
        <w:jc w:val="both"/>
        <w:rPr>
          <w:rFonts w:ascii="Times New Roman" w:eastAsia="Times New Roman" w:hAnsi="Times New Roman"/>
          <w:sz w:val="24"/>
          <w:szCs w:val="24"/>
        </w:rPr>
      </w:pPr>
    </w:p>
    <w:p w:rsidR="009F0D93" w:rsidRDefault="009F0D93" w:rsidP="009F0D93">
      <w:pPr>
        <w:spacing w:after="0" w:line="240" w:lineRule="auto"/>
        <w:ind w:firstLine="4962"/>
        <w:jc w:val="both"/>
        <w:rPr>
          <w:rFonts w:ascii="Times New Roman" w:eastAsia="Times New Roman" w:hAnsi="Times New Roman"/>
          <w:sz w:val="24"/>
          <w:szCs w:val="24"/>
          <w:lang w:val="uk-UA"/>
        </w:rPr>
      </w:pPr>
    </w:p>
    <w:p w:rsidR="009F0D93" w:rsidRDefault="009F0D93" w:rsidP="009F0D93">
      <w:pPr>
        <w:spacing w:after="0" w:line="240" w:lineRule="auto"/>
        <w:ind w:firstLine="4962"/>
        <w:jc w:val="both"/>
        <w:rPr>
          <w:rFonts w:ascii="Times New Roman" w:eastAsia="Times New Roman" w:hAnsi="Times New Roman"/>
          <w:sz w:val="24"/>
          <w:szCs w:val="24"/>
        </w:rPr>
      </w:pPr>
    </w:p>
    <w:p w:rsidR="009F0D93" w:rsidRDefault="009F0D93" w:rsidP="009F0D93">
      <w:pPr>
        <w:spacing w:after="0" w:line="240" w:lineRule="auto"/>
        <w:ind w:firstLine="4962"/>
        <w:jc w:val="both"/>
        <w:rPr>
          <w:rFonts w:ascii="Times New Roman" w:eastAsia="Times New Roman" w:hAnsi="Times New Roman"/>
          <w:sz w:val="24"/>
          <w:szCs w:val="24"/>
        </w:rPr>
      </w:pPr>
      <w:r>
        <w:rPr>
          <w:rFonts w:ascii="Times New Roman" w:eastAsia="Times New Roman" w:hAnsi="Times New Roman"/>
          <w:sz w:val="24"/>
          <w:szCs w:val="24"/>
        </w:rPr>
        <w:lastRenderedPageBreak/>
        <w:t>ЗАТВЕРДЖЕНО</w:t>
      </w:r>
    </w:p>
    <w:p w:rsidR="009F0D93" w:rsidRDefault="009F0D93" w:rsidP="009F0D93">
      <w:pPr>
        <w:spacing w:after="0" w:line="240" w:lineRule="auto"/>
        <w:ind w:firstLine="4962"/>
        <w:jc w:val="both"/>
        <w:rPr>
          <w:rFonts w:ascii="Times New Roman" w:eastAsia="Times New Roman" w:hAnsi="Times New Roman"/>
          <w:sz w:val="24"/>
          <w:szCs w:val="24"/>
        </w:rPr>
      </w:pPr>
      <w:r>
        <w:rPr>
          <w:rFonts w:ascii="Times New Roman" w:eastAsia="Times New Roman" w:hAnsi="Times New Roman"/>
          <w:sz w:val="24"/>
          <w:szCs w:val="24"/>
        </w:rPr>
        <w:t>Рішенням Девладівської сільської ради</w:t>
      </w:r>
    </w:p>
    <w:p w:rsidR="009F0D93" w:rsidRDefault="009F0D93" w:rsidP="009F0D93">
      <w:pPr>
        <w:spacing w:after="0" w:line="240" w:lineRule="auto"/>
        <w:ind w:firstLine="4962"/>
        <w:jc w:val="both"/>
        <w:rPr>
          <w:rFonts w:ascii="Times New Roman" w:eastAsia="Times New Roman" w:hAnsi="Times New Roman"/>
          <w:sz w:val="24"/>
          <w:szCs w:val="24"/>
        </w:rPr>
      </w:pPr>
      <w:r>
        <w:rPr>
          <w:rFonts w:ascii="Times New Roman" w:eastAsia="Times New Roman" w:hAnsi="Times New Roman"/>
          <w:sz w:val="24"/>
          <w:szCs w:val="24"/>
        </w:rPr>
        <w:t>від 19.04.2024 р. № № 2319-43/VІІI</w:t>
      </w:r>
    </w:p>
    <w:p w:rsidR="009F0D93" w:rsidRDefault="009F0D93" w:rsidP="009F0D93">
      <w:pPr>
        <w:spacing w:after="0" w:line="240" w:lineRule="auto"/>
        <w:ind w:firstLine="567"/>
        <w:jc w:val="both"/>
        <w:rPr>
          <w:rFonts w:ascii="Times New Roman" w:eastAsia="Times New Roman" w:hAnsi="Times New Roman"/>
          <w:sz w:val="24"/>
          <w:szCs w:val="24"/>
        </w:rPr>
      </w:pPr>
    </w:p>
    <w:p w:rsidR="009F0D93" w:rsidRDefault="009F0D93" w:rsidP="009F0D93">
      <w:pPr>
        <w:spacing w:after="0" w:line="240" w:lineRule="auto"/>
        <w:ind w:firstLine="567"/>
        <w:jc w:val="center"/>
        <w:rPr>
          <w:rFonts w:ascii="Times New Roman" w:eastAsia="Times New Roman" w:hAnsi="Times New Roman"/>
          <w:b/>
          <w:sz w:val="24"/>
          <w:szCs w:val="24"/>
        </w:rPr>
      </w:pPr>
    </w:p>
    <w:p w:rsidR="009F0D93" w:rsidRDefault="009F0D93" w:rsidP="009F0D93">
      <w:pPr>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ПОЛОЖЕННЯ</w:t>
      </w:r>
    </w:p>
    <w:p w:rsidR="009F0D93" w:rsidRDefault="009F0D93" w:rsidP="009F0D93">
      <w:pPr>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про земельний відділ Виконавчого комітету</w:t>
      </w:r>
    </w:p>
    <w:p w:rsidR="009F0D93" w:rsidRDefault="009F0D93" w:rsidP="009F0D93">
      <w:pPr>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 xml:space="preserve">Девладівської сільської ради </w:t>
      </w:r>
    </w:p>
    <w:p w:rsidR="009F0D93" w:rsidRDefault="009F0D93" w:rsidP="009F0D93">
      <w:pPr>
        <w:spacing w:after="0" w:line="240" w:lineRule="auto"/>
        <w:ind w:firstLine="567"/>
        <w:jc w:val="center"/>
        <w:rPr>
          <w:rFonts w:ascii="Times New Roman" w:eastAsia="Times New Roman" w:hAnsi="Times New Roman"/>
          <w:b/>
          <w:sz w:val="24"/>
          <w:szCs w:val="24"/>
        </w:rPr>
      </w:pPr>
    </w:p>
    <w:p w:rsidR="009F0D93" w:rsidRDefault="009F0D93" w:rsidP="009F0D93">
      <w:pPr>
        <w:spacing w:after="0" w:line="240" w:lineRule="auto"/>
        <w:ind w:firstLine="567"/>
        <w:jc w:val="center"/>
        <w:rPr>
          <w:rFonts w:ascii="Times New Roman" w:eastAsia="Times New Roman" w:hAnsi="Times New Roman"/>
          <w:b/>
          <w:sz w:val="24"/>
          <w:szCs w:val="24"/>
        </w:rPr>
      </w:pPr>
    </w:p>
    <w:p w:rsidR="009F0D93" w:rsidRDefault="009F0D93" w:rsidP="009F0D93">
      <w:pPr>
        <w:spacing w:after="0"/>
        <w:ind w:firstLine="567"/>
        <w:contextualSpacing/>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1. ЗАГАЛЬНІ ПОЛОЖЕННЯ</w:t>
      </w:r>
    </w:p>
    <w:p w:rsidR="009F0D93" w:rsidRDefault="009F0D93" w:rsidP="009F0D93">
      <w:pPr>
        <w:spacing w:after="0" w:line="240" w:lineRule="auto"/>
        <w:ind w:firstLine="567"/>
        <w:jc w:val="both"/>
        <w:rPr>
          <w:rFonts w:ascii="Times New Roman" w:eastAsia="Times New Roman" w:hAnsi="Times New Roman"/>
          <w:b/>
          <w:sz w:val="24"/>
          <w:szCs w:val="24"/>
        </w:rPr>
      </w:pPr>
    </w:p>
    <w:p w:rsidR="009F0D93" w:rsidRDefault="009F0D93" w:rsidP="003338E2">
      <w:pPr>
        <w:numPr>
          <w:ilvl w:val="1"/>
          <w:numId w:val="60"/>
        </w:numPr>
        <w:spacing w:after="0" w:line="240" w:lineRule="auto"/>
        <w:ind w:left="0" w:firstLine="284"/>
        <w:jc w:val="both"/>
        <w:rPr>
          <w:rFonts w:ascii="Times New Roman" w:eastAsia="Times New Roman" w:hAnsi="Times New Roman"/>
          <w:sz w:val="24"/>
          <w:szCs w:val="24"/>
        </w:rPr>
      </w:pPr>
      <w:r>
        <w:rPr>
          <w:rFonts w:ascii="Times New Roman" w:eastAsia="Times New Roman" w:hAnsi="Times New Roman"/>
          <w:sz w:val="24"/>
          <w:szCs w:val="24"/>
        </w:rPr>
        <w:t>Земельний відділ Виконавчого комітету Девладівської сільської ради (далі – Відділ) є структурним підрозділом Виконавчого комітету Девладівської сільської ради. Відділ є підзвітним Девладівській сільській раді (далі – сільська рада), підпорядкований Виконавчому комітету сільської ради та сільському голові.</w:t>
      </w:r>
    </w:p>
    <w:p w:rsidR="009F0D93" w:rsidRDefault="009F0D93" w:rsidP="003338E2">
      <w:pPr>
        <w:numPr>
          <w:ilvl w:val="1"/>
          <w:numId w:val="60"/>
        </w:numPr>
        <w:spacing w:after="0" w:line="240" w:lineRule="auto"/>
        <w:ind w:left="0" w:firstLine="284"/>
        <w:jc w:val="both"/>
        <w:rPr>
          <w:rFonts w:ascii="Times New Roman" w:eastAsiaTheme="minorHAnsi" w:hAnsi="Times New Roman"/>
          <w:sz w:val="24"/>
          <w:szCs w:val="24"/>
          <w:lang w:eastAsia="en-US"/>
        </w:rPr>
      </w:pPr>
      <w:r>
        <w:rPr>
          <w:rFonts w:ascii="Times New Roman" w:hAnsi="Times New Roman"/>
          <w:sz w:val="24"/>
          <w:szCs w:val="24"/>
        </w:rPr>
        <w:t>Порядок формування, організація діяльності та компетенція відділу визначаються Конституцією України, Законом України «Про місцеве самоврядування в Україні», Земельним Кодексом України, постановами Верховної Ради України, актами Президента України та Кабінету Міністрів України, наказами Міністерства регіонального розвитку, будівництва та житлово-комунального господарства України, іншими законами та нормативними актами України, рішеннями сільської ради, її виконавчого комітету, розпорядженнями сільського голови прийнятими у межах їх компетенції, а також цим Положенням.</w:t>
      </w:r>
    </w:p>
    <w:p w:rsidR="009F0D93" w:rsidRDefault="009F0D93" w:rsidP="003338E2">
      <w:pPr>
        <w:numPr>
          <w:ilvl w:val="1"/>
          <w:numId w:val="60"/>
        </w:numPr>
        <w:spacing w:after="0" w:line="240" w:lineRule="auto"/>
        <w:ind w:left="0" w:firstLine="284"/>
        <w:jc w:val="both"/>
        <w:rPr>
          <w:rFonts w:ascii="Times New Roman" w:eastAsia="Times New Roman" w:hAnsi="Times New Roman"/>
          <w:sz w:val="24"/>
          <w:szCs w:val="24"/>
        </w:rPr>
      </w:pPr>
      <w:r>
        <w:rPr>
          <w:rFonts w:ascii="Times New Roman" w:hAnsi="Times New Roman"/>
          <w:sz w:val="24"/>
          <w:szCs w:val="24"/>
        </w:rPr>
        <w:t>Відділ немає статусу юридичної особи</w:t>
      </w:r>
    </w:p>
    <w:p w:rsidR="009F0D93" w:rsidRDefault="009F0D93" w:rsidP="003338E2">
      <w:pPr>
        <w:numPr>
          <w:ilvl w:val="1"/>
          <w:numId w:val="60"/>
        </w:numPr>
        <w:spacing w:after="0" w:line="240" w:lineRule="auto"/>
        <w:ind w:left="0" w:firstLine="284"/>
        <w:jc w:val="both"/>
        <w:rPr>
          <w:rFonts w:ascii="Times New Roman" w:eastAsia="Times New Roman" w:hAnsi="Times New Roman"/>
          <w:sz w:val="24"/>
          <w:szCs w:val="24"/>
        </w:rPr>
      </w:pPr>
      <w:r>
        <w:rPr>
          <w:rFonts w:ascii="Times New Roman" w:eastAsia="Times New Roman" w:hAnsi="Times New Roman"/>
          <w:sz w:val="24"/>
          <w:szCs w:val="24"/>
        </w:rPr>
        <w:t>Місцезнаходженням Відділу є місцезнаходження Виконавчого комітету Девладівської сільської ради.</w:t>
      </w:r>
    </w:p>
    <w:p w:rsidR="009F0D93" w:rsidRDefault="009F0D93" w:rsidP="009F0D93">
      <w:pPr>
        <w:spacing w:after="0" w:line="240" w:lineRule="auto"/>
        <w:ind w:firstLine="567"/>
        <w:jc w:val="both"/>
        <w:rPr>
          <w:rFonts w:ascii="Times New Roman" w:eastAsia="Times New Roman" w:hAnsi="Times New Roman"/>
          <w:sz w:val="24"/>
          <w:szCs w:val="24"/>
        </w:rPr>
      </w:pPr>
    </w:p>
    <w:p w:rsidR="009F0D93" w:rsidRDefault="009F0D93" w:rsidP="009F0D93">
      <w:pPr>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2. ОБОВ`ЯЗКИ ВІДДІЛУ</w:t>
      </w:r>
    </w:p>
    <w:p w:rsidR="009F0D93" w:rsidRDefault="009F0D93" w:rsidP="009F0D93">
      <w:pPr>
        <w:spacing w:after="0" w:line="240" w:lineRule="auto"/>
        <w:ind w:firstLine="567"/>
        <w:jc w:val="both"/>
        <w:rPr>
          <w:rFonts w:ascii="Times New Roman" w:eastAsia="Times New Roman" w:hAnsi="Times New Roman"/>
          <w:b/>
          <w:sz w:val="24"/>
          <w:szCs w:val="24"/>
        </w:rPr>
      </w:pPr>
    </w:p>
    <w:p w:rsidR="009F0D93" w:rsidRDefault="009F0D93" w:rsidP="009F0D93">
      <w:pPr>
        <w:spacing w:after="0" w:line="240" w:lineRule="auto"/>
        <w:ind w:firstLine="284"/>
        <w:jc w:val="both"/>
        <w:rPr>
          <w:rFonts w:ascii="Times New Roman" w:eastAsiaTheme="minorHAnsi" w:hAnsi="Times New Roman"/>
          <w:sz w:val="24"/>
          <w:szCs w:val="24"/>
          <w:lang w:eastAsia="en-US"/>
        </w:rPr>
      </w:pPr>
      <w:r>
        <w:rPr>
          <w:rFonts w:ascii="Times New Roman" w:hAnsi="Times New Roman"/>
          <w:sz w:val="24"/>
          <w:szCs w:val="24"/>
        </w:rPr>
        <w:t xml:space="preserve">2.1 Основними завданнями відділу є: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1) організація роботи щодо забезпечення конституційних та законних прав громадян та юридичних осіб на землю відповідно до Земельного кодексу України та інших законних нормативних актів України;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2) організація роботи розгляду звернень громадян та юридичних осіб;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3) внесення пропозицій до відповідних інстанцій, при формуванні та підготовці проектів нормативно-правових актів у галузі регулювання земельних відносин;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4) надання пропозицій сільській раді при вирішенні питань у галузі земельних відносин, інфраструктури та житлово-комунального господарства, виконання Законів України, актів та доручень Президента України, постанов Кабінету Міністрів України, актів центральних органів виконавчої влади та інше;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5) надання методичної допомоги управлінням, відділам, службам сільської ради при розгляді питань щодо земельних ресурсів, інфраструктури та житлово-комунального господарства;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6) підготовка проектів рішень сільської ради, виконавчого комітету, розпоряджень сільського голови, що належать до компетенції відділу;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7) організація виконання державних програм, розроблення і реалізація місцевих програм у сфері земельних відносин, поліпшення інфраструктури, житлово-комунального господарства та житлового будівництва, подання пропозицій до проектів місцевих програм соціально-</w:t>
      </w:r>
      <w:r>
        <w:rPr>
          <w:rFonts w:ascii="Times New Roman" w:hAnsi="Times New Roman"/>
          <w:sz w:val="24"/>
          <w:szCs w:val="24"/>
        </w:rPr>
        <w:lastRenderedPageBreak/>
        <w:t xml:space="preserve">економічного розвитку громади щодо поліпшення рівня комунального обслуговування населення та благоустрою населених пунктів, охорони навколишнього природного середовища, енергозбереження;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8) контроль за дотриманням правил благоустрою території Девладівської сільської ради об’єднаної територіальної громади;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9) виконання робіт, пов’язаних з аналітичною діяльністю стосовно забезпеченості містобудівною документацією населених пунктів Девладівської сільської ради об’єднаної територіальної громади;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10) забезпечення надходження коштів до сільського бюджету за рахунок ефективного обліку, використання та відчуження земель, які знаходяться у комунальній власності Девладівської сільської ради об’єднаної територіальної громади;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11) управління нерухомим майном, що належить до комунальної власності територіальної громади на території Девладівської сільської ради об’єднаної територіальної громади;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12) участь у розробленні та виконанні сільських програм в галузі транспорту, зв’язку, екології та охорони навколишнього середовища;</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sz w:val="24"/>
          <w:szCs w:val="24"/>
          <w:bdr w:val="none" w:sz="0" w:space="0" w:color="auto" w:frame="1"/>
        </w:rPr>
        <w:t>бере участь в організації та проведенні земельних аукціонів та конкурсів;</w:t>
      </w:r>
    </w:p>
    <w:p w:rsidR="009F0D93" w:rsidRDefault="009F0D93" w:rsidP="009F0D93">
      <w:pPr>
        <w:pStyle w:val="aff7"/>
        <w:shd w:val="clear" w:color="auto" w:fill="FFFFFF"/>
        <w:spacing w:before="80" w:beforeAutospacing="0" w:after="0" w:afterAutospacing="0"/>
        <w:ind w:firstLine="284"/>
        <w:jc w:val="both"/>
        <w:textAlignment w:val="baseline"/>
      </w:pPr>
      <w:r>
        <w:rPr>
          <w:bdr w:val="none" w:sz="0" w:space="0" w:color="auto" w:frame="1"/>
        </w:rPr>
        <w:t>14) визначає стартову ціну земельної ділянки державної та комунальної власності, що призначається для продажу;</w:t>
      </w:r>
    </w:p>
    <w:p w:rsidR="009F0D93" w:rsidRDefault="009F0D93" w:rsidP="009F0D93">
      <w:pPr>
        <w:pStyle w:val="aff7"/>
        <w:shd w:val="clear" w:color="auto" w:fill="FFFFFF"/>
        <w:spacing w:before="80" w:beforeAutospacing="0" w:after="0" w:afterAutospacing="0"/>
        <w:ind w:firstLine="284"/>
        <w:jc w:val="both"/>
        <w:textAlignment w:val="baseline"/>
      </w:pPr>
      <w:r>
        <w:rPr>
          <w:bdr w:val="none" w:sz="0" w:space="0" w:color="auto" w:frame="1"/>
        </w:rPr>
        <w:t>15) здійснює в межах своїх повноважень контроль за використанням коштів, що надходять відповідно до законодавства у порядку відшкодування втрат сільськогосподарського та лісогосподарського виробництва;</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13) організація консультацій з громадськістю з питань, що належать до компетенції відділу;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2.2. Відділ відповідно до покладених на нього завдань: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1) здійснює прийом громадян та юридичних осіб. Надає роз’яснення щодо відведення та оформлення земельних ділянок в оренду для будь-якого цільового призначення передбачених законом, передачі земельних ділянок безоплатно у власність, викупу земельних ділянок, припинення користування земельними ділянками, вилучення земельних ділянок для суспільних потреб;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2) здійснює координацію дій суб’єктів сфери охорони навколишнього природного середовища на території Девладівської сільської ради об’єднаної територіальної громади та у межах компетенції, визначеної законодавством України;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3) проводить розгляд заяв із повним пакетом документів необхідних для вирішення питання по суті;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4) готує проекти рішень сільської ради у галузі земельних відносин та проводить їх погодження відповідно до регламенту Девладівської сільської ради;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5) виносить на розгляд постійної комісії Девладівської сільської ради </w:t>
      </w:r>
      <w:r>
        <w:rPr>
          <w:rFonts w:ascii="Times New Roman" w:hAnsi="Times New Roman"/>
          <w:color w:val="000000"/>
          <w:sz w:val="24"/>
          <w:szCs w:val="24"/>
        </w:rPr>
        <w:t xml:space="preserve">з земельних питань, планування території, містобудування, будівництва, природокористування, охорони історичного та навколишнього </w:t>
      </w:r>
      <w:r>
        <w:rPr>
          <w:rFonts w:ascii="Times New Roman" w:hAnsi="Times New Roman"/>
          <w:sz w:val="24"/>
          <w:szCs w:val="24"/>
        </w:rPr>
        <w:t xml:space="preserve">середовища проекти рішень, звернення громадян та юридичних осіб у відповідності до регламенту сільської ради;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6) виносить на розгляд сільської ради пропозиції щодо раціонального використання та охорони земель. </w:t>
      </w:r>
    </w:p>
    <w:p w:rsidR="009F0D93" w:rsidRDefault="009F0D93" w:rsidP="009F0D93">
      <w:pPr>
        <w:pStyle w:val="ae"/>
        <w:shd w:val="clear" w:color="auto" w:fill="FFFFFF"/>
        <w:ind w:firstLine="284"/>
        <w:jc w:val="both"/>
        <w:rPr>
          <w:bdr w:val="none" w:sz="0" w:space="0" w:color="auto" w:frame="1"/>
        </w:rPr>
      </w:pPr>
      <w:r>
        <w:rPr>
          <w:bdr w:val="none" w:sz="0" w:space="0" w:color="auto" w:frame="1"/>
        </w:rPr>
        <w:t>7) бере участь в підготовці регуляторного акту стосовно ставок орендної плати за землю у встановленому законом порядку.</w:t>
      </w:r>
    </w:p>
    <w:p w:rsidR="009F0D93" w:rsidRDefault="009F0D93" w:rsidP="009F0D93">
      <w:pPr>
        <w:pStyle w:val="ae"/>
        <w:shd w:val="clear" w:color="auto" w:fill="FFFFFF"/>
        <w:ind w:firstLine="284"/>
        <w:jc w:val="both"/>
        <w:rPr>
          <w:bdr w:val="none" w:sz="0" w:space="0" w:color="auto" w:frame="1"/>
        </w:rPr>
      </w:pPr>
      <w:r>
        <w:rPr>
          <w:bdr w:val="none" w:sz="0" w:space="0" w:color="auto" w:frame="1"/>
        </w:rPr>
        <w:t>8)</w:t>
      </w:r>
      <w:r>
        <w:t xml:space="preserve"> облік укладених та зареєстрованих договорів оренди земельних ділянок комунальної власності, здійснення розрахунків розмірів орендної плати за користування земельними ділянками відповідно до вимог чинного законодавства та проведення перерахунків розмірів орендної плати у випадках, визначених законом.</w:t>
      </w:r>
    </w:p>
    <w:p w:rsidR="009F0D93" w:rsidRDefault="009F0D93" w:rsidP="009F0D93">
      <w:pPr>
        <w:pStyle w:val="ae"/>
        <w:shd w:val="clear" w:color="auto" w:fill="FFFFFF"/>
        <w:ind w:firstLine="284"/>
        <w:jc w:val="both"/>
        <w:rPr>
          <w:bdr w:val="none" w:sz="0" w:space="0" w:color="auto" w:frame="1"/>
        </w:rPr>
      </w:pPr>
      <w:r>
        <w:rPr>
          <w:bdr w:val="none" w:sz="0" w:space="0" w:color="auto" w:frame="1"/>
        </w:rPr>
        <w:lastRenderedPageBreak/>
        <w:t>9)</w:t>
      </w:r>
      <w:r>
        <w:t xml:space="preserve"> о</w:t>
      </w:r>
      <w:r>
        <w:rPr>
          <w:bdr w:val="none" w:sz="0" w:space="0" w:color="auto" w:frame="1"/>
        </w:rPr>
        <w:t>рганізовує розгляд та вирішення земельних спорів.</w:t>
      </w:r>
    </w:p>
    <w:p w:rsidR="009F0D93" w:rsidRDefault="009F0D93" w:rsidP="009F0D93">
      <w:pPr>
        <w:pStyle w:val="ae"/>
        <w:shd w:val="clear" w:color="auto" w:fill="FFFFFF"/>
        <w:ind w:firstLine="284"/>
        <w:jc w:val="both"/>
      </w:pPr>
      <w:r>
        <w:rPr>
          <w:bdr w:val="none" w:sz="0" w:space="0" w:color="auto" w:frame="1"/>
        </w:rPr>
        <w:t>10)</w:t>
      </w:r>
      <w:r>
        <w:t xml:space="preserve"> о</w:t>
      </w:r>
      <w:r>
        <w:rPr>
          <w:bdr w:val="none" w:sz="0" w:space="0" w:color="auto" w:frame="1"/>
        </w:rPr>
        <w:t>рганізовує роботи по інвентаризації земель Девладівської територіальної громади з метою наповнення сільського бюджету від надходжень за оренду та плату за землю.</w:t>
      </w:r>
    </w:p>
    <w:p w:rsidR="009F0D93" w:rsidRDefault="009F0D93" w:rsidP="009F0D93">
      <w:pPr>
        <w:pStyle w:val="ae"/>
        <w:shd w:val="clear" w:color="auto" w:fill="FFFFFF"/>
        <w:ind w:firstLine="284"/>
        <w:jc w:val="both"/>
        <w:rPr>
          <w:bdr w:val="none" w:sz="0" w:space="0" w:color="auto" w:frame="1"/>
        </w:rPr>
      </w:pPr>
      <w:r>
        <w:rPr>
          <w:bdr w:val="none" w:sz="0" w:space="0" w:color="auto" w:frame="1"/>
        </w:rPr>
        <w:t>11) створює умови для раціонального і економічно - обґрунтованого використання земель комунальної власності.</w:t>
      </w:r>
    </w:p>
    <w:p w:rsidR="009F0D93" w:rsidRDefault="009F0D93" w:rsidP="009F0D93">
      <w:pPr>
        <w:pStyle w:val="ae"/>
        <w:shd w:val="clear" w:color="auto" w:fill="FFFFFF"/>
        <w:ind w:firstLine="284"/>
        <w:jc w:val="both"/>
      </w:pPr>
      <w:r>
        <w:t xml:space="preserve">12) </w:t>
      </w:r>
      <w:r>
        <w:rPr>
          <w:bdr w:val="none" w:sz="0" w:space="0" w:color="auto" w:frame="1"/>
        </w:rPr>
        <w:t>забезпечує своєчасний та повний розгляд заяв, скарг, звернень, що належать до компетенції Відділу, у терміни та способи, передбачені чинним законодавством України.</w:t>
      </w:r>
    </w:p>
    <w:p w:rsidR="009F0D93" w:rsidRDefault="009F0D93" w:rsidP="009F0D93">
      <w:pPr>
        <w:pStyle w:val="ae"/>
        <w:shd w:val="clear" w:color="auto" w:fill="FFFFFF"/>
        <w:ind w:firstLine="284"/>
        <w:jc w:val="both"/>
      </w:pPr>
      <w:r>
        <w:rPr>
          <w:bdr w:val="none" w:sz="0" w:space="0" w:color="auto" w:frame="1"/>
        </w:rPr>
        <w:t>13) вживає заходи в межах наданих повноважень щодо запобігання корупції.</w:t>
      </w:r>
    </w:p>
    <w:p w:rsidR="009F0D93" w:rsidRDefault="009F0D93" w:rsidP="009F0D93">
      <w:pPr>
        <w:pStyle w:val="ae"/>
        <w:shd w:val="clear" w:color="auto" w:fill="FFFFFF"/>
        <w:ind w:firstLine="284"/>
        <w:jc w:val="both"/>
      </w:pPr>
      <w:r>
        <w:rPr>
          <w:bdr w:val="none" w:sz="0" w:space="0" w:color="auto" w:frame="1"/>
        </w:rPr>
        <w:t>14) здійснює інші повноваження у сфері земельних відносин відповідно до чинного законодавства України.</w:t>
      </w:r>
    </w:p>
    <w:p w:rsidR="009F0D93" w:rsidRDefault="009F0D93" w:rsidP="009F0D93">
      <w:pPr>
        <w:spacing w:after="0" w:line="240" w:lineRule="auto"/>
        <w:ind w:firstLine="284"/>
        <w:jc w:val="both"/>
        <w:rPr>
          <w:rFonts w:ascii="Times New Roman" w:eastAsia="Times New Roman" w:hAnsi="Times New Roman"/>
          <w:b/>
          <w:sz w:val="24"/>
          <w:szCs w:val="24"/>
        </w:rPr>
      </w:pPr>
    </w:p>
    <w:p w:rsidR="009F0D93" w:rsidRDefault="009F0D93" w:rsidP="009F0D93">
      <w:pPr>
        <w:spacing w:after="0" w:line="240" w:lineRule="auto"/>
        <w:ind w:firstLine="284"/>
        <w:jc w:val="center"/>
        <w:rPr>
          <w:rFonts w:ascii="Times New Roman" w:eastAsia="Times New Roman" w:hAnsi="Times New Roman"/>
          <w:b/>
          <w:sz w:val="24"/>
          <w:szCs w:val="24"/>
        </w:rPr>
      </w:pPr>
      <w:r>
        <w:rPr>
          <w:rFonts w:ascii="Times New Roman" w:eastAsia="Times New Roman" w:hAnsi="Times New Roman"/>
          <w:b/>
          <w:sz w:val="24"/>
          <w:szCs w:val="24"/>
        </w:rPr>
        <w:t>3. ПРАВА ВІДДІЛУ</w:t>
      </w:r>
    </w:p>
    <w:p w:rsidR="009F0D93" w:rsidRDefault="009F0D93" w:rsidP="009F0D93">
      <w:pPr>
        <w:spacing w:after="0" w:line="240" w:lineRule="auto"/>
        <w:ind w:firstLine="284"/>
        <w:jc w:val="both"/>
        <w:rPr>
          <w:rFonts w:ascii="Times New Roman" w:eastAsia="Times New Roman" w:hAnsi="Times New Roman"/>
          <w:sz w:val="24"/>
          <w:szCs w:val="24"/>
        </w:rPr>
      </w:pPr>
    </w:p>
    <w:p w:rsidR="009F0D93" w:rsidRDefault="009F0D93" w:rsidP="009F0D93">
      <w:pPr>
        <w:spacing w:after="0" w:line="240" w:lineRule="auto"/>
        <w:ind w:firstLine="284"/>
        <w:jc w:val="both"/>
        <w:rPr>
          <w:rFonts w:ascii="Times New Roman" w:eastAsiaTheme="minorHAnsi" w:hAnsi="Times New Roman"/>
          <w:sz w:val="24"/>
          <w:szCs w:val="24"/>
          <w:lang w:eastAsia="en-US"/>
        </w:rPr>
      </w:pPr>
      <w:r>
        <w:rPr>
          <w:rFonts w:ascii="Times New Roman" w:hAnsi="Times New Roman"/>
          <w:sz w:val="24"/>
          <w:szCs w:val="24"/>
        </w:rPr>
        <w:t xml:space="preserve">3.1. Для здійснення повноважень та виконання завдань, що визначені, відділ має право: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1) одержувати від структурних підрозділів виконавчого комітету, сільської ради письмові та усні пояснення з питань, що виникають під час погодження документів при розгляді питань у галузі земельних відносин;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2) виносити на розгляд сільської ради рішення з питань, що віднесені до компетенції відділу;</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 3) одержувати необхідну інформацію, а в разі потреби – відповідні документи від інших структурних підрозділів сільської ради, виконавчого комітету та інших установ та організацій громади при розгляді питань, що відносяться до компетенції відділу;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4) скликати та брати участь у засіданнях відповідних комісій виконавчого комітету сільської ради </w:t>
      </w:r>
      <w:r>
        <w:rPr>
          <w:rFonts w:ascii="Times New Roman" w:hAnsi="Times New Roman"/>
          <w:color w:val="000000"/>
          <w:sz w:val="24"/>
          <w:szCs w:val="24"/>
        </w:rPr>
        <w:t xml:space="preserve">з земельних питань, планування території, містобудування, будівництва, природокористування, охорони історичного та навколишнього </w:t>
      </w:r>
      <w:r>
        <w:rPr>
          <w:rFonts w:ascii="Times New Roman" w:hAnsi="Times New Roman"/>
          <w:sz w:val="24"/>
          <w:szCs w:val="24"/>
        </w:rPr>
        <w:t>середовища;</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5) надавати пропозиції сільському голові щодо вдосконалення організації роботи відділу;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6) здійснювати прийом представників підприємств та організацій, фізичних осіб-підприємців (юридичних осіб), громадян та надавати їм роз’яснення відповідно до компетенції та в межах повноважень відділу.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7) взаємодіяти із іншими управліннями, відділами, службами сільської ради, виконавчого комітету та використовувати у своїй роботі підготовлені ними статистичні та оперативні відомості, підтверджені відповідним чином.</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color w:val="1D1D1B"/>
          <w:sz w:val="24"/>
          <w:szCs w:val="24"/>
          <w:shd w:val="clear" w:color="auto" w:fill="FFFFFF"/>
        </w:rPr>
        <w:t>8) організовувати і проводити конференції, семінари, наради з питань, що належать до його компетенції.</w:t>
      </w:r>
    </w:p>
    <w:p w:rsidR="009F0D93" w:rsidRDefault="009F0D93" w:rsidP="009F0D93">
      <w:pPr>
        <w:spacing w:after="0" w:line="240" w:lineRule="auto"/>
        <w:ind w:firstLine="284"/>
        <w:jc w:val="both"/>
        <w:rPr>
          <w:rFonts w:ascii="Times New Roman" w:eastAsia="Times New Roman" w:hAnsi="Times New Roman"/>
          <w:b/>
          <w:sz w:val="24"/>
          <w:szCs w:val="24"/>
        </w:rPr>
      </w:pPr>
    </w:p>
    <w:p w:rsidR="009F0D93" w:rsidRDefault="009F0D93" w:rsidP="003338E2">
      <w:pPr>
        <w:numPr>
          <w:ilvl w:val="0"/>
          <w:numId w:val="61"/>
        </w:numPr>
        <w:spacing w:after="0" w:line="240" w:lineRule="auto"/>
        <w:ind w:left="0" w:firstLine="284"/>
        <w:jc w:val="center"/>
        <w:rPr>
          <w:rFonts w:ascii="Times New Roman" w:eastAsia="Times New Roman" w:hAnsi="Times New Roman"/>
          <w:b/>
          <w:sz w:val="24"/>
          <w:szCs w:val="24"/>
        </w:rPr>
      </w:pPr>
      <w:r>
        <w:rPr>
          <w:rFonts w:ascii="Times New Roman" w:eastAsia="Times New Roman" w:hAnsi="Times New Roman"/>
          <w:b/>
          <w:sz w:val="24"/>
          <w:szCs w:val="24"/>
        </w:rPr>
        <w:t>СТРУКТУРА ТА КЕРІВНИЦТВО ВІДДІЛОМ</w:t>
      </w:r>
    </w:p>
    <w:p w:rsidR="009F0D93" w:rsidRDefault="009F0D93" w:rsidP="009F0D93">
      <w:pPr>
        <w:spacing w:after="0" w:line="240" w:lineRule="auto"/>
        <w:ind w:firstLine="284"/>
        <w:jc w:val="both"/>
        <w:rPr>
          <w:rFonts w:ascii="Times New Roman" w:eastAsia="Times New Roman" w:hAnsi="Times New Roman"/>
          <w:b/>
          <w:sz w:val="24"/>
          <w:szCs w:val="24"/>
        </w:rPr>
      </w:pPr>
    </w:p>
    <w:p w:rsidR="009F0D93" w:rsidRDefault="009F0D93" w:rsidP="009F0D93">
      <w:pPr>
        <w:spacing w:after="0" w:line="240" w:lineRule="auto"/>
        <w:ind w:firstLine="284"/>
        <w:jc w:val="both"/>
        <w:rPr>
          <w:rFonts w:ascii="Times New Roman" w:eastAsiaTheme="minorHAnsi" w:hAnsi="Times New Roman"/>
          <w:sz w:val="24"/>
          <w:szCs w:val="24"/>
          <w:lang w:eastAsia="en-US"/>
        </w:rPr>
      </w:pPr>
      <w:r>
        <w:rPr>
          <w:rFonts w:ascii="Times New Roman" w:hAnsi="Times New Roman"/>
          <w:sz w:val="24"/>
          <w:szCs w:val="24"/>
        </w:rPr>
        <w:t xml:space="preserve">4.1. Відділ очолює начальник, який призначається на посаду і звільняється з посади сільським головою, чи за іншою процедурою передбаченою законодавством України.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4.2. Начальник відділу: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1) здійснює керівництво діяльністю відділу і несе персональну відповідальність за організацію та результати його діяльності, сприяє створенню належних умов праці у відділі;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2) розробляє посадові інструкції працівників відділу, забезпечує дотримання ними правил внутрішнього трудового розпорядку та виконавської дисципліни;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3) планує роботу відділу і забезпечує виконання затверджених планів;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4) вживає заходи щодо удосконалення організації та підвищення ефективності роботи відділу;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5) звітує про виконання покладених на відділ завдань;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 xml:space="preserve">6) організовує оперативний контроль за термінами виконання розпоряджень та доручень сільського голови, віднесених до компетенції відділу;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7) визначає завдання і проводить розподіл обов'язків між працівниками відділу, проводить аналіз результатів роботи відділу і вживає заходи щодо підвищення ефективності діяльності відділу;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8) здійснює інші повноваження, визначені законодавством.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4.3. Працівники відділу призначаються та звільняються з посади сільським головою.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4.4 Начальник відділу представляє відділ у державних установах та громадських організаціях з питань, віднесених до його компетенції. </w:t>
      </w:r>
    </w:p>
    <w:p w:rsidR="009F0D93" w:rsidRDefault="009F0D93" w:rsidP="009F0D93">
      <w:pPr>
        <w:spacing w:after="0" w:line="240" w:lineRule="auto"/>
        <w:ind w:firstLine="284"/>
        <w:jc w:val="both"/>
        <w:rPr>
          <w:rFonts w:ascii="Times New Roman" w:eastAsia="Times New Roman" w:hAnsi="Times New Roman"/>
          <w:sz w:val="24"/>
          <w:szCs w:val="24"/>
        </w:rPr>
      </w:pPr>
      <w:r>
        <w:rPr>
          <w:rFonts w:ascii="Times New Roman" w:hAnsi="Times New Roman"/>
          <w:sz w:val="24"/>
          <w:szCs w:val="24"/>
        </w:rPr>
        <w:t>4.5. Начальник відділу та працівники відділу несуть відповідальність в межах своїх повноважень за виконання покладених на них обов’язків.</w:t>
      </w:r>
    </w:p>
    <w:p w:rsidR="009F0D93" w:rsidRDefault="009F0D93" w:rsidP="009F0D93">
      <w:pPr>
        <w:spacing w:after="0" w:line="240" w:lineRule="auto"/>
        <w:ind w:firstLine="567"/>
        <w:jc w:val="both"/>
        <w:rPr>
          <w:rFonts w:ascii="Times New Roman" w:eastAsia="Times New Roman" w:hAnsi="Times New Roman"/>
          <w:b/>
          <w:sz w:val="24"/>
          <w:szCs w:val="24"/>
        </w:rPr>
      </w:pPr>
    </w:p>
    <w:p w:rsidR="009F0D93" w:rsidRDefault="009F0D93" w:rsidP="009F0D93">
      <w:pPr>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5. ВЗАЄМОДІЯ ВІДДІЛУ ІНШИМИ СУБ’ЄКТАМИ ПРАВА</w:t>
      </w:r>
    </w:p>
    <w:p w:rsidR="009F0D93" w:rsidRDefault="009F0D93" w:rsidP="009F0D93">
      <w:pPr>
        <w:spacing w:after="0" w:line="240" w:lineRule="auto"/>
        <w:ind w:firstLine="567"/>
        <w:jc w:val="both"/>
        <w:rPr>
          <w:rFonts w:ascii="Times New Roman" w:eastAsia="Times New Roman" w:hAnsi="Times New Roman"/>
          <w:b/>
          <w:sz w:val="24"/>
          <w:szCs w:val="24"/>
        </w:rPr>
      </w:pPr>
    </w:p>
    <w:p w:rsidR="009F0D93" w:rsidRDefault="009F0D93" w:rsidP="009F0D93">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5.1. Відділ при виконанні покладених на нього завдань взаємодіє з органами виконавчої влади та органами місцевого самоврядування, депутатами, постійними комісіями, тимчасовими контрольними комісіями та іншими органами, утвореними сільською радою, іншими виконавчими органами сільської ради, підприємствами, установами, організаціями, об’єднаннями громадян на підставах, у межах та у спосіб, передбачені чинним законодавством України.</w:t>
      </w:r>
    </w:p>
    <w:p w:rsidR="009F0D93" w:rsidRDefault="009F0D93" w:rsidP="009F0D93">
      <w:pPr>
        <w:shd w:val="clear" w:color="auto" w:fill="FFFFFF"/>
        <w:spacing w:after="0" w:line="240" w:lineRule="auto"/>
        <w:ind w:firstLine="284"/>
        <w:jc w:val="both"/>
        <w:outlineLvl w:val="1"/>
        <w:rPr>
          <w:rFonts w:ascii="Times New Roman" w:eastAsia="Times New Roman" w:hAnsi="Times New Roman"/>
          <w:color w:val="333333"/>
          <w:sz w:val="24"/>
          <w:szCs w:val="24"/>
          <w:lang w:eastAsia="uk-UA"/>
        </w:rPr>
      </w:pPr>
    </w:p>
    <w:p w:rsidR="009F0D93" w:rsidRDefault="009F0D93" w:rsidP="009F0D93">
      <w:pPr>
        <w:spacing w:after="0" w:line="240" w:lineRule="auto"/>
        <w:ind w:firstLine="284"/>
        <w:jc w:val="center"/>
        <w:rPr>
          <w:rFonts w:ascii="Times New Roman" w:eastAsia="Times New Roman" w:hAnsi="Times New Roman"/>
          <w:b/>
          <w:sz w:val="24"/>
          <w:szCs w:val="24"/>
        </w:rPr>
      </w:pPr>
      <w:r>
        <w:rPr>
          <w:rFonts w:ascii="Times New Roman" w:eastAsia="Times New Roman" w:hAnsi="Times New Roman"/>
          <w:b/>
          <w:sz w:val="24"/>
          <w:szCs w:val="24"/>
        </w:rPr>
        <w:t>6. ПРИКІНЦЕВІ ПОЛОЖЕННЯ</w:t>
      </w:r>
    </w:p>
    <w:p w:rsidR="009F0D93" w:rsidRDefault="009F0D93" w:rsidP="009F0D93">
      <w:pPr>
        <w:shd w:val="clear" w:color="auto" w:fill="FFFFFF"/>
        <w:spacing w:after="0" w:line="240" w:lineRule="auto"/>
        <w:ind w:firstLine="284"/>
        <w:jc w:val="both"/>
        <w:outlineLvl w:val="1"/>
        <w:rPr>
          <w:rFonts w:ascii="Times New Roman" w:eastAsia="Times New Roman" w:hAnsi="Times New Roman"/>
          <w:color w:val="333333"/>
          <w:sz w:val="24"/>
          <w:szCs w:val="24"/>
          <w:lang w:eastAsia="uk-UA"/>
        </w:rPr>
      </w:pPr>
      <w:r>
        <w:rPr>
          <w:rFonts w:ascii="Times New Roman" w:eastAsia="Times New Roman" w:hAnsi="Times New Roman"/>
          <w:color w:val="333333"/>
          <w:sz w:val="24"/>
          <w:szCs w:val="24"/>
          <w:lang w:eastAsia="uk-UA"/>
        </w:rPr>
        <w:t> </w:t>
      </w:r>
    </w:p>
    <w:p w:rsidR="009F0D93" w:rsidRDefault="009F0D93" w:rsidP="009F0D93">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6.1. Відділ утримується за рахунок сільського бюджету.</w:t>
      </w:r>
    </w:p>
    <w:p w:rsidR="009F0D93" w:rsidRDefault="009F0D93" w:rsidP="009F0D93">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6.2. </w:t>
      </w:r>
      <w:r>
        <w:rPr>
          <w:rFonts w:ascii="Times New Roman" w:hAnsi="Times New Roman"/>
          <w:sz w:val="24"/>
          <w:szCs w:val="24"/>
        </w:rPr>
        <w:t>Ліквідація і реорганізація Відділу проводиться Девладівською сільською радою в порядку, встановленому чинним законодавством України.</w:t>
      </w:r>
    </w:p>
    <w:p w:rsidR="009F0D93" w:rsidRDefault="009F0D93" w:rsidP="009F0D93">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6.3. Зміни і доповнення до цього Положення вносяться в порядку, встановленому для його прийняття.</w:t>
      </w:r>
    </w:p>
    <w:p w:rsidR="009F0D93" w:rsidRDefault="009F0D93" w:rsidP="009F0D93">
      <w:pPr>
        <w:spacing w:after="0" w:line="240" w:lineRule="auto"/>
        <w:ind w:firstLine="567"/>
        <w:jc w:val="both"/>
        <w:rPr>
          <w:rFonts w:ascii="Times New Roman" w:eastAsia="Times New Roman" w:hAnsi="Times New Roman"/>
          <w:sz w:val="24"/>
          <w:szCs w:val="24"/>
        </w:rPr>
      </w:pPr>
    </w:p>
    <w:p w:rsidR="009F0D93" w:rsidRDefault="009F0D93" w:rsidP="009F0D93">
      <w:pPr>
        <w:spacing w:after="0" w:line="240" w:lineRule="auto"/>
        <w:ind w:firstLine="567"/>
        <w:jc w:val="both"/>
        <w:rPr>
          <w:rFonts w:ascii="Times New Roman" w:eastAsia="Times New Roman" w:hAnsi="Times New Roman"/>
          <w:sz w:val="24"/>
          <w:szCs w:val="24"/>
        </w:rPr>
      </w:pPr>
    </w:p>
    <w:p w:rsidR="009F0D93" w:rsidRDefault="009F0D93" w:rsidP="009F0D93">
      <w:pPr>
        <w:spacing w:after="0" w:line="240" w:lineRule="auto"/>
        <w:ind w:firstLine="567"/>
        <w:jc w:val="both"/>
        <w:rPr>
          <w:rFonts w:ascii="Times New Roman" w:eastAsia="Times New Roman" w:hAnsi="Times New Roman"/>
          <w:sz w:val="24"/>
          <w:szCs w:val="24"/>
        </w:rPr>
      </w:pPr>
    </w:p>
    <w:p w:rsidR="009F0D93" w:rsidRDefault="009F0D93" w:rsidP="009F0D93">
      <w:pPr>
        <w:spacing w:after="0" w:line="240" w:lineRule="auto"/>
        <w:ind w:firstLine="567"/>
        <w:jc w:val="both"/>
        <w:rPr>
          <w:rFonts w:ascii="Times New Roman" w:eastAsia="Times New Roman" w:hAnsi="Times New Roman"/>
          <w:b/>
          <w:sz w:val="24"/>
          <w:szCs w:val="24"/>
        </w:rPr>
      </w:pPr>
    </w:p>
    <w:p w:rsidR="009F0D93" w:rsidRDefault="009F0D93" w:rsidP="009F0D93">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Секретар сільської ради</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Антоніна МІКУЛІЧ</w:t>
      </w:r>
    </w:p>
    <w:p w:rsidR="009F0D93" w:rsidRDefault="009F0D93" w:rsidP="009F0D93">
      <w:pPr>
        <w:ind w:firstLine="567"/>
        <w:jc w:val="both"/>
        <w:rPr>
          <w:rFonts w:ascii="Times New Roman" w:eastAsiaTheme="minorHAnsi" w:hAnsi="Times New Roman"/>
          <w:sz w:val="24"/>
          <w:szCs w:val="24"/>
          <w:lang w:eastAsia="en-US"/>
        </w:rPr>
      </w:pPr>
    </w:p>
    <w:p w:rsidR="009F0D93" w:rsidRDefault="009F0D93" w:rsidP="009F0D93">
      <w:pPr>
        <w:pStyle w:val="ae"/>
        <w:suppressAutoHyphens/>
        <w:jc w:val="center"/>
        <w:rPr>
          <w:b/>
          <w:noProof/>
          <w:szCs w:val="20"/>
          <w:lang w:eastAsia="uk-UA"/>
        </w:rPr>
      </w:pPr>
    </w:p>
    <w:p w:rsidR="009F0D93" w:rsidRDefault="009F0D93" w:rsidP="009F0D93">
      <w:pPr>
        <w:pStyle w:val="ae"/>
        <w:suppressAutoHyphens/>
        <w:jc w:val="center"/>
        <w:rPr>
          <w:b/>
          <w:noProof/>
          <w:szCs w:val="20"/>
          <w:lang w:eastAsia="uk-UA"/>
        </w:rPr>
      </w:pPr>
    </w:p>
    <w:p w:rsidR="009F0D93" w:rsidRDefault="009F0D93" w:rsidP="009F0D93">
      <w:pPr>
        <w:rPr>
          <w:rFonts w:ascii="Times New Roman" w:eastAsiaTheme="minorHAnsi"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val="uk-UA"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pStyle w:val="ae"/>
        <w:suppressAutoHyphens/>
        <w:jc w:val="center"/>
        <w:rPr>
          <w:b/>
          <w:szCs w:val="20"/>
          <w:lang w:eastAsia="ar-SA"/>
        </w:rPr>
      </w:pPr>
      <w:r>
        <w:rPr>
          <w:b/>
          <w:noProof/>
          <w:szCs w:val="20"/>
        </w:rPr>
        <w:drawing>
          <wp:inline distT="0" distB="0" distL="0" distR="0" wp14:anchorId="61D2D350" wp14:editId="7001A157">
            <wp:extent cx="790575" cy="7429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20">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90575" cy="742950"/>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eastAsiaTheme="minorHAnsi" w:hAnsi="Times New Roman"/>
          <w:sz w:val="24"/>
          <w:szCs w:val="24"/>
          <w:lang w:eastAsia="en-US"/>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 xml:space="preserve"> 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32" style="width:467.75pt;height:1.5pt" o:hralign="center" o:hrstd="t" o:hr="t" fillcolor="#a0a0a0" stroked="f"/>
        </w:pic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 xml:space="preserve">  Р І Ш Е Н Н Я</w:t>
      </w:r>
    </w:p>
    <w:p w:rsidR="009F0D93" w:rsidRDefault="009F0D93" w:rsidP="009F0D93">
      <w:pPr>
        <w:tabs>
          <w:tab w:val="left" w:pos="3402"/>
          <w:tab w:val="left" w:pos="3600"/>
        </w:tabs>
        <w:spacing w:after="0"/>
        <w:jc w:val="both"/>
        <w:rPr>
          <w:rFonts w:ascii="Times New Roman" w:hAnsi="Times New Roman"/>
          <w:b/>
          <w:bCs/>
          <w:sz w:val="24"/>
          <w:szCs w:val="24"/>
        </w:rPr>
      </w:pPr>
    </w:p>
    <w:p w:rsidR="009F0D93" w:rsidRDefault="009F0D93" w:rsidP="009F0D93">
      <w:pPr>
        <w:tabs>
          <w:tab w:val="left" w:pos="3402"/>
          <w:tab w:val="left" w:pos="3600"/>
        </w:tabs>
        <w:spacing w:after="0" w:line="240" w:lineRule="auto"/>
        <w:jc w:val="both"/>
        <w:rPr>
          <w:rFonts w:ascii="Times New Roman" w:hAnsi="Times New Roman"/>
          <w:b/>
          <w:sz w:val="24"/>
          <w:szCs w:val="24"/>
        </w:rPr>
      </w:pPr>
      <w:r>
        <w:rPr>
          <w:rFonts w:ascii="Times New Roman" w:hAnsi="Times New Roman"/>
          <w:b/>
          <w:bCs/>
          <w:sz w:val="24"/>
          <w:szCs w:val="24"/>
        </w:rPr>
        <w:t>Про надання дозволу</w:t>
      </w:r>
      <w:r>
        <w:rPr>
          <w:rFonts w:ascii="Times New Roman" w:hAnsi="Times New Roman"/>
          <w:sz w:val="24"/>
          <w:szCs w:val="24"/>
        </w:rPr>
        <w:t xml:space="preserve"> </w:t>
      </w:r>
      <w:r>
        <w:rPr>
          <w:rFonts w:ascii="Times New Roman" w:hAnsi="Times New Roman"/>
          <w:b/>
          <w:sz w:val="24"/>
          <w:szCs w:val="24"/>
        </w:rPr>
        <w:t xml:space="preserve">громадянину Дзюбі </w:t>
      </w:r>
    </w:p>
    <w:p w:rsidR="009F0D93" w:rsidRDefault="009F0D93" w:rsidP="009F0D93">
      <w:pPr>
        <w:tabs>
          <w:tab w:val="left" w:pos="3402"/>
          <w:tab w:val="left" w:pos="3600"/>
        </w:tabs>
        <w:spacing w:after="0" w:line="240" w:lineRule="auto"/>
        <w:jc w:val="both"/>
        <w:rPr>
          <w:rFonts w:ascii="Times New Roman" w:hAnsi="Times New Roman"/>
          <w:b/>
          <w:bCs/>
          <w:sz w:val="24"/>
          <w:szCs w:val="24"/>
        </w:rPr>
      </w:pPr>
      <w:r>
        <w:rPr>
          <w:rFonts w:ascii="Times New Roman" w:hAnsi="Times New Roman"/>
          <w:b/>
          <w:sz w:val="24"/>
          <w:szCs w:val="24"/>
        </w:rPr>
        <w:t>Анатолію Анатолійовичу</w:t>
      </w:r>
      <w:r>
        <w:rPr>
          <w:rFonts w:ascii="Times New Roman" w:hAnsi="Times New Roman"/>
          <w:b/>
          <w:bCs/>
          <w:sz w:val="24"/>
          <w:szCs w:val="24"/>
        </w:rPr>
        <w:t xml:space="preserve"> на розробку технічної</w:t>
      </w:r>
    </w:p>
    <w:p w:rsidR="009F0D93" w:rsidRDefault="009F0D93" w:rsidP="009F0D93">
      <w:pPr>
        <w:tabs>
          <w:tab w:val="left" w:pos="3402"/>
          <w:tab w:val="left" w:pos="3600"/>
        </w:tabs>
        <w:spacing w:after="0" w:line="240" w:lineRule="auto"/>
        <w:jc w:val="both"/>
        <w:rPr>
          <w:rFonts w:ascii="Times New Roman" w:hAnsi="Times New Roman"/>
          <w:b/>
          <w:bCs/>
          <w:sz w:val="24"/>
          <w:szCs w:val="24"/>
        </w:rPr>
      </w:pPr>
      <w:r>
        <w:rPr>
          <w:rFonts w:ascii="Times New Roman" w:hAnsi="Times New Roman"/>
          <w:b/>
          <w:bCs/>
          <w:sz w:val="24"/>
          <w:szCs w:val="24"/>
        </w:rPr>
        <w:t>документації з нормативної грошової оцінки</w:t>
      </w:r>
    </w:p>
    <w:p w:rsidR="009F0D93" w:rsidRDefault="009F0D93" w:rsidP="009F0D93">
      <w:pPr>
        <w:tabs>
          <w:tab w:val="left" w:pos="3402"/>
          <w:tab w:val="left" w:pos="3600"/>
        </w:tabs>
        <w:spacing w:after="0" w:line="240" w:lineRule="auto"/>
        <w:jc w:val="both"/>
        <w:rPr>
          <w:rFonts w:ascii="Times New Roman" w:hAnsi="Times New Roman"/>
          <w:b/>
          <w:bCs/>
          <w:sz w:val="24"/>
          <w:szCs w:val="24"/>
        </w:rPr>
      </w:pPr>
      <w:r>
        <w:rPr>
          <w:rFonts w:ascii="Times New Roman" w:hAnsi="Times New Roman"/>
          <w:b/>
          <w:bCs/>
          <w:sz w:val="24"/>
          <w:szCs w:val="24"/>
        </w:rPr>
        <w:t>земельної ділянки площею 33,6541 га</w:t>
      </w:r>
    </w:p>
    <w:p w:rsidR="009F0D93" w:rsidRDefault="009F0D93" w:rsidP="009F0D93">
      <w:pPr>
        <w:spacing w:after="0" w:line="240" w:lineRule="auto"/>
        <w:jc w:val="both"/>
        <w:rPr>
          <w:rFonts w:ascii="Times New Roman" w:hAnsi="Times New Roman"/>
          <w:sz w:val="24"/>
          <w:szCs w:val="24"/>
        </w:rPr>
      </w:pPr>
    </w:p>
    <w:p w:rsidR="009F0D93" w:rsidRDefault="009F0D93" w:rsidP="009F0D93">
      <w:pPr>
        <w:spacing w:after="0" w:line="240" w:lineRule="auto"/>
        <w:jc w:val="both"/>
        <w:rPr>
          <w:rFonts w:ascii="Times New Roman" w:hAnsi="Times New Roman"/>
          <w:sz w:val="24"/>
          <w:szCs w:val="24"/>
        </w:rPr>
      </w:pPr>
      <w:r>
        <w:rPr>
          <w:rFonts w:ascii="Times New Roman" w:hAnsi="Times New Roman"/>
          <w:sz w:val="24"/>
          <w:szCs w:val="24"/>
        </w:rPr>
        <w:t xml:space="preserve">       Керуючись Конституцією України, статтею 26 Закону України «Про місцеве самоврядування в Україні», </w:t>
      </w:r>
      <w:r>
        <w:rPr>
          <w:rFonts w:ascii="Times New Roman" w:hAnsi="Times New Roman"/>
          <w:sz w:val="24"/>
          <w:szCs w:val="24"/>
          <w:shd w:val="clear" w:color="auto" w:fill="FFFFFF"/>
        </w:rPr>
        <w:t>статтями 15, 18, 20, 24 Закону України «Про оцінку земель»,</w:t>
      </w:r>
      <w:r>
        <w:rPr>
          <w:rFonts w:ascii="Times New Roman" w:hAnsi="Times New Roman"/>
          <w:sz w:val="24"/>
          <w:szCs w:val="24"/>
        </w:rPr>
        <w:t xml:space="preserve"> статтями 12, 122, 201 Земельного кодексу України, Методикою нормативної грошової оцінки земельних ділянок, затвердженою постановою Кабінету Міністрів України від 03.11.2021 р. № 1147, розглянувши заяву громадянина Дзюби Анатолія Анатолійовича, копію Договору оренди земельної ділянки від 21 грудня 2007 року б/н, інші долучені до заяви документи та враховуючи висновки і рекомендації постійної комісії сільської ради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9F0D93" w:rsidP="003338E2">
      <w:pPr>
        <w:pStyle w:val="16"/>
        <w:numPr>
          <w:ilvl w:val="0"/>
          <w:numId w:val="62"/>
        </w:numPr>
        <w:ind w:left="0" w:firstLine="426"/>
        <w:jc w:val="both"/>
        <w:rPr>
          <w:rFonts w:ascii="Times New Roman" w:hAnsi="Times New Roman"/>
          <w:noProof/>
          <w:sz w:val="24"/>
          <w:szCs w:val="24"/>
          <w:lang w:val="uk-UA"/>
        </w:rPr>
      </w:pPr>
      <w:r>
        <w:rPr>
          <w:rFonts w:ascii="Times New Roman" w:hAnsi="Times New Roman"/>
          <w:sz w:val="24"/>
          <w:szCs w:val="24"/>
          <w:lang w:val="uk-UA"/>
        </w:rPr>
        <w:t>Надати дозвіл громадянину Дзюбі Анатолію Анатолійовичу на розроблення технічної документації з нормативної грошової оцінки на земельну ділянку площею 33,6541 га з кадастровим номером 1225282500:01:002:0070, категорія земель – «Землі водного фонду», вид використання – «Для рибогосподарських потреб»</w:t>
      </w:r>
      <w:r>
        <w:rPr>
          <w:rFonts w:ascii="Times New Roman" w:hAnsi="Times New Roman"/>
          <w:noProof/>
          <w:sz w:val="24"/>
          <w:szCs w:val="24"/>
          <w:lang w:val="uk-UA"/>
        </w:rPr>
        <w:t>, яка розташована на території Девладівської сільської ради Криворізького району Дніпропетровської області (за межами населеного пункту).</w:t>
      </w:r>
    </w:p>
    <w:p w:rsidR="009F0D93" w:rsidRDefault="009F0D93" w:rsidP="009F0D93">
      <w:pPr>
        <w:spacing w:after="0" w:line="240" w:lineRule="auto"/>
        <w:jc w:val="both"/>
        <w:rPr>
          <w:rFonts w:ascii="Times New Roman" w:hAnsi="Times New Roman"/>
          <w:sz w:val="24"/>
          <w:szCs w:val="24"/>
        </w:rPr>
      </w:pPr>
    </w:p>
    <w:p w:rsidR="009F0D93" w:rsidRDefault="009F0D93" w:rsidP="003338E2">
      <w:pPr>
        <w:pStyle w:val="a3"/>
        <w:numPr>
          <w:ilvl w:val="0"/>
          <w:numId w:val="62"/>
        </w:numPr>
        <w:spacing w:after="0" w:line="240" w:lineRule="auto"/>
        <w:ind w:left="0" w:firstLine="426"/>
        <w:jc w:val="both"/>
        <w:rPr>
          <w:rFonts w:ascii="Times New Roman" w:hAnsi="Times New Roman"/>
          <w:sz w:val="24"/>
          <w:szCs w:val="24"/>
          <w:lang w:val="uk-UA"/>
        </w:rPr>
      </w:pPr>
      <w:r>
        <w:rPr>
          <w:lang w:val="uk-UA"/>
        </w:rPr>
        <w:t>Громадянину Дзюбі Анатолію Анатолійовичу у відповідності до пункту 1 цього рішення укласти договір із розробником технічної документації з нормативної грошової оцінки – суб’єктом господарювання, який має право та необхідні дозвільні документи на здійснення таких землевпорядних робіт і послуг.</w:t>
      </w:r>
    </w:p>
    <w:p w:rsidR="009F0D93" w:rsidRDefault="009F0D93" w:rsidP="009F0D93">
      <w:pPr>
        <w:spacing w:after="0" w:line="240" w:lineRule="auto"/>
        <w:ind w:firstLine="426"/>
        <w:jc w:val="both"/>
        <w:rPr>
          <w:rFonts w:ascii="Times New Roman" w:hAnsi="Times New Roman"/>
          <w:sz w:val="24"/>
          <w:szCs w:val="24"/>
        </w:rPr>
      </w:pPr>
    </w:p>
    <w:p w:rsidR="009F0D93" w:rsidRDefault="009F0D93" w:rsidP="003338E2">
      <w:pPr>
        <w:pStyle w:val="a3"/>
        <w:numPr>
          <w:ilvl w:val="0"/>
          <w:numId w:val="62"/>
        </w:numPr>
        <w:spacing w:after="0" w:line="240" w:lineRule="auto"/>
        <w:ind w:left="0" w:firstLine="426"/>
        <w:jc w:val="both"/>
        <w:rPr>
          <w:rFonts w:ascii="Times New Roman" w:hAnsi="Times New Roman"/>
          <w:sz w:val="24"/>
          <w:szCs w:val="24"/>
          <w:lang w:val="uk-UA"/>
        </w:rPr>
      </w:pPr>
      <w:r>
        <w:rPr>
          <w:lang w:val="uk-UA"/>
        </w:rPr>
        <w:lastRenderedPageBreak/>
        <w:t>Громадянину Дзюбі Анатолію Анатолійовичу розроблену відповідно до вимог чинного законодавства та пункту 1 цього рішення технічну документацію з нормативної грошової оцінки подати на затвердження до Девладівської сільської ради.</w:t>
      </w:r>
    </w:p>
    <w:p w:rsidR="009F0D93" w:rsidRDefault="009F0D93" w:rsidP="009F0D93">
      <w:pPr>
        <w:spacing w:after="0" w:line="240" w:lineRule="auto"/>
        <w:ind w:firstLine="426"/>
        <w:jc w:val="both"/>
        <w:rPr>
          <w:rFonts w:ascii="Times New Roman" w:hAnsi="Times New Roman"/>
          <w:b/>
          <w:sz w:val="24"/>
          <w:szCs w:val="24"/>
          <w:lang w:val="uk-UA"/>
        </w:rPr>
      </w:pPr>
      <w:r>
        <w:rPr>
          <w:rFonts w:ascii="Times New Roman" w:hAnsi="Times New Roman"/>
          <w:sz w:val="24"/>
          <w:szCs w:val="24"/>
        </w:rPr>
        <w:t>4. 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w:t>
      </w:r>
    </w:p>
    <w:p w:rsidR="009F0D93" w:rsidRDefault="009F0D93" w:rsidP="009F0D93">
      <w:pPr>
        <w:tabs>
          <w:tab w:val="left" w:pos="0"/>
        </w:tabs>
        <w:spacing w:after="0" w:line="240" w:lineRule="auto"/>
        <w:jc w:val="center"/>
        <w:rPr>
          <w:rFonts w:ascii="Times New Roman" w:hAnsi="Times New Roman"/>
          <w:b/>
          <w:sz w:val="24"/>
          <w:szCs w:val="24"/>
          <w:lang w:val="uk-UA"/>
        </w:rPr>
      </w:pPr>
      <w:r>
        <w:rPr>
          <w:rFonts w:ascii="Times New Roman" w:hAnsi="Times New Roman"/>
          <w:b/>
          <w:sz w:val="24"/>
          <w:szCs w:val="24"/>
        </w:rPr>
        <w:t>Сільський  голова                                                                     Олена НЕЛІПА</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від «19» квітня 2024 р.</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2320-43/VІІI</w:t>
      </w:r>
    </w:p>
    <w:p w:rsidR="009F0D93" w:rsidRDefault="009F0D93" w:rsidP="009F0D93">
      <w:pPr>
        <w:tabs>
          <w:tab w:val="left" w:pos="0"/>
        </w:tabs>
        <w:spacing w:after="0" w:line="240" w:lineRule="auto"/>
        <w:jc w:val="center"/>
        <w:rPr>
          <w:rFonts w:ascii="Times New Roman" w:hAnsi="Times New Roman"/>
          <w:b/>
          <w:color w:val="000000"/>
          <w:sz w:val="24"/>
          <w:szCs w:val="24"/>
        </w:rPr>
      </w:pPr>
      <w:r>
        <w:rPr>
          <w:rFonts w:ascii="Times New Roman" w:hAnsi="Times New Roman"/>
          <w:noProof/>
          <w:sz w:val="24"/>
          <w:szCs w:val="24"/>
        </w:rPr>
        <w:drawing>
          <wp:inline distT="0" distB="0" distL="0" distR="0" wp14:anchorId="09977B6C" wp14:editId="1366989B">
            <wp:extent cx="781050" cy="67627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7">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81050" cy="676275"/>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b/>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33" style="width:467.75pt;height:1.5pt" o:hralign="center" o:hrstd="t" o:hr="t" fillcolor="#a0a0a0" stroked="f"/>
        </w:pict>
      </w:r>
    </w:p>
    <w:p w:rsidR="009F0D93" w:rsidRDefault="009F0D93" w:rsidP="009F0D93">
      <w:pPr>
        <w:spacing w:after="0" w:line="240" w:lineRule="auto"/>
        <w:ind w:firstLine="284"/>
        <w:jc w:val="center"/>
        <w:rPr>
          <w:rFonts w:ascii="Times New Roman" w:hAnsi="Times New Roman"/>
          <w:b/>
          <w:sz w:val="24"/>
          <w:szCs w:val="24"/>
        </w:rPr>
      </w:pPr>
      <w:r>
        <w:rPr>
          <w:rFonts w:ascii="Times New Roman" w:hAnsi="Times New Roman"/>
          <w:b/>
          <w:sz w:val="24"/>
          <w:szCs w:val="24"/>
        </w:rPr>
        <w:t>Р І Ш Е Н Н Я</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затвердження технічної документації із землеустрою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щодо встановлення (відновлення) меж земельної ділянки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в натурі (на місцевості) громадянину Дяченку Дмитру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Даниловичу та передачу земельної ділянки у власність </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Керуючись Конституцією України, статтями 12, 38-40, 118, 121, 122, пунктом 27 Розділу Х «Перехідні положення» Земельного кодексу України, Законом України «</w:t>
      </w:r>
      <w:r>
        <w:rPr>
          <w:rFonts w:ascii="Times New Roman" w:hAnsi="Times New Roman"/>
          <w:bCs/>
          <w:sz w:val="24"/>
          <w:szCs w:val="24"/>
          <w:shd w:val="clear" w:color="auto" w:fill="FFFFFF"/>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Pr>
          <w:rFonts w:ascii="Times New Roman" w:hAnsi="Times New Roman"/>
          <w:sz w:val="24"/>
          <w:szCs w:val="24"/>
        </w:rPr>
        <w:t xml:space="preserve">, статтею 26 Закону України «Про місцеве самоврядування в Україні», </w:t>
      </w:r>
      <w:r>
        <w:rPr>
          <w:rFonts w:ascii="Times New Roman" w:hAnsi="Times New Roman"/>
          <w:color w:val="000000"/>
          <w:sz w:val="24"/>
          <w:szCs w:val="24"/>
        </w:rPr>
        <w:t xml:space="preserve">статтею 55 Закону України «Про землеустрій», </w:t>
      </w:r>
      <w:r>
        <w:rPr>
          <w:rFonts w:ascii="Times New Roman" w:hAnsi="Times New Roman"/>
          <w:sz w:val="24"/>
          <w:szCs w:val="24"/>
        </w:rPr>
        <w:t>Законом України «Про державну реєстрацію речових прав на нерухоме майно та їх обтяжень», розглянувши заяву громадянина Дяченко Дмитра Даниловича, копію технічної документації із землеустрою щодо встановлення (відновлення) меж земельної ділянки в натурі (на місцевості), копію Витягу з Державного земельного кадастру про земельну ділянку, копію правовстановлюючих документів на розташоване на земельній ділянці нерухоме майно (Витяг з Державного реєстру прав), інші долучені заявником документи, враховуючи те, що встановлена підпунктом 5 пункту 27 Х «Перехідні положення» Земельного кодексу України заборона під час дії воєнного стану на безоплатну передачу земель комунальної власності у приватну власність не поширюється на безоплатну передачу земельних ділянок у приватну власність власникам розташованих на таких земельних ділянках об’єктів нерухомого майна (будівель, споруд), враховуючи те, що на відповідній земельній ділянці розташоване нерухоме майно (житловий будинок) належне заявнику на праві приватної власності, а також враховуючи висновки і рекомендації постійної комісії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lastRenderedPageBreak/>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9F0D93" w:rsidP="003338E2">
      <w:pPr>
        <w:numPr>
          <w:ilvl w:val="0"/>
          <w:numId w:val="63"/>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код КВЦПЗ: 02.01 «Для будівництва і обслуговування житлового будинку, господарських будівель і споруд (присадибна ділянка)» громадянину Дяченку Дмитру Даниловичу на території Девладівської сільської ради за адресою: вулиця Миру, будинок № 27, село Ордо-Василівка, Криворізький район, Дніпропетровська область. </w:t>
      </w:r>
    </w:p>
    <w:p w:rsidR="009F0D93" w:rsidRDefault="009F0D93" w:rsidP="009F0D93">
      <w:pPr>
        <w:spacing w:after="0" w:line="240" w:lineRule="auto"/>
        <w:ind w:firstLine="426"/>
        <w:jc w:val="both"/>
        <w:rPr>
          <w:rFonts w:ascii="Times New Roman" w:hAnsi="Times New Roman"/>
          <w:sz w:val="24"/>
          <w:szCs w:val="24"/>
        </w:rPr>
      </w:pPr>
    </w:p>
    <w:p w:rsidR="009F0D93" w:rsidRDefault="009F0D93" w:rsidP="003338E2">
      <w:pPr>
        <w:numPr>
          <w:ilvl w:val="0"/>
          <w:numId w:val="63"/>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Передати громадянину Дяченку Дмитру Даниловичу безкоштовно у власність земельну ділянку комунальної форми власності (категорія – землі житлової та громадської забудови, код КВЦПЗ 02.01 «Для будівництва і обслуговування житлового будинку, господарських будівель і споруд (присадибна ділянка)», площею 0,2500 га з кадастровим номером </w:t>
      </w:r>
      <w:r>
        <w:rPr>
          <w:rFonts w:ascii="Times New Roman" w:hAnsi="Times New Roman"/>
          <w:sz w:val="24"/>
          <w:szCs w:val="24"/>
          <w:shd w:val="clear" w:color="auto" w:fill="FFFFFF"/>
        </w:rPr>
        <w:t>1225286600:04:001:0512</w:t>
      </w:r>
      <w:r>
        <w:rPr>
          <w:rFonts w:ascii="Times New Roman" w:hAnsi="Times New Roman"/>
          <w:sz w:val="24"/>
          <w:szCs w:val="24"/>
        </w:rPr>
        <w:t>, що розташована на території Девладівської сільської ради за адресою: вулиця Миру, будинок № 27, село Ордо-Василівка, Криворізький район, Дніпропетровська область.</w:t>
      </w:r>
    </w:p>
    <w:p w:rsidR="009F0D93" w:rsidRDefault="009F0D93" w:rsidP="009F0D93">
      <w:pPr>
        <w:spacing w:after="0" w:line="240" w:lineRule="auto"/>
        <w:ind w:left="426"/>
        <w:jc w:val="both"/>
        <w:rPr>
          <w:rFonts w:ascii="Times New Roman" w:hAnsi="Times New Roman"/>
          <w:sz w:val="24"/>
          <w:szCs w:val="24"/>
        </w:rPr>
      </w:pPr>
    </w:p>
    <w:p w:rsidR="009F0D93" w:rsidRDefault="009F0D93" w:rsidP="003338E2">
      <w:pPr>
        <w:numPr>
          <w:ilvl w:val="0"/>
          <w:numId w:val="63"/>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Громадянину Дяченку Дмитру Даниловичу забезпечити реєстрацію права приватної власності на земельну ділянку у відповідності до вимог Закону України «Про державну реєстрацію речових прав на нерухоме майно та їх обтяжень».</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3"/>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Громадянину Дяченку Дмитру Даниловичу використовувати земельну ділянку за цільовим призначенням з дотриманням вимог земельного та екологічного законодавства.</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3"/>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w:t>
      </w: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r>
        <w:rPr>
          <w:rFonts w:ascii="Times New Roman" w:hAnsi="Times New Roman"/>
          <w:b/>
          <w:color w:val="000000"/>
          <w:sz w:val="24"/>
          <w:szCs w:val="24"/>
        </w:rPr>
        <w:t>Сільський  голова                                                                     Олена НЕЛІПА</w:t>
      </w: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tabs>
          <w:tab w:val="left" w:pos="3860"/>
        </w:tabs>
        <w:spacing w:after="0" w:line="240" w:lineRule="auto"/>
        <w:rPr>
          <w:rFonts w:ascii="Times New Roman" w:hAnsi="Times New Roman"/>
          <w:sz w:val="24"/>
          <w:szCs w:val="24"/>
        </w:rPr>
      </w:pPr>
      <w:r>
        <w:rPr>
          <w:rFonts w:ascii="Times New Roman" w:hAnsi="Times New Roman"/>
          <w:sz w:val="24"/>
          <w:szCs w:val="24"/>
        </w:rPr>
        <w:t>№ 2321-43/VІІІ</w:t>
      </w:r>
    </w:p>
    <w:p w:rsidR="009F0D93" w:rsidRDefault="009F0D93" w:rsidP="009F0D93">
      <w:pPr>
        <w:spacing w:line="240" w:lineRule="auto"/>
        <w:rPr>
          <w:rFonts w:ascii="Times New Roman" w:hAnsi="Times New Roman"/>
          <w:sz w:val="24"/>
          <w:szCs w:val="24"/>
        </w:rPr>
      </w:pPr>
    </w:p>
    <w:p w:rsidR="009F0D93" w:rsidRDefault="009F0D93" w:rsidP="009F0D93">
      <w:pPr>
        <w:spacing w:line="240" w:lineRule="auto"/>
        <w:rPr>
          <w:rFonts w:ascii="Times New Roman" w:hAnsi="Times New Roman"/>
          <w:sz w:val="24"/>
          <w:szCs w:val="24"/>
        </w:rPr>
      </w:pPr>
    </w:p>
    <w:p w:rsidR="009F0D93" w:rsidRDefault="009F0D93" w:rsidP="009F0D93">
      <w:pPr>
        <w:spacing w:line="240" w:lineRule="auto"/>
        <w:rPr>
          <w:rFonts w:ascii="Times New Roman" w:hAnsi="Times New Roman"/>
          <w:sz w:val="24"/>
          <w:szCs w:val="24"/>
        </w:rPr>
      </w:pPr>
    </w:p>
    <w:p w:rsidR="009F0D93" w:rsidRDefault="009F0D93" w:rsidP="009F0D93">
      <w:pPr>
        <w:spacing w:line="240" w:lineRule="auto"/>
        <w:rPr>
          <w:rFonts w:ascii="Times New Roman" w:hAnsi="Times New Roman"/>
          <w:sz w:val="24"/>
          <w:szCs w:val="24"/>
        </w:rPr>
      </w:pPr>
    </w:p>
    <w:p w:rsidR="009F0D93" w:rsidRDefault="009F0D93" w:rsidP="009F0D93">
      <w:pPr>
        <w:spacing w:line="240" w:lineRule="auto"/>
        <w:rPr>
          <w:rFonts w:ascii="Times New Roman" w:hAnsi="Times New Roman"/>
          <w:sz w:val="24"/>
          <w:szCs w:val="24"/>
        </w:rPr>
      </w:pPr>
    </w:p>
    <w:p w:rsidR="009F0D93" w:rsidRDefault="009F0D93" w:rsidP="009F0D93">
      <w:pPr>
        <w:spacing w:line="240" w:lineRule="auto"/>
        <w:rPr>
          <w:rFonts w:ascii="Times New Roman" w:hAnsi="Times New Roman"/>
          <w:sz w:val="24"/>
          <w:szCs w:val="24"/>
        </w:rPr>
      </w:pPr>
    </w:p>
    <w:p w:rsidR="009F0D93" w:rsidRDefault="009F0D93" w:rsidP="009F0D93">
      <w:pPr>
        <w:spacing w:line="240" w:lineRule="auto"/>
        <w:rPr>
          <w:rFonts w:ascii="Times New Roman" w:hAnsi="Times New Roman"/>
          <w:sz w:val="24"/>
          <w:szCs w:val="24"/>
        </w:rPr>
      </w:pPr>
    </w:p>
    <w:p w:rsidR="009F0D93" w:rsidRDefault="009F0D93" w:rsidP="009F0D93">
      <w:pPr>
        <w:spacing w:line="240" w:lineRule="auto"/>
        <w:rPr>
          <w:rFonts w:ascii="Times New Roman" w:hAnsi="Times New Roman"/>
          <w:sz w:val="24"/>
          <w:szCs w:val="24"/>
        </w:rPr>
      </w:pPr>
    </w:p>
    <w:p w:rsidR="009F0D93" w:rsidRDefault="009F0D93" w:rsidP="009F0D93">
      <w:pPr>
        <w:spacing w:line="240" w:lineRule="auto"/>
        <w:rPr>
          <w:rFonts w:ascii="Times New Roman" w:hAnsi="Times New Roman"/>
          <w:sz w:val="24"/>
          <w:szCs w:val="24"/>
        </w:rPr>
      </w:pPr>
    </w:p>
    <w:p w:rsidR="009F0D93" w:rsidRDefault="009F0D93" w:rsidP="009F0D93">
      <w:pPr>
        <w:spacing w:line="240" w:lineRule="auto"/>
        <w:rPr>
          <w:rFonts w:ascii="Times New Roman" w:hAnsi="Times New Roman"/>
          <w:sz w:val="24"/>
          <w:szCs w:val="24"/>
        </w:rPr>
      </w:pPr>
    </w:p>
    <w:p w:rsidR="009F0D93" w:rsidRDefault="009F0D93" w:rsidP="009F0D93">
      <w:pPr>
        <w:spacing w:line="240" w:lineRule="auto"/>
        <w:rPr>
          <w:rFonts w:ascii="Times New Roman" w:hAnsi="Times New Roman"/>
          <w:sz w:val="24"/>
          <w:szCs w:val="24"/>
        </w:rPr>
      </w:pPr>
    </w:p>
    <w:p w:rsidR="009F0D93" w:rsidRDefault="009F0D93" w:rsidP="009F0D93">
      <w:pPr>
        <w:spacing w:line="240" w:lineRule="auto"/>
        <w:rPr>
          <w:rFonts w:ascii="Times New Roman" w:hAnsi="Times New Roman"/>
          <w:sz w:val="24"/>
          <w:szCs w:val="24"/>
        </w:rPr>
      </w:pPr>
    </w:p>
    <w:p w:rsidR="009F0D93" w:rsidRDefault="009F0D93" w:rsidP="009F0D93">
      <w:pPr>
        <w:spacing w:line="240" w:lineRule="auto"/>
        <w:rPr>
          <w:rFonts w:ascii="Times New Roman" w:hAnsi="Times New Roman"/>
          <w:sz w:val="24"/>
          <w:szCs w:val="24"/>
        </w:rPr>
      </w:pPr>
    </w:p>
    <w:p w:rsidR="009F0D93" w:rsidRDefault="009F0D93" w:rsidP="009F0D93">
      <w:pPr>
        <w:spacing w:line="240" w:lineRule="auto"/>
        <w:rPr>
          <w:rFonts w:ascii="Times New Roman" w:hAnsi="Times New Roman"/>
          <w:sz w:val="24"/>
          <w:szCs w:val="24"/>
        </w:rPr>
      </w:pPr>
    </w:p>
    <w:p w:rsidR="009F0D93" w:rsidRDefault="009F0D93" w:rsidP="009F0D93">
      <w:pPr>
        <w:widowControl w:val="0"/>
        <w:autoSpaceDE w:val="0"/>
        <w:autoSpaceDN w:val="0"/>
        <w:adjustRightInd w:val="0"/>
        <w:spacing w:line="240" w:lineRule="auto"/>
        <w:rPr>
          <w:rFonts w:ascii="Times New Roman" w:hAnsi="Times New Roman"/>
          <w:b/>
          <w:i/>
          <w:color w:val="000000"/>
          <w:sz w:val="24"/>
          <w:szCs w:val="24"/>
          <w:lang w:val="uk-UA"/>
        </w:rPr>
      </w:pPr>
    </w:p>
    <w:p w:rsidR="009F0D93" w:rsidRDefault="009F0D93" w:rsidP="009F0D93">
      <w:pPr>
        <w:tabs>
          <w:tab w:val="left" w:pos="0"/>
        </w:tabs>
        <w:spacing w:after="0" w:line="240" w:lineRule="auto"/>
        <w:jc w:val="center"/>
        <w:rPr>
          <w:rFonts w:ascii="Times New Roman" w:hAnsi="Times New Roman"/>
          <w:b/>
          <w:color w:val="000000"/>
          <w:sz w:val="24"/>
          <w:szCs w:val="24"/>
        </w:rPr>
      </w:pPr>
      <w:r>
        <w:rPr>
          <w:rFonts w:ascii="Times New Roman" w:hAnsi="Times New Roman"/>
          <w:noProof/>
          <w:sz w:val="24"/>
          <w:szCs w:val="24"/>
        </w:rPr>
        <w:drawing>
          <wp:inline distT="0" distB="0" distL="0" distR="0" wp14:anchorId="61F938E4" wp14:editId="310860B7">
            <wp:extent cx="781050" cy="6762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7">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81050" cy="676275"/>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b/>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34" style="width:467.75pt;height:1.5pt" o:hralign="center" o:hrstd="t" o:hr="t" fillcolor="#a0a0a0" stroked="f"/>
        </w:pict>
      </w:r>
    </w:p>
    <w:p w:rsidR="009F0D93" w:rsidRDefault="009F0D93" w:rsidP="009F0D93">
      <w:pPr>
        <w:spacing w:after="0" w:line="240" w:lineRule="auto"/>
        <w:ind w:firstLine="284"/>
        <w:jc w:val="center"/>
        <w:rPr>
          <w:rFonts w:ascii="Times New Roman" w:hAnsi="Times New Roman"/>
          <w:b/>
          <w:sz w:val="24"/>
          <w:szCs w:val="24"/>
        </w:rPr>
      </w:pPr>
      <w:r>
        <w:rPr>
          <w:rFonts w:ascii="Times New Roman" w:hAnsi="Times New Roman"/>
          <w:b/>
          <w:sz w:val="24"/>
          <w:szCs w:val="24"/>
        </w:rPr>
        <w:t>Р І Ш Е Н Н Я</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затвердження технічної документації із землеустрою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щодо встановлення (відновлення) меж земельної ділянки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в натурі (на місцевості) громадянину Андрющенку Михайлу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Сергійовичу та передачу земельної ділянки у власність </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Керуючись Конституцією України, статтями 12, 38-40, 118, 121, 122, пунктом 27 Розділу Х «Перехідні положення» Земельного кодексу України, Законом України «</w:t>
      </w:r>
      <w:r>
        <w:rPr>
          <w:rFonts w:ascii="Times New Roman" w:hAnsi="Times New Roman"/>
          <w:bCs/>
          <w:sz w:val="24"/>
          <w:szCs w:val="24"/>
          <w:shd w:val="clear" w:color="auto" w:fill="FFFFFF"/>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Pr>
          <w:rFonts w:ascii="Times New Roman" w:hAnsi="Times New Roman"/>
          <w:sz w:val="24"/>
          <w:szCs w:val="24"/>
        </w:rPr>
        <w:t xml:space="preserve">, статтею 26 Закону України «Про місцеве самоврядування в Україні», </w:t>
      </w:r>
      <w:r>
        <w:rPr>
          <w:rFonts w:ascii="Times New Roman" w:hAnsi="Times New Roman"/>
          <w:color w:val="000000"/>
          <w:sz w:val="24"/>
          <w:szCs w:val="24"/>
        </w:rPr>
        <w:t xml:space="preserve">статтею 55 Закону України «Про землеустрій», </w:t>
      </w:r>
      <w:r>
        <w:rPr>
          <w:rFonts w:ascii="Times New Roman" w:hAnsi="Times New Roman"/>
          <w:sz w:val="24"/>
          <w:szCs w:val="24"/>
        </w:rPr>
        <w:t xml:space="preserve">Законом України «Про державну реєстрацію речових прав на нерухоме майно та їх обтяжень», розглянувши заяву громадянина Андрющенка Михайла Сергійовича, копію технічної документації із землеустрою щодо встановлення (відновлення) меж земельної ділянки в натурі (на місцевості), копію Витягу з Державного земельного кадастру про земельну ділянку, копію правовстановлюючих документів на розташоване на земельній ділянці нерухоме майно (Договір дарування), інші долучені заявником документи, враховуючи те, що встановлена підпунктом 5 пункту 27 Х «Перехідні положення» Земельного кодексу України заборона під час дії воєнного стану на безоплатну передачу земель комунальної власності у приватну власність не поширюється на безоплатну передачу земельних ділянок у приватну власність власникам розташованих на таких земельних ділянках об’єктів нерухомого майна (будівель, споруд), враховуючи те, що на відповідній земельній ділянці розташоване нерухоме майно (житловий будинок) належне заявнику на праві приватної власності, а також враховуючи висновки і рекомендації постійної комісії сільської ради з земельних питань, планування території, містобудування, </w:t>
      </w:r>
      <w:r>
        <w:rPr>
          <w:rFonts w:ascii="Times New Roman" w:hAnsi="Times New Roman"/>
          <w:sz w:val="24"/>
          <w:szCs w:val="24"/>
        </w:rPr>
        <w:lastRenderedPageBreak/>
        <w:t>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9F0D93" w:rsidP="003338E2">
      <w:pPr>
        <w:numPr>
          <w:ilvl w:val="0"/>
          <w:numId w:val="64"/>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(код КВЦПЗ: 02.01 «Для будівництва і обслуговування житлового будинку, господарських будівель і споруд (присадибна ділянка)» громадянину Андрющенку Михайлу Сергійовичу на території Девладівської сільської ради за адресою: вулиця Саксаганська, будинок № 33, село Сергіївка, Криворізький район, Дніпропетровська область. </w:t>
      </w:r>
    </w:p>
    <w:p w:rsidR="009F0D93" w:rsidRDefault="009F0D93" w:rsidP="009F0D93">
      <w:pPr>
        <w:spacing w:after="0" w:line="240" w:lineRule="auto"/>
        <w:ind w:firstLine="426"/>
        <w:jc w:val="both"/>
        <w:rPr>
          <w:rFonts w:ascii="Times New Roman" w:hAnsi="Times New Roman"/>
          <w:sz w:val="24"/>
          <w:szCs w:val="24"/>
        </w:rPr>
      </w:pPr>
    </w:p>
    <w:p w:rsidR="009F0D93" w:rsidRDefault="009F0D93" w:rsidP="003338E2">
      <w:pPr>
        <w:numPr>
          <w:ilvl w:val="0"/>
          <w:numId w:val="64"/>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Передати громадянину Андрющенку Михайлу Сергійовичу безкоштовно у власність земельну ділянку комунальної форми власності (категорія – землі житлової та громадської забудови, код КВЦПЗ 02.01 «Для будівництва і обслуговування житлового будинку, господарських будівель і споруд (присадибна ділянка)», площею 0,2500 га з кадастровим номером </w:t>
      </w:r>
      <w:r>
        <w:rPr>
          <w:rFonts w:ascii="Times New Roman" w:hAnsi="Times New Roman"/>
          <w:sz w:val="24"/>
          <w:szCs w:val="24"/>
          <w:shd w:val="clear" w:color="auto" w:fill="FFFFFF"/>
        </w:rPr>
        <w:t>1225286600:13:006:0027</w:t>
      </w:r>
      <w:r>
        <w:rPr>
          <w:rFonts w:ascii="Times New Roman" w:hAnsi="Times New Roman"/>
          <w:sz w:val="24"/>
          <w:szCs w:val="24"/>
        </w:rPr>
        <w:t>, що розташована на території Девладівської сільської ради за адресою: вулиця Саксаганська, будинок № 33, село Сергіївка, Криворізький район, Дніпропетровська область.</w:t>
      </w:r>
    </w:p>
    <w:p w:rsidR="009F0D93" w:rsidRDefault="009F0D93" w:rsidP="009F0D93">
      <w:pPr>
        <w:spacing w:after="0" w:line="240" w:lineRule="auto"/>
        <w:ind w:left="426"/>
        <w:jc w:val="both"/>
        <w:rPr>
          <w:rFonts w:ascii="Times New Roman" w:hAnsi="Times New Roman"/>
          <w:sz w:val="24"/>
          <w:szCs w:val="24"/>
        </w:rPr>
      </w:pPr>
    </w:p>
    <w:p w:rsidR="009F0D93" w:rsidRDefault="009F0D93" w:rsidP="003338E2">
      <w:pPr>
        <w:numPr>
          <w:ilvl w:val="0"/>
          <w:numId w:val="64"/>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Громадянину Андрющенку Михайлу Сергійовичу зареєструвати право приватної власності на земельну ділянку у відповідності до вимог Закону України «Про державну реєстрацію речових прав на нерухоме майно та їх обтяжень».</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4"/>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Громадянину Андрющенку Михайлу Сергійовичу використовувати земельну ділянку за цільовим призначенням з дотриманням вимог земельного та екологічного законодавства.</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4"/>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w:t>
      </w: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r>
        <w:rPr>
          <w:rFonts w:ascii="Times New Roman" w:hAnsi="Times New Roman"/>
          <w:b/>
          <w:color w:val="000000"/>
          <w:sz w:val="24"/>
          <w:szCs w:val="24"/>
        </w:rPr>
        <w:t>Сільський  голова                                                                     Олена НЕЛІПА</w:t>
      </w: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tabs>
          <w:tab w:val="left" w:pos="3860"/>
        </w:tabs>
        <w:spacing w:after="0" w:line="240" w:lineRule="auto"/>
        <w:rPr>
          <w:rFonts w:ascii="Times New Roman" w:hAnsi="Times New Roman"/>
          <w:sz w:val="24"/>
          <w:szCs w:val="24"/>
        </w:rPr>
      </w:pPr>
      <w:r>
        <w:rPr>
          <w:rFonts w:ascii="Times New Roman" w:hAnsi="Times New Roman"/>
          <w:sz w:val="24"/>
          <w:szCs w:val="24"/>
        </w:rPr>
        <w:t>№ 2322-43/VІІІ</w:t>
      </w: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lang w:val="uk-UA"/>
        </w:rPr>
      </w:pPr>
    </w:p>
    <w:p w:rsidR="009F0D93" w:rsidRDefault="009F0D93" w:rsidP="009F0D93">
      <w:pPr>
        <w:spacing w:line="240" w:lineRule="auto"/>
        <w:rPr>
          <w:rFonts w:ascii="Times New Roman" w:hAnsi="Times New Roman"/>
          <w:b/>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r>
        <w:rPr>
          <w:rFonts w:ascii="Times New Roman" w:hAnsi="Times New Roman"/>
          <w:noProof/>
          <w:sz w:val="24"/>
          <w:szCs w:val="24"/>
        </w:rPr>
        <w:drawing>
          <wp:inline distT="0" distB="0" distL="0" distR="0" wp14:anchorId="297316D0" wp14:editId="3F3EE43B">
            <wp:extent cx="781050" cy="6762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27">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81050" cy="676275"/>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b/>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35" style="width:467.75pt;height:1.5pt" o:hralign="center" o:hrstd="t" o:hr="t" fillcolor="#a0a0a0" stroked="f"/>
        </w:pict>
      </w:r>
    </w:p>
    <w:p w:rsidR="009F0D93" w:rsidRDefault="009F0D93" w:rsidP="009F0D93">
      <w:pPr>
        <w:spacing w:after="0" w:line="240" w:lineRule="auto"/>
        <w:ind w:firstLine="284"/>
        <w:jc w:val="center"/>
        <w:rPr>
          <w:rFonts w:ascii="Times New Roman" w:hAnsi="Times New Roman"/>
          <w:b/>
          <w:sz w:val="24"/>
          <w:szCs w:val="24"/>
        </w:rPr>
      </w:pPr>
      <w:r>
        <w:rPr>
          <w:rFonts w:ascii="Times New Roman" w:hAnsi="Times New Roman"/>
          <w:b/>
          <w:sz w:val="24"/>
          <w:szCs w:val="24"/>
        </w:rPr>
        <w:t>Р І Ш Е Н Н Я</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затвердження технічної документації із землеустрою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щодо встановлення (відновлення) меж земельної ділянки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в натурі (на місцевості) громадянці Серебряк Марії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Миколаївні та передачу земельної ділянки у власність </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Керуючись Конституцією України, статтями 12, 38-40, 118, 121, 122, пунктом 27 Розділу Х «Перехідні положення» Земельного кодексу України, Законом України «</w:t>
      </w:r>
      <w:r>
        <w:rPr>
          <w:rFonts w:ascii="Times New Roman" w:hAnsi="Times New Roman"/>
          <w:bCs/>
          <w:sz w:val="24"/>
          <w:szCs w:val="24"/>
          <w:shd w:val="clear" w:color="auto" w:fill="FFFFFF"/>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Pr>
          <w:rFonts w:ascii="Times New Roman" w:hAnsi="Times New Roman"/>
          <w:sz w:val="24"/>
          <w:szCs w:val="24"/>
        </w:rPr>
        <w:t xml:space="preserve">, статтею 26 Закону України «Про місцеве самоврядування в Україні», </w:t>
      </w:r>
      <w:r>
        <w:rPr>
          <w:rFonts w:ascii="Times New Roman" w:hAnsi="Times New Roman"/>
          <w:color w:val="000000"/>
          <w:sz w:val="24"/>
          <w:szCs w:val="24"/>
        </w:rPr>
        <w:t xml:space="preserve">статтею 55 Закону України «Про землеустрій», </w:t>
      </w:r>
      <w:r>
        <w:rPr>
          <w:rFonts w:ascii="Times New Roman" w:hAnsi="Times New Roman"/>
          <w:sz w:val="24"/>
          <w:szCs w:val="24"/>
        </w:rPr>
        <w:t xml:space="preserve">Законом України «Про державну реєстрацію речових прав на нерухоме майно та їх обтяжень», розглянувши заяву громадянки Серебряк Марії Миколаївни, копію технічної документації із землеустрою щодо встановлення (відновлення) меж земельної ділянки в натурі (на місцевості), копію Витягу з Державного земельного кадастру про земельну ділянку, копію правовстановлюючих документів на розташоване на земельній ділянці нерухоме майно (Витяг з Державного реєстру прав), інші долучені заявницею документи, враховуючи те, що встановлена підпунктом 5 пункту 27 Х «Перехідні положення» Земельного кодексу України заборона під час дії воєнного стану на безоплатну передачу земель комунальної власності у приватну власність не поширюється на безоплатну передачу земельних ділянок у приватну власність власникам розташованих на </w:t>
      </w:r>
      <w:r>
        <w:rPr>
          <w:rFonts w:ascii="Times New Roman" w:hAnsi="Times New Roman"/>
          <w:sz w:val="24"/>
          <w:szCs w:val="24"/>
        </w:rPr>
        <w:lastRenderedPageBreak/>
        <w:t>таких земельних ділянках об’єктів нерухомого майна (будівель, споруд), враховуючи те, що на відповідній земельній ділянці розташоване нерухоме майно (житловий будинок) належне заявниці на праві приватної власності, а також враховуючи висновки і рекомендації постійної комісії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9F0D93" w:rsidP="003338E2">
      <w:pPr>
        <w:numPr>
          <w:ilvl w:val="0"/>
          <w:numId w:val="65"/>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(код КВЦПЗ: 02.01 «Для будівництва і обслуговування житлового будинку, господарських будівель і споруд (присадибна ділянка)» громадянці Серебряк Марії Миколаївні на території Девладівської сільської ради за адресою: вулиця Весняна, будинок № 1, село Володимирівка, Криворізький район, Дніпропетровська область. </w:t>
      </w:r>
    </w:p>
    <w:p w:rsidR="009F0D93" w:rsidRDefault="009F0D93" w:rsidP="009F0D93">
      <w:pPr>
        <w:spacing w:after="0" w:line="240" w:lineRule="auto"/>
        <w:ind w:firstLine="426"/>
        <w:jc w:val="both"/>
        <w:rPr>
          <w:rFonts w:ascii="Times New Roman" w:hAnsi="Times New Roman"/>
          <w:sz w:val="24"/>
          <w:szCs w:val="24"/>
        </w:rPr>
      </w:pPr>
    </w:p>
    <w:p w:rsidR="009F0D93" w:rsidRDefault="009F0D93" w:rsidP="003338E2">
      <w:pPr>
        <w:numPr>
          <w:ilvl w:val="0"/>
          <w:numId w:val="65"/>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Передати громадянці Серебряк Марії Володимирівні безкоштовно у власність земельну ділянку комунальної форми власності (категорія – землі житлової та громадської забудови, код КВЦПЗ 02.01 «Для будівництва і обслуговування житлового будинку, господарських будівель і споруд (присадибна ділянка)», площею 0,2500 га з кадастровим номером </w:t>
      </w:r>
      <w:r>
        <w:rPr>
          <w:rFonts w:ascii="Times New Roman" w:hAnsi="Times New Roman"/>
          <w:sz w:val="24"/>
          <w:szCs w:val="24"/>
          <w:shd w:val="clear" w:color="auto" w:fill="FFFFFF"/>
        </w:rPr>
        <w:t>1225286600:05:003:0018</w:t>
      </w:r>
      <w:r>
        <w:rPr>
          <w:rFonts w:ascii="Times New Roman" w:hAnsi="Times New Roman"/>
          <w:sz w:val="24"/>
          <w:szCs w:val="24"/>
        </w:rPr>
        <w:t>, що розташована на території Девладівської сільської ради за адресою: вулиця Весняна, будинок № 1, село Володимирівка, Криворізький район, Дніпропетровська область.</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5"/>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Громадянці Серебряк Марії Володимирівні зареєструвати право приватної власності на земельну ділянку у відповідності до вимог Закону України «Про державну реєстрацію речових прав на нерухоме майно та їх обтяжень».</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5"/>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Громадянці Серебряк Марії Володимирівні використовувати земельну ділянку за цільовим призначенням з дотриманням вимог земельного та екологічного законодавства.</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5"/>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w:t>
      </w: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r>
        <w:rPr>
          <w:rFonts w:ascii="Times New Roman" w:hAnsi="Times New Roman"/>
          <w:b/>
          <w:color w:val="000000"/>
          <w:sz w:val="24"/>
          <w:szCs w:val="24"/>
        </w:rPr>
        <w:t>Сільський  голова                                                                     Олена НЕЛІПА</w:t>
      </w: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tabs>
          <w:tab w:val="left" w:pos="3860"/>
        </w:tabs>
        <w:spacing w:after="0" w:line="240" w:lineRule="auto"/>
        <w:rPr>
          <w:rFonts w:ascii="Times New Roman" w:hAnsi="Times New Roman"/>
          <w:sz w:val="24"/>
          <w:szCs w:val="24"/>
        </w:rPr>
      </w:pPr>
      <w:r>
        <w:rPr>
          <w:rFonts w:ascii="Times New Roman" w:hAnsi="Times New Roman"/>
          <w:sz w:val="24"/>
          <w:szCs w:val="24"/>
        </w:rPr>
        <w:t>№ 2323-43/VІІІ</w:t>
      </w: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rPr>
          <w:rFonts w:ascii="Times New Roman" w:hAnsi="Times New Roman"/>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lang w:val="uk-UA"/>
        </w:rPr>
      </w:pPr>
    </w:p>
    <w:p w:rsidR="009F0D93" w:rsidRDefault="009F0D93" w:rsidP="009F0D93">
      <w:pPr>
        <w:spacing w:line="240" w:lineRule="auto"/>
        <w:rPr>
          <w:rFonts w:ascii="Times New Roman" w:hAnsi="Times New Roman"/>
          <w:b/>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r>
        <w:rPr>
          <w:rFonts w:ascii="Times New Roman" w:hAnsi="Times New Roman"/>
          <w:noProof/>
          <w:sz w:val="24"/>
          <w:szCs w:val="24"/>
        </w:rPr>
        <w:drawing>
          <wp:inline distT="0" distB="0" distL="0" distR="0" wp14:anchorId="6AC68DE3" wp14:editId="5E3E313A">
            <wp:extent cx="781050" cy="6762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7">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81050" cy="676275"/>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b/>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36" style="width:467.75pt;height:1.5pt" o:hralign="center" o:hrstd="t" o:hr="t" fillcolor="#a0a0a0" stroked="f"/>
        </w:pict>
      </w:r>
    </w:p>
    <w:p w:rsidR="009F0D93" w:rsidRDefault="009F0D93" w:rsidP="009F0D93">
      <w:pPr>
        <w:spacing w:after="0" w:line="240" w:lineRule="auto"/>
        <w:ind w:firstLine="284"/>
        <w:jc w:val="center"/>
        <w:rPr>
          <w:rFonts w:ascii="Times New Roman" w:hAnsi="Times New Roman"/>
          <w:b/>
          <w:sz w:val="24"/>
          <w:szCs w:val="24"/>
        </w:rPr>
      </w:pPr>
      <w:r>
        <w:rPr>
          <w:rFonts w:ascii="Times New Roman" w:hAnsi="Times New Roman"/>
          <w:b/>
          <w:sz w:val="24"/>
          <w:szCs w:val="24"/>
        </w:rPr>
        <w:t>Р І Ш Е Н Н Я</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затвердження технічної документації із землеустрою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щодо встановлення (відновлення) меж земельної ділянки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в натурі (на місцевості) громадянці Теребньовій Інні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Павлівні та передачу земельної ділянки у власність </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Керуючись Конституцією України, статтями 12, 38-40, 118, 121, 122, пунктом 27 Розділу Х «Перехідні положення» Земельного кодексу України, Законом України «</w:t>
      </w:r>
      <w:r>
        <w:rPr>
          <w:rFonts w:ascii="Times New Roman" w:hAnsi="Times New Roman"/>
          <w:bCs/>
          <w:sz w:val="24"/>
          <w:szCs w:val="24"/>
          <w:shd w:val="clear" w:color="auto" w:fill="FFFFFF"/>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Pr>
          <w:rFonts w:ascii="Times New Roman" w:hAnsi="Times New Roman"/>
          <w:sz w:val="24"/>
          <w:szCs w:val="24"/>
        </w:rPr>
        <w:t xml:space="preserve">, статтею 26 Закону України «Про місцеве самоврядування в Україні», </w:t>
      </w:r>
      <w:r>
        <w:rPr>
          <w:rFonts w:ascii="Times New Roman" w:hAnsi="Times New Roman"/>
          <w:color w:val="000000"/>
          <w:sz w:val="24"/>
          <w:szCs w:val="24"/>
        </w:rPr>
        <w:t xml:space="preserve">статтею 55 Закону України «Про землеустрій», </w:t>
      </w:r>
      <w:r>
        <w:rPr>
          <w:rFonts w:ascii="Times New Roman" w:hAnsi="Times New Roman"/>
          <w:sz w:val="24"/>
          <w:szCs w:val="24"/>
        </w:rPr>
        <w:t xml:space="preserve">Законом України «Про державну реєстрацію речових прав на нерухоме майно та їх обтяжень», розглянувши заяву громадянки Теребньової Інни Павлівни, копію технічної документації із землеустрою щодо встановлення (відновлення) меж земельної ділянки в натурі (на місцевості), копію Витягу з Державного земельного кадастру про земельну ділянку, копію правовстановлюючих документів на </w:t>
      </w:r>
      <w:r>
        <w:rPr>
          <w:rFonts w:ascii="Times New Roman" w:hAnsi="Times New Roman"/>
          <w:sz w:val="24"/>
          <w:szCs w:val="24"/>
        </w:rPr>
        <w:lastRenderedPageBreak/>
        <w:t>розташоване на земельній ділянці нерухоме майно (Витяг з Державного реєстру прав), інші долучені заявницею документи, враховуючи те, що встановлена підпунктом 5 пункту 27 Х «Перехідні положення» Земельного кодексу України заборона під час дії воєнного стану на безоплатну передачу земель комунальної власності у приватну власність не поширюється на безоплатну передачу земельних ділянок у приватну власність власникам розташованих на таких земельних ділянках об’єктів нерухомого майна (будівель, споруд), враховуючи те, що на відповідній земельній ділянці розташоване нерухоме майно (житловий будинок) належне заявниці на праві приватної власності, а також враховуючи висновки і рекомендації постійної комісії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9F0D93" w:rsidP="003338E2">
      <w:pPr>
        <w:numPr>
          <w:ilvl w:val="0"/>
          <w:numId w:val="66"/>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(код КВЦПЗ: 02.01 «Для будівництва і обслуговування житлового будинку, господарських будівель і споруд (присадибна ділянка)» громадянці Теребньовій Інні Павлівні на території Девладівської сільської ради за адресою: вулиця Садова, будинок № 28, село Криничувате, Криворізький район, Дніпропетровська область. </w:t>
      </w:r>
    </w:p>
    <w:p w:rsidR="009F0D93" w:rsidRDefault="009F0D93" w:rsidP="009F0D93">
      <w:pPr>
        <w:spacing w:after="0" w:line="240" w:lineRule="auto"/>
        <w:ind w:firstLine="426"/>
        <w:jc w:val="both"/>
        <w:rPr>
          <w:rFonts w:ascii="Times New Roman" w:hAnsi="Times New Roman"/>
          <w:sz w:val="24"/>
          <w:szCs w:val="24"/>
        </w:rPr>
      </w:pPr>
    </w:p>
    <w:p w:rsidR="009F0D93" w:rsidRDefault="009F0D93" w:rsidP="003338E2">
      <w:pPr>
        <w:numPr>
          <w:ilvl w:val="0"/>
          <w:numId w:val="66"/>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Передати громадянці Теребньовій Інні Павлівні безкоштовно у власність земельну ділянку комунальної форми власності (категорія – землі житлової та громадської забудови, код КВЦПЗ 02.01 «Для будівництва і обслуговування житлового будинку, господарських будівель і споруд (присадибна ділянка)», площею 0,2500 га з кадастровим номером </w:t>
      </w:r>
      <w:r>
        <w:rPr>
          <w:rFonts w:ascii="Times New Roman" w:hAnsi="Times New Roman"/>
          <w:sz w:val="24"/>
          <w:szCs w:val="24"/>
          <w:shd w:val="clear" w:color="auto" w:fill="FFFFFF"/>
        </w:rPr>
        <w:t>1225287700:07:001:0027</w:t>
      </w:r>
      <w:r>
        <w:rPr>
          <w:rFonts w:ascii="Times New Roman" w:hAnsi="Times New Roman"/>
          <w:sz w:val="24"/>
          <w:szCs w:val="24"/>
        </w:rPr>
        <w:t>, що розташована на території Девладівської сільської ради за адресою: вулиця Садова, будинок № 28, село Криничувате, Криворізький район, Дніпропетровська область.</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6"/>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Громадянці Теребньовій Інні Павлівні зареєструвати право приватної власності на земельну ділянку у відповідності до вимог Закону України «Про державну реєстрацію речових прав на нерухоме майно та їх обтяжень».</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6"/>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Громадянці Теребньовій Інні Павлівні використовувати земельну ділянку за цільовим призначенням з дотриманням вимог земельного та екологічного законодавства.</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6"/>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w:t>
      </w: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r>
        <w:rPr>
          <w:rFonts w:ascii="Times New Roman" w:hAnsi="Times New Roman"/>
          <w:b/>
          <w:color w:val="000000"/>
          <w:sz w:val="24"/>
          <w:szCs w:val="24"/>
        </w:rPr>
        <w:t>Сільський  голова                                                                     Олена НЕЛІПА</w:t>
      </w: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tabs>
          <w:tab w:val="left" w:pos="3860"/>
        </w:tabs>
        <w:spacing w:after="0" w:line="240" w:lineRule="auto"/>
        <w:rPr>
          <w:rFonts w:ascii="Times New Roman" w:hAnsi="Times New Roman"/>
          <w:sz w:val="24"/>
          <w:szCs w:val="24"/>
        </w:rPr>
      </w:pPr>
      <w:r>
        <w:rPr>
          <w:rFonts w:ascii="Times New Roman" w:hAnsi="Times New Roman"/>
          <w:sz w:val="24"/>
          <w:szCs w:val="24"/>
        </w:rPr>
        <w:lastRenderedPageBreak/>
        <w:t>№ 2324-43/VІІІ</w:t>
      </w: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rPr>
          <w:rFonts w:ascii="Times New Roman" w:hAnsi="Times New Roman"/>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lang w:val="uk-UA"/>
        </w:rPr>
      </w:pPr>
    </w:p>
    <w:p w:rsidR="009F0D93" w:rsidRDefault="009F0D93" w:rsidP="009F0D93">
      <w:pPr>
        <w:tabs>
          <w:tab w:val="left" w:pos="0"/>
        </w:tabs>
        <w:spacing w:after="0" w:line="240" w:lineRule="auto"/>
        <w:jc w:val="center"/>
        <w:rPr>
          <w:rFonts w:ascii="Times New Roman" w:hAnsi="Times New Roman"/>
          <w:b/>
          <w:color w:val="000000"/>
          <w:sz w:val="24"/>
          <w:szCs w:val="24"/>
        </w:rPr>
      </w:pPr>
      <w:r>
        <w:rPr>
          <w:rFonts w:ascii="Times New Roman" w:hAnsi="Times New Roman"/>
          <w:noProof/>
          <w:sz w:val="24"/>
          <w:szCs w:val="24"/>
        </w:rPr>
        <w:drawing>
          <wp:inline distT="0" distB="0" distL="0" distR="0" wp14:anchorId="12F37057" wp14:editId="20296D29">
            <wp:extent cx="781050" cy="6762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27">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81050" cy="676275"/>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b/>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37" style="width:467.75pt;height:1.5pt" o:hralign="center" o:hrstd="t" o:hr="t" fillcolor="#a0a0a0" stroked="f"/>
        </w:pict>
      </w:r>
    </w:p>
    <w:p w:rsidR="009F0D93" w:rsidRDefault="009F0D93" w:rsidP="009F0D93">
      <w:pPr>
        <w:spacing w:after="0" w:line="240" w:lineRule="auto"/>
        <w:ind w:firstLine="284"/>
        <w:jc w:val="center"/>
        <w:rPr>
          <w:rFonts w:ascii="Times New Roman" w:hAnsi="Times New Roman"/>
          <w:b/>
          <w:sz w:val="24"/>
          <w:szCs w:val="24"/>
        </w:rPr>
      </w:pPr>
      <w:r>
        <w:rPr>
          <w:rFonts w:ascii="Times New Roman" w:hAnsi="Times New Roman"/>
          <w:b/>
          <w:sz w:val="24"/>
          <w:szCs w:val="24"/>
        </w:rPr>
        <w:t>Р І Ш Е Н Н Я</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затвердження технічної документації із землеустрою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щодо встановлення (відновлення) меж земельної ділянки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в натурі (на місцевості) громадянам Мікулічу Анатолію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Дмитровичу, Мікулічу Івану Дмитровичу, Ралюк Антоніні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Дмитрівні та передачу земельної ділянки у власність </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Керуючись Конституцією України, статтями 12, 38-40, 118, 121, 122, пунктом 27 Розділу Х «Перехідні положення» Земельного кодексу України, Законом України «</w:t>
      </w:r>
      <w:r>
        <w:rPr>
          <w:rFonts w:ascii="Times New Roman" w:hAnsi="Times New Roman"/>
          <w:bCs/>
          <w:sz w:val="24"/>
          <w:szCs w:val="24"/>
          <w:shd w:val="clear" w:color="auto" w:fill="FFFFFF"/>
        </w:rPr>
        <w:t xml:space="preserve">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w:t>
      </w:r>
      <w:r>
        <w:rPr>
          <w:rFonts w:ascii="Times New Roman" w:hAnsi="Times New Roman"/>
          <w:bCs/>
          <w:sz w:val="24"/>
          <w:szCs w:val="24"/>
          <w:shd w:val="clear" w:color="auto" w:fill="FFFFFF"/>
        </w:rPr>
        <w:lastRenderedPageBreak/>
        <w:t>щодо охорони земель»</w:t>
      </w:r>
      <w:r>
        <w:rPr>
          <w:rFonts w:ascii="Times New Roman" w:hAnsi="Times New Roman"/>
          <w:sz w:val="24"/>
          <w:szCs w:val="24"/>
        </w:rPr>
        <w:t xml:space="preserve">, статтею 26 Закону України «Про місцеве самоврядування в Україні», </w:t>
      </w:r>
      <w:r>
        <w:rPr>
          <w:rFonts w:ascii="Times New Roman" w:hAnsi="Times New Roman"/>
          <w:color w:val="000000"/>
          <w:sz w:val="24"/>
          <w:szCs w:val="24"/>
        </w:rPr>
        <w:t xml:space="preserve">статтею 55 Закону України «Про землеустрій», </w:t>
      </w:r>
      <w:r>
        <w:rPr>
          <w:rFonts w:ascii="Times New Roman" w:hAnsi="Times New Roman"/>
          <w:sz w:val="24"/>
          <w:szCs w:val="24"/>
        </w:rPr>
        <w:t>Законом України «Про державну реєстрацію речових прав на нерухоме майно та їх обтяжень», розглянувши заяву громадян Мікуліч Анатолія Дмитровича, Мікуліч Івана Дмитровича, Ралюк Антоніни Дмитрівни, копію технічної документації із землеустрою щодо встановлення (відновлення) меж земельної ділянки в натурі (на місцевості), копію Витягу з Державного земельного кадастру про земельну ділянку, копію правовстановлюючих документів на розташоване на земельній ділянці нерухоме майно (Витяг з держаного реєстру речових прав на нерухоме майно про реєстрацію права власності), інші долучені заявниками документи, враховуючи те, що встановлена підпунктом 5 пункту 27 Х «Перехідні положення» Земельного кодексу України заборона під час дії воєнного стану на безоплатну передачу земель комунальної власності у приватну власність не поширюється на безоплатну передачу земельних ділянок у приватну власність власникам розташованих на таких земельних ділянках об’єктів нерухомого майна (будівель, споруд), враховуючи те, що на відповідній земельній ділянці розташоване нерухоме майно (житловий будинок) належне заявникам на праві приватної власності, а також враховуючи висновки і рекомендації постійної комісії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9F0D93" w:rsidP="003338E2">
      <w:pPr>
        <w:numPr>
          <w:ilvl w:val="0"/>
          <w:numId w:val="67"/>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(код КВЦПЗ: 02.01 «Для будівництва і обслуговування житлового будинку, господарських будівель і споруд (присадибна ділянка)» громадянам Мікулічу Анатолію Дмитровичу, Мікулічу Івану Дмитровичу, Ралюк Антоніні Дмитрівні на території Девладівської сільської ради за адресою: вулиця Широка, будинок № 23, село Мар’є-Дмитрівка, Криворізький район, Дніпропетровська область. </w:t>
      </w:r>
    </w:p>
    <w:p w:rsidR="009F0D93" w:rsidRDefault="009F0D93" w:rsidP="009F0D93">
      <w:pPr>
        <w:spacing w:after="0" w:line="240" w:lineRule="auto"/>
        <w:ind w:firstLine="426"/>
        <w:jc w:val="both"/>
        <w:rPr>
          <w:rFonts w:ascii="Times New Roman" w:hAnsi="Times New Roman"/>
          <w:sz w:val="24"/>
          <w:szCs w:val="24"/>
        </w:rPr>
      </w:pPr>
    </w:p>
    <w:p w:rsidR="009F0D93" w:rsidRDefault="009F0D93" w:rsidP="003338E2">
      <w:pPr>
        <w:numPr>
          <w:ilvl w:val="0"/>
          <w:numId w:val="67"/>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Передати громадянам Мікулічу Анатолію Дмитровичу, Мікулічу Івану Дмитровичу, Ралюк Антоніні Дмитрівні безкоштовно у власність земельну ділянку комунальної форми власності (категорія – землі житлової та громадської забудови, код КВЦПЗ 02.01 «Для будівництва і обслуговування житлового будинку, господарських будівель і споруд (присадибна ділянка)», площею 0,2387 га з кадастровим номером </w:t>
      </w:r>
      <w:r>
        <w:rPr>
          <w:rFonts w:ascii="Times New Roman" w:hAnsi="Times New Roman"/>
          <w:sz w:val="24"/>
          <w:szCs w:val="24"/>
          <w:shd w:val="clear" w:color="auto" w:fill="FFFFFF"/>
        </w:rPr>
        <w:t>1225284100:02:002:0023</w:t>
      </w:r>
      <w:r>
        <w:rPr>
          <w:rFonts w:ascii="Times New Roman" w:hAnsi="Times New Roman"/>
          <w:sz w:val="24"/>
          <w:szCs w:val="24"/>
        </w:rPr>
        <w:t>, що розташована на території Девладівської сільської ради за адресою: вулиця Широка, будинок № 23, село Мар’є-Дмитрівка, Криворізький район, Дніпропетровська область.</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7"/>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Громадянам Мікулічу Анатолію Дмитровичу, Мікулічу Івану Дмитровичу, Ралюк Антоніні Дмитрівні зареєструвати право приватної власності на земельну ділянку у відповідності до вимог Закону України «Про державну реєстрацію речових прав на нерухоме майно та їх обтяжень».</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7"/>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Громадянам Мікулічу Анатолію Дмитровичу, Мікулічу Івану Дмитровичу, Ралюк Антоніні Дмитрівні використовувати земельну ділянку за цільовим призначенням з дотриманням вимог земельного та екологічного законодавства.</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7"/>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w:t>
      </w: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r>
        <w:rPr>
          <w:rFonts w:ascii="Times New Roman" w:hAnsi="Times New Roman"/>
          <w:b/>
          <w:color w:val="000000"/>
          <w:sz w:val="24"/>
          <w:szCs w:val="24"/>
        </w:rPr>
        <w:t>Сільський  голова                                                                     Олена НЕЛІПА</w:t>
      </w: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tabs>
          <w:tab w:val="left" w:pos="3860"/>
        </w:tabs>
        <w:spacing w:after="0" w:line="240" w:lineRule="auto"/>
        <w:rPr>
          <w:rFonts w:ascii="Times New Roman" w:hAnsi="Times New Roman"/>
          <w:sz w:val="24"/>
          <w:szCs w:val="24"/>
        </w:rPr>
      </w:pPr>
      <w:r>
        <w:rPr>
          <w:rFonts w:ascii="Times New Roman" w:hAnsi="Times New Roman"/>
          <w:sz w:val="24"/>
          <w:szCs w:val="24"/>
        </w:rPr>
        <w:t>№ 2325-43/VІІІ</w:t>
      </w: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lang w:val="uk-UA"/>
        </w:rPr>
      </w:pPr>
    </w:p>
    <w:p w:rsidR="009F0D93" w:rsidRDefault="009F0D93" w:rsidP="009F0D93">
      <w:pPr>
        <w:spacing w:line="240" w:lineRule="auto"/>
        <w:rPr>
          <w:rFonts w:ascii="Times New Roman" w:hAnsi="Times New Roman"/>
          <w:b/>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r>
        <w:rPr>
          <w:rFonts w:ascii="Times New Roman" w:hAnsi="Times New Roman"/>
          <w:noProof/>
          <w:sz w:val="24"/>
          <w:szCs w:val="24"/>
        </w:rPr>
        <w:drawing>
          <wp:inline distT="0" distB="0" distL="0" distR="0" wp14:anchorId="704D702B" wp14:editId="65D51D40">
            <wp:extent cx="781050" cy="6762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27">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81050" cy="676275"/>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b/>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38" style="width:467.75pt;height:1.5pt" o:hralign="center" o:hrstd="t" o:hr="t" fillcolor="#a0a0a0" stroked="f"/>
        </w:pict>
      </w:r>
    </w:p>
    <w:p w:rsidR="009F0D93" w:rsidRDefault="009F0D93" w:rsidP="009F0D93">
      <w:pPr>
        <w:spacing w:after="0" w:line="240" w:lineRule="auto"/>
        <w:ind w:firstLine="284"/>
        <w:jc w:val="center"/>
        <w:rPr>
          <w:rFonts w:ascii="Times New Roman" w:hAnsi="Times New Roman"/>
          <w:b/>
          <w:sz w:val="24"/>
          <w:szCs w:val="24"/>
        </w:rPr>
      </w:pPr>
      <w:r>
        <w:rPr>
          <w:rFonts w:ascii="Times New Roman" w:hAnsi="Times New Roman"/>
          <w:b/>
          <w:sz w:val="24"/>
          <w:szCs w:val="24"/>
        </w:rPr>
        <w:t>Р І Ш Е Н Н Я</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затвердження технічної документації із землеустрою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щодо встановлення (відновлення) меж земельної ділянки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в натурі (на місцевості) громадянці Боковенко Любові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Іванівні та передачу земельної ділянки у власність </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Керуючись Конституцією України, статтями 12, 38-40, 118, 121, 122, пунктом 27 Розділу Х «Перехідні положення» Земельного кодексу України, Законом України «</w:t>
      </w:r>
      <w:r>
        <w:rPr>
          <w:rFonts w:ascii="Times New Roman" w:hAnsi="Times New Roman"/>
          <w:bCs/>
          <w:sz w:val="24"/>
          <w:szCs w:val="24"/>
          <w:shd w:val="clear" w:color="auto" w:fill="FFFFFF"/>
        </w:rPr>
        <w:t xml:space="preserve">Про внесення змін </w:t>
      </w:r>
      <w:r>
        <w:rPr>
          <w:rFonts w:ascii="Times New Roman" w:hAnsi="Times New Roman"/>
          <w:bCs/>
          <w:sz w:val="24"/>
          <w:szCs w:val="24"/>
          <w:shd w:val="clear" w:color="auto" w:fill="FFFFFF"/>
        </w:rPr>
        <w:lastRenderedPageBreak/>
        <w:t>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Pr>
          <w:rFonts w:ascii="Times New Roman" w:hAnsi="Times New Roman"/>
          <w:sz w:val="24"/>
          <w:szCs w:val="24"/>
        </w:rPr>
        <w:t xml:space="preserve">, статтею 26 Закону України «Про місцеве самоврядування в Україні», </w:t>
      </w:r>
      <w:r>
        <w:rPr>
          <w:rFonts w:ascii="Times New Roman" w:hAnsi="Times New Roman"/>
          <w:color w:val="000000"/>
          <w:sz w:val="24"/>
          <w:szCs w:val="24"/>
        </w:rPr>
        <w:t xml:space="preserve">статтею 55 Закону України «Про землеустрій», </w:t>
      </w:r>
      <w:r>
        <w:rPr>
          <w:rFonts w:ascii="Times New Roman" w:hAnsi="Times New Roman"/>
          <w:sz w:val="24"/>
          <w:szCs w:val="24"/>
        </w:rPr>
        <w:t>Законом України «Про державну реєстрацію речових прав на нерухоме майно та їх обтяжень», розглянувши заяву громадянки Боковенко Любові Іванівни, копію технічної документації із землеустрою щодо встановлення (відновлення) меж земельної ділянки в натурі (на місцевості), копію Витягу з Державного земельного кадастру про земельну ділянку, копію правовстановлюючих документів на розташоване на земельній ділянці нерухоме майно (Свідоцтво про право власності), інші долучені заявницею документи, враховуючи те, що встановлена підпунктом 5 пункту 27 Х «Перехідні положення» Земельного кодексу України заборона під час дії воєнного стану на безоплатну передачу земель комунальної власності у приватну власність не поширюється на безоплатну передачу земельних ділянок у приватну власність власникам розташованих на таких земельних ділянках об’єктів нерухомого майна (будівель, споруд), враховуючи те, що на відповідній земельній ділянці розташоване нерухоме майно (житловий будинок) належне заявниці на праві приватної власності, а також враховуючи висновки і рекомендації постійної комісії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9F0D93" w:rsidP="003338E2">
      <w:pPr>
        <w:numPr>
          <w:ilvl w:val="0"/>
          <w:numId w:val="68"/>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(код КВЦПЗ: 02.01 «Для будівництва і обслуговування житлового будинку, господарських будівель і споруд (присадибна ділянка)» громадянці Боковенко Любові Іванівні на території Девладівської сільської ради за адресою: вулиця Центральна, будинок № 96, село Перше Травня, Криворізький район, Дніпропетровська область. </w:t>
      </w:r>
    </w:p>
    <w:p w:rsidR="009F0D93" w:rsidRDefault="009F0D93" w:rsidP="009F0D93">
      <w:pPr>
        <w:spacing w:after="0" w:line="240" w:lineRule="auto"/>
        <w:ind w:firstLine="426"/>
        <w:jc w:val="both"/>
        <w:rPr>
          <w:rFonts w:ascii="Times New Roman" w:hAnsi="Times New Roman"/>
          <w:sz w:val="24"/>
          <w:szCs w:val="24"/>
        </w:rPr>
      </w:pPr>
    </w:p>
    <w:p w:rsidR="009F0D93" w:rsidRDefault="009F0D93" w:rsidP="003338E2">
      <w:pPr>
        <w:numPr>
          <w:ilvl w:val="0"/>
          <w:numId w:val="68"/>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Передати громадянці Боковенко Любові Іванівні безкоштовно у власність земельну ділянку комунальної форми власності (категорія – землі житлової та громадської забудови, код КВЦПЗ 02.01 «Для будівництва і обслуговування житлового будинку, господарських будівель і споруд (присадибна ділянка)», площею 0,2500 га з кадастровим номером </w:t>
      </w:r>
      <w:r>
        <w:rPr>
          <w:rFonts w:ascii="Times New Roman" w:hAnsi="Times New Roman"/>
          <w:sz w:val="24"/>
          <w:szCs w:val="24"/>
          <w:shd w:val="clear" w:color="auto" w:fill="FFFFFF"/>
        </w:rPr>
        <w:t>1225287700:03:005:0017</w:t>
      </w:r>
      <w:r>
        <w:rPr>
          <w:rFonts w:ascii="Times New Roman" w:hAnsi="Times New Roman"/>
          <w:sz w:val="24"/>
          <w:szCs w:val="24"/>
        </w:rPr>
        <w:t>, що розташована на території Девладівської сільської ради за адресою: вулиця Центральна, будинок № 96, село Перше Травня, Криворізький район, Дніпропетровська область.</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8"/>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Громадянці Боковенко Любові Іванівні зареєструвати право приватної власності на земельну ділянку у відповідності до вимог Закону України «Про державну реєстрацію речових прав на нерухоме майно та їх обтяжень».</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8"/>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Громадянці Боковенко Любові Іванівні використовувати земельну ділянку за цільовим призначенням з дотриманням вимог земельного та екологічного законодавства.</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8"/>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w:t>
      </w: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r>
        <w:rPr>
          <w:rFonts w:ascii="Times New Roman" w:hAnsi="Times New Roman"/>
          <w:b/>
          <w:color w:val="000000"/>
          <w:sz w:val="24"/>
          <w:szCs w:val="24"/>
        </w:rPr>
        <w:t>Сільський  голова                                                                     Олена НЕЛІПА</w:t>
      </w: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tabs>
          <w:tab w:val="left" w:pos="3860"/>
        </w:tabs>
        <w:spacing w:after="0" w:line="240" w:lineRule="auto"/>
        <w:rPr>
          <w:rFonts w:ascii="Times New Roman" w:hAnsi="Times New Roman"/>
          <w:sz w:val="24"/>
          <w:szCs w:val="24"/>
        </w:rPr>
      </w:pPr>
      <w:r>
        <w:rPr>
          <w:rFonts w:ascii="Times New Roman" w:hAnsi="Times New Roman"/>
          <w:sz w:val="24"/>
          <w:szCs w:val="24"/>
        </w:rPr>
        <w:t>№ 2326-43/VІІІ</w:t>
      </w: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lang w:val="uk-UA"/>
        </w:rPr>
      </w:pPr>
    </w:p>
    <w:p w:rsidR="009F0D93" w:rsidRDefault="009F0D93" w:rsidP="009F0D93">
      <w:pPr>
        <w:spacing w:line="240" w:lineRule="auto"/>
        <w:rPr>
          <w:rFonts w:ascii="Times New Roman" w:hAnsi="Times New Roman"/>
          <w:b/>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r>
        <w:rPr>
          <w:rFonts w:ascii="Times New Roman" w:hAnsi="Times New Roman"/>
          <w:noProof/>
          <w:sz w:val="24"/>
          <w:szCs w:val="24"/>
        </w:rPr>
        <w:drawing>
          <wp:inline distT="0" distB="0" distL="0" distR="0" wp14:anchorId="3BD0155D" wp14:editId="38D066F4">
            <wp:extent cx="781050" cy="6762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27">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81050" cy="676275"/>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b/>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39" style="width:467.75pt;height:1.5pt" o:hralign="center" o:hrstd="t" o:hr="t" fillcolor="#a0a0a0" stroked="f"/>
        </w:pict>
      </w:r>
    </w:p>
    <w:p w:rsidR="009F0D93" w:rsidRDefault="009F0D93" w:rsidP="009F0D93">
      <w:pPr>
        <w:spacing w:after="0" w:line="240" w:lineRule="auto"/>
        <w:ind w:firstLine="284"/>
        <w:jc w:val="center"/>
        <w:rPr>
          <w:rFonts w:ascii="Times New Roman" w:hAnsi="Times New Roman"/>
          <w:b/>
          <w:sz w:val="24"/>
          <w:szCs w:val="24"/>
        </w:rPr>
      </w:pPr>
      <w:r>
        <w:rPr>
          <w:rFonts w:ascii="Times New Roman" w:hAnsi="Times New Roman"/>
          <w:b/>
          <w:sz w:val="24"/>
          <w:szCs w:val="24"/>
        </w:rPr>
        <w:t xml:space="preserve"> Р І Ш Е Н Н Я</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затвердження технічної документації із землеустрою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щодо встановлення (відновлення) меж земельної ділянки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в натурі (на місцевості) громадянам: Сухову Анатолію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Романовичу, Сухова Валентині Василівні</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та передачу земельної ділянки у власність </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both"/>
        <w:rPr>
          <w:rFonts w:ascii="Times New Roman" w:hAnsi="Times New Roman"/>
          <w:sz w:val="24"/>
          <w:szCs w:val="24"/>
        </w:rPr>
      </w:pPr>
      <w:r>
        <w:rPr>
          <w:rFonts w:ascii="Times New Roman" w:hAnsi="Times New Roman"/>
          <w:b/>
          <w:sz w:val="24"/>
          <w:szCs w:val="24"/>
        </w:rPr>
        <w:lastRenderedPageBreak/>
        <w:t xml:space="preserve">     </w:t>
      </w:r>
      <w:r>
        <w:rPr>
          <w:rFonts w:ascii="Times New Roman" w:hAnsi="Times New Roman"/>
          <w:sz w:val="24"/>
          <w:szCs w:val="24"/>
        </w:rPr>
        <w:t>Керуючись Конституцією України, статтями 12, 38-40, 118, 121, 122, пунктом 27 Розділу Х «Перехідні положення» Земельного кодексу України, Законом України «</w:t>
      </w:r>
      <w:r>
        <w:rPr>
          <w:rFonts w:ascii="Times New Roman" w:hAnsi="Times New Roman"/>
          <w:bCs/>
          <w:sz w:val="24"/>
          <w:szCs w:val="24"/>
          <w:shd w:val="clear" w:color="auto" w:fill="FFFFFF"/>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Pr>
          <w:rFonts w:ascii="Times New Roman" w:hAnsi="Times New Roman"/>
          <w:sz w:val="24"/>
          <w:szCs w:val="24"/>
        </w:rPr>
        <w:t xml:space="preserve">, статтею 26 Закону України «Про місцеве самоврядування в Україні», </w:t>
      </w:r>
      <w:r>
        <w:rPr>
          <w:rFonts w:ascii="Times New Roman" w:hAnsi="Times New Roman"/>
          <w:color w:val="000000"/>
          <w:sz w:val="24"/>
          <w:szCs w:val="24"/>
        </w:rPr>
        <w:t xml:space="preserve">статтею 55 Закону України «Про землеустрій», </w:t>
      </w:r>
      <w:r>
        <w:rPr>
          <w:rFonts w:ascii="Times New Roman" w:hAnsi="Times New Roman"/>
          <w:sz w:val="24"/>
          <w:szCs w:val="24"/>
        </w:rPr>
        <w:t>Законом України «Про державну реєстрацію речових прав на нерухоме майно та їх обтяжень», розглянувши заяву громадян Сухова Анатолія Романовича та Сухова Валентини Василівни, копію технічної документації із землеустрою щодо встановлення (відновлення) меж земельної ділянки в натурі (на місцевості), копію Витягу з Державного земельного кадастру про земельну ділянку, копію правовстановлюючих документів на розташоване на земельній ділянці нерухоме майно (Свідоцтво про право власності), інші долучені заявниками документи, враховуючи те, що встановлена підпунктом 5 пункту 27 Х «Перехідні положення» Земельного кодексу України заборона під час дії воєнного стану на безоплатну передачу земель комунальної власності у приватну власність не поширюється на безоплатну передачу земельних ділянок у приватну власність власникам розташованих на таких земельних ділянках об’єктів нерухомого майна (будівель, споруд), враховуючи те, що на відповідній земельній ділянці розташоване нерухоме майно (житловий будинок) належне заявникам на праві приватної власності, а також враховуючи висновки і рекомендації постійної комісії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9F0D93" w:rsidP="003338E2">
      <w:pPr>
        <w:numPr>
          <w:ilvl w:val="0"/>
          <w:numId w:val="69"/>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(код КВЦПЗ: 02.01 «Для будівництва і обслуговування житлового будинку, господарських будівель і споруд (присадибна ділянка)» громадянам Сухову Анатолію Романовичу та Сухова Валентині Василівні на території Девладівської сільської ради за адресою: вулиця Молодіжна, будинок № 58, село Мар’ївка, Криворізький район, Дніпропетровська область. </w:t>
      </w:r>
    </w:p>
    <w:p w:rsidR="009F0D93" w:rsidRDefault="009F0D93" w:rsidP="009F0D93">
      <w:pPr>
        <w:spacing w:after="0" w:line="240" w:lineRule="auto"/>
        <w:ind w:firstLine="426"/>
        <w:jc w:val="both"/>
        <w:rPr>
          <w:rFonts w:ascii="Times New Roman" w:hAnsi="Times New Roman"/>
          <w:sz w:val="24"/>
          <w:szCs w:val="24"/>
        </w:rPr>
      </w:pPr>
    </w:p>
    <w:p w:rsidR="009F0D93" w:rsidRDefault="009F0D93" w:rsidP="003338E2">
      <w:pPr>
        <w:numPr>
          <w:ilvl w:val="0"/>
          <w:numId w:val="69"/>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Передати громадянам Сухову Анатолію Романовичу та Сухова Валентині Василівні безкоштовно у власність земельну ділянку комунальної форми власності (категорія – землі житлової та громадської забудови, код КВЦПЗ 02.01 «Для будівництва і обслуговування житлового будинку, господарських будівель і споруд (присадибна ділянка)», площею 0,1110 га з кадастровим номером </w:t>
      </w:r>
      <w:r>
        <w:rPr>
          <w:rFonts w:ascii="Times New Roman" w:hAnsi="Times New Roman"/>
          <w:sz w:val="24"/>
          <w:szCs w:val="24"/>
          <w:shd w:val="clear" w:color="auto" w:fill="FFFFFF"/>
        </w:rPr>
        <w:t>1225286600:09:002:0035</w:t>
      </w:r>
      <w:r>
        <w:rPr>
          <w:rFonts w:ascii="Times New Roman" w:hAnsi="Times New Roman"/>
          <w:sz w:val="24"/>
          <w:szCs w:val="24"/>
        </w:rPr>
        <w:t>, що розташована на території Девладівської сільської ради за адресою: вулиця Молодіжна, будинок № 58, село Мар’ївка, Криворізький район, Дніпропетровська область.</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9"/>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Громадянам Сухову Анатолію Романовичу та Сухова Валентині Василівні зареєструвати право приватної власності на земельну ділянку у відповідності до вимог Закону України «Про державну реєстрацію речових прав на нерухоме майно та їх обтяжень».</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9"/>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Громадянам Сухову Анатолію Романовичу та Сухова Валентині Василівні використовувати земельну ділянку за цільовим призначенням з дотриманням вимог земельного та екологічного законодавства.</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9"/>
        </w:numPr>
        <w:spacing w:after="0" w:line="240" w:lineRule="auto"/>
        <w:ind w:left="0" w:firstLine="284"/>
        <w:jc w:val="both"/>
        <w:rPr>
          <w:rFonts w:ascii="Times New Roman" w:hAnsi="Times New Roman"/>
          <w:sz w:val="24"/>
          <w:szCs w:val="24"/>
        </w:rPr>
      </w:pPr>
      <w:r>
        <w:rPr>
          <w:rFonts w:ascii="Times New Roman" w:hAnsi="Times New Roman"/>
          <w:sz w:val="24"/>
          <w:szCs w:val="24"/>
        </w:rPr>
        <w:lastRenderedPageBreak/>
        <w:t xml:space="preserve">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w:t>
      </w: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r>
        <w:rPr>
          <w:rFonts w:ascii="Times New Roman" w:hAnsi="Times New Roman"/>
          <w:b/>
          <w:color w:val="000000"/>
          <w:sz w:val="24"/>
          <w:szCs w:val="24"/>
        </w:rPr>
        <w:t>Сільський  голова                                                                     Олена НЕЛІПА</w:t>
      </w: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tabs>
          <w:tab w:val="left" w:pos="3860"/>
        </w:tabs>
        <w:spacing w:after="0" w:line="240" w:lineRule="auto"/>
        <w:rPr>
          <w:rFonts w:ascii="Times New Roman" w:hAnsi="Times New Roman"/>
          <w:sz w:val="24"/>
          <w:szCs w:val="24"/>
        </w:rPr>
      </w:pPr>
      <w:r>
        <w:rPr>
          <w:rFonts w:ascii="Times New Roman" w:hAnsi="Times New Roman"/>
          <w:sz w:val="24"/>
          <w:szCs w:val="24"/>
        </w:rPr>
        <w:t>№ 2327-43/VІІІ</w:t>
      </w: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lang w:val="uk-UA"/>
        </w:rPr>
      </w:pPr>
    </w:p>
    <w:p w:rsidR="009F0D93" w:rsidRDefault="009F0D93" w:rsidP="009F0D93">
      <w:pPr>
        <w:spacing w:line="240" w:lineRule="auto"/>
        <w:rPr>
          <w:rFonts w:ascii="Times New Roman" w:hAnsi="Times New Roman"/>
          <w:b/>
          <w:sz w:val="24"/>
          <w:szCs w:val="24"/>
          <w:lang w:val="uk-UA"/>
        </w:rPr>
      </w:pPr>
    </w:p>
    <w:p w:rsidR="009F0D93" w:rsidRDefault="009F0D93" w:rsidP="009F0D93">
      <w:pPr>
        <w:spacing w:line="240" w:lineRule="auto"/>
        <w:rPr>
          <w:rFonts w:ascii="Times New Roman" w:hAnsi="Times New Roman"/>
          <w:b/>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r>
        <w:rPr>
          <w:rFonts w:ascii="Times New Roman" w:hAnsi="Times New Roman"/>
          <w:noProof/>
          <w:sz w:val="24"/>
          <w:szCs w:val="24"/>
        </w:rPr>
        <w:drawing>
          <wp:inline distT="0" distB="0" distL="0" distR="0" wp14:anchorId="2E0A7423" wp14:editId="62161FDB">
            <wp:extent cx="781050" cy="6762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27">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81050" cy="676275"/>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b/>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40" style="width:467.75pt;height:1.5pt" o:hralign="center" o:hrstd="t" o:hr="t" fillcolor="#a0a0a0" stroked="f"/>
        </w:pict>
      </w:r>
    </w:p>
    <w:p w:rsidR="009F0D93" w:rsidRDefault="009F0D93" w:rsidP="009F0D93">
      <w:pPr>
        <w:spacing w:after="0" w:line="240" w:lineRule="auto"/>
        <w:ind w:firstLine="284"/>
        <w:jc w:val="center"/>
        <w:rPr>
          <w:rFonts w:ascii="Times New Roman" w:hAnsi="Times New Roman"/>
          <w:b/>
          <w:sz w:val="24"/>
          <w:szCs w:val="24"/>
        </w:rPr>
      </w:pPr>
      <w:r>
        <w:rPr>
          <w:rFonts w:ascii="Times New Roman" w:hAnsi="Times New Roman"/>
          <w:b/>
          <w:sz w:val="24"/>
          <w:szCs w:val="24"/>
        </w:rPr>
        <w:t xml:space="preserve"> Р І Ш Е Н Н Я</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затвердження технічної документації із землеустрою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щодо встановлення (відновлення) меж земельної ділянки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в натурі (на місцевості) громадянці Кадченко Наталі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lastRenderedPageBreak/>
        <w:t xml:space="preserve">Андріївні та передачу земельної ділянки у власність </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Керуючись Конституцією України, статтями 12, 38-40, 118, 121, 122, пунктом 27 Розділу Х «Перехідні положення» Земельного кодексу України, Законом України «</w:t>
      </w:r>
      <w:r>
        <w:rPr>
          <w:rFonts w:ascii="Times New Roman" w:hAnsi="Times New Roman"/>
          <w:bCs/>
          <w:sz w:val="24"/>
          <w:szCs w:val="24"/>
          <w:shd w:val="clear" w:color="auto" w:fill="FFFFFF"/>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Pr>
          <w:rFonts w:ascii="Times New Roman" w:hAnsi="Times New Roman"/>
          <w:sz w:val="24"/>
          <w:szCs w:val="24"/>
        </w:rPr>
        <w:t xml:space="preserve">, статтею 26 Закону України «Про місцеве самоврядування в Україні», </w:t>
      </w:r>
      <w:r>
        <w:rPr>
          <w:rFonts w:ascii="Times New Roman" w:hAnsi="Times New Roman"/>
          <w:color w:val="000000"/>
          <w:sz w:val="24"/>
          <w:szCs w:val="24"/>
        </w:rPr>
        <w:t xml:space="preserve">статтею 55 Закону України «Про землеустрій», </w:t>
      </w:r>
      <w:r>
        <w:rPr>
          <w:rFonts w:ascii="Times New Roman" w:hAnsi="Times New Roman"/>
          <w:sz w:val="24"/>
          <w:szCs w:val="24"/>
        </w:rPr>
        <w:t>Законом України «Про державну реєстрацію речових прав на нерухоме майно та їх обтяжень», розглянувши заяву громадянки Кадченко Наталі Андріївни, копію технічної документації із землеустрою щодо встановлення (відновлення) меж земельної ділянки в натурі (на місцевості), копію Витягу з Державного земельного кадастру про земельну ділянку, копію правовстановлюючих документів на розташоване на земельній ділянці нерухоме майно (Свідоцтво про право власності), інші долучені заявницею документи, враховуючи те, що встановлена підпунктом 5 пункту 27 Х «Перехідні положення» Земельного кодексу України заборона під час дії воєнного стану на безоплатну передачу земель комунальної власності у приватну власність не поширюється на безоплатну передачу земельних ділянок у приватну власність власникам розташованих на таких земельних ділянках об’єктів нерухомого майна (будівель, споруд), враховуючи те, що на відповідній земельній ділянці розташоване нерухоме майно (житловий будинок) належне заявниці на праві приватної власності, а також враховуючи висновки і рекомендації постійної комісії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9F0D93" w:rsidP="003338E2">
      <w:pPr>
        <w:numPr>
          <w:ilvl w:val="0"/>
          <w:numId w:val="70"/>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(код КВЦПЗ: 02.01 «Для будівництва і обслуговування житлового будинку, господарських будівель і споруд (присадибна ділянка)» громадянці Кадченко Наталі Андріївні на території Девладівської сільської ради за адресою: вулиця Героїв АТО, будинок № 27, селище Девладове, Криворізький район, Дніпропетровська область. </w:t>
      </w:r>
    </w:p>
    <w:p w:rsidR="009F0D93" w:rsidRDefault="009F0D93" w:rsidP="009F0D93">
      <w:pPr>
        <w:spacing w:after="0" w:line="240" w:lineRule="auto"/>
        <w:ind w:firstLine="426"/>
        <w:jc w:val="both"/>
        <w:rPr>
          <w:rFonts w:ascii="Times New Roman" w:hAnsi="Times New Roman"/>
          <w:sz w:val="24"/>
          <w:szCs w:val="24"/>
        </w:rPr>
      </w:pPr>
    </w:p>
    <w:p w:rsidR="009F0D93" w:rsidRDefault="009F0D93" w:rsidP="003338E2">
      <w:pPr>
        <w:numPr>
          <w:ilvl w:val="0"/>
          <w:numId w:val="70"/>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Передати громадянці Кадченко Наталі Андріївні безкоштовно у власність земельну ділянку комунальної форми власності (категорія – землі житлової та громадської забудови, код КВЦПЗ 02.01 «Для будівництва і обслуговування житлового будинку, господарських будівель і споруд (присадибна ділянка)», площею 0,2500 га з кадастровим номером </w:t>
      </w:r>
      <w:r>
        <w:rPr>
          <w:rFonts w:ascii="Times New Roman" w:hAnsi="Times New Roman"/>
          <w:sz w:val="24"/>
          <w:szCs w:val="24"/>
          <w:shd w:val="clear" w:color="auto" w:fill="FFFFFF"/>
        </w:rPr>
        <w:t>1225282500:02:007:0016</w:t>
      </w:r>
      <w:r>
        <w:rPr>
          <w:rFonts w:ascii="Times New Roman" w:hAnsi="Times New Roman"/>
          <w:sz w:val="24"/>
          <w:szCs w:val="24"/>
        </w:rPr>
        <w:t>, що розташована на території Девладівської сільської ради за адресою: вулиця Героїв АТО, будинок № 27, селище Девладове, Криворізький район, Дніпропетровська область.</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70"/>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Громадянці Кадченко Наталі Андріївні зареєструвати право приватної власності на земельну ділянку у відповідності до вимог Закону України «Про державну реєстрацію речових прав на нерухоме майно та їх обтяжень».</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70"/>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Громадянці Кадченко Наталі Андріївні використовувати земельну ділянку за цільовим призначенням з дотриманням вимог земельного та екологічного законодавства.</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70"/>
        </w:numPr>
        <w:spacing w:after="0" w:line="240" w:lineRule="auto"/>
        <w:ind w:left="0" w:firstLine="284"/>
        <w:jc w:val="both"/>
        <w:rPr>
          <w:rFonts w:ascii="Times New Roman" w:hAnsi="Times New Roman"/>
          <w:sz w:val="24"/>
          <w:szCs w:val="24"/>
        </w:rPr>
      </w:pPr>
      <w:r>
        <w:rPr>
          <w:rFonts w:ascii="Times New Roman" w:hAnsi="Times New Roman"/>
          <w:sz w:val="24"/>
          <w:szCs w:val="24"/>
        </w:rPr>
        <w:lastRenderedPageBreak/>
        <w:t xml:space="preserve">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w:t>
      </w: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r>
        <w:rPr>
          <w:rFonts w:ascii="Times New Roman" w:hAnsi="Times New Roman"/>
          <w:b/>
          <w:color w:val="000000"/>
          <w:sz w:val="24"/>
          <w:szCs w:val="24"/>
        </w:rPr>
        <w:t>Сільський  голова                                                                     Олена НЕЛІПА</w:t>
      </w: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tabs>
          <w:tab w:val="left" w:pos="3860"/>
        </w:tabs>
        <w:spacing w:after="0" w:line="240" w:lineRule="auto"/>
        <w:rPr>
          <w:rFonts w:ascii="Times New Roman" w:hAnsi="Times New Roman"/>
          <w:sz w:val="24"/>
          <w:szCs w:val="24"/>
        </w:rPr>
      </w:pPr>
      <w:r>
        <w:rPr>
          <w:rFonts w:ascii="Times New Roman" w:hAnsi="Times New Roman"/>
          <w:sz w:val="24"/>
          <w:szCs w:val="24"/>
        </w:rPr>
        <w:t>№ 2328-43/VІІІ</w:t>
      </w: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lang w:val="uk-UA"/>
        </w:rPr>
      </w:pPr>
    </w:p>
    <w:p w:rsidR="009F0D93" w:rsidRDefault="009F0D93" w:rsidP="009F0D93">
      <w:pPr>
        <w:spacing w:line="240" w:lineRule="auto"/>
        <w:rPr>
          <w:rFonts w:ascii="Times New Roman" w:hAnsi="Times New Roman"/>
          <w:b/>
          <w:sz w:val="24"/>
          <w:szCs w:val="24"/>
        </w:rPr>
      </w:pPr>
    </w:p>
    <w:p w:rsidR="009F0D93" w:rsidRDefault="009F0D93" w:rsidP="009F0D93">
      <w:pPr>
        <w:pStyle w:val="ae"/>
        <w:suppressAutoHyphens/>
        <w:jc w:val="center"/>
        <w:rPr>
          <w:b/>
          <w:szCs w:val="20"/>
          <w:lang w:eastAsia="ar-SA"/>
        </w:rPr>
      </w:pPr>
      <w:r>
        <w:rPr>
          <w:b/>
          <w:noProof/>
          <w:szCs w:val="20"/>
        </w:rPr>
        <w:drawing>
          <wp:inline distT="0" distB="0" distL="0" distR="0" wp14:anchorId="05D0F6CB" wp14:editId="3C98823E">
            <wp:extent cx="790575" cy="7429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20">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90575" cy="742950"/>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eastAsiaTheme="minorHAnsi" w:hAnsi="Times New Roman"/>
          <w:sz w:val="24"/>
          <w:szCs w:val="24"/>
          <w:lang w:eastAsia="en-US"/>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 xml:space="preserve"> 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lastRenderedPageBreak/>
        <w:pict>
          <v:rect id="_x0000_i1041" style="width:467.75pt;height:1.5pt" o:hralign="center" o:hrstd="t" o:hr="t" fillcolor="#a0a0a0" stroked="f"/>
        </w:pic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 xml:space="preserve">  Р І Ш Е Н Н Я</w:t>
      </w:r>
    </w:p>
    <w:p w:rsidR="009F0D93" w:rsidRDefault="009F0D93" w:rsidP="009F0D93">
      <w:pPr>
        <w:tabs>
          <w:tab w:val="left" w:pos="3402"/>
          <w:tab w:val="left" w:pos="3600"/>
        </w:tabs>
        <w:spacing w:after="0"/>
        <w:jc w:val="both"/>
        <w:rPr>
          <w:rFonts w:ascii="Times New Roman" w:hAnsi="Times New Roman"/>
          <w:b/>
          <w:bCs/>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внесення змін до рішення Девладівської сільської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ради від «20» жовтня 2021 р. № 1077-13/VІІІ «Про надання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дозволу громадянину Сидорову Миколі Анатолійовичу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на виготовлення технічної документації із землеустрою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щодо встановлення (відновлення) меж земельної ділянки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в натурі (на місцевості) для надання в оренду»</w:t>
      </w:r>
      <w:r>
        <w:rPr>
          <w:rFonts w:ascii="Times New Roman" w:hAnsi="Times New Roman"/>
          <w:sz w:val="24"/>
          <w:szCs w:val="24"/>
        </w:rPr>
        <w:t xml:space="preserve">    </w:t>
      </w:r>
      <w:r>
        <w:rPr>
          <w:rFonts w:ascii="Times New Roman" w:hAnsi="Times New Roman"/>
          <w:b/>
          <w:sz w:val="24"/>
          <w:szCs w:val="24"/>
        </w:rPr>
        <w:t xml:space="preserve">     </w:t>
      </w:r>
    </w:p>
    <w:p w:rsidR="009F0D93" w:rsidRDefault="009F0D93" w:rsidP="009F0D93">
      <w:pPr>
        <w:spacing w:after="0" w:line="240" w:lineRule="auto"/>
        <w:jc w:val="both"/>
        <w:rPr>
          <w:rFonts w:ascii="Times New Roman" w:hAnsi="Times New Roman"/>
          <w:b/>
          <w:sz w:val="24"/>
          <w:szCs w:val="24"/>
        </w:rPr>
      </w:pPr>
    </w:p>
    <w:p w:rsidR="009F0D93" w:rsidRDefault="009F0D93" w:rsidP="009F0D93">
      <w:pPr>
        <w:spacing w:after="0" w:line="240" w:lineRule="auto"/>
        <w:jc w:val="both"/>
        <w:rPr>
          <w:rFonts w:ascii="Times New Roman" w:hAnsi="Times New Roman"/>
          <w:sz w:val="24"/>
          <w:szCs w:val="24"/>
        </w:rPr>
      </w:pPr>
      <w:r>
        <w:rPr>
          <w:rFonts w:ascii="Times New Roman" w:hAnsi="Times New Roman"/>
          <w:sz w:val="24"/>
          <w:szCs w:val="24"/>
        </w:rPr>
        <w:t>Керуючись Конституцією України, ст. 26 Закону України «Про місцеве самоврядування в Україні», статтями 12, 116, 118, 122, 123, 124, частиною 2 статті 134  Земельного кодексу України, статтею 55 Закону України «Про землеустрій», розглянувши заяву громадянина Сидорова Миколи Анатолійовича, додані копії правовстановлюючих документів та враховуючи висновки і рекомендації постійної комісії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9F0D93" w:rsidRDefault="009F0D93" w:rsidP="009F0D93">
      <w:pPr>
        <w:spacing w:after="0" w:line="240" w:lineRule="auto"/>
        <w:ind w:firstLine="567"/>
        <w:jc w:val="both"/>
        <w:rPr>
          <w:rFonts w:ascii="Times New Roman" w:hAnsi="Times New Roman"/>
          <w:sz w:val="24"/>
          <w:szCs w:val="24"/>
        </w:rPr>
      </w:pPr>
      <w:r>
        <w:rPr>
          <w:rFonts w:ascii="Times New Roman" w:hAnsi="Times New Roman"/>
          <w:color w:val="000000"/>
          <w:sz w:val="24"/>
          <w:szCs w:val="24"/>
          <w:lang w:eastAsia="uk-UA"/>
        </w:rPr>
        <w:t xml:space="preserve">1. Внести зміни до пункту 1 рішення Девладівської сільської ради від 20.10.2021 року № 1077-13/VIІІ та викласти його в наступній редакції:            </w:t>
      </w:r>
    </w:p>
    <w:p w:rsidR="009F0D93" w:rsidRDefault="009F0D93" w:rsidP="009F0D93">
      <w:pPr>
        <w:spacing w:after="0" w:line="240" w:lineRule="auto"/>
        <w:ind w:firstLine="426"/>
        <w:jc w:val="both"/>
        <w:rPr>
          <w:rFonts w:ascii="Times New Roman" w:eastAsia="Times New Roman" w:hAnsi="Times New Roman"/>
          <w:sz w:val="24"/>
          <w:szCs w:val="24"/>
          <w:lang w:eastAsia="uk-UA"/>
        </w:rPr>
      </w:pPr>
      <w:r>
        <w:rPr>
          <w:rFonts w:ascii="Times New Roman" w:hAnsi="Times New Roman"/>
          <w:sz w:val="24"/>
          <w:szCs w:val="24"/>
        </w:rPr>
        <w:t>«Надати дозвіл громадянину Сидорову Миколі Анатолійовичу, на виготовлення технічної документації із землеустрою щодо встановлення (відновлення) меж земельної ділянки в натурі (на місцевості) для надання в оренду, код КВЦПЗ 03.07 «Для будівництва та обслуговування будівель торгівлі», кадастровий номер 1225284100:03:001:0051, площею 0,1113 га, яка розташована за адресою: вулиця Широка, земельна ділянка № 3 В, село Мар’є-Дмитрівка Софіївського району Дніпропетровської області</w:t>
      </w:r>
      <w:r>
        <w:rPr>
          <w:rFonts w:ascii="Times New Roman" w:eastAsia="Times New Roman" w:hAnsi="Times New Roman"/>
          <w:sz w:val="24"/>
          <w:szCs w:val="24"/>
          <w:lang w:eastAsia="uk-UA"/>
        </w:rPr>
        <w:t>».</w:t>
      </w:r>
    </w:p>
    <w:p w:rsidR="009F0D93" w:rsidRDefault="009F0D93" w:rsidP="009F0D93">
      <w:pPr>
        <w:pStyle w:val="a3"/>
        <w:shd w:val="clear" w:color="auto" w:fill="FFFFFF"/>
        <w:ind w:left="0" w:firstLine="567"/>
        <w:jc w:val="both"/>
        <w:textAlignment w:val="baseline"/>
        <w:rPr>
          <w:rFonts w:ascii="Times New Roman" w:eastAsia="Times New Roman" w:hAnsi="Times New Roman"/>
          <w:sz w:val="24"/>
          <w:szCs w:val="24"/>
          <w:lang w:val="uk-UA"/>
        </w:rPr>
      </w:pP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lang w:eastAsia="uk-UA"/>
        </w:rPr>
        <w:t>2. Контроль за виконанням цього рішення покласти на постійну комісію з земельних питань, планування території, містобудування, будівництва, природокористування, охорони історичного та навколишнього середовища</w:t>
      </w:r>
    </w:p>
    <w:p w:rsidR="009F0D93" w:rsidRDefault="009F0D93" w:rsidP="009F0D93">
      <w:pPr>
        <w:spacing w:after="0" w:line="240" w:lineRule="auto"/>
        <w:ind w:firstLine="284"/>
        <w:jc w:val="center"/>
        <w:rPr>
          <w:rFonts w:ascii="Times New Roman" w:hAnsi="Times New Roman"/>
          <w:b/>
          <w:sz w:val="24"/>
          <w:szCs w:val="24"/>
        </w:rPr>
      </w:pPr>
    </w:p>
    <w:p w:rsidR="009F0D93" w:rsidRDefault="009F0D93" w:rsidP="009F0D93">
      <w:pPr>
        <w:shd w:val="clear" w:color="auto" w:fill="FFFFFF"/>
        <w:spacing w:after="0" w:line="240" w:lineRule="auto"/>
        <w:ind w:firstLine="284"/>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w:t>
      </w:r>
    </w:p>
    <w:p w:rsidR="009F0D93" w:rsidRDefault="009F0D93" w:rsidP="009F0D93">
      <w:pPr>
        <w:tabs>
          <w:tab w:val="left" w:pos="0"/>
        </w:tabs>
        <w:spacing w:after="0" w:line="240" w:lineRule="auto"/>
        <w:ind w:firstLine="284"/>
        <w:jc w:val="center"/>
        <w:rPr>
          <w:rFonts w:ascii="Times New Roman" w:eastAsiaTheme="minorHAnsi" w:hAnsi="Times New Roman"/>
          <w:b/>
          <w:sz w:val="24"/>
          <w:szCs w:val="24"/>
          <w:lang w:eastAsia="en-US"/>
        </w:rPr>
      </w:pPr>
      <w:r>
        <w:rPr>
          <w:rFonts w:ascii="Times New Roman" w:hAnsi="Times New Roman"/>
          <w:b/>
          <w:sz w:val="24"/>
          <w:szCs w:val="24"/>
        </w:rPr>
        <w:t>Сільський  голова                                                                                        Олена НЕЛІПА</w:t>
      </w: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spacing w:after="0" w:line="240" w:lineRule="auto"/>
        <w:rPr>
          <w:rFonts w:ascii="Times New Roman" w:hAnsi="Times New Roman"/>
          <w:sz w:val="24"/>
          <w:szCs w:val="24"/>
          <w:lang w:val="uk-UA"/>
        </w:rPr>
      </w:pPr>
      <w:r>
        <w:rPr>
          <w:rFonts w:ascii="Times New Roman" w:hAnsi="Times New Roman"/>
          <w:sz w:val="24"/>
          <w:szCs w:val="24"/>
        </w:rPr>
        <w:t>№ 2329-43/VІІІ</w:t>
      </w:r>
    </w:p>
    <w:p w:rsidR="009F0D93" w:rsidRDefault="009F0D93" w:rsidP="009F0D93">
      <w:pPr>
        <w:pStyle w:val="ae"/>
        <w:suppressAutoHyphens/>
        <w:jc w:val="center"/>
        <w:rPr>
          <w:b/>
          <w:szCs w:val="20"/>
          <w:lang w:val="uk-UA" w:eastAsia="ar-SA"/>
        </w:rPr>
      </w:pPr>
      <w:r>
        <w:rPr>
          <w:b/>
          <w:noProof/>
          <w:szCs w:val="20"/>
        </w:rPr>
        <w:drawing>
          <wp:inline distT="0" distB="0" distL="0" distR="0" wp14:anchorId="41C95CB7" wp14:editId="64F6AA4D">
            <wp:extent cx="790575" cy="7429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20">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90575" cy="742950"/>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eastAsiaTheme="minorHAnsi" w:hAnsi="Times New Roman"/>
          <w:sz w:val="24"/>
          <w:szCs w:val="24"/>
          <w:lang w:eastAsia="en-US"/>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 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42" style="width:467.75pt;height:1.5pt" o:hralign="center" o:hrstd="t" o:hr="t" fillcolor="#a0a0a0" stroked="f"/>
        </w:pic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 xml:space="preserve">  Р І Ш Е Н Н Я</w:t>
      </w:r>
    </w:p>
    <w:p w:rsidR="009F0D93" w:rsidRDefault="009F0D93" w:rsidP="009F0D93">
      <w:pPr>
        <w:spacing w:after="0" w:line="240" w:lineRule="auto"/>
        <w:jc w:val="both"/>
        <w:rPr>
          <w:rFonts w:ascii="Times New Roman" w:hAnsi="Times New Roman"/>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розгляд заяви громадянки Бойко Тамари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Петрівни щодо надання дозволу на розробку проекту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землеустрою щодо відведення земельної ділянки у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власність для ведення особистого селянського господарства</w:t>
      </w:r>
    </w:p>
    <w:p w:rsidR="009F0D93" w:rsidRDefault="009F0D93" w:rsidP="009F0D93">
      <w:pPr>
        <w:spacing w:after="0" w:line="240" w:lineRule="auto"/>
        <w:jc w:val="both"/>
        <w:rPr>
          <w:rFonts w:ascii="Times New Roman" w:hAnsi="Times New Roman"/>
          <w:sz w:val="24"/>
          <w:szCs w:val="24"/>
        </w:rPr>
      </w:pP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Керуючись Конституцією України, статтею 26 Закону України «Про місцеве самоврядування в Україні», </w:t>
      </w:r>
      <w:r>
        <w:rPr>
          <w:rFonts w:ascii="Times New Roman" w:hAnsi="Times New Roman"/>
          <w:color w:val="000000"/>
          <w:sz w:val="24"/>
          <w:szCs w:val="24"/>
        </w:rPr>
        <w:t xml:space="preserve">статтею 55 Закону України «Про землеустрій», </w:t>
      </w:r>
      <w:r>
        <w:rPr>
          <w:rFonts w:ascii="Times New Roman" w:hAnsi="Times New Roman"/>
          <w:sz w:val="24"/>
          <w:szCs w:val="24"/>
        </w:rPr>
        <w:t xml:space="preserve">статтями 12, 116, 118, 121, 122, пунктами 27 і 28 Розділу Х «Перехідні положення» Земельного кодексу України, розглянувши заяву громадянки Бойко Тамари Петрівни, враховуючи висновки і рекомендації постійної комісії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а також враховуючи необхідність діяти лише на підставі, в межах повноважень та у спосіб, що передбачені Конституцією та законами України, у зв’язку із: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b/>
          <w:sz w:val="24"/>
          <w:szCs w:val="24"/>
          <w:u w:val="single"/>
        </w:rPr>
        <w:t>І)</w:t>
      </w:r>
      <w:r>
        <w:rPr>
          <w:rFonts w:ascii="Times New Roman" w:hAnsi="Times New Roman"/>
          <w:b/>
          <w:sz w:val="24"/>
          <w:szCs w:val="24"/>
        </w:rPr>
        <w:t xml:space="preserve"> ненаданням заявницею графічних матеріалів, на яких зазначено бажане місце розташування земельної ділянки</w:t>
      </w:r>
      <w:r>
        <w:rPr>
          <w:rFonts w:ascii="Times New Roman" w:hAnsi="Times New Roman"/>
          <w:sz w:val="24"/>
          <w:szCs w:val="24"/>
        </w:rPr>
        <w:t xml:space="preserve">; відповідно до частини 6 статті 118 Земельного кодексу України у клопотанні громадянина зацікавленого в одержанні у власність земельної ділянки зазначаються цільове призначення земельної ділянки та її орієнтовні розміри; </w:t>
      </w:r>
      <w:r>
        <w:rPr>
          <w:rFonts w:ascii="Times New Roman" w:hAnsi="Times New Roman"/>
          <w:sz w:val="24"/>
          <w:szCs w:val="24"/>
          <w:u w:val="single"/>
        </w:rPr>
        <w:t>до клопотання додаються графічні матеріали, на яких зазначено бажане місце розташування земельної ділянки</w:t>
      </w:r>
      <w:r>
        <w:rPr>
          <w:rFonts w:ascii="Times New Roman" w:hAnsi="Times New Roman"/>
          <w:sz w:val="24"/>
          <w:szCs w:val="24"/>
        </w:rPr>
        <w:t xml:space="preserve">; відповідно до правової позиції Верховного Суду у постанові від 23.01.2018 року у справі № 369/3184/14 незазначення місця розташування є порушенням порядку звернення та підставою для відмови в наданні земельної ділянки у зв'язку з її фактичною відсутністю, тобто невизначеністю; зазначення на карті бажаного місця розташування земельної ділянки має значення для надання об'єктивної оцінки та відповіді на клопотання заявника, оскільки </w:t>
      </w:r>
      <w:r>
        <w:rPr>
          <w:rFonts w:ascii="Times New Roman" w:hAnsi="Times New Roman"/>
          <w:b/>
          <w:sz w:val="24"/>
          <w:szCs w:val="24"/>
        </w:rPr>
        <w:t>пошук</w:t>
      </w:r>
      <w:r>
        <w:rPr>
          <w:rFonts w:ascii="Times New Roman" w:hAnsi="Times New Roman"/>
          <w:sz w:val="24"/>
          <w:szCs w:val="24"/>
        </w:rPr>
        <w:t xml:space="preserve"> такої </w:t>
      </w:r>
      <w:r>
        <w:rPr>
          <w:rFonts w:ascii="Times New Roman" w:hAnsi="Times New Roman"/>
          <w:b/>
          <w:sz w:val="24"/>
          <w:szCs w:val="24"/>
        </w:rPr>
        <w:t>земельної ділянки до компетенції суб’єкта владних повноважень не віднесено</w:t>
      </w:r>
      <w:r>
        <w:rPr>
          <w:rFonts w:ascii="Times New Roman" w:hAnsi="Times New Roman"/>
          <w:sz w:val="24"/>
          <w:szCs w:val="24"/>
        </w:rPr>
        <w:t xml:space="preserve">; за частиною 5 статті 13 Закону України «Про судоустрій і статус суддів» висновки щодо застосування норм права, викладені у постановах Верховного Суду, є обов’язковими для всіх суб’єктів владних повноважень, які застосовують у своїй діяльності нормативно-правовий акт, що містить відповідну норму права; всупереч зазначеному, графічних матеріалів, на яких зазначено бажане місце розташування земельної ділянки заявником не надано; </w:t>
      </w:r>
    </w:p>
    <w:p w:rsidR="009F0D93" w:rsidRDefault="009F0D93" w:rsidP="009F0D93">
      <w:pPr>
        <w:spacing w:after="0" w:line="240" w:lineRule="auto"/>
        <w:ind w:firstLine="284"/>
        <w:jc w:val="both"/>
        <w:rPr>
          <w:rFonts w:ascii="Times New Roman" w:hAnsi="Times New Roman"/>
          <w:b/>
          <w:sz w:val="24"/>
          <w:szCs w:val="24"/>
        </w:rPr>
      </w:pPr>
      <w:r>
        <w:rPr>
          <w:rFonts w:ascii="Times New Roman" w:hAnsi="Times New Roman"/>
          <w:b/>
          <w:sz w:val="24"/>
          <w:szCs w:val="24"/>
          <w:u w:val="single"/>
        </w:rPr>
        <w:t>ІІ)</w:t>
      </w:r>
      <w:r>
        <w:rPr>
          <w:rFonts w:ascii="Times New Roman" w:hAnsi="Times New Roman"/>
          <w:b/>
          <w:sz w:val="24"/>
          <w:szCs w:val="24"/>
        </w:rPr>
        <w:t xml:space="preserve"> встановленою підпунктом 5 пункту 27 Розділу Х «Перехідні положення» Земельного кодексу України на час воєнного стану забороною</w:t>
      </w:r>
      <w:r>
        <w:rPr>
          <w:rFonts w:ascii="Times New Roman" w:hAnsi="Times New Roman"/>
          <w:sz w:val="24"/>
          <w:szCs w:val="24"/>
        </w:rPr>
        <w:t xml:space="preserve"> безоплатної передачі земель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останнє, однак, не відповідає особливостям правового регулювання під час воєнного стану та підпадає під пряму та безпосередню заборону, визначену підпунктом 5 пункту 27 Розділу Х «Перехідні положення» Земельного кодексу України;</w:t>
      </w:r>
      <w:r>
        <w:rPr>
          <w:rFonts w:ascii="Times New Roman" w:hAnsi="Times New Roman"/>
          <w:b/>
          <w:sz w:val="24"/>
          <w:szCs w:val="24"/>
        </w:rPr>
        <w:tab/>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both"/>
        <w:rPr>
          <w:rFonts w:ascii="Times New Roman" w:hAnsi="Times New Roman"/>
          <w:b/>
          <w:sz w:val="24"/>
          <w:szCs w:val="24"/>
        </w:rPr>
      </w:pPr>
    </w:p>
    <w:p w:rsidR="009F0D93" w:rsidRDefault="009F0D93" w:rsidP="003338E2">
      <w:pPr>
        <w:numPr>
          <w:ilvl w:val="0"/>
          <w:numId w:val="71"/>
        </w:numPr>
        <w:spacing w:after="0" w:line="240" w:lineRule="auto"/>
        <w:ind w:left="0" w:firstLine="360"/>
        <w:jc w:val="both"/>
        <w:rPr>
          <w:rFonts w:ascii="Times New Roman" w:hAnsi="Times New Roman"/>
          <w:b/>
          <w:sz w:val="24"/>
          <w:szCs w:val="24"/>
        </w:rPr>
      </w:pPr>
      <w:r>
        <w:rPr>
          <w:rFonts w:ascii="Times New Roman" w:hAnsi="Times New Roman"/>
          <w:sz w:val="24"/>
          <w:szCs w:val="24"/>
        </w:rPr>
        <w:t>Відмовити громадянці Бойко Тамарі Петрівні у надані дозволу на розроблення проекту землеустрою щодо відведення земельної ділянки у власність для ведення особистого селянського господарства із земель комунальної власності.</w:t>
      </w:r>
    </w:p>
    <w:p w:rsidR="009F0D93" w:rsidRDefault="009F0D93" w:rsidP="009F0D93">
      <w:pPr>
        <w:spacing w:after="0" w:line="240" w:lineRule="auto"/>
        <w:ind w:left="360"/>
        <w:jc w:val="both"/>
        <w:rPr>
          <w:rFonts w:ascii="Times New Roman" w:hAnsi="Times New Roman"/>
          <w:b/>
          <w:sz w:val="24"/>
          <w:szCs w:val="24"/>
        </w:rPr>
      </w:pPr>
    </w:p>
    <w:p w:rsidR="009F0D93" w:rsidRDefault="009F0D93" w:rsidP="003338E2">
      <w:pPr>
        <w:numPr>
          <w:ilvl w:val="0"/>
          <w:numId w:val="71"/>
        </w:numPr>
        <w:spacing w:after="0" w:line="240" w:lineRule="auto"/>
        <w:ind w:left="0" w:firstLine="284"/>
        <w:jc w:val="both"/>
        <w:rPr>
          <w:rFonts w:ascii="Times New Roman" w:hAnsi="Times New Roman"/>
          <w:b/>
          <w:sz w:val="24"/>
          <w:szCs w:val="24"/>
        </w:rPr>
      </w:pPr>
      <w:r>
        <w:rPr>
          <w:rFonts w:ascii="Times New Roman" w:hAnsi="Times New Roman"/>
          <w:sz w:val="24"/>
          <w:szCs w:val="24"/>
        </w:rPr>
        <w:t>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w:t>
      </w:r>
    </w:p>
    <w:p w:rsidR="009F0D93" w:rsidRDefault="009F0D93" w:rsidP="009F0D93">
      <w:pPr>
        <w:tabs>
          <w:tab w:val="left" w:pos="0"/>
        </w:tabs>
        <w:spacing w:after="0" w:line="240" w:lineRule="auto"/>
        <w:ind w:firstLine="284"/>
        <w:jc w:val="center"/>
        <w:rPr>
          <w:rFonts w:ascii="Times New Roman" w:hAnsi="Times New Roman"/>
          <w:b/>
          <w:sz w:val="24"/>
          <w:szCs w:val="24"/>
        </w:rPr>
      </w:pPr>
    </w:p>
    <w:p w:rsidR="009F0D93" w:rsidRDefault="009F0D93" w:rsidP="009F0D93">
      <w:pPr>
        <w:tabs>
          <w:tab w:val="left" w:pos="0"/>
        </w:tabs>
        <w:spacing w:after="0" w:line="240" w:lineRule="auto"/>
        <w:ind w:firstLine="284"/>
        <w:jc w:val="center"/>
        <w:rPr>
          <w:rFonts w:ascii="Times New Roman" w:hAnsi="Times New Roman"/>
          <w:b/>
          <w:sz w:val="24"/>
          <w:szCs w:val="24"/>
        </w:rPr>
      </w:pPr>
    </w:p>
    <w:p w:rsidR="009F0D93" w:rsidRDefault="009F0D93" w:rsidP="009F0D93">
      <w:pPr>
        <w:tabs>
          <w:tab w:val="left" w:pos="0"/>
        </w:tabs>
        <w:spacing w:after="0" w:line="240" w:lineRule="auto"/>
        <w:ind w:firstLine="284"/>
        <w:jc w:val="center"/>
        <w:rPr>
          <w:rFonts w:ascii="Times New Roman" w:hAnsi="Times New Roman"/>
          <w:b/>
          <w:sz w:val="24"/>
          <w:szCs w:val="24"/>
        </w:rPr>
      </w:pPr>
    </w:p>
    <w:p w:rsidR="009F0D93" w:rsidRDefault="009F0D93" w:rsidP="009F0D93">
      <w:pPr>
        <w:tabs>
          <w:tab w:val="left" w:pos="0"/>
        </w:tabs>
        <w:spacing w:after="0" w:line="240" w:lineRule="auto"/>
        <w:ind w:firstLine="284"/>
        <w:jc w:val="center"/>
        <w:rPr>
          <w:rFonts w:ascii="Times New Roman" w:hAnsi="Times New Roman"/>
          <w:b/>
          <w:sz w:val="24"/>
          <w:szCs w:val="24"/>
        </w:rPr>
      </w:pPr>
    </w:p>
    <w:p w:rsidR="009F0D93" w:rsidRDefault="009F0D93" w:rsidP="009F0D93">
      <w:pPr>
        <w:tabs>
          <w:tab w:val="left" w:pos="0"/>
        </w:tabs>
        <w:spacing w:after="0" w:line="240" w:lineRule="auto"/>
        <w:ind w:firstLine="284"/>
        <w:jc w:val="center"/>
        <w:rPr>
          <w:rFonts w:ascii="Times New Roman" w:hAnsi="Times New Roman"/>
          <w:b/>
          <w:sz w:val="24"/>
          <w:szCs w:val="24"/>
        </w:rPr>
      </w:pPr>
    </w:p>
    <w:p w:rsidR="009F0D93" w:rsidRDefault="009F0D93" w:rsidP="009F0D93">
      <w:pPr>
        <w:tabs>
          <w:tab w:val="left" w:pos="0"/>
        </w:tabs>
        <w:spacing w:after="0" w:line="240" w:lineRule="auto"/>
        <w:ind w:firstLine="284"/>
        <w:jc w:val="center"/>
        <w:rPr>
          <w:rFonts w:ascii="Times New Roman" w:hAnsi="Times New Roman"/>
          <w:b/>
          <w:sz w:val="24"/>
          <w:szCs w:val="24"/>
        </w:rPr>
      </w:pPr>
      <w:r>
        <w:rPr>
          <w:rFonts w:ascii="Times New Roman" w:hAnsi="Times New Roman"/>
          <w:b/>
          <w:sz w:val="24"/>
          <w:szCs w:val="24"/>
        </w:rPr>
        <w:t>Сільський  голова                                                                                        Олена НЕЛІПА</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  </w:t>
      </w: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2330-43/VІІІ</w:t>
      </w: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noProof/>
          <w:sz w:val="24"/>
          <w:szCs w:val="24"/>
          <w:lang w:eastAsia="uk-UA"/>
        </w:rPr>
      </w:pPr>
    </w:p>
    <w:p w:rsidR="009F0D93" w:rsidRDefault="009F0D93" w:rsidP="009F0D93">
      <w:pPr>
        <w:pStyle w:val="ae"/>
        <w:suppressAutoHyphens/>
        <w:jc w:val="center"/>
        <w:rPr>
          <w:b/>
          <w:szCs w:val="20"/>
          <w:lang w:eastAsia="ar-SA"/>
        </w:rPr>
      </w:pPr>
      <w:r>
        <w:rPr>
          <w:b/>
          <w:noProof/>
          <w:szCs w:val="20"/>
        </w:rPr>
        <w:lastRenderedPageBreak/>
        <w:drawing>
          <wp:inline distT="0" distB="0" distL="0" distR="0" wp14:anchorId="65F0334C" wp14:editId="4AECD6F5">
            <wp:extent cx="790575" cy="7429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0">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90575" cy="742950"/>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eastAsiaTheme="minorHAnsi" w:hAnsi="Times New Roman"/>
          <w:sz w:val="24"/>
          <w:szCs w:val="24"/>
          <w:lang w:eastAsia="en-US"/>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 xml:space="preserve"> 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43" style="width:467.75pt;height:1.5pt" o:hralign="center" o:hrstd="t" o:hr="t" fillcolor="#a0a0a0" stroked="f"/>
        </w:pic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 xml:space="preserve">  Р І Ш Е Н Н Я</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розгляд заяв громадян «Про надання дозволу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на тимчасове користування земельною ділянкою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для ведення особистого селянського господарства»</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ind w:firstLine="426"/>
        <w:jc w:val="both"/>
        <w:rPr>
          <w:rFonts w:ascii="Times New Roman" w:hAnsi="Times New Roman"/>
          <w:sz w:val="24"/>
          <w:szCs w:val="24"/>
        </w:rPr>
      </w:pPr>
      <w:r>
        <w:rPr>
          <w:rFonts w:ascii="Times New Roman" w:hAnsi="Times New Roman"/>
          <w:sz w:val="24"/>
          <w:szCs w:val="24"/>
        </w:rPr>
        <w:t>Керуючись Конституцією України, статтями 12, 83, 122, 206 Земельного кодексу України, статтями 635, 626, 627, 635, 1212 Цивільного кодексу України, статтею 26 Закону України «Про місцеве самоврядування в Україні», Законом України «</w:t>
      </w:r>
      <w:r>
        <w:rPr>
          <w:rFonts w:ascii="Times New Roman" w:hAnsi="Times New Roman"/>
          <w:bCs/>
          <w:sz w:val="24"/>
          <w:szCs w:val="24"/>
          <w:shd w:val="clear" w:color="auto" w:fill="FFFFFF"/>
        </w:rPr>
        <w:t>Про внесення змін до деяких законодавчих актів України щодо створення умов для забезпечення продовольчої безпеки в умовах воєнного стану</w:t>
      </w:r>
      <w:r>
        <w:rPr>
          <w:rFonts w:ascii="Times New Roman" w:hAnsi="Times New Roman"/>
          <w:sz w:val="24"/>
          <w:szCs w:val="24"/>
        </w:rPr>
        <w:t>», частиною 5 статті 13 Закону України «Про судоустрій і статус суддів», пунктом 82 Постанови Великої Палати Верховного Суду від 23 травня 2018 року у справі № 629/4628/16-ц, принципами верховенства права, пропорційності та свободи договору, розглянувши заяви громадян «Про надання дозволу на тимчасове користування земельною ділянкою для ведення особистого селянського господарства», враховуючи рекомендації постійної комісії сільської ради з земельних питань, з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9F0D93" w:rsidP="003338E2">
      <w:pPr>
        <w:numPr>
          <w:ilvl w:val="0"/>
          <w:numId w:val="72"/>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Надати громадянам згідно з переліком що додається дозвіл на укладання Акту про плату за фактичне використання земельної ділянки сільськогосподарського призначення - рілля (код КВЦПЗ 01.03) для </w:t>
      </w:r>
      <w:r>
        <w:rPr>
          <w:rFonts w:ascii="Times New Roman" w:hAnsi="Times New Roman"/>
          <w:sz w:val="24"/>
          <w:szCs w:val="24"/>
          <w:shd w:val="clear" w:color="auto" w:fill="FFFFFF"/>
        </w:rPr>
        <w:t>ведення особистого селянського господарства</w:t>
      </w:r>
      <w:r>
        <w:rPr>
          <w:rFonts w:ascii="Times New Roman" w:hAnsi="Times New Roman"/>
          <w:sz w:val="24"/>
          <w:szCs w:val="24"/>
        </w:rPr>
        <w:t>, загальною площею 85,8162 га, які розташовані на території Девладівської сільської ради, терміном до 01 листопада 2024 року із встановленням плати на рівні 3 відсотків від нормативної грошової оцінки землі.</w:t>
      </w:r>
    </w:p>
    <w:p w:rsidR="009F0D93" w:rsidRDefault="009F0D93" w:rsidP="009F0D93">
      <w:pPr>
        <w:spacing w:after="0" w:line="240" w:lineRule="auto"/>
        <w:ind w:left="284"/>
        <w:jc w:val="both"/>
        <w:rPr>
          <w:rFonts w:ascii="Times New Roman" w:hAnsi="Times New Roman"/>
          <w:sz w:val="24"/>
          <w:szCs w:val="24"/>
        </w:rPr>
      </w:pPr>
    </w:p>
    <w:p w:rsidR="009F0D93" w:rsidRDefault="009F0D93" w:rsidP="003338E2">
      <w:pPr>
        <w:numPr>
          <w:ilvl w:val="0"/>
          <w:numId w:val="72"/>
        </w:numPr>
        <w:spacing w:after="0" w:line="240" w:lineRule="auto"/>
        <w:ind w:left="0" w:firstLine="284"/>
        <w:jc w:val="both"/>
        <w:rPr>
          <w:rFonts w:ascii="Times New Roman" w:hAnsi="Times New Roman"/>
          <w:sz w:val="24"/>
          <w:szCs w:val="24"/>
        </w:rPr>
      </w:pPr>
      <w:r>
        <w:rPr>
          <w:rFonts w:ascii="Times New Roman" w:hAnsi="Times New Roman"/>
          <w:sz w:val="24"/>
          <w:szCs w:val="24"/>
        </w:rPr>
        <w:t>Надати повноваження голові сільської ради Неліпі О.В. укласти Акти фактичного використання земельних ділянок  у відповідності до пункту 1 цього рішення.</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72"/>
        </w:numPr>
        <w:spacing w:after="0" w:line="240" w:lineRule="auto"/>
        <w:ind w:left="0" w:firstLine="284"/>
        <w:jc w:val="both"/>
        <w:rPr>
          <w:rFonts w:ascii="Times New Roman" w:hAnsi="Times New Roman"/>
          <w:sz w:val="24"/>
          <w:szCs w:val="24"/>
        </w:rPr>
      </w:pPr>
      <w:r>
        <w:rPr>
          <w:rFonts w:ascii="Times New Roman" w:hAnsi="Times New Roman"/>
          <w:sz w:val="24"/>
          <w:szCs w:val="24"/>
        </w:rPr>
        <w:t>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w:t>
      </w:r>
    </w:p>
    <w:p w:rsidR="009F0D93" w:rsidRDefault="009F0D93" w:rsidP="009F0D93">
      <w:pPr>
        <w:rPr>
          <w:rFonts w:ascii="Times New Roman" w:hAnsi="Times New Roman"/>
          <w:sz w:val="24"/>
          <w:szCs w:val="24"/>
        </w:rPr>
      </w:pPr>
    </w:p>
    <w:p w:rsidR="009F0D93" w:rsidRDefault="009F0D93" w:rsidP="009F0D93">
      <w:pPr>
        <w:rPr>
          <w:rFonts w:ascii="Times New Roman" w:hAnsi="Times New Roman"/>
          <w:sz w:val="24"/>
          <w:szCs w:val="24"/>
        </w:rPr>
      </w:pP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Сільський голова                                                                          Олена НЕЛІПА</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2331-43/VІІІ</w:t>
      </w:r>
    </w:p>
    <w:p w:rsidR="009F0D93" w:rsidRDefault="009F0D93" w:rsidP="009F0D93">
      <w:pPr>
        <w:spacing w:line="240" w:lineRule="auto"/>
        <w:rPr>
          <w:rFonts w:ascii="Times New Roman" w:hAnsi="Times New Roman"/>
          <w:b/>
          <w:sz w:val="24"/>
          <w:szCs w:val="24"/>
        </w:rPr>
      </w:pPr>
    </w:p>
    <w:p w:rsidR="009F0D93" w:rsidRDefault="009F0D93" w:rsidP="009F0D93">
      <w:pPr>
        <w:pStyle w:val="ae"/>
        <w:suppressAutoHyphens/>
        <w:jc w:val="center"/>
        <w:rPr>
          <w:b/>
          <w:szCs w:val="20"/>
          <w:lang w:eastAsia="ar-SA"/>
        </w:rPr>
      </w:pPr>
      <w:r>
        <w:rPr>
          <w:b/>
          <w:noProof/>
          <w:szCs w:val="20"/>
        </w:rPr>
        <w:drawing>
          <wp:inline distT="0" distB="0" distL="0" distR="0" wp14:anchorId="7AFF4181" wp14:editId="2D80DD29">
            <wp:extent cx="790575" cy="7429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20">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90575" cy="742950"/>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eastAsiaTheme="minorHAnsi" w:hAnsi="Times New Roman"/>
          <w:sz w:val="24"/>
          <w:szCs w:val="24"/>
          <w:lang w:eastAsia="en-US"/>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 xml:space="preserve"> 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44" style="width:467.75pt;height:1.5pt" o:hralign="center" o:hrstd="t" o:hr="t" fillcolor="#a0a0a0" stroked="f"/>
        </w:pic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 xml:space="preserve">  Р І Ш Е Н Н Я</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розгляд заяв громадян «Про надання дозволу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на тимчасове користування земельною ділянкою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для ведення особистого селянського господарства»</w:t>
      </w:r>
    </w:p>
    <w:p w:rsidR="009F0D93" w:rsidRDefault="009F0D93" w:rsidP="009F0D93">
      <w:pPr>
        <w:spacing w:after="0" w:line="240" w:lineRule="auto"/>
        <w:jc w:val="both"/>
        <w:rPr>
          <w:rFonts w:ascii="Times New Roman" w:hAnsi="Times New Roman"/>
          <w:b/>
          <w:sz w:val="24"/>
          <w:szCs w:val="24"/>
        </w:rPr>
      </w:pPr>
    </w:p>
    <w:p w:rsidR="009F0D93" w:rsidRDefault="009F0D93" w:rsidP="009F0D93">
      <w:pPr>
        <w:spacing w:after="0" w:line="240" w:lineRule="auto"/>
        <w:jc w:val="both"/>
        <w:rPr>
          <w:rFonts w:ascii="Times New Roman" w:hAnsi="Times New Roman"/>
          <w:b/>
          <w:sz w:val="24"/>
          <w:szCs w:val="24"/>
        </w:rPr>
      </w:pPr>
    </w:p>
    <w:p w:rsidR="009F0D93" w:rsidRDefault="009F0D93" w:rsidP="009F0D93">
      <w:pPr>
        <w:spacing w:after="0" w:line="240" w:lineRule="auto"/>
        <w:ind w:firstLine="426"/>
        <w:jc w:val="both"/>
        <w:rPr>
          <w:rFonts w:ascii="Times New Roman" w:hAnsi="Times New Roman"/>
          <w:sz w:val="24"/>
          <w:szCs w:val="24"/>
        </w:rPr>
      </w:pPr>
      <w:r>
        <w:rPr>
          <w:rFonts w:ascii="Times New Roman" w:hAnsi="Times New Roman"/>
          <w:sz w:val="24"/>
          <w:szCs w:val="24"/>
        </w:rPr>
        <w:t>Керуючись Конституцією України, статтями 12, 83, 122, 206 Земельного кодексу України, статтями 635, 626, 627, 635, 1212 Цивільного кодексу України, статтею 26 Закону України «Про місцеве самоврядування в Україні», Законом України «</w:t>
      </w:r>
      <w:r>
        <w:rPr>
          <w:rFonts w:ascii="Times New Roman" w:hAnsi="Times New Roman"/>
          <w:bCs/>
          <w:sz w:val="24"/>
          <w:szCs w:val="24"/>
          <w:shd w:val="clear" w:color="auto" w:fill="FFFFFF"/>
        </w:rPr>
        <w:t>Про внесення змін до деяких законодавчих актів України щодо створення умов для забезпечення продовольчої безпеки в умовах воєнного стану</w:t>
      </w:r>
      <w:r>
        <w:rPr>
          <w:rFonts w:ascii="Times New Roman" w:hAnsi="Times New Roman"/>
          <w:sz w:val="24"/>
          <w:szCs w:val="24"/>
        </w:rPr>
        <w:t xml:space="preserve">», частиною 5 статті 13 Закону України «Про судоустрій і статус суддів», пунктом 82 Постанови Великої Палати Верховного Суду від 23 травня 2018 року у справі № 629/4628/16-ц, принципами верховенства права, пропорційності та свободи договору, розглянувши заяви громадян «Про надання дозволу на тимчасове користування земельною ділянкою для ведення особистого селянського господарства», враховуючи рекомендації постійної комісії сільської ради з земельних питань, з планування території, містобудування, будівництва, природокористування, охорони історичного та навколишнього середовища, сільська рада </w:t>
      </w:r>
    </w:p>
    <w:p w:rsidR="009F0D93" w:rsidRDefault="009F0D93" w:rsidP="009F0D93">
      <w:pPr>
        <w:spacing w:after="0" w:line="240" w:lineRule="auto"/>
        <w:jc w:val="both"/>
        <w:rPr>
          <w:rFonts w:ascii="Times New Roman" w:hAnsi="Times New Roman"/>
          <w:sz w:val="24"/>
          <w:szCs w:val="24"/>
        </w:rPr>
      </w:pP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9F0D93" w:rsidP="003338E2">
      <w:pPr>
        <w:numPr>
          <w:ilvl w:val="0"/>
          <w:numId w:val="73"/>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Надати громадянам, згідно з переліком що додається, дозвіл на укладання угод про плату за фактичне використання земельних ділянок сільськогосподарського призначення - рілля (код КВЦПЗ 01.03) для </w:t>
      </w:r>
      <w:r>
        <w:rPr>
          <w:rFonts w:ascii="Times New Roman" w:hAnsi="Times New Roman"/>
          <w:sz w:val="24"/>
          <w:szCs w:val="24"/>
          <w:shd w:val="clear" w:color="auto" w:fill="FFFFFF"/>
        </w:rPr>
        <w:t>ведення особистого селянського господарства</w:t>
      </w:r>
      <w:r>
        <w:rPr>
          <w:rFonts w:ascii="Times New Roman" w:hAnsi="Times New Roman"/>
          <w:sz w:val="24"/>
          <w:szCs w:val="24"/>
        </w:rPr>
        <w:t>, загальною площею 58,5300 га, які розташовані на території Девладівської сільської ради, терміном до 01 листопада 2024 року із встановленням плати на рівні 12 відсотків від нормативної грошової оцінки землі.</w:t>
      </w:r>
    </w:p>
    <w:p w:rsidR="009F0D93" w:rsidRDefault="009F0D93" w:rsidP="009F0D93">
      <w:pPr>
        <w:spacing w:after="0" w:line="240" w:lineRule="auto"/>
        <w:ind w:firstLine="284"/>
        <w:jc w:val="both"/>
        <w:rPr>
          <w:rFonts w:ascii="Times New Roman" w:hAnsi="Times New Roman"/>
          <w:sz w:val="24"/>
          <w:szCs w:val="24"/>
        </w:rPr>
      </w:pPr>
    </w:p>
    <w:p w:rsidR="009F0D93" w:rsidRDefault="009F0D93" w:rsidP="003338E2">
      <w:pPr>
        <w:numPr>
          <w:ilvl w:val="0"/>
          <w:numId w:val="73"/>
        </w:numPr>
        <w:spacing w:after="0" w:line="240" w:lineRule="auto"/>
        <w:ind w:left="0" w:firstLine="284"/>
        <w:jc w:val="both"/>
        <w:rPr>
          <w:rFonts w:ascii="Times New Roman" w:hAnsi="Times New Roman"/>
          <w:sz w:val="24"/>
          <w:szCs w:val="24"/>
        </w:rPr>
      </w:pPr>
      <w:r>
        <w:rPr>
          <w:rFonts w:ascii="Times New Roman" w:hAnsi="Times New Roman"/>
          <w:sz w:val="24"/>
          <w:szCs w:val="24"/>
        </w:rPr>
        <w:t>Девладівському сільському голові Неліпі О.В. укласти  та підписати угоди про плату за фактичне використання земельних ділянок за 2024 рік у відповідності до пункту 1 цього рішення.</w:t>
      </w:r>
    </w:p>
    <w:p w:rsidR="009F0D93" w:rsidRDefault="009F0D93" w:rsidP="009F0D93">
      <w:pPr>
        <w:spacing w:after="0" w:line="240" w:lineRule="auto"/>
        <w:ind w:firstLine="284"/>
        <w:jc w:val="both"/>
        <w:rPr>
          <w:rFonts w:ascii="Times New Roman" w:hAnsi="Times New Roman"/>
          <w:sz w:val="24"/>
          <w:szCs w:val="24"/>
        </w:rPr>
      </w:pPr>
    </w:p>
    <w:p w:rsidR="009F0D93" w:rsidRDefault="009F0D93" w:rsidP="003338E2">
      <w:pPr>
        <w:numPr>
          <w:ilvl w:val="0"/>
          <w:numId w:val="73"/>
        </w:numPr>
        <w:spacing w:after="0" w:line="240" w:lineRule="auto"/>
        <w:ind w:left="0" w:firstLine="284"/>
        <w:jc w:val="both"/>
        <w:rPr>
          <w:rFonts w:ascii="Times New Roman" w:hAnsi="Times New Roman"/>
          <w:sz w:val="24"/>
          <w:szCs w:val="24"/>
        </w:rPr>
      </w:pPr>
      <w:r>
        <w:rPr>
          <w:rFonts w:ascii="Times New Roman" w:hAnsi="Times New Roman"/>
          <w:sz w:val="24"/>
          <w:szCs w:val="24"/>
        </w:rPr>
        <w:t>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w:t>
      </w:r>
    </w:p>
    <w:p w:rsidR="009F0D93" w:rsidRDefault="009F0D93" w:rsidP="009F0D93">
      <w:pPr>
        <w:rPr>
          <w:rFonts w:ascii="Times New Roman" w:hAnsi="Times New Roman"/>
          <w:sz w:val="24"/>
          <w:szCs w:val="24"/>
        </w:rPr>
      </w:pP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Сільський голова                                                                          Олена НЕЛІПА</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2332-43/VІІІ</w:t>
      </w:r>
    </w:p>
    <w:p w:rsidR="009F0D93" w:rsidRDefault="009F0D93" w:rsidP="009F0D93">
      <w:pPr>
        <w:spacing w:after="0" w:line="240" w:lineRule="auto"/>
        <w:rPr>
          <w:rFonts w:ascii="Times New Roman" w:hAnsi="Times New Roman"/>
          <w:sz w:val="24"/>
          <w:szCs w:val="24"/>
        </w:rPr>
      </w:pPr>
    </w:p>
    <w:p w:rsidR="009F0D93" w:rsidRDefault="009F0D93" w:rsidP="009F0D93">
      <w:pPr>
        <w:shd w:val="clear" w:color="auto" w:fill="FFFFFF"/>
        <w:spacing w:after="0" w:line="240" w:lineRule="auto"/>
        <w:jc w:val="center"/>
        <w:textAlignment w:val="baseline"/>
        <w:rPr>
          <w:rFonts w:ascii="Times New Roman" w:eastAsia="Times New Roman" w:hAnsi="Times New Roman"/>
          <w:color w:val="000000"/>
          <w:sz w:val="24"/>
          <w:szCs w:val="24"/>
          <w:lang w:eastAsia="uk-UA"/>
        </w:rPr>
      </w:pPr>
      <w:r>
        <w:rPr>
          <w:rFonts w:ascii="Times New Roman" w:eastAsia="Times New Roman" w:hAnsi="Times New Roman"/>
          <w:noProof/>
          <w:color w:val="000000"/>
          <w:sz w:val="24"/>
          <w:szCs w:val="24"/>
        </w:rPr>
        <w:drawing>
          <wp:inline distT="0" distB="0" distL="0" distR="0" wp14:anchorId="43B14BEE" wp14:editId="03BAC1BB">
            <wp:extent cx="1038225" cy="981075"/>
            <wp:effectExtent l="0" t="0" r="9525" b="9525"/>
            <wp:docPr id="33" name="Рисунок 33" descr="Описание: https://devlad.otg.dp.gov.ua/storage/app/sites/32/uploaded-files/1681128986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писание: https://devlad.otg.dp.gov.ua/storage/app/sites/32/uploaded-files/1681128986014.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inline>
        </w:drawing>
      </w:r>
    </w:p>
    <w:p w:rsidR="009F0D93" w:rsidRDefault="009F0D93" w:rsidP="009F0D93">
      <w:pPr>
        <w:shd w:val="clear" w:color="auto" w:fill="FFFFFF"/>
        <w:spacing w:after="0" w:line="240" w:lineRule="auto"/>
        <w:jc w:val="center"/>
        <w:textAlignment w:val="baseline"/>
        <w:rPr>
          <w:rFonts w:ascii="Times New Roman" w:eastAsia="Times New Roman" w:hAnsi="Times New Roman"/>
          <w:color w:val="000000"/>
          <w:sz w:val="24"/>
          <w:szCs w:val="24"/>
          <w:lang w:eastAsia="uk-UA"/>
        </w:rPr>
      </w:pPr>
      <w:r>
        <w:rPr>
          <w:rFonts w:ascii="Times New Roman" w:eastAsia="Times New Roman" w:hAnsi="Times New Roman"/>
          <w:b/>
          <w:bCs/>
          <w:color w:val="000000"/>
          <w:sz w:val="24"/>
          <w:szCs w:val="24"/>
          <w:bdr w:val="none" w:sz="0" w:space="0" w:color="auto" w:frame="1"/>
          <w:lang w:eastAsia="uk-UA"/>
        </w:rPr>
        <w:t>У К Р А Ї Н А</w:t>
      </w:r>
    </w:p>
    <w:p w:rsidR="009F0D93" w:rsidRDefault="009F0D93" w:rsidP="009F0D93">
      <w:pPr>
        <w:shd w:val="clear" w:color="auto" w:fill="FFFFFF"/>
        <w:spacing w:after="0" w:line="240" w:lineRule="auto"/>
        <w:jc w:val="center"/>
        <w:textAlignment w:val="baseline"/>
        <w:rPr>
          <w:rFonts w:ascii="Times New Roman" w:eastAsia="Times New Roman" w:hAnsi="Times New Roman"/>
          <w:color w:val="000000"/>
          <w:sz w:val="24"/>
          <w:szCs w:val="24"/>
          <w:lang w:eastAsia="uk-UA"/>
        </w:rPr>
      </w:pPr>
      <w:r>
        <w:rPr>
          <w:rFonts w:ascii="Times New Roman" w:eastAsia="Times New Roman" w:hAnsi="Times New Roman"/>
          <w:b/>
          <w:bCs/>
          <w:color w:val="000000"/>
          <w:sz w:val="24"/>
          <w:szCs w:val="24"/>
          <w:bdr w:val="none" w:sz="0" w:space="0" w:color="auto" w:frame="1"/>
          <w:lang w:eastAsia="uk-UA"/>
        </w:rPr>
        <w:t>МІСЦЕВЕ САМОВРЯДУВАННЯ</w:t>
      </w:r>
    </w:p>
    <w:p w:rsidR="009F0D93" w:rsidRDefault="009F0D93" w:rsidP="009F0D93">
      <w:pPr>
        <w:shd w:val="clear" w:color="auto" w:fill="FFFFFF"/>
        <w:spacing w:after="0" w:line="240" w:lineRule="auto"/>
        <w:jc w:val="center"/>
        <w:textAlignment w:val="baseline"/>
        <w:rPr>
          <w:rFonts w:ascii="Times New Roman" w:eastAsia="Times New Roman" w:hAnsi="Times New Roman"/>
          <w:color w:val="000000"/>
          <w:sz w:val="24"/>
          <w:szCs w:val="24"/>
          <w:lang w:eastAsia="uk-UA"/>
        </w:rPr>
      </w:pPr>
      <w:r>
        <w:rPr>
          <w:rFonts w:ascii="Times New Roman" w:eastAsia="Times New Roman" w:hAnsi="Times New Roman"/>
          <w:b/>
          <w:bCs/>
          <w:color w:val="000000"/>
          <w:sz w:val="24"/>
          <w:szCs w:val="24"/>
          <w:bdr w:val="none" w:sz="0" w:space="0" w:color="auto" w:frame="1"/>
          <w:lang w:eastAsia="uk-UA"/>
        </w:rPr>
        <w:t>ДЕВЛАДІВСЬКА СІЛЬСЬКА РАДА</w:t>
      </w:r>
    </w:p>
    <w:p w:rsidR="009F0D93" w:rsidRDefault="009F0D93" w:rsidP="009F0D93">
      <w:pPr>
        <w:shd w:val="clear" w:color="auto" w:fill="FFFFFF"/>
        <w:spacing w:after="0" w:line="240" w:lineRule="auto"/>
        <w:jc w:val="center"/>
        <w:textAlignment w:val="baseline"/>
        <w:rPr>
          <w:rFonts w:ascii="Times New Roman" w:eastAsia="Times New Roman" w:hAnsi="Times New Roman"/>
          <w:color w:val="000000"/>
          <w:sz w:val="24"/>
          <w:szCs w:val="24"/>
          <w:lang w:eastAsia="uk-UA"/>
        </w:rPr>
      </w:pPr>
      <w:r>
        <w:rPr>
          <w:rFonts w:ascii="Times New Roman" w:eastAsia="Times New Roman" w:hAnsi="Times New Roman"/>
          <w:b/>
          <w:bCs/>
          <w:color w:val="000000"/>
          <w:sz w:val="24"/>
          <w:szCs w:val="24"/>
          <w:bdr w:val="none" w:sz="0" w:space="0" w:color="auto" w:frame="1"/>
          <w:lang w:eastAsia="uk-UA"/>
        </w:rPr>
        <w:t> КРИВОРІЗЬКОГО РАЙОНУ ДНІПРОПЕТРОВСЬКОЇ ОБЛАСТІ</w:t>
      </w:r>
    </w:p>
    <w:p w:rsidR="009F0D93" w:rsidRDefault="009F0D93" w:rsidP="009F0D93">
      <w:pPr>
        <w:shd w:val="clear" w:color="auto" w:fill="FFFFFF"/>
        <w:spacing w:after="0" w:line="240" w:lineRule="auto"/>
        <w:jc w:val="center"/>
        <w:textAlignment w:val="baseline"/>
        <w:rPr>
          <w:rFonts w:ascii="Times New Roman" w:eastAsia="Times New Roman" w:hAnsi="Times New Roman"/>
          <w:color w:val="000000"/>
          <w:sz w:val="24"/>
          <w:szCs w:val="24"/>
          <w:lang w:eastAsia="uk-UA"/>
        </w:rPr>
      </w:pPr>
      <w:r>
        <w:rPr>
          <w:rFonts w:ascii="Times New Roman" w:eastAsia="Times New Roman" w:hAnsi="Times New Roman"/>
          <w:b/>
          <w:bCs/>
          <w:color w:val="000000"/>
          <w:sz w:val="24"/>
          <w:szCs w:val="24"/>
          <w:bdr w:val="none" w:sz="0" w:space="0" w:color="auto" w:frame="1"/>
          <w:lang w:eastAsia="uk-UA"/>
        </w:rPr>
        <w:t>ВОСЬМЕ СКЛИКАННЯ</w:t>
      </w:r>
    </w:p>
    <w:p w:rsidR="009F0D93" w:rsidRDefault="009F0D93" w:rsidP="009F0D93">
      <w:pPr>
        <w:shd w:val="clear" w:color="auto" w:fill="FFFFFF"/>
        <w:spacing w:after="0" w:line="240" w:lineRule="auto"/>
        <w:jc w:val="center"/>
        <w:textAlignment w:val="baseline"/>
        <w:rPr>
          <w:rFonts w:ascii="Times New Roman" w:eastAsia="Times New Roman" w:hAnsi="Times New Roman"/>
          <w:b/>
          <w:bCs/>
          <w:color w:val="212529"/>
          <w:sz w:val="24"/>
          <w:szCs w:val="24"/>
          <w:bdr w:val="none" w:sz="0" w:space="0" w:color="auto" w:frame="1"/>
          <w:lang w:eastAsia="uk-UA"/>
        </w:rPr>
      </w:pPr>
      <w:r>
        <w:rPr>
          <w:rFonts w:ascii="Times New Roman" w:eastAsia="Times New Roman" w:hAnsi="Times New Roman"/>
          <w:b/>
          <w:bCs/>
          <w:color w:val="000000"/>
          <w:sz w:val="24"/>
          <w:szCs w:val="24"/>
          <w:bdr w:val="none" w:sz="0" w:space="0" w:color="auto" w:frame="1"/>
          <w:lang w:eastAsia="uk-UA"/>
        </w:rPr>
        <w:t>СОРОК ТРЕТЯ СЕСІЯ</w:t>
      </w:r>
      <w:r>
        <w:rPr>
          <w:rFonts w:ascii="Times New Roman" w:eastAsia="Times New Roman" w:hAnsi="Times New Roman"/>
          <w:b/>
          <w:bCs/>
          <w:color w:val="212529"/>
          <w:sz w:val="24"/>
          <w:szCs w:val="24"/>
          <w:bdr w:val="none" w:sz="0" w:space="0" w:color="auto" w:frame="1"/>
          <w:lang w:eastAsia="uk-UA"/>
        </w:rPr>
        <w:t> </w:t>
      </w:r>
    </w:p>
    <w:p w:rsidR="009F0D93" w:rsidRDefault="00EE7A40" w:rsidP="009F0D93">
      <w:pPr>
        <w:shd w:val="clear" w:color="auto" w:fill="FFFFFF"/>
        <w:spacing w:after="0" w:line="240" w:lineRule="auto"/>
        <w:jc w:val="center"/>
        <w:textAlignment w:val="baseline"/>
        <w:rPr>
          <w:rFonts w:ascii="Times New Roman" w:eastAsia="Times New Roman" w:hAnsi="Times New Roman"/>
          <w:b/>
          <w:bCs/>
          <w:color w:val="212529"/>
          <w:sz w:val="24"/>
          <w:szCs w:val="24"/>
          <w:bdr w:val="none" w:sz="0" w:space="0" w:color="auto" w:frame="1"/>
          <w:lang w:eastAsia="uk-UA"/>
        </w:rPr>
      </w:pPr>
      <w:r>
        <w:rPr>
          <w:rFonts w:ascii="Times New Roman" w:eastAsia="Times New Roman" w:hAnsi="Times New Roman"/>
          <w:b/>
          <w:bCs/>
          <w:color w:val="212529"/>
          <w:sz w:val="24"/>
          <w:szCs w:val="24"/>
          <w:bdr w:val="none" w:sz="0" w:space="0" w:color="auto" w:frame="1"/>
          <w:lang w:eastAsia="uk-UA"/>
        </w:rPr>
        <w:pict>
          <v:rect id="_x0000_i1045" style="width:467.75pt;height:.75pt" o:hralign="center" o:hrstd="t" o:hr="t" fillcolor="#a0a0a0" stroked="f"/>
        </w:pict>
      </w:r>
    </w:p>
    <w:p w:rsidR="009F0D93" w:rsidRDefault="009F0D93" w:rsidP="009F0D93">
      <w:pPr>
        <w:shd w:val="clear" w:color="auto" w:fill="FFFFFF"/>
        <w:spacing w:after="0" w:line="240" w:lineRule="auto"/>
        <w:jc w:val="center"/>
        <w:textAlignment w:val="baseline"/>
        <w:rPr>
          <w:rFonts w:ascii="Times New Roman" w:eastAsia="Times New Roman" w:hAnsi="Times New Roman"/>
          <w:color w:val="000000"/>
          <w:sz w:val="24"/>
          <w:szCs w:val="24"/>
          <w:lang w:eastAsia="uk-UA"/>
        </w:rPr>
      </w:pPr>
      <w:r>
        <w:rPr>
          <w:rFonts w:ascii="Times New Roman" w:eastAsia="Times New Roman" w:hAnsi="Times New Roman"/>
          <w:b/>
          <w:bCs/>
          <w:color w:val="000000"/>
          <w:sz w:val="24"/>
          <w:szCs w:val="24"/>
          <w:bdr w:val="none" w:sz="0" w:space="0" w:color="auto" w:frame="1"/>
          <w:lang w:eastAsia="uk-UA"/>
        </w:rPr>
        <w:t>Р І Ш Е Н Н Я</w:t>
      </w:r>
    </w:p>
    <w:p w:rsidR="009F0D93" w:rsidRDefault="009F0D93" w:rsidP="009F0D93">
      <w:pPr>
        <w:shd w:val="clear" w:color="auto" w:fill="FFFFFF"/>
        <w:spacing w:after="0" w:line="240" w:lineRule="auto"/>
        <w:textAlignment w:val="baseline"/>
        <w:rPr>
          <w:rFonts w:ascii="Times New Roman" w:eastAsia="Times New Roman" w:hAnsi="Times New Roman"/>
          <w:color w:val="000000"/>
          <w:sz w:val="24"/>
          <w:szCs w:val="24"/>
          <w:lang w:eastAsia="uk-UA"/>
        </w:rPr>
      </w:pPr>
      <w:r>
        <w:rPr>
          <w:rFonts w:ascii="Times New Roman" w:eastAsia="Times New Roman" w:hAnsi="Times New Roman"/>
          <w:b/>
          <w:bCs/>
          <w:color w:val="000000"/>
          <w:sz w:val="24"/>
          <w:szCs w:val="24"/>
          <w:bdr w:val="none" w:sz="0" w:space="0" w:color="auto" w:frame="1"/>
          <w:lang w:eastAsia="uk-UA"/>
        </w:rPr>
        <w:t> </w:t>
      </w:r>
    </w:p>
    <w:p w:rsidR="009F0D93" w:rsidRDefault="009F0D93" w:rsidP="009F0D93">
      <w:pPr>
        <w:shd w:val="clear" w:color="auto" w:fill="FFFFFF"/>
        <w:spacing w:after="0" w:line="240" w:lineRule="auto"/>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b/>
          <w:bCs/>
          <w:color w:val="000000"/>
          <w:sz w:val="24"/>
          <w:szCs w:val="24"/>
          <w:bdr w:val="none" w:sz="0" w:space="0" w:color="auto" w:frame="1"/>
          <w:lang w:eastAsia="uk-UA"/>
        </w:rPr>
        <w:t>Про затвердження технічної документації</w:t>
      </w:r>
    </w:p>
    <w:p w:rsidR="009F0D93" w:rsidRDefault="009F0D93" w:rsidP="009F0D93">
      <w:pPr>
        <w:shd w:val="clear" w:color="auto" w:fill="FFFFFF"/>
        <w:spacing w:after="0" w:line="240" w:lineRule="auto"/>
        <w:jc w:val="both"/>
        <w:textAlignment w:val="baseline"/>
        <w:rPr>
          <w:rFonts w:ascii="Times New Roman" w:eastAsia="Times New Roman" w:hAnsi="Times New Roman"/>
          <w:b/>
          <w:bCs/>
          <w:color w:val="000000"/>
          <w:sz w:val="24"/>
          <w:szCs w:val="24"/>
          <w:bdr w:val="none" w:sz="0" w:space="0" w:color="auto" w:frame="1"/>
          <w:lang w:eastAsia="uk-UA"/>
        </w:rPr>
      </w:pPr>
      <w:r>
        <w:rPr>
          <w:rFonts w:ascii="Times New Roman" w:eastAsia="Times New Roman" w:hAnsi="Times New Roman"/>
          <w:b/>
          <w:bCs/>
          <w:color w:val="000000"/>
          <w:sz w:val="24"/>
          <w:szCs w:val="24"/>
          <w:bdr w:val="none" w:sz="0" w:space="0" w:color="auto" w:frame="1"/>
          <w:lang w:eastAsia="uk-UA"/>
        </w:rPr>
        <w:t xml:space="preserve">з нормативної грошової оцінки земельної </w:t>
      </w:r>
    </w:p>
    <w:p w:rsidR="009F0D93" w:rsidRDefault="009F0D93" w:rsidP="009F0D93">
      <w:pPr>
        <w:shd w:val="clear" w:color="auto" w:fill="FFFFFF"/>
        <w:spacing w:after="0" w:line="240" w:lineRule="auto"/>
        <w:jc w:val="both"/>
        <w:textAlignment w:val="baseline"/>
        <w:rPr>
          <w:rFonts w:ascii="Times New Roman" w:eastAsia="Times New Roman" w:hAnsi="Times New Roman"/>
          <w:b/>
          <w:bCs/>
          <w:color w:val="000000"/>
          <w:sz w:val="24"/>
          <w:szCs w:val="24"/>
          <w:bdr w:val="none" w:sz="0" w:space="0" w:color="auto" w:frame="1"/>
          <w:lang w:eastAsia="uk-UA"/>
        </w:rPr>
      </w:pPr>
      <w:r>
        <w:rPr>
          <w:rFonts w:ascii="Times New Roman" w:eastAsia="Times New Roman" w:hAnsi="Times New Roman"/>
          <w:b/>
          <w:bCs/>
          <w:color w:val="000000"/>
          <w:sz w:val="24"/>
          <w:szCs w:val="24"/>
          <w:bdr w:val="none" w:sz="0" w:space="0" w:color="auto" w:frame="1"/>
          <w:lang w:eastAsia="uk-UA"/>
        </w:rPr>
        <w:t>ділянки площею 43,1280 га</w:t>
      </w:r>
    </w:p>
    <w:p w:rsidR="009F0D93" w:rsidRDefault="009F0D93" w:rsidP="009F0D93">
      <w:pPr>
        <w:shd w:val="clear" w:color="auto" w:fill="FFFFFF"/>
        <w:spacing w:after="0" w:line="240" w:lineRule="auto"/>
        <w:jc w:val="both"/>
        <w:textAlignment w:val="baseline"/>
        <w:rPr>
          <w:rFonts w:ascii="Times New Roman" w:eastAsia="Times New Roman" w:hAnsi="Times New Roman"/>
          <w:color w:val="000000"/>
          <w:sz w:val="24"/>
          <w:szCs w:val="24"/>
          <w:lang w:eastAsia="uk-UA"/>
        </w:rPr>
      </w:pPr>
    </w:p>
    <w:p w:rsidR="009F0D93" w:rsidRDefault="009F0D93" w:rsidP="009F0D93">
      <w:pPr>
        <w:shd w:val="clear" w:color="auto" w:fill="FFFFFF"/>
        <w:spacing w:after="0" w:line="240" w:lineRule="auto"/>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Керуючись Конституцією України, статтею 26 Закону України «Про місцеве самоврядування в Україні», статтями 15, 18, 20 Закону України «Про оцінку земель», статтями 12, 122, 201 Земельного кодексу України, Методикою нормативної грошової оцінки земельних ділянок, затвердженою постановою Кабінету Міністрів України від 03.11.2021 р. № 1147, розглянувши заяву «Про затвердження нормативної грошової оцінки» від 17 квітня 2024 року громадянина Жигарєва Олега Віталійовича, копію технічної документації з нормативної грошової оцінки земельної ділянки, копії інших долучених заявником документів та враховуючи висновки і рекомендації постійної комісії сільської ради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hd w:val="clear" w:color="auto" w:fill="FFFFFF"/>
        <w:spacing w:after="0" w:line="240" w:lineRule="auto"/>
        <w:jc w:val="center"/>
        <w:textAlignment w:val="baseline"/>
        <w:rPr>
          <w:rFonts w:ascii="Times New Roman" w:eastAsia="Times New Roman" w:hAnsi="Times New Roman"/>
          <w:b/>
          <w:bCs/>
          <w:color w:val="000000"/>
          <w:sz w:val="24"/>
          <w:szCs w:val="24"/>
          <w:bdr w:val="none" w:sz="0" w:space="0" w:color="auto" w:frame="1"/>
          <w:lang w:eastAsia="uk-UA"/>
        </w:rPr>
      </w:pPr>
    </w:p>
    <w:p w:rsidR="009F0D93" w:rsidRDefault="009F0D93" w:rsidP="009F0D93">
      <w:pPr>
        <w:shd w:val="clear" w:color="auto" w:fill="FFFFFF"/>
        <w:spacing w:after="0" w:line="240" w:lineRule="auto"/>
        <w:jc w:val="center"/>
        <w:textAlignment w:val="baseline"/>
        <w:rPr>
          <w:rFonts w:ascii="Times New Roman" w:eastAsia="Times New Roman" w:hAnsi="Times New Roman"/>
          <w:b/>
          <w:bCs/>
          <w:color w:val="000000"/>
          <w:sz w:val="24"/>
          <w:szCs w:val="24"/>
          <w:bdr w:val="none" w:sz="0" w:space="0" w:color="auto" w:frame="1"/>
          <w:lang w:eastAsia="uk-UA"/>
        </w:rPr>
      </w:pPr>
      <w:r>
        <w:rPr>
          <w:rFonts w:ascii="Times New Roman" w:eastAsia="Times New Roman" w:hAnsi="Times New Roman"/>
          <w:b/>
          <w:bCs/>
          <w:color w:val="000000"/>
          <w:sz w:val="24"/>
          <w:szCs w:val="24"/>
          <w:bdr w:val="none" w:sz="0" w:space="0" w:color="auto" w:frame="1"/>
          <w:lang w:eastAsia="uk-UA"/>
        </w:rPr>
        <w:t>в и р і ш и л а:</w:t>
      </w:r>
    </w:p>
    <w:p w:rsidR="009F0D93" w:rsidRDefault="009F0D93" w:rsidP="009F0D93">
      <w:pPr>
        <w:shd w:val="clear" w:color="auto" w:fill="FFFFFF"/>
        <w:spacing w:after="0" w:line="240" w:lineRule="auto"/>
        <w:jc w:val="center"/>
        <w:textAlignment w:val="baseline"/>
        <w:rPr>
          <w:rFonts w:ascii="Times New Roman" w:eastAsia="Times New Roman" w:hAnsi="Times New Roman"/>
          <w:b/>
          <w:bCs/>
          <w:color w:val="000000"/>
          <w:sz w:val="24"/>
          <w:szCs w:val="24"/>
          <w:bdr w:val="none" w:sz="0" w:space="0" w:color="auto" w:frame="1"/>
          <w:lang w:eastAsia="uk-UA"/>
        </w:rPr>
      </w:pPr>
    </w:p>
    <w:p w:rsidR="009F0D93" w:rsidRDefault="009F0D93" w:rsidP="003338E2">
      <w:pPr>
        <w:pStyle w:val="a3"/>
        <w:numPr>
          <w:ilvl w:val="0"/>
          <w:numId w:val="74"/>
        </w:numPr>
        <w:shd w:val="clear" w:color="auto" w:fill="FFFFFF"/>
        <w:spacing w:after="0" w:line="240" w:lineRule="auto"/>
        <w:ind w:left="0" w:firstLine="426"/>
        <w:jc w:val="both"/>
        <w:textAlignment w:val="baseline"/>
        <w:rPr>
          <w:rFonts w:ascii="Times New Roman" w:eastAsia="Times New Roman" w:hAnsi="Times New Roman"/>
          <w:color w:val="000000"/>
          <w:sz w:val="24"/>
          <w:szCs w:val="24"/>
          <w:lang w:val="uk-UA"/>
        </w:rPr>
      </w:pPr>
      <w:r>
        <w:rPr>
          <w:color w:val="000000"/>
          <w:lang w:val="uk-UA"/>
        </w:rPr>
        <w:t xml:space="preserve">Затвердити технічну документацію з нормативної грошової оцінки земельної ділянки, розроблену ТОВАРИСТВОМ З ОБМЕЖЕНОЮ ВІДПОВІДАЛЬНІСТЮ «НОРМАТИВ ПЛЮС» щодо земельної ділянки площею 43,1280 га з кадастровим номером </w:t>
      </w:r>
      <w:r>
        <w:rPr>
          <w:color w:val="212529"/>
          <w:shd w:val="clear" w:color="auto" w:fill="FFFFFF"/>
          <w:lang w:val="uk-UA"/>
        </w:rPr>
        <w:t xml:space="preserve">1225284100:01:003:0045 </w:t>
      </w:r>
      <w:r>
        <w:rPr>
          <w:color w:val="000000"/>
          <w:lang w:val="uk-UA"/>
        </w:rPr>
        <w:t>з цільовим призначенням 10.07 «Для рибогосподарських потреб», яка розташована на території Девладівської сільської ради за межами населених пунктів.</w:t>
      </w:r>
    </w:p>
    <w:p w:rsidR="009F0D93" w:rsidRDefault="009F0D93" w:rsidP="003338E2">
      <w:pPr>
        <w:pStyle w:val="a3"/>
        <w:numPr>
          <w:ilvl w:val="0"/>
          <w:numId w:val="74"/>
        </w:numPr>
        <w:shd w:val="clear" w:color="auto" w:fill="FFFFFF"/>
        <w:spacing w:after="0" w:line="240" w:lineRule="auto"/>
        <w:ind w:left="0" w:firstLine="426"/>
        <w:jc w:val="both"/>
        <w:textAlignment w:val="baseline"/>
        <w:rPr>
          <w:color w:val="000000"/>
          <w:lang w:val="uk-UA"/>
        </w:rPr>
      </w:pPr>
      <w:r>
        <w:rPr>
          <w:color w:val="000000"/>
          <w:lang w:val="uk-UA"/>
        </w:rPr>
        <w:lastRenderedPageBreak/>
        <w:t xml:space="preserve">Встановити, що нормативна грошова оцінка земельної ділянки площею 43,1280 га з кадастровим номером </w:t>
      </w:r>
      <w:r>
        <w:rPr>
          <w:color w:val="212529"/>
          <w:shd w:val="clear" w:color="auto" w:fill="FFFFFF"/>
          <w:lang w:val="uk-UA"/>
        </w:rPr>
        <w:t xml:space="preserve">1225284100:01:003:0045 </w:t>
      </w:r>
      <w:r>
        <w:rPr>
          <w:color w:val="000000"/>
          <w:lang w:val="uk-UA"/>
        </w:rPr>
        <w:t>згідно із технічною документацією, зазначеною у пункті 1 цього рішення становить 1091129,43 грн. (один мільйон дев’яносто одна  тисяча сто двадцять дев’ять гривень 43 копійки).</w:t>
      </w:r>
    </w:p>
    <w:p w:rsidR="009F0D93" w:rsidRDefault="009F0D93" w:rsidP="009F0D93">
      <w:pPr>
        <w:shd w:val="clear" w:color="auto" w:fill="FFFFFF"/>
        <w:spacing w:after="0" w:line="240" w:lineRule="auto"/>
        <w:ind w:firstLine="426"/>
        <w:jc w:val="both"/>
        <w:textAlignment w:val="baseline"/>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3. Встановити, що нормативна грошова оцінка земельної ділянки, зазначена у пункті 2 цього рішення підлягає щорічній індексації відповідно до вимог діючого законодавства.</w:t>
      </w:r>
    </w:p>
    <w:p w:rsidR="009F0D93" w:rsidRDefault="009F0D93" w:rsidP="009F0D93">
      <w:pPr>
        <w:shd w:val="clear" w:color="auto" w:fill="FFFFFF"/>
        <w:spacing w:after="0" w:line="240" w:lineRule="auto"/>
        <w:ind w:firstLine="426"/>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4. Дане рішення оприлюднити на офіційній веб-сторінці сільської ради відповідно до вимог чинного законодавства.</w:t>
      </w:r>
    </w:p>
    <w:p w:rsidR="009F0D93" w:rsidRDefault="009F0D93" w:rsidP="009F0D93">
      <w:pPr>
        <w:shd w:val="clear" w:color="auto" w:fill="FFFFFF"/>
        <w:spacing w:after="0" w:line="240" w:lineRule="auto"/>
        <w:ind w:firstLine="426"/>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5. 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w:t>
      </w:r>
    </w:p>
    <w:p w:rsidR="009F0D93" w:rsidRDefault="009F0D93" w:rsidP="009F0D93">
      <w:pPr>
        <w:shd w:val="clear" w:color="auto" w:fill="FFFFFF"/>
        <w:spacing w:after="0" w:line="240" w:lineRule="auto"/>
        <w:ind w:firstLine="426"/>
        <w:textAlignment w:val="baseline"/>
        <w:rPr>
          <w:rFonts w:ascii="Times New Roman" w:eastAsia="Times New Roman" w:hAnsi="Times New Roman"/>
          <w:color w:val="000000"/>
          <w:sz w:val="24"/>
          <w:szCs w:val="24"/>
          <w:lang w:eastAsia="uk-UA"/>
        </w:rPr>
      </w:pPr>
      <w:r>
        <w:rPr>
          <w:rFonts w:ascii="Times New Roman" w:eastAsia="Times New Roman" w:hAnsi="Times New Roman"/>
          <w:b/>
          <w:bCs/>
          <w:color w:val="000000"/>
          <w:sz w:val="24"/>
          <w:szCs w:val="24"/>
          <w:bdr w:val="none" w:sz="0" w:space="0" w:color="auto" w:frame="1"/>
          <w:lang w:eastAsia="uk-UA"/>
        </w:rPr>
        <w:t> </w:t>
      </w:r>
    </w:p>
    <w:p w:rsidR="009F0D93" w:rsidRDefault="009F0D93" w:rsidP="009F0D93">
      <w:pPr>
        <w:shd w:val="clear" w:color="auto" w:fill="FFFFFF"/>
        <w:spacing w:after="0" w:line="240" w:lineRule="auto"/>
        <w:textAlignment w:val="baseline"/>
        <w:rPr>
          <w:rFonts w:ascii="Times New Roman" w:eastAsia="Times New Roman" w:hAnsi="Times New Roman"/>
          <w:b/>
          <w:color w:val="000000"/>
          <w:sz w:val="24"/>
          <w:szCs w:val="24"/>
          <w:lang w:eastAsia="uk-UA"/>
        </w:rPr>
      </w:pPr>
    </w:p>
    <w:p w:rsidR="009F0D93" w:rsidRDefault="009F0D93" w:rsidP="009F0D93">
      <w:pPr>
        <w:shd w:val="clear" w:color="auto" w:fill="FFFFFF"/>
        <w:spacing w:after="0" w:line="240" w:lineRule="auto"/>
        <w:jc w:val="center"/>
        <w:textAlignment w:val="baseline"/>
        <w:rPr>
          <w:rFonts w:ascii="Times New Roman" w:eastAsia="Times New Roman" w:hAnsi="Times New Roman"/>
          <w:b/>
          <w:color w:val="000000"/>
          <w:sz w:val="24"/>
          <w:szCs w:val="24"/>
          <w:lang w:eastAsia="uk-UA"/>
        </w:rPr>
      </w:pPr>
      <w:r>
        <w:rPr>
          <w:rFonts w:ascii="Times New Roman" w:eastAsia="Times New Roman" w:hAnsi="Times New Roman"/>
          <w:b/>
          <w:color w:val="000000"/>
          <w:sz w:val="24"/>
          <w:szCs w:val="24"/>
          <w:lang w:eastAsia="uk-UA"/>
        </w:rPr>
        <w:t>Сільський голова                                                                    Олена НЕЛІПА</w:t>
      </w:r>
    </w:p>
    <w:p w:rsidR="009F0D93" w:rsidRDefault="009F0D93" w:rsidP="009F0D93">
      <w:pPr>
        <w:shd w:val="clear" w:color="auto" w:fill="FFFFFF"/>
        <w:spacing w:after="0" w:line="240" w:lineRule="auto"/>
        <w:textAlignment w:val="baseline"/>
        <w:rPr>
          <w:rFonts w:ascii="Times New Roman" w:eastAsia="Times New Roman" w:hAnsi="Times New Roman"/>
          <w:b/>
          <w:color w:val="000000"/>
          <w:sz w:val="24"/>
          <w:szCs w:val="24"/>
          <w:lang w:eastAsia="uk-UA"/>
        </w:rPr>
      </w:pPr>
    </w:p>
    <w:p w:rsidR="009F0D93" w:rsidRDefault="009F0D93" w:rsidP="009F0D93">
      <w:pPr>
        <w:shd w:val="clear" w:color="auto" w:fill="FFFFFF"/>
        <w:spacing w:after="0" w:line="240" w:lineRule="auto"/>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с-ще Девладове</w:t>
      </w:r>
    </w:p>
    <w:p w:rsidR="009F0D93" w:rsidRDefault="009F0D93" w:rsidP="009F0D93">
      <w:pPr>
        <w:shd w:val="clear" w:color="auto" w:fill="FFFFFF"/>
        <w:spacing w:after="0" w:line="240" w:lineRule="auto"/>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від «19» квітня 2024 р.</w:t>
      </w:r>
    </w:p>
    <w:p w:rsidR="009F0D93" w:rsidRDefault="009F0D93" w:rsidP="009F0D93">
      <w:pPr>
        <w:shd w:val="clear" w:color="auto" w:fill="FFFFFF"/>
        <w:spacing w:after="0" w:line="240" w:lineRule="auto"/>
        <w:textAlignment w:val="baseline"/>
        <w:rPr>
          <w:rFonts w:ascii="Times New Roman" w:eastAsiaTheme="minorHAnsi" w:hAnsi="Times New Roman"/>
          <w:sz w:val="24"/>
          <w:szCs w:val="24"/>
          <w:lang w:eastAsia="en-US"/>
        </w:rPr>
      </w:pPr>
      <w:r>
        <w:rPr>
          <w:rFonts w:ascii="Times New Roman" w:eastAsia="Times New Roman" w:hAnsi="Times New Roman"/>
          <w:color w:val="000000"/>
          <w:sz w:val="24"/>
          <w:szCs w:val="24"/>
          <w:lang w:eastAsia="uk-UA"/>
        </w:rPr>
        <w:t>№ 2333-43/VІІI</w:t>
      </w: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jc w:val="center"/>
        <w:rPr>
          <w:rFonts w:ascii="Times New Roman" w:hAnsi="Times New Roman"/>
          <w:color w:val="FF0000"/>
          <w:sz w:val="24"/>
          <w:szCs w:val="24"/>
        </w:rPr>
      </w:pPr>
      <w:r>
        <w:rPr>
          <w:rFonts w:ascii="Times New Roman" w:hAnsi="Times New Roman"/>
          <w:noProof/>
          <w:color w:val="FF0000"/>
          <w:sz w:val="24"/>
          <w:szCs w:val="24"/>
        </w:rPr>
        <w:drawing>
          <wp:inline distT="0" distB="0" distL="0" distR="0" wp14:anchorId="2EA6D55D" wp14:editId="51540DA0">
            <wp:extent cx="666750" cy="6286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0">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666750" cy="628650"/>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 xml:space="preserve"> 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46" style="width:467.75pt;height:1.5pt" o:hralign="center" o:hrstd="t" o:hr="t" fillcolor="#a0a0a0" stroked="f"/>
        </w:pic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 xml:space="preserve">   Р І Ш Е Н Н Я</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tabs>
          <w:tab w:val="left" w:pos="3402"/>
          <w:tab w:val="left" w:pos="3600"/>
          <w:tab w:val="left" w:pos="5096"/>
        </w:tabs>
        <w:spacing w:after="0" w:line="240" w:lineRule="auto"/>
        <w:jc w:val="both"/>
        <w:rPr>
          <w:rFonts w:ascii="Times New Roman" w:hAnsi="Times New Roman"/>
          <w:b/>
          <w:bCs/>
          <w:sz w:val="24"/>
          <w:szCs w:val="24"/>
        </w:rPr>
      </w:pPr>
      <w:r>
        <w:rPr>
          <w:rFonts w:ascii="Times New Roman" w:hAnsi="Times New Roman"/>
          <w:b/>
          <w:bCs/>
          <w:sz w:val="24"/>
          <w:szCs w:val="24"/>
        </w:rPr>
        <w:t>Про надання в оренду громадянину</w:t>
      </w:r>
    </w:p>
    <w:p w:rsidR="009F0D93" w:rsidRDefault="009F0D93" w:rsidP="009F0D93">
      <w:pPr>
        <w:tabs>
          <w:tab w:val="left" w:pos="3402"/>
          <w:tab w:val="left" w:pos="3600"/>
          <w:tab w:val="left" w:pos="5096"/>
        </w:tabs>
        <w:spacing w:after="0" w:line="240" w:lineRule="auto"/>
        <w:jc w:val="both"/>
        <w:rPr>
          <w:rFonts w:ascii="Times New Roman" w:hAnsi="Times New Roman"/>
          <w:b/>
          <w:bCs/>
          <w:sz w:val="24"/>
          <w:szCs w:val="24"/>
        </w:rPr>
      </w:pPr>
      <w:r>
        <w:rPr>
          <w:rFonts w:ascii="Times New Roman" w:hAnsi="Times New Roman"/>
          <w:b/>
          <w:bCs/>
          <w:sz w:val="24"/>
          <w:szCs w:val="24"/>
        </w:rPr>
        <w:t xml:space="preserve">Кулішу Максиму Сергійовичу </w:t>
      </w:r>
    </w:p>
    <w:p w:rsidR="009F0D93" w:rsidRDefault="009F0D93" w:rsidP="009F0D93">
      <w:pPr>
        <w:tabs>
          <w:tab w:val="left" w:pos="3402"/>
          <w:tab w:val="left" w:pos="3600"/>
          <w:tab w:val="left" w:pos="5096"/>
        </w:tabs>
        <w:spacing w:after="0" w:line="240" w:lineRule="auto"/>
        <w:jc w:val="both"/>
        <w:rPr>
          <w:rFonts w:ascii="Times New Roman" w:hAnsi="Times New Roman"/>
          <w:b/>
          <w:bCs/>
          <w:sz w:val="24"/>
          <w:szCs w:val="24"/>
        </w:rPr>
      </w:pPr>
      <w:r>
        <w:rPr>
          <w:rFonts w:ascii="Times New Roman" w:hAnsi="Times New Roman"/>
          <w:b/>
          <w:bCs/>
          <w:sz w:val="24"/>
          <w:szCs w:val="24"/>
        </w:rPr>
        <w:t>земельної ділянки площею 3,5274 га</w:t>
      </w:r>
    </w:p>
    <w:p w:rsidR="009F0D93" w:rsidRDefault="009F0D93" w:rsidP="009F0D93">
      <w:pPr>
        <w:spacing w:after="0" w:line="240" w:lineRule="auto"/>
        <w:jc w:val="both"/>
        <w:rPr>
          <w:rFonts w:ascii="Times New Roman" w:hAnsi="Times New Roman"/>
          <w:sz w:val="24"/>
          <w:szCs w:val="24"/>
        </w:rPr>
      </w:pPr>
    </w:p>
    <w:p w:rsidR="009F0D93" w:rsidRDefault="009F0D93" w:rsidP="009F0D93">
      <w:pPr>
        <w:spacing w:after="0" w:line="240" w:lineRule="auto"/>
        <w:jc w:val="both"/>
        <w:rPr>
          <w:rFonts w:ascii="Times New Roman" w:hAnsi="Times New Roman"/>
          <w:sz w:val="24"/>
          <w:szCs w:val="24"/>
        </w:rPr>
      </w:pPr>
      <w:r>
        <w:rPr>
          <w:rFonts w:ascii="Times New Roman" w:hAnsi="Times New Roman"/>
          <w:sz w:val="24"/>
          <w:szCs w:val="24"/>
        </w:rPr>
        <w:t>Керуючись Конституцією України, Законом України «Про оренду землі», статтею 26 Закону України «Про місцеве самоврядування в Україні», статтею 50 Закону України «Про землеустрій», статтями 12, 116, 122, 123, 124, абзацом 2 частини 2 статті 134 Земельного кодексу України, розглянувши заяву громадянина Куліша Максима Сергійовича, копії правовстановлюючих документів на розташоване на земельній ділянці майно, копію проекту землеустрою щодо відведення земельної ділянки, інші долучені до заяви документи та враховуючи висновки і рекомендації постійної комісії сільської ради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3338E2">
      <w:pPr>
        <w:pStyle w:val="16"/>
        <w:numPr>
          <w:ilvl w:val="0"/>
          <w:numId w:val="75"/>
        </w:numPr>
        <w:ind w:left="0" w:firstLine="360"/>
        <w:jc w:val="both"/>
        <w:rPr>
          <w:rFonts w:ascii="Times New Roman" w:hAnsi="Times New Roman"/>
          <w:sz w:val="24"/>
          <w:szCs w:val="24"/>
          <w:lang w:val="uk-UA"/>
        </w:rPr>
      </w:pPr>
      <w:r>
        <w:rPr>
          <w:rFonts w:ascii="Times New Roman" w:hAnsi="Times New Roman"/>
          <w:noProof/>
          <w:sz w:val="24"/>
          <w:szCs w:val="24"/>
          <w:lang w:val="uk-UA"/>
        </w:rPr>
        <w:t xml:space="preserve">Надати в оренду </w:t>
      </w:r>
      <w:r>
        <w:rPr>
          <w:rFonts w:ascii="Times New Roman" w:hAnsi="Times New Roman"/>
          <w:sz w:val="24"/>
          <w:szCs w:val="24"/>
          <w:lang w:val="uk-UA"/>
        </w:rPr>
        <w:t xml:space="preserve">громадянину Кулішу Максиму Сергійовичу земельну ділянку площею 3,5274 га з кадастровим номером 1225286600:02:001:0451 та цільовим призначенням 01.13 «Для іншого сільськогосподарського призначення», яка розташована на території </w:t>
      </w:r>
      <w:r>
        <w:rPr>
          <w:rFonts w:ascii="Times New Roman" w:hAnsi="Times New Roman"/>
          <w:sz w:val="24"/>
          <w:szCs w:val="24"/>
          <w:lang w:val="uk-UA"/>
        </w:rPr>
        <w:lastRenderedPageBreak/>
        <w:t>Девладівської сільської ради за адресою: вул. Садова, 1 Р, с. Райполе Криворізького району Дніпропетровської області (за межами населеного пункту).</w:t>
      </w:r>
    </w:p>
    <w:p w:rsidR="009F0D93" w:rsidRDefault="009F0D93" w:rsidP="003338E2">
      <w:pPr>
        <w:pStyle w:val="16"/>
        <w:numPr>
          <w:ilvl w:val="0"/>
          <w:numId w:val="75"/>
        </w:numPr>
        <w:ind w:left="0" w:firstLine="360"/>
        <w:jc w:val="both"/>
        <w:rPr>
          <w:rFonts w:ascii="Times New Roman" w:hAnsi="Times New Roman"/>
          <w:sz w:val="24"/>
          <w:szCs w:val="24"/>
          <w:lang w:val="uk-UA"/>
        </w:rPr>
      </w:pPr>
      <w:r>
        <w:rPr>
          <w:rFonts w:ascii="Times New Roman" w:hAnsi="Times New Roman"/>
          <w:sz w:val="24"/>
          <w:szCs w:val="24"/>
          <w:lang w:val="uk-UA"/>
        </w:rPr>
        <w:t>Визначена у пункті 1 цього рішення земельна ділянка надається строком на 49 років зі сплатою орендної плати у розмірі, визначеному відповідно до рішення сільської ради про затвердження ставок орендної плати на відповідний рік.</w:t>
      </w:r>
    </w:p>
    <w:p w:rsidR="009F0D93" w:rsidRDefault="009F0D93" w:rsidP="003338E2">
      <w:pPr>
        <w:pStyle w:val="16"/>
        <w:numPr>
          <w:ilvl w:val="0"/>
          <w:numId w:val="75"/>
        </w:numPr>
        <w:ind w:left="0" w:firstLine="360"/>
        <w:jc w:val="both"/>
        <w:rPr>
          <w:rFonts w:ascii="Times New Roman" w:hAnsi="Times New Roman"/>
          <w:sz w:val="24"/>
          <w:szCs w:val="24"/>
          <w:lang w:val="uk-UA"/>
        </w:rPr>
      </w:pPr>
      <w:r>
        <w:rPr>
          <w:rFonts w:ascii="Times New Roman" w:hAnsi="Times New Roman"/>
          <w:sz w:val="24"/>
          <w:szCs w:val="24"/>
          <w:lang w:val="uk-UA"/>
        </w:rPr>
        <w:t xml:space="preserve">Громадянину Кулішу Максиму Сергійовичу укласти із ДЕВЛАДІВСЬКОЮ СІЛЬСЬКОЮ РАДОЮ (код ЄДРПОУ 04525219) договір оренди земельної ділянки </w:t>
      </w:r>
      <w:r>
        <w:rPr>
          <w:rFonts w:ascii="Times New Roman" w:hAnsi="Times New Roman"/>
          <w:noProof/>
          <w:sz w:val="24"/>
          <w:szCs w:val="24"/>
          <w:lang w:val="uk-UA"/>
        </w:rPr>
        <w:t xml:space="preserve">у відповідності до пункту 1 цього рішення </w:t>
      </w:r>
      <w:r>
        <w:rPr>
          <w:rFonts w:ascii="Times New Roman" w:hAnsi="Times New Roman"/>
          <w:sz w:val="24"/>
          <w:szCs w:val="24"/>
          <w:lang w:val="uk-UA"/>
        </w:rPr>
        <w:t>та забезпечити реєстрацію права оренди відповідно до Закону України «Про державну реєстрацію речових прав на нерухоме майно та їх обтяжень».</w:t>
      </w:r>
    </w:p>
    <w:p w:rsidR="009F0D93" w:rsidRDefault="009F0D93" w:rsidP="003338E2">
      <w:pPr>
        <w:pStyle w:val="16"/>
        <w:numPr>
          <w:ilvl w:val="0"/>
          <w:numId w:val="75"/>
        </w:numPr>
        <w:ind w:left="0" w:firstLine="360"/>
        <w:jc w:val="both"/>
        <w:rPr>
          <w:rFonts w:ascii="Times New Roman" w:hAnsi="Times New Roman"/>
          <w:sz w:val="24"/>
          <w:szCs w:val="24"/>
          <w:lang w:val="uk-UA"/>
        </w:rPr>
      </w:pPr>
      <w:r>
        <w:rPr>
          <w:rFonts w:ascii="Times New Roman" w:hAnsi="Times New Roman"/>
          <w:sz w:val="24"/>
          <w:szCs w:val="24"/>
          <w:lang w:val="uk-UA"/>
        </w:rPr>
        <w:t xml:space="preserve">Надати повноваження сільському голові Неліпі Олені Вікторівні від імені ДЕВЛАДІВСЬКОЇ СІЛЬСЬКОЇ РАДИ укласти та підписати договір оренди земельної ділянки </w:t>
      </w:r>
      <w:r>
        <w:rPr>
          <w:rFonts w:ascii="Times New Roman" w:hAnsi="Times New Roman"/>
          <w:noProof/>
          <w:sz w:val="24"/>
          <w:szCs w:val="24"/>
          <w:lang w:val="uk-UA"/>
        </w:rPr>
        <w:t>у відповідності до пунктів 1-3 цього рішення.</w:t>
      </w:r>
    </w:p>
    <w:p w:rsidR="009F0D93" w:rsidRDefault="009F0D93" w:rsidP="003338E2">
      <w:pPr>
        <w:pStyle w:val="16"/>
        <w:numPr>
          <w:ilvl w:val="0"/>
          <w:numId w:val="75"/>
        </w:numPr>
        <w:ind w:left="0" w:firstLine="360"/>
        <w:jc w:val="both"/>
        <w:rPr>
          <w:rFonts w:ascii="Times New Roman" w:hAnsi="Times New Roman"/>
          <w:sz w:val="24"/>
          <w:szCs w:val="24"/>
          <w:lang w:val="uk-UA"/>
        </w:rPr>
      </w:pPr>
      <w:r>
        <w:rPr>
          <w:rFonts w:ascii="Times New Roman" w:hAnsi="Times New Roman"/>
          <w:sz w:val="24"/>
          <w:szCs w:val="24"/>
          <w:lang w:val="uk-UA"/>
        </w:rPr>
        <w:t>Громадянину Кулішу Максиму Сергійовичу використовувати земельну ділянку за цільовим призначенням з дотриманням вимог земельного та екологічного законодавства.</w:t>
      </w:r>
    </w:p>
    <w:p w:rsidR="009F0D93" w:rsidRDefault="009F0D93" w:rsidP="003338E2">
      <w:pPr>
        <w:pStyle w:val="16"/>
        <w:numPr>
          <w:ilvl w:val="0"/>
          <w:numId w:val="75"/>
        </w:numPr>
        <w:ind w:left="0" w:firstLine="360"/>
        <w:jc w:val="both"/>
        <w:rPr>
          <w:rFonts w:ascii="Times New Roman" w:hAnsi="Times New Roman"/>
          <w:sz w:val="24"/>
          <w:szCs w:val="24"/>
          <w:lang w:val="uk-UA"/>
        </w:rPr>
      </w:pPr>
      <w:r>
        <w:rPr>
          <w:rFonts w:ascii="Times New Roman" w:hAnsi="Times New Roman"/>
          <w:sz w:val="24"/>
          <w:szCs w:val="24"/>
          <w:lang w:val="uk-UA"/>
        </w:rPr>
        <w:t>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w:t>
      </w:r>
    </w:p>
    <w:p w:rsidR="009F0D93" w:rsidRDefault="009F0D93" w:rsidP="009F0D93">
      <w:pPr>
        <w:spacing w:after="0" w:line="240" w:lineRule="auto"/>
        <w:jc w:val="both"/>
        <w:rPr>
          <w:rFonts w:ascii="Times New Roman" w:hAnsi="Times New Roman"/>
          <w:b/>
          <w:sz w:val="24"/>
          <w:szCs w:val="24"/>
        </w:rPr>
      </w:pPr>
    </w:p>
    <w:p w:rsidR="009F0D93" w:rsidRDefault="009F0D93" w:rsidP="009F0D93">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Сільський  голова                                                                     Олена НЕЛІПА</w:t>
      </w: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color w:val="000000"/>
          <w:sz w:val="24"/>
          <w:szCs w:val="24"/>
        </w:rPr>
      </w:pPr>
      <w:r>
        <w:rPr>
          <w:rFonts w:ascii="Times New Roman" w:hAnsi="Times New Roman"/>
          <w:color w:val="000000"/>
          <w:sz w:val="24"/>
          <w:szCs w:val="24"/>
        </w:rPr>
        <w:t>с-ще Девладове</w:t>
      </w:r>
    </w:p>
    <w:p w:rsidR="009F0D93" w:rsidRDefault="009F0D93" w:rsidP="009F0D9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від «19» </w:t>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t>квітня 2024 р.</w:t>
      </w:r>
    </w:p>
    <w:p w:rsidR="009F0D93" w:rsidRDefault="009F0D93" w:rsidP="009F0D93">
      <w:pPr>
        <w:spacing w:after="0" w:line="240" w:lineRule="auto"/>
        <w:rPr>
          <w:rFonts w:ascii="Times New Roman" w:hAnsi="Times New Roman"/>
          <w:color w:val="000000"/>
          <w:sz w:val="24"/>
          <w:szCs w:val="24"/>
        </w:rPr>
      </w:pPr>
      <w:r>
        <w:rPr>
          <w:rFonts w:ascii="Times New Roman" w:hAnsi="Times New Roman"/>
          <w:color w:val="000000"/>
          <w:sz w:val="24"/>
          <w:szCs w:val="24"/>
        </w:rPr>
        <w:t>№ 2334-43/VІІI</w:t>
      </w:r>
    </w:p>
    <w:p w:rsidR="009F0D93" w:rsidRDefault="009F0D93" w:rsidP="009F0D93">
      <w:pPr>
        <w:spacing w:after="0" w:line="240" w:lineRule="auto"/>
        <w:rPr>
          <w:rFonts w:ascii="Times New Roman" w:hAnsi="Times New Roman"/>
          <w:color w:val="000000"/>
          <w:sz w:val="24"/>
          <w:szCs w:val="24"/>
        </w:rPr>
      </w:pPr>
    </w:p>
    <w:p w:rsidR="009F0D93" w:rsidRDefault="009F0D93" w:rsidP="009F0D93">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ДОГОВІР ОРЕНДИ ЗЕМЛІ </w:t>
      </w:r>
    </w:p>
    <w:p w:rsidR="009F0D93" w:rsidRDefault="009F0D93" w:rsidP="009F0D93">
      <w:pPr>
        <w:widowControl w:val="0"/>
        <w:autoSpaceDE w:val="0"/>
        <w:autoSpaceDN w:val="0"/>
        <w:adjustRightInd w:val="0"/>
        <w:spacing w:after="0"/>
        <w:jc w:val="center"/>
        <w:rPr>
          <w:rFonts w:ascii="Times New Roman" w:hAnsi="Times New Roman"/>
          <w:b/>
          <w:sz w:val="24"/>
          <w:szCs w:val="24"/>
        </w:rPr>
      </w:pPr>
    </w:p>
    <w:p w:rsidR="009F0D93" w:rsidRDefault="009F0D93" w:rsidP="009F0D93">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_______</w:t>
      </w:r>
    </w:p>
    <w:p w:rsidR="009F0D93" w:rsidRDefault="009F0D93" w:rsidP="009F0D93">
      <w:pPr>
        <w:widowControl w:val="0"/>
        <w:autoSpaceDE w:val="0"/>
        <w:autoSpaceDN w:val="0"/>
        <w:adjustRightInd w:val="0"/>
        <w:rPr>
          <w:rFonts w:ascii="Times New Roman" w:hAnsi="Times New Roman"/>
          <w:sz w:val="24"/>
          <w:szCs w:val="24"/>
        </w:rPr>
      </w:pPr>
      <w:r>
        <w:rPr>
          <w:rFonts w:ascii="Times New Roman" w:hAnsi="Times New Roman"/>
          <w:sz w:val="24"/>
          <w:szCs w:val="24"/>
        </w:rPr>
        <w:t>с-ще Девладове                                                                                 «___» _______ 2024 р.</w:t>
      </w:r>
    </w:p>
    <w:p w:rsidR="009F0D93" w:rsidRDefault="009F0D93" w:rsidP="009F0D9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Орендодавець – ДЕВЛАДІВСЬКА СІЛЬСЬКА РАДА (код ЄДРПОУ 04525219) в особі сільського голови – Неліпи Олени Вікторівни, з одного боку, та Орендар – Куліш Максим Сергійович, з другого боку, уклали цей договір про нижченаведене:</w:t>
      </w:r>
    </w:p>
    <w:p w:rsidR="009F0D93" w:rsidRDefault="009F0D93" w:rsidP="009F0D93">
      <w:pPr>
        <w:widowControl w:val="0"/>
        <w:autoSpaceDE w:val="0"/>
        <w:autoSpaceDN w:val="0"/>
        <w:adjustRightInd w:val="0"/>
        <w:spacing w:after="0" w:line="240" w:lineRule="auto"/>
        <w:rPr>
          <w:rFonts w:ascii="Times New Roman" w:hAnsi="Times New Roman"/>
          <w:sz w:val="24"/>
          <w:szCs w:val="24"/>
        </w:rPr>
      </w:pPr>
    </w:p>
    <w:p w:rsidR="009F0D93" w:rsidRDefault="009F0D93" w:rsidP="009F0D9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Предмет договору</w:t>
      </w:r>
    </w:p>
    <w:p w:rsidR="009F0D93" w:rsidRDefault="009F0D93" w:rsidP="009F0D93">
      <w:pPr>
        <w:pStyle w:val="aff1"/>
        <w:spacing w:before="0"/>
        <w:jc w:val="both"/>
        <w:rPr>
          <w:rFonts w:ascii="Times New Roman" w:hAnsi="Times New Roman"/>
          <w:sz w:val="24"/>
          <w:szCs w:val="24"/>
        </w:rPr>
      </w:pPr>
      <w:r>
        <w:rPr>
          <w:rFonts w:ascii="Times New Roman" w:hAnsi="Times New Roman"/>
          <w:sz w:val="24"/>
          <w:szCs w:val="24"/>
        </w:rPr>
        <w:t>1. Орендодавець надає, а орендар приймає у строкове платне користування земельну ділянку з цільовим призначенням код КВЦПЗ 01.13 «Для іншого сільськогосподарського призначення», категорія земель – «Землі сільськогосподарського призначення», вид угідь – 013.00 «Землі під сільськогосподарськими та іншими господарськими будівлями і дворами», площею 3,5274 га з кадастровим номером 1225286600:02:001:0451 та цільовим призначенням 01.13 «Для іншого сільськогосподарського призначення», яка розташована на території Девладівської сільської ради за адресою: вул. Садова, 1 Р, с. Райполе Криворізького району Дніпропетровської області (за межами населеного пункту).</w:t>
      </w:r>
    </w:p>
    <w:p w:rsidR="009F0D93" w:rsidRDefault="009F0D93" w:rsidP="009F0D9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Об'єкт оренди</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В оренду передається земельна ділянка загальною площею 3,5274 га, у тому числі 3,5274 га - землі під сільськогосподарськими та іншими господарськими будівлями і дворами.</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 На земельній ділянці розміщено нерухоме майно, яке належать Орендарю на праві приватної власності, а саме: нежитлова будівля, свинарник. Право приватної власності </w:t>
      </w:r>
      <w:r>
        <w:rPr>
          <w:rFonts w:ascii="Times New Roman" w:hAnsi="Times New Roman"/>
          <w:sz w:val="24"/>
          <w:szCs w:val="24"/>
        </w:rPr>
        <w:lastRenderedPageBreak/>
        <w:t>орендаря на нерухомість розташовану на земельній ділянці підтверджено Договором купівлі-продажу від 03.04.2014 р., зареєстрованого в реєстрі за № 455, посвідченого приватним нотаріусом Криворізького міського нотаріального округу  Соболєвою Л.А. (серія та номер бланка нотаріального документу ВТО 792110, ВТО 792111), а також Витягом з Державного реєстру речових прав на нерухоме майно про реєстрацію права власності від 03.04.2014 р. індексний номер 19966508.</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  Земельна ділянка передається в оренду без будівель і споруд.</w:t>
      </w:r>
    </w:p>
    <w:p w:rsidR="009F0D93" w:rsidRDefault="009F0D93" w:rsidP="009F0D93">
      <w:pPr>
        <w:pStyle w:val="aff1"/>
        <w:spacing w:before="0"/>
        <w:jc w:val="both"/>
        <w:rPr>
          <w:rFonts w:ascii="Times New Roman" w:hAnsi="Times New Roman"/>
          <w:sz w:val="24"/>
          <w:szCs w:val="24"/>
        </w:rPr>
      </w:pPr>
      <w:r>
        <w:rPr>
          <w:rFonts w:ascii="Times New Roman" w:hAnsi="Times New Roman"/>
          <w:sz w:val="24"/>
          <w:szCs w:val="24"/>
        </w:rPr>
        <w:t>5. Нормативна грошова оцінка земельної ділянки площею 3,5274 га з кадастровим номером 1225286600:02:001:0451 на дату укладення Договору становить 124 006,16 грн.</w:t>
      </w:r>
    </w:p>
    <w:p w:rsidR="009F0D93" w:rsidRDefault="009F0D93" w:rsidP="009F0D93">
      <w:pPr>
        <w:pStyle w:val="aff1"/>
        <w:spacing w:before="0"/>
        <w:jc w:val="both"/>
        <w:rPr>
          <w:rFonts w:ascii="Times New Roman" w:hAnsi="Times New Roman"/>
          <w:sz w:val="24"/>
          <w:szCs w:val="24"/>
        </w:rPr>
      </w:pPr>
      <w:r>
        <w:rPr>
          <w:rFonts w:ascii="Times New Roman" w:hAnsi="Times New Roman"/>
          <w:sz w:val="24"/>
          <w:szCs w:val="24"/>
        </w:rPr>
        <w:t>6. Земельна ділянка, яка передається в оренду, не має недоліків, що можуть перешкоджати її ефективному використанню.</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7. Інші особливості об'єкта оренди, які можуть вплинути на орендні відносини відсутні.</w:t>
      </w:r>
    </w:p>
    <w:p w:rsidR="009F0D93" w:rsidRDefault="009F0D93" w:rsidP="009F0D93">
      <w:pPr>
        <w:widowControl w:val="0"/>
        <w:autoSpaceDE w:val="0"/>
        <w:autoSpaceDN w:val="0"/>
        <w:adjustRightInd w:val="0"/>
        <w:spacing w:after="0" w:line="240" w:lineRule="auto"/>
        <w:jc w:val="center"/>
        <w:rPr>
          <w:rFonts w:ascii="Times New Roman" w:hAnsi="Times New Roman"/>
          <w:b/>
          <w:sz w:val="24"/>
          <w:szCs w:val="24"/>
          <w:lang w:val="uk-UA"/>
        </w:rPr>
      </w:pPr>
    </w:p>
    <w:p w:rsidR="009F0D93" w:rsidRDefault="009F0D93" w:rsidP="009F0D9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Строк дії договору</w:t>
      </w:r>
    </w:p>
    <w:p w:rsidR="009F0D93" w:rsidRDefault="009F0D93" w:rsidP="009F0D93">
      <w:pPr>
        <w:pStyle w:val="aff1"/>
        <w:spacing w:before="0"/>
        <w:jc w:val="both"/>
        <w:rPr>
          <w:rFonts w:ascii="Times New Roman" w:hAnsi="Times New Roman"/>
          <w:sz w:val="24"/>
          <w:szCs w:val="24"/>
        </w:rPr>
      </w:pPr>
      <w:r>
        <w:rPr>
          <w:rFonts w:ascii="Times New Roman" w:hAnsi="Times New Roman"/>
          <w:sz w:val="24"/>
          <w:szCs w:val="24"/>
        </w:rPr>
        <w:t>8. Договір укладено на 49 (сорок дев’ять) років.</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Після закінчення строку дії Договору орендар має переважне право поновити його на новий строк. У цьому разі орендар повинен не пізніше ніж за 31 календарний день до закінчення строку дії Договору повідомити письмово орендодавця про намір продовжити його дію.</w:t>
      </w:r>
    </w:p>
    <w:p w:rsidR="009F0D93" w:rsidRDefault="009F0D93" w:rsidP="009F0D93">
      <w:pPr>
        <w:widowControl w:val="0"/>
        <w:autoSpaceDE w:val="0"/>
        <w:autoSpaceDN w:val="0"/>
        <w:adjustRightInd w:val="0"/>
        <w:spacing w:after="0" w:line="240" w:lineRule="auto"/>
        <w:ind w:firstLine="567"/>
        <w:jc w:val="center"/>
        <w:rPr>
          <w:rFonts w:ascii="Times New Roman" w:hAnsi="Times New Roman"/>
          <w:b/>
          <w:sz w:val="24"/>
          <w:szCs w:val="24"/>
        </w:rPr>
      </w:pPr>
    </w:p>
    <w:p w:rsidR="009F0D93" w:rsidRDefault="009F0D93" w:rsidP="009F0D93">
      <w:pPr>
        <w:widowControl w:val="0"/>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Орендна плата</w:t>
      </w:r>
    </w:p>
    <w:p w:rsidR="009F0D93" w:rsidRDefault="009F0D93" w:rsidP="009F0D93">
      <w:pPr>
        <w:spacing w:after="0" w:line="240" w:lineRule="auto"/>
        <w:ind w:firstLine="567"/>
        <w:jc w:val="both"/>
        <w:rPr>
          <w:rFonts w:ascii="Times New Roman" w:hAnsi="Times New Roman"/>
          <w:sz w:val="24"/>
          <w:szCs w:val="24"/>
        </w:rPr>
      </w:pPr>
      <w:r>
        <w:rPr>
          <w:rFonts w:ascii="Times New Roman" w:hAnsi="Times New Roman"/>
          <w:sz w:val="24"/>
          <w:szCs w:val="24"/>
        </w:rPr>
        <w:t>9. Орендна плата вноситься Орендарем у безготівковій грошовій формі на визначений Орендодавцем рахунок у розмірі 1240,00 грн., що становить 1 (один) відсоток від нормативної грошової оцінки земельної ділянки.</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 Обчислення розміру орендної плати за земельну ділянку здійснюється з урахуванням індексації.</w:t>
      </w:r>
    </w:p>
    <w:p w:rsidR="009F0D93" w:rsidRDefault="009F0D93" w:rsidP="009F0D93">
      <w:pPr>
        <w:pStyle w:val="st2"/>
        <w:spacing w:after="0"/>
        <w:ind w:firstLine="567"/>
        <w:rPr>
          <w:rStyle w:val="st42"/>
          <w:rFonts w:eastAsiaTheme="majorEastAsia"/>
        </w:rPr>
      </w:pPr>
      <w:r>
        <w:rPr>
          <w:rStyle w:val="st42"/>
          <w:rFonts w:eastAsiaTheme="majorEastAsia"/>
        </w:rPr>
        <w:t>11. Орендна плата вноситься у такі строки:</w:t>
      </w:r>
    </w:p>
    <w:p w:rsidR="009F0D93" w:rsidRDefault="009F0D93" w:rsidP="009F0D93">
      <w:pPr>
        <w:pStyle w:val="st2"/>
        <w:spacing w:after="0"/>
        <w:ind w:firstLine="567"/>
        <w:rPr>
          <w:rStyle w:val="st42"/>
          <w:rFonts w:eastAsiaTheme="majorEastAsia"/>
        </w:rPr>
      </w:pPr>
      <w:r>
        <w:rPr>
          <w:rStyle w:val="st42"/>
          <w:rFonts w:eastAsiaTheme="majorEastAsia"/>
        </w:rPr>
        <w:t xml:space="preserve">  за перший рік - у п’ятиденний строк після підписання Договору оренди;</w:t>
      </w:r>
    </w:p>
    <w:p w:rsidR="009F0D93" w:rsidRDefault="009F0D93" w:rsidP="009F0D93">
      <w:pPr>
        <w:pStyle w:val="st2"/>
        <w:spacing w:after="0"/>
        <w:ind w:firstLine="567"/>
        <w:rPr>
          <w:rFonts w:eastAsiaTheme="majorEastAsia"/>
        </w:rPr>
      </w:pPr>
      <w:r>
        <w:rPr>
          <w:rStyle w:val="st42"/>
          <w:rFonts w:eastAsiaTheme="majorEastAsia"/>
        </w:rPr>
        <w:t xml:space="preserve">  починаючи з наступного року - відповідно до Податкового кодексу України.</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12. Передача продукції в рахунок орендної плати не проводиться. </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13. Розмір орендної плати переглядається у разі:</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13.1.зміни умов господарювання, передбачених Договором;</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13.2.зміни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13.3. погіршення стану орендованої земельної ділянки не з вини орендаря, що підтверджено документами;</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13.4. зміни нормативної грошової оцінки земельної ділянки;</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13.5. встановлення або затвердження рішенням Орендодавця іншого розміру орендної плати за земельні ділянки відповідної категорії земель;</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13.6. в інших випадках, передбачених законом.</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13.7. У випадках передбачених підпунктами 13.4 та 13.5 пункту 13 цього Договору розмір орендної плати змінюється автоматично без внесення змін до цього Договору та без укладення будь-яких додаткових угод.</w:t>
      </w:r>
    </w:p>
    <w:p w:rsidR="009F0D93" w:rsidRDefault="009F0D93" w:rsidP="009F0D93">
      <w:pPr>
        <w:pStyle w:val="st2"/>
        <w:spacing w:after="0"/>
        <w:rPr>
          <w:rStyle w:val="st42"/>
          <w:rFonts w:eastAsiaTheme="majorEastAsia"/>
        </w:rPr>
      </w:pPr>
      <w:r>
        <w:rPr>
          <w:rStyle w:val="st42"/>
          <w:rFonts w:eastAsiaTheme="majorEastAsia"/>
        </w:rPr>
        <w:t xml:space="preserve">  14. У разі невнесення орендної плати у строки, визначені цим Договором: у 10-денний строк сплачується штраф у розмірі 100 відсотків річної орендної плати, встановленої цим Договором, а також стягується пеня у розмірі 15 відсотків несплаченої суми за кожний день прострочення.</w:t>
      </w:r>
    </w:p>
    <w:p w:rsidR="009F0D93" w:rsidRDefault="009F0D93" w:rsidP="009F0D93">
      <w:pPr>
        <w:widowControl w:val="0"/>
        <w:autoSpaceDE w:val="0"/>
        <w:autoSpaceDN w:val="0"/>
        <w:adjustRightInd w:val="0"/>
        <w:spacing w:after="0" w:line="240" w:lineRule="auto"/>
        <w:rPr>
          <w:rFonts w:ascii="Times New Roman" w:hAnsi="Times New Roman"/>
          <w:sz w:val="24"/>
          <w:szCs w:val="24"/>
        </w:rPr>
      </w:pPr>
    </w:p>
    <w:p w:rsidR="009F0D93" w:rsidRDefault="009F0D93" w:rsidP="009F0D9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lastRenderedPageBreak/>
        <w:t>Умови використання земельної ділянки</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 Земельна ділянка передається в оренду для іншого сільськогосподарського призначення.</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16. Цільове призначення земельної ділянки: код КВЦПЗ 01.13 «Для іншого сільськогосподарського призначення», категорія земель – «Землі сільськогосподарського призначення», вид угідь – 013.00 «Землі під сільськогосподарськими та іншими господарськими будівлями і дворами».</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 Умови збереження стану об'єкта </w:t>
      </w:r>
      <w:r>
        <w:rPr>
          <w:rStyle w:val="st42"/>
          <w:rFonts w:ascii="Times New Roman" w:hAnsi="Times New Roman"/>
          <w:sz w:val="24"/>
          <w:szCs w:val="24"/>
        </w:rPr>
        <w:t>оренди</w:t>
      </w:r>
      <w:r>
        <w:rPr>
          <w:rFonts w:ascii="Times New Roman" w:hAnsi="Times New Roman"/>
          <w:sz w:val="24"/>
          <w:szCs w:val="24"/>
        </w:rPr>
        <w:t>: дотримання вимог чинного законодавства.</w:t>
      </w:r>
    </w:p>
    <w:p w:rsidR="009F0D93" w:rsidRDefault="009F0D93" w:rsidP="009F0D93">
      <w:pPr>
        <w:widowControl w:val="0"/>
        <w:autoSpaceDE w:val="0"/>
        <w:autoSpaceDN w:val="0"/>
        <w:adjustRightInd w:val="0"/>
        <w:spacing w:after="0" w:line="240" w:lineRule="auto"/>
        <w:jc w:val="center"/>
        <w:rPr>
          <w:rFonts w:ascii="Times New Roman" w:hAnsi="Times New Roman"/>
          <w:sz w:val="24"/>
          <w:szCs w:val="24"/>
        </w:rPr>
      </w:pPr>
    </w:p>
    <w:p w:rsidR="009F0D93" w:rsidRDefault="009F0D93" w:rsidP="009F0D9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Умови повернення земельної ділянки</w:t>
      </w:r>
      <w:r>
        <w:rPr>
          <w:rFonts w:ascii="Times New Roman" w:hAnsi="Times New Roman"/>
          <w:sz w:val="24"/>
          <w:szCs w:val="24"/>
        </w:rPr>
        <w:t xml:space="preserve"> </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Style w:val="st42"/>
          <w:rFonts w:ascii="Times New Roman" w:hAnsi="Times New Roman"/>
          <w:sz w:val="24"/>
          <w:szCs w:val="24"/>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19.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20. Поліпшення стану земельної ділянки, проведені орендарем за письмовою згодою з орендодавцем землі, не підлягають відшкодуванню.  </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21. Орендар має право на відшкодування збитків, заподіяних унаслідок невиконання орендодавцем зобов'язань, передбачених цим Договором.</w:t>
      </w:r>
    </w:p>
    <w:p w:rsidR="009F0D93" w:rsidRDefault="009F0D93" w:rsidP="009F0D93">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Збитками вважаються:</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доходи, які орендар міг би реально отримати в разі належного виконання орендодавцем умов Договору.</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22. Розмір фактичних витрат орендаря визначається на підставі документально підтверджених даних.</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p>
    <w:p w:rsidR="009F0D93" w:rsidRDefault="009F0D93" w:rsidP="009F0D9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Обмеження (обтяження) щодо використання</w:t>
      </w:r>
    </w:p>
    <w:p w:rsidR="009F0D93" w:rsidRDefault="009F0D93" w:rsidP="009F0D9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земельної ділянки</w:t>
      </w:r>
      <w:r>
        <w:rPr>
          <w:rFonts w:ascii="Times New Roman" w:hAnsi="Times New Roman"/>
          <w:sz w:val="24"/>
          <w:szCs w:val="24"/>
        </w:rPr>
        <w:t xml:space="preserve"> </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23. На орендовану земельну ділянку не встановлено обмеження (обтяження) та інші права третіх осіб.</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24. Передача в оренду земельної ділянки не є підставою для припинення або зміни обмежень (обтяжень) та інших прав третіх осіб на цю ділянку.</w:t>
      </w:r>
    </w:p>
    <w:p w:rsidR="009F0D93" w:rsidRDefault="009F0D93" w:rsidP="009F0D93">
      <w:pPr>
        <w:widowControl w:val="0"/>
        <w:autoSpaceDE w:val="0"/>
        <w:autoSpaceDN w:val="0"/>
        <w:adjustRightInd w:val="0"/>
        <w:spacing w:after="0" w:line="240" w:lineRule="auto"/>
        <w:jc w:val="center"/>
        <w:rPr>
          <w:rFonts w:ascii="Times New Roman" w:hAnsi="Times New Roman"/>
          <w:sz w:val="24"/>
          <w:szCs w:val="24"/>
        </w:rPr>
      </w:pPr>
    </w:p>
    <w:p w:rsidR="009F0D93" w:rsidRDefault="009F0D93" w:rsidP="009F0D9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Інші права та обов'язки сторін</w:t>
      </w:r>
    </w:p>
    <w:p w:rsidR="009F0D93" w:rsidRDefault="009F0D93" w:rsidP="009F0D93">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25. Права Орендодавця.</w:t>
      </w:r>
    </w:p>
    <w:p w:rsidR="009F0D93" w:rsidRDefault="009F0D93" w:rsidP="009F0D93">
      <w:pPr>
        <w:pStyle w:val="rvps2"/>
        <w:shd w:val="clear" w:color="auto" w:fill="FFFFFF"/>
        <w:spacing w:before="0" w:beforeAutospacing="0" w:after="0" w:afterAutospacing="0"/>
        <w:ind w:firstLine="567"/>
        <w:jc w:val="both"/>
        <w:textAlignment w:val="baseline"/>
        <w:rPr>
          <w:lang w:val="uk-UA"/>
        </w:rPr>
      </w:pPr>
      <w:r>
        <w:rPr>
          <w:lang w:val="uk-UA"/>
        </w:rPr>
        <w:t xml:space="preserve">  Орендодавець має право вимагати від орендаря:</w:t>
      </w:r>
    </w:p>
    <w:p w:rsidR="009F0D93" w:rsidRDefault="009F0D93" w:rsidP="003338E2">
      <w:pPr>
        <w:pStyle w:val="rvps2"/>
        <w:numPr>
          <w:ilvl w:val="0"/>
          <w:numId w:val="76"/>
        </w:numPr>
        <w:shd w:val="clear" w:color="auto" w:fill="FFFFFF"/>
        <w:spacing w:before="0" w:beforeAutospacing="0" w:after="0" w:afterAutospacing="0"/>
        <w:ind w:left="0" w:firstLine="567"/>
        <w:jc w:val="both"/>
        <w:textAlignment w:val="baseline"/>
        <w:rPr>
          <w:lang w:val="uk-UA"/>
        </w:rPr>
      </w:pPr>
      <w:r>
        <w:rPr>
          <w:lang w:val="uk-UA"/>
        </w:rPr>
        <w:lastRenderedPageBreak/>
        <w:t>використання земельної ділянки за цільовим призначенням згідно з Договором оренди;</w:t>
      </w:r>
    </w:p>
    <w:p w:rsidR="009F0D93" w:rsidRDefault="009F0D93" w:rsidP="003338E2">
      <w:pPr>
        <w:pStyle w:val="rvps2"/>
        <w:numPr>
          <w:ilvl w:val="0"/>
          <w:numId w:val="76"/>
        </w:numPr>
        <w:shd w:val="clear" w:color="auto" w:fill="FFFFFF"/>
        <w:spacing w:before="0" w:beforeAutospacing="0" w:after="0" w:afterAutospacing="0"/>
        <w:ind w:left="0" w:firstLine="567"/>
        <w:jc w:val="both"/>
        <w:textAlignment w:val="baseline"/>
        <w:rPr>
          <w:lang w:val="uk-UA"/>
        </w:rPr>
      </w:pPr>
      <w:r>
        <w:rPr>
          <w:lang w:val="uk-UA"/>
        </w:rPr>
        <w:t>дотримання екологічної безпеки землекористування, додержання державних стандартів, норм і правил;</w:t>
      </w:r>
    </w:p>
    <w:p w:rsidR="009F0D93" w:rsidRDefault="009F0D93" w:rsidP="009F0D93">
      <w:pPr>
        <w:pStyle w:val="rvps2"/>
        <w:shd w:val="clear" w:color="auto" w:fill="FFFFFF"/>
        <w:spacing w:before="0" w:beforeAutospacing="0" w:after="0" w:afterAutospacing="0"/>
        <w:ind w:firstLine="567"/>
        <w:jc w:val="both"/>
        <w:textAlignment w:val="baseline"/>
        <w:rPr>
          <w:lang w:val="uk-UA"/>
        </w:rPr>
      </w:pPr>
      <w:r>
        <w:rPr>
          <w:lang w:val="uk-UA"/>
        </w:rPr>
        <w:t xml:space="preserve">  - своєчасного внесення орендної плати.</w:t>
      </w:r>
    </w:p>
    <w:p w:rsidR="009F0D93" w:rsidRDefault="009F0D93" w:rsidP="009F0D93">
      <w:pPr>
        <w:pStyle w:val="rvps2"/>
        <w:shd w:val="clear" w:color="auto" w:fill="FFFFFF"/>
        <w:spacing w:before="0" w:beforeAutospacing="0" w:after="0" w:afterAutospacing="0"/>
        <w:ind w:firstLine="450"/>
        <w:jc w:val="both"/>
        <w:textAlignment w:val="baseline"/>
        <w:rPr>
          <w:lang w:val="uk-UA"/>
        </w:rPr>
      </w:pPr>
      <w:r>
        <w:rPr>
          <w:lang w:val="uk-UA"/>
        </w:rPr>
        <w:t>26. Обов'язки Орендодавця:</w:t>
      </w:r>
    </w:p>
    <w:p w:rsidR="009F0D93" w:rsidRDefault="009F0D93" w:rsidP="009F0D93">
      <w:pPr>
        <w:pStyle w:val="rvps2"/>
        <w:shd w:val="clear" w:color="auto" w:fill="FFFFFF"/>
        <w:spacing w:before="0" w:beforeAutospacing="0" w:after="0" w:afterAutospacing="0"/>
        <w:ind w:firstLine="450"/>
        <w:jc w:val="both"/>
        <w:textAlignment w:val="baseline"/>
        <w:rPr>
          <w:lang w:val="uk-UA"/>
        </w:rPr>
      </w:pPr>
      <w:r>
        <w:rPr>
          <w:lang w:val="uk-UA"/>
        </w:rPr>
        <w:t>- передати в користування земельну ділянку у стані, що відповідає умовам Договору оренди;</w:t>
      </w:r>
    </w:p>
    <w:p w:rsidR="009F0D93" w:rsidRDefault="009F0D93" w:rsidP="009F0D93">
      <w:pPr>
        <w:pStyle w:val="rvps2"/>
        <w:shd w:val="clear" w:color="auto" w:fill="FFFFFF"/>
        <w:spacing w:before="0" w:beforeAutospacing="0" w:after="0" w:afterAutospacing="0"/>
        <w:ind w:firstLine="450"/>
        <w:jc w:val="both"/>
        <w:textAlignment w:val="baseline"/>
        <w:rPr>
          <w:lang w:val="uk-UA"/>
        </w:rPr>
      </w:pPr>
      <w:r>
        <w:rPr>
          <w:lang w:val="uk-UA"/>
        </w:rPr>
        <w:t>- не вчиняти дій, які б перешкоджали Орендареві користуватися орендованою земельною ділянкою.</w:t>
      </w:r>
    </w:p>
    <w:p w:rsidR="009F0D93" w:rsidRDefault="009F0D93" w:rsidP="009F0D93">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27. Права Орендаря:</w:t>
      </w:r>
    </w:p>
    <w:p w:rsidR="009F0D93" w:rsidRDefault="009F0D93" w:rsidP="009F0D93">
      <w:pPr>
        <w:pStyle w:val="rvps2"/>
        <w:shd w:val="clear" w:color="auto" w:fill="FFFFFF"/>
        <w:spacing w:before="0" w:beforeAutospacing="0" w:after="0" w:afterAutospacing="0"/>
        <w:ind w:firstLine="450"/>
        <w:jc w:val="both"/>
        <w:textAlignment w:val="baseline"/>
        <w:rPr>
          <w:lang w:val="uk-UA"/>
        </w:rPr>
      </w:pPr>
      <w:r>
        <w:rPr>
          <w:lang w:val="uk-UA"/>
        </w:rPr>
        <w:t xml:space="preserve">  - самостійно господарювати на землі з дотриманням умов Договору оренди землі;</w:t>
      </w:r>
    </w:p>
    <w:p w:rsidR="009F0D93" w:rsidRDefault="009F0D93" w:rsidP="009F0D93">
      <w:pPr>
        <w:pStyle w:val="rvps2"/>
        <w:shd w:val="clear" w:color="auto" w:fill="FFFFFF"/>
        <w:spacing w:before="0" w:beforeAutospacing="0" w:after="0" w:afterAutospacing="0"/>
        <w:ind w:firstLine="450"/>
        <w:jc w:val="both"/>
        <w:textAlignment w:val="baseline"/>
        <w:rPr>
          <w:lang w:val="uk-UA"/>
        </w:rPr>
      </w:pPr>
      <w:r>
        <w:rPr>
          <w:lang w:val="uk-UA"/>
        </w:rPr>
        <w:t xml:space="preserve">  -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9F0D93" w:rsidRDefault="009F0D93" w:rsidP="009F0D93">
      <w:pPr>
        <w:pStyle w:val="rvps2"/>
        <w:shd w:val="clear" w:color="auto" w:fill="FFFFFF"/>
        <w:spacing w:before="0" w:beforeAutospacing="0" w:after="0" w:afterAutospacing="0"/>
        <w:ind w:firstLine="450"/>
        <w:jc w:val="both"/>
        <w:textAlignment w:val="baseline"/>
        <w:rPr>
          <w:lang w:val="uk-UA"/>
        </w:rPr>
      </w:pPr>
      <w:r>
        <w:rPr>
          <w:lang w:val="uk-UA"/>
        </w:rPr>
        <w:t xml:space="preserve">  - отримувати продукцію і доходи;</w:t>
      </w:r>
    </w:p>
    <w:p w:rsidR="009F0D93" w:rsidRDefault="009F0D93" w:rsidP="009F0D93">
      <w:pPr>
        <w:pStyle w:val="rvps2"/>
        <w:shd w:val="clear" w:color="auto" w:fill="FFFFFF"/>
        <w:spacing w:before="0" w:beforeAutospacing="0" w:after="0" w:afterAutospacing="0"/>
        <w:ind w:firstLine="450"/>
        <w:jc w:val="both"/>
        <w:textAlignment w:val="baseline"/>
        <w:rPr>
          <w:lang w:val="uk-UA"/>
        </w:rPr>
      </w:pPr>
      <w:r>
        <w:rPr>
          <w:lang w:val="uk-UA"/>
        </w:rPr>
        <w:t xml:space="preserve">  -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9F0D93" w:rsidRDefault="009F0D93" w:rsidP="009F0D93">
      <w:pPr>
        <w:pStyle w:val="aff1"/>
        <w:spacing w:before="0"/>
        <w:jc w:val="both"/>
        <w:rPr>
          <w:rFonts w:ascii="Times New Roman" w:hAnsi="Times New Roman"/>
          <w:sz w:val="24"/>
          <w:szCs w:val="24"/>
        </w:rPr>
      </w:pPr>
      <w:r>
        <w:rPr>
          <w:rFonts w:ascii="Times New Roman" w:hAnsi="Times New Roman"/>
          <w:sz w:val="24"/>
          <w:szCs w:val="24"/>
        </w:rPr>
        <w:t>28. Обов’язки Орендаря:</w:t>
      </w:r>
    </w:p>
    <w:p w:rsidR="009F0D93" w:rsidRDefault="009F0D93" w:rsidP="009F0D93">
      <w:pPr>
        <w:pStyle w:val="rvps2"/>
        <w:shd w:val="clear" w:color="auto" w:fill="FFFFFF"/>
        <w:spacing w:before="0" w:beforeAutospacing="0" w:after="0" w:afterAutospacing="0"/>
        <w:ind w:firstLine="450"/>
        <w:jc w:val="both"/>
        <w:textAlignment w:val="baseline"/>
        <w:rPr>
          <w:lang w:val="uk-UA"/>
        </w:rPr>
      </w:pPr>
      <w:r>
        <w:rPr>
          <w:lang w:val="uk-UA"/>
        </w:rPr>
        <w:t xml:space="preserve">  - приступати до використання земельної ділянки в строки, встановлені Договором оренди землі;</w:t>
      </w:r>
    </w:p>
    <w:p w:rsidR="009F0D93" w:rsidRDefault="009F0D93" w:rsidP="009F0D93">
      <w:pPr>
        <w:pStyle w:val="rvps2"/>
        <w:shd w:val="clear" w:color="auto" w:fill="FFFFFF"/>
        <w:spacing w:before="0" w:beforeAutospacing="0" w:after="0" w:afterAutospacing="0"/>
        <w:ind w:firstLine="450"/>
        <w:jc w:val="both"/>
        <w:textAlignment w:val="baseline"/>
        <w:rPr>
          <w:lang w:val="uk-UA"/>
        </w:rPr>
      </w:pPr>
      <w:r>
        <w:rPr>
          <w:lang w:val="uk-UA"/>
        </w:rPr>
        <w:t xml:space="preserve">  - виконувати встановлені щодо об’єкта оренди обмеження (обтяження) в обсязі, передбаченому законом або Договором оренди землі;</w:t>
      </w:r>
    </w:p>
    <w:p w:rsidR="009F0D93" w:rsidRDefault="009F0D93" w:rsidP="009F0D93">
      <w:pPr>
        <w:pStyle w:val="rvps2"/>
        <w:shd w:val="clear" w:color="auto" w:fill="FFFFFF"/>
        <w:spacing w:before="0" w:beforeAutospacing="0" w:after="0" w:afterAutospacing="0"/>
        <w:ind w:firstLine="450"/>
        <w:jc w:val="both"/>
        <w:textAlignment w:val="baseline"/>
        <w:rPr>
          <w:lang w:val="uk-UA"/>
        </w:rPr>
      </w:pPr>
      <w:r>
        <w:rPr>
          <w:lang w:val="uk-UA"/>
        </w:rPr>
        <w:t xml:space="preserve">  - у п’ятиденний строк після державної реєстрації права оренди земельної ділянки надати копію Договору оренди до відповідного податкового органу.</w:t>
      </w:r>
    </w:p>
    <w:p w:rsidR="009F0D93" w:rsidRDefault="009F0D93" w:rsidP="009F0D93">
      <w:pPr>
        <w:pStyle w:val="aff1"/>
        <w:spacing w:before="0"/>
        <w:ind w:firstLine="0"/>
        <w:jc w:val="both"/>
        <w:rPr>
          <w:rFonts w:ascii="Times New Roman" w:hAnsi="Times New Roman"/>
          <w:sz w:val="24"/>
          <w:szCs w:val="24"/>
        </w:rPr>
      </w:pPr>
    </w:p>
    <w:p w:rsidR="009F0D93" w:rsidRDefault="009F0D93" w:rsidP="009F0D9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Ризик випадкового знищення або пошкодження </w:t>
      </w:r>
      <w:r>
        <w:rPr>
          <w:rFonts w:ascii="Times New Roman" w:hAnsi="Times New Roman"/>
          <w:b/>
          <w:sz w:val="24"/>
          <w:szCs w:val="24"/>
        </w:rPr>
        <w:br/>
        <w:t>об'єкта оренди чи його частини</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29. Ризик випадкового знищення або пошкодження об'єкта оренди чи його частини несе орендар.</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p>
    <w:p w:rsidR="009F0D93" w:rsidRDefault="009F0D93" w:rsidP="009F0D9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Страхування об'єкта оренди</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30. Згідно з цим Договором  об'єкт  оренди  не підлягає  страхуванню.</w:t>
      </w:r>
    </w:p>
    <w:p w:rsidR="009F0D93" w:rsidRDefault="009F0D93" w:rsidP="009F0D93">
      <w:pPr>
        <w:widowControl w:val="0"/>
        <w:autoSpaceDE w:val="0"/>
        <w:autoSpaceDN w:val="0"/>
        <w:adjustRightInd w:val="0"/>
        <w:spacing w:after="0" w:line="240" w:lineRule="auto"/>
        <w:ind w:firstLine="567"/>
        <w:jc w:val="center"/>
        <w:rPr>
          <w:rFonts w:ascii="Times New Roman" w:hAnsi="Times New Roman"/>
          <w:sz w:val="24"/>
          <w:szCs w:val="24"/>
        </w:rPr>
      </w:pPr>
    </w:p>
    <w:p w:rsidR="009F0D93" w:rsidRDefault="009F0D93" w:rsidP="009F0D93">
      <w:pPr>
        <w:widowControl w:val="0"/>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Зміна умов договору і припинення його дії</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31. Зміна умов Договору здійснюється у письмовій формі за взаємною згодою сторін, крім випадків передбачених підпунктами 13.4 та 13.5 Договору, коли зміни відбуваються у відповідності до підпункту 13.7 цього Договору. У разі недосягнення згоди щодо зміни умов Договору спір розв'язується у судовому порядку.</w:t>
      </w:r>
    </w:p>
    <w:p w:rsidR="009F0D93" w:rsidRDefault="009F0D93" w:rsidP="009F0D93">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32. Дія договору припиняється у разі:</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закінчення строку, на який його було укладено;</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придбання орендарем земельної ділянки  у власність;</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ліквідації юридичної особи-орендаря.</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Договір припиняється також в інших випадках, передбачених законом.</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33. Дія договору припиняється шляхом його розірвання за:</w:t>
      </w:r>
    </w:p>
    <w:p w:rsidR="009F0D93" w:rsidRDefault="009F0D93" w:rsidP="009F0D93">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взаємною згодою сторін;</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рішенням суду на вимогу однієї із сторін у наслідок невиконання другою стороною </w:t>
      </w:r>
      <w:r>
        <w:rPr>
          <w:rFonts w:ascii="Times New Roman" w:hAnsi="Times New Roman"/>
          <w:sz w:val="24"/>
          <w:szCs w:val="24"/>
        </w:rPr>
        <w:lastRenderedPageBreak/>
        <w:t>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34. Розірвання договору оренди землі в односторонньому порядку не допускається.</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35. 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p>
    <w:p w:rsidR="009F0D93" w:rsidRDefault="009F0D93" w:rsidP="009F0D9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Відповідальність сторін за невиконання або </w:t>
      </w:r>
      <w:r>
        <w:rPr>
          <w:rFonts w:ascii="Times New Roman" w:hAnsi="Times New Roman"/>
          <w:b/>
          <w:sz w:val="24"/>
          <w:szCs w:val="24"/>
        </w:rPr>
        <w:br/>
        <w:t>неналежне виконання договору</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36. За невиконання або неналежне виконання Договору сторони несуть відповідальність відповідно до закону та цього Договору.</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37. Сторона, яка порушила зобов'язання, звільняється від відповідальності, якщо вона доведе, що це порушення сталося не з її вини.</w:t>
      </w:r>
    </w:p>
    <w:p w:rsidR="009F0D93" w:rsidRDefault="009F0D93" w:rsidP="009F0D93">
      <w:pPr>
        <w:widowControl w:val="0"/>
        <w:autoSpaceDE w:val="0"/>
        <w:autoSpaceDN w:val="0"/>
        <w:adjustRightInd w:val="0"/>
        <w:spacing w:after="0" w:line="240" w:lineRule="auto"/>
        <w:rPr>
          <w:rFonts w:ascii="Times New Roman" w:hAnsi="Times New Roman"/>
          <w:sz w:val="24"/>
          <w:szCs w:val="24"/>
        </w:rPr>
      </w:pPr>
    </w:p>
    <w:p w:rsidR="009F0D93" w:rsidRDefault="009F0D93" w:rsidP="009F0D9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Прикінцеві положення</w:t>
      </w:r>
    </w:p>
    <w:p w:rsidR="009F0D93" w:rsidRDefault="009F0D93" w:rsidP="009F0D93">
      <w:pPr>
        <w:pStyle w:val="aff1"/>
        <w:spacing w:before="0"/>
        <w:jc w:val="both"/>
        <w:rPr>
          <w:rFonts w:ascii="Times New Roman" w:hAnsi="Times New Roman"/>
          <w:iCs/>
          <w:sz w:val="24"/>
          <w:szCs w:val="24"/>
        </w:rPr>
      </w:pPr>
      <w:r>
        <w:rPr>
          <w:rFonts w:ascii="Times New Roman" w:hAnsi="Times New Roman"/>
          <w:sz w:val="24"/>
          <w:szCs w:val="24"/>
        </w:rPr>
        <w:t>38. Цей договір набирає чинності з моменту його підписання сторонами. Я</w:t>
      </w:r>
      <w:r>
        <w:rPr>
          <w:rFonts w:ascii="Times New Roman" w:hAnsi="Times New Roman"/>
          <w:iCs/>
          <w:sz w:val="24"/>
          <w:szCs w:val="24"/>
        </w:rPr>
        <w:t>кщо сторони домовилися про нотаріальне посвідчення Договору, такий договір є укладеним з моменту його нотаріального посвідчення.</w:t>
      </w:r>
    </w:p>
    <w:p w:rsidR="009F0D93" w:rsidRDefault="009F0D93" w:rsidP="009F0D93">
      <w:pPr>
        <w:pStyle w:val="aff1"/>
        <w:spacing w:before="0"/>
        <w:jc w:val="both"/>
        <w:rPr>
          <w:rFonts w:ascii="Times New Roman" w:hAnsi="Times New Roman"/>
          <w:sz w:val="24"/>
          <w:szCs w:val="24"/>
        </w:rPr>
      </w:pPr>
      <w:r>
        <w:rPr>
          <w:rFonts w:ascii="Times New Roman" w:hAnsi="Times New Roman"/>
          <w:sz w:val="24"/>
          <w:szCs w:val="24"/>
        </w:rPr>
        <w:t>Цей договір укладено у двох примірниках, що мають однакову юридичну силу, один з яких знаходиться в орендодавця, другий — в орендаря.</w:t>
      </w:r>
    </w:p>
    <w:p w:rsidR="009F0D93" w:rsidRDefault="009F0D93" w:rsidP="009F0D93">
      <w:pPr>
        <w:widowControl w:val="0"/>
        <w:autoSpaceDE w:val="0"/>
        <w:autoSpaceDN w:val="0"/>
        <w:adjustRightInd w:val="0"/>
        <w:spacing w:after="0" w:line="240" w:lineRule="auto"/>
        <w:rPr>
          <w:rFonts w:ascii="Times New Roman" w:hAnsi="Times New Roman"/>
          <w:sz w:val="24"/>
          <w:szCs w:val="24"/>
        </w:rPr>
      </w:pPr>
    </w:p>
    <w:p w:rsidR="009F0D93" w:rsidRDefault="009F0D93" w:rsidP="009F0D93">
      <w:pPr>
        <w:widowControl w:val="0"/>
        <w:autoSpaceDE w:val="0"/>
        <w:autoSpaceDN w:val="0"/>
        <w:adjustRightInd w:val="0"/>
        <w:spacing w:after="0" w:line="240" w:lineRule="auto"/>
        <w:rPr>
          <w:rFonts w:ascii="Times New Roman" w:hAnsi="Times New Roman"/>
          <w:sz w:val="24"/>
          <w:szCs w:val="24"/>
        </w:rPr>
      </w:pPr>
    </w:p>
    <w:p w:rsidR="009F0D93" w:rsidRDefault="009F0D93" w:rsidP="009F0D93">
      <w:pPr>
        <w:widowControl w:val="0"/>
        <w:autoSpaceDE w:val="0"/>
        <w:autoSpaceDN w:val="0"/>
        <w:adjustRightInd w:val="0"/>
        <w:spacing w:after="0" w:line="240" w:lineRule="auto"/>
        <w:rPr>
          <w:rFonts w:ascii="Times New Roman" w:hAnsi="Times New Roman"/>
          <w:sz w:val="24"/>
          <w:szCs w:val="24"/>
        </w:rPr>
      </w:pPr>
    </w:p>
    <w:tbl>
      <w:tblPr>
        <w:tblW w:w="0" w:type="auto"/>
        <w:tblLook w:val="04A0" w:firstRow="1" w:lastRow="0" w:firstColumn="1" w:lastColumn="0" w:noHBand="0" w:noVBand="1"/>
      </w:tblPr>
      <w:tblGrid>
        <w:gridCol w:w="4701"/>
        <w:gridCol w:w="129"/>
        <w:gridCol w:w="5074"/>
      </w:tblGrid>
      <w:tr w:rsidR="009F0D93" w:rsidTr="009F0D93">
        <w:tc>
          <w:tcPr>
            <w:tcW w:w="10471" w:type="dxa"/>
            <w:gridSpan w:val="3"/>
            <w:hideMark/>
          </w:tcPr>
          <w:p w:rsidR="009F0D93" w:rsidRDefault="009F0D93">
            <w:pPr>
              <w:widowControl w:val="0"/>
              <w:autoSpaceDE w:val="0"/>
              <w:autoSpaceDN w:val="0"/>
              <w:adjustRightInd w:val="0"/>
              <w:spacing w:after="0" w:line="240" w:lineRule="auto"/>
              <w:jc w:val="center"/>
              <w:rPr>
                <w:rFonts w:ascii="Times New Roman" w:hAnsi="Times New Roman"/>
                <w:b/>
                <w:sz w:val="24"/>
                <w:szCs w:val="24"/>
                <w:lang w:eastAsia="en-US"/>
              </w:rPr>
            </w:pPr>
            <w:r>
              <w:rPr>
                <w:rFonts w:ascii="Times New Roman" w:hAnsi="Times New Roman"/>
                <w:b/>
                <w:sz w:val="24"/>
                <w:szCs w:val="24"/>
              </w:rPr>
              <w:t>Реквізити  сторін</w:t>
            </w:r>
          </w:p>
        </w:tc>
      </w:tr>
      <w:tr w:rsidR="009F0D93" w:rsidTr="009F0D93">
        <w:tc>
          <w:tcPr>
            <w:tcW w:w="4928" w:type="dxa"/>
            <w:hideMark/>
          </w:tcPr>
          <w:p w:rsidR="009F0D93" w:rsidRDefault="009F0D9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Орендодавець:</w:t>
            </w:r>
          </w:p>
        </w:tc>
        <w:tc>
          <w:tcPr>
            <w:tcW w:w="5543" w:type="dxa"/>
            <w:gridSpan w:val="2"/>
            <w:hideMark/>
          </w:tcPr>
          <w:p w:rsidR="009F0D93" w:rsidRDefault="009F0D9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Орендар:</w:t>
            </w:r>
          </w:p>
        </w:tc>
      </w:tr>
      <w:tr w:rsidR="009F0D93" w:rsidTr="009F0D93">
        <w:tc>
          <w:tcPr>
            <w:tcW w:w="4928" w:type="dxa"/>
            <w:hideMark/>
          </w:tcPr>
          <w:p w:rsidR="009F0D93" w:rsidRDefault="009F0D9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вул. Привокзальна, 10, с-ще Девладове, Криворізький район, Дніпропетровська область, 53132; код ЄДРПОУ 04525219</w:t>
            </w:r>
          </w:p>
        </w:tc>
        <w:tc>
          <w:tcPr>
            <w:tcW w:w="5543" w:type="dxa"/>
            <w:gridSpan w:val="2"/>
          </w:tcPr>
          <w:p w:rsidR="009F0D93" w:rsidRDefault="009F0D9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Куліш Максим Сергійович</w:t>
            </w:r>
          </w:p>
          <w:p w:rsidR="009F0D93" w:rsidRDefault="009F0D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вул. Снігурівська, 79, м. Кривий Ріг, Дніпропетровська область, 50082, </w:t>
            </w:r>
          </w:p>
          <w:p w:rsidR="009F0D93" w:rsidRDefault="009F0D93">
            <w:pPr>
              <w:widowControl w:val="0"/>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Ідентифікаційний код 3188010477.</w:t>
            </w:r>
          </w:p>
          <w:p w:rsidR="009F0D93" w:rsidRDefault="009F0D93">
            <w:pPr>
              <w:widowControl w:val="0"/>
              <w:autoSpaceDE w:val="0"/>
              <w:autoSpaceDN w:val="0"/>
              <w:adjustRightInd w:val="0"/>
              <w:spacing w:after="0" w:line="240" w:lineRule="auto"/>
              <w:rPr>
                <w:rFonts w:ascii="Times New Roman" w:hAnsi="Times New Roman"/>
                <w:sz w:val="24"/>
                <w:szCs w:val="24"/>
                <w:lang w:eastAsia="en-US"/>
              </w:rPr>
            </w:pPr>
          </w:p>
        </w:tc>
      </w:tr>
      <w:tr w:rsidR="009F0D93" w:rsidTr="009F0D93">
        <w:tc>
          <w:tcPr>
            <w:tcW w:w="10471" w:type="dxa"/>
            <w:gridSpan w:val="3"/>
            <w:hideMark/>
          </w:tcPr>
          <w:p w:rsidR="009F0D93" w:rsidRDefault="009F0D93">
            <w:pPr>
              <w:widowControl w:val="0"/>
              <w:autoSpaceDE w:val="0"/>
              <w:autoSpaceDN w:val="0"/>
              <w:adjustRightInd w:val="0"/>
              <w:spacing w:after="0" w:line="240" w:lineRule="auto"/>
              <w:jc w:val="center"/>
              <w:rPr>
                <w:rFonts w:ascii="Times New Roman" w:hAnsi="Times New Roman"/>
                <w:b/>
                <w:sz w:val="24"/>
                <w:szCs w:val="24"/>
                <w:lang w:eastAsia="en-US"/>
              </w:rPr>
            </w:pPr>
            <w:r>
              <w:rPr>
                <w:rFonts w:ascii="Times New Roman" w:hAnsi="Times New Roman"/>
                <w:b/>
                <w:sz w:val="24"/>
                <w:szCs w:val="24"/>
              </w:rPr>
              <w:t>Підписи сторін</w:t>
            </w:r>
          </w:p>
        </w:tc>
      </w:tr>
      <w:tr w:rsidR="009F0D93" w:rsidTr="009F0D93">
        <w:tc>
          <w:tcPr>
            <w:tcW w:w="10471" w:type="dxa"/>
            <w:gridSpan w:val="3"/>
          </w:tcPr>
          <w:p w:rsidR="009F0D93" w:rsidRDefault="009F0D93">
            <w:pPr>
              <w:widowControl w:val="0"/>
              <w:autoSpaceDE w:val="0"/>
              <w:autoSpaceDN w:val="0"/>
              <w:adjustRightInd w:val="0"/>
              <w:spacing w:after="0" w:line="240" w:lineRule="auto"/>
              <w:rPr>
                <w:rFonts w:ascii="Times New Roman" w:hAnsi="Times New Roman"/>
                <w:b/>
                <w:sz w:val="24"/>
                <w:szCs w:val="24"/>
                <w:lang w:eastAsia="en-US"/>
              </w:rPr>
            </w:pPr>
          </w:p>
        </w:tc>
      </w:tr>
      <w:tr w:rsidR="009F0D93" w:rsidTr="009F0D93">
        <w:trPr>
          <w:trHeight w:val="70"/>
        </w:trPr>
        <w:tc>
          <w:tcPr>
            <w:tcW w:w="5070" w:type="dxa"/>
            <w:gridSpan w:val="2"/>
          </w:tcPr>
          <w:p w:rsidR="009F0D93" w:rsidRDefault="009F0D93">
            <w:pPr>
              <w:widowControl w:val="0"/>
              <w:autoSpaceDE w:val="0"/>
              <w:autoSpaceDN w:val="0"/>
              <w:adjustRightInd w:val="0"/>
              <w:spacing w:after="0" w:line="240" w:lineRule="auto"/>
              <w:rPr>
                <w:rFonts w:ascii="Times New Roman" w:hAnsi="Times New Roman"/>
                <w:sz w:val="24"/>
                <w:szCs w:val="24"/>
              </w:rPr>
            </w:pPr>
          </w:p>
          <w:p w:rsidR="009F0D93" w:rsidRDefault="009F0D93">
            <w:pPr>
              <w:widowControl w:val="0"/>
              <w:autoSpaceDE w:val="0"/>
              <w:autoSpaceDN w:val="0"/>
              <w:adjustRightInd w:val="0"/>
              <w:spacing w:after="0" w:line="240" w:lineRule="auto"/>
              <w:rPr>
                <w:rFonts w:ascii="Times New Roman" w:hAnsi="Times New Roman"/>
                <w:sz w:val="24"/>
                <w:szCs w:val="24"/>
              </w:rPr>
            </w:pPr>
          </w:p>
          <w:p w:rsidR="009F0D93" w:rsidRDefault="009F0D9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 xml:space="preserve">____________________ </w:t>
            </w:r>
            <w:r>
              <w:rPr>
                <w:rFonts w:ascii="Times New Roman" w:hAnsi="Times New Roman"/>
                <w:b/>
                <w:sz w:val="24"/>
                <w:szCs w:val="24"/>
              </w:rPr>
              <w:t>Олена НЕЛІПА</w:t>
            </w:r>
          </w:p>
        </w:tc>
        <w:tc>
          <w:tcPr>
            <w:tcW w:w="5401" w:type="dxa"/>
          </w:tcPr>
          <w:p w:rsidR="009F0D93" w:rsidRDefault="009F0D93">
            <w:pPr>
              <w:widowControl w:val="0"/>
              <w:autoSpaceDE w:val="0"/>
              <w:autoSpaceDN w:val="0"/>
              <w:adjustRightInd w:val="0"/>
              <w:spacing w:after="0" w:line="240" w:lineRule="auto"/>
              <w:rPr>
                <w:rFonts w:ascii="Times New Roman" w:hAnsi="Times New Roman"/>
                <w:sz w:val="24"/>
                <w:szCs w:val="24"/>
              </w:rPr>
            </w:pPr>
          </w:p>
          <w:p w:rsidR="009F0D93" w:rsidRDefault="009F0D93">
            <w:pPr>
              <w:widowControl w:val="0"/>
              <w:autoSpaceDE w:val="0"/>
              <w:autoSpaceDN w:val="0"/>
              <w:adjustRightInd w:val="0"/>
              <w:spacing w:after="0" w:line="240" w:lineRule="auto"/>
              <w:rPr>
                <w:rFonts w:ascii="Times New Roman" w:hAnsi="Times New Roman"/>
                <w:sz w:val="24"/>
                <w:szCs w:val="24"/>
              </w:rPr>
            </w:pPr>
          </w:p>
          <w:p w:rsidR="009F0D93" w:rsidRDefault="009F0D9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_______________</w:t>
            </w:r>
            <w:r>
              <w:rPr>
                <w:rFonts w:ascii="Times New Roman" w:hAnsi="Times New Roman"/>
                <w:b/>
                <w:sz w:val="24"/>
                <w:szCs w:val="24"/>
              </w:rPr>
              <w:t xml:space="preserve"> Максим КУЛІШ</w:t>
            </w:r>
          </w:p>
        </w:tc>
      </w:tr>
    </w:tbl>
    <w:p w:rsidR="009F0D93" w:rsidRDefault="009F0D93" w:rsidP="009F0D93">
      <w:pPr>
        <w:widowControl w:val="0"/>
        <w:autoSpaceDE w:val="0"/>
        <w:autoSpaceDN w:val="0"/>
        <w:adjustRightInd w:val="0"/>
        <w:spacing w:after="0" w:line="240" w:lineRule="auto"/>
        <w:rPr>
          <w:rFonts w:ascii="Times New Roman" w:hAnsi="Times New Roman"/>
          <w:b/>
          <w:i/>
          <w:sz w:val="24"/>
          <w:szCs w:val="24"/>
          <w:lang w:eastAsia="en-US"/>
        </w:rPr>
      </w:pPr>
    </w:p>
    <w:p w:rsidR="009F0D93" w:rsidRDefault="009F0D93" w:rsidP="009F0D93">
      <w:pPr>
        <w:widowControl w:val="0"/>
        <w:autoSpaceDE w:val="0"/>
        <w:autoSpaceDN w:val="0"/>
        <w:adjustRightInd w:val="0"/>
        <w:spacing w:after="0" w:line="240" w:lineRule="auto"/>
        <w:rPr>
          <w:rFonts w:ascii="Times New Roman" w:hAnsi="Times New Roman"/>
          <w:b/>
          <w:i/>
          <w:sz w:val="24"/>
          <w:szCs w:val="24"/>
        </w:rPr>
      </w:pPr>
    </w:p>
    <w:p w:rsidR="009F0D93" w:rsidRDefault="009F0D93" w:rsidP="009F0D93">
      <w:pPr>
        <w:widowControl w:val="0"/>
        <w:autoSpaceDE w:val="0"/>
        <w:autoSpaceDN w:val="0"/>
        <w:adjustRightInd w:val="0"/>
        <w:spacing w:after="0" w:line="240" w:lineRule="auto"/>
        <w:rPr>
          <w:rFonts w:ascii="Times New Roman" w:hAnsi="Times New Roman"/>
          <w:b/>
          <w:i/>
          <w:sz w:val="24"/>
          <w:szCs w:val="24"/>
        </w:rPr>
      </w:pPr>
    </w:p>
    <w:p w:rsidR="009F0D93" w:rsidRDefault="009F0D93" w:rsidP="009F0D93">
      <w:pPr>
        <w:widowControl w:val="0"/>
        <w:autoSpaceDE w:val="0"/>
        <w:autoSpaceDN w:val="0"/>
        <w:adjustRightInd w:val="0"/>
        <w:spacing w:after="0" w:line="240" w:lineRule="auto"/>
        <w:rPr>
          <w:rFonts w:ascii="Times New Roman" w:hAnsi="Times New Roman"/>
          <w:b/>
          <w:i/>
          <w:sz w:val="24"/>
          <w:szCs w:val="24"/>
        </w:rPr>
      </w:pPr>
    </w:p>
    <w:p w:rsidR="009F0D93" w:rsidRDefault="009F0D93" w:rsidP="009F0D93">
      <w:pPr>
        <w:widowControl w:val="0"/>
        <w:autoSpaceDE w:val="0"/>
        <w:autoSpaceDN w:val="0"/>
        <w:adjustRightInd w:val="0"/>
        <w:spacing w:after="0" w:line="240" w:lineRule="auto"/>
        <w:rPr>
          <w:rFonts w:ascii="Times New Roman" w:hAnsi="Times New Roman"/>
          <w:b/>
          <w:i/>
          <w:sz w:val="24"/>
          <w:szCs w:val="24"/>
        </w:rPr>
      </w:pPr>
    </w:p>
    <w:p w:rsidR="009F0D93" w:rsidRDefault="009F0D93" w:rsidP="009F0D93">
      <w:pPr>
        <w:spacing w:after="0" w:line="240" w:lineRule="auto"/>
        <w:rPr>
          <w:rFonts w:ascii="Times New Roman" w:hAnsi="Times New Roman"/>
          <w:noProof/>
          <w:sz w:val="24"/>
          <w:szCs w:val="24"/>
          <w:lang w:eastAsia="uk-UA"/>
        </w:rPr>
      </w:pPr>
    </w:p>
    <w:p w:rsidR="009F0D93" w:rsidRDefault="009F0D93" w:rsidP="009F0D93">
      <w:pPr>
        <w:spacing w:after="0" w:line="240" w:lineRule="auto"/>
        <w:rPr>
          <w:rFonts w:ascii="Times New Roman" w:hAnsi="Times New Roman"/>
          <w:sz w:val="24"/>
          <w:szCs w:val="24"/>
          <w:lang w:eastAsia="en-US"/>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pStyle w:val="13"/>
        <w:ind w:firstLine="0"/>
        <w:jc w:val="both"/>
        <w:rPr>
          <w:b/>
          <w:color w:val="000000"/>
          <w:sz w:val="24"/>
          <w:szCs w:val="24"/>
          <w:lang w:val="uk-UA" w:eastAsia="uk-UA" w:bidi="uk-UA"/>
        </w:rPr>
      </w:pPr>
    </w:p>
    <w:p w:rsidR="009F0D93" w:rsidRDefault="009F0D93" w:rsidP="009F0D93">
      <w:pPr>
        <w:pStyle w:val="13"/>
        <w:ind w:firstLine="0"/>
        <w:jc w:val="both"/>
        <w:rPr>
          <w:b/>
          <w:color w:val="000000"/>
          <w:sz w:val="24"/>
          <w:szCs w:val="24"/>
          <w:lang w:val="uk-UA" w:eastAsia="uk-UA" w:bidi="uk-UA"/>
        </w:rPr>
      </w:pPr>
    </w:p>
    <w:p w:rsidR="009F0D93" w:rsidRDefault="009F0D93" w:rsidP="009F0D93">
      <w:pPr>
        <w:pStyle w:val="13"/>
        <w:ind w:firstLine="0"/>
        <w:jc w:val="both"/>
        <w:rPr>
          <w:b/>
          <w:color w:val="000000"/>
          <w:sz w:val="24"/>
          <w:szCs w:val="24"/>
          <w:lang w:val="uk-UA" w:eastAsia="uk-UA" w:bidi="uk-UA"/>
        </w:rPr>
      </w:pPr>
    </w:p>
    <w:p w:rsidR="009F0D93" w:rsidRDefault="009F0D93" w:rsidP="009F0D93">
      <w:pPr>
        <w:pStyle w:val="13"/>
        <w:ind w:firstLine="0"/>
        <w:jc w:val="both"/>
        <w:rPr>
          <w:b/>
          <w:color w:val="000000"/>
          <w:sz w:val="24"/>
          <w:szCs w:val="24"/>
          <w:lang w:val="uk-UA" w:eastAsia="uk-UA" w:bidi="uk-UA"/>
        </w:rPr>
      </w:pPr>
    </w:p>
    <w:p w:rsidR="009F0D93" w:rsidRDefault="009F0D93" w:rsidP="009F0D93">
      <w:pPr>
        <w:pStyle w:val="ae"/>
        <w:spacing w:before="100" w:beforeAutospacing="1" w:after="100" w:afterAutospacing="1"/>
        <w:rPr>
          <w:szCs w:val="28"/>
        </w:rPr>
      </w:pPr>
    </w:p>
    <w:p w:rsidR="009F0D93" w:rsidRDefault="009F0D93" w:rsidP="009F0D93">
      <w:pPr>
        <w:spacing w:after="0" w:line="240" w:lineRule="auto"/>
        <w:rPr>
          <w:rFonts w:ascii="Times New Roman" w:eastAsiaTheme="minorHAnsi" w:hAnsi="Times New Roman"/>
          <w:sz w:val="28"/>
          <w:szCs w:val="28"/>
          <w:lang w:val="uk-UA" w:eastAsia="en-US"/>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jc w:val="center"/>
        <w:rPr>
          <w:rFonts w:ascii="Times New Roman" w:hAnsi="Times New Roman"/>
          <w:b/>
          <w:sz w:val="24"/>
          <w:szCs w:val="24"/>
        </w:rPr>
      </w:pPr>
      <w:r>
        <w:rPr>
          <w:rFonts w:ascii="Times New Roman" w:hAnsi="Times New Roman"/>
          <w:noProof/>
          <w:sz w:val="24"/>
          <w:szCs w:val="24"/>
        </w:rPr>
        <w:drawing>
          <wp:inline distT="0" distB="0" distL="0" distR="0" wp14:anchorId="209B9FD9" wp14:editId="0D5010D1">
            <wp:extent cx="771525" cy="6858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6">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71525" cy="685800"/>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b/>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 xml:space="preserve">СОРОК ТРЕТЯ СЕСІЯ </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47" style="width:467.75pt;height:1.5pt" o:hralign="center" o:hrstd="t" o:hr="t" fillcolor="#a0a0a0" stroked="f"/>
        </w:pict>
      </w:r>
    </w:p>
    <w:p w:rsidR="009F0D93" w:rsidRDefault="009F0D93" w:rsidP="009F0D93">
      <w:pPr>
        <w:spacing w:after="0" w:line="240" w:lineRule="auto"/>
        <w:ind w:firstLine="284"/>
        <w:jc w:val="center"/>
        <w:rPr>
          <w:rFonts w:ascii="Times New Roman" w:hAnsi="Times New Roman"/>
          <w:b/>
          <w:sz w:val="24"/>
          <w:szCs w:val="24"/>
        </w:rPr>
      </w:pPr>
      <w:r>
        <w:rPr>
          <w:rFonts w:ascii="Times New Roman" w:hAnsi="Times New Roman"/>
          <w:b/>
          <w:sz w:val="24"/>
          <w:szCs w:val="24"/>
        </w:rPr>
        <w:t xml:space="preserve">  Р І Ш Е Н Н Я</w:t>
      </w:r>
    </w:p>
    <w:p w:rsidR="009F0D93" w:rsidRDefault="009F0D93" w:rsidP="009F0D93">
      <w:pPr>
        <w:shd w:val="clear" w:color="auto" w:fill="FFFFFF"/>
        <w:spacing w:after="0"/>
        <w:textAlignment w:val="baseline"/>
      </w:pPr>
    </w:p>
    <w:p w:rsidR="009F0D93" w:rsidRDefault="009F0D93" w:rsidP="009F0D93">
      <w:pPr>
        <w:shd w:val="clear" w:color="auto" w:fill="FFFFFF"/>
        <w:spacing w:after="0"/>
        <w:textAlignment w:val="baseline"/>
        <w:rPr>
          <w:b/>
        </w:rPr>
      </w:pPr>
      <w:r>
        <w:rPr>
          <w:b/>
        </w:rPr>
        <w:t>Про  надання ТОВ «ТРАВНЕВЕ-АГРО»</w:t>
      </w:r>
    </w:p>
    <w:p w:rsidR="009F0D93" w:rsidRDefault="009F0D93" w:rsidP="009F0D93">
      <w:pPr>
        <w:shd w:val="clear" w:color="auto" w:fill="FFFFFF"/>
        <w:spacing w:after="0"/>
        <w:textAlignment w:val="baseline"/>
        <w:rPr>
          <w:b/>
        </w:rPr>
      </w:pPr>
      <w:r>
        <w:rPr>
          <w:b/>
        </w:rPr>
        <w:t>дозволу на розроблення проекту землеустрою</w:t>
      </w:r>
    </w:p>
    <w:p w:rsidR="009F0D93" w:rsidRDefault="009F0D93" w:rsidP="009F0D93">
      <w:pPr>
        <w:shd w:val="clear" w:color="auto" w:fill="FFFFFF"/>
        <w:spacing w:after="0"/>
        <w:textAlignment w:val="baseline"/>
        <w:rPr>
          <w:b/>
        </w:rPr>
      </w:pPr>
      <w:r>
        <w:rPr>
          <w:b/>
        </w:rPr>
        <w:t>щодо відведення земельної ділянки в оренду</w:t>
      </w:r>
    </w:p>
    <w:p w:rsidR="009F0D93" w:rsidRDefault="009F0D93" w:rsidP="009F0D93">
      <w:pPr>
        <w:spacing w:after="0" w:line="240" w:lineRule="auto"/>
        <w:jc w:val="both"/>
        <w:rPr>
          <w:rFonts w:ascii="Times New Roman" w:eastAsia="Times New Roman" w:hAnsi="Times New Roman"/>
          <w:sz w:val="24"/>
          <w:szCs w:val="24"/>
          <w:lang w:eastAsia="uk-UA"/>
        </w:rPr>
      </w:pPr>
    </w:p>
    <w:p w:rsidR="009F0D93" w:rsidRDefault="009F0D93" w:rsidP="009F0D93">
      <w:pPr>
        <w:spacing w:after="0" w:line="240" w:lineRule="auto"/>
        <w:jc w:val="both"/>
        <w:rPr>
          <w:rFonts w:ascii="Times New Roman" w:eastAsiaTheme="minorHAnsi" w:hAnsi="Times New Roman"/>
          <w:sz w:val="24"/>
          <w:szCs w:val="24"/>
          <w:lang w:eastAsia="en-US"/>
        </w:rPr>
      </w:pPr>
      <w:r>
        <w:rPr>
          <w:rFonts w:ascii="Times New Roman" w:hAnsi="Times New Roman"/>
          <w:sz w:val="24"/>
          <w:szCs w:val="24"/>
        </w:rPr>
        <w:t xml:space="preserve">Керуючись Конституцією України, статтями 12, 20, 22, 83, 124, 134, 136 Земельного кодексу України, статтею 50 Закону України «Про землеустрій», статтею 26 Закону України «Про місцеве самоврядування в Україні», </w:t>
      </w:r>
      <w:r>
        <w:rPr>
          <w:rFonts w:ascii="Times New Roman" w:hAnsi="Times New Roman"/>
          <w:sz w:val="24"/>
          <w:szCs w:val="24"/>
          <w:shd w:val="clear" w:color="auto" w:fill="FFFFFF"/>
        </w:rPr>
        <w:t>Законом України «Про оренду землі»</w:t>
      </w:r>
      <w:r>
        <w:rPr>
          <w:rFonts w:ascii="Times New Roman" w:hAnsi="Times New Roman"/>
          <w:sz w:val="24"/>
          <w:szCs w:val="24"/>
        </w:rPr>
        <w:t>, Законом України «Про Державний земельний кадастр», Постановою Кабінету Міністрів України від 17.10.2012 р. № 1051 «Про затвердження Порядку ведення Державного земельного кадастру», розглянувши заяву ТОВАРИСТВА З ОБМЕЖЕНОЮ ВІДПОВІДАЛЬНІСТЮ «ТРАВНЕВЕ-АГРО» (код ЄДРПОУ 45405781) в особі директора – Подрезова В.В., долучені до заяви документи та враховуючи висновки і рекомендації постійної комісії сільської ради земельних питань, планування території, містобудування, будівництва, природокористування, охорони історичного та навколишнього середовища, з метою створення умов ефективного та раціонального землекористування, для формування земельної ділянки та її майбутнього включення до переліку земельних ділянок комунальної власності права оренди на які виставляються на земельні торги,  сільська рада</w: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9F0D93" w:rsidP="003338E2">
      <w:pPr>
        <w:numPr>
          <w:ilvl w:val="0"/>
          <w:numId w:val="57"/>
        </w:numPr>
        <w:shd w:val="clear" w:color="auto" w:fill="FFFFFF"/>
        <w:spacing w:after="0" w:line="240" w:lineRule="auto"/>
        <w:ind w:left="0" w:firstLine="426"/>
        <w:jc w:val="both"/>
        <w:textAlignment w:val="baseline"/>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 xml:space="preserve">Надати дозвіл ТОВАРИСТВУ З ОБМЕЖЕНОЮ ВІДПОВІДАЛЬНІСТЮ </w:t>
      </w:r>
      <w:r>
        <w:rPr>
          <w:rFonts w:ascii="Times New Roman" w:hAnsi="Times New Roman"/>
          <w:sz w:val="24"/>
          <w:szCs w:val="24"/>
        </w:rPr>
        <w:t>«ТРАВНЕВЕ-АГРО» (код ЄДРПОУ 45405781)</w:t>
      </w:r>
      <w:r>
        <w:rPr>
          <w:rFonts w:ascii="Times New Roman" w:eastAsia="Times New Roman" w:hAnsi="Times New Roman"/>
          <w:sz w:val="24"/>
          <w:szCs w:val="24"/>
          <w:lang w:eastAsia="uk-UA"/>
        </w:rPr>
        <w:t xml:space="preserve"> </w:t>
      </w:r>
      <w:r>
        <w:rPr>
          <w:rFonts w:ascii="Times New Roman" w:hAnsi="Times New Roman"/>
          <w:sz w:val="24"/>
          <w:szCs w:val="24"/>
        </w:rPr>
        <w:t>на р</w:t>
      </w:r>
      <w:r>
        <w:rPr>
          <w:rFonts w:ascii="Times New Roman" w:eastAsia="Times New Roman" w:hAnsi="Times New Roman"/>
          <w:sz w:val="24"/>
          <w:szCs w:val="24"/>
          <w:lang w:eastAsia="uk-UA"/>
        </w:rPr>
        <w:t>озроблення проекту землеустрою щодо відведення в оренду земельної ділянки орієнтовною площею 0,06 га на території Д</w:t>
      </w:r>
      <w:r>
        <w:rPr>
          <w:rFonts w:ascii="Times New Roman" w:hAnsi="Times New Roman"/>
          <w:sz w:val="24"/>
          <w:szCs w:val="24"/>
        </w:rPr>
        <w:t>евладівської сільської ради Криворізького району Дніпропетровської області за межами населеного пункту – села Мар’є-Дмитрівка із цільовим призначенням код КВЦПЗ 01.13 «Для іншого сільськогосподарського призначення»</w:t>
      </w:r>
      <w:r>
        <w:rPr>
          <w:rFonts w:ascii="Times New Roman" w:eastAsia="Times New Roman" w:hAnsi="Times New Roman"/>
          <w:sz w:val="24"/>
          <w:szCs w:val="24"/>
          <w:lang w:eastAsia="uk-UA"/>
        </w:rPr>
        <w:t>.</w:t>
      </w:r>
    </w:p>
    <w:p w:rsidR="009F0D93" w:rsidRDefault="009F0D93" w:rsidP="009F0D93">
      <w:pPr>
        <w:shd w:val="clear" w:color="auto" w:fill="FFFFFF"/>
        <w:spacing w:after="0" w:line="240" w:lineRule="auto"/>
        <w:jc w:val="both"/>
        <w:textAlignment w:val="baseline"/>
        <w:rPr>
          <w:rFonts w:ascii="Times New Roman" w:eastAsia="Times New Roman" w:hAnsi="Times New Roman"/>
          <w:sz w:val="24"/>
          <w:szCs w:val="24"/>
          <w:lang w:eastAsia="uk-UA"/>
        </w:rPr>
      </w:pPr>
    </w:p>
    <w:p w:rsidR="009F0D93" w:rsidRDefault="009F0D93" w:rsidP="009F0D93">
      <w:pPr>
        <w:spacing w:after="0" w:line="240" w:lineRule="auto"/>
        <w:jc w:val="both"/>
        <w:rPr>
          <w:rFonts w:ascii="Times New Roman" w:eastAsiaTheme="minorHAnsi" w:hAnsi="Times New Roman"/>
          <w:sz w:val="24"/>
          <w:szCs w:val="24"/>
          <w:lang w:eastAsia="en-US"/>
        </w:rPr>
      </w:pPr>
      <w:r>
        <w:rPr>
          <w:rFonts w:ascii="Times New Roman" w:hAnsi="Times New Roman"/>
          <w:sz w:val="24"/>
          <w:szCs w:val="24"/>
        </w:rPr>
        <w:t xml:space="preserve">       2. Встановити, що земельну ділянку сформовану відповідно до пункту 1 цього рішення буде включено до переліку земельних ділянок комунальної власності права оренди на які виставляються на земельні торги.</w:t>
      </w:r>
    </w:p>
    <w:p w:rsidR="009F0D93" w:rsidRDefault="009F0D93" w:rsidP="009F0D93">
      <w:pPr>
        <w:spacing w:after="0" w:line="240" w:lineRule="auto"/>
        <w:jc w:val="both"/>
        <w:rPr>
          <w:rFonts w:ascii="Times New Roman" w:hAnsi="Times New Roman"/>
          <w:sz w:val="24"/>
          <w:szCs w:val="24"/>
        </w:rPr>
      </w:pPr>
    </w:p>
    <w:p w:rsidR="009F0D93" w:rsidRDefault="009F0D93" w:rsidP="009F0D93">
      <w:pPr>
        <w:spacing w:after="0" w:line="240" w:lineRule="auto"/>
        <w:ind w:firstLine="426"/>
        <w:jc w:val="both"/>
        <w:rPr>
          <w:rFonts w:ascii="Times New Roman" w:hAnsi="Times New Roman"/>
          <w:sz w:val="24"/>
          <w:szCs w:val="24"/>
        </w:rPr>
      </w:pPr>
      <w:r>
        <w:rPr>
          <w:rFonts w:ascii="Times New Roman" w:eastAsia="Times New Roman" w:hAnsi="Times New Roman"/>
          <w:sz w:val="24"/>
          <w:szCs w:val="24"/>
          <w:lang w:eastAsia="uk-UA"/>
        </w:rPr>
        <w:t xml:space="preserve">3. ТОВАРИСТВУ З ОБМЕЖЕНОЮ ВІДПОВІДАЛЬНІСТЮ </w:t>
      </w:r>
      <w:r>
        <w:rPr>
          <w:rFonts w:ascii="Times New Roman" w:hAnsi="Times New Roman"/>
          <w:sz w:val="24"/>
          <w:szCs w:val="24"/>
        </w:rPr>
        <w:t xml:space="preserve">«ТРАВНЕВЕ-АГРО» (код ЄДРПОУ 45405781) замовити розроблення проекту землеустрою, передбаченого пунктом 1 цього рішення у </w:t>
      </w:r>
      <w:r>
        <w:rPr>
          <w:rFonts w:ascii="Times New Roman" w:hAnsi="Times New Roman"/>
          <w:sz w:val="24"/>
          <w:szCs w:val="24"/>
          <w:shd w:val="clear" w:color="auto" w:fill="FFFFFF"/>
        </w:rPr>
        <w:t xml:space="preserve">суб'єкта господарювання, </w:t>
      </w:r>
      <w:r>
        <w:rPr>
          <w:rFonts w:ascii="Times New Roman" w:hAnsi="Times New Roman"/>
          <w:sz w:val="24"/>
          <w:szCs w:val="24"/>
        </w:rPr>
        <w:t xml:space="preserve">що має необхідні дозвільні документи на проведення відповідних робіт із землеустрою </w:t>
      </w:r>
      <w:r>
        <w:rPr>
          <w:rFonts w:ascii="Times New Roman" w:hAnsi="Times New Roman"/>
          <w:sz w:val="24"/>
          <w:szCs w:val="24"/>
          <w:shd w:val="clear" w:color="auto" w:fill="FFFFFF"/>
        </w:rPr>
        <w:t>згідно із чинним законодавством.</w:t>
      </w:r>
    </w:p>
    <w:p w:rsidR="009F0D93" w:rsidRDefault="009F0D93" w:rsidP="009F0D93">
      <w:pPr>
        <w:spacing w:after="0" w:line="240" w:lineRule="auto"/>
        <w:jc w:val="both"/>
        <w:rPr>
          <w:rFonts w:ascii="Times New Roman" w:hAnsi="Times New Roman"/>
          <w:sz w:val="24"/>
          <w:szCs w:val="24"/>
        </w:rPr>
      </w:pPr>
    </w:p>
    <w:p w:rsidR="009F0D93" w:rsidRDefault="009F0D93" w:rsidP="003338E2">
      <w:pPr>
        <w:pStyle w:val="a3"/>
        <w:numPr>
          <w:ilvl w:val="0"/>
          <w:numId w:val="58"/>
        </w:numPr>
        <w:spacing w:after="0" w:line="240" w:lineRule="auto"/>
        <w:ind w:left="0" w:firstLine="426"/>
        <w:jc w:val="both"/>
        <w:rPr>
          <w:rFonts w:ascii="Times New Roman" w:hAnsi="Times New Roman"/>
          <w:sz w:val="24"/>
          <w:szCs w:val="24"/>
          <w:lang w:val="uk-UA"/>
        </w:rPr>
      </w:pPr>
      <w:r>
        <w:rPr>
          <w:lang w:val="uk-UA"/>
        </w:rPr>
        <w:t>Для замовлення розроблення проекту землеустрою надати ТОВАРИСТВУ З ОБМЕЖЕНОЮ ВІДПОВІДАЛЬНІСТЮ «ТРАВНЕВЕ-АГРО» (код ЄДРПОУ 45405781) копію рішення та графічного зображення місцезнаходження земельної ділянки.</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58"/>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Виготовлений та погоджений у встановленому законом порядку проект землеустрою </w:t>
      </w:r>
      <w:r>
        <w:rPr>
          <w:rFonts w:ascii="Times New Roman" w:hAnsi="Times New Roman"/>
          <w:sz w:val="24"/>
          <w:szCs w:val="24"/>
          <w:shd w:val="clear" w:color="auto" w:fill="FFFFFF"/>
        </w:rPr>
        <w:t xml:space="preserve">щодо відведення земельної ділянки, передбачений пунктом 1 цього рішення, подати </w:t>
      </w:r>
      <w:r>
        <w:rPr>
          <w:rFonts w:ascii="Times New Roman" w:hAnsi="Times New Roman"/>
          <w:sz w:val="24"/>
          <w:szCs w:val="24"/>
        </w:rPr>
        <w:t>на розгляд та затвердження сесії Девладівської сільської ради згідно із чинним законодавством.</w:t>
      </w:r>
    </w:p>
    <w:p w:rsidR="009F0D93" w:rsidRDefault="009F0D93" w:rsidP="009F0D93">
      <w:pPr>
        <w:pStyle w:val="a3"/>
        <w:rPr>
          <w:rFonts w:ascii="Times New Roman" w:hAnsi="Times New Roman"/>
          <w:sz w:val="24"/>
          <w:szCs w:val="24"/>
          <w:lang w:val="uk-UA"/>
        </w:rPr>
      </w:pPr>
    </w:p>
    <w:p w:rsidR="009F0D93" w:rsidRDefault="009F0D93" w:rsidP="003338E2">
      <w:pPr>
        <w:pStyle w:val="a3"/>
        <w:numPr>
          <w:ilvl w:val="0"/>
          <w:numId w:val="58"/>
        </w:numPr>
        <w:spacing w:after="0" w:line="240" w:lineRule="auto"/>
        <w:ind w:left="0" w:firstLine="426"/>
        <w:jc w:val="both"/>
        <w:rPr>
          <w:lang w:val="uk-UA"/>
        </w:rPr>
      </w:pPr>
      <w:r>
        <w:rPr>
          <w:lang w:val="uk-UA"/>
        </w:rPr>
        <w:t>Контроль за виконання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w:t>
      </w:r>
    </w:p>
    <w:p w:rsidR="009F0D93" w:rsidRDefault="009F0D93" w:rsidP="009F0D93">
      <w:pPr>
        <w:spacing w:after="0" w:line="240" w:lineRule="auto"/>
        <w:jc w:val="both"/>
        <w:rPr>
          <w:rFonts w:ascii="Times New Roman" w:hAnsi="Times New Roman"/>
          <w:sz w:val="24"/>
          <w:szCs w:val="24"/>
        </w:rPr>
      </w:pP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Сільський голова                                                                                   Олена НЕЛІПА</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tabs>
          <w:tab w:val="left" w:pos="3860"/>
        </w:tabs>
        <w:spacing w:after="0" w:line="240" w:lineRule="auto"/>
        <w:rPr>
          <w:rFonts w:ascii="Times New Roman" w:hAnsi="Times New Roman"/>
          <w:sz w:val="24"/>
          <w:szCs w:val="24"/>
        </w:rPr>
      </w:pPr>
      <w:r>
        <w:rPr>
          <w:rFonts w:ascii="Times New Roman" w:hAnsi="Times New Roman"/>
          <w:sz w:val="24"/>
          <w:szCs w:val="24"/>
        </w:rPr>
        <w:t>№ 2318-43/VІІІ</w:t>
      </w:r>
    </w:p>
    <w:p w:rsidR="009F0D93" w:rsidRDefault="009F0D93" w:rsidP="009F0D93">
      <w:pPr>
        <w:pStyle w:val="ae"/>
        <w:suppressAutoHyphens/>
        <w:ind w:firstLine="567"/>
        <w:jc w:val="center"/>
        <w:rPr>
          <w:b/>
          <w:noProof/>
          <w:szCs w:val="20"/>
          <w:lang w:eastAsia="uk-UA"/>
        </w:rPr>
      </w:pPr>
    </w:p>
    <w:p w:rsidR="009F0D93" w:rsidRDefault="009F0D93" w:rsidP="009F0D93">
      <w:pPr>
        <w:rPr>
          <w:rFonts w:ascii="Times New Roman" w:eastAsiaTheme="minorHAnsi"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spacing w:after="0" w:line="240" w:lineRule="auto"/>
        <w:ind w:firstLine="567"/>
        <w:jc w:val="both"/>
        <w:rPr>
          <w:rFonts w:ascii="Times New Roman" w:eastAsia="Times New Roman" w:hAnsi="Times New Roman"/>
          <w:sz w:val="24"/>
          <w:szCs w:val="24"/>
        </w:rPr>
      </w:pPr>
    </w:p>
    <w:p w:rsidR="009F0D93" w:rsidRDefault="009F0D93" w:rsidP="009F0D93">
      <w:pPr>
        <w:spacing w:after="0" w:line="240" w:lineRule="auto"/>
        <w:ind w:firstLine="567"/>
        <w:jc w:val="both"/>
        <w:rPr>
          <w:rFonts w:ascii="Times New Roman" w:eastAsia="Times New Roman" w:hAnsi="Times New Roman"/>
          <w:sz w:val="24"/>
          <w:szCs w:val="24"/>
        </w:rPr>
      </w:pPr>
    </w:p>
    <w:p w:rsidR="009F0D93" w:rsidRDefault="009F0D93" w:rsidP="009F0D93">
      <w:pPr>
        <w:spacing w:after="0" w:line="240" w:lineRule="auto"/>
        <w:ind w:firstLine="567"/>
        <w:jc w:val="both"/>
        <w:rPr>
          <w:rFonts w:ascii="Times New Roman" w:eastAsia="Times New Roman" w:hAnsi="Times New Roman"/>
          <w:sz w:val="24"/>
          <w:szCs w:val="24"/>
        </w:rPr>
      </w:pPr>
    </w:p>
    <w:p w:rsidR="009F0D93" w:rsidRDefault="009F0D93" w:rsidP="009F0D93">
      <w:pPr>
        <w:spacing w:after="0" w:line="240" w:lineRule="auto"/>
        <w:jc w:val="center"/>
        <w:rPr>
          <w:rFonts w:ascii="Times New Roman" w:eastAsiaTheme="minorHAnsi" w:hAnsi="Times New Roman"/>
          <w:b/>
          <w:sz w:val="24"/>
          <w:szCs w:val="24"/>
          <w:lang w:eastAsia="en-US"/>
        </w:rPr>
      </w:pPr>
      <w:r>
        <w:rPr>
          <w:rFonts w:ascii="Times New Roman" w:hAnsi="Times New Roman"/>
          <w:noProof/>
          <w:sz w:val="24"/>
          <w:szCs w:val="24"/>
        </w:rPr>
        <w:drawing>
          <wp:inline distT="0" distB="0" distL="0" distR="0" wp14:anchorId="53A1D241" wp14:editId="020BE787">
            <wp:extent cx="771525" cy="6858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6">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71525" cy="685800"/>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b/>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 xml:space="preserve">СОРОК ТРЕТЯ СЕСІЯ </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48" style="width:467.75pt;height:1.5pt" o:hralign="center" o:hrstd="t" o:hr="t" fillcolor="#a0a0a0" stroked="f"/>
        </w:pict>
      </w:r>
    </w:p>
    <w:p w:rsidR="009F0D93" w:rsidRDefault="009F0D93" w:rsidP="009F0D93">
      <w:pPr>
        <w:spacing w:after="0" w:line="240" w:lineRule="auto"/>
        <w:ind w:firstLine="284"/>
        <w:jc w:val="center"/>
        <w:rPr>
          <w:rFonts w:ascii="Times New Roman" w:hAnsi="Times New Roman"/>
          <w:b/>
          <w:sz w:val="24"/>
          <w:szCs w:val="24"/>
        </w:rPr>
      </w:pPr>
      <w:r>
        <w:rPr>
          <w:rFonts w:ascii="Times New Roman" w:hAnsi="Times New Roman"/>
          <w:b/>
          <w:sz w:val="24"/>
          <w:szCs w:val="24"/>
        </w:rPr>
        <w:t xml:space="preserve">  Р І Ш Е Н Н Я</w:t>
      </w:r>
    </w:p>
    <w:p w:rsidR="009F0D93" w:rsidRDefault="009F0D93" w:rsidP="009F0D93">
      <w:pPr>
        <w:spacing w:after="0" w:line="240" w:lineRule="auto"/>
        <w:ind w:firstLine="4962"/>
        <w:jc w:val="both"/>
        <w:rPr>
          <w:rFonts w:ascii="Times New Roman" w:eastAsia="Times New Roman" w:hAnsi="Times New Roman"/>
          <w:sz w:val="24"/>
          <w:szCs w:val="24"/>
        </w:rPr>
      </w:pPr>
    </w:p>
    <w:p w:rsidR="009F0D93" w:rsidRDefault="009F0D93" w:rsidP="009F0D93">
      <w:pPr>
        <w:shd w:val="clear" w:color="auto" w:fill="FFFFFF"/>
        <w:spacing w:after="0" w:line="240" w:lineRule="auto"/>
        <w:jc w:val="both"/>
        <w:rPr>
          <w:rFonts w:ascii="Arial" w:eastAsia="Times New Roman" w:hAnsi="Arial" w:cs="Arial"/>
          <w:color w:val="000000"/>
          <w:sz w:val="24"/>
          <w:szCs w:val="24"/>
          <w:lang w:eastAsia="uk-UA"/>
        </w:rPr>
      </w:pPr>
      <w:r>
        <w:rPr>
          <w:rFonts w:ascii="Times New Roman" w:eastAsia="Times New Roman" w:hAnsi="Times New Roman"/>
          <w:b/>
          <w:bCs/>
          <w:color w:val="000000"/>
          <w:sz w:val="24"/>
          <w:szCs w:val="24"/>
          <w:lang w:eastAsia="uk-UA"/>
        </w:rPr>
        <w:t>Про затвердження Положення про земельний відділ</w:t>
      </w:r>
    </w:p>
    <w:p w:rsidR="009F0D93" w:rsidRDefault="009F0D93" w:rsidP="009F0D93">
      <w:pPr>
        <w:shd w:val="clear" w:color="auto" w:fill="FFFFFF"/>
        <w:spacing w:after="0" w:line="240" w:lineRule="auto"/>
        <w:jc w:val="both"/>
        <w:rPr>
          <w:rFonts w:ascii="Arial" w:eastAsia="Times New Roman" w:hAnsi="Arial" w:cs="Arial"/>
          <w:color w:val="000000"/>
          <w:sz w:val="24"/>
          <w:szCs w:val="24"/>
          <w:lang w:eastAsia="uk-UA"/>
        </w:rPr>
      </w:pPr>
      <w:r>
        <w:rPr>
          <w:rFonts w:ascii="Times New Roman" w:eastAsia="Times New Roman" w:hAnsi="Times New Roman"/>
          <w:b/>
          <w:bCs/>
          <w:color w:val="000000"/>
          <w:sz w:val="24"/>
          <w:szCs w:val="24"/>
          <w:lang w:eastAsia="uk-UA"/>
        </w:rPr>
        <w:t>Виконавчого комітету Девладівської сільської ради</w:t>
      </w:r>
    </w:p>
    <w:p w:rsidR="009F0D93" w:rsidRDefault="009F0D93" w:rsidP="009F0D93">
      <w:pPr>
        <w:shd w:val="clear" w:color="auto" w:fill="FFFFFF"/>
        <w:spacing w:after="0" w:line="240" w:lineRule="auto"/>
        <w:jc w:val="both"/>
        <w:rPr>
          <w:rFonts w:ascii="Arial" w:eastAsia="Times New Roman" w:hAnsi="Arial" w:cs="Arial"/>
          <w:color w:val="000000"/>
          <w:sz w:val="24"/>
          <w:szCs w:val="24"/>
          <w:lang w:eastAsia="uk-UA"/>
        </w:rPr>
      </w:pPr>
    </w:p>
    <w:p w:rsidR="009F0D93" w:rsidRDefault="009F0D93" w:rsidP="009F0D93">
      <w:pPr>
        <w:shd w:val="clear" w:color="auto" w:fill="FFFFFF"/>
        <w:spacing w:after="0" w:line="240" w:lineRule="auto"/>
        <w:jc w:val="both"/>
        <w:rPr>
          <w:rFonts w:ascii="Arial" w:eastAsia="Times New Roman" w:hAnsi="Arial" w:cs="Arial"/>
          <w:color w:val="000000"/>
          <w:sz w:val="24"/>
          <w:szCs w:val="24"/>
          <w:lang w:eastAsia="uk-UA"/>
        </w:rPr>
      </w:pPr>
      <w:r>
        <w:rPr>
          <w:rFonts w:ascii="Times New Roman" w:eastAsia="Times New Roman" w:hAnsi="Times New Roman"/>
          <w:color w:val="000000"/>
          <w:sz w:val="24"/>
          <w:szCs w:val="24"/>
          <w:lang w:eastAsia="uk-UA"/>
        </w:rPr>
        <w:t> З метою реалізації повноважень Девладівської сільської ради у галузі земельних відносин відповідно до Земельного кодексу України, Закону України «Про місцеве самоврядування в Україні» та інших законів України, забезпечення реалізації повноважень керуючись ст.ст. 12, 19, 22, 33, 116, 122, 123, 125, 126, 134, 206 Земельного кодексу України, розділу ХІІ Податкового кодексу України, ст.ст. 6, 13, 24, 25, 33 Закону України “Про оренду землі”, керуючись ст. ст. 25, 26, 59, 60 Закону України «Про місцеве самоврядування в Україні», беручи до уваги рекомендації постійної комісії з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hd w:val="clear" w:color="auto" w:fill="FFFFFF"/>
        <w:spacing w:after="0" w:line="240" w:lineRule="auto"/>
        <w:jc w:val="center"/>
        <w:rPr>
          <w:rFonts w:ascii="Arial" w:eastAsia="Times New Roman" w:hAnsi="Arial" w:cs="Arial"/>
          <w:color w:val="000000"/>
          <w:sz w:val="24"/>
          <w:szCs w:val="24"/>
          <w:lang w:eastAsia="uk-UA"/>
        </w:rPr>
      </w:pPr>
    </w:p>
    <w:p w:rsidR="009F0D93" w:rsidRDefault="009F0D93" w:rsidP="009F0D93">
      <w:pPr>
        <w:spacing w:after="0" w:line="240" w:lineRule="auto"/>
        <w:ind w:left="720"/>
        <w:jc w:val="center"/>
        <w:rPr>
          <w:rFonts w:ascii="Times New Roman" w:eastAsiaTheme="minorHAnsi" w:hAnsi="Times New Roman"/>
          <w:b/>
          <w:sz w:val="24"/>
          <w:szCs w:val="24"/>
          <w:lang w:eastAsia="en-US"/>
        </w:rPr>
      </w:pPr>
      <w:r>
        <w:rPr>
          <w:rFonts w:ascii="Times New Roman" w:hAnsi="Times New Roman"/>
          <w:b/>
          <w:sz w:val="24"/>
          <w:szCs w:val="24"/>
        </w:rPr>
        <w:t>в  и  р  і  ш  и  л  а:</w:t>
      </w:r>
    </w:p>
    <w:p w:rsidR="009F0D93" w:rsidRDefault="009F0D93" w:rsidP="003338E2">
      <w:pPr>
        <w:numPr>
          <w:ilvl w:val="0"/>
          <w:numId w:val="59"/>
        </w:numPr>
        <w:shd w:val="clear" w:color="auto" w:fill="FFFFFF"/>
        <w:tabs>
          <w:tab w:val="num" w:pos="0"/>
        </w:tabs>
        <w:spacing w:before="100" w:beforeAutospacing="1" w:after="100" w:afterAutospacing="1" w:line="240" w:lineRule="auto"/>
        <w:ind w:left="0" w:firstLine="426"/>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Затвердити Положення про земельний відділ Девладівської сільської ради (додаток 1).</w:t>
      </w:r>
    </w:p>
    <w:p w:rsidR="009F0D93" w:rsidRDefault="009F0D93" w:rsidP="003338E2">
      <w:pPr>
        <w:numPr>
          <w:ilvl w:val="0"/>
          <w:numId w:val="59"/>
        </w:numPr>
        <w:shd w:val="clear" w:color="auto" w:fill="FFFFFF"/>
        <w:tabs>
          <w:tab w:val="num" w:pos="0"/>
        </w:tabs>
        <w:spacing w:before="100" w:beforeAutospacing="1" w:after="100" w:afterAutospacing="1" w:line="240" w:lineRule="auto"/>
        <w:ind w:left="0" w:firstLine="426"/>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Організацію виконання рішення покласти на земельний відділ Девладівської сільської ради.</w:t>
      </w:r>
    </w:p>
    <w:p w:rsidR="009F0D93" w:rsidRDefault="009F0D93" w:rsidP="003338E2">
      <w:pPr>
        <w:numPr>
          <w:ilvl w:val="0"/>
          <w:numId w:val="59"/>
        </w:numPr>
        <w:shd w:val="clear" w:color="auto" w:fill="FFFFFF"/>
        <w:tabs>
          <w:tab w:val="num" w:pos="0"/>
        </w:tabs>
        <w:spacing w:before="100" w:beforeAutospacing="1" w:after="100" w:afterAutospacing="1" w:line="240" w:lineRule="auto"/>
        <w:ind w:left="0" w:firstLine="426"/>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Дане рішення оприлюднити на офіційній веб-сторінці Девладівської сільської ради відповідно до вимог чинного законодавства.</w:t>
      </w:r>
    </w:p>
    <w:p w:rsidR="009F0D93" w:rsidRDefault="009F0D93" w:rsidP="009F0D93">
      <w:pPr>
        <w:shd w:val="clear" w:color="auto" w:fill="FFFFFF"/>
        <w:tabs>
          <w:tab w:val="num" w:pos="0"/>
        </w:tabs>
        <w:spacing w:after="0" w:line="240" w:lineRule="auto"/>
        <w:ind w:firstLine="426"/>
        <w:jc w:val="both"/>
        <w:rPr>
          <w:rFonts w:ascii="Arial" w:eastAsia="Times New Roman" w:hAnsi="Arial" w:cs="Arial"/>
          <w:color w:val="000000"/>
          <w:sz w:val="24"/>
          <w:szCs w:val="24"/>
          <w:lang w:eastAsia="uk-UA"/>
        </w:rPr>
      </w:pPr>
      <w:r>
        <w:rPr>
          <w:rFonts w:ascii="Times New Roman" w:eastAsia="Times New Roman" w:hAnsi="Times New Roman"/>
          <w:color w:val="000000"/>
          <w:sz w:val="24"/>
          <w:szCs w:val="24"/>
          <w:lang w:eastAsia="uk-UA"/>
        </w:rPr>
        <w:t>5. Контроль за виконанням даного рішення покладається на секретаря Виконавчого комітету Девладівської сільської ради.</w:t>
      </w:r>
    </w:p>
    <w:p w:rsidR="009F0D93" w:rsidRDefault="009F0D93" w:rsidP="009F0D93">
      <w:pPr>
        <w:spacing w:after="0" w:line="240" w:lineRule="auto"/>
        <w:ind w:firstLine="4962"/>
        <w:jc w:val="both"/>
        <w:rPr>
          <w:rFonts w:ascii="Times New Roman" w:eastAsia="Times New Roman" w:hAnsi="Times New Roman"/>
          <w:sz w:val="24"/>
          <w:szCs w:val="24"/>
        </w:rPr>
      </w:pPr>
    </w:p>
    <w:p w:rsidR="009F0D93" w:rsidRDefault="009F0D93" w:rsidP="009F0D93">
      <w:pPr>
        <w:spacing w:after="0" w:line="240" w:lineRule="auto"/>
        <w:ind w:firstLine="4962"/>
        <w:jc w:val="both"/>
        <w:rPr>
          <w:rFonts w:ascii="Times New Roman" w:eastAsia="Times New Roman" w:hAnsi="Times New Roman"/>
          <w:sz w:val="24"/>
          <w:szCs w:val="24"/>
        </w:rPr>
      </w:pPr>
    </w:p>
    <w:p w:rsidR="009F0D93" w:rsidRDefault="009F0D93" w:rsidP="009F0D93">
      <w:pPr>
        <w:spacing w:after="0" w:line="240" w:lineRule="auto"/>
        <w:ind w:firstLine="4962"/>
        <w:jc w:val="both"/>
        <w:rPr>
          <w:rFonts w:ascii="Times New Roman" w:eastAsia="Times New Roman" w:hAnsi="Times New Roman"/>
          <w:sz w:val="24"/>
          <w:szCs w:val="24"/>
        </w:rPr>
      </w:pPr>
    </w:p>
    <w:p w:rsidR="009F0D93" w:rsidRDefault="009F0D93" w:rsidP="009F0D93">
      <w:pPr>
        <w:spacing w:after="0" w:line="240" w:lineRule="auto"/>
        <w:rPr>
          <w:rFonts w:ascii="Times New Roman" w:eastAsiaTheme="minorHAnsi" w:hAnsi="Times New Roman"/>
          <w:b/>
          <w:sz w:val="24"/>
          <w:szCs w:val="24"/>
          <w:lang w:eastAsia="en-US"/>
        </w:rPr>
      </w:pPr>
      <w:r>
        <w:rPr>
          <w:rFonts w:ascii="Times New Roman" w:hAnsi="Times New Roman"/>
          <w:b/>
          <w:sz w:val="24"/>
          <w:szCs w:val="24"/>
        </w:rPr>
        <w:t>Сільський голова                                                                                   Олена НЕЛІПА</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tabs>
          <w:tab w:val="left" w:pos="3860"/>
        </w:tabs>
        <w:spacing w:after="0" w:line="240" w:lineRule="auto"/>
        <w:rPr>
          <w:rFonts w:ascii="Times New Roman" w:hAnsi="Times New Roman"/>
          <w:sz w:val="24"/>
          <w:szCs w:val="24"/>
        </w:rPr>
      </w:pPr>
      <w:r>
        <w:rPr>
          <w:rFonts w:ascii="Times New Roman" w:hAnsi="Times New Roman"/>
          <w:sz w:val="24"/>
          <w:szCs w:val="24"/>
        </w:rPr>
        <w:t>№ 2319-43/VІІІ</w:t>
      </w:r>
    </w:p>
    <w:p w:rsidR="009F0D93" w:rsidRDefault="009F0D93" w:rsidP="009F0D93">
      <w:pPr>
        <w:spacing w:after="0" w:line="240" w:lineRule="auto"/>
        <w:ind w:firstLine="4962"/>
        <w:jc w:val="both"/>
        <w:rPr>
          <w:rFonts w:ascii="Times New Roman" w:eastAsia="Times New Roman" w:hAnsi="Times New Roman"/>
          <w:sz w:val="24"/>
          <w:szCs w:val="24"/>
        </w:rPr>
      </w:pPr>
    </w:p>
    <w:p w:rsidR="009F0D93" w:rsidRDefault="009F0D93" w:rsidP="009F0D93">
      <w:pPr>
        <w:spacing w:after="0" w:line="240" w:lineRule="auto"/>
        <w:ind w:firstLine="4962"/>
        <w:jc w:val="both"/>
        <w:rPr>
          <w:rFonts w:ascii="Times New Roman" w:eastAsia="Times New Roman" w:hAnsi="Times New Roman"/>
          <w:sz w:val="24"/>
          <w:szCs w:val="24"/>
        </w:rPr>
      </w:pPr>
    </w:p>
    <w:p w:rsidR="009F0D93" w:rsidRDefault="009F0D93" w:rsidP="009F0D93">
      <w:pPr>
        <w:spacing w:after="0" w:line="240" w:lineRule="auto"/>
        <w:ind w:firstLine="4962"/>
        <w:jc w:val="both"/>
        <w:rPr>
          <w:rFonts w:ascii="Times New Roman" w:eastAsia="Times New Roman" w:hAnsi="Times New Roman"/>
          <w:sz w:val="24"/>
          <w:szCs w:val="24"/>
        </w:rPr>
      </w:pPr>
    </w:p>
    <w:p w:rsidR="009F0D93" w:rsidRDefault="009F0D93" w:rsidP="009F0D93">
      <w:pPr>
        <w:spacing w:after="0" w:line="240" w:lineRule="auto"/>
        <w:ind w:firstLine="4962"/>
        <w:jc w:val="both"/>
        <w:rPr>
          <w:rFonts w:ascii="Times New Roman" w:eastAsia="Times New Roman" w:hAnsi="Times New Roman"/>
          <w:sz w:val="24"/>
          <w:szCs w:val="24"/>
        </w:rPr>
      </w:pPr>
    </w:p>
    <w:p w:rsidR="009F0D93" w:rsidRDefault="009F0D93" w:rsidP="009F0D93">
      <w:pPr>
        <w:spacing w:after="0" w:line="240" w:lineRule="auto"/>
        <w:ind w:firstLine="4962"/>
        <w:jc w:val="both"/>
        <w:rPr>
          <w:rFonts w:ascii="Times New Roman" w:eastAsia="Times New Roman" w:hAnsi="Times New Roman"/>
          <w:sz w:val="24"/>
          <w:szCs w:val="24"/>
        </w:rPr>
      </w:pPr>
    </w:p>
    <w:p w:rsidR="009F0D93" w:rsidRDefault="009F0D93" w:rsidP="009F0D93">
      <w:pPr>
        <w:spacing w:after="0" w:line="240" w:lineRule="auto"/>
        <w:ind w:firstLine="4962"/>
        <w:jc w:val="both"/>
        <w:rPr>
          <w:rFonts w:ascii="Times New Roman" w:eastAsia="Times New Roman" w:hAnsi="Times New Roman"/>
          <w:sz w:val="24"/>
          <w:szCs w:val="24"/>
        </w:rPr>
      </w:pPr>
    </w:p>
    <w:p w:rsidR="009F0D93" w:rsidRDefault="009F0D93" w:rsidP="009F0D93">
      <w:pPr>
        <w:spacing w:after="0" w:line="240" w:lineRule="auto"/>
        <w:ind w:firstLine="4962"/>
        <w:jc w:val="both"/>
        <w:rPr>
          <w:rFonts w:ascii="Times New Roman" w:eastAsia="Times New Roman" w:hAnsi="Times New Roman"/>
          <w:sz w:val="24"/>
          <w:szCs w:val="24"/>
        </w:rPr>
      </w:pPr>
    </w:p>
    <w:p w:rsidR="009F0D93" w:rsidRDefault="009F0D93" w:rsidP="009F0D93">
      <w:pPr>
        <w:spacing w:after="0" w:line="240" w:lineRule="auto"/>
        <w:ind w:firstLine="4962"/>
        <w:jc w:val="both"/>
        <w:rPr>
          <w:rFonts w:ascii="Times New Roman" w:eastAsia="Times New Roman" w:hAnsi="Times New Roman"/>
          <w:sz w:val="24"/>
          <w:szCs w:val="24"/>
        </w:rPr>
      </w:pPr>
    </w:p>
    <w:p w:rsidR="009F0D93" w:rsidRDefault="009F0D93" w:rsidP="009F0D93">
      <w:pPr>
        <w:spacing w:after="0" w:line="240" w:lineRule="auto"/>
        <w:ind w:firstLine="4962"/>
        <w:jc w:val="both"/>
        <w:rPr>
          <w:rFonts w:ascii="Times New Roman" w:eastAsia="Times New Roman" w:hAnsi="Times New Roman"/>
          <w:sz w:val="24"/>
          <w:szCs w:val="24"/>
        </w:rPr>
      </w:pPr>
    </w:p>
    <w:p w:rsidR="009F0D93" w:rsidRDefault="009F0D93" w:rsidP="009F0D93">
      <w:pPr>
        <w:spacing w:after="0" w:line="240" w:lineRule="auto"/>
        <w:ind w:firstLine="4962"/>
        <w:jc w:val="both"/>
        <w:rPr>
          <w:rFonts w:ascii="Times New Roman" w:eastAsia="Times New Roman" w:hAnsi="Times New Roman"/>
          <w:sz w:val="24"/>
          <w:szCs w:val="24"/>
        </w:rPr>
      </w:pPr>
    </w:p>
    <w:p w:rsidR="009F0D93" w:rsidRDefault="009F0D93" w:rsidP="009F0D93">
      <w:pPr>
        <w:spacing w:after="0" w:line="240" w:lineRule="auto"/>
        <w:ind w:firstLine="4962"/>
        <w:jc w:val="both"/>
        <w:rPr>
          <w:rFonts w:ascii="Times New Roman" w:eastAsia="Times New Roman" w:hAnsi="Times New Roman"/>
          <w:sz w:val="24"/>
          <w:szCs w:val="24"/>
        </w:rPr>
      </w:pPr>
      <w:r>
        <w:rPr>
          <w:rFonts w:ascii="Times New Roman" w:eastAsia="Times New Roman" w:hAnsi="Times New Roman"/>
          <w:sz w:val="24"/>
          <w:szCs w:val="24"/>
        </w:rPr>
        <w:t>ЗАТВЕРДЖЕНО</w:t>
      </w:r>
    </w:p>
    <w:p w:rsidR="009F0D93" w:rsidRDefault="009F0D93" w:rsidP="009F0D93">
      <w:pPr>
        <w:spacing w:after="0" w:line="240" w:lineRule="auto"/>
        <w:ind w:firstLine="4962"/>
        <w:jc w:val="both"/>
        <w:rPr>
          <w:rFonts w:ascii="Times New Roman" w:eastAsia="Times New Roman" w:hAnsi="Times New Roman"/>
          <w:sz w:val="24"/>
          <w:szCs w:val="24"/>
        </w:rPr>
      </w:pPr>
      <w:r>
        <w:rPr>
          <w:rFonts w:ascii="Times New Roman" w:eastAsia="Times New Roman" w:hAnsi="Times New Roman"/>
          <w:sz w:val="24"/>
          <w:szCs w:val="24"/>
        </w:rPr>
        <w:t>Рішенням Девладівської сільської ради</w:t>
      </w:r>
    </w:p>
    <w:p w:rsidR="009F0D93" w:rsidRDefault="009F0D93" w:rsidP="009F0D93">
      <w:pPr>
        <w:spacing w:after="0" w:line="240" w:lineRule="auto"/>
        <w:ind w:firstLine="4962"/>
        <w:jc w:val="both"/>
        <w:rPr>
          <w:rFonts w:ascii="Times New Roman" w:eastAsia="Times New Roman" w:hAnsi="Times New Roman"/>
          <w:sz w:val="24"/>
          <w:szCs w:val="24"/>
        </w:rPr>
      </w:pPr>
      <w:r>
        <w:rPr>
          <w:rFonts w:ascii="Times New Roman" w:eastAsia="Times New Roman" w:hAnsi="Times New Roman"/>
          <w:sz w:val="24"/>
          <w:szCs w:val="24"/>
        </w:rPr>
        <w:t>від 19.04.2024 р. № № 2319-43/VІІI</w:t>
      </w:r>
    </w:p>
    <w:p w:rsidR="009F0D93" w:rsidRDefault="009F0D93" w:rsidP="009F0D93">
      <w:pPr>
        <w:spacing w:after="0" w:line="240" w:lineRule="auto"/>
        <w:ind w:firstLine="567"/>
        <w:jc w:val="both"/>
        <w:rPr>
          <w:rFonts w:ascii="Times New Roman" w:eastAsia="Times New Roman" w:hAnsi="Times New Roman"/>
          <w:sz w:val="24"/>
          <w:szCs w:val="24"/>
        </w:rPr>
      </w:pPr>
    </w:p>
    <w:p w:rsidR="009F0D93" w:rsidRDefault="009F0D93" w:rsidP="009F0D93">
      <w:pPr>
        <w:spacing w:after="0" w:line="240" w:lineRule="auto"/>
        <w:ind w:firstLine="567"/>
        <w:jc w:val="center"/>
        <w:rPr>
          <w:rFonts w:ascii="Times New Roman" w:eastAsia="Times New Roman" w:hAnsi="Times New Roman"/>
          <w:b/>
          <w:sz w:val="24"/>
          <w:szCs w:val="24"/>
        </w:rPr>
      </w:pPr>
    </w:p>
    <w:p w:rsidR="009F0D93" w:rsidRDefault="009F0D93" w:rsidP="009F0D93">
      <w:pPr>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ПОЛОЖЕННЯ</w:t>
      </w:r>
    </w:p>
    <w:p w:rsidR="009F0D93" w:rsidRDefault="009F0D93" w:rsidP="009F0D93">
      <w:pPr>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про земельний відділ Виконавчого комітету</w:t>
      </w:r>
    </w:p>
    <w:p w:rsidR="009F0D93" w:rsidRDefault="009F0D93" w:rsidP="009F0D93">
      <w:pPr>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 xml:space="preserve">Девладівської сільської ради </w:t>
      </w:r>
    </w:p>
    <w:p w:rsidR="009F0D93" w:rsidRDefault="009F0D93" w:rsidP="009F0D93">
      <w:pPr>
        <w:spacing w:after="0" w:line="240" w:lineRule="auto"/>
        <w:ind w:firstLine="567"/>
        <w:jc w:val="center"/>
        <w:rPr>
          <w:rFonts w:ascii="Times New Roman" w:eastAsia="Times New Roman" w:hAnsi="Times New Roman"/>
          <w:b/>
          <w:sz w:val="24"/>
          <w:szCs w:val="24"/>
        </w:rPr>
      </w:pPr>
    </w:p>
    <w:p w:rsidR="009F0D93" w:rsidRDefault="009F0D93" w:rsidP="009F0D93">
      <w:pPr>
        <w:spacing w:after="0" w:line="240" w:lineRule="auto"/>
        <w:ind w:firstLine="567"/>
        <w:jc w:val="center"/>
        <w:rPr>
          <w:rFonts w:ascii="Times New Roman" w:eastAsia="Times New Roman" w:hAnsi="Times New Roman"/>
          <w:b/>
          <w:sz w:val="24"/>
          <w:szCs w:val="24"/>
        </w:rPr>
      </w:pPr>
    </w:p>
    <w:p w:rsidR="009F0D93" w:rsidRDefault="009F0D93" w:rsidP="009F0D93">
      <w:pPr>
        <w:spacing w:after="0"/>
        <w:ind w:firstLine="567"/>
        <w:contextualSpacing/>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1. ЗАГАЛЬНІ ПОЛОЖЕННЯ</w:t>
      </w:r>
    </w:p>
    <w:p w:rsidR="009F0D93" w:rsidRDefault="009F0D93" w:rsidP="009F0D93">
      <w:pPr>
        <w:spacing w:after="0" w:line="240" w:lineRule="auto"/>
        <w:ind w:firstLine="567"/>
        <w:jc w:val="both"/>
        <w:rPr>
          <w:rFonts w:ascii="Times New Roman" w:eastAsia="Times New Roman" w:hAnsi="Times New Roman"/>
          <w:b/>
          <w:sz w:val="24"/>
          <w:szCs w:val="24"/>
        </w:rPr>
      </w:pPr>
    </w:p>
    <w:p w:rsidR="009F0D93" w:rsidRDefault="009F0D93" w:rsidP="003338E2">
      <w:pPr>
        <w:numPr>
          <w:ilvl w:val="1"/>
          <w:numId w:val="60"/>
        </w:numPr>
        <w:spacing w:after="0" w:line="240" w:lineRule="auto"/>
        <w:ind w:left="0" w:firstLine="284"/>
        <w:jc w:val="both"/>
        <w:rPr>
          <w:rFonts w:ascii="Times New Roman" w:eastAsia="Times New Roman" w:hAnsi="Times New Roman"/>
          <w:sz w:val="24"/>
          <w:szCs w:val="24"/>
        </w:rPr>
      </w:pPr>
      <w:r>
        <w:rPr>
          <w:rFonts w:ascii="Times New Roman" w:eastAsia="Times New Roman" w:hAnsi="Times New Roman"/>
          <w:sz w:val="24"/>
          <w:szCs w:val="24"/>
        </w:rPr>
        <w:t>Земельний відділ Виконавчого комітету Девладівської сільської ради (далі – Відділ) є структурним підрозділом Виконавчого комітету Девладівської сільської ради. Відділ є підзвітним Девладівській сільській раді (далі – сільська рада), підпорядкований Виконавчому комітету сільської ради та сільському голові.</w:t>
      </w:r>
    </w:p>
    <w:p w:rsidR="009F0D93" w:rsidRDefault="009F0D93" w:rsidP="003338E2">
      <w:pPr>
        <w:numPr>
          <w:ilvl w:val="1"/>
          <w:numId w:val="60"/>
        </w:numPr>
        <w:spacing w:after="0" w:line="240" w:lineRule="auto"/>
        <w:ind w:left="0" w:firstLine="284"/>
        <w:jc w:val="both"/>
        <w:rPr>
          <w:rFonts w:ascii="Times New Roman" w:eastAsiaTheme="minorHAnsi" w:hAnsi="Times New Roman"/>
          <w:sz w:val="24"/>
          <w:szCs w:val="24"/>
          <w:lang w:eastAsia="en-US"/>
        </w:rPr>
      </w:pPr>
      <w:r>
        <w:rPr>
          <w:rFonts w:ascii="Times New Roman" w:hAnsi="Times New Roman"/>
          <w:sz w:val="24"/>
          <w:szCs w:val="24"/>
        </w:rPr>
        <w:t xml:space="preserve">Порядок формування, організація діяльності та компетенція відділу визначаються Конституцією України, Законом України «Про місцеве самоврядування в Україні», Земельним Кодексом України, постановами Верховної Ради України, актами Президента </w:t>
      </w:r>
      <w:r>
        <w:rPr>
          <w:rFonts w:ascii="Times New Roman" w:hAnsi="Times New Roman"/>
          <w:sz w:val="24"/>
          <w:szCs w:val="24"/>
        </w:rPr>
        <w:lastRenderedPageBreak/>
        <w:t>України та Кабінету Міністрів України, наказами Міністерства регіонального розвитку, будівництва та житлово-комунального господарства України, іншими законами та нормативними актами України, рішеннями сільської ради, її виконавчого комітету, розпорядженнями сільського голови прийнятими у межах їх компетенції, а також цим Положенням.</w:t>
      </w:r>
    </w:p>
    <w:p w:rsidR="009F0D93" w:rsidRDefault="009F0D93" w:rsidP="003338E2">
      <w:pPr>
        <w:numPr>
          <w:ilvl w:val="1"/>
          <w:numId w:val="60"/>
        </w:numPr>
        <w:spacing w:after="0" w:line="240" w:lineRule="auto"/>
        <w:ind w:left="0" w:firstLine="284"/>
        <w:jc w:val="both"/>
        <w:rPr>
          <w:rFonts w:ascii="Times New Roman" w:eastAsia="Times New Roman" w:hAnsi="Times New Roman"/>
          <w:sz w:val="24"/>
          <w:szCs w:val="24"/>
        </w:rPr>
      </w:pPr>
      <w:r>
        <w:rPr>
          <w:rFonts w:ascii="Times New Roman" w:hAnsi="Times New Roman"/>
          <w:sz w:val="24"/>
          <w:szCs w:val="24"/>
        </w:rPr>
        <w:t>Відділ немає статусу юридичної особи</w:t>
      </w:r>
    </w:p>
    <w:p w:rsidR="009F0D93" w:rsidRDefault="009F0D93" w:rsidP="003338E2">
      <w:pPr>
        <w:numPr>
          <w:ilvl w:val="1"/>
          <w:numId w:val="60"/>
        </w:numPr>
        <w:spacing w:after="0" w:line="240" w:lineRule="auto"/>
        <w:ind w:left="0" w:firstLine="284"/>
        <w:jc w:val="both"/>
        <w:rPr>
          <w:rFonts w:ascii="Times New Roman" w:eastAsia="Times New Roman" w:hAnsi="Times New Roman"/>
          <w:sz w:val="24"/>
          <w:szCs w:val="24"/>
        </w:rPr>
      </w:pPr>
      <w:r>
        <w:rPr>
          <w:rFonts w:ascii="Times New Roman" w:eastAsia="Times New Roman" w:hAnsi="Times New Roman"/>
          <w:sz w:val="24"/>
          <w:szCs w:val="24"/>
        </w:rPr>
        <w:t>Місцезнаходженням Відділу є місцезнаходження Виконавчого комітету Девладівської сільської ради.</w:t>
      </w:r>
    </w:p>
    <w:p w:rsidR="009F0D93" w:rsidRDefault="009F0D93" w:rsidP="009F0D93">
      <w:pPr>
        <w:spacing w:after="0" w:line="240" w:lineRule="auto"/>
        <w:ind w:firstLine="567"/>
        <w:jc w:val="both"/>
        <w:rPr>
          <w:rFonts w:ascii="Times New Roman" w:eastAsia="Times New Roman" w:hAnsi="Times New Roman"/>
          <w:sz w:val="24"/>
          <w:szCs w:val="24"/>
        </w:rPr>
      </w:pPr>
    </w:p>
    <w:p w:rsidR="009F0D93" w:rsidRDefault="009F0D93" w:rsidP="009F0D93">
      <w:pPr>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2. ОБОВ`ЯЗКИ ВІДДІЛУ</w:t>
      </w:r>
    </w:p>
    <w:p w:rsidR="009F0D93" w:rsidRDefault="009F0D93" w:rsidP="009F0D93">
      <w:pPr>
        <w:spacing w:after="0" w:line="240" w:lineRule="auto"/>
        <w:ind w:firstLine="567"/>
        <w:jc w:val="both"/>
        <w:rPr>
          <w:rFonts w:ascii="Times New Roman" w:eastAsia="Times New Roman" w:hAnsi="Times New Roman"/>
          <w:b/>
          <w:sz w:val="24"/>
          <w:szCs w:val="24"/>
        </w:rPr>
      </w:pPr>
    </w:p>
    <w:p w:rsidR="009F0D93" w:rsidRDefault="009F0D93" w:rsidP="009F0D93">
      <w:pPr>
        <w:spacing w:after="0" w:line="240" w:lineRule="auto"/>
        <w:ind w:firstLine="284"/>
        <w:jc w:val="both"/>
        <w:rPr>
          <w:rFonts w:ascii="Times New Roman" w:eastAsiaTheme="minorHAnsi" w:hAnsi="Times New Roman"/>
          <w:sz w:val="24"/>
          <w:szCs w:val="24"/>
          <w:lang w:eastAsia="en-US"/>
        </w:rPr>
      </w:pPr>
      <w:r>
        <w:rPr>
          <w:rFonts w:ascii="Times New Roman" w:hAnsi="Times New Roman"/>
          <w:sz w:val="24"/>
          <w:szCs w:val="24"/>
        </w:rPr>
        <w:t xml:space="preserve">2.1 Основними завданнями відділу є: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1) організація роботи щодо забезпечення конституційних та законних прав громадян та юридичних осіб на землю відповідно до Земельного кодексу України та інших законних нормативних актів України;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2) організація роботи розгляду звернень громадян та юридичних осіб;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3) внесення пропозицій до відповідних інстанцій, при формуванні та підготовці проектів нормативно-правових актів у галузі регулювання земельних відносин;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4) надання пропозицій сільській раді при вирішенні питань у галузі земельних відносин, інфраструктури та житлово-комунального господарства, виконання Законів України, актів та доручень Президента України, постанов Кабінету Міністрів України, актів центральних органів виконавчої влади та інше;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5) надання методичної допомоги управлінням, відділам, службам сільської ради при розгляді питань щодо земельних ресурсів, інфраструктури та житлово-комунального господарства;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6) підготовка проектів рішень сільської ради, виконавчого комітету, розпоряджень сільського голови, що належать до компетенції відділу;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7) організація виконання державних програм, розроблення і реалізація місцевих програм у сфері земельних відносин, поліпшення інфраструктури, житлово-комунального господарства та житлового будівництва, подання пропозицій до проектів місцевих програм соціально-економічного розвитку громади щодо поліпшення рівня комунального обслуговування населення та благоустрою населених пунктів, охорони навколишнього природного середовища, енергозбереження;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8) контроль за дотриманням правил благоустрою території Девладівської сільської ради об’єднаної територіальної громади;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9) виконання робіт, пов’язаних з аналітичною діяльністю стосовно забезпеченості містобудівною документацією населених пунктів Девладівської сільської ради об’єднаної територіальної громади;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10) забезпечення надходження коштів до сільського бюджету за рахунок ефективного обліку, використання та відчуження земель, які знаходяться у комунальній власності Девладівської сільської ради об’єднаної територіальної громади;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11) управління нерухомим майном, що належить до комунальної власності територіальної громади на території Девладівської сільської ради об’єднаної територіальної громади;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12) участь у розробленні та виконанні сільських програм в галузі транспорту, зв’язку, екології та охорони навколишнього середовища;</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sz w:val="24"/>
          <w:szCs w:val="24"/>
          <w:bdr w:val="none" w:sz="0" w:space="0" w:color="auto" w:frame="1"/>
        </w:rPr>
        <w:t>бере участь в організації та проведенні земельних аукціонів та конкурсів;</w:t>
      </w:r>
    </w:p>
    <w:p w:rsidR="009F0D93" w:rsidRDefault="009F0D93" w:rsidP="009F0D93">
      <w:pPr>
        <w:pStyle w:val="aff7"/>
        <w:shd w:val="clear" w:color="auto" w:fill="FFFFFF"/>
        <w:spacing w:before="80" w:beforeAutospacing="0" w:after="0" w:afterAutospacing="0"/>
        <w:ind w:firstLine="284"/>
        <w:jc w:val="both"/>
        <w:textAlignment w:val="baseline"/>
      </w:pPr>
      <w:r>
        <w:rPr>
          <w:bdr w:val="none" w:sz="0" w:space="0" w:color="auto" w:frame="1"/>
        </w:rPr>
        <w:t>14) визначає стартову ціну земельної ділянки державної та комунальної власності, що призначається для продажу;</w:t>
      </w:r>
    </w:p>
    <w:p w:rsidR="009F0D93" w:rsidRDefault="009F0D93" w:rsidP="009F0D93">
      <w:pPr>
        <w:pStyle w:val="aff7"/>
        <w:shd w:val="clear" w:color="auto" w:fill="FFFFFF"/>
        <w:spacing w:before="80" w:beforeAutospacing="0" w:after="0" w:afterAutospacing="0"/>
        <w:ind w:firstLine="284"/>
        <w:jc w:val="both"/>
        <w:textAlignment w:val="baseline"/>
      </w:pPr>
      <w:r>
        <w:rPr>
          <w:bdr w:val="none" w:sz="0" w:space="0" w:color="auto" w:frame="1"/>
        </w:rPr>
        <w:lastRenderedPageBreak/>
        <w:t>15) здійснює в межах своїх повноважень контроль за використанням коштів, що надходять відповідно до законодавства у порядку відшкодування втрат сільськогосподарського та лісогосподарського виробництва;</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13) організація консультацій з громадськістю з питань, що належать до компетенції відділу;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2.2. Відділ відповідно до покладених на нього завдань: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1) здійснює прийом громадян та юридичних осіб. Надає роз’яснення щодо відведення та оформлення земельних ділянок в оренду для будь-якого цільового призначення передбачених законом, передачі земельних ділянок безоплатно у власність, викупу земельних ділянок, припинення користування земельними ділянками, вилучення земельних ділянок для суспільних потреб;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2) здійснює координацію дій суб’єктів сфери охорони навколишнього природного середовища на території Девладівської сільської ради об’єднаної територіальної громади та у межах компетенції, визначеної законодавством України;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3) проводить розгляд заяв із повним пакетом документів необхідних для вирішення питання по суті;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4) готує проекти рішень сільської ради у галузі земельних відносин та проводить їх погодження відповідно до регламенту Девладівської сільської ради;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5) виносить на розгляд постійної комісії Девладівської сільської ради </w:t>
      </w:r>
      <w:r>
        <w:rPr>
          <w:rFonts w:ascii="Times New Roman" w:hAnsi="Times New Roman"/>
          <w:color w:val="000000"/>
          <w:sz w:val="24"/>
          <w:szCs w:val="24"/>
        </w:rPr>
        <w:t xml:space="preserve">з земельних питань, планування території, містобудування, будівництва, природокористування, охорони історичного та навколишнього </w:t>
      </w:r>
      <w:r>
        <w:rPr>
          <w:rFonts w:ascii="Times New Roman" w:hAnsi="Times New Roman"/>
          <w:sz w:val="24"/>
          <w:szCs w:val="24"/>
        </w:rPr>
        <w:t xml:space="preserve">середовища проекти рішень, звернення громадян та юридичних осіб у відповідності до регламенту сільської ради;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6) виносить на розгляд сільської ради пропозиції щодо раціонального використання та охорони земель. </w:t>
      </w:r>
    </w:p>
    <w:p w:rsidR="009F0D93" w:rsidRDefault="009F0D93" w:rsidP="009F0D93">
      <w:pPr>
        <w:shd w:val="clear" w:color="auto" w:fill="FFFFFF"/>
        <w:spacing w:after="0"/>
        <w:ind w:firstLine="284"/>
        <w:jc w:val="both"/>
        <w:rPr>
          <w:bdr w:val="none" w:sz="0" w:space="0" w:color="auto" w:frame="1"/>
        </w:rPr>
      </w:pPr>
      <w:r>
        <w:rPr>
          <w:bdr w:val="none" w:sz="0" w:space="0" w:color="auto" w:frame="1"/>
        </w:rPr>
        <w:t>7) бере участь в підготовці регуляторного акту стосовно ставок орендної плати за землю у встановленому законом порядку.</w:t>
      </w:r>
    </w:p>
    <w:p w:rsidR="009F0D93" w:rsidRDefault="009F0D93" w:rsidP="009F0D93">
      <w:pPr>
        <w:shd w:val="clear" w:color="auto" w:fill="FFFFFF"/>
        <w:spacing w:after="0"/>
        <w:ind w:firstLine="284"/>
        <w:jc w:val="both"/>
        <w:rPr>
          <w:bdr w:val="none" w:sz="0" w:space="0" w:color="auto" w:frame="1"/>
        </w:rPr>
      </w:pPr>
      <w:r>
        <w:rPr>
          <w:bdr w:val="none" w:sz="0" w:space="0" w:color="auto" w:frame="1"/>
        </w:rPr>
        <w:t>8)</w:t>
      </w:r>
      <w:r>
        <w:t xml:space="preserve"> облік укладених та зареєстрованих договорів оренди земельних ділянок комунальної власності, здійснення розрахунків розмірів орендної плати за користування земельними ділянками відповідно до вимог чинного законодавства та проведення перерахунків розмірів орендної плати у випадках, визначених законом.</w:t>
      </w:r>
    </w:p>
    <w:p w:rsidR="009F0D93" w:rsidRDefault="009F0D93" w:rsidP="009F0D93">
      <w:pPr>
        <w:shd w:val="clear" w:color="auto" w:fill="FFFFFF"/>
        <w:spacing w:after="0"/>
        <w:ind w:firstLine="284"/>
        <w:jc w:val="both"/>
        <w:rPr>
          <w:bdr w:val="none" w:sz="0" w:space="0" w:color="auto" w:frame="1"/>
        </w:rPr>
      </w:pPr>
      <w:r>
        <w:rPr>
          <w:bdr w:val="none" w:sz="0" w:space="0" w:color="auto" w:frame="1"/>
        </w:rPr>
        <w:t>9)</w:t>
      </w:r>
      <w:r>
        <w:t xml:space="preserve"> о</w:t>
      </w:r>
      <w:r>
        <w:rPr>
          <w:bdr w:val="none" w:sz="0" w:space="0" w:color="auto" w:frame="1"/>
        </w:rPr>
        <w:t>рганізовує розгляд та вирішення земельних спорів.</w:t>
      </w:r>
    </w:p>
    <w:p w:rsidR="009F0D93" w:rsidRDefault="009F0D93" w:rsidP="009F0D93">
      <w:pPr>
        <w:shd w:val="clear" w:color="auto" w:fill="FFFFFF"/>
        <w:spacing w:after="0"/>
        <w:ind w:firstLine="284"/>
        <w:jc w:val="both"/>
      </w:pPr>
      <w:r>
        <w:rPr>
          <w:bdr w:val="none" w:sz="0" w:space="0" w:color="auto" w:frame="1"/>
        </w:rPr>
        <w:t>10)</w:t>
      </w:r>
      <w:r>
        <w:t xml:space="preserve"> о</w:t>
      </w:r>
      <w:r>
        <w:rPr>
          <w:bdr w:val="none" w:sz="0" w:space="0" w:color="auto" w:frame="1"/>
        </w:rPr>
        <w:t>рганізовує роботи по інвентаризації земель Девладівської територіальної громади з метою наповнення сільського бюджету від надходжень за оренду та плату за землю.</w:t>
      </w:r>
    </w:p>
    <w:p w:rsidR="009F0D93" w:rsidRDefault="009F0D93" w:rsidP="009F0D93">
      <w:pPr>
        <w:shd w:val="clear" w:color="auto" w:fill="FFFFFF"/>
        <w:spacing w:after="0"/>
        <w:ind w:firstLine="284"/>
        <w:jc w:val="both"/>
        <w:rPr>
          <w:bdr w:val="none" w:sz="0" w:space="0" w:color="auto" w:frame="1"/>
        </w:rPr>
      </w:pPr>
      <w:r>
        <w:rPr>
          <w:bdr w:val="none" w:sz="0" w:space="0" w:color="auto" w:frame="1"/>
        </w:rPr>
        <w:t>11) створює умови для раціонального і економічно - обґрунтованого використання земель комунальної власності.</w:t>
      </w:r>
    </w:p>
    <w:p w:rsidR="009F0D93" w:rsidRDefault="009F0D93" w:rsidP="009F0D93">
      <w:pPr>
        <w:shd w:val="clear" w:color="auto" w:fill="FFFFFF"/>
        <w:spacing w:after="0"/>
        <w:ind w:firstLine="284"/>
        <w:jc w:val="both"/>
      </w:pPr>
      <w:r>
        <w:t xml:space="preserve">12) </w:t>
      </w:r>
      <w:r>
        <w:rPr>
          <w:bdr w:val="none" w:sz="0" w:space="0" w:color="auto" w:frame="1"/>
        </w:rPr>
        <w:t>забезпечує своєчасний та повний розгляд заяв, скарг, звернень, що належать до компетенції Відділу, у терміни та способи, передбачені чинним законодавством України.</w:t>
      </w:r>
    </w:p>
    <w:p w:rsidR="009F0D93" w:rsidRDefault="009F0D93" w:rsidP="009F0D93">
      <w:pPr>
        <w:shd w:val="clear" w:color="auto" w:fill="FFFFFF"/>
        <w:spacing w:after="0"/>
        <w:ind w:firstLine="284"/>
        <w:jc w:val="both"/>
      </w:pPr>
      <w:r>
        <w:rPr>
          <w:bdr w:val="none" w:sz="0" w:space="0" w:color="auto" w:frame="1"/>
        </w:rPr>
        <w:t>13) вживає заходи в межах наданих повноважень щодо запобігання корупції.</w:t>
      </w:r>
    </w:p>
    <w:p w:rsidR="009F0D93" w:rsidRDefault="009F0D93" w:rsidP="009F0D93">
      <w:pPr>
        <w:shd w:val="clear" w:color="auto" w:fill="FFFFFF"/>
        <w:spacing w:after="0"/>
        <w:ind w:firstLine="284"/>
        <w:jc w:val="both"/>
      </w:pPr>
      <w:r>
        <w:rPr>
          <w:bdr w:val="none" w:sz="0" w:space="0" w:color="auto" w:frame="1"/>
        </w:rPr>
        <w:t>14) здійснює інші повноваження у сфері земельних відносин відповідно до чинного законодавства України.</w:t>
      </w:r>
    </w:p>
    <w:p w:rsidR="009F0D93" w:rsidRDefault="009F0D93" w:rsidP="009F0D93">
      <w:pPr>
        <w:spacing w:after="0" w:line="240" w:lineRule="auto"/>
        <w:ind w:firstLine="284"/>
        <w:jc w:val="both"/>
        <w:rPr>
          <w:rFonts w:ascii="Times New Roman" w:eastAsia="Times New Roman" w:hAnsi="Times New Roman"/>
          <w:b/>
          <w:sz w:val="24"/>
          <w:szCs w:val="24"/>
        </w:rPr>
      </w:pPr>
    </w:p>
    <w:p w:rsidR="009F0D93" w:rsidRDefault="009F0D93" w:rsidP="009F0D93">
      <w:pPr>
        <w:spacing w:after="0" w:line="240" w:lineRule="auto"/>
        <w:ind w:firstLine="284"/>
        <w:jc w:val="center"/>
        <w:rPr>
          <w:rFonts w:ascii="Times New Roman" w:eastAsia="Times New Roman" w:hAnsi="Times New Roman"/>
          <w:b/>
          <w:sz w:val="24"/>
          <w:szCs w:val="24"/>
        </w:rPr>
      </w:pPr>
      <w:r>
        <w:rPr>
          <w:rFonts w:ascii="Times New Roman" w:eastAsia="Times New Roman" w:hAnsi="Times New Roman"/>
          <w:b/>
          <w:sz w:val="24"/>
          <w:szCs w:val="24"/>
        </w:rPr>
        <w:t>3. ПРАВА ВІДДІЛУ</w:t>
      </w:r>
    </w:p>
    <w:p w:rsidR="009F0D93" w:rsidRDefault="009F0D93" w:rsidP="009F0D93">
      <w:pPr>
        <w:spacing w:after="0" w:line="240" w:lineRule="auto"/>
        <w:ind w:firstLine="284"/>
        <w:jc w:val="both"/>
        <w:rPr>
          <w:rFonts w:ascii="Times New Roman" w:eastAsia="Times New Roman" w:hAnsi="Times New Roman"/>
          <w:sz w:val="24"/>
          <w:szCs w:val="24"/>
        </w:rPr>
      </w:pPr>
    </w:p>
    <w:p w:rsidR="009F0D93" w:rsidRDefault="009F0D93" w:rsidP="009F0D93">
      <w:pPr>
        <w:spacing w:after="0" w:line="240" w:lineRule="auto"/>
        <w:ind w:firstLine="284"/>
        <w:jc w:val="both"/>
        <w:rPr>
          <w:rFonts w:ascii="Times New Roman" w:eastAsiaTheme="minorHAnsi" w:hAnsi="Times New Roman"/>
          <w:sz w:val="24"/>
          <w:szCs w:val="24"/>
          <w:lang w:eastAsia="en-US"/>
        </w:rPr>
      </w:pPr>
      <w:r>
        <w:rPr>
          <w:rFonts w:ascii="Times New Roman" w:hAnsi="Times New Roman"/>
          <w:sz w:val="24"/>
          <w:szCs w:val="24"/>
        </w:rPr>
        <w:t xml:space="preserve">3.1. Для здійснення повноважень та виконання завдань, що визначені, відділ має право: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1) одержувати від структурних підрозділів виконавчого комітету, сільської ради письмові та усні пояснення з питань, що виникають під час погодження документів при розгляді питань у галузі земельних відносин;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2) виносити на розгляд сільської ради рішення з питань, що віднесені до компетенції відділу;</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 3) одержувати необхідну інформацію, а в разі потреби – відповідні документи від інших структурних підрозділів сільської ради, виконавчого комітету та інших установ та організацій громади при розгляді питань, що відносяться до компетенції відділу;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4) скликати та брати участь у засіданнях відповідних комісій виконавчого комітету сільської ради </w:t>
      </w:r>
      <w:r>
        <w:rPr>
          <w:rFonts w:ascii="Times New Roman" w:hAnsi="Times New Roman"/>
          <w:color w:val="000000"/>
          <w:sz w:val="24"/>
          <w:szCs w:val="24"/>
        </w:rPr>
        <w:t xml:space="preserve">з земельних питань, планування території, містобудування, будівництва, природокористування, охорони історичного та навколишнього </w:t>
      </w:r>
      <w:r>
        <w:rPr>
          <w:rFonts w:ascii="Times New Roman" w:hAnsi="Times New Roman"/>
          <w:sz w:val="24"/>
          <w:szCs w:val="24"/>
        </w:rPr>
        <w:t>середовища;</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5) надавати пропозиції сільському голові щодо вдосконалення організації роботи відділу;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6) здійснювати прийом представників підприємств та організацій, фізичних осіб-підприємців (юридичних осіб), громадян та надавати їм роз’яснення відповідно до компетенції та в межах повноважень відділу.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7) взаємодіяти із іншими управліннями, відділами, службами сільської ради, виконавчого комітету та використовувати у своїй роботі підготовлені ними статистичні та оперативні відомості, підтверджені відповідним чином.</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color w:val="1D1D1B"/>
          <w:sz w:val="24"/>
          <w:szCs w:val="24"/>
          <w:shd w:val="clear" w:color="auto" w:fill="FFFFFF"/>
        </w:rPr>
        <w:t>8) організовувати і проводити конференції, семінари, наради з питань, що належать до його компетенції.</w:t>
      </w:r>
    </w:p>
    <w:p w:rsidR="009F0D93" w:rsidRDefault="009F0D93" w:rsidP="009F0D93">
      <w:pPr>
        <w:spacing w:after="0" w:line="240" w:lineRule="auto"/>
        <w:ind w:firstLine="284"/>
        <w:jc w:val="both"/>
        <w:rPr>
          <w:rFonts w:ascii="Times New Roman" w:eastAsia="Times New Roman" w:hAnsi="Times New Roman"/>
          <w:b/>
          <w:sz w:val="24"/>
          <w:szCs w:val="24"/>
        </w:rPr>
      </w:pPr>
    </w:p>
    <w:p w:rsidR="009F0D93" w:rsidRDefault="009F0D93" w:rsidP="003338E2">
      <w:pPr>
        <w:numPr>
          <w:ilvl w:val="0"/>
          <w:numId w:val="61"/>
        </w:numPr>
        <w:spacing w:after="0" w:line="240" w:lineRule="auto"/>
        <w:ind w:left="0" w:firstLine="284"/>
        <w:jc w:val="center"/>
        <w:rPr>
          <w:rFonts w:ascii="Times New Roman" w:eastAsia="Times New Roman" w:hAnsi="Times New Roman"/>
          <w:b/>
          <w:sz w:val="24"/>
          <w:szCs w:val="24"/>
        </w:rPr>
      </w:pPr>
      <w:r>
        <w:rPr>
          <w:rFonts w:ascii="Times New Roman" w:eastAsia="Times New Roman" w:hAnsi="Times New Roman"/>
          <w:b/>
          <w:sz w:val="24"/>
          <w:szCs w:val="24"/>
        </w:rPr>
        <w:t>СТРУКТУРА ТА КЕРІВНИЦТВО ВІДДІЛОМ</w:t>
      </w:r>
    </w:p>
    <w:p w:rsidR="009F0D93" w:rsidRDefault="009F0D93" w:rsidP="009F0D93">
      <w:pPr>
        <w:spacing w:after="0" w:line="240" w:lineRule="auto"/>
        <w:ind w:firstLine="284"/>
        <w:jc w:val="both"/>
        <w:rPr>
          <w:rFonts w:ascii="Times New Roman" w:eastAsia="Times New Roman" w:hAnsi="Times New Roman"/>
          <w:b/>
          <w:sz w:val="24"/>
          <w:szCs w:val="24"/>
        </w:rPr>
      </w:pPr>
    </w:p>
    <w:p w:rsidR="009F0D93" w:rsidRDefault="009F0D93" w:rsidP="009F0D93">
      <w:pPr>
        <w:spacing w:after="0" w:line="240" w:lineRule="auto"/>
        <w:ind w:firstLine="284"/>
        <w:jc w:val="both"/>
        <w:rPr>
          <w:rFonts w:ascii="Times New Roman" w:eastAsiaTheme="minorHAnsi" w:hAnsi="Times New Roman"/>
          <w:sz w:val="24"/>
          <w:szCs w:val="24"/>
          <w:lang w:eastAsia="en-US"/>
        </w:rPr>
      </w:pPr>
      <w:r>
        <w:rPr>
          <w:rFonts w:ascii="Times New Roman" w:hAnsi="Times New Roman"/>
          <w:sz w:val="24"/>
          <w:szCs w:val="24"/>
        </w:rPr>
        <w:t xml:space="preserve">4.1. Відділ очолює начальник, який призначається на посаду і звільняється з посади сільським головою, чи за іншою процедурою передбаченою законодавством України.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4.2. Начальник відділу: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1) здійснює керівництво діяльністю відділу і несе персональну відповідальність за організацію та результати його діяльності, сприяє створенню належних умов праці у відділі;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2) розробляє посадові інструкції працівників відділу, забезпечує дотримання ними правил внутрішнього трудового розпорядку та виконавської дисципліни;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3) планує роботу відділу і забезпечує виконання затверджених планів;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4) вживає заходи щодо удосконалення організації та підвищення ефективності роботи відділу;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5) звітує про виконання покладених на відділ завдань;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6) організовує оперативний контроль за термінами виконання розпоряджень та доручень сільського голови, віднесених до компетенції відділу;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7) визначає завдання і проводить розподіл обов'язків між працівниками відділу, проводить аналіз результатів роботи відділу і вживає заходи щодо підвищення ефективності діяльності відділу;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8) здійснює інші повноваження, визначені законодавством.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4.3. Працівники відділу призначаються та звільняються з посади сільським головою.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4.4 Начальник відділу представляє відділ у державних установах та громадських організаціях з питань, віднесених до його компетенції. </w:t>
      </w:r>
    </w:p>
    <w:p w:rsidR="009F0D93" w:rsidRDefault="009F0D93" w:rsidP="009F0D93">
      <w:pPr>
        <w:spacing w:after="0" w:line="240" w:lineRule="auto"/>
        <w:ind w:firstLine="284"/>
        <w:jc w:val="both"/>
        <w:rPr>
          <w:rFonts w:ascii="Times New Roman" w:eastAsia="Times New Roman" w:hAnsi="Times New Roman"/>
          <w:sz w:val="24"/>
          <w:szCs w:val="24"/>
        </w:rPr>
      </w:pPr>
      <w:r>
        <w:rPr>
          <w:rFonts w:ascii="Times New Roman" w:hAnsi="Times New Roman"/>
          <w:sz w:val="24"/>
          <w:szCs w:val="24"/>
        </w:rPr>
        <w:t>4.5. Начальник відділу та працівники відділу несуть відповідальність в межах своїх повноважень за виконання покладених на них обов’язків.</w:t>
      </w:r>
    </w:p>
    <w:p w:rsidR="009F0D93" w:rsidRDefault="009F0D93" w:rsidP="009F0D93">
      <w:pPr>
        <w:spacing w:after="0" w:line="240" w:lineRule="auto"/>
        <w:ind w:firstLine="567"/>
        <w:jc w:val="both"/>
        <w:rPr>
          <w:rFonts w:ascii="Times New Roman" w:eastAsia="Times New Roman" w:hAnsi="Times New Roman"/>
          <w:b/>
          <w:sz w:val="24"/>
          <w:szCs w:val="24"/>
        </w:rPr>
      </w:pPr>
    </w:p>
    <w:p w:rsidR="009F0D93" w:rsidRDefault="009F0D93" w:rsidP="009F0D93">
      <w:pPr>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5. ВЗАЄМОДІЯ ВІДДІЛУ ІНШИМИ СУБ’ЄКТАМИ ПРАВА</w:t>
      </w:r>
    </w:p>
    <w:p w:rsidR="009F0D93" w:rsidRDefault="009F0D93" w:rsidP="009F0D93">
      <w:pPr>
        <w:spacing w:after="0" w:line="240" w:lineRule="auto"/>
        <w:ind w:firstLine="567"/>
        <w:jc w:val="both"/>
        <w:rPr>
          <w:rFonts w:ascii="Times New Roman" w:eastAsia="Times New Roman" w:hAnsi="Times New Roman"/>
          <w:b/>
          <w:sz w:val="24"/>
          <w:szCs w:val="24"/>
        </w:rPr>
      </w:pPr>
    </w:p>
    <w:p w:rsidR="009F0D93" w:rsidRDefault="009F0D93" w:rsidP="009F0D93">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5.1. Відділ при виконанні покладених на нього завдань взаємодіє з органами виконавчої влади та органами місцевого самоврядування, депутатами, постійними комісіями, тимчасовими контрольними комісіями та іншими органами, утвореними сільською радою, іншими виконавчими органами сільської ради, підприємствами, установами, організаціями, </w:t>
      </w:r>
      <w:r>
        <w:rPr>
          <w:rFonts w:ascii="Times New Roman" w:eastAsia="Times New Roman" w:hAnsi="Times New Roman"/>
          <w:sz w:val="24"/>
          <w:szCs w:val="24"/>
        </w:rPr>
        <w:lastRenderedPageBreak/>
        <w:t>об’єднаннями громадян на підставах, у межах та у спосіб, передбачені чинним законодавством України.</w:t>
      </w:r>
    </w:p>
    <w:p w:rsidR="009F0D93" w:rsidRDefault="009F0D93" w:rsidP="009F0D93">
      <w:pPr>
        <w:shd w:val="clear" w:color="auto" w:fill="FFFFFF"/>
        <w:spacing w:after="0" w:line="240" w:lineRule="auto"/>
        <w:ind w:firstLine="284"/>
        <w:jc w:val="both"/>
        <w:outlineLvl w:val="1"/>
        <w:rPr>
          <w:rFonts w:ascii="Times New Roman" w:eastAsia="Times New Roman" w:hAnsi="Times New Roman"/>
          <w:color w:val="333333"/>
          <w:sz w:val="24"/>
          <w:szCs w:val="24"/>
          <w:lang w:eastAsia="uk-UA"/>
        </w:rPr>
      </w:pPr>
    </w:p>
    <w:p w:rsidR="009F0D93" w:rsidRDefault="009F0D93" w:rsidP="009F0D93">
      <w:pPr>
        <w:spacing w:after="0" w:line="240" w:lineRule="auto"/>
        <w:ind w:firstLine="284"/>
        <w:jc w:val="center"/>
        <w:rPr>
          <w:rFonts w:ascii="Times New Roman" w:eastAsia="Times New Roman" w:hAnsi="Times New Roman"/>
          <w:b/>
          <w:sz w:val="24"/>
          <w:szCs w:val="24"/>
        </w:rPr>
      </w:pPr>
      <w:r>
        <w:rPr>
          <w:rFonts w:ascii="Times New Roman" w:eastAsia="Times New Roman" w:hAnsi="Times New Roman"/>
          <w:b/>
          <w:sz w:val="24"/>
          <w:szCs w:val="24"/>
        </w:rPr>
        <w:t>6. ПРИКІНЦЕВІ ПОЛОЖЕННЯ</w:t>
      </w:r>
    </w:p>
    <w:p w:rsidR="009F0D93" w:rsidRDefault="009F0D93" w:rsidP="009F0D93">
      <w:pPr>
        <w:shd w:val="clear" w:color="auto" w:fill="FFFFFF"/>
        <w:spacing w:after="0" w:line="240" w:lineRule="auto"/>
        <w:ind w:firstLine="284"/>
        <w:jc w:val="both"/>
        <w:outlineLvl w:val="1"/>
        <w:rPr>
          <w:rFonts w:ascii="Times New Roman" w:eastAsia="Times New Roman" w:hAnsi="Times New Roman"/>
          <w:color w:val="333333"/>
          <w:sz w:val="24"/>
          <w:szCs w:val="24"/>
          <w:lang w:eastAsia="uk-UA"/>
        </w:rPr>
      </w:pPr>
      <w:r>
        <w:rPr>
          <w:rFonts w:ascii="Times New Roman" w:eastAsia="Times New Roman" w:hAnsi="Times New Roman"/>
          <w:color w:val="333333"/>
          <w:sz w:val="24"/>
          <w:szCs w:val="24"/>
          <w:lang w:eastAsia="uk-UA"/>
        </w:rPr>
        <w:t> </w:t>
      </w:r>
    </w:p>
    <w:p w:rsidR="009F0D93" w:rsidRDefault="009F0D93" w:rsidP="009F0D93">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6.1. Відділ утримується за рахунок сільського бюджету.</w:t>
      </w:r>
    </w:p>
    <w:p w:rsidR="009F0D93" w:rsidRDefault="009F0D93" w:rsidP="009F0D93">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6.2. </w:t>
      </w:r>
      <w:r>
        <w:rPr>
          <w:rFonts w:ascii="Times New Roman" w:hAnsi="Times New Roman"/>
          <w:sz w:val="24"/>
          <w:szCs w:val="24"/>
        </w:rPr>
        <w:t>Ліквідація і реорганізація Відділу проводиться Девладівською сільською радою в порядку, встановленому чинним законодавством України.</w:t>
      </w:r>
    </w:p>
    <w:p w:rsidR="009F0D93" w:rsidRDefault="009F0D93" w:rsidP="009F0D93">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6.3. Зміни і доповнення до цього Положення вносяться в порядку, встановленому для його прийняття.</w:t>
      </w:r>
    </w:p>
    <w:p w:rsidR="009F0D93" w:rsidRDefault="009F0D93" w:rsidP="009F0D93">
      <w:pPr>
        <w:spacing w:after="0" w:line="240" w:lineRule="auto"/>
        <w:ind w:firstLine="567"/>
        <w:jc w:val="both"/>
        <w:rPr>
          <w:rFonts w:ascii="Times New Roman" w:eastAsia="Times New Roman" w:hAnsi="Times New Roman"/>
          <w:sz w:val="24"/>
          <w:szCs w:val="24"/>
        </w:rPr>
      </w:pPr>
    </w:p>
    <w:p w:rsidR="009F0D93" w:rsidRDefault="009F0D93" w:rsidP="009F0D93">
      <w:pPr>
        <w:spacing w:after="0" w:line="240" w:lineRule="auto"/>
        <w:ind w:firstLine="567"/>
        <w:jc w:val="both"/>
        <w:rPr>
          <w:rFonts w:ascii="Times New Roman" w:eastAsia="Times New Roman" w:hAnsi="Times New Roman"/>
          <w:sz w:val="24"/>
          <w:szCs w:val="24"/>
        </w:rPr>
      </w:pPr>
    </w:p>
    <w:p w:rsidR="009F0D93" w:rsidRDefault="009F0D93" w:rsidP="009F0D93">
      <w:pPr>
        <w:spacing w:after="0" w:line="240" w:lineRule="auto"/>
        <w:ind w:firstLine="567"/>
        <w:jc w:val="both"/>
        <w:rPr>
          <w:rFonts w:ascii="Times New Roman" w:eastAsia="Times New Roman" w:hAnsi="Times New Roman"/>
          <w:sz w:val="24"/>
          <w:szCs w:val="24"/>
        </w:rPr>
      </w:pPr>
    </w:p>
    <w:p w:rsidR="009F0D93" w:rsidRDefault="009F0D93" w:rsidP="009F0D93">
      <w:pPr>
        <w:spacing w:after="0" w:line="240" w:lineRule="auto"/>
        <w:ind w:firstLine="567"/>
        <w:jc w:val="both"/>
        <w:rPr>
          <w:rFonts w:ascii="Times New Roman" w:eastAsia="Times New Roman" w:hAnsi="Times New Roman"/>
          <w:b/>
          <w:sz w:val="24"/>
          <w:szCs w:val="24"/>
        </w:rPr>
      </w:pPr>
    </w:p>
    <w:p w:rsidR="009F0D93" w:rsidRDefault="009F0D93" w:rsidP="009F0D93">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Секретар сільської ради</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Антоніна МІКУЛІЧ</w:t>
      </w:r>
    </w:p>
    <w:p w:rsidR="009F0D93" w:rsidRDefault="009F0D93" w:rsidP="009F0D93">
      <w:pPr>
        <w:ind w:firstLine="567"/>
        <w:jc w:val="both"/>
        <w:rPr>
          <w:rFonts w:ascii="Times New Roman" w:eastAsiaTheme="minorHAnsi" w:hAnsi="Times New Roman"/>
          <w:sz w:val="24"/>
          <w:szCs w:val="24"/>
          <w:lang w:eastAsia="en-US"/>
        </w:rPr>
      </w:pPr>
    </w:p>
    <w:p w:rsidR="009F0D93" w:rsidRDefault="009F0D93" w:rsidP="009F0D93">
      <w:pPr>
        <w:pStyle w:val="ae"/>
        <w:suppressAutoHyphens/>
        <w:jc w:val="center"/>
        <w:rPr>
          <w:b/>
          <w:noProof/>
          <w:szCs w:val="20"/>
          <w:lang w:eastAsia="uk-UA"/>
        </w:rPr>
      </w:pPr>
    </w:p>
    <w:p w:rsidR="009F0D93" w:rsidRDefault="009F0D93" w:rsidP="009F0D93">
      <w:pPr>
        <w:pStyle w:val="ae"/>
        <w:suppressAutoHyphens/>
        <w:jc w:val="center"/>
        <w:rPr>
          <w:b/>
          <w:noProof/>
          <w:szCs w:val="20"/>
          <w:lang w:eastAsia="uk-UA"/>
        </w:rPr>
      </w:pPr>
    </w:p>
    <w:p w:rsidR="009F0D93" w:rsidRDefault="009F0D93" w:rsidP="009F0D93">
      <w:pPr>
        <w:rPr>
          <w:rFonts w:ascii="Times New Roman" w:eastAsiaTheme="minorHAnsi"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rPr>
          <w:rFonts w:ascii="Times New Roman" w:hAnsi="Times New Roman"/>
          <w:sz w:val="24"/>
          <w:szCs w:val="24"/>
          <w:lang w:eastAsia="uk-UA"/>
        </w:rPr>
      </w:pPr>
    </w:p>
    <w:p w:rsidR="009F0D93" w:rsidRDefault="009F0D93" w:rsidP="009F0D93">
      <w:pPr>
        <w:pStyle w:val="ae"/>
        <w:suppressAutoHyphens/>
        <w:jc w:val="center"/>
        <w:rPr>
          <w:b/>
          <w:szCs w:val="20"/>
          <w:lang w:eastAsia="ar-SA"/>
        </w:rPr>
      </w:pPr>
      <w:r>
        <w:rPr>
          <w:b/>
          <w:noProof/>
          <w:szCs w:val="20"/>
        </w:rPr>
        <w:drawing>
          <wp:inline distT="0" distB="0" distL="0" distR="0" wp14:anchorId="1DBDC657" wp14:editId="146EB61A">
            <wp:extent cx="790575" cy="7429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0">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90575" cy="742950"/>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eastAsiaTheme="minorHAnsi" w:hAnsi="Times New Roman"/>
          <w:sz w:val="24"/>
          <w:szCs w:val="24"/>
          <w:lang w:eastAsia="en-US"/>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 xml:space="preserve"> 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49" style="width:467.75pt;height:1.5pt" o:hralign="center" o:hrstd="t" o:hr="t" fillcolor="#a0a0a0" stroked="f"/>
        </w:pic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 xml:space="preserve">  Р І Ш Е Н Н Я</w:t>
      </w:r>
    </w:p>
    <w:p w:rsidR="009F0D93" w:rsidRDefault="009F0D93" w:rsidP="009F0D93">
      <w:pPr>
        <w:tabs>
          <w:tab w:val="left" w:pos="3402"/>
          <w:tab w:val="left" w:pos="3600"/>
        </w:tabs>
        <w:spacing w:after="0"/>
        <w:jc w:val="both"/>
        <w:rPr>
          <w:rFonts w:ascii="Times New Roman" w:hAnsi="Times New Roman"/>
          <w:b/>
          <w:bCs/>
          <w:sz w:val="24"/>
          <w:szCs w:val="24"/>
        </w:rPr>
      </w:pPr>
    </w:p>
    <w:p w:rsidR="009F0D93" w:rsidRDefault="009F0D93" w:rsidP="009F0D93">
      <w:pPr>
        <w:tabs>
          <w:tab w:val="left" w:pos="3402"/>
          <w:tab w:val="left" w:pos="3600"/>
        </w:tabs>
        <w:spacing w:after="0" w:line="240" w:lineRule="auto"/>
        <w:jc w:val="both"/>
        <w:rPr>
          <w:rFonts w:ascii="Times New Roman" w:hAnsi="Times New Roman"/>
          <w:b/>
          <w:sz w:val="24"/>
          <w:szCs w:val="24"/>
        </w:rPr>
      </w:pPr>
      <w:r>
        <w:rPr>
          <w:rFonts w:ascii="Times New Roman" w:hAnsi="Times New Roman"/>
          <w:b/>
          <w:bCs/>
          <w:sz w:val="24"/>
          <w:szCs w:val="24"/>
        </w:rPr>
        <w:t>Про надання дозволу</w:t>
      </w:r>
      <w:r>
        <w:rPr>
          <w:rFonts w:ascii="Times New Roman" w:hAnsi="Times New Roman"/>
          <w:sz w:val="24"/>
          <w:szCs w:val="24"/>
        </w:rPr>
        <w:t xml:space="preserve"> </w:t>
      </w:r>
      <w:r>
        <w:rPr>
          <w:rFonts w:ascii="Times New Roman" w:hAnsi="Times New Roman"/>
          <w:b/>
          <w:sz w:val="24"/>
          <w:szCs w:val="24"/>
        </w:rPr>
        <w:t xml:space="preserve">громадянину Дзюбі </w:t>
      </w:r>
    </w:p>
    <w:p w:rsidR="009F0D93" w:rsidRDefault="009F0D93" w:rsidP="009F0D93">
      <w:pPr>
        <w:tabs>
          <w:tab w:val="left" w:pos="3402"/>
          <w:tab w:val="left" w:pos="3600"/>
        </w:tabs>
        <w:spacing w:after="0" w:line="240" w:lineRule="auto"/>
        <w:jc w:val="both"/>
        <w:rPr>
          <w:rFonts w:ascii="Times New Roman" w:hAnsi="Times New Roman"/>
          <w:b/>
          <w:bCs/>
          <w:sz w:val="24"/>
          <w:szCs w:val="24"/>
        </w:rPr>
      </w:pPr>
      <w:r>
        <w:rPr>
          <w:rFonts w:ascii="Times New Roman" w:hAnsi="Times New Roman"/>
          <w:b/>
          <w:sz w:val="24"/>
          <w:szCs w:val="24"/>
        </w:rPr>
        <w:t>Анатолію Анатолійовичу</w:t>
      </w:r>
      <w:r>
        <w:rPr>
          <w:rFonts w:ascii="Times New Roman" w:hAnsi="Times New Roman"/>
          <w:b/>
          <w:bCs/>
          <w:sz w:val="24"/>
          <w:szCs w:val="24"/>
        </w:rPr>
        <w:t xml:space="preserve"> на розробку технічної</w:t>
      </w:r>
    </w:p>
    <w:p w:rsidR="009F0D93" w:rsidRDefault="009F0D93" w:rsidP="009F0D93">
      <w:pPr>
        <w:tabs>
          <w:tab w:val="left" w:pos="3402"/>
          <w:tab w:val="left" w:pos="3600"/>
        </w:tabs>
        <w:spacing w:after="0" w:line="240" w:lineRule="auto"/>
        <w:jc w:val="both"/>
        <w:rPr>
          <w:rFonts w:ascii="Times New Roman" w:hAnsi="Times New Roman"/>
          <w:b/>
          <w:bCs/>
          <w:sz w:val="24"/>
          <w:szCs w:val="24"/>
        </w:rPr>
      </w:pPr>
      <w:r>
        <w:rPr>
          <w:rFonts w:ascii="Times New Roman" w:hAnsi="Times New Roman"/>
          <w:b/>
          <w:bCs/>
          <w:sz w:val="24"/>
          <w:szCs w:val="24"/>
        </w:rPr>
        <w:t>документації з нормативної грошової оцінки</w:t>
      </w:r>
    </w:p>
    <w:p w:rsidR="009F0D93" w:rsidRDefault="009F0D93" w:rsidP="009F0D93">
      <w:pPr>
        <w:tabs>
          <w:tab w:val="left" w:pos="3402"/>
          <w:tab w:val="left" w:pos="3600"/>
        </w:tabs>
        <w:spacing w:after="0" w:line="240" w:lineRule="auto"/>
        <w:jc w:val="both"/>
        <w:rPr>
          <w:rFonts w:ascii="Times New Roman" w:hAnsi="Times New Roman"/>
          <w:b/>
          <w:bCs/>
          <w:sz w:val="24"/>
          <w:szCs w:val="24"/>
        </w:rPr>
      </w:pPr>
      <w:r>
        <w:rPr>
          <w:rFonts w:ascii="Times New Roman" w:hAnsi="Times New Roman"/>
          <w:b/>
          <w:bCs/>
          <w:sz w:val="24"/>
          <w:szCs w:val="24"/>
        </w:rPr>
        <w:t>земельної ділянки площею 33,6541 га</w:t>
      </w:r>
    </w:p>
    <w:p w:rsidR="009F0D93" w:rsidRDefault="009F0D93" w:rsidP="009F0D93">
      <w:pPr>
        <w:spacing w:after="0" w:line="240" w:lineRule="auto"/>
        <w:jc w:val="both"/>
        <w:rPr>
          <w:rFonts w:ascii="Times New Roman" w:hAnsi="Times New Roman"/>
          <w:sz w:val="24"/>
          <w:szCs w:val="24"/>
        </w:rPr>
      </w:pPr>
    </w:p>
    <w:p w:rsidR="009F0D93" w:rsidRDefault="009F0D93" w:rsidP="009F0D93">
      <w:pPr>
        <w:spacing w:after="0" w:line="240" w:lineRule="auto"/>
        <w:jc w:val="both"/>
        <w:rPr>
          <w:rFonts w:ascii="Times New Roman" w:hAnsi="Times New Roman"/>
          <w:sz w:val="24"/>
          <w:szCs w:val="24"/>
        </w:rPr>
      </w:pPr>
      <w:r>
        <w:rPr>
          <w:rFonts w:ascii="Times New Roman" w:hAnsi="Times New Roman"/>
          <w:sz w:val="24"/>
          <w:szCs w:val="24"/>
        </w:rPr>
        <w:t xml:space="preserve">       Керуючись Конституцією України, статтею 26 Закону України «Про місцеве самоврядування в Україні», </w:t>
      </w:r>
      <w:r>
        <w:rPr>
          <w:rFonts w:ascii="Times New Roman" w:hAnsi="Times New Roman"/>
          <w:sz w:val="24"/>
          <w:szCs w:val="24"/>
          <w:shd w:val="clear" w:color="auto" w:fill="FFFFFF"/>
        </w:rPr>
        <w:t>статтями 15, 18, 20, 24 Закону України «Про оцінку земель»,</w:t>
      </w:r>
      <w:r>
        <w:rPr>
          <w:rFonts w:ascii="Times New Roman" w:hAnsi="Times New Roman"/>
          <w:sz w:val="24"/>
          <w:szCs w:val="24"/>
        </w:rPr>
        <w:t xml:space="preserve"> статтями 12, 122, 201 Земельного кодексу України, Методикою нормативної грошової оцінки земельних ділянок, затвердженою постановою Кабінету Міністрів України від 03.11.2021 р. № 1147, розглянувши заяву громадянина Дзюби Анатолія Анатолійовича, копію Договору оренди земельної ділянки від 21 грудня 2007 року б/н, інші долучені до заяви документи та враховуючи висновки і рекомендації постійної комісії сільської ради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9F0D93" w:rsidP="003338E2">
      <w:pPr>
        <w:pStyle w:val="16"/>
        <w:numPr>
          <w:ilvl w:val="0"/>
          <w:numId w:val="62"/>
        </w:numPr>
        <w:ind w:left="0" w:firstLine="426"/>
        <w:jc w:val="both"/>
        <w:rPr>
          <w:rFonts w:ascii="Times New Roman" w:hAnsi="Times New Roman"/>
          <w:noProof/>
          <w:sz w:val="24"/>
          <w:szCs w:val="24"/>
          <w:lang w:val="uk-UA"/>
        </w:rPr>
      </w:pPr>
      <w:r>
        <w:rPr>
          <w:rFonts w:ascii="Times New Roman" w:hAnsi="Times New Roman"/>
          <w:sz w:val="24"/>
          <w:szCs w:val="24"/>
          <w:lang w:val="uk-UA"/>
        </w:rPr>
        <w:t>Надати дозвіл громадянину Дзюбі Анатолію Анатолійовичу на розроблення технічної документації з нормативної грошової оцінки на земельну ділянку площею 33,6541 га з кадастровим номером 1225282500:01:002:0070, категорія земель – «Землі водного фонду», вид використання – «Для рибогосподарських потреб»</w:t>
      </w:r>
      <w:r>
        <w:rPr>
          <w:rFonts w:ascii="Times New Roman" w:hAnsi="Times New Roman"/>
          <w:noProof/>
          <w:sz w:val="24"/>
          <w:szCs w:val="24"/>
          <w:lang w:val="uk-UA"/>
        </w:rPr>
        <w:t>, яка розташована на території Девладівської сільської ради Криворізького району Дніпропетровської області (за межами населеного пункту).</w:t>
      </w:r>
    </w:p>
    <w:p w:rsidR="009F0D93" w:rsidRDefault="009F0D93" w:rsidP="009F0D93">
      <w:pPr>
        <w:spacing w:after="0" w:line="240" w:lineRule="auto"/>
        <w:jc w:val="both"/>
        <w:rPr>
          <w:rFonts w:ascii="Times New Roman" w:hAnsi="Times New Roman"/>
          <w:sz w:val="24"/>
          <w:szCs w:val="24"/>
        </w:rPr>
      </w:pPr>
    </w:p>
    <w:p w:rsidR="009F0D93" w:rsidRDefault="009F0D93" w:rsidP="003338E2">
      <w:pPr>
        <w:pStyle w:val="a3"/>
        <w:numPr>
          <w:ilvl w:val="0"/>
          <w:numId w:val="62"/>
        </w:numPr>
        <w:spacing w:after="0" w:line="240" w:lineRule="auto"/>
        <w:ind w:left="0" w:firstLine="426"/>
        <w:jc w:val="both"/>
        <w:rPr>
          <w:rFonts w:ascii="Times New Roman" w:hAnsi="Times New Roman"/>
          <w:sz w:val="24"/>
          <w:szCs w:val="24"/>
          <w:lang w:val="uk-UA"/>
        </w:rPr>
      </w:pPr>
      <w:r>
        <w:rPr>
          <w:lang w:val="uk-UA"/>
        </w:rPr>
        <w:t>Громадянину Дзюбі Анатолію Анатолійовичу у відповідності до пункту 1 цього рішення укласти договір із розробником технічної документації з нормативної грошової оцінки – суб’єктом господарювання, який має право та необхідні дозвільні документи на здійснення таких землевпорядних робіт і послуг.</w:t>
      </w:r>
    </w:p>
    <w:p w:rsidR="009F0D93" w:rsidRDefault="009F0D93" w:rsidP="009F0D93">
      <w:pPr>
        <w:spacing w:after="0" w:line="240" w:lineRule="auto"/>
        <w:ind w:firstLine="426"/>
        <w:jc w:val="both"/>
        <w:rPr>
          <w:rFonts w:ascii="Times New Roman" w:hAnsi="Times New Roman"/>
          <w:sz w:val="24"/>
          <w:szCs w:val="24"/>
        </w:rPr>
      </w:pPr>
    </w:p>
    <w:p w:rsidR="009F0D93" w:rsidRDefault="009F0D93" w:rsidP="003338E2">
      <w:pPr>
        <w:pStyle w:val="a3"/>
        <w:numPr>
          <w:ilvl w:val="0"/>
          <w:numId w:val="62"/>
        </w:numPr>
        <w:spacing w:after="0" w:line="240" w:lineRule="auto"/>
        <w:ind w:left="0" w:firstLine="426"/>
        <w:jc w:val="both"/>
        <w:rPr>
          <w:rFonts w:ascii="Times New Roman" w:hAnsi="Times New Roman"/>
          <w:sz w:val="24"/>
          <w:szCs w:val="24"/>
          <w:lang w:val="uk-UA"/>
        </w:rPr>
      </w:pPr>
      <w:r>
        <w:rPr>
          <w:lang w:val="uk-UA"/>
        </w:rPr>
        <w:t>Громадянину Дзюбі Анатолію Анатолійовичу розроблену відповідно до вимог чинного законодавства та пункту 1 цього рішення технічну документацію з нормативної грошової оцінки подати на затвердження до Девладівської сільської ради.</w:t>
      </w:r>
    </w:p>
    <w:p w:rsidR="009F0D93" w:rsidRDefault="009F0D93" w:rsidP="009F0D93">
      <w:pPr>
        <w:spacing w:after="0" w:line="240" w:lineRule="auto"/>
        <w:ind w:firstLine="426"/>
        <w:jc w:val="both"/>
        <w:rPr>
          <w:rFonts w:ascii="Times New Roman" w:hAnsi="Times New Roman"/>
          <w:sz w:val="24"/>
          <w:szCs w:val="24"/>
        </w:rPr>
      </w:pPr>
    </w:p>
    <w:p w:rsidR="009F0D93" w:rsidRDefault="009F0D93" w:rsidP="009F0D93">
      <w:pPr>
        <w:spacing w:after="0" w:line="240" w:lineRule="auto"/>
        <w:ind w:firstLine="426"/>
        <w:jc w:val="both"/>
        <w:rPr>
          <w:rFonts w:ascii="Times New Roman" w:hAnsi="Times New Roman"/>
          <w:b/>
          <w:sz w:val="24"/>
          <w:szCs w:val="24"/>
        </w:rPr>
      </w:pPr>
      <w:r>
        <w:rPr>
          <w:rFonts w:ascii="Times New Roman" w:hAnsi="Times New Roman"/>
          <w:sz w:val="24"/>
          <w:szCs w:val="24"/>
        </w:rPr>
        <w:lastRenderedPageBreak/>
        <w:t>4. 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w:t>
      </w:r>
    </w:p>
    <w:p w:rsidR="009F0D93" w:rsidRDefault="009F0D93" w:rsidP="009F0D93">
      <w:pPr>
        <w:spacing w:after="0" w:line="240" w:lineRule="auto"/>
        <w:jc w:val="both"/>
        <w:rPr>
          <w:rFonts w:ascii="Times New Roman" w:hAnsi="Times New Roman"/>
          <w:b/>
          <w:sz w:val="24"/>
          <w:szCs w:val="24"/>
        </w:rPr>
      </w:pPr>
    </w:p>
    <w:p w:rsidR="009F0D93" w:rsidRDefault="009F0D93" w:rsidP="009F0D93">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Сільський  голова                                                                     Олена НЕЛІПА</w:t>
      </w: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від «19» квітня 2024 р.</w:t>
      </w:r>
    </w:p>
    <w:p w:rsidR="009F0D93" w:rsidRDefault="009F0D93" w:rsidP="009F0D93">
      <w:pPr>
        <w:spacing w:after="0" w:line="240" w:lineRule="auto"/>
        <w:rPr>
          <w:rFonts w:ascii="Times New Roman" w:hAnsi="Times New Roman"/>
          <w:sz w:val="24"/>
          <w:szCs w:val="24"/>
          <w:lang w:val="uk-UA"/>
        </w:rPr>
      </w:pPr>
      <w:r>
        <w:rPr>
          <w:rFonts w:ascii="Times New Roman" w:hAnsi="Times New Roman"/>
          <w:sz w:val="24"/>
          <w:szCs w:val="24"/>
        </w:rPr>
        <w:t>№ 2320-43/VІІI</w:t>
      </w: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Default="00C02FBF" w:rsidP="009F0D93">
      <w:pPr>
        <w:spacing w:after="0" w:line="240" w:lineRule="auto"/>
        <w:rPr>
          <w:rFonts w:ascii="Times New Roman" w:hAnsi="Times New Roman"/>
          <w:sz w:val="24"/>
          <w:szCs w:val="24"/>
          <w:lang w:val="uk-UA"/>
        </w:rPr>
      </w:pPr>
    </w:p>
    <w:p w:rsidR="00C02FBF" w:rsidRPr="00C02FBF" w:rsidRDefault="00C02FBF" w:rsidP="009F0D93">
      <w:pPr>
        <w:spacing w:after="0" w:line="240" w:lineRule="auto"/>
        <w:rPr>
          <w:rFonts w:ascii="Times New Roman" w:hAnsi="Times New Roman"/>
          <w:sz w:val="24"/>
          <w:szCs w:val="24"/>
          <w:lang w:val="uk-UA"/>
        </w:rPr>
      </w:pPr>
    </w:p>
    <w:p w:rsidR="009F0D93" w:rsidRDefault="009F0D93" w:rsidP="009F0D93">
      <w:pPr>
        <w:tabs>
          <w:tab w:val="left" w:pos="0"/>
        </w:tabs>
        <w:spacing w:after="0" w:line="240" w:lineRule="auto"/>
        <w:jc w:val="center"/>
        <w:rPr>
          <w:rFonts w:ascii="Times New Roman" w:hAnsi="Times New Roman"/>
          <w:b/>
          <w:color w:val="000000"/>
          <w:sz w:val="24"/>
          <w:szCs w:val="24"/>
        </w:rPr>
      </w:pPr>
      <w:r>
        <w:rPr>
          <w:rFonts w:ascii="Times New Roman" w:hAnsi="Times New Roman"/>
          <w:noProof/>
          <w:sz w:val="24"/>
          <w:szCs w:val="24"/>
        </w:rPr>
        <w:lastRenderedPageBreak/>
        <w:drawing>
          <wp:inline distT="0" distB="0" distL="0" distR="0" wp14:anchorId="764CBA4A" wp14:editId="7893A795">
            <wp:extent cx="781050" cy="6667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7">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81050" cy="666750"/>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b/>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50" style="width:467.75pt;height:1.5pt" o:hralign="center" o:hrstd="t" o:hr="t" fillcolor="#a0a0a0" stroked="f"/>
        </w:pict>
      </w:r>
    </w:p>
    <w:p w:rsidR="009F0D93" w:rsidRDefault="009F0D93" w:rsidP="009F0D93">
      <w:pPr>
        <w:spacing w:after="0" w:line="240" w:lineRule="auto"/>
        <w:ind w:firstLine="284"/>
        <w:jc w:val="center"/>
        <w:rPr>
          <w:rFonts w:ascii="Times New Roman" w:hAnsi="Times New Roman"/>
          <w:b/>
          <w:sz w:val="24"/>
          <w:szCs w:val="24"/>
        </w:rPr>
      </w:pPr>
      <w:r>
        <w:rPr>
          <w:rFonts w:ascii="Times New Roman" w:hAnsi="Times New Roman"/>
          <w:b/>
          <w:sz w:val="24"/>
          <w:szCs w:val="24"/>
        </w:rPr>
        <w:t>Р І Ш Е Н Н Я</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затвердження технічної документації із землеустрою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щодо встановлення (відновлення) меж земельної ділянки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в натурі (на місцевості) громадянину Дяченку Дмитру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Даниловичу та передачу земельної ділянки у власність </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Керуючись Конституцією України, статтями 12, 38-40, 118, 121, 122, пунктом 27 Розділу Х «Перехідні положення» Земельного кодексу України, Законом України «</w:t>
      </w:r>
      <w:r>
        <w:rPr>
          <w:rFonts w:ascii="Times New Roman" w:hAnsi="Times New Roman"/>
          <w:bCs/>
          <w:sz w:val="24"/>
          <w:szCs w:val="24"/>
          <w:shd w:val="clear" w:color="auto" w:fill="FFFFFF"/>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Pr>
          <w:rFonts w:ascii="Times New Roman" w:hAnsi="Times New Roman"/>
          <w:sz w:val="24"/>
          <w:szCs w:val="24"/>
        </w:rPr>
        <w:t xml:space="preserve">, статтею 26 Закону України «Про місцеве самоврядування в Україні», </w:t>
      </w:r>
      <w:r>
        <w:rPr>
          <w:rFonts w:ascii="Times New Roman" w:hAnsi="Times New Roman"/>
          <w:color w:val="000000"/>
          <w:sz w:val="24"/>
          <w:szCs w:val="24"/>
        </w:rPr>
        <w:t xml:space="preserve">статтею 55 Закону України «Про землеустрій», </w:t>
      </w:r>
      <w:r>
        <w:rPr>
          <w:rFonts w:ascii="Times New Roman" w:hAnsi="Times New Roman"/>
          <w:sz w:val="24"/>
          <w:szCs w:val="24"/>
        </w:rPr>
        <w:t>Законом України «Про державну реєстрацію речових прав на нерухоме майно та їх обтяжень», розглянувши заяву громадянина Дяченко Дмитра Даниловича, копію технічної документації із землеустрою щодо встановлення (відновлення) меж земельної ділянки в натурі (на місцевості), копію Витягу з Державного земельного кадастру про земельну ділянку, копію правовстановлюючих документів на розташоване на земельній ділянці нерухоме майно (Витяг з Державного реєстру прав), інші долучені заявником документи, враховуючи те, що встановлена підпунктом 5 пункту 27 Х «Перехідні положення» Земельного кодексу України заборона під час дії воєнного стану на безоплатну передачу земель комунальної власності у приватну власність не поширюється на безоплатну передачу земельних ділянок у приватну власність власникам розташованих на таких земельних ділянках об’єктів нерухомого майна (будівель, споруд), враховуючи те, що на відповідній земельній ділянці розташоване нерухоме майно (житловий будинок) належне заявнику на праві приватної власності, а також враховуючи висновки і рекомендації постійної комісії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9F0D93" w:rsidP="003338E2">
      <w:pPr>
        <w:numPr>
          <w:ilvl w:val="0"/>
          <w:numId w:val="63"/>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код КВЦПЗ: 02.01 «Для будівництва і обслуговування житлового будинку, господарських будівель і споруд (присадибна ділянка)» громадянину Дяченку Дмитру Даниловичу на території Девладівської сільської ради за адресою: вулиця Миру, будинок № 27, село Ордо-Василівка, Криворізький район, Дніпропетровська область. </w:t>
      </w:r>
    </w:p>
    <w:p w:rsidR="009F0D93" w:rsidRDefault="009F0D93" w:rsidP="009F0D93">
      <w:pPr>
        <w:spacing w:after="0" w:line="240" w:lineRule="auto"/>
        <w:ind w:firstLine="426"/>
        <w:jc w:val="both"/>
        <w:rPr>
          <w:rFonts w:ascii="Times New Roman" w:hAnsi="Times New Roman"/>
          <w:sz w:val="24"/>
          <w:szCs w:val="24"/>
        </w:rPr>
      </w:pPr>
    </w:p>
    <w:p w:rsidR="009F0D93" w:rsidRDefault="009F0D93" w:rsidP="003338E2">
      <w:pPr>
        <w:numPr>
          <w:ilvl w:val="0"/>
          <w:numId w:val="63"/>
        </w:numPr>
        <w:spacing w:after="0" w:line="240" w:lineRule="auto"/>
        <w:ind w:left="0" w:firstLine="426"/>
        <w:jc w:val="both"/>
        <w:rPr>
          <w:rFonts w:ascii="Times New Roman" w:hAnsi="Times New Roman"/>
          <w:sz w:val="24"/>
          <w:szCs w:val="24"/>
        </w:rPr>
      </w:pPr>
      <w:r>
        <w:rPr>
          <w:rFonts w:ascii="Times New Roman" w:hAnsi="Times New Roman"/>
          <w:sz w:val="24"/>
          <w:szCs w:val="24"/>
        </w:rPr>
        <w:lastRenderedPageBreak/>
        <w:t xml:space="preserve">Передати громадянину Дяченку Дмитру Даниловичу безкоштовно у власність земельну ділянку комунальної форми власності (категорія – землі житлової та громадської забудови, код КВЦПЗ 02.01 «Для будівництва і обслуговування житлового будинку, господарських будівель і споруд (присадибна ділянка)», площею 0,2500 га з кадастровим номером </w:t>
      </w:r>
      <w:r>
        <w:rPr>
          <w:rFonts w:ascii="Times New Roman" w:hAnsi="Times New Roman"/>
          <w:sz w:val="24"/>
          <w:szCs w:val="24"/>
          <w:shd w:val="clear" w:color="auto" w:fill="FFFFFF"/>
        </w:rPr>
        <w:t>1225286600:04:001:0512</w:t>
      </w:r>
      <w:r>
        <w:rPr>
          <w:rFonts w:ascii="Times New Roman" w:hAnsi="Times New Roman"/>
          <w:sz w:val="24"/>
          <w:szCs w:val="24"/>
        </w:rPr>
        <w:t>, що розташована на території Девладівської сільської ради за адресою: вулиця Миру, будинок № 27, село Ордо-Василівка, Криворізький район, Дніпропетровська область.</w:t>
      </w:r>
    </w:p>
    <w:p w:rsidR="009F0D93" w:rsidRDefault="009F0D93" w:rsidP="009F0D93">
      <w:pPr>
        <w:spacing w:after="0" w:line="240" w:lineRule="auto"/>
        <w:ind w:left="426"/>
        <w:jc w:val="both"/>
        <w:rPr>
          <w:rFonts w:ascii="Times New Roman" w:hAnsi="Times New Roman"/>
          <w:sz w:val="24"/>
          <w:szCs w:val="24"/>
        </w:rPr>
      </w:pPr>
    </w:p>
    <w:p w:rsidR="009F0D93" w:rsidRDefault="009F0D93" w:rsidP="003338E2">
      <w:pPr>
        <w:numPr>
          <w:ilvl w:val="0"/>
          <w:numId w:val="63"/>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Громадянину Дяченку Дмитру Даниловичу забезпечити реєстрацію права приватної власності на земельну ділянку у відповідності до вимог Закону України «Про державну реєстрацію речових прав на нерухоме майно та їх обтяжень».</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3"/>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Громадянину Дяченку Дмитру Даниловичу використовувати земельну ділянку за цільовим призначенням з дотриманням вимог земельного та екологічного законодавства.</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3"/>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w:t>
      </w: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r>
        <w:rPr>
          <w:rFonts w:ascii="Times New Roman" w:hAnsi="Times New Roman"/>
          <w:b/>
          <w:color w:val="000000"/>
          <w:sz w:val="24"/>
          <w:szCs w:val="24"/>
        </w:rPr>
        <w:t>Сільський  голова                                                                     Олена НЕЛІПА</w:t>
      </w: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tabs>
          <w:tab w:val="left" w:pos="3860"/>
        </w:tabs>
        <w:spacing w:after="0" w:line="240" w:lineRule="auto"/>
        <w:rPr>
          <w:rFonts w:ascii="Times New Roman" w:hAnsi="Times New Roman"/>
          <w:sz w:val="24"/>
          <w:szCs w:val="24"/>
        </w:rPr>
      </w:pPr>
      <w:r>
        <w:rPr>
          <w:rFonts w:ascii="Times New Roman" w:hAnsi="Times New Roman"/>
          <w:sz w:val="24"/>
          <w:szCs w:val="24"/>
        </w:rPr>
        <w:t>№ 2321-43/VІІІ</w:t>
      </w:r>
    </w:p>
    <w:p w:rsidR="009F0D93" w:rsidRDefault="009F0D93" w:rsidP="009F0D93">
      <w:pPr>
        <w:spacing w:line="240" w:lineRule="auto"/>
        <w:rPr>
          <w:rFonts w:ascii="Times New Roman" w:hAnsi="Times New Roman"/>
          <w:sz w:val="24"/>
          <w:szCs w:val="24"/>
        </w:rPr>
      </w:pPr>
    </w:p>
    <w:p w:rsidR="009F0D93" w:rsidRDefault="009F0D93" w:rsidP="009F0D93">
      <w:pPr>
        <w:spacing w:line="240" w:lineRule="auto"/>
        <w:rPr>
          <w:rFonts w:ascii="Times New Roman" w:hAnsi="Times New Roman"/>
          <w:sz w:val="24"/>
          <w:szCs w:val="24"/>
        </w:rPr>
      </w:pPr>
    </w:p>
    <w:p w:rsidR="009F0D93" w:rsidRDefault="009F0D93" w:rsidP="009F0D93">
      <w:pPr>
        <w:spacing w:line="240" w:lineRule="auto"/>
        <w:rPr>
          <w:rFonts w:ascii="Times New Roman" w:hAnsi="Times New Roman"/>
          <w:sz w:val="24"/>
          <w:szCs w:val="24"/>
        </w:rPr>
      </w:pPr>
    </w:p>
    <w:p w:rsidR="009F0D93" w:rsidRDefault="009F0D93" w:rsidP="009F0D93">
      <w:pPr>
        <w:spacing w:line="240" w:lineRule="auto"/>
        <w:rPr>
          <w:rFonts w:ascii="Times New Roman" w:hAnsi="Times New Roman"/>
          <w:sz w:val="24"/>
          <w:szCs w:val="24"/>
        </w:rPr>
      </w:pPr>
    </w:p>
    <w:p w:rsidR="009F0D93" w:rsidRDefault="009F0D93" w:rsidP="009F0D93">
      <w:pPr>
        <w:spacing w:line="240" w:lineRule="auto"/>
        <w:rPr>
          <w:rFonts w:ascii="Times New Roman" w:hAnsi="Times New Roman"/>
          <w:sz w:val="24"/>
          <w:szCs w:val="24"/>
        </w:rPr>
      </w:pPr>
    </w:p>
    <w:p w:rsidR="009F0D93" w:rsidRDefault="009F0D93" w:rsidP="009F0D93">
      <w:pPr>
        <w:spacing w:line="240" w:lineRule="auto"/>
        <w:rPr>
          <w:rFonts w:ascii="Times New Roman" w:hAnsi="Times New Roman"/>
          <w:sz w:val="24"/>
          <w:szCs w:val="24"/>
        </w:rPr>
      </w:pPr>
    </w:p>
    <w:p w:rsidR="009F0D93" w:rsidRDefault="009F0D93" w:rsidP="009F0D93">
      <w:pPr>
        <w:spacing w:line="240" w:lineRule="auto"/>
        <w:rPr>
          <w:rFonts w:ascii="Times New Roman" w:hAnsi="Times New Roman"/>
          <w:sz w:val="24"/>
          <w:szCs w:val="24"/>
        </w:rPr>
      </w:pPr>
    </w:p>
    <w:p w:rsidR="009F0D93" w:rsidRDefault="009F0D93" w:rsidP="009F0D93">
      <w:pPr>
        <w:widowControl w:val="0"/>
        <w:autoSpaceDE w:val="0"/>
        <w:autoSpaceDN w:val="0"/>
        <w:adjustRightInd w:val="0"/>
        <w:spacing w:line="240" w:lineRule="auto"/>
        <w:rPr>
          <w:rFonts w:ascii="Times New Roman" w:hAnsi="Times New Roman"/>
          <w:sz w:val="24"/>
          <w:szCs w:val="24"/>
          <w:lang w:val="uk-UA"/>
        </w:rPr>
      </w:pPr>
    </w:p>
    <w:p w:rsidR="00C02FBF" w:rsidRPr="00C02FBF" w:rsidRDefault="00C02FBF" w:rsidP="009F0D93">
      <w:pPr>
        <w:widowControl w:val="0"/>
        <w:autoSpaceDE w:val="0"/>
        <w:autoSpaceDN w:val="0"/>
        <w:adjustRightInd w:val="0"/>
        <w:spacing w:line="240" w:lineRule="auto"/>
        <w:rPr>
          <w:rFonts w:ascii="Times New Roman" w:hAnsi="Times New Roman"/>
          <w:b/>
          <w:i/>
          <w:color w:val="000000"/>
          <w:sz w:val="24"/>
          <w:szCs w:val="24"/>
          <w:lang w:val="uk-UA"/>
        </w:rPr>
      </w:pPr>
    </w:p>
    <w:p w:rsidR="009F0D93" w:rsidRDefault="009F0D93" w:rsidP="009F0D93">
      <w:pPr>
        <w:widowControl w:val="0"/>
        <w:autoSpaceDE w:val="0"/>
        <w:autoSpaceDN w:val="0"/>
        <w:adjustRightInd w:val="0"/>
        <w:spacing w:line="240" w:lineRule="auto"/>
        <w:rPr>
          <w:rFonts w:ascii="Times New Roman" w:hAnsi="Times New Roman"/>
          <w:b/>
          <w:i/>
          <w:color w:val="000000"/>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r>
        <w:rPr>
          <w:rFonts w:ascii="Times New Roman" w:hAnsi="Times New Roman"/>
          <w:noProof/>
          <w:sz w:val="24"/>
          <w:szCs w:val="24"/>
        </w:rPr>
        <w:lastRenderedPageBreak/>
        <w:drawing>
          <wp:inline distT="0" distB="0" distL="0" distR="0" wp14:anchorId="53910553" wp14:editId="7D862747">
            <wp:extent cx="771525" cy="6762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7">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71525" cy="676275"/>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b/>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51" style="width:467.75pt;height:1.5pt" o:hralign="center" o:hrstd="t" o:hr="t" fillcolor="#a0a0a0" stroked="f"/>
        </w:pict>
      </w:r>
    </w:p>
    <w:p w:rsidR="009F0D93" w:rsidRDefault="009F0D93" w:rsidP="009F0D93">
      <w:pPr>
        <w:spacing w:after="0" w:line="240" w:lineRule="auto"/>
        <w:ind w:firstLine="284"/>
        <w:jc w:val="center"/>
        <w:rPr>
          <w:rFonts w:ascii="Times New Roman" w:hAnsi="Times New Roman"/>
          <w:b/>
          <w:sz w:val="24"/>
          <w:szCs w:val="24"/>
        </w:rPr>
      </w:pPr>
      <w:r>
        <w:rPr>
          <w:rFonts w:ascii="Times New Roman" w:hAnsi="Times New Roman"/>
          <w:b/>
          <w:sz w:val="24"/>
          <w:szCs w:val="24"/>
        </w:rPr>
        <w:t>Р І Ш Е Н Н Я</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затвердження технічної документації із землеустрою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щодо встановлення (відновлення) меж земельної ділянки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в натурі (на місцевості) громадянину Андрющенку Михайлу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Сергійовичу та передачу земельної ділянки у власність </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Керуючись Конституцією України, статтями 12, 38-40, 118, 121, 122, пунктом 27 Розділу Х «Перехідні положення» Земельного кодексу України, Законом України «</w:t>
      </w:r>
      <w:r>
        <w:rPr>
          <w:rFonts w:ascii="Times New Roman" w:hAnsi="Times New Roman"/>
          <w:bCs/>
          <w:sz w:val="24"/>
          <w:szCs w:val="24"/>
          <w:shd w:val="clear" w:color="auto" w:fill="FFFFFF"/>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Pr>
          <w:rFonts w:ascii="Times New Roman" w:hAnsi="Times New Roman"/>
          <w:sz w:val="24"/>
          <w:szCs w:val="24"/>
        </w:rPr>
        <w:t xml:space="preserve">, статтею 26 Закону України «Про місцеве самоврядування в Україні», </w:t>
      </w:r>
      <w:r>
        <w:rPr>
          <w:rFonts w:ascii="Times New Roman" w:hAnsi="Times New Roman"/>
          <w:color w:val="000000"/>
          <w:sz w:val="24"/>
          <w:szCs w:val="24"/>
        </w:rPr>
        <w:t xml:space="preserve">статтею 55 Закону України «Про землеустрій», </w:t>
      </w:r>
      <w:r>
        <w:rPr>
          <w:rFonts w:ascii="Times New Roman" w:hAnsi="Times New Roman"/>
          <w:sz w:val="24"/>
          <w:szCs w:val="24"/>
        </w:rPr>
        <w:t>Законом України «Про державну реєстрацію речових прав на нерухоме майно та їх обтяжень», розглянувши заяву громадянина Андрющенка Михайла Сергійовича, копію технічної документації із землеустрою щодо встановлення (відновлення) меж земельної ділянки в натурі (на місцевості), копію Витягу з Державного земельного кадастру про земельну ділянку, копію правовстановлюючих документів на розташоване на земельній ділянці нерухоме майно (Договір дарування), інші долучені заявником документи, враховуючи те, що встановлена підпунктом 5 пункту 27 Х «Перехідні положення» Земельного кодексу України заборона під час дії воєнного стану на безоплатну передачу земель комунальної власності у приватну власність не поширюється на безоплатну передачу земельних ділянок у приватну власність власникам розташованих на таких земельних ділянках об’єктів нерухомого майна (будівель, споруд), враховуючи те, що на відповідній земельній ділянці розташоване нерухоме майно (житловий будинок) належне заявнику на праві приватної власності, а також враховуючи висновки і рекомендації постійної комісії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9F0D93" w:rsidP="003338E2">
      <w:pPr>
        <w:numPr>
          <w:ilvl w:val="0"/>
          <w:numId w:val="64"/>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(код КВЦПЗ: 02.01 «Для будівництва і обслуговування житлового будинку, господарських будівель і споруд (присадибна ділянка)» громадянину Андрющенку Михайлу Сергійовичу на території Девладівської сільської ради за адресою: вулиця Саксаганська, будинок № 33, село Сергіївка, Криворізький район, Дніпропетровська область. </w:t>
      </w:r>
    </w:p>
    <w:p w:rsidR="009F0D93" w:rsidRDefault="009F0D93" w:rsidP="009F0D93">
      <w:pPr>
        <w:spacing w:after="0" w:line="240" w:lineRule="auto"/>
        <w:ind w:firstLine="426"/>
        <w:jc w:val="both"/>
        <w:rPr>
          <w:rFonts w:ascii="Times New Roman" w:hAnsi="Times New Roman"/>
          <w:sz w:val="24"/>
          <w:szCs w:val="24"/>
        </w:rPr>
      </w:pPr>
    </w:p>
    <w:p w:rsidR="009F0D93" w:rsidRDefault="009F0D93" w:rsidP="003338E2">
      <w:pPr>
        <w:numPr>
          <w:ilvl w:val="0"/>
          <w:numId w:val="64"/>
        </w:numPr>
        <w:spacing w:after="0" w:line="240" w:lineRule="auto"/>
        <w:ind w:left="0" w:firstLine="426"/>
        <w:jc w:val="both"/>
        <w:rPr>
          <w:rFonts w:ascii="Times New Roman" w:hAnsi="Times New Roman"/>
          <w:sz w:val="24"/>
          <w:szCs w:val="24"/>
        </w:rPr>
      </w:pPr>
      <w:r>
        <w:rPr>
          <w:rFonts w:ascii="Times New Roman" w:hAnsi="Times New Roman"/>
          <w:sz w:val="24"/>
          <w:szCs w:val="24"/>
        </w:rPr>
        <w:lastRenderedPageBreak/>
        <w:t xml:space="preserve">Передати громадянину Андрющенку Михайлу Сергійовичу безкоштовно у власність земельну ділянку комунальної форми власності (категорія – землі житлової та громадської забудови, код КВЦПЗ 02.01 «Для будівництва і обслуговування житлового будинку, господарських будівель і споруд (присадибна ділянка)», площею 0,2500 га з кадастровим номером </w:t>
      </w:r>
      <w:r>
        <w:rPr>
          <w:rFonts w:ascii="Times New Roman" w:hAnsi="Times New Roman"/>
          <w:sz w:val="24"/>
          <w:szCs w:val="24"/>
          <w:shd w:val="clear" w:color="auto" w:fill="FFFFFF"/>
        </w:rPr>
        <w:t>1225286600:13:006:0027</w:t>
      </w:r>
      <w:r>
        <w:rPr>
          <w:rFonts w:ascii="Times New Roman" w:hAnsi="Times New Roman"/>
          <w:sz w:val="24"/>
          <w:szCs w:val="24"/>
        </w:rPr>
        <w:t>, що розташована на території Девладівської сільської ради за адресою: вулиця Саксаганська, будинок № 33, село Сергіївка, Криворізький район, Дніпропетровська область.</w:t>
      </w:r>
    </w:p>
    <w:p w:rsidR="009F0D93" w:rsidRDefault="009F0D93" w:rsidP="009F0D93">
      <w:pPr>
        <w:spacing w:after="0" w:line="240" w:lineRule="auto"/>
        <w:ind w:left="426"/>
        <w:jc w:val="both"/>
        <w:rPr>
          <w:rFonts w:ascii="Times New Roman" w:hAnsi="Times New Roman"/>
          <w:sz w:val="24"/>
          <w:szCs w:val="24"/>
        </w:rPr>
      </w:pPr>
    </w:p>
    <w:p w:rsidR="009F0D93" w:rsidRDefault="009F0D93" w:rsidP="003338E2">
      <w:pPr>
        <w:numPr>
          <w:ilvl w:val="0"/>
          <w:numId w:val="64"/>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Громадянину Андрющенку Михайлу Сергійовичу зареєструвати право приватної власності на земельну ділянку у відповідності до вимог Закону України «Про державну реєстрацію речових прав на нерухоме майно та їх обтяжень».</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4"/>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Громадянину Андрющенку Михайлу Сергійовичу використовувати земельну ділянку за цільовим призначенням з дотриманням вимог земельного та екологічного законодавства.</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4"/>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w:t>
      </w: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r>
        <w:rPr>
          <w:rFonts w:ascii="Times New Roman" w:hAnsi="Times New Roman"/>
          <w:b/>
          <w:color w:val="000000"/>
          <w:sz w:val="24"/>
          <w:szCs w:val="24"/>
        </w:rPr>
        <w:t>Сільський  голова                                                                     Олена НЕЛІПА</w:t>
      </w: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tabs>
          <w:tab w:val="left" w:pos="3860"/>
        </w:tabs>
        <w:spacing w:after="0" w:line="240" w:lineRule="auto"/>
        <w:rPr>
          <w:rFonts w:ascii="Times New Roman" w:hAnsi="Times New Roman"/>
          <w:sz w:val="24"/>
          <w:szCs w:val="24"/>
        </w:rPr>
      </w:pPr>
      <w:r>
        <w:rPr>
          <w:rFonts w:ascii="Times New Roman" w:hAnsi="Times New Roman"/>
          <w:sz w:val="24"/>
          <w:szCs w:val="24"/>
        </w:rPr>
        <w:t>№ 2322-43/VІІІ</w:t>
      </w: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Pr="00C02FBF" w:rsidRDefault="009F0D93" w:rsidP="009F0D93">
      <w:pPr>
        <w:spacing w:line="240" w:lineRule="auto"/>
        <w:rPr>
          <w:rFonts w:ascii="Times New Roman" w:hAnsi="Times New Roman"/>
          <w:b/>
          <w:sz w:val="24"/>
          <w:szCs w:val="24"/>
          <w:lang w:val="uk-UA"/>
        </w:rPr>
      </w:pPr>
    </w:p>
    <w:p w:rsidR="009F0D93" w:rsidRDefault="009F0D93" w:rsidP="009F0D93">
      <w:pPr>
        <w:tabs>
          <w:tab w:val="left" w:pos="0"/>
        </w:tabs>
        <w:spacing w:after="0" w:line="240" w:lineRule="auto"/>
        <w:jc w:val="center"/>
        <w:rPr>
          <w:rFonts w:ascii="Times New Roman" w:hAnsi="Times New Roman"/>
          <w:b/>
          <w:color w:val="000000"/>
          <w:sz w:val="24"/>
          <w:szCs w:val="24"/>
        </w:rPr>
      </w:pPr>
      <w:r>
        <w:rPr>
          <w:rFonts w:ascii="Times New Roman" w:hAnsi="Times New Roman"/>
          <w:noProof/>
          <w:sz w:val="24"/>
          <w:szCs w:val="24"/>
        </w:rPr>
        <w:lastRenderedPageBreak/>
        <w:drawing>
          <wp:inline distT="0" distB="0" distL="0" distR="0" wp14:anchorId="1E9DBEBD" wp14:editId="24AB1A86">
            <wp:extent cx="771525" cy="6762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7">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71525" cy="676275"/>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b/>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52" style="width:467.75pt;height:1.5pt" o:hralign="center" o:hrstd="t" o:hr="t" fillcolor="#a0a0a0" stroked="f"/>
        </w:pict>
      </w:r>
    </w:p>
    <w:p w:rsidR="009F0D93" w:rsidRDefault="009F0D93" w:rsidP="009F0D93">
      <w:pPr>
        <w:spacing w:after="0" w:line="240" w:lineRule="auto"/>
        <w:ind w:firstLine="284"/>
        <w:jc w:val="center"/>
        <w:rPr>
          <w:rFonts w:ascii="Times New Roman" w:hAnsi="Times New Roman"/>
          <w:b/>
          <w:sz w:val="24"/>
          <w:szCs w:val="24"/>
        </w:rPr>
      </w:pPr>
      <w:r>
        <w:rPr>
          <w:rFonts w:ascii="Times New Roman" w:hAnsi="Times New Roman"/>
          <w:b/>
          <w:sz w:val="24"/>
          <w:szCs w:val="24"/>
        </w:rPr>
        <w:t>Р І Ш Е Н Н Я</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затвердження технічної документації із землеустрою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щодо встановлення (відновлення) меж земельної ділянки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в натурі (на місцевості) громадянці Серебряк Марії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Миколаївні та передачу земельної ділянки у власність </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Керуючись Конституцією України, статтями 12, 38-40, 118, 121, 122, пунктом 27 Розділу Х «Перехідні положення» Земельного кодексу України, Законом України «</w:t>
      </w:r>
      <w:r>
        <w:rPr>
          <w:rFonts w:ascii="Times New Roman" w:hAnsi="Times New Roman"/>
          <w:bCs/>
          <w:sz w:val="24"/>
          <w:szCs w:val="24"/>
          <w:shd w:val="clear" w:color="auto" w:fill="FFFFFF"/>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Pr>
          <w:rFonts w:ascii="Times New Roman" w:hAnsi="Times New Roman"/>
          <w:sz w:val="24"/>
          <w:szCs w:val="24"/>
        </w:rPr>
        <w:t xml:space="preserve">, статтею 26 Закону України «Про місцеве самоврядування в Україні», </w:t>
      </w:r>
      <w:r>
        <w:rPr>
          <w:rFonts w:ascii="Times New Roman" w:hAnsi="Times New Roman"/>
          <w:color w:val="000000"/>
          <w:sz w:val="24"/>
          <w:szCs w:val="24"/>
        </w:rPr>
        <w:t xml:space="preserve">статтею 55 Закону України «Про землеустрій», </w:t>
      </w:r>
      <w:r>
        <w:rPr>
          <w:rFonts w:ascii="Times New Roman" w:hAnsi="Times New Roman"/>
          <w:sz w:val="24"/>
          <w:szCs w:val="24"/>
        </w:rPr>
        <w:t>Законом України «Про державну реєстрацію речових прав на нерухоме майно та їх обтяжень», розглянувши заяву громадянки Серебряк Марії Миколаївни, копію технічної документації із землеустрою щодо встановлення (відновлення) меж земельної ділянки в натурі (на місцевості), копію Витягу з Державного земельного кадастру про земельну ділянку, копію правовстановлюючих документів на розташоване на земельній ділянці нерухоме майно (Витяг з Державного реєстру прав), інші долучені заявницею документи, враховуючи те, що встановлена підпунктом 5 пункту 27 Х «Перехідні положення» Земельного кодексу України заборона під час дії воєнного стану на безоплатну передачу земель комунальної власності у приватну власність не поширюється на безоплатну передачу земельних ділянок у приватну власність власникам розташованих на таких земельних ділянках об’єктів нерухомого майна (будівель, споруд), враховуючи те, що на відповідній земельній ділянці розташоване нерухоме майно (житловий будинок) належне заявниці на праві приватної власності, а також враховуючи висновки і рекомендації постійної комісії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9F0D93" w:rsidP="003338E2">
      <w:pPr>
        <w:numPr>
          <w:ilvl w:val="0"/>
          <w:numId w:val="65"/>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(код КВЦПЗ: 02.01 «Для будівництва і обслуговування житлового будинку, господарських будівель і споруд (присадибна ділянка)» громадянці Серебряк Марії Миколаївні на території Девладівської сільської ради за адресою: вулиця Весняна, будинок № 1, село Володимирівка, Криворізький район, Дніпропетровська область. </w:t>
      </w:r>
    </w:p>
    <w:p w:rsidR="009F0D93" w:rsidRDefault="009F0D93" w:rsidP="009F0D93">
      <w:pPr>
        <w:spacing w:after="0" w:line="240" w:lineRule="auto"/>
        <w:ind w:firstLine="426"/>
        <w:jc w:val="both"/>
        <w:rPr>
          <w:rFonts w:ascii="Times New Roman" w:hAnsi="Times New Roman"/>
          <w:sz w:val="24"/>
          <w:szCs w:val="24"/>
        </w:rPr>
      </w:pPr>
    </w:p>
    <w:p w:rsidR="009F0D93" w:rsidRDefault="009F0D93" w:rsidP="003338E2">
      <w:pPr>
        <w:numPr>
          <w:ilvl w:val="0"/>
          <w:numId w:val="65"/>
        </w:numPr>
        <w:spacing w:after="0" w:line="240" w:lineRule="auto"/>
        <w:ind w:left="0" w:firstLine="284"/>
        <w:jc w:val="both"/>
        <w:rPr>
          <w:rFonts w:ascii="Times New Roman" w:hAnsi="Times New Roman"/>
          <w:sz w:val="24"/>
          <w:szCs w:val="24"/>
        </w:rPr>
      </w:pPr>
      <w:r>
        <w:rPr>
          <w:rFonts w:ascii="Times New Roman" w:hAnsi="Times New Roman"/>
          <w:sz w:val="24"/>
          <w:szCs w:val="24"/>
        </w:rPr>
        <w:lastRenderedPageBreak/>
        <w:t xml:space="preserve">Передати громадянці Серебряк Марії Володимирівні безкоштовно у власність земельну ділянку комунальної форми власності (категорія – землі житлової та громадської забудови, код КВЦПЗ 02.01 «Для будівництва і обслуговування житлового будинку, господарських будівель і споруд (присадибна ділянка)», площею 0,2500 га з кадастровим номером </w:t>
      </w:r>
      <w:r>
        <w:rPr>
          <w:rFonts w:ascii="Times New Roman" w:hAnsi="Times New Roman"/>
          <w:sz w:val="24"/>
          <w:szCs w:val="24"/>
          <w:shd w:val="clear" w:color="auto" w:fill="FFFFFF"/>
        </w:rPr>
        <w:t>1225286600:05:003:0018</w:t>
      </w:r>
      <w:r>
        <w:rPr>
          <w:rFonts w:ascii="Times New Roman" w:hAnsi="Times New Roman"/>
          <w:sz w:val="24"/>
          <w:szCs w:val="24"/>
        </w:rPr>
        <w:t>, що розташована на території Девладівської сільської ради за адресою: вулиця Весняна, будинок № 1, село Володимирівка, Криворізький район, Дніпропетровська область.</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5"/>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Громадянці Серебряк Марії Володимирівні зареєструвати право приватної власності на земельну ділянку у відповідності до вимог Закону України «Про державну реєстрацію речових прав на нерухоме майно та їх обтяжень».</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5"/>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Громадянці Серебряк Марії Володимирівні використовувати земельну ділянку за цільовим призначенням з дотриманням вимог земельного та екологічного законодавства.</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5"/>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w:t>
      </w: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r>
        <w:rPr>
          <w:rFonts w:ascii="Times New Roman" w:hAnsi="Times New Roman"/>
          <w:b/>
          <w:color w:val="000000"/>
          <w:sz w:val="24"/>
          <w:szCs w:val="24"/>
        </w:rPr>
        <w:t>Сільський  голова                                                                     Олена НЕЛІПА</w:t>
      </w: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tabs>
          <w:tab w:val="left" w:pos="3860"/>
        </w:tabs>
        <w:spacing w:after="0" w:line="240" w:lineRule="auto"/>
        <w:rPr>
          <w:rFonts w:ascii="Times New Roman" w:hAnsi="Times New Roman"/>
          <w:sz w:val="24"/>
          <w:szCs w:val="24"/>
        </w:rPr>
      </w:pPr>
      <w:r>
        <w:rPr>
          <w:rFonts w:ascii="Times New Roman" w:hAnsi="Times New Roman"/>
          <w:sz w:val="24"/>
          <w:szCs w:val="24"/>
        </w:rPr>
        <w:t>№ 2323-43/VІІІ</w:t>
      </w: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rPr>
          <w:rFonts w:ascii="Times New Roman" w:hAnsi="Times New Roman"/>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Pr="00C02FBF" w:rsidRDefault="009F0D93" w:rsidP="009F0D93">
      <w:pPr>
        <w:spacing w:line="240" w:lineRule="auto"/>
        <w:rPr>
          <w:rFonts w:ascii="Times New Roman" w:hAnsi="Times New Roman"/>
          <w:b/>
          <w:sz w:val="24"/>
          <w:szCs w:val="24"/>
          <w:lang w:val="uk-UA"/>
        </w:rPr>
      </w:pPr>
    </w:p>
    <w:p w:rsidR="009F0D93" w:rsidRDefault="009F0D93" w:rsidP="009F0D93">
      <w:pPr>
        <w:tabs>
          <w:tab w:val="left" w:pos="0"/>
        </w:tabs>
        <w:spacing w:after="0" w:line="240" w:lineRule="auto"/>
        <w:jc w:val="center"/>
        <w:rPr>
          <w:rFonts w:ascii="Times New Roman" w:hAnsi="Times New Roman"/>
          <w:b/>
          <w:color w:val="000000"/>
          <w:sz w:val="24"/>
          <w:szCs w:val="24"/>
        </w:rPr>
      </w:pPr>
      <w:r>
        <w:rPr>
          <w:rFonts w:ascii="Times New Roman" w:hAnsi="Times New Roman"/>
          <w:noProof/>
          <w:sz w:val="24"/>
          <w:szCs w:val="24"/>
        </w:rPr>
        <w:lastRenderedPageBreak/>
        <w:drawing>
          <wp:inline distT="0" distB="0" distL="0" distR="0" wp14:anchorId="5325538E" wp14:editId="5A03565C">
            <wp:extent cx="771525" cy="6762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7">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71525" cy="676275"/>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b/>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53" style="width:467.75pt;height:1.5pt" o:hralign="center" o:hrstd="t" o:hr="t" fillcolor="#a0a0a0" stroked="f"/>
        </w:pict>
      </w:r>
    </w:p>
    <w:p w:rsidR="009F0D93" w:rsidRDefault="009F0D93" w:rsidP="009F0D93">
      <w:pPr>
        <w:spacing w:after="0" w:line="240" w:lineRule="auto"/>
        <w:ind w:firstLine="284"/>
        <w:jc w:val="center"/>
        <w:rPr>
          <w:rFonts w:ascii="Times New Roman" w:hAnsi="Times New Roman"/>
          <w:b/>
          <w:sz w:val="24"/>
          <w:szCs w:val="24"/>
        </w:rPr>
      </w:pPr>
      <w:r>
        <w:rPr>
          <w:rFonts w:ascii="Times New Roman" w:hAnsi="Times New Roman"/>
          <w:b/>
          <w:sz w:val="24"/>
          <w:szCs w:val="24"/>
        </w:rPr>
        <w:t>Р І Ш Е Н Н Я</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затвердження технічної документації із землеустрою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щодо встановлення (відновлення) меж земельної ділянки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в натурі (на місцевості) громадянці Теребньовій Інні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Павлівні та передачу земельної ділянки у власність </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Керуючись Конституцією України, статтями 12, 38-40, 118, 121, 122, пунктом 27 Розділу Х «Перехідні положення» Земельного кодексу України, Законом України «</w:t>
      </w:r>
      <w:r>
        <w:rPr>
          <w:rFonts w:ascii="Times New Roman" w:hAnsi="Times New Roman"/>
          <w:bCs/>
          <w:sz w:val="24"/>
          <w:szCs w:val="24"/>
          <w:shd w:val="clear" w:color="auto" w:fill="FFFFFF"/>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Pr>
          <w:rFonts w:ascii="Times New Roman" w:hAnsi="Times New Roman"/>
          <w:sz w:val="24"/>
          <w:szCs w:val="24"/>
        </w:rPr>
        <w:t xml:space="preserve">, статтею 26 Закону України «Про місцеве самоврядування в Україні», </w:t>
      </w:r>
      <w:r>
        <w:rPr>
          <w:rFonts w:ascii="Times New Roman" w:hAnsi="Times New Roman"/>
          <w:color w:val="000000"/>
          <w:sz w:val="24"/>
          <w:szCs w:val="24"/>
        </w:rPr>
        <w:t xml:space="preserve">статтею 55 Закону України «Про землеустрій», </w:t>
      </w:r>
      <w:r>
        <w:rPr>
          <w:rFonts w:ascii="Times New Roman" w:hAnsi="Times New Roman"/>
          <w:sz w:val="24"/>
          <w:szCs w:val="24"/>
        </w:rPr>
        <w:t>Законом України «Про державну реєстрацію речових прав на нерухоме майно та їх обтяжень», розглянувши заяву громадянки Теребньової Інни Павлівни, копію технічної документації із землеустрою щодо встановлення (відновлення) меж земельної ділянки в натурі (на місцевості), копію Витягу з Державного земельного кадастру про земельну ділянку, копію правовстановлюючих документів на розташоване на земельній ділянці нерухоме майно (Витяг з Державного реєстру прав), інші долучені заявницею документи, враховуючи те, що встановлена підпунктом 5 пункту 27 Х «Перехідні положення» Земельного кодексу України заборона під час дії воєнного стану на безоплатну передачу земель комунальної власності у приватну власність не поширюється на безоплатну передачу земельних ділянок у приватну власність власникам розташованих на таких земельних ділянках об’єктів нерухомого майна (будівель, споруд), враховуючи те, що на відповідній земельній ділянці розташоване нерухоме майно (житловий будинок) належне заявниці на праві приватної власності, а також враховуючи висновки і рекомендації постійної комісії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9F0D93" w:rsidP="003338E2">
      <w:pPr>
        <w:numPr>
          <w:ilvl w:val="0"/>
          <w:numId w:val="66"/>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(код КВЦПЗ: 02.01 «Для будівництва і обслуговування житлового будинку, господарських будівель і споруд (присадибна ділянка)» громадянці Теребньовій Інні Павлівні на території Девладівської сільської ради за адресою: вулиця Садова, будинок № 28, село Криничувате, Криворізький район, Дніпропетровська область. </w:t>
      </w:r>
    </w:p>
    <w:p w:rsidR="009F0D93" w:rsidRDefault="009F0D93" w:rsidP="009F0D93">
      <w:pPr>
        <w:spacing w:after="0" w:line="240" w:lineRule="auto"/>
        <w:ind w:firstLine="426"/>
        <w:jc w:val="both"/>
        <w:rPr>
          <w:rFonts w:ascii="Times New Roman" w:hAnsi="Times New Roman"/>
          <w:sz w:val="24"/>
          <w:szCs w:val="24"/>
        </w:rPr>
      </w:pPr>
    </w:p>
    <w:p w:rsidR="009F0D93" w:rsidRDefault="009F0D93" w:rsidP="003338E2">
      <w:pPr>
        <w:numPr>
          <w:ilvl w:val="0"/>
          <w:numId w:val="66"/>
        </w:numPr>
        <w:spacing w:after="0" w:line="240" w:lineRule="auto"/>
        <w:ind w:left="0" w:firstLine="284"/>
        <w:jc w:val="both"/>
        <w:rPr>
          <w:rFonts w:ascii="Times New Roman" w:hAnsi="Times New Roman"/>
          <w:sz w:val="24"/>
          <w:szCs w:val="24"/>
        </w:rPr>
      </w:pPr>
      <w:r>
        <w:rPr>
          <w:rFonts w:ascii="Times New Roman" w:hAnsi="Times New Roman"/>
          <w:sz w:val="24"/>
          <w:szCs w:val="24"/>
        </w:rPr>
        <w:lastRenderedPageBreak/>
        <w:t xml:space="preserve">Передати громадянці Теребньовій Інні Павлівні безкоштовно у власність земельну ділянку комунальної форми власності (категорія – землі житлової та громадської забудови, код КВЦПЗ 02.01 «Для будівництва і обслуговування житлового будинку, господарських будівель і споруд (присадибна ділянка)», площею 0,2500 га з кадастровим номером </w:t>
      </w:r>
      <w:r>
        <w:rPr>
          <w:rFonts w:ascii="Times New Roman" w:hAnsi="Times New Roman"/>
          <w:sz w:val="24"/>
          <w:szCs w:val="24"/>
          <w:shd w:val="clear" w:color="auto" w:fill="FFFFFF"/>
        </w:rPr>
        <w:t>1225287700:07:001:0027</w:t>
      </w:r>
      <w:r>
        <w:rPr>
          <w:rFonts w:ascii="Times New Roman" w:hAnsi="Times New Roman"/>
          <w:sz w:val="24"/>
          <w:szCs w:val="24"/>
        </w:rPr>
        <w:t>, що розташована на території Девладівської сільської ради за адресою: вулиця Садова, будинок № 28, село Криничувате, Криворізький район, Дніпропетровська область.</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6"/>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Громадянці Теребньовій Інні Павлівні зареєструвати право приватної власності на земельну ділянку у відповідності до вимог Закону України «Про державну реєстрацію речових прав на нерухоме майно та їх обтяжень».</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6"/>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Громадянці Теребньовій Інні Павлівні використовувати земельну ділянку за цільовим призначенням з дотриманням вимог земельного та екологічного законодавства.</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6"/>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w:t>
      </w: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r>
        <w:rPr>
          <w:rFonts w:ascii="Times New Roman" w:hAnsi="Times New Roman"/>
          <w:b/>
          <w:color w:val="000000"/>
          <w:sz w:val="24"/>
          <w:szCs w:val="24"/>
        </w:rPr>
        <w:t>Сільський  голова                                                                     Олена НЕЛІПА</w:t>
      </w: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tabs>
          <w:tab w:val="left" w:pos="3860"/>
        </w:tabs>
        <w:spacing w:after="0" w:line="240" w:lineRule="auto"/>
        <w:rPr>
          <w:rFonts w:ascii="Times New Roman" w:hAnsi="Times New Roman"/>
          <w:sz w:val="24"/>
          <w:szCs w:val="24"/>
        </w:rPr>
      </w:pPr>
      <w:r>
        <w:rPr>
          <w:rFonts w:ascii="Times New Roman" w:hAnsi="Times New Roman"/>
          <w:sz w:val="24"/>
          <w:szCs w:val="24"/>
        </w:rPr>
        <w:t>№ 2324-43/VІІІ</w:t>
      </w: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rPr>
          <w:rFonts w:ascii="Times New Roman" w:hAnsi="Times New Roman"/>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Pr="00C02FBF" w:rsidRDefault="009F0D93" w:rsidP="009F0D93">
      <w:pPr>
        <w:spacing w:line="240" w:lineRule="auto"/>
        <w:rPr>
          <w:rFonts w:ascii="Times New Roman" w:hAnsi="Times New Roman"/>
          <w:b/>
          <w:sz w:val="24"/>
          <w:szCs w:val="24"/>
          <w:lang w:val="uk-UA"/>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r>
        <w:rPr>
          <w:rFonts w:ascii="Times New Roman" w:hAnsi="Times New Roman"/>
          <w:noProof/>
          <w:sz w:val="24"/>
          <w:szCs w:val="24"/>
        </w:rPr>
        <w:lastRenderedPageBreak/>
        <w:drawing>
          <wp:inline distT="0" distB="0" distL="0" distR="0" wp14:anchorId="4D14F737" wp14:editId="385CD31F">
            <wp:extent cx="771525" cy="6762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7">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71525" cy="676275"/>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b/>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54" style="width:467.75pt;height:1.5pt" o:hralign="center" o:hrstd="t" o:hr="t" fillcolor="#a0a0a0" stroked="f"/>
        </w:pict>
      </w:r>
    </w:p>
    <w:p w:rsidR="009F0D93" w:rsidRDefault="009F0D93" w:rsidP="009F0D93">
      <w:pPr>
        <w:spacing w:after="0" w:line="240" w:lineRule="auto"/>
        <w:ind w:firstLine="284"/>
        <w:jc w:val="center"/>
        <w:rPr>
          <w:rFonts w:ascii="Times New Roman" w:hAnsi="Times New Roman"/>
          <w:b/>
          <w:sz w:val="24"/>
          <w:szCs w:val="24"/>
        </w:rPr>
      </w:pPr>
      <w:r>
        <w:rPr>
          <w:rFonts w:ascii="Times New Roman" w:hAnsi="Times New Roman"/>
          <w:b/>
          <w:sz w:val="24"/>
          <w:szCs w:val="24"/>
        </w:rPr>
        <w:t>Р І Ш Е Н Н Я</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затвердження технічної документації із землеустрою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щодо встановлення (відновлення) меж земельної ділянки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в натурі (на місцевості) громадянам Мікулічу Анатолію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Дмитровичу, Мікулічу Івану Дмитровичу, Ралюк Антоніні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Дмитрівні та передачу земельної ділянки у власність </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Керуючись Конституцією України, статтями 12, 38-40, 118, 121, 122, пунктом 27 Розділу Х «Перехідні положення» Земельного кодексу України, Законом України «</w:t>
      </w:r>
      <w:r>
        <w:rPr>
          <w:rFonts w:ascii="Times New Roman" w:hAnsi="Times New Roman"/>
          <w:bCs/>
          <w:sz w:val="24"/>
          <w:szCs w:val="24"/>
          <w:shd w:val="clear" w:color="auto" w:fill="FFFFFF"/>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Pr>
          <w:rFonts w:ascii="Times New Roman" w:hAnsi="Times New Roman"/>
          <w:sz w:val="24"/>
          <w:szCs w:val="24"/>
        </w:rPr>
        <w:t xml:space="preserve">, статтею 26 Закону України «Про місцеве самоврядування в Україні», </w:t>
      </w:r>
      <w:r>
        <w:rPr>
          <w:rFonts w:ascii="Times New Roman" w:hAnsi="Times New Roman"/>
          <w:color w:val="000000"/>
          <w:sz w:val="24"/>
          <w:szCs w:val="24"/>
        </w:rPr>
        <w:t xml:space="preserve">статтею 55 Закону України «Про землеустрій», </w:t>
      </w:r>
      <w:r>
        <w:rPr>
          <w:rFonts w:ascii="Times New Roman" w:hAnsi="Times New Roman"/>
          <w:sz w:val="24"/>
          <w:szCs w:val="24"/>
        </w:rPr>
        <w:t>Законом України «Про державну реєстрацію речових прав на нерухоме майно та їх обтяжень», розглянувши заяву громадян Мікуліч Анатолія Дмитровича, Мікуліч Івана Дмитровича, Ралюк Антоніни Дмитрівни, копію технічної документації із землеустрою щодо встановлення (відновлення) меж земельної ділянки в натурі (на місцевості), копію Витягу з Державного земельного кадастру про земельну ділянку, копію правовстановлюючих документів на розташоване на земельній ділянці нерухоме майно (Витяг з держаного реєстру речових прав на нерухоме майно про реєстрацію права власності), інші долучені заявниками документи, враховуючи те, що встановлена підпунктом 5 пункту 27 Х «Перехідні положення» Земельного кодексу України заборона під час дії воєнного стану на безоплатну передачу земель комунальної власності у приватну власність не поширюється на безоплатну передачу земельних ділянок у приватну власність власникам розташованих на таких земельних ділянках об’єктів нерухомого майна (будівель, споруд), враховуючи те, що на відповідній земельній ділянці розташоване нерухоме майно (житловий будинок) належне заявникам на праві приватної власності, а також враховуючи висновки і рекомендації постійної комісії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9F0D93" w:rsidP="003338E2">
      <w:pPr>
        <w:numPr>
          <w:ilvl w:val="0"/>
          <w:numId w:val="67"/>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(код КВЦПЗ: 02.01 «Для будівництва і обслуговування житлового будинку, господарських будівель і споруд (присадибна ділянка)» громадянам Мікулічу Анатолію Дмитровичу, Мікулічу Івану Дмитровичу, Ралюк Антоніні </w:t>
      </w:r>
      <w:r>
        <w:rPr>
          <w:rFonts w:ascii="Times New Roman" w:hAnsi="Times New Roman"/>
          <w:sz w:val="24"/>
          <w:szCs w:val="24"/>
        </w:rPr>
        <w:lastRenderedPageBreak/>
        <w:t xml:space="preserve">Дмитрівні на території Девладівської сільської ради за адресою: вулиця Широка, будинок № 23, село Мар’є-Дмитрівка, Криворізький район, Дніпропетровська область. </w:t>
      </w:r>
    </w:p>
    <w:p w:rsidR="009F0D93" w:rsidRDefault="009F0D93" w:rsidP="009F0D93">
      <w:pPr>
        <w:spacing w:after="0" w:line="240" w:lineRule="auto"/>
        <w:ind w:firstLine="426"/>
        <w:jc w:val="both"/>
        <w:rPr>
          <w:rFonts w:ascii="Times New Roman" w:hAnsi="Times New Roman"/>
          <w:sz w:val="24"/>
          <w:szCs w:val="24"/>
        </w:rPr>
      </w:pPr>
    </w:p>
    <w:p w:rsidR="009F0D93" w:rsidRDefault="009F0D93" w:rsidP="003338E2">
      <w:pPr>
        <w:numPr>
          <w:ilvl w:val="0"/>
          <w:numId w:val="67"/>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Передати громадянам Мікулічу Анатолію Дмитровичу, Мікулічу Івану Дмитровичу, Ралюк Антоніні Дмитрівні безкоштовно у власність земельну ділянку комунальної форми власності (категорія – землі житлової та громадської забудови, код КВЦПЗ 02.01 «Для будівництва і обслуговування житлового будинку, господарських будівель і споруд (присадибна ділянка)», площею 0,2387 га з кадастровим номером </w:t>
      </w:r>
      <w:r>
        <w:rPr>
          <w:rFonts w:ascii="Times New Roman" w:hAnsi="Times New Roman"/>
          <w:sz w:val="24"/>
          <w:szCs w:val="24"/>
          <w:shd w:val="clear" w:color="auto" w:fill="FFFFFF"/>
        </w:rPr>
        <w:t>1225284100:02:002:0023</w:t>
      </w:r>
      <w:r>
        <w:rPr>
          <w:rFonts w:ascii="Times New Roman" w:hAnsi="Times New Roman"/>
          <w:sz w:val="24"/>
          <w:szCs w:val="24"/>
        </w:rPr>
        <w:t>, що розташована на території Девладівської сільської ради за адресою: вулиця Широка, будинок № 23, село Мар’є-Дмитрівка, Криворізький район, Дніпропетровська область.</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7"/>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Громадянам Мікулічу Анатолію Дмитровичу, Мікулічу Івану Дмитровичу, Ралюк Антоніні Дмитрівні зареєструвати право приватної власності на земельну ділянку у відповідності до вимог Закону України «Про державну реєстрацію речових прав на нерухоме майно та їх обтяжень».</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7"/>
        </w:numPr>
        <w:spacing w:after="0" w:line="240" w:lineRule="auto"/>
        <w:ind w:left="0" w:firstLine="284"/>
        <w:jc w:val="both"/>
        <w:rPr>
          <w:rFonts w:ascii="Times New Roman" w:hAnsi="Times New Roman"/>
          <w:sz w:val="24"/>
          <w:szCs w:val="24"/>
        </w:rPr>
      </w:pPr>
      <w:r>
        <w:rPr>
          <w:rFonts w:ascii="Times New Roman" w:hAnsi="Times New Roman"/>
          <w:sz w:val="24"/>
          <w:szCs w:val="24"/>
        </w:rPr>
        <w:t>Громадянам Мікулічу Анатолію Дмитровичу, Мікулічу Івану Дмитровичу, Ралюк Антоніні Дмитрівні використовувати земельну ділянку за цільовим призначенням з дотриманням вимог земельного та екологічного законодавства.</w:t>
      </w:r>
    </w:p>
    <w:p w:rsidR="009F0D93" w:rsidRDefault="009F0D93" w:rsidP="009F0D93">
      <w:pPr>
        <w:spacing w:after="0" w:line="240" w:lineRule="auto"/>
        <w:jc w:val="both"/>
        <w:rPr>
          <w:rFonts w:ascii="Times New Roman" w:hAnsi="Times New Roman"/>
          <w:sz w:val="24"/>
          <w:szCs w:val="24"/>
        </w:rPr>
      </w:pPr>
    </w:p>
    <w:p w:rsidR="009F0D93" w:rsidRDefault="009F0D93" w:rsidP="003338E2">
      <w:pPr>
        <w:numPr>
          <w:ilvl w:val="0"/>
          <w:numId w:val="67"/>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w:t>
      </w: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r>
        <w:rPr>
          <w:rFonts w:ascii="Times New Roman" w:hAnsi="Times New Roman"/>
          <w:b/>
          <w:color w:val="000000"/>
          <w:sz w:val="24"/>
          <w:szCs w:val="24"/>
        </w:rPr>
        <w:t>Сільський  голова                                                                     Олена НЕЛІПА</w:t>
      </w: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tabs>
          <w:tab w:val="left" w:pos="3860"/>
        </w:tabs>
        <w:spacing w:after="0" w:line="240" w:lineRule="auto"/>
        <w:rPr>
          <w:rFonts w:ascii="Times New Roman" w:hAnsi="Times New Roman"/>
          <w:sz w:val="24"/>
          <w:szCs w:val="24"/>
        </w:rPr>
      </w:pPr>
      <w:r>
        <w:rPr>
          <w:rFonts w:ascii="Times New Roman" w:hAnsi="Times New Roman"/>
          <w:sz w:val="24"/>
          <w:szCs w:val="24"/>
        </w:rPr>
        <w:t>№ 2325-43/VІІІ</w:t>
      </w: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Pr="00C02FBF" w:rsidRDefault="009F0D93" w:rsidP="009F0D93">
      <w:pPr>
        <w:spacing w:line="240" w:lineRule="auto"/>
        <w:rPr>
          <w:rFonts w:ascii="Times New Roman" w:hAnsi="Times New Roman"/>
          <w:b/>
          <w:sz w:val="24"/>
          <w:szCs w:val="24"/>
          <w:lang w:val="uk-UA"/>
        </w:rPr>
      </w:pPr>
    </w:p>
    <w:p w:rsidR="009F0D93" w:rsidRDefault="009F0D93" w:rsidP="009F0D93">
      <w:pPr>
        <w:spacing w:line="240" w:lineRule="auto"/>
        <w:rPr>
          <w:rFonts w:ascii="Times New Roman" w:hAnsi="Times New Roman"/>
          <w:b/>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r>
        <w:rPr>
          <w:rFonts w:ascii="Times New Roman" w:hAnsi="Times New Roman"/>
          <w:noProof/>
          <w:sz w:val="24"/>
          <w:szCs w:val="24"/>
        </w:rPr>
        <w:lastRenderedPageBreak/>
        <w:drawing>
          <wp:inline distT="0" distB="0" distL="0" distR="0" wp14:anchorId="5C1C1371" wp14:editId="3C22C552">
            <wp:extent cx="771525" cy="6762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7">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71525" cy="676275"/>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b/>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55" style="width:467.75pt;height:1.5pt" o:hralign="center" o:hrstd="t" o:hr="t" fillcolor="#a0a0a0" stroked="f"/>
        </w:pict>
      </w:r>
    </w:p>
    <w:p w:rsidR="009F0D93" w:rsidRDefault="009F0D93" w:rsidP="009F0D93">
      <w:pPr>
        <w:spacing w:after="0" w:line="240" w:lineRule="auto"/>
        <w:ind w:firstLine="284"/>
        <w:jc w:val="center"/>
        <w:rPr>
          <w:rFonts w:ascii="Times New Roman" w:hAnsi="Times New Roman"/>
          <w:b/>
          <w:sz w:val="24"/>
          <w:szCs w:val="24"/>
        </w:rPr>
      </w:pPr>
      <w:r>
        <w:rPr>
          <w:rFonts w:ascii="Times New Roman" w:hAnsi="Times New Roman"/>
          <w:b/>
          <w:sz w:val="24"/>
          <w:szCs w:val="24"/>
        </w:rPr>
        <w:t>Р І Ш Е Н Н Я</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затвердження технічної документації із землеустрою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щодо встановлення (відновлення) меж земельної ділянки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в натурі (на місцевості) громадянці Боковенко Любові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Іванівні та передачу земельної ділянки у власність </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Керуючись Конституцією України, статтями 12, 38-40, 118, 121, 122, пунктом 27 Розділу Х «Перехідні положення» Земельного кодексу України, Законом України «</w:t>
      </w:r>
      <w:r>
        <w:rPr>
          <w:rFonts w:ascii="Times New Roman" w:hAnsi="Times New Roman"/>
          <w:bCs/>
          <w:sz w:val="24"/>
          <w:szCs w:val="24"/>
          <w:shd w:val="clear" w:color="auto" w:fill="FFFFFF"/>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Pr>
          <w:rFonts w:ascii="Times New Roman" w:hAnsi="Times New Roman"/>
          <w:sz w:val="24"/>
          <w:szCs w:val="24"/>
        </w:rPr>
        <w:t xml:space="preserve">, статтею 26 Закону України «Про місцеве самоврядування в Україні», </w:t>
      </w:r>
      <w:r>
        <w:rPr>
          <w:rFonts w:ascii="Times New Roman" w:hAnsi="Times New Roman"/>
          <w:color w:val="000000"/>
          <w:sz w:val="24"/>
          <w:szCs w:val="24"/>
        </w:rPr>
        <w:t xml:space="preserve">статтею 55 Закону України «Про землеустрій», </w:t>
      </w:r>
      <w:r>
        <w:rPr>
          <w:rFonts w:ascii="Times New Roman" w:hAnsi="Times New Roman"/>
          <w:sz w:val="24"/>
          <w:szCs w:val="24"/>
        </w:rPr>
        <w:t>Законом України «Про державну реєстрацію речових прав на нерухоме майно та їх обтяжень», розглянувши заяву громадянки Боковенко Любові Іванівни, копію технічної документації із землеустрою щодо встановлення (відновлення) меж земельної ділянки в натурі (на місцевості), копію Витягу з Державного земельного кадастру про земельну ділянку, копію правовстановлюючих документів на розташоване на земельній ділянці нерухоме майно (Свідоцтво про право власності), інші долучені заявницею документи, враховуючи те, що встановлена підпунктом 5 пункту 27 Х «Перехідні положення» Земельного кодексу України заборона під час дії воєнного стану на безоплатну передачу земель комунальної власності у приватну власність не поширюється на безоплатну передачу земельних ділянок у приватну власність власникам розташованих на таких земельних ділянках об’єктів нерухомого майна (будівель, споруд), враховуючи те, що на відповідній земельній ділянці розташоване нерухоме майно (житловий будинок) належне заявниці на праві приватної власності, а також враховуючи висновки і рекомендації постійної комісії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C02FBF" w:rsidP="00C02FBF">
      <w:pPr>
        <w:spacing w:after="0" w:line="240" w:lineRule="auto"/>
        <w:ind w:left="284"/>
        <w:jc w:val="both"/>
        <w:rPr>
          <w:rFonts w:ascii="Times New Roman" w:hAnsi="Times New Roman"/>
          <w:sz w:val="24"/>
          <w:szCs w:val="24"/>
        </w:rPr>
      </w:pPr>
      <w:r>
        <w:rPr>
          <w:rFonts w:ascii="Times New Roman" w:hAnsi="Times New Roman"/>
          <w:sz w:val="24"/>
          <w:szCs w:val="24"/>
          <w:lang w:val="uk-UA"/>
        </w:rPr>
        <w:t>1.</w:t>
      </w:r>
      <w:r w:rsidR="009F0D93">
        <w:rPr>
          <w:rFonts w:ascii="Times New Roman" w:hAnsi="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(код КВЦПЗ: 02.01 «Для будівництва і обслуговування житлового будинку, господарських будівель і споруд (присадибна ділянка)» громадянці Боковенко Любові Іванівні на території Девладівської сільської ради за адресою: вулиця Центральна, будинок № 96, село Перше Травня, Криворізький район, Дніпропетровська область. </w:t>
      </w:r>
    </w:p>
    <w:p w:rsidR="009F0D93" w:rsidRDefault="009F0D93" w:rsidP="009F0D93">
      <w:pPr>
        <w:spacing w:after="0" w:line="240" w:lineRule="auto"/>
        <w:ind w:firstLine="426"/>
        <w:jc w:val="both"/>
        <w:rPr>
          <w:rFonts w:ascii="Times New Roman" w:hAnsi="Times New Roman"/>
          <w:sz w:val="24"/>
          <w:szCs w:val="24"/>
        </w:rPr>
      </w:pPr>
    </w:p>
    <w:p w:rsidR="009F0D93" w:rsidRDefault="00C02FBF" w:rsidP="00C02FBF">
      <w:pPr>
        <w:spacing w:after="0" w:line="240" w:lineRule="auto"/>
        <w:ind w:left="284"/>
        <w:jc w:val="both"/>
        <w:rPr>
          <w:rFonts w:ascii="Times New Roman" w:hAnsi="Times New Roman"/>
          <w:sz w:val="24"/>
          <w:szCs w:val="24"/>
        </w:rPr>
      </w:pPr>
      <w:r>
        <w:rPr>
          <w:rFonts w:ascii="Times New Roman" w:hAnsi="Times New Roman"/>
          <w:sz w:val="24"/>
          <w:szCs w:val="24"/>
          <w:lang w:val="uk-UA"/>
        </w:rPr>
        <w:lastRenderedPageBreak/>
        <w:t>2.</w:t>
      </w:r>
      <w:r w:rsidR="009F0D93">
        <w:rPr>
          <w:rFonts w:ascii="Times New Roman" w:hAnsi="Times New Roman"/>
          <w:sz w:val="24"/>
          <w:szCs w:val="24"/>
        </w:rPr>
        <w:t xml:space="preserve">Передати громадянці Боковенко Любові Іванівні безкоштовно у власність земельну ділянку комунальної форми власності (категорія – землі житлової та громадської забудови, код КВЦПЗ 02.01 «Для будівництва і обслуговування житлового будинку, господарських будівель і споруд (присадибна ділянка)», площею 0,2500 га з кадастровим номером </w:t>
      </w:r>
      <w:r w:rsidR="009F0D93">
        <w:rPr>
          <w:rFonts w:ascii="Times New Roman" w:hAnsi="Times New Roman"/>
          <w:sz w:val="24"/>
          <w:szCs w:val="24"/>
          <w:shd w:val="clear" w:color="auto" w:fill="FFFFFF"/>
        </w:rPr>
        <w:t>1225287700:03:005:0017</w:t>
      </w:r>
      <w:r w:rsidR="009F0D93">
        <w:rPr>
          <w:rFonts w:ascii="Times New Roman" w:hAnsi="Times New Roman"/>
          <w:sz w:val="24"/>
          <w:szCs w:val="24"/>
        </w:rPr>
        <w:t>, що розташована на території Девладівської сільської ради за адресою: вулиця Центральна, будинок № 96, село Перше Травня, Криворізький район, Дніпропетровська область.</w:t>
      </w:r>
    </w:p>
    <w:p w:rsidR="009F0D93" w:rsidRDefault="009F0D93" w:rsidP="009F0D93">
      <w:pPr>
        <w:spacing w:after="0" w:line="240" w:lineRule="auto"/>
        <w:jc w:val="both"/>
        <w:rPr>
          <w:rFonts w:ascii="Times New Roman" w:hAnsi="Times New Roman"/>
          <w:sz w:val="24"/>
          <w:szCs w:val="24"/>
        </w:rPr>
      </w:pPr>
    </w:p>
    <w:p w:rsidR="009F0D93" w:rsidRDefault="00C02FBF" w:rsidP="00C02FBF">
      <w:pPr>
        <w:spacing w:after="0" w:line="240" w:lineRule="auto"/>
        <w:ind w:left="284"/>
        <w:jc w:val="both"/>
        <w:rPr>
          <w:rFonts w:ascii="Times New Roman" w:hAnsi="Times New Roman"/>
          <w:sz w:val="24"/>
          <w:szCs w:val="24"/>
        </w:rPr>
      </w:pPr>
      <w:r>
        <w:rPr>
          <w:rFonts w:ascii="Times New Roman" w:hAnsi="Times New Roman"/>
          <w:sz w:val="24"/>
          <w:szCs w:val="24"/>
          <w:lang w:val="uk-UA"/>
        </w:rPr>
        <w:t>3.</w:t>
      </w:r>
      <w:r w:rsidR="009F0D93">
        <w:rPr>
          <w:rFonts w:ascii="Times New Roman" w:hAnsi="Times New Roman"/>
          <w:sz w:val="24"/>
          <w:szCs w:val="24"/>
        </w:rPr>
        <w:t>Громадянці Боковенко Любові Іванівні зареєструвати право приватної власності на земельну ділянку у відповідності до вимог Закону України «Про державну реєстрацію речових прав на нерухоме майно та їх обтяжень».</w:t>
      </w:r>
    </w:p>
    <w:p w:rsidR="009F0D93" w:rsidRDefault="009F0D93" w:rsidP="009F0D93">
      <w:pPr>
        <w:spacing w:after="0" w:line="240" w:lineRule="auto"/>
        <w:jc w:val="both"/>
        <w:rPr>
          <w:rFonts w:ascii="Times New Roman" w:hAnsi="Times New Roman"/>
          <w:sz w:val="24"/>
          <w:szCs w:val="24"/>
        </w:rPr>
      </w:pPr>
    </w:p>
    <w:p w:rsidR="009F0D93" w:rsidRDefault="00C02FBF" w:rsidP="00C02FBF">
      <w:pPr>
        <w:spacing w:after="0" w:line="240" w:lineRule="auto"/>
        <w:ind w:left="284"/>
        <w:jc w:val="both"/>
        <w:rPr>
          <w:rFonts w:ascii="Times New Roman" w:hAnsi="Times New Roman"/>
          <w:sz w:val="24"/>
          <w:szCs w:val="24"/>
        </w:rPr>
      </w:pPr>
      <w:r>
        <w:rPr>
          <w:rFonts w:ascii="Times New Roman" w:hAnsi="Times New Roman"/>
          <w:sz w:val="24"/>
          <w:szCs w:val="24"/>
          <w:lang w:val="uk-UA"/>
        </w:rPr>
        <w:t>4.</w:t>
      </w:r>
      <w:r w:rsidR="009F0D93">
        <w:rPr>
          <w:rFonts w:ascii="Times New Roman" w:hAnsi="Times New Roman"/>
          <w:sz w:val="24"/>
          <w:szCs w:val="24"/>
        </w:rPr>
        <w:t>Громадянці Боковенко Любові Іванівні використовувати земельну ділянку за цільовим призначенням з дотриманням вимог земельного та екологічного законодавства.</w:t>
      </w:r>
    </w:p>
    <w:p w:rsidR="009F0D93" w:rsidRDefault="009F0D93" w:rsidP="009F0D93">
      <w:pPr>
        <w:spacing w:after="0" w:line="240" w:lineRule="auto"/>
        <w:jc w:val="both"/>
        <w:rPr>
          <w:rFonts w:ascii="Times New Roman" w:hAnsi="Times New Roman"/>
          <w:sz w:val="24"/>
          <w:szCs w:val="24"/>
        </w:rPr>
      </w:pPr>
    </w:p>
    <w:p w:rsidR="009F0D93" w:rsidRDefault="00C02FBF" w:rsidP="00C02FBF">
      <w:pPr>
        <w:spacing w:after="0" w:line="240" w:lineRule="auto"/>
        <w:ind w:left="284"/>
        <w:jc w:val="both"/>
        <w:rPr>
          <w:rFonts w:ascii="Times New Roman" w:hAnsi="Times New Roman"/>
          <w:sz w:val="24"/>
          <w:szCs w:val="24"/>
        </w:rPr>
      </w:pPr>
      <w:r>
        <w:rPr>
          <w:rFonts w:ascii="Times New Roman" w:hAnsi="Times New Roman"/>
          <w:sz w:val="24"/>
          <w:szCs w:val="24"/>
          <w:lang w:val="uk-UA"/>
        </w:rPr>
        <w:t>5.</w:t>
      </w:r>
      <w:r w:rsidR="009F0D93">
        <w:rPr>
          <w:rFonts w:ascii="Times New Roman" w:hAnsi="Times New Roman"/>
          <w:sz w:val="24"/>
          <w:szCs w:val="24"/>
        </w:rPr>
        <w:t xml:space="preserve">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w:t>
      </w:r>
    </w:p>
    <w:p w:rsidR="009F0D93" w:rsidRDefault="009F0D93" w:rsidP="009F0D93">
      <w:pPr>
        <w:spacing w:after="0" w:line="240" w:lineRule="auto"/>
        <w:jc w:val="both"/>
        <w:rPr>
          <w:rFonts w:ascii="Times New Roman" w:hAnsi="Times New Roman"/>
          <w:noProof/>
          <w:sz w:val="24"/>
          <w:szCs w:val="24"/>
        </w:rPr>
      </w:pPr>
    </w:p>
    <w:p w:rsidR="009F0D93" w:rsidRPr="00C02FBF" w:rsidRDefault="009F0D93" w:rsidP="00C02FBF">
      <w:pPr>
        <w:tabs>
          <w:tab w:val="left" w:pos="0"/>
        </w:tabs>
        <w:spacing w:after="0" w:line="240" w:lineRule="auto"/>
        <w:rPr>
          <w:rFonts w:ascii="Times New Roman" w:hAnsi="Times New Roman"/>
          <w:b/>
          <w:color w:val="000000"/>
          <w:sz w:val="24"/>
          <w:szCs w:val="24"/>
          <w:lang w:val="uk-UA"/>
        </w:rPr>
      </w:pPr>
    </w:p>
    <w:p w:rsidR="009F0D93" w:rsidRDefault="00C02FBF" w:rsidP="009F0D93">
      <w:pPr>
        <w:tabs>
          <w:tab w:val="left" w:pos="0"/>
        </w:tabs>
        <w:spacing w:after="0" w:line="240" w:lineRule="auto"/>
        <w:rPr>
          <w:rFonts w:ascii="Times New Roman" w:hAnsi="Times New Roman"/>
          <w:b/>
          <w:color w:val="000000"/>
          <w:sz w:val="24"/>
          <w:szCs w:val="24"/>
        </w:rPr>
      </w:pPr>
      <w:r>
        <w:rPr>
          <w:rFonts w:ascii="Times New Roman" w:hAnsi="Times New Roman"/>
          <w:b/>
          <w:color w:val="000000"/>
          <w:sz w:val="24"/>
          <w:szCs w:val="24"/>
          <w:lang w:val="uk-UA"/>
        </w:rPr>
        <w:t xml:space="preserve">                    </w:t>
      </w:r>
      <w:r w:rsidR="009F0D93">
        <w:rPr>
          <w:rFonts w:ascii="Times New Roman" w:hAnsi="Times New Roman"/>
          <w:b/>
          <w:color w:val="000000"/>
          <w:sz w:val="24"/>
          <w:szCs w:val="24"/>
        </w:rPr>
        <w:t>Сільський  голова                                                                     Олена НЕЛІПА</w:t>
      </w: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tabs>
          <w:tab w:val="left" w:pos="3860"/>
        </w:tabs>
        <w:spacing w:after="0" w:line="240" w:lineRule="auto"/>
        <w:rPr>
          <w:rFonts w:ascii="Times New Roman" w:hAnsi="Times New Roman"/>
          <w:sz w:val="24"/>
          <w:szCs w:val="24"/>
        </w:rPr>
      </w:pPr>
      <w:r>
        <w:rPr>
          <w:rFonts w:ascii="Times New Roman" w:hAnsi="Times New Roman"/>
          <w:sz w:val="24"/>
          <w:szCs w:val="24"/>
        </w:rPr>
        <w:t>№ 2326-43/VІІІ</w:t>
      </w: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lang w:val="uk-UA"/>
        </w:rPr>
      </w:pPr>
    </w:p>
    <w:p w:rsidR="00C02FBF" w:rsidRDefault="00C02FBF" w:rsidP="009F0D93">
      <w:pPr>
        <w:spacing w:line="240" w:lineRule="auto"/>
        <w:rPr>
          <w:rFonts w:ascii="Times New Roman" w:hAnsi="Times New Roman"/>
          <w:b/>
          <w:sz w:val="24"/>
          <w:szCs w:val="24"/>
          <w:lang w:val="uk-UA"/>
        </w:rPr>
      </w:pPr>
    </w:p>
    <w:p w:rsidR="00C02FBF" w:rsidRPr="00C02FBF" w:rsidRDefault="00C02FBF" w:rsidP="009F0D93">
      <w:pPr>
        <w:spacing w:line="240" w:lineRule="auto"/>
        <w:rPr>
          <w:rFonts w:ascii="Times New Roman" w:hAnsi="Times New Roman"/>
          <w:b/>
          <w:sz w:val="24"/>
          <w:szCs w:val="24"/>
          <w:lang w:val="uk-UA"/>
        </w:rPr>
      </w:pPr>
    </w:p>
    <w:p w:rsidR="009F0D93" w:rsidRDefault="009F0D93" w:rsidP="009F0D93">
      <w:pPr>
        <w:tabs>
          <w:tab w:val="left" w:pos="0"/>
        </w:tabs>
        <w:spacing w:after="0" w:line="240" w:lineRule="auto"/>
        <w:jc w:val="center"/>
        <w:rPr>
          <w:rFonts w:ascii="Times New Roman" w:hAnsi="Times New Roman"/>
          <w:b/>
          <w:color w:val="000000"/>
          <w:sz w:val="24"/>
          <w:szCs w:val="24"/>
        </w:rPr>
      </w:pPr>
      <w:r>
        <w:rPr>
          <w:rFonts w:ascii="Times New Roman" w:hAnsi="Times New Roman"/>
          <w:noProof/>
          <w:sz w:val="24"/>
          <w:szCs w:val="24"/>
        </w:rPr>
        <w:lastRenderedPageBreak/>
        <w:drawing>
          <wp:inline distT="0" distB="0" distL="0" distR="0" wp14:anchorId="1CF8AA84" wp14:editId="0AB2479F">
            <wp:extent cx="771525" cy="6762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7">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71525" cy="676275"/>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b/>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56" style="width:467.75pt;height:1.5pt" o:hralign="center" o:hrstd="t" o:hr="t" fillcolor="#a0a0a0" stroked="f"/>
        </w:pict>
      </w:r>
    </w:p>
    <w:p w:rsidR="009F0D93" w:rsidRDefault="009F0D93" w:rsidP="009F0D93">
      <w:pPr>
        <w:spacing w:after="0" w:line="240" w:lineRule="auto"/>
        <w:ind w:firstLine="284"/>
        <w:jc w:val="center"/>
        <w:rPr>
          <w:rFonts w:ascii="Times New Roman" w:hAnsi="Times New Roman"/>
          <w:b/>
          <w:sz w:val="24"/>
          <w:szCs w:val="24"/>
        </w:rPr>
      </w:pPr>
      <w:r>
        <w:rPr>
          <w:rFonts w:ascii="Times New Roman" w:hAnsi="Times New Roman"/>
          <w:b/>
          <w:sz w:val="24"/>
          <w:szCs w:val="24"/>
        </w:rPr>
        <w:t xml:space="preserve"> Р І Ш Е Н Н Я</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затвердження технічної документації із землеустрою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щодо встановлення (відновлення) меж земельної ділянки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в натурі (на місцевості) громадянам: Сухову Анатолію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Романовичу, Сухова Валентині Василівні</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та передачу земельної ділянки у власність </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Керуючись Конституцією України, статтями 12, 38-40, 118, 121, 122, пунктом 27 Розділу Х «Перехідні положення» Земельного кодексу України, Законом України «</w:t>
      </w:r>
      <w:r>
        <w:rPr>
          <w:rFonts w:ascii="Times New Roman" w:hAnsi="Times New Roman"/>
          <w:bCs/>
          <w:sz w:val="24"/>
          <w:szCs w:val="24"/>
          <w:shd w:val="clear" w:color="auto" w:fill="FFFFFF"/>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Pr>
          <w:rFonts w:ascii="Times New Roman" w:hAnsi="Times New Roman"/>
          <w:sz w:val="24"/>
          <w:szCs w:val="24"/>
        </w:rPr>
        <w:t xml:space="preserve">, статтею 26 Закону України «Про місцеве самоврядування в Україні», </w:t>
      </w:r>
      <w:r>
        <w:rPr>
          <w:rFonts w:ascii="Times New Roman" w:hAnsi="Times New Roman"/>
          <w:color w:val="000000"/>
          <w:sz w:val="24"/>
          <w:szCs w:val="24"/>
        </w:rPr>
        <w:t xml:space="preserve">статтею 55 Закону України «Про землеустрій», </w:t>
      </w:r>
      <w:r>
        <w:rPr>
          <w:rFonts w:ascii="Times New Roman" w:hAnsi="Times New Roman"/>
          <w:sz w:val="24"/>
          <w:szCs w:val="24"/>
        </w:rPr>
        <w:t>Законом України «Про державну реєстрацію речових прав на нерухоме майно та їх обтяжень», розглянувши заяву громадян Сухова Анатолія Романовича та Сухова Валентини Василівни, копію технічної документації із землеустрою щодо встановлення (відновлення) меж земельної ділянки в натурі (на місцевості), копію Витягу з Державного земельного кадастру про земельну ділянку, копію правовстановлюючих документів на розташоване на земельній ділянці нерухоме майно (Свідоцтво про право власності), інші долучені заявниками документи, враховуючи те, що встановлена підпунктом 5 пункту 27 Х «Перехідні положення» Земельного кодексу України заборона під час дії воєнного стану на безоплатну передачу земель комунальної власності у приватну власність не поширюється на безоплатну передачу земельних ділянок у приватну власність власникам розташованих на таких земельних ділянках об’єктів нерухомого майна (будівель, споруд), враховуючи те, що на відповідній земельній ділянці розташоване нерухоме майно (житловий будинок) належне заявникам на праві приватної власності, а також враховуючи висновки і рекомендації постійної комісії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C02FBF" w:rsidP="00C02FBF">
      <w:pPr>
        <w:spacing w:after="0" w:line="240" w:lineRule="auto"/>
        <w:ind w:left="284"/>
        <w:jc w:val="both"/>
        <w:rPr>
          <w:rFonts w:ascii="Times New Roman" w:hAnsi="Times New Roman"/>
          <w:sz w:val="24"/>
          <w:szCs w:val="24"/>
        </w:rPr>
      </w:pPr>
      <w:r>
        <w:rPr>
          <w:rFonts w:ascii="Times New Roman" w:hAnsi="Times New Roman"/>
          <w:sz w:val="24"/>
          <w:szCs w:val="24"/>
          <w:lang w:val="uk-UA"/>
        </w:rPr>
        <w:t>1.</w:t>
      </w:r>
      <w:r w:rsidR="009F0D93">
        <w:rPr>
          <w:rFonts w:ascii="Times New Roman" w:hAnsi="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(код КВЦПЗ: 02.01 «Для будівництва і обслуговування житлового будинку, господарських будівель і споруд (присадибна ділянка)» громадянам Сухову Анатолію Романовичу та Сухова Валентині Василівні на території Девладівської сільської ради за адресою: вулиця Молодіжна, будинок № 58, село Мар’ївка, Криворізький район, Дніпропетровська область. </w:t>
      </w:r>
    </w:p>
    <w:p w:rsidR="009F0D93" w:rsidRDefault="009F0D93" w:rsidP="009F0D93">
      <w:pPr>
        <w:spacing w:after="0" w:line="240" w:lineRule="auto"/>
        <w:ind w:firstLine="426"/>
        <w:jc w:val="both"/>
        <w:rPr>
          <w:rFonts w:ascii="Times New Roman" w:hAnsi="Times New Roman"/>
          <w:sz w:val="24"/>
          <w:szCs w:val="24"/>
        </w:rPr>
      </w:pPr>
    </w:p>
    <w:p w:rsidR="009F0D93" w:rsidRDefault="00C02FBF" w:rsidP="00C02FBF">
      <w:pPr>
        <w:spacing w:after="0" w:line="240" w:lineRule="auto"/>
        <w:ind w:left="284"/>
        <w:jc w:val="both"/>
        <w:rPr>
          <w:rFonts w:ascii="Times New Roman" w:hAnsi="Times New Roman"/>
          <w:sz w:val="24"/>
          <w:szCs w:val="24"/>
        </w:rPr>
      </w:pPr>
      <w:r>
        <w:rPr>
          <w:rFonts w:ascii="Times New Roman" w:hAnsi="Times New Roman"/>
          <w:sz w:val="24"/>
          <w:szCs w:val="24"/>
          <w:lang w:val="uk-UA"/>
        </w:rPr>
        <w:t>2.</w:t>
      </w:r>
      <w:r w:rsidR="009F0D93">
        <w:rPr>
          <w:rFonts w:ascii="Times New Roman" w:hAnsi="Times New Roman"/>
          <w:sz w:val="24"/>
          <w:szCs w:val="24"/>
        </w:rPr>
        <w:t xml:space="preserve">Передати громадянам Сухову Анатолію Романовичу та Сухова Валентині Василівні безкоштовно у власність земельну ділянку комунальної форми власності (категорія – землі житлової та громадської забудови, код КВЦПЗ 02.01 «Для будівництва і обслуговування житлового будинку, господарських будівель і споруд (присадибна ділянка)», площею 0,1110 га з кадастровим номером </w:t>
      </w:r>
      <w:r w:rsidR="009F0D93">
        <w:rPr>
          <w:rFonts w:ascii="Times New Roman" w:hAnsi="Times New Roman"/>
          <w:sz w:val="24"/>
          <w:szCs w:val="24"/>
          <w:shd w:val="clear" w:color="auto" w:fill="FFFFFF"/>
        </w:rPr>
        <w:t>1225286600:09:002:0035</w:t>
      </w:r>
      <w:r w:rsidR="009F0D93">
        <w:rPr>
          <w:rFonts w:ascii="Times New Roman" w:hAnsi="Times New Roman"/>
          <w:sz w:val="24"/>
          <w:szCs w:val="24"/>
        </w:rPr>
        <w:t>, що розташована на території Девладівської сільської ради за адресою: вулиця Молодіжна, будинок № 58, село Мар’ївка, Криворізький район, Дніпропетровська область.</w:t>
      </w:r>
    </w:p>
    <w:p w:rsidR="009F0D93" w:rsidRDefault="009F0D93" w:rsidP="009F0D93">
      <w:pPr>
        <w:spacing w:after="0" w:line="240" w:lineRule="auto"/>
        <w:jc w:val="both"/>
        <w:rPr>
          <w:rFonts w:ascii="Times New Roman" w:hAnsi="Times New Roman"/>
          <w:sz w:val="24"/>
          <w:szCs w:val="24"/>
        </w:rPr>
      </w:pPr>
    </w:p>
    <w:p w:rsidR="009F0D93" w:rsidRDefault="00C02FBF" w:rsidP="00C02FBF">
      <w:pPr>
        <w:spacing w:after="0" w:line="240" w:lineRule="auto"/>
        <w:ind w:left="284"/>
        <w:jc w:val="both"/>
        <w:rPr>
          <w:rFonts w:ascii="Times New Roman" w:hAnsi="Times New Roman"/>
          <w:sz w:val="24"/>
          <w:szCs w:val="24"/>
        </w:rPr>
      </w:pPr>
      <w:r>
        <w:rPr>
          <w:rFonts w:ascii="Times New Roman" w:hAnsi="Times New Roman"/>
          <w:sz w:val="24"/>
          <w:szCs w:val="24"/>
          <w:lang w:val="uk-UA"/>
        </w:rPr>
        <w:t>3.</w:t>
      </w:r>
      <w:r w:rsidR="009F0D93">
        <w:rPr>
          <w:rFonts w:ascii="Times New Roman" w:hAnsi="Times New Roman"/>
          <w:sz w:val="24"/>
          <w:szCs w:val="24"/>
        </w:rPr>
        <w:t>Громадянам Сухову Анатолію Романовичу та Сухова Валентині Василівні зареєструвати право приватної власності на земельну ділянку у відповідності до вимог Закону України «Про державну реєстрацію речових прав на нерухоме майно та їх обтяжень».</w:t>
      </w:r>
    </w:p>
    <w:p w:rsidR="009F0D93" w:rsidRDefault="009F0D93" w:rsidP="009F0D93">
      <w:pPr>
        <w:spacing w:after="0" w:line="240" w:lineRule="auto"/>
        <w:jc w:val="both"/>
        <w:rPr>
          <w:rFonts w:ascii="Times New Roman" w:hAnsi="Times New Roman"/>
          <w:sz w:val="24"/>
          <w:szCs w:val="24"/>
        </w:rPr>
      </w:pPr>
    </w:p>
    <w:p w:rsidR="009F0D93" w:rsidRDefault="00C02FBF" w:rsidP="00C02FBF">
      <w:pPr>
        <w:spacing w:after="0" w:line="240" w:lineRule="auto"/>
        <w:ind w:left="284"/>
        <w:jc w:val="both"/>
        <w:rPr>
          <w:rFonts w:ascii="Times New Roman" w:hAnsi="Times New Roman"/>
          <w:sz w:val="24"/>
          <w:szCs w:val="24"/>
        </w:rPr>
      </w:pPr>
      <w:r>
        <w:rPr>
          <w:rFonts w:ascii="Times New Roman" w:hAnsi="Times New Roman"/>
          <w:sz w:val="24"/>
          <w:szCs w:val="24"/>
          <w:lang w:val="uk-UA"/>
        </w:rPr>
        <w:t>4.</w:t>
      </w:r>
      <w:r w:rsidR="009F0D93">
        <w:rPr>
          <w:rFonts w:ascii="Times New Roman" w:hAnsi="Times New Roman"/>
          <w:sz w:val="24"/>
          <w:szCs w:val="24"/>
        </w:rPr>
        <w:t>Громадянам Сухову Анатолію Романовичу та Сухова Валентині Василівні використовувати земельну ділянку за цільовим призначенням з дотриманням вимог земельного та екологічного законодавства.</w:t>
      </w:r>
    </w:p>
    <w:p w:rsidR="009F0D93" w:rsidRDefault="009F0D93" w:rsidP="009F0D93">
      <w:pPr>
        <w:spacing w:after="0" w:line="240" w:lineRule="auto"/>
        <w:jc w:val="both"/>
        <w:rPr>
          <w:rFonts w:ascii="Times New Roman" w:hAnsi="Times New Roman"/>
          <w:sz w:val="24"/>
          <w:szCs w:val="24"/>
        </w:rPr>
      </w:pPr>
    </w:p>
    <w:p w:rsidR="009F0D93" w:rsidRDefault="00C02FBF" w:rsidP="00C02FBF">
      <w:pPr>
        <w:spacing w:after="0" w:line="240" w:lineRule="auto"/>
        <w:ind w:left="284"/>
        <w:jc w:val="both"/>
        <w:rPr>
          <w:rFonts w:ascii="Times New Roman" w:hAnsi="Times New Roman"/>
          <w:sz w:val="24"/>
          <w:szCs w:val="24"/>
        </w:rPr>
      </w:pPr>
      <w:r>
        <w:rPr>
          <w:rFonts w:ascii="Times New Roman" w:hAnsi="Times New Roman"/>
          <w:sz w:val="24"/>
          <w:szCs w:val="24"/>
          <w:lang w:val="uk-UA"/>
        </w:rPr>
        <w:t>5.</w:t>
      </w:r>
      <w:r w:rsidR="009F0D93">
        <w:rPr>
          <w:rFonts w:ascii="Times New Roman" w:hAnsi="Times New Roman"/>
          <w:sz w:val="24"/>
          <w:szCs w:val="24"/>
        </w:rPr>
        <w:t xml:space="preserve">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w:t>
      </w: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spacing w:after="0" w:line="240" w:lineRule="auto"/>
        <w:jc w:val="both"/>
        <w:rPr>
          <w:rFonts w:ascii="Times New Roman" w:hAnsi="Times New Roman"/>
          <w:noProof/>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Pr="00C02FBF" w:rsidRDefault="009F0D93" w:rsidP="009F0D93">
      <w:pPr>
        <w:tabs>
          <w:tab w:val="left" w:pos="0"/>
        </w:tabs>
        <w:spacing w:after="0" w:line="240" w:lineRule="auto"/>
        <w:rPr>
          <w:rFonts w:ascii="Times New Roman" w:hAnsi="Times New Roman"/>
          <w:b/>
          <w:color w:val="000000"/>
          <w:sz w:val="24"/>
          <w:szCs w:val="24"/>
          <w:lang w:val="uk-UA"/>
        </w:rPr>
      </w:pPr>
      <w:r>
        <w:rPr>
          <w:rFonts w:ascii="Times New Roman" w:hAnsi="Times New Roman"/>
          <w:b/>
          <w:color w:val="000000"/>
          <w:sz w:val="24"/>
          <w:szCs w:val="24"/>
        </w:rPr>
        <w:t xml:space="preserve">Сільський  голова                                                  </w:t>
      </w:r>
      <w:r w:rsidR="00C02FBF">
        <w:rPr>
          <w:rFonts w:ascii="Times New Roman" w:hAnsi="Times New Roman"/>
          <w:b/>
          <w:color w:val="000000"/>
          <w:sz w:val="24"/>
          <w:szCs w:val="24"/>
        </w:rPr>
        <w:t xml:space="preserve">                   Олена НЕЛІПА</w:t>
      </w: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tabs>
          <w:tab w:val="left" w:pos="3860"/>
        </w:tabs>
        <w:spacing w:after="0" w:line="240" w:lineRule="auto"/>
        <w:rPr>
          <w:rFonts w:ascii="Times New Roman" w:hAnsi="Times New Roman"/>
          <w:sz w:val="24"/>
          <w:szCs w:val="24"/>
        </w:rPr>
      </w:pPr>
      <w:r>
        <w:rPr>
          <w:rFonts w:ascii="Times New Roman" w:hAnsi="Times New Roman"/>
          <w:sz w:val="24"/>
          <w:szCs w:val="24"/>
        </w:rPr>
        <w:t>№ 2327-43/VІІІ</w:t>
      </w: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Pr="00C02FBF" w:rsidRDefault="009F0D93" w:rsidP="009F0D93">
      <w:pPr>
        <w:spacing w:line="240" w:lineRule="auto"/>
        <w:rPr>
          <w:rFonts w:ascii="Times New Roman" w:hAnsi="Times New Roman"/>
          <w:b/>
          <w:sz w:val="24"/>
          <w:szCs w:val="24"/>
          <w:lang w:val="uk-UA"/>
        </w:rPr>
      </w:pPr>
    </w:p>
    <w:p w:rsidR="009F0D93" w:rsidRDefault="009F0D93" w:rsidP="009F0D93">
      <w:pPr>
        <w:spacing w:line="240" w:lineRule="auto"/>
        <w:rPr>
          <w:rFonts w:ascii="Times New Roman" w:hAnsi="Times New Roman"/>
          <w:b/>
          <w:sz w:val="24"/>
          <w:szCs w:val="24"/>
        </w:rPr>
      </w:pPr>
    </w:p>
    <w:p w:rsidR="009F0D93" w:rsidRDefault="009F0D93" w:rsidP="009F0D93">
      <w:pPr>
        <w:tabs>
          <w:tab w:val="left" w:pos="0"/>
        </w:tabs>
        <w:spacing w:after="0" w:line="240" w:lineRule="auto"/>
        <w:jc w:val="center"/>
        <w:rPr>
          <w:rFonts w:ascii="Times New Roman" w:hAnsi="Times New Roman"/>
          <w:b/>
          <w:color w:val="000000"/>
          <w:sz w:val="24"/>
          <w:szCs w:val="24"/>
        </w:rPr>
      </w:pPr>
      <w:r>
        <w:rPr>
          <w:rFonts w:ascii="Times New Roman" w:hAnsi="Times New Roman"/>
          <w:noProof/>
          <w:sz w:val="24"/>
          <w:szCs w:val="24"/>
        </w:rPr>
        <w:lastRenderedPageBreak/>
        <w:drawing>
          <wp:inline distT="0" distB="0" distL="0" distR="0" wp14:anchorId="7472650B" wp14:editId="639B3F5F">
            <wp:extent cx="771525" cy="6762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7">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71525" cy="676275"/>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b/>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57" style="width:467.75pt;height:1.5pt" o:hralign="center" o:hrstd="t" o:hr="t" fillcolor="#a0a0a0" stroked="f"/>
        </w:pict>
      </w:r>
    </w:p>
    <w:p w:rsidR="009F0D93" w:rsidRDefault="009F0D93" w:rsidP="009F0D93">
      <w:pPr>
        <w:spacing w:after="0" w:line="240" w:lineRule="auto"/>
        <w:ind w:firstLine="284"/>
        <w:jc w:val="center"/>
        <w:rPr>
          <w:rFonts w:ascii="Times New Roman" w:hAnsi="Times New Roman"/>
          <w:b/>
          <w:sz w:val="24"/>
          <w:szCs w:val="24"/>
        </w:rPr>
      </w:pPr>
      <w:r>
        <w:rPr>
          <w:rFonts w:ascii="Times New Roman" w:hAnsi="Times New Roman"/>
          <w:b/>
          <w:sz w:val="24"/>
          <w:szCs w:val="24"/>
        </w:rPr>
        <w:t xml:space="preserve"> Р І Ш Е Н Н Я</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затвердження технічної документації із землеустрою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щодо встановлення (відновлення) меж земельної ділянки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в натурі (на місцевості) громадянці Кадченко Наталі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Андріївні та передачу земельної ділянки у власність </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Керуючись Конституцією України, статтями 12, 38-40, 118, 121, 122, пунктом 27 Розділу Х «Перехідні положення» Земельного кодексу України, Законом України «</w:t>
      </w:r>
      <w:r>
        <w:rPr>
          <w:rFonts w:ascii="Times New Roman" w:hAnsi="Times New Roman"/>
          <w:bCs/>
          <w:sz w:val="24"/>
          <w:szCs w:val="24"/>
          <w:shd w:val="clear" w:color="auto" w:fill="FFFFFF"/>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Pr>
          <w:rFonts w:ascii="Times New Roman" w:hAnsi="Times New Roman"/>
          <w:sz w:val="24"/>
          <w:szCs w:val="24"/>
        </w:rPr>
        <w:t xml:space="preserve">, статтею 26 Закону України «Про місцеве самоврядування в Україні», </w:t>
      </w:r>
      <w:r>
        <w:rPr>
          <w:rFonts w:ascii="Times New Roman" w:hAnsi="Times New Roman"/>
          <w:color w:val="000000"/>
          <w:sz w:val="24"/>
          <w:szCs w:val="24"/>
        </w:rPr>
        <w:t xml:space="preserve">статтею 55 Закону України «Про землеустрій», </w:t>
      </w:r>
      <w:r>
        <w:rPr>
          <w:rFonts w:ascii="Times New Roman" w:hAnsi="Times New Roman"/>
          <w:sz w:val="24"/>
          <w:szCs w:val="24"/>
        </w:rPr>
        <w:t>Законом України «Про державну реєстрацію речових прав на нерухоме майно та їх обтяжень», розглянувши заяву громадянки Кадченко Наталі Андріївни, копію технічної документації із землеустрою щодо встановлення (відновлення) меж земельної ділянки в натурі (на місцевості), копію Витягу з Державного земельного кадастру про земельну ділянку, копію правовстановлюючих документів на розташоване на земельній ділянці нерухоме майно (Свідоцтво про право власності), інші долучені заявницею документи, враховуючи те, що встановлена підпунктом 5 пункту 27 Х «Перехідні положення» Земельного кодексу України заборона під час дії воєнного стану на безоплатну передачу земель комунальної власності у приватну власність не поширюється на безоплатну передачу земельних ділянок у приватну власність власникам розташованих на таких земельних ділянках об’єктів нерухомого майна (будівель, споруд), враховуючи те, що на відповідній земельній ділянці розташоване нерухоме майно (житловий будинок) належне заявниці на праві приватної власності, а також враховуючи висновки і рекомендації постійної комісії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C02FBF" w:rsidP="00C02FBF">
      <w:pPr>
        <w:spacing w:after="0" w:line="240" w:lineRule="auto"/>
        <w:ind w:left="284"/>
        <w:jc w:val="both"/>
        <w:rPr>
          <w:rFonts w:ascii="Times New Roman" w:hAnsi="Times New Roman"/>
          <w:sz w:val="24"/>
          <w:szCs w:val="24"/>
        </w:rPr>
      </w:pPr>
      <w:r>
        <w:rPr>
          <w:rFonts w:ascii="Times New Roman" w:hAnsi="Times New Roman"/>
          <w:sz w:val="24"/>
          <w:szCs w:val="24"/>
          <w:lang w:val="uk-UA"/>
        </w:rPr>
        <w:t>1.</w:t>
      </w:r>
      <w:r w:rsidR="009F0D93">
        <w:rPr>
          <w:rFonts w:ascii="Times New Roman" w:hAnsi="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(код КВЦПЗ: 02.01 «Для будівництва і обслуговування житлового будинку, господарських будівель і споруд (присадибна ділянка)» громадянці Кадченко Наталі Андріївні на території Девладівської сільської ради за адресою: вулиця Героїв АТО, будинок № 27, селище Девладове, Криворізький район, Дніпропетровська область. </w:t>
      </w:r>
    </w:p>
    <w:p w:rsidR="009F0D93" w:rsidRDefault="009F0D93" w:rsidP="009F0D93">
      <w:pPr>
        <w:spacing w:after="0" w:line="240" w:lineRule="auto"/>
        <w:ind w:firstLine="426"/>
        <w:jc w:val="both"/>
        <w:rPr>
          <w:rFonts w:ascii="Times New Roman" w:hAnsi="Times New Roman"/>
          <w:sz w:val="24"/>
          <w:szCs w:val="24"/>
        </w:rPr>
      </w:pPr>
    </w:p>
    <w:p w:rsidR="009F0D93" w:rsidRDefault="00C02FBF" w:rsidP="00C02FBF">
      <w:pPr>
        <w:spacing w:after="0" w:line="240" w:lineRule="auto"/>
        <w:ind w:left="284"/>
        <w:jc w:val="both"/>
        <w:rPr>
          <w:rFonts w:ascii="Times New Roman" w:hAnsi="Times New Roman"/>
          <w:sz w:val="24"/>
          <w:szCs w:val="24"/>
        </w:rPr>
      </w:pPr>
      <w:r>
        <w:rPr>
          <w:rFonts w:ascii="Times New Roman" w:hAnsi="Times New Roman"/>
          <w:sz w:val="24"/>
          <w:szCs w:val="24"/>
          <w:lang w:val="uk-UA"/>
        </w:rPr>
        <w:lastRenderedPageBreak/>
        <w:t>2.</w:t>
      </w:r>
      <w:r w:rsidR="009F0D93">
        <w:rPr>
          <w:rFonts w:ascii="Times New Roman" w:hAnsi="Times New Roman"/>
          <w:sz w:val="24"/>
          <w:szCs w:val="24"/>
        </w:rPr>
        <w:t xml:space="preserve">Передати громадянці Кадченко Наталі Андріївні безкоштовно у власність земельну ділянку комунальної форми власності (категорія – землі житлової та громадської забудови, код КВЦПЗ 02.01 «Для будівництва і обслуговування житлового будинку, господарських будівель і споруд (присадибна ділянка)», площею 0,2500 га з кадастровим номером </w:t>
      </w:r>
      <w:r w:rsidR="009F0D93">
        <w:rPr>
          <w:rFonts w:ascii="Times New Roman" w:hAnsi="Times New Roman"/>
          <w:sz w:val="24"/>
          <w:szCs w:val="24"/>
          <w:shd w:val="clear" w:color="auto" w:fill="FFFFFF"/>
        </w:rPr>
        <w:t>1225282500:02:007:0016</w:t>
      </w:r>
      <w:r w:rsidR="009F0D93">
        <w:rPr>
          <w:rFonts w:ascii="Times New Roman" w:hAnsi="Times New Roman"/>
          <w:sz w:val="24"/>
          <w:szCs w:val="24"/>
        </w:rPr>
        <w:t>, що розташована на території Девладівської сільської ради за адресою: вулиця Героїв АТО, будинок № 27, селище Девладове, Криворізький район, Дніпропетровська область.</w:t>
      </w:r>
    </w:p>
    <w:p w:rsidR="009F0D93" w:rsidRDefault="009F0D93" w:rsidP="009F0D93">
      <w:pPr>
        <w:spacing w:after="0" w:line="240" w:lineRule="auto"/>
        <w:jc w:val="both"/>
        <w:rPr>
          <w:rFonts w:ascii="Times New Roman" w:hAnsi="Times New Roman"/>
          <w:sz w:val="24"/>
          <w:szCs w:val="24"/>
        </w:rPr>
      </w:pPr>
    </w:p>
    <w:p w:rsidR="009F0D93" w:rsidRDefault="00C02FBF" w:rsidP="00C02FBF">
      <w:pPr>
        <w:spacing w:after="0" w:line="240" w:lineRule="auto"/>
        <w:ind w:left="284"/>
        <w:jc w:val="both"/>
        <w:rPr>
          <w:rFonts w:ascii="Times New Roman" w:hAnsi="Times New Roman"/>
          <w:sz w:val="24"/>
          <w:szCs w:val="24"/>
        </w:rPr>
      </w:pPr>
      <w:r>
        <w:rPr>
          <w:rFonts w:ascii="Times New Roman" w:hAnsi="Times New Roman"/>
          <w:sz w:val="24"/>
          <w:szCs w:val="24"/>
          <w:lang w:val="uk-UA"/>
        </w:rPr>
        <w:t>3.</w:t>
      </w:r>
      <w:r w:rsidR="009F0D93">
        <w:rPr>
          <w:rFonts w:ascii="Times New Roman" w:hAnsi="Times New Roman"/>
          <w:sz w:val="24"/>
          <w:szCs w:val="24"/>
        </w:rPr>
        <w:t>Громадянці Кадченко Наталі Андріївні зареєструвати право приватної власності на земельну ділянку у відповідності до вимог Закону України «Про державну реєстрацію речових прав на нерухоме майно та їх обтяжень».</w:t>
      </w:r>
    </w:p>
    <w:p w:rsidR="009F0D93" w:rsidRDefault="009F0D93" w:rsidP="009F0D93">
      <w:pPr>
        <w:spacing w:after="0" w:line="240" w:lineRule="auto"/>
        <w:jc w:val="both"/>
        <w:rPr>
          <w:rFonts w:ascii="Times New Roman" w:hAnsi="Times New Roman"/>
          <w:sz w:val="24"/>
          <w:szCs w:val="24"/>
        </w:rPr>
      </w:pPr>
    </w:p>
    <w:p w:rsidR="009F0D93" w:rsidRDefault="00C02FBF" w:rsidP="00C02FBF">
      <w:pPr>
        <w:spacing w:after="0" w:line="240" w:lineRule="auto"/>
        <w:ind w:left="284"/>
        <w:jc w:val="both"/>
        <w:rPr>
          <w:rFonts w:ascii="Times New Roman" w:hAnsi="Times New Roman"/>
          <w:sz w:val="24"/>
          <w:szCs w:val="24"/>
        </w:rPr>
      </w:pPr>
      <w:r>
        <w:rPr>
          <w:rFonts w:ascii="Times New Roman" w:hAnsi="Times New Roman"/>
          <w:sz w:val="24"/>
          <w:szCs w:val="24"/>
          <w:lang w:val="uk-UA"/>
        </w:rPr>
        <w:t>4.</w:t>
      </w:r>
      <w:r w:rsidR="009F0D93">
        <w:rPr>
          <w:rFonts w:ascii="Times New Roman" w:hAnsi="Times New Roman"/>
          <w:sz w:val="24"/>
          <w:szCs w:val="24"/>
        </w:rPr>
        <w:t>Громадянці Кадченко Наталі Андріївні використовувати земельну ділянку за цільовим призначенням з дотриманням вимог земельного та екологічного законодавства.</w:t>
      </w:r>
    </w:p>
    <w:p w:rsidR="009F0D93" w:rsidRDefault="009F0D93" w:rsidP="009F0D93">
      <w:pPr>
        <w:spacing w:after="0" w:line="240" w:lineRule="auto"/>
        <w:jc w:val="both"/>
        <w:rPr>
          <w:rFonts w:ascii="Times New Roman" w:hAnsi="Times New Roman"/>
          <w:sz w:val="24"/>
          <w:szCs w:val="24"/>
        </w:rPr>
      </w:pPr>
    </w:p>
    <w:p w:rsidR="009F0D93" w:rsidRDefault="00C02FBF" w:rsidP="00C02FBF">
      <w:pPr>
        <w:spacing w:after="0" w:line="240" w:lineRule="auto"/>
        <w:ind w:left="284"/>
        <w:jc w:val="both"/>
        <w:rPr>
          <w:rFonts w:ascii="Times New Roman" w:hAnsi="Times New Roman"/>
          <w:sz w:val="24"/>
          <w:szCs w:val="24"/>
        </w:rPr>
      </w:pPr>
      <w:r>
        <w:rPr>
          <w:rFonts w:ascii="Times New Roman" w:hAnsi="Times New Roman"/>
          <w:sz w:val="24"/>
          <w:szCs w:val="24"/>
          <w:lang w:val="uk-UA"/>
        </w:rPr>
        <w:t>5.</w:t>
      </w:r>
      <w:r w:rsidR="009F0D93">
        <w:rPr>
          <w:rFonts w:ascii="Times New Roman" w:hAnsi="Times New Roman"/>
          <w:sz w:val="24"/>
          <w:szCs w:val="24"/>
        </w:rPr>
        <w:t xml:space="preserve">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w:t>
      </w:r>
    </w:p>
    <w:p w:rsidR="009F0D93" w:rsidRPr="00C02FBF" w:rsidRDefault="009F0D93" w:rsidP="00C02FBF">
      <w:pPr>
        <w:tabs>
          <w:tab w:val="left" w:pos="0"/>
        </w:tabs>
        <w:spacing w:after="0" w:line="240" w:lineRule="auto"/>
        <w:rPr>
          <w:rFonts w:ascii="Times New Roman" w:hAnsi="Times New Roman"/>
          <w:b/>
          <w:color w:val="000000"/>
          <w:sz w:val="24"/>
          <w:szCs w:val="24"/>
          <w:lang w:val="uk-UA"/>
        </w:rPr>
      </w:pPr>
    </w:p>
    <w:p w:rsidR="009F0D93" w:rsidRDefault="009F0D93" w:rsidP="009F0D93">
      <w:pPr>
        <w:tabs>
          <w:tab w:val="left" w:pos="0"/>
        </w:tabs>
        <w:spacing w:after="0" w:line="240" w:lineRule="auto"/>
        <w:jc w:val="center"/>
        <w:rPr>
          <w:rFonts w:ascii="Times New Roman" w:hAnsi="Times New Roman"/>
          <w:b/>
          <w:color w:val="000000"/>
          <w:sz w:val="24"/>
          <w:szCs w:val="24"/>
        </w:rPr>
      </w:pPr>
    </w:p>
    <w:p w:rsidR="009F0D93" w:rsidRDefault="00C02FBF" w:rsidP="009F0D93">
      <w:pPr>
        <w:tabs>
          <w:tab w:val="left" w:pos="0"/>
        </w:tabs>
        <w:spacing w:after="0" w:line="240" w:lineRule="auto"/>
        <w:rPr>
          <w:rFonts w:ascii="Times New Roman" w:hAnsi="Times New Roman"/>
          <w:b/>
          <w:color w:val="000000"/>
          <w:sz w:val="24"/>
          <w:szCs w:val="24"/>
        </w:rPr>
      </w:pPr>
      <w:r>
        <w:rPr>
          <w:rFonts w:ascii="Times New Roman" w:hAnsi="Times New Roman"/>
          <w:b/>
          <w:color w:val="000000"/>
          <w:sz w:val="24"/>
          <w:szCs w:val="24"/>
          <w:lang w:val="uk-UA"/>
        </w:rPr>
        <w:t xml:space="preserve">            </w:t>
      </w:r>
      <w:r w:rsidR="009F0D93">
        <w:rPr>
          <w:rFonts w:ascii="Times New Roman" w:hAnsi="Times New Roman"/>
          <w:b/>
          <w:color w:val="000000"/>
          <w:sz w:val="24"/>
          <w:szCs w:val="24"/>
        </w:rPr>
        <w:t>Сільський  голова                                                                     Олена НЕЛІПА</w:t>
      </w: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tabs>
          <w:tab w:val="left" w:pos="0"/>
        </w:tabs>
        <w:spacing w:after="0" w:line="240" w:lineRule="auto"/>
        <w:rPr>
          <w:rFonts w:ascii="Times New Roman" w:hAnsi="Times New Roman"/>
          <w:b/>
          <w:color w:val="000000"/>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tabs>
          <w:tab w:val="left" w:pos="3860"/>
        </w:tabs>
        <w:spacing w:after="0" w:line="240" w:lineRule="auto"/>
        <w:rPr>
          <w:rFonts w:ascii="Times New Roman" w:hAnsi="Times New Roman"/>
          <w:sz w:val="24"/>
          <w:szCs w:val="24"/>
        </w:rPr>
      </w:pPr>
      <w:r>
        <w:rPr>
          <w:rFonts w:ascii="Times New Roman" w:hAnsi="Times New Roman"/>
          <w:sz w:val="24"/>
          <w:szCs w:val="24"/>
        </w:rPr>
        <w:t>№ 2328-43/VІІІ</w:t>
      </w: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Default="009F0D93" w:rsidP="009F0D93">
      <w:pPr>
        <w:spacing w:line="240" w:lineRule="auto"/>
        <w:rPr>
          <w:rFonts w:ascii="Times New Roman" w:hAnsi="Times New Roman"/>
          <w:b/>
          <w:sz w:val="24"/>
          <w:szCs w:val="24"/>
        </w:rPr>
      </w:pPr>
    </w:p>
    <w:p w:rsidR="009F0D93" w:rsidRPr="00C02FBF" w:rsidRDefault="009F0D93" w:rsidP="009F0D93">
      <w:pPr>
        <w:spacing w:line="240" w:lineRule="auto"/>
        <w:rPr>
          <w:rFonts w:ascii="Times New Roman" w:hAnsi="Times New Roman"/>
          <w:b/>
          <w:sz w:val="24"/>
          <w:szCs w:val="24"/>
          <w:lang w:val="uk-UA"/>
        </w:rPr>
      </w:pPr>
    </w:p>
    <w:p w:rsidR="009F0D93" w:rsidRDefault="009F0D93" w:rsidP="009F0D93">
      <w:pPr>
        <w:spacing w:line="240" w:lineRule="auto"/>
        <w:rPr>
          <w:rFonts w:ascii="Times New Roman" w:hAnsi="Times New Roman"/>
          <w:b/>
          <w:sz w:val="24"/>
          <w:szCs w:val="24"/>
        </w:rPr>
      </w:pPr>
    </w:p>
    <w:p w:rsidR="009F0D93" w:rsidRDefault="009F0D93" w:rsidP="009F0D93">
      <w:pPr>
        <w:pStyle w:val="ae"/>
        <w:suppressAutoHyphens/>
        <w:jc w:val="center"/>
        <w:rPr>
          <w:b/>
          <w:szCs w:val="20"/>
          <w:lang w:eastAsia="ar-SA"/>
        </w:rPr>
      </w:pPr>
      <w:r>
        <w:rPr>
          <w:b/>
          <w:noProof/>
          <w:szCs w:val="20"/>
        </w:rPr>
        <w:lastRenderedPageBreak/>
        <w:drawing>
          <wp:inline distT="0" distB="0" distL="0" distR="0" wp14:anchorId="55DAFA66" wp14:editId="4CC5018E">
            <wp:extent cx="790575" cy="7429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90575" cy="742950"/>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eastAsiaTheme="minorHAnsi" w:hAnsi="Times New Roman"/>
          <w:sz w:val="24"/>
          <w:szCs w:val="24"/>
          <w:lang w:eastAsia="en-US"/>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 xml:space="preserve"> 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58" style="width:467.75pt;height:1.5pt" o:hralign="center" o:hrstd="t" o:hr="t" fillcolor="#a0a0a0" stroked="f"/>
        </w:pic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 xml:space="preserve">  Р І Ш Е Н Н Я</w:t>
      </w:r>
    </w:p>
    <w:p w:rsidR="009F0D93" w:rsidRDefault="009F0D93" w:rsidP="009F0D93">
      <w:pPr>
        <w:tabs>
          <w:tab w:val="left" w:pos="3402"/>
          <w:tab w:val="left" w:pos="3600"/>
        </w:tabs>
        <w:spacing w:after="0"/>
        <w:jc w:val="both"/>
        <w:rPr>
          <w:rFonts w:ascii="Times New Roman" w:hAnsi="Times New Roman"/>
          <w:b/>
          <w:bCs/>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внесення змін до рішення Девладівської сільської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ради від «20» жовтня 2021 р. № 1077-13/VІІІ «Про надання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дозволу громадянину Сидорову Миколі Анатолійовичу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на виготовлення технічної документації із землеустрою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щодо встановлення (відновлення) меж земельної ділянки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в натурі (на місцевості) для надання в оренду»</w:t>
      </w:r>
      <w:r>
        <w:rPr>
          <w:rFonts w:ascii="Times New Roman" w:hAnsi="Times New Roman"/>
          <w:sz w:val="24"/>
          <w:szCs w:val="24"/>
        </w:rPr>
        <w:t xml:space="preserve">    </w:t>
      </w:r>
      <w:r>
        <w:rPr>
          <w:rFonts w:ascii="Times New Roman" w:hAnsi="Times New Roman"/>
          <w:b/>
          <w:sz w:val="24"/>
          <w:szCs w:val="24"/>
        </w:rPr>
        <w:t xml:space="preserve">     </w:t>
      </w:r>
    </w:p>
    <w:p w:rsidR="009F0D93" w:rsidRDefault="009F0D93" w:rsidP="009F0D93">
      <w:pPr>
        <w:spacing w:after="0" w:line="240" w:lineRule="auto"/>
        <w:jc w:val="both"/>
        <w:rPr>
          <w:rFonts w:ascii="Times New Roman" w:hAnsi="Times New Roman"/>
          <w:b/>
          <w:sz w:val="24"/>
          <w:szCs w:val="24"/>
        </w:rPr>
      </w:pPr>
    </w:p>
    <w:p w:rsidR="009F0D93" w:rsidRDefault="009F0D93" w:rsidP="009F0D93">
      <w:pPr>
        <w:spacing w:after="0" w:line="240" w:lineRule="auto"/>
        <w:jc w:val="both"/>
        <w:rPr>
          <w:rFonts w:ascii="Times New Roman" w:hAnsi="Times New Roman"/>
          <w:sz w:val="24"/>
          <w:szCs w:val="24"/>
        </w:rPr>
      </w:pPr>
      <w:r>
        <w:rPr>
          <w:rFonts w:ascii="Times New Roman" w:hAnsi="Times New Roman"/>
          <w:sz w:val="24"/>
          <w:szCs w:val="24"/>
        </w:rPr>
        <w:t>Керуючись Конституцією України, ст. 26 Закону України «Про місцеве самоврядування в Україні», статтями 12, 116, 118, 122, 123, 124, частиною 2 статті 134  Земельного кодексу України, статтею 55 Закону України «Про землеустрій», розглянувши заяву громадянина Сидорова Миколи Анатолійовича, додані копії правовстановлюючих документів та враховуючи висновки і рекомендації постійної комісії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9F0D93" w:rsidRDefault="009F0D93" w:rsidP="009F0D93">
      <w:pPr>
        <w:spacing w:after="0" w:line="240" w:lineRule="auto"/>
        <w:ind w:firstLine="567"/>
        <w:jc w:val="both"/>
        <w:rPr>
          <w:rFonts w:ascii="Times New Roman" w:hAnsi="Times New Roman"/>
          <w:sz w:val="24"/>
          <w:szCs w:val="24"/>
        </w:rPr>
      </w:pPr>
      <w:r>
        <w:rPr>
          <w:rFonts w:ascii="Times New Roman" w:hAnsi="Times New Roman"/>
          <w:color w:val="000000"/>
          <w:sz w:val="24"/>
          <w:szCs w:val="24"/>
          <w:lang w:eastAsia="uk-UA"/>
        </w:rPr>
        <w:t xml:space="preserve">1. Внести зміни до пункту 1 рішення Девладівської сільської ради від 20.10.2021 року № 1077-13/VIІІ та викласти його в наступній редакції:            </w:t>
      </w:r>
    </w:p>
    <w:p w:rsidR="009F0D93" w:rsidRPr="00C02FBF" w:rsidRDefault="009F0D93" w:rsidP="00C02FBF">
      <w:pPr>
        <w:spacing w:after="0" w:line="240" w:lineRule="auto"/>
        <w:ind w:firstLine="426"/>
        <w:jc w:val="both"/>
        <w:rPr>
          <w:rFonts w:ascii="Times New Roman" w:eastAsia="Times New Roman" w:hAnsi="Times New Roman"/>
          <w:sz w:val="24"/>
          <w:szCs w:val="24"/>
          <w:lang w:val="uk-UA" w:eastAsia="uk-UA"/>
        </w:rPr>
      </w:pPr>
      <w:r>
        <w:rPr>
          <w:rFonts w:ascii="Times New Roman" w:hAnsi="Times New Roman"/>
          <w:sz w:val="24"/>
          <w:szCs w:val="24"/>
        </w:rPr>
        <w:t>«Надати дозвіл громадянину Сидорову Миколі Анатолійовичу, на виготовлення технічної документації із землеустрою щодо встановлення (відновлення) меж земельної ділянки в натурі (на місцевості) для надання в оренду, код КВЦПЗ 03.07 «Для будівництва та обслуговування будівель торгівлі», кадастровий номер 1225284100:03:001:0051, площею 0,1113 га, яка розташована за адресою: вулиця Широка, земельна ділянка № 3 В, село Мар’є-Дмитрівка Софіївського району Дніпропетровської області</w:t>
      </w:r>
      <w:r w:rsidR="00C02FBF">
        <w:rPr>
          <w:rFonts w:ascii="Times New Roman" w:eastAsia="Times New Roman" w:hAnsi="Times New Roman"/>
          <w:sz w:val="24"/>
          <w:szCs w:val="24"/>
          <w:lang w:eastAsia="uk-UA"/>
        </w:rPr>
        <w:t>».</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lang w:eastAsia="uk-UA"/>
        </w:rPr>
        <w:t>2. Контроль за виконанням цього рішення покласти на постійну комісію з земельних питань, планування території, містобудування, будівництва, природокористування, охорони історичного та навколишнього середовища</w:t>
      </w:r>
    </w:p>
    <w:p w:rsidR="009F0D93" w:rsidRDefault="00C02FBF" w:rsidP="00C02FBF">
      <w:pPr>
        <w:shd w:val="clear" w:color="auto" w:fill="FFFFFF"/>
        <w:spacing w:after="0" w:line="240" w:lineRule="auto"/>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w:t>
      </w:r>
      <w:r w:rsidR="009F0D93">
        <w:rPr>
          <w:rFonts w:ascii="Times New Roman" w:eastAsia="Times New Roman" w:hAnsi="Times New Roman"/>
          <w:color w:val="000000"/>
          <w:sz w:val="24"/>
          <w:szCs w:val="24"/>
          <w:lang w:eastAsia="uk-UA"/>
        </w:rPr>
        <w:t xml:space="preserve">                                                                                                         </w:t>
      </w:r>
    </w:p>
    <w:p w:rsidR="009F0D93" w:rsidRDefault="009F0D93" w:rsidP="009F0D93">
      <w:pPr>
        <w:tabs>
          <w:tab w:val="left" w:pos="0"/>
        </w:tabs>
        <w:spacing w:after="0" w:line="240" w:lineRule="auto"/>
        <w:ind w:firstLine="284"/>
        <w:jc w:val="center"/>
        <w:rPr>
          <w:rFonts w:ascii="Times New Roman" w:eastAsiaTheme="minorHAnsi" w:hAnsi="Times New Roman"/>
          <w:b/>
          <w:sz w:val="24"/>
          <w:szCs w:val="24"/>
          <w:lang w:eastAsia="en-US"/>
        </w:rPr>
      </w:pPr>
      <w:r>
        <w:rPr>
          <w:rFonts w:ascii="Times New Roman" w:hAnsi="Times New Roman"/>
          <w:b/>
          <w:sz w:val="24"/>
          <w:szCs w:val="24"/>
        </w:rPr>
        <w:t>Сільський  голова                                                                                        Олена НЕЛІПА</w:t>
      </w:r>
    </w:p>
    <w:p w:rsidR="009F0D93" w:rsidRPr="00C02FBF"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2329-43/VІІІ</w:t>
      </w:r>
    </w:p>
    <w:p w:rsidR="009F0D93" w:rsidRPr="00C02FBF" w:rsidRDefault="009F0D93" w:rsidP="009F0D93">
      <w:pPr>
        <w:spacing w:line="240" w:lineRule="auto"/>
        <w:rPr>
          <w:rFonts w:ascii="Times New Roman" w:hAnsi="Times New Roman"/>
          <w:b/>
          <w:sz w:val="24"/>
          <w:szCs w:val="24"/>
          <w:lang w:val="uk-UA"/>
        </w:rPr>
      </w:pPr>
    </w:p>
    <w:p w:rsidR="009F0D93" w:rsidRDefault="009F0D93" w:rsidP="009F0D93">
      <w:pPr>
        <w:pStyle w:val="ae"/>
        <w:suppressAutoHyphens/>
        <w:jc w:val="center"/>
        <w:rPr>
          <w:b/>
          <w:szCs w:val="20"/>
          <w:lang w:eastAsia="ar-SA"/>
        </w:rPr>
      </w:pPr>
      <w:r>
        <w:rPr>
          <w:b/>
          <w:noProof/>
          <w:szCs w:val="20"/>
        </w:rPr>
        <w:lastRenderedPageBreak/>
        <w:drawing>
          <wp:inline distT="0" distB="0" distL="0" distR="0" wp14:anchorId="3CD99102" wp14:editId="019CCD33">
            <wp:extent cx="790575" cy="7429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90575" cy="742950"/>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eastAsiaTheme="minorHAnsi" w:hAnsi="Times New Roman"/>
          <w:sz w:val="24"/>
          <w:szCs w:val="24"/>
          <w:lang w:eastAsia="en-US"/>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 xml:space="preserve"> 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59" style="width:467.75pt;height:1.5pt" o:hralign="center" o:hrstd="t" o:hr="t" fillcolor="#a0a0a0" stroked="f"/>
        </w:pic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 xml:space="preserve">  Р І Ш Е Н Н Я</w:t>
      </w:r>
    </w:p>
    <w:p w:rsidR="009F0D93" w:rsidRDefault="009F0D93" w:rsidP="009F0D93">
      <w:pPr>
        <w:spacing w:after="0" w:line="240" w:lineRule="auto"/>
        <w:jc w:val="both"/>
        <w:rPr>
          <w:rFonts w:ascii="Times New Roman" w:hAnsi="Times New Roman"/>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розгляд заяви громадянки Бойко Тамари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Петрівни щодо надання дозволу на розробку проекту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землеустрою щодо відведення земельної ділянки у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власність для ведення особистого селянського господарства</w:t>
      </w:r>
    </w:p>
    <w:p w:rsidR="009F0D93" w:rsidRDefault="009F0D93" w:rsidP="009F0D93">
      <w:pPr>
        <w:spacing w:after="0" w:line="240" w:lineRule="auto"/>
        <w:jc w:val="both"/>
        <w:rPr>
          <w:rFonts w:ascii="Times New Roman" w:hAnsi="Times New Roman"/>
          <w:sz w:val="24"/>
          <w:szCs w:val="24"/>
        </w:rPr>
      </w:pP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sz w:val="24"/>
          <w:szCs w:val="24"/>
        </w:rPr>
        <w:t xml:space="preserve">Керуючись Конституцією України, статтею 26 Закону України «Про місцеве самоврядування в Україні», </w:t>
      </w:r>
      <w:r>
        <w:rPr>
          <w:rFonts w:ascii="Times New Roman" w:hAnsi="Times New Roman"/>
          <w:color w:val="000000"/>
          <w:sz w:val="24"/>
          <w:szCs w:val="24"/>
        </w:rPr>
        <w:t xml:space="preserve">статтею 55 Закону України «Про землеустрій», </w:t>
      </w:r>
      <w:r>
        <w:rPr>
          <w:rFonts w:ascii="Times New Roman" w:hAnsi="Times New Roman"/>
          <w:sz w:val="24"/>
          <w:szCs w:val="24"/>
        </w:rPr>
        <w:t xml:space="preserve">статтями 12, 116, 118, 121, 122, пунктами 27 і 28 Розділу Х «Перехідні положення» Земельного кодексу України, розглянувши заяву громадянки Бойко Тамари Петрівни, враховуючи висновки і рекомендації постійної комісії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а також враховуючи необхідність діяти лише на підставі, в межах повноважень та у спосіб, що передбачені Конституцією та законами України, у зв’язку із: </w:t>
      </w:r>
    </w:p>
    <w:p w:rsidR="009F0D93" w:rsidRDefault="009F0D93" w:rsidP="009F0D93">
      <w:pPr>
        <w:spacing w:after="0" w:line="240" w:lineRule="auto"/>
        <w:ind w:firstLine="284"/>
        <w:jc w:val="both"/>
        <w:rPr>
          <w:rFonts w:ascii="Times New Roman" w:hAnsi="Times New Roman"/>
          <w:sz w:val="24"/>
          <w:szCs w:val="24"/>
        </w:rPr>
      </w:pPr>
      <w:r>
        <w:rPr>
          <w:rFonts w:ascii="Times New Roman" w:hAnsi="Times New Roman"/>
          <w:b/>
          <w:sz w:val="24"/>
          <w:szCs w:val="24"/>
          <w:u w:val="single"/>
        </w:rPr>
        <w:t>І)</w:t>
      </w:r>
      <w:r>
        <w:rPr>
          <w:rFonts w:ascii="Times New Roman" w:hAnsi="Times New Roman"/>
          <w:b/>
          <w:sz w:val="24"/>
          <w:szCs w:val="24"/>
        </w:rPr>
        <w:t xml:space="preserve"> ненаданням заявницею графічних матеріалів, на яких зазначено бажане місце розташування земельної ділянки</w:t>
      </w:r>
      <w:r>
        <w:rPr>
          <w:rFonts w:ascii="Times New Roman" w:hAnsi="Times New Roman"/>
          <w:sz w:val="24"/>
          <w:szCs w:val="24"/>
        </w:rPr>
        <w:t xml:space="preserve">; відповідно до частини 6 статті 118 Земельного кодексу України у клопотанні громадянина зацікавленого в одержанні у власність земельної ділянки зазначаються цільове призначення земельної ділянки та її орієнтовні розміри; </w:t>
      </w:r>
      <w:r>
        <w:rPr>
          <w:rFonts w:ascii="Times New Roman" w:hAnsi="Times New Roman"/>
          <w:sz w:val="24"/>
          <w:szCs w:val="24"/>
          <w:u w:val="single"/>
        </w:rPr>
        <w:t>до клопотання додаються графічні матеріали, на яких зазначено бажане місце розташування земельної ділянки</w:t>
      </w:r>
      <w:r>
        <w:rPr>
          <w:rFonts w:ascii="Times New Roman" w:hAnsi="Times New Roman"/>
          <w:sz w:val="24"/>
          <w:szCs w:val="24"/>
        </w:rPr>
        <w:t xml:space="preserve">; відповідно до правової позиції Верховного Суду у постанові від 23.01.2018 року у справі № 369/3184/14 незазначення місця розташування є порушенням порядку звернення та підставою для відмови в наданні земельної ділянки у зв'язку з її фактичною відсутністю, тобто невизначеністю; зазначення на карті бажаного місця розташування земельної ділянки має значення для надання об'єктивної оцінки та відповіді на клопотання заявника, оскільки </w:t>
      </w:r>
      <w:r>
        <w:rPr>
          <w:rFonts w:ascii="Times New Roman" w:hAnsi="Times New Roman"/>
          <w:b/>
          <w:sz w:val="24"/>
          <w:szCs w:val="24"/>
        </w:rPr>
        <w:t>пошук</w:t>
      </w:r>
      <w:r>
        <w:rPr>
          <w:rFonts w:ascii="Times New Roman" w:hAnsi="Times New Roman"/>
          <w:sz w:val="24"/>
          <w:szCs w:val="24"/>
        </w:rPr>
        <w:t xml:space="preserve"> такої </w:t>
      </w:r>
      <w:r>
        <w:rPr>
          <w:rFonts w:ascii="Times New Roman" w:hAnsi="Times New Roman"/>
          <w:b/>
          <w:sz w:val="24"/>
          <w:szCs w:val="24"/>
        </w:rPr>
        <w:t>земельної ділянки до компетенції суб’єкта владних повноважень не віднесено</w:t>
      </w:r>
      <w:r>
        <w:rPr>
          <w:rFonts w:ascii="Times New Roman" w:hAnsi="Times New Roman"/>
          <w:sz w:val="24"/>
          <w:szCs w:val="24"/>
        </w:rPr>
        <w:t xml:space="preserve">; за частиною 5 статті 13 Закону України «Про судоустрій і статус суддів» висновки щодо застосування норм права, викладені у постановах Верховного Суду, є обов’язковими для всіх суб’єктів владних повноважень, які застосовують у своїй діяльності нормативно-правовий акт, що містить відповідну норму права; всупереч зазначеному, графічних матеріалів, на яких зазначено бажане місце розташування земельної ділянки заявником не надано; </w:t>
      </w:r>
    </w:p>
    <w:p w:rsidR="009F0D93" w:rsidRDefault="009F0D93" w:rsidP="009F0D93">
      <w:pPr>
        <w:spacing w:after="0" w:line="240" w:lineRule="auto"/>
        <w:ind w:firstLine="284"/>
        <w:jc w:val="both"/>
        <w:rPr>
          <w:rFonts w:ascii="Times New Roman" w:hAnsi="Times New Roman"/>
          <w:b/>
          <w:sz w:val="24"/>
          <w:szCs w:val="24"/>
        </w:rPr>
      </w:pPr>
      <w:r>
        <w:rPr>
          <w:rFonts w:ascii="Times New Roman" w:hAnsi="Times New Roman"/>
          <w:b/>
          <w:sz w:val="24"/>
          <w:szCs w:val="24"/>
          <w:u w:val="single"/>
        </w:rPr>
        <w:t>ІІ)</w:t>
      </w:r>
      <w:r>
        <w:rPr>
          <w:rFonts w:ascii="Times New Roman" w:hAnsi="Times New Roman"/>
          <w:b/>
          <w:sz w:val="24"/>
          <w:szCs w:val="24"/>
        </w:rPr>
        <w:t xml:space="preserve"> встановленою підпунктом 5 пункту 27 Розділу Х «Перехідні положення» Земельного кодексу України на час воєнного стану забороною</w:t>
      </w:r>
      <w:r>
        <w:rPr>
          <w:rFonts w:ascii="Times New Roman" w:hAnsi="Times New Roman"/>
          <w:sz w:val="24"/>
          <w:szCs w:val="24"/>
        </w:rPr>
        <w:t xml:space="preserve"> безоплатної передачі земель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останнє, однак, не відповідає особливостям правового регулювання під час </w:t>
      </w:r>
      <w:r>
        <w:rPr>
          <w:rFonts w:ascii="Times New Roman" w:hAnsi="Times New Roman"/>
          <w:sz w:val="24"/>
          <w:szCs w:val="24"/>
        </w:rPr>
        <w:lastRenderedPageBreak/>
        <w:t>воєнного стану та підпадає під пряму та безпосередню заборону, визначену підпунктом 5 пункту 27 Розділу Х «Перехідні положення» Земельного кодексу України;</w:t>
      </w:r>
      <w:r>
        <w:rPr>
          <w:rFonts w:ascii="Times New Roman" w:hAnsi="Times New Roman"/>
          <w:b/>
          <w:sz w:val="24"/>
          <w:szCs w:val="24"/>
        </w:rPr>
        <w:tab/>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both"/>
        <w:rPr>
          <w:rFonts w:ascii="Times New Roman" w:hAnsi="Times New Roman"/>
          <w:b/>
          <w:sz w:val="24"/>
          <w:szCs w:val="24"/>
        </w:rPr>
      </w:pPr>
    </w:p>
    <w:p w:rsidR="009F0D93" w:rsidRDefault="00C02FBF" w:rsidP="00C02FBF">
      <w:pPr>
        <w:spacing w:after="0" w:line="240" w:lineRule="auto"/>
        <w:ind w:left="360"/>
        <w:jc w:val="both"/>
        <w:rPr>
          <w:rFonts w:ascii="Times New Roman" w:hAnsi="Times New Roman"/>
          <w:b/>
          <w:sz w:val="24"/>
          <w:szCs w:val="24"/>
        </w:rPr>
      </w:pPr>
      <w:r>
        <w:rPr>
          <w:rFonts w:ascii="Times New Roman" w:hAnsi="Times New Roman"/>
          <w:sz w:val="24"/>
          <w:szCs w:val="24"/>
          <w:lang w:val="uk-UA"/>
        </w:rPr>
        <w:t>1.</w:t>
      </w:r>
      <w:r w:rsidR="009F0D93">
        <w:rPr>
          <w:rFonts w:ascii="Times New Roman" w:hAnsi="Times New Roman"/>
          <w:sz w:val="24"/>
          <w:szCs w:val="24"/>
        </w:rPr>
        <w:t>Відмовити громадянці Бойко Тамарі Петрівні у надані дозволу на розроблення проекту землеустрою щодо відведення земельної ділянки у власність для ведення особистого селянського господарства із земель комунальної власності.</w:t>
      </w:r>
    </w:p>
    <w:p w:rsidR="009F0D93" w:rsidRDefault="009F0D93" w:rsidP="009F0D93">
      <w:pPr>
        <w:spacing w:after="0" w:line="240" w:lineRule="auto"/>
        <w:ind w:left="360"/>
        <w:jc w:val="both"/>
        <w:rPr>
          <w:rFonts w:ascii="Times New Roman" w:hAnsi="Times New Roman"/>
          <w:b/>
          <w:sz w:val="24"/>
          <w:szCs w:val="24"/>
        </w:rPr>
      </w:pPr>
    </w:p>
    <w:p w:rsidR="009F0D93" w:rsidRDefault="00C02FBF" w:rsidP="00C02FBF">
      <w:pPr>
        <w:spacing w:after="0" w:line="240" w:lineRule="auto"/>
        <w:ind w:left="360"/>
        <w:jc w:val="both"/>
        <w:rPr>
          <w:rFonts w:ascii="Times New Roman" w:hAnsi="Times New Roman"/>
          <w:b/>
          <w:sz w:val="24"/>
          <w:szCs w:val="24"/>
        </w:rPr>
      </w:pPr>
      <w:r>
        <w:rPr>
          <w:rFonts w:ascii="Times New Roman" w:hAnsi="Times New Roman"/>
          <w:sz w:val="24"/>
          <w:szCs w:val="24"/>
          <w:lang w:val="uk-UA"/>
        </w:rPr>
        <w:t>2.</w:t>
      </w:r>
      <w:r w:rsidR="009F0D93">
        <w:rPr>
          <w:rFonts w:ascii="Times New Roman" w:hAnsi="Times New Roman"/>
          <w:sz w:val="24"/>
          <w:szCs w:val="24"/>
        </w:rPr>
        <w:t>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w:t>
      </w:r>
    </w:p>
    <w:p w:rsidR="009F0D93" w:rsidRPr="00C02FBF" w:rsidRDefault="009F0D93" w:rsidP="00C02FBF">
      <w:pPr>
        <w:tabs>
          <w:tab w:val="left" w:pos="0"/>
        </w:tabs>
        <w:spacing w:after="0" w:line="240" w:lineRule="auto"/>
        <w:rPr>
          <w:rFonts w:ascii="Times New Roman" w:hAnsi="Times New Roman"/>
          <w:b/>
          <w:sz w:val="24"/>
          <w:szCs w:val="24"/>
          <w:lang w:val="uk-UA"/>
        </w:rPr>
      </w:pPr>
    </w:p>
    <w:p w:rsidR="009F0D93" w:rsidRDefault="009F0D93" w:rsidP="009F0D93">
      <w:pPr>
        <w:tabs>
          <w:tab w:val="left" w:pos="0"/>
        </w:tabs>
        <w:spacing w:after="0" w:line="240" w:lineRule="auto"/>
        <w:ind w:firstLine="284"/>
        <w:jc w:val="center"/>
        <w:rPr>
          <w:rFonts w:ascii="Times New Roman" w:hAnsi="Times New Roman"/>
          <w:b/>
          <w:sz w:val="24"/>
          <w:szCs w:val="24"/>
        </w:rPr>
      </w:pPr>
    </w:p>
    <w:p w:rsidR="009F0D93" w:rsidRDefault="009F0D93" w:rsidP="009F0D93">
      <w:pPr>
        <w:tabs>
          <w:tab w:val="left" w:pos="0"/>
        </w:tabs>
        <w:spacing w:after="0" w:line="240" w:lineRule="auto"/>
        <w:ind w:firstLine="284"/>
        <w:jc w:val="center"/>
        <w:rPr>
          <w:rFonts w:ascii="Times New Roman" w:hAnsi="Times New Roman"/>
          <w:b/>
          <w:sz w:val="24"/>
          <w:szCs w:val="24"/>
        </w:rPr>
      </w:pPr>
      <w:r>
        <w:rPr>
          <w:rFonts w:ascii="Times New Roman" w:hAnsi="Times New Roman"/>
          <w:b/>
          <w:sz w:val="24"/>
          <w:szCs w:val="24"/>
        </w:rPr>
        <w:t>Сільський  голова                                                                                        Олена НЕЛІПА</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  </w:t>
      </w: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2330-43/VІІІ</w:t>
      </w: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Pr="00C02FBF"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noProof/>
          <w:sz w:val="24"/>
          <w:szCs w:val="24"/>
          <w:lang w:eastAsia="uk-UA"/>
        </w:rPr>
      </w:pPr>
    </w:p>
    <w:p w:rsidR="009F0D93" w:rsidRDefault="009F0D93" w:rsidP="009F0D93">
      <w:pPr>
        <w:pStyle w:val="ae"/>
        <w:suppressAutoHyphens/>
        <w:jc w:val="center"/>
        <w:rPr>
          <w:b/>
          <w:szCs w:val="20"/>
          <w:lang w:eastAsia="ar-SA"/>
        </w:rPr>
      </w:pPr>
      <w:r>
        <w:rPr>
          <w:b/>
          <w:noProof/>
          <w:szCs w:val="20"/>
        </w:rPr>
        <w:lastRenderedPageBreak/>
        <w:drawing>
          <wp:inline distT="0" distB="0" distL="0" distR="0" wp14:anchorId="7778DE56" wp14:editId="72F68E03">
            <wp:extent cx="790575" cy="7429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90575" cy="742950"/>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eastAsiaTheme="minorHAnsi" w:hAnsi="Times New Roman"/>
          <w:sz w:val="24"/>
          <w:szCs w:val="24"/>
          <w:lang w:eastAsia="en-US"/>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 xml:space="preserve"> 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60" style="width:467.75pt;height:1.5pt" o:hralign="center" o:hrstd="t" o:hr="t" fillcolor="#a0a0a0" stroked="f"/>
        </w:pic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 xml:space="preserve">  Р І Ш Е Н Н Я</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розгляд заяв громадян «Про надання дозволу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на тимчасове користування земельною ділянкою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для ведення особистого селянського господарства»</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ind w:firstLine="426"/>
        <w:jc w:val="both"/>
        <w:rPr>
          <w:rFonts w:ascii="Times New Roman" w:hAnsi="Times New Roman"/>
          <w:sz w:val="24"/>
          <w:szCs w:val="24"/>
        </w:rPr>
      </w:pPr>
      <w:r>
        <w:rPr>
          <w:rFonts w:ascii="Times New Roman" w:hAnsi="Times New Roman"/>
          <w:sz w:val="24"/>
          <w:szCs w:val="24"/>
        </w:rPr>
        <w:t>Керуючись Конституцією України, статтями 12, 83, 122, 206 Земельного кодексу України, статтями 635, 626, 627, 635, 1212 Цивільного кодексу України, статтею 26 Закону України «Про місцеве самоврядування в Україні», Законом України «</w:t>
      </w:r>
      <w:r>
        <w:rPr>
          <w:rFonts w:ascii="Times New Roman" w:hAnsi="Times New Roman"/>
          <w:bCs/>
          <w:sz w:val="24"/>
          <w:szCs w:val="24"/>
          <w:shd w:val="clear" w:color="auto" w:fill="FFFFFF"/>
        </w:rPr>
        <w:t>Про внесення змін до деяких законодавчих актів України щодо створення умов для забезпечення продовольчої безпеки в умовах воєнного стану</w:t>
      </w:r>
      <w:r>
        <w:rPr>
          <w:rFonts w:ascii="Times New Roman" w:hAnsi="Times New Roman"/>
          <w:sz w:val="24"/>
          <w:szCs w:val="24"/>
        </w:rPr>
        <w:t>», частиною 5 статті 13 Закону України «Про судоустрій і статус суддів», пунктом 82 Постанови Великої Палати Верховного Суду від 23 травня 2018 року у справі № 629/4628/16-ц, принципами верховенства права, пропорційності та свободи договору, розглянувши заяви громадян «Про надання дозволу на тимчасове користування земельною ділянкою для ведення особистого селянського господарства», враховуючи рекомендації постійної комісії сільської ради з земельних питань, з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9F0D93" w:rsidP="009F0D93">
      <w:pPr>
        <w:spacing w:after="0" w:line="240" w:lineRule="auto"/>
        <w:jc w:val="center"/>
        <w:rPr>
          <w:rFonts w:ascii="Times New Roman" w:hAnsi="Times New Roman"/>
          <w:b/>
          <w:sz w:val="24"/>
          <w:szCs w:val="24"/>
        </w:rPr>
      </w:pPr>
    </w:p>
    <w:p w:rsidR="009F0D93" w:rsidRDefault="00C02FBF" w:rsidP="00C02FBF">
      <w:pPr>
        <w:spacing w:after="0" w:line="240" w:lineRule="auto"/>
        <w:ind w:left="284"/>
        <w:jc w:val="both"/>
        <w:rPr>
          <w:rFonts w:ascii="Times New Roman" w:hAnsi="Times New Roman"/>
          <w:sz w:val="24"/>
          <w:szCs w:val="24"/>
        </w:rPr>
      </w:pPr>
      <w:r>
        <w:rPr>
          <w:rFonts w:ascii="Times New Roman" w:hAnsi="Times New Roman"/>
          <w:sz w:val="24"/>
          <w:szCs w:val="24"/>
          <w:lang w:val="uk-UA"/>
        </w:rPr>
        <w:t>1.</w:t>
      </w:r>
      <w:r w:rsidR="009F0D93">
        <w:rPr>
          <w:rFonts w:ascii="Times New Roman" w:hAnsi="Times New Roman"/>
          <w:sz w:val="24"/>
          <w:szCs w:val="24"/>
        </w:rPr>
        <w:t xml:space="preserve">Надати громадянам згідно з переліком що додається дозвіл на укладання Акту про плату за фактичне використання земельної ділянки сільськогосподарського призначення - рілля (код КВЦПЗ 01.03) для </w:t>
      </w:r>
      <w:r w:rsidR="009F0D93">
        <w:rPr>
          <w:rFonts w:ascii="Times New Roman" w:hAnsi="Times New Roman"/>
          <w:sz w:val="24"/>
          <w:szCs w:val="24"/>
          <w:shd w:val="clear" w:color="auto" w:fill="FFFFFF"/>
        </w:rPr>
        <w:t>ведення особистого селянського господарства</w:t>
      </w:r>
      <w:r w:rsidR="009F0D93">
        <w:rPr>
          <w:rFonts w:ascii="Times New Roman" w:hAnsi="Times New Roman"/>
          <w:sz w:val="24"/>
          <w:szCs w:val="24"/>
        </w:rPr>
        <w:t>, загальною площею 85,8162 га, які розташовані на території Девладівської сільської ради, терміном до 01 листопада 2024 року із встановленням плати на рівні 3 відсотків від нормативної грошової оцінки землі.</w:t>
      </w:r>
    </w:p>
    <w:p w:rsidR="009F0D93" w:rsidRDefault="009F0D93" w:rsidP="009F0D93">
      <w:pPr>
        <w:spacing w:after="0" w:line="240" w:lineRule="auto"/>
        <w:ind w:left="284"/>
        <w:jc w:val="both"/>
        <w:rPr>
          <w:rFonts w:ascii="Times New Roman" w:hAnsi="Times New Roman"/>
          <w:sz w:val="24"/>
          <w:szCs w:val="24"/>
        </w:rPr>
      </w:pPr>
    </w:p>
    <w:p w:rsidR="009F0D93" w:rsidRDefault="00C02FBF" w:rsidP="00C02FBF">
      <w:pPr>
        <w:spacing w:after="0" w:line="240" w:lineRule="auto"/>
        <w:ind w:left="284"/>
        <w:jc w:val="both"/>
        <w:rPr>
          <w:rFonts w:ascii="Times New Roman" w:hAnsi="Times New Roman"/>
          <w:sz w:val="24"/>
          <w:szCs w:val="24"/>
        </w:rPr>
      </w:pPr>
      <w:r>
        <w:rPr>
          <w:rFonts w:ascii="Times New Roman" w:hAnsi="Times New Roman"/>
          <w:sz w:val="24"/>
          <w:szCs w:val="24"/>
          <w:lang w:val="uk-UA"/>
        </w:rPr>
        <w:t>2.</w:t>
      </w:r>
      <w:r w:rsidR="009F0D93">
        <w:rPr>
          <w:rFonts w:ascii="Times New Roman" w:hAnsi="Times New Roman"/>
          <w:sz w:val="24"/>
          <w:szCs w:val="24"/>
        </w:rPr>
        <w:t>Надати повноваження голові сільської ради Неліпі О.В. укласти Акти фактичного використання земельних ділянок  у відповідності до пункту 1 цього рішення.</w:t>
      </w:r>
    </w:p>
    <w:p w:rsidR="009F0D93" w:rsidRDefault="009F0D93" w:rsidP="009F0D93">
      <w:pPr>
        <w:spacing w:after="0" w:line="240" w:lineRule="auto"/>
        <w:jc w:val="both"/>
        <w:rPr>
          <w:rFonts w:ascii="Times New Roman" w:hAnsi="Times New Roman"/>
          <w:sz w:val="24"/>
          <w:szCs w:val="24"/>
        </w:rPr>
      </w:pPr>
    </w:p>
    <w:p w:rsidR="009F0D93" w:rsidRPr="00C02FBF" w:rsidRDefault="00C02FBF" w:rsidP="00C02FBF">
      <w:pPr>
        <w:spacing w:after="0" w:line="240" w:lineRule="auto"/>
        <w:ind w:left="284"/>
        <w:jc w:val="both"/>
        <w:rPr>
          <w:rFonts w:ascii="Times New Roman" w:hAnsi="Times New Roman"/>
          <w:sz w:val="24"/>
          <w:szCs w:val="24"/>
        </w:rPr>
      </w:pPr>
      <w:r>
        <w:rPr>
          <w:rFonts w:ascii="Times New Roman" w:hAnsi="Times New Roman"/>
          <w:sz w:val="24"/>
          <w:szCs w:val="24"/>
          <w:lang w:val="uk-UA"/>
        </w:rPr>
        <w:t>3.</w:t>
      </w:r>
      <w:r w:rsidR="009F0D93">
        <w:rPr>
          <w:rFonts w:ascii="Times New Roman" w:hAnsi="Times New Roman"/>
          <w:sz w:val="24"/>
          <w:szCs w:val="24"/>
        </w:rPr>
        <w:t>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w:t>
      </w:r>
      <w:r>
        <w:rPr>
          <w:rFonts w:ascii="Times New Roman" w:hAnsi="Times New Roman"/>
          <w:sz w:val="24"/>
          <w:szCs w:val="24"/>
        </w:rPr>
        <w:t>ого та навколишнього середовища</w:t>
      </w:r>
      <w:r>
        <w:rPr>
          <w:rFonts w:ascii="Times New Roman" w:hAnsi="Times New Roman"/>
          <w:sz w:val="24"/>
          <w:szCs w:val="24"/>
          <w:lang w:val="uk-UA"/>
        </w:rPr>
        <w:t>.</w:t>
      </w:r>
    </w:p>
    <w:p w:rsidR="009F0D93" w:rsidRPr="00C02FBF" w:rsidRDefault="009F0D93" w:rsidP="00C02FBF">
      <w:pPr>
        <w:spacing w:after="0" w:line="240" w:lineRule="auto"/>
        <w:jc w:val="center"/>
        <w:rPr>
          <w:rFonts w:ascii="Times New Roman" w:hAnsi="Times New Roman"/>
          <w:b/>
          <w:sz w:val="24"/>
          <w:szCs w:val="24"/>
          <w:lang w:val="uk-UA"/>
        </w:rPr>
      </w:pPr>
      <w:r>
        <w:rPr>
          <w:rFonts w:ascii="Times New Roman" w:hAnsi="Times New Roman"/>
          <w:b/>
          <w:sz w:val="24"/>
          <w:szCs w:val="24"/>
        </w:rPr>
        <w:t xml:space="preserve">Сільський голова                                                       </w:t>
      </w:r>
      <w:r w:rsidR="00C02FBF">
        <w:rPr>
          <w:rFonts w:ascii="Times New Roman" w:hAnsi="Times New Roman"/>
          <w:b/>
          <w:sz w:val="24"/>
          <w:szCs w:val="24"/>
        </w:rPr>
        <w:t xml:space="preserve">                   Олена НЕЛІПА</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Pr="00C02FBF" w:rsidRDefault="009F0D93" w:rsidP="00C02FBF">
      <w:pPr>
        <w:spacing w:after="0" w:line="240" w:lineRule="auto"/>
        <w:rPr>
          <w:rFonts w:ascii="Times New Roman" w:hAnsi="Times New Roman"/>
          <w:sz w:val="24"/>
          <w:szCs w:val="24"/>
          <w:lang w:val="uk-UA"/>
        </w:rPr>
      </w:pPr>
      <w:r>
        <w:rPr>
          <w:rFonts w:ascii="Times New Roman" w:hAnsi="Times New Roman"/>
          <w:sz w:val="24"/>
          <w:szCs w:val="24"/>
        </w:rPr>
        <w:t>№ 2331-43/VІІІ</w:t>
      </w:r>
    </w:p>
    <w:p w:rsidR="009F0D93" w:rsidRDefault="009F0D93" w:rsidP="009F0D93">
      <w:pPr>
        <w:pStyle w:val="ae"/>
        <w:suppressAutoHyphens/>
        <w:jc w:val="center"/>
        <w:rPr>
          <w:b/>
          <w:szCs w:val="20"/>
          <w:lang w:eastAsia="ar-SA"/>
        </w:rPr>
      </w:pPr>
      <w:r>
        <w:rPr>
          <w:b/>
          <w:noProof/>
          <w:szCs w:val="20"/>
        </w:rPr>
        <w:lastRenderedPageBreak/>
        <w:drawing>
          <wp:inline distT="0" distB="0" distL="0" distR="0" wp14:anchorId="77B30FBC" wp14:editId="2B6F88DF">
            <wp:extent cx="790575" cy="7429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90575" cy="742950"/>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eastAsiaTheme="minorHAnsi" w:hAnsi="Times New Roman"/>
          <w:sz w:val="24"/>
          <w:szCs w:val="24"/>
          <w:lang w:eastAsia="en-US"/>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 xml:space="preserve"> 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61" style="width:467.75pt;height:1.5pt" o:hralign="center" o:hrstd="t" o:hr="t" fillcolor="#a0a0a0" stroked="f"/>
        </w:pic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 xml:space="preserve">  Р І Ш Е Н Н Я</w:t>
      </w:r>
    </w:p>
    <w:p w:rsidR="009F0D93" w:rsidRDefault="009F0D93" w:rsidP="009F0D93">
      <w:pPr>
        <w:spacing w:after="0" w:line="240" w:lineRule="auto"/>
        <w:rPr>
          <w:rFonts w:ascii="Times New Roman" w:hAnsi="Times New Roman"/>
          <w:b/>
          <w:sz w:val="24"/>
          <w:szCs w:val="24"/>
        </w:rPr>
      </w:pP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Про розгляд заяв громадян «Про надання дозволу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 xml:space="preserve">на тимчасове користування земельною ділянкою </w:t>
      </w:r>
    </w:p>
    <w:p w:rsidR="009F0D93" w:rsidRDefault="009F0D93" w:rsidP="009F0D93">
      <w:pPr>
        <w:spacing w:after="0" w:line="240" w:lineRule="auto"/>
        <w:rPr>
          <w:rFonts w:ascii="Times New Roman" w:hAnsi="Times New Roman"/>
          <w:b/>
          <w:sz w:val="24"/>
          <w:szCs w:val="24"/>
        </w:rPr>
      </w:pPr>
      <w:r>
        <w:rPr>
          <w:rFonts w:ascii="Times New Roman" w:hAnsi="Times New Roman"/>
          <w:b/>
          <w:sz w:val="24"/>
          <w:szCs w:val="24"/>
        </w:rPr>
        <w:t>для ведення особистого селянського господарства»</w:t>
      </w:r>
    </w:p>
    <w:p w:rsidR="009F0D93" w:rsidRDefault="009F0D93" w:rsidP="009F0D93">
      <w:pPr>
        <w:spacing w:after="0" w:line="240" w:lineRule="auto"/>
        <w:jc w:val="both"/>
        <w:rPr>
          <w:rFonts w:ascii="Times New Roman" w:hAnsi="Times New Roman"/>
          <w:b/>
          <w:sz w:val="24"/>
          <w:szCs w:val="24"/>
        </w:rPr>
      </w:pPr>
    </w:p>
    <w:p w:rsidR="009F0D93" w:rsidRDefault="009F0D93" w:rsidP="009F0D93">
      <w:pPr>
        <w:spacing w:after="0" w:line="240" w:lineRule="auto"/>
        <w:jc w:val="both"/>
        <w:rPr>
          <w:rFonts w:ascii="Times New Roman" w:hAnsi="Times New Roman"/>
          <w:b/>
          <w:sz w:val="24"/>
          <w:szCs w:val="24"/>
        </w:rPr>
      </w:pPr>
    </w:p>
    <w:p w:rsidR="009F0D93" w:rsidRDefault="009F0D93" w:rsidP="009F0D93">
      <w:pPr>
        <w:spacing w:after="0" w:line="240" w:lineRule="auto"/>
        <w:ind w:firstLine="426"/>
        <w:jc w:val="both"/>
        <w:rPr>
          <w:rFonts w:ascii="Times New Roman" w:hAnsi="Times New Roman"/>
          <w:sz w:val="24"/>
          <w:szCs w:val="24"/>
        </w:rPr>
      </w:pPr>
      <w:r>
        <w:rPr>
          <w:rFonts w:ascii="Times New Roman" w:hAnsi="Times New Roman"/>
          <w:sz w:val="24"/>
          <w:szCs w:val="24"/>
        </w:rPr>
        <w:t>Керуючись Конституцією України, статтями 12, 83, 122, 206 Земельного кодексу України, статтями 635, 626, 627, 635, 1212 Цивільного кодексу України, статтею 26 Закону України «Про місцеве самоврядування в Україні», Законом України «</w:t>
      </w:r>
      <w:r>
        <w:rPr>
          <w:rFonts w:ascii="Times New Roman" w:hAnsi="Times New Roman"/>
          <w:bCs/>
          <w:sz w:val="24"/>
          <w:szCs w:val="24"/>
          <w:shd w:val="clear" w:color="auto" w:fill="FFFFFF"/>
        </w:rPr>
        <w:t>Про внесення змін до деяких законодавчих актів України щодо створення умов для забезпечення продовольчої безпеки в умовах воєнного стану</w:t>
      </w:r>
      <w:r>
        <w:rPr>
          <w:rFonts w:ascii="Times New Roman" w:hAnsi="Times New Roman"/>
          <w:sz w:val="24"/>
          <w:szCs w:val="24"/>
        </w:rPr>
        <w:t xml:space="preserve">», частиною 5 статті 13 Закону України «Про судоустрій і статус суддів», пунктом 82 Постанови Великої Палати Верховного Суду від 23 травня 2018 року у справі № 629/4628/16-ц, принципами верховенства права, пропорційності та свободи договору, розглянувши заяви громадян «Про надання дозволу на тимчасове користування земельною ділянкою для ведення особистого селянського господарства», враховуючи рекомендації постійної комісії сільської ради з земельних питань, з планування території, містобудування, будівництва, природокористування, охорони історичного та навколишнього середовища, сільська рада </w:t>
      </w:r>
    </w:p>
    <w:p w:rsidR="009F0D93" w:rsidRDefault="009F0D93" w:rsidP="009F0D93">
      <w:pPr>
        <w:spacing w:after="0" w:line="240" w:lineRule="auto"/>
        <w:jc w:val="both"/>
        <w:rPr>
          <w:rFonts w:ascii="Times New Roman" w:hAnsi="Times New Roman"/>
          <w:sz w:val="24"/>
          <w:szCs w:val="24"/>
        </w:rPr>
      </w:pPr>
    </w:p>
    <w:p w:rsidR="009F0D93" w:rsidRPr="00C02FBF" w:rsidRDefault="00C02FBF" w:rsidP="00C02FBF">
      <w:pPr>
        <w:spacing w:after="0" w:line="240" w:lineRule="auto"/>
        <w:jc w:val="center"/>
        <w:rPr>
          <w:rFonts w:ascii="Times New Roman" w:hAnsi="Times New Roman"/>
          <w:b/>
          <w:sz w:val="24"/>
          <w:szCs w:val="24"/>
          <w:lang w:val="uk-UA"/>
        </w:rPr>
      </w:pPr>
      <w:r>
        <w:rPr>
          <w:rFonts w:ascii="Times New Roman" w:hAnsi="Times New Roman"/>
          <w:b/>
          <w:sz w:val="24"/>
          <w:szCs w:val="24"/>
        </w:rPr>
        <w:t>в  и  р  і  ш  и  л  а:</w:t>
      </w:r>
    </w:p>
    <w:p w:rsidR="009F0D93" w:rsidRPr="00C02FBF" w:rsidRDefault="00C02FBF" w:rsidP="00C02FBF">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9F0D93">
        <w:rPr>
          <w:rFonts w:ascii="Times New Roman" w:hAnsi="Times New Roman"/>
          <w:sz w:val="24"/>
          <w:szCs w:val="24"/>
        </w:rPr>
        <w:t xml:space="preserve">Надати громадянам, згідно з переліком що додається, дозвіл на укладання угод про плату за фактичне використання земельних ділянок сільськогосподарського призначення - рілля (код КВЦПЗ 01.03) для </w:t>
      </w:r>
      <w:r w:rsidR="009F0D93">
        <w:rPr>
          <w:rFonts w:ascii="Times New Roman" w:hAnsi="Times New Roman"/>
          <w:sz w:val="24"/>
          <w:szCs w:val="24"/>
          <w:shd w:val="clear" w:color="auto" w:fill="FFFFFF"/>
        </w:rPr>
        <w:t>ведення особистого селянського господарства</w:t>
      </w:r>
      <w:r w:rsidR="009F0D93">
        <w:rPr>
          <w:rFonts w:ascii="Times New Roman" w:hAnsi="Times New Roman"/>
          <w:sz w:val="24"/>
          <w:szCs w:val="24"/>
        </w:rPr>
        <w:t>, загальною площею 58,5300 га, які розташовані на території Девладівської сільської ради, терміном до 01 листопада 2024 року із встановленням плати на рівні 12 відсотків від нор</w:t>
      </w:r>
      <w:r>
        <w:rPr>
          <w:rFonts w:ascii="Times New Roman" w:hAnsi="Times New Roman"/>
          <w:sz w:val="24"/>
          <w:szCs w:val="24"/>
        </w:rPr>
        <w:t>мативної грошової оцінки землі.</w:t>
      </w:r>
    </w:p>
    <w:p w:rsidR="009F0D93" w:rsidRPr="00C02FBF" w:rsidRDefault="00C02FBF" w:rsidP="00C02FBF">
      <w:pPr>
        <w:spacing w:after="0" w:line="240" w:lineRule="auto"/>
        <w:ind w:left="284"/>
        <w:jc w:val="both"/>
        <w:rPr>
          <w:rFonts w:ascii="Times New Roman" w:hAnsi="Times New Roman"/>
          <w:sz w:val="24"/>
          <w:szCs w:val="24"/>
          <w:lang w:val="uk-UA"/>
        </w:rPr>
      </w:pPr>
      <w:r>
        <w:rPr>
          <w:rFonts w:ascii="Times New Roman" w:hAnsi="Times New Roman"/>
          <w:sz w:val="24"/>
          <w:szCs w:val="24"/>
          <w:lang w:val="uk-UA"/>
        </w:rPr>
        <w:t>2.</w:t>
      </w:r>
      <w:r w:rsidR="009F0D93">
        <w:rPr>
          <w:rFonts w:ascii="Times New Roman" w:hAnsi="Times New Roman"/>
          <w:sz w:val="24"/>
          <w:szCs w:val="24"/>
        </w:rPr>
        <w:t>Девладівському сільському голові Неліпі О.В. укласти  та підписати угоди про плату за фактичне використання земельних ділянок за 2024 рік у відповідн</w:t>
      </w:r>
      <w:r>
        <w:rPr>
          <w:rFonts w:ascii="Times New Roman" w:hAnsi="Times New Roman"/>
          <w:sz w:val="24"/>
          <w:szCs w:val="24"/>
        </w:rPr>
        <w:t>ості до пункту 1 цього рішення.</w:t>
      </w:r>
    </w:p>
    <w:p w:rsidR="009F0D93" w:rsidRPr="00C02FBF" w:rsidRDefault="00C02FBF" w:rsidP="00C02FBF">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9F0D93">
        <w:rPr>
          <w:rFonts w:ascii="Times New Roman" w:hAnsi="Times New Roman"/>
          <w:sz w:val="24"/>
          <w:szCs w:val="24"/>
        </w:rPr>
        <w:t>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w:t>
      </w:r>
      <w:r>
        <w:rPr>
          <w:rFonts w:ascii="Times New Roman" w:hAnsi="Times New Roman"/>
          <w:sz w:val="24"/>
          <w:szCs w:val="24"/>
        </w:rPr>
        <w:t>а.</w: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Сільський голова                                                                          Олена НЕЛІПА</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с-ще Девладове</w:t>
      </w:r>
    </w:p>
    <w:p w:rsidR="009F0D93" w:rsidRDefault="009F0D93" w:rsidP="009F0D93">
      <w:pPr>
        <w:spacing w:after="0" w:line="240" w:lineRule="auto"/>
        <w:rPr>
          <w:rFonts w:ascii="Times New Roman" w:hAnsi="Times New Roman"/>
          <w:sz w:val="24"/>
          <w:szCs w:val="24"/>
        </w:rPr>
      </w:pPr>
      <w:r>
        <w:rPr>
          <w:rFonts w:ascii="Times New Roman" w:hAnsi="Times New Roman"/>
          <w:sz w:val="24"/>
          <w:szCs w:val="24"/>
        </w:rPr>
        <w:t xml:space="preserve">від «19» квітня 2024 р. </w:t>
      </w:r>
    </w:p>
    <w:p w:rsidR="009F0D93" w:rsidRPr="003800B9" w:rsidRDefault="009F0D93" w:rsidP="003800B9">
      <w:pPr>
        <w:spacing w:after="0" w:line="240" w:lineRule="auto"/>
        <w:rPr>
          <w:rFonts w:ascii="Times New Roman" w:hAnsi="Times New Roman"/>
          <w:sz w:val="24"/>
          <w:szCs w:val="24"/>
          <w:lang w:val="uk-UA"/>
        </w:rPr>
      </w:pPr>
      <w:r>
        <w:rPr>
          <w:rFonts w:ascii="Times New Roman" w:hAnsi="Times New Roman"/>
          <w:sz w:val="24"/>
          <w:szCs w:val="24"/>
        </w:rPr>
        <w:t>№ 2332-43/VІІІ</w:t>
      </w:r>
    </w:p>
    <w:p w:rsidR="009F0D93" w:rsidRPr="003800B9" w:rsidRDefault="009F0D93" w:rsidP="003800B9">
      <w:pPr>
        <w:shd w:val="clear" w:color="auto" w:fill="FFFFFF"/>
        <w:spacing w:after="0" w:line="240" w:lineRule="auto"/>
        <w:jc w:val="center"/>
        <w:textAlignment w:val="baseline"/>
        <w:rPr>
          <w:rFonts w:ascii="Times New Roman" w:eastAsia="Times New Roman" w:hAnsi="Times New Roman"/>
          <w:color w:val="000000"/>
          <w:sz w:val="24"/>
          <w:szCs w:val="24"/>
          <w:lang w:eastAsia="uk-UA"/>
        </w:rPr>
      </w:pPr>
      <w:r w:rsidRPr="003800B9">
        <w:rPr>
          <w:rFonts w:ascii="Times New Roman" w:eastAsia="Times New Roman" w:hAnsi="Times New Roman"/>
          <w:noProof/>
          <w:color w:val="000000"/>
          <w:sz w:val="24"/>
          <w:szCs w:val="24"/>
        </w:rPr>
        <w:lastRenderedPageBreak/>
        <w:drawing>
          <wp:inline distT="0" distB="0" distL="0" distR="0" wp14:anchorId="721515EC" wp14:editId="2DF6F379">
            <wp:extent cx="1038225" cy="981075"/>
            <wp:effectExtent l="0" t="0" r="9525" b="9525"/>
            <wp:docPr id="16" name="Рисунок 16" descr="Описание: https://devlad.otg.dp.gov.ua/storage/app/sites/32/uploaded-files/1681128986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s://devlad.otg.dp.gov.ua/storage/app/sites/32/uploaded-files/1681128986014.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inline>
        </w:drawing>
      </w:r>
    </w:p>
    <w:p w:rsidR="009F0D93" w:rsidRPr="003800B9" w:rsidRDefault="009F0D93" w:rsidP="003800B9">
      <w:pPr>
        <w:shd w:val="clear" w:color="auto" w:fill="FFFFFF"/>
        <w:spacing w:after="0" w:line="240" w:lineRule="auto"/>
        <w:jc w:val="center"/>
        <w:textAlignment w:val="baseline"/>
        <w:rPr>
          <w:rFonts w:ascii="Times New Roman" w:eastAsia="Times New Roman" w:hAnsi="Times New Roman"/>
          <w:color w:val="000000"/>
          <w:sz w:val="24"/>
          <w:szCs w:val="24"/>
          <w:lang w:eastAsia="uk-UA"/>
        </w:rPr>
      </w:pPr>
      <w:r w:rsidRPr="003800B9">
        <w:rPr>
          <w:rFonts w:ascii="Times New Roman" w:eastAsia="Times New Roman" w:hAnsi="Times New Roman"/>
          <w:b/>
          <w:bCs/>
          <w:color w:val="000000"/>
          <w:sz w:val="24"/>
          <w:szCs w:val="24"/>
          <w:bdr w:val="none" w:sz="0" w:space="0" w:color="auto" w:frame="1"/>
          <w:lang w:eastAsia="uk-UA"/>
        </w:rPr>
        <w:t>У К Р А Ї Н А</w:t>
      </w:r>
    </w:p>
    <w:p w:rsidR="009F0D93" w:rsidRPr="003800B9" w:rsidRDefault="009F0D93" w:rsidP="003800B9">
      <w:pPr>
        <w:shd w:val="clear" w:color="auto" w:fill="FFFFFF"/>
        <w:spacing w:after="0" w:line="240" w:lineRule="auto"/>
        <w:jc w:val="center"/>
        <w:textAlignment w:val="baseline"/>
        <w:rPr>
          <w:rFonts w:ascii="Times New Roman" w:eastAsia="Times New Roman" w:hAnsi="Times New Roman"/>
          <w:color w:val="000000"/>
          <w:sz w:val="24"/>
          <w:szCs w:val="24"/>
          <w:lang w:eastAsia="uk-UA"/>
        </w:rPr>
      </w:pPr>
      <w:r w:rsidRPr="003800B9">
        <w:rPr>
          <w:rFonts w:ascii="Times New Roman" w:eastAsia="Times New Roman" w:hAnsi="Times New Roman"/>
          <w:b/>
          <w:bCs/>
          <w:color w:val="000000"/>
          <w:sz w:val="24"/>
          <w:szCs w:val="24"/>
          <w:bdr w:val="none" w:sz="0" w:space="0" w:color="auto" w:frame="1"/>
          <w:lang w:eastAsia="uk-UA"/>
        </w:rPr>
        <w:t>МІСЦЕВЕ САМОВРЯДУВАННЯ</w:t>
      </w:r>
    </w:p>
    <w:p w:rsidR="009F0D93" w:rsidRPr="003800B9" w:rsidRDefault="009F0D93" w:rsidP="003800B9">
      <w:pPr>
        <w:shd w:val="clear" w:color="auto" w:fill="FFFFFF"/>
        <w:spacing w:after="0" w:line="240" w:lineRule="auto"/>
        <w:jc w:val="center"/>
        <w:textAlignment w:val="baseline"/>
        <w:rPr>
          <w:rFonts w:ascii="Times New Roman" w:eastAsia="Times New Roman" w:hAnsi="Times New Roman"/>
          <w:color w:val="000000"/>
          <w:sz w:val="24"/>
          <w:szCs w:val="24"/>
          <w:lang w:eastAsia="uk-UA"/>
        </w:rPr>
      </w:pPr>
      <w:r w:rsidRPr="003800B9">
        <w:rPr>
          <w:rFonts w:ascii="Times New Roman" w:eastAsia="Times New Roman" w:hAnsi="Times New Roman"/>
          <w:b/>
          <w:bCs/>
          <w:color w:val="000000"/>
          <w:sz w:val="24"/>
          <w:szCs w:val="24"/>
          <w:bdr w:val="none" w:sz="0" w:space="0" w:color="auto" w:frame="1"/>
          <w:lang w:eastAsia="uk-UA"/>
        </w:rPr>
        <w:t>ДЕВЛАДІВСЬКА СІЛЬСЬКА РАДА</w:t>
      </w:r>
    </w:p>
    <w:p w:rsidR="009F0D93" w:rsidRPr="003800B9" w:rsidRDefault="009F0D93" w:rsidP="003800B9">
      <w:pPr>
        <w:shd w:val="clear" w:color="auto" w:fill="FFFFFF"/>
        <w:spacing w:after="0" w:line="240" w:lineRule="auto"/>
        <w:jc w:val="center"/>
        <w:textAlignment w:val="baseline"/>
        <w:rPr>
          <w:rFonts w:ascii="Times New Roman" w:eastAsia="Times New Roman" w:hAnsi="Times New Roman"/>
          <w:color w:val="000000"/>
          <w:sz w:val="24"/>
          <w:szCs w:val="24"/>
          <w:lang w:eastAsia="uk-UA"/>
        </w:rPr>
      </w:pPr>
      <w:r w:rsidRPr="003800B9">
        <w:rPr>
          <w:rFonts w:ascii="Times New Roman" w:eastAsia="Times New Roman" w:hAnsi="Times New Roman"/>
          <w:b/>
          <w:bCs/>
          <w:color w:val="000000"/>
          <w:sz w:val="24"/>
          <w:szCs w:val="24"/>
          <w:bdr w:val="none" w:sz="0" w:space="0" w:color="auto" w:frame="1"/>
          <w:lang w:eastAsia="uk-UA"/>
        </w:rPr>
        <w:t> КРИВОРІЗЬКОГО РАЙОНУ ДНІПРОПЕТРОВСЬКОЇ ОБЛАСТІ</w:t>
      </w:r>
    </w:p>
    <w:p w:rsidR="009F0D93" w:rsidRPr="003800B9" w:rsidRDefault="009F0D93" w:rsidP="003800B9">
      <w:pPr>
        <w:shd w:val="clear" w:color="auto" w:fill="FFFFFF"/>
        <w:spacing w:after="0" w:line="240" w:lineRule="auto"/>
        <w:jc w:val="center"/>
        <w:textAlignment w:val="baseline"/>
        <w:rPr>
          <w:rFonts w:ascii="Times New Roman" w:eastAsia="Times New Roman" w:hAnsi="Times New Roman"/>
          <w:color w:val="000000"/>
          <w:sz w:val="24"/>
          <w:szCs w:val="24"/>
          <w:lang w:eastAsia="uk-UA"/>
        </w:rPr>
      </w:pPr>
      <w:r w:rsidRPr="003800B9">
        <w:rPr>
          <w:rFonts w:ascii="Times New Roman" w:eastAsia="Times New Roman" w:hAnsi="Times New Roman"/>
          <w:b/>
          <w:bCs/>
          <w:color w:val="000000"/>
          <w:sz w:val="24"/>
          <w:szCs w:val="24"/>
          <w:bdr w:val="none" w:sz="0" w:space="0" w:color="auto" w:frame="1"/>
          <w:lang w:eastAsia="uk-UA"/>
        </w:rPr>
        <w:t>ВОСЬМЕ СКЛИКАННЯ</w:t>
      </w:r>
    </w:p>
    <w:p w:rsidR="009F0D93" w:rsidRPr="003800B9" w:rsidRDefault="009F0D93" w:rsidP="003800B9">
      <w:pPr>
        <w:shd w:val="clear" w:color="auto" w:fill="FFFFFF"/>
        <w:spacing w:after="0" w:line="240" w:lineRule="auto"/>
        <w:jc w:val="center"/>
        <w:textAlignment w:val="baseline"/>
        <w:rPr>
          <w:rFonts w:ascii="Times New Roman" w:eastAsia="Times New Roman" w:hAnsi="Times New Roman"/>
          <w:b/>
          <w:bCs/>
          <w:color w:val="212529"/>
          <w:sz w:val="24"/>
          <w:szCs w:val="24"/>
          <w:bdr w:val="none" w:sz="0" w:space="0" w:color="auto" w:frame="1"/>
          <w:lang w:eastAsia="uk-UA"/>
        </w:rPr>
      </w:pPr>
      <w:r w:rsidRPr="003800B9">
        <w:rPr>
          <w:rFonts w:ascii="Times New Roman" w:eastAsia="Times New Roman" w:hAnsi="Times New Roman"/>
          <w:b/>
          <w:bCs/>
          <w:color w:val="000000"/>
          <w:sz w:val="24"/>
          <w:szCs w:val="24"/>
          <w:bdr w:val="none" w:sz="0" w:space="0" w:color="auto" w:frame="1"/>
          <w:lang w:eastAsia="uk-UA"/>
        </w:rPr>
        <w:t>СОРОК ТРЕТЯ СЕСІЯ</w:t>
      </w:r>
      <w:r w:rsidRPr="003800B9">
        <w:rPr>
          <w:rFonts w:ascii="Times New Roman" w:eastAsia="Times New Roman" w:hAnsi="Times New Roman"/>
          <w:b/>
          <w:bCs/>
          <w:color w:val="212529"/>
          <w:sz w:val="24"/>
          <w:szCs w:val="24"/>
          <w:bdr w:val="none" w:sz="0" w:space="0" w:color="auto" w:frame="1"/>
          <w:lang w:eastAsia="uk-UA"/>
        </w:rPr>
        <w:t> </w:t>
      </w:r>
    </w:p>
    <w:p w:rsidR="009F0D93" w:rsidRPr="003800B9" w:rsidRDefault="00EE7A40" w:rsidP="003800B9">
      <w:pPr>
        <w:shd w:val="clear" w:color="auto" w:fill="FFFFFF"/>
        <w:spacing w:after="0" w:line="240" w:lineRule="auto"/>
        <w:jc w:val="center"/>
        <w:textAlignment w:val="baseline"/>
        <w:rPr>
          <w:rFonts w:ascii="Times New Roman" w:eastAsia="Times New Roman" w:hAnsi="Times New Roman"/>
          <w:b/>
          <w:bCs/>
          <w:color w:val="212529"/>
          <w:sz w:val="24"/>
          <w:szCs w:val="24"/>
          <w:bdr w:val="none" w:sz="0" w:space="0" w:color="auto" w:frame="1"/>
          <w:lang w:eastAsia="uk-UA"/>
        </w:rPr>
      </w:pPr>
      <w:r>
        <w:rPr>
          <w:rFonts w:ascii="Times New Roman" w:eastAsia="Times New Roman" w:hAnsi="Times New Roman"/>
          <w:b/>
          <w:bCs/>
          <w:color w:val="212529"/>
          <w:sz w:val="24"/>
          <w:szCs w:val="24"/>
          <w:bdr w:val="none" w:sz="0" w:space="0" w:color="auto" w:frame="1"/>
          <w:lang w:eastAsia="uk-UA"/>
        </w:rPr>
        <w:pict>
          <v:rect id="_x0000_i1062" style="width:467.75pt;height:.75pt" o:hralign="center" o:hrstd="t" o:hr="t" fillcolor="#a0a0a0" stroked="f"/>
        </w:pict>
      </w:r>
    </w:p>
    <w:p w:rsidR="009F0D93" w:rsidRPr="003800B9" w:rsidRDefault="009F0D93" w:rsidP="003800B9">
      <w:pPr>
        <w:shd w:val="clear" w:color="auto" w:fill="FFFFFF"/>
        <w:spacing w:after="0" w:line="240" w:lineRule="auto"/>
        <w:jc w:val="center"/>
        <w:textAlignment w:val="baseline"/>
        <w:rPr>
          <w:rFonts w:ascii="Times New Roman" w:eastAsia="Times New Roman" w:hAnsi="Times New Roman"/>
          <w:color w:val="000000"/>
          <w:sz w:val="24"/>
          <w:szCs w:val="24"/>
          <w:lang w:eastAsia="uk-UA"/>
        </w:rPr>
      </w:pPr>
      <w:r w:rsidRPr="003800B9">
        <w:rPr>
          <w:rFonts w:ascii="Times New Roman" w:eastAsia="Times New Roman" w:hAnsi="Times New Roman"/>
          <w:b/>
          <w:bCs/>
          <w:color w:val="000000"/>
          <w:sz w:val="24"/>
          <w:szCs w:val="24"/>
          <w:bdr w:val="none" w:sz="0" w:space="0" w:color="auto" w:frame="1"/>
          <w:lang w:eastAsia="uk-UA"/>
        </w:rPr>
        <w:t>Р І Ш Е Н Н Я</w:t>
      </w:r>
    </w:p>
    <w:p w:rsidR="009F0D93" w:rsidRPr="003800B9" w:rsidRDefault="009F0D93" w:rsidP="003800B9">
      <w:pPr>
        <w:shd w:val="clear" w:color="auto" w:fill="FFFFFF"/>
        <w:spacing w:after="0" w:line="240" w:lineRule="auto"/>
        <w:textAlignment w:val="baseline"/>
        <w:rPr>
          <w:rFonts w:ascii="Times New Roman" w:eastAsia="Times New Roman" w:hAnsi="Times New Roman"/>
          <w:color w:val="000000"/>
          <w:sz w:val="24"/>
          <w:szCs w:val="24"/>
          <w:lang w:eastAsia="uk-UA"/>
        </w:rPr>
      </w:pPr>
      <w:r w:rsidRPr="003800B9">
        <w:rPr>
          <w:rFonts w:ascii="Times New Roman" w:eastAsia="Times New Roman" w:hAnsi="Times New Roman"/>
          <w:b/>
          <w:bCs/>
          <w:color w:val="000000"/>
          <w:sz w:val="24"/>
          <w:szCs w:val="24"/>
          <w:bdr w:val="none" w:sz="0" w:space="0" w:color="auto" w:frame="1"/>
          <w:lang w:eastAsia="uk-UA"/>
        </w:rPr>
        <w:t> </w:t>
      </w:r>
    </w:p>
    <w:p w:rsidR="009F0D93" w:rsidRPr="003800B9" w:rsidRDefault="009F0D93" w:rsidP="003800B9">
      <w:pPr>
        <w:shd w:val="clear" w:color="auto" w:fill="FFFFFF"/>
        <w:spacing w:after="0" w:line="240" w:lineRule="auto"/>
        <w:jc w:val="both"/>
        <w:textAlignment w:val="baseline"/>
        <w:rPr>
          <w:rFonts w:ascii="Times New Roman" w:eastAsia="Times New Roman" w:hAnsi="Times New Roman"/>
          <w:color w:val="000000"/>
          <w:sz w:val="24"/>
          <w:szCs w:val="24"/>
          <w:lang w:eastAsia="uk-UA"/>
        </w:rPr>
      </w:pPr>
      <w:r w:rsidRPr="003800B9">
        <w:rPr>
          <w:rFonts w:ascii="Times New Roman" w:eastAsia="Times New Roman" w:hAnsi="Times New Roman"/>
          <w:b/>
          <w:bCs/>
          <w:color w:val="000000"/>
          <w:sz w:val="24"/>
          <w:szCs w:val="24"/>
          <w:bdr w:val="none" w:sz="0" w:space="0" w:color="auto" w:frame="1"/>
          <w:lang w:eastAsia="uk-UA"/>
        </w:rPr>
        <w:t>Про затвердження технічної документації</w:t>
      </w:r>
    </w:p>
    <w:p w:rsidR="009F0D93" w:rsidRPr="003800B9" w:rsidRDefault="009F0D93" w:rsidP="003800B9">
      <w:pPr>
        <w:shd w:val="clear" w:color="auto" w:fill="FFFFFF"/>
        <w:spacing w:after="0" w:line="240" w:lineRule="auto"/>
        <w:jc w:val="both"/>
        <w:textAlignment w:val="baseline"/>
        <w:rPr>
          <w:rFonts w:ascii="Times New Roman" w:eastAsia="Times New Roman" w:hAnsi="Times New Roman"/>
          <w:b/>
          <w:bCs/>
          <w:color w:val="000000"/>
          <w:sz w:val="24"/>
          <w:szCs w:val="24"/>
          <w:bdr w:val="none" w:sz="0" w:space="0" w:color="auto" w:frame="1"/>
          <w:lang w:eastAsia="uk-UA"/>
        </w:rPr>
      </w:pPr>
      <w:r w:rsidRPr="003800B9">
        <w:rPr>
          <w:rFonts w:ascii="Times New Roman" w:eastAsia="Times New Roman" w:hAnsi="Times New Roman"/>
          <w:b/>
          <w:bCs/>
          <w:color w:val="000000"/>
          <w:sz w:val="24"/>
          <w:szCs w:val="24"/>
          <w:bdr w:val="none" w:sz="0" w:space="0" w:color="auto" w:frame="1"/>
          <w:lang w:eastAsia="uk-UA"/>
        </w:rPr>
        <w:t xml:space="preserve">з нормативної грошової оцінки земельної </w:t>
      </w:r>
    </w:p>
    <w:p w:rsidR="009F0D93" w:rsidRPr="003800B9" w:rsidRDefault="003800B9" w:rsidP="003800B9">
      <w:pPr>
        <w:shd w:val="clear" w:color="auto" w:fill="FFFFFF"/>
        <w:spacing w:after="0" w:line="240" w:lineRule="auto"/>
        <w:jc w:val="both"/>
        <w:textAlignment w:val="baseline"/>
        <w:rPr>
          <w:rFonts w:ascii="Times New Roman" w:eastAsia="Times New Roman" w:hAnsi="Times New Roman"/>
          <w:b/>
          <w:bCs/>
          <w:color w:val="000000"/>
          <w:sz w:val="24"/>
          <w:szCs w:val="24"/>
          <w:bdr w:val="none" w:sz="0" w:space="0" w:color="auto" w:frame="1"/>
          <w:lang w:val="uk-UA" w:eastAsia="uk-UA"/>
        </w:rPr>
      </w:pPr>
      <w:r>
        <w:rPr>
          <w:rFonts w:ascii="Times New Roman" w:eastAsia="Times New Roman" w:hAnsi="Times New Roman"/>
          <w:b/>
          <w:bCs/>
          <w:color w:val="000000"/>
          <w:sz w:val="24"/>
          <w:szCs w:val="24"/>
          <w:bdr w:val="none" w:sz="0" w:space="0" w:color="auto" w:frame="1"/>
          <w:lang w:eastAsia="uk-UA"/>
        </w:rPr>
        <w:t>ділянки площею 43,1280 га</w:t>
      </w:r>
    </w:p>
    <w:p w:rsidR="009F0D93" w:rsidRPr="003800B9" w:rsidRDefault="009F0D93" w:rsidP="003800B9">
      <w:pPr>
        <w:shd w:val="clear" w:color="auto" w:fill="FFFFFF"/>
        <w:spacing w:after="0" w:line="240" w:lineRule="auto"/>
        <w:jc w:val="both"/>
        <w:textAlignment w:val="baseline"/>
        <w:rPr>
          <w:rFonts w:ascii="Times New Roman" w:eastAsia="Times New Roman" w:hAnsi="Times New Roman"/>
          <w:color w:val="000000"/>
          <w:sz w:val="24"/>
          <w:szCs w:val="24"/>
          <w:lang w:val="uk-UA" w:eastAsia="uk-UA"/>
        </w:rPr>
      </w:pPr>
      <w:r w:rsidRPr="003800B9">
        <w:rPr>
          <w:rFonts w:ascii="Times New Roman" w:eastAsia="Times New Roman" w:hAnsi="Times New Roman"/>
          <w:color w:val="000000"/>
          <w:sz w:val="24"/>
          <w:szCs w:val="24"/>
          <w:lang w:val="uk-UA" w:eastAsia="uk-UA"/>
        </w:rPr>
        <w:t>Керуючись Конституцією України, статтею 26 Закону України «Про місцеве самоврядування в Україні», статтями 15, 18, 20 Закону України «Про оцінку земель», статтями 12, 122, 201 Земельного кодексу України, Методикою нормативної грошової оцінки земельних ділянок, затвердженою постановою Кабінету Міністрів України від 03.11.2021 р. № 1147, розглянувши заяву «Про затвердження нормативної грошової оцінки» від 17 квітня 2024 року громадянина Жигарєва Олега Віталійовича, копію технічної документації з нормативної грошової оцінки земельної ділянки, копії інших долучених заявником документів та враховуючи висновки і рекомендації постійної комісії сільської ради земельних питань, планування території, містобудування, будівництва, природокористування, охорони історичного та навколиш</w:t>
      </w:r>
      <w:r w:rsidR="003800B9">
        <w:rPr>
          <w:rFonts w:ascii="Times New Roman" w:eastAsia="Times New Roman" w:hAnsi="Times New Roman"/>
          <w:color w:val="000000"/>
          <w:sz w:val="24"/>
          <w:szCs w:val="24"/>
          <w:lang w:val="uk-UA" w:eastAsia="uk-UA"/>
        </w:rPr>
        <w:t>нього середовища, сільська рада</w:t>
      </w:r>
    </w:p>
    <w:p w:rsidR="009F0D93" w:rsidRPr="003800B9" w:rsidRDefault="003800B9" w:rsidP="003800B9">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eastAsia="uk-UA"/>
        </w:rPr>
      </w:pPr>
      <w:r w:rsidRPr="00EE7A40">
        <w:rPr>
          <w:rFonts w:ascii="Times New Roman" w:eastAsia="Times New Roman" w:hAnsi="Times New Roman" w:cs="Times New Roman"/>
          <w:b/>
          <w:bCs/>
          <w:color w:val="000000"/>
          <w:sz w:val="24"/>
          <w:szCs w:val="24"/>
          <w:bdr w:val="none" w:sz="0" w:space="0" w:color="auto" w:frame="1"/>
          <w:lang w:val="uk-UA" w:eastAsia="uk-UA"/>
        </w:rPr>
        <w:t>в и р і ш и л а:</w:t>
      </w:r>
    </w:p>
    <w:p w:rsidR="009F0D93" w:rsidRPr="003800B9" w:rsidRDefault="003800B9" w:rsidP="003800B9">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val="uk-UA"/>
        </w:rPr>
      </w:pPr>
      <w:r w:rsidRPr="003800B9">
        <w:rPr>
          <w:rFonts w:ascii="Times New Roman" w:hAnsi="Times New Roman" w:cs="Times New Roman"/>
          <w:color w:val="000000"/>
          <w:sz w:val="24"/>
          <w:szCs w:val="24"/>
          <w:lang w:val="uk-UA"/>
        </w:rPr>
        <w:t>1.</w:t>
      </w:r>
      <w:r w:rsidR="009F0D93" w:rsidRPr="003800B9">
        <w:rPr>
          <w:rFonts w:ascii="Times New Roman" w:hAnsi="Times New Roman" w:cs="Times New Roman"/>
          <w:color w:val="000000"/>
          <w:sz w:val="24"/>
          <w:szCs w:val="24"/>
          <w:lang w:val="uk-UA"/>
        </w:rPr>
        <w:t xml:space="preserve">Затвердити технічну документацію з нормативної грошової оцінки земельної ділянки, розроблену ТОВАРИСТВОМ З ОБМЕЖЕНОЮ ВІДПОВІДАЛЬНІСТЮ «НОРМАТИВ ПЛЮС» щодо земельної ділянки площею 43,1280 га з кадастровим номером </w:t>
      </w:r>
      <w:r w:rsidR="009F0D93" w:rsidRPr="003800B9">
        <w:rPr>
          <w:rFonts w:ascii="Times New Roman" w:hAnsi="Times New Roman" w:cs="Times New Roman"/>
          <w:color w:val="212529"/>
          <w:sz w:val="24"/>
          <w:szCs w:val="24"/>
          <w:shd w:val="clear" w:color="auto" w:fill="FFFFFF"/>
          <w:lang w:val="uk-UA"/>
        </w:rPr>
        <w:t xml:space="preserve">1225284100:01:003:0045 </w:t>
      </w:r>
      <w:r w:rsidR="009F0D93" w:rsidRPr="003800B9">
        <w:rPr>
          <w:rFonts w:ascii="Times New Roman" w:hAnsi="Times New Roman" w:cs="Times New Roman"/>
          <w:color w:val="000000"/>
          <w:sz w:val="24"/>
          <w:szCs w:val="24"/>
          <w:lang w:val="uk-UA"/>
        </w:rPr>
        <w:t>з цільовим призначенням 10.07 «Для рибогосподарських потреб», яка розташована на території Девладівської сільської ради за межами населених пунктів.</w:t>
      </w:r>
    </w:p>
    <w:p w:rsidR="009F0D93" w:rsidRPr="003800B9" w:rsidRDefault="003800B9" w:rsidP="003800B9">
      <w:pPr>
        <w:shd w:val="clear" w:color="auto" w:fill="FFFFFF"/>
        <w:spacing w:after="0" w:line="240" w:lineRule="auto"/>
        <w:ind w:left="360"/>
        <w:jc w:val="both"/>
        <w:textAlignment w:val="baseline"/>
        <w:rPr>
          <w:rFonts w:ascii="Times New Roman" w:hAnsi="Times New Roman" w:cs="Times New Roman"/>
          <w:color w:val="000000"/>
          <w:sz w:val="24"/>
          <w:szCs w:val="24"/>
          <w:lang w:val="uk-UA"/>
        </w:rPr>
      </w:pPr>
      <w:r w:rsidRPr="003800B9">
        <w:rPr>
          <w:rFonts w:ascii="Times New Roman" w:hAnsi="Times New Roman" w:cs="Times New Roman"/>
          <w:color w:val="000000"/>
          <w:sz w:val="24"/>
          <w:szCs w:val="24"/>
          <w:lang w:val="uk-UA"/>
        </w:rPr>
        <w:t>2.</w:t>
      </w:r>
      <w:r w:rsidR="009F0D93" w:rsidRPr="003800B9">
        <w:rPr>
          <w:rFonts w:ascii="Times New Roman" w:hAnsi="Times New Roman" w:cs="Times New Roman"/>
          <w:color w:val="000000"/>
          <w:sz w:val="24"/>
          <w:szCs w:val="24"/>
          <w:lang w:val="uk-UA"/>
        </w:rPr>
        <w:t xml:space="preserve">Встановити, що нормативна грошова оцінка земельної ділянки площею 43,1280 га з кадастровим номером </w:t>
      </w:r>
      <w:r w:rsidR="009F0D93" w:rsidRPr="003800B9">
        <w:rPr>
          <w:rFonts w:ascii="Times New Roman" w:hAnsi="Times New Roman" w:cs="Times New Roman"/>
          <w:color w:val="212529"/>
          <w:sz w:val="24"/>
          <w:szCs w:val="24"/>
          <w:shd w:val="clear" w:color="auto" w:fill="FFFFFF"/>
          <w:lang w:val="uk-UA"/>
        </w:rPr>
        <w:t xml:space="preserve">1225284100:01:003:0045 </w:t>
      </w:r>
      <w:r w:rsidR="009F0D93" w:rsidRPr="003800B9">
        <w:rPr>
          <w:rFonts w:ascii="Times New Roman" w:hAnsi="Times New Roman" w:cs="Times New Roman"/>
          <w:color w:val="000000"/>
          <w:sz w:val="24"/>
          <w:szCs w:val="24"/>
          <w:lang w:val="uk-UA"/>
        </w:rPr>
        <w:t>згідно із технічною документацією, зазначеною у пункті 1 цього рішення становить 1091129,43 грн. (один мільйон дев’яносто одна  тисяча сто двадцять дев’ять гривень 43 копійки).</w:t>
      </w:r>
    </w:p>
    <w:p w:rsidR="009F0D93" w:rsidRPr="003800B9" w:rsidRDefault="009F0D93" w:rsidP="003800B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val="uk-UA" w:eastAsia="uk-UA"/>
        </w:rPr>
      </w:pPr>
      <w:r w:rsidRPr="003800B9">
        <w:rPr>
          <w:rFonts w:ascii="Times New Roman" w:eastAsia="Times New Roman" w:hAnsi="Times New Roman" w:cs="Times New Roman"/>
          <w:color w:val="000000"/>
          <w:sz w:val="24"/>
          <w:szCs w:val="24"/>
          <w:lang w:val="uk-UA" w:eastAsia="uk-UA"/>
        </w:rPr>
        <w:t>3. Встановити, що нормативна грошова оцінка земельної ділянки, зазначена у пункті 2 цього рішення підлягає щорічній індексації відповідно до вимог діючого законодавства.</w:t>
      </w:r>
    </w:p>
    <w:p w:rsidR="009F0D93" w:rsidRPr="003800B9" w:rsidRDefault="009F0D93" w:rsidP="003800B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uk-UA"/>
        </w:rPr>
      </w:pPr>
      <w:r w:rsidRPr="003800B9">
        <w:rPr>
          <w:rFonts w:ascii="Times New Roman" w:eastAsia="Times New Roman" w:hAnsi="Times New Roman" w:cs="Times New Roman"/>
          <w:color w:val="000000"/>
          <w:sz w:val="24"/>
          <w:szCs w:val="24"/>
          <w:lang w:eastAsia="uk-UA"/>
        </w:rPr>
        <w:t>4. Дане рішення оприлюднити на офіційній веб-сторінці сільської ради відповідно до вимог чинного законодавства.</w:t>
      </w:r>
    </w:p>
    <w:p w:rsidR="009F0D93" w:rsidRPr="003800B9" w:rsidRDefault="009F0D93" w:rsidP="003800B9">
      <w:pPr>
        <w:shd w:val="clear" w:color="auto" w:fill="FFFFFF"/>
        <w:spacing w:after="0" w:line="240" w:lineRule="auto"/>
        <w:ind w:firstLine="426"/>
        <w:jc w:val="both"/>
        <w:textAlignment w:val="baseline"/>
        <w:rPr>
          <w:rFonts w:ascii="Times New Roman" w:eastAsia="Times New Roman" w:hAnsi="Times New Roman"/>
          <w:color w:val="000000"/>
          <w:sz w:val="24"/>
          <w:szCs w:val="24"/>
          <w:lang w:val="uk-UA" w:eastAsia="uk-UA"/>
        </w:rPr>
      </w:pPr>
      <w:r w:rsidRPr="003800B9">
        <w:rPr>
          <w:rFonts w:ascii="Times New Roman" w:eastAsia="Times New Roman" w:hAnsi="Times New Roman" w:cs="Times New Roman"/>
          <w:color w:val="000000"/>
          <w:sz w:val="24"/>
          <w:szCs w:val="24"/>
          <w:lang w:eastAsia="uk-UA"/>
        </w:rPr>
        <w:t>5. 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w:t>
      </w:r>
      <w:r w:rsidR="003800B9">
        <w:rPr>
          <w:rFonts w:ascii="Times New Roman" w:eastAsia="Times New Roman" w:hAnsi="Times New Roman"/>
          <w:color w:val="000000"/>
          <w:sz w:val="24"/>
          <w:szCs w:val="24"/>
          <w:lang w:eastAsia="uk-UA"/>
        </w:rPr>
        <w:t xml:space="preserve"> середовища.</w:t>
      </w:r>
    </w:p>
    <w:p w:rsidR="009F0D93" w:rsidRPr="003800B9" w:rsidRDefault="009F0D93" w:rsidP="003800B9">
      <w:pPr>
        <w:shd w:val="clear" w:color="auto" w:fill="FFFFFF"/>
        <w:spacing w:after="0" w:line="240" w:lineRule="auto"/>
        <w:jc w:val="center"/>
        <w:textAlignment w:val="baseline"/>
        <w:rPr>
          <w:rFonts w:ascii="Times New Roman" w:eastAsia="Times New Roman" w:hAnsi="Times New Roman"/>
          <w:b/>
          <w:color w:val="000000"/>
          <w:sz w:val="24"/>
          <w:szCs w:val="24"/>
          <w:lang w:val="uk-UA" w:eastAsia="uk-UA"/>
        </w:rPr>
      </w:pPr>
      <w:r w:rsidRPr="003800B9">
        <w:rPr>
          <w:rFonts w:ascii="Times New Roman" w:eastAsia="Times New Roman" w:hAnsi="Times New Roman"/>
          <w:b/>
          <w:color w:val="000000"/>
          <w:sz w:val="24"/>
          <w:szCs w:val="24"/>
          <w:lang w:eastAsia="uk-UA"/>
        </w:rPr>
        <w:t>Сільський голова                                                                    Олена НЕЛ</w:t>
      </w:r>
      <w:r w:rsidR="003800B9">
        <w:rPr>
          <w:rFonts w:ascii="Times New Roman" w:eastAsia="Times New Roman" w:hAnsi="Times New Roman"/>
          <w:b/>
          <w:color w:val="000000"/>
          <w:sz w:val="24"/>
          <w:szCs w:val="24"/>
          <w:lang w:eastAsia="uk-UA"/>
        </w:rPr>
        <w:t>ІПА</w:t>
      </w:r>
    </w:p>
    <w:p w:rsidR="009F0D93" w:rsidRPr="003800B9" w:rsidRDefault="009F0D93" w:rsidP="003800B9">
      <w:pPr>
        <w:shd w:val="clear" w:color="auto" w:fill="FFFFFF"/>
        <w:spacing w:after="0" w:line="240" w:lineRule="auto"/>
        <w:textAlignment w:val="baseline"/>
        <w:rPr>
          <w:rFonts w:ascii="Times New Roman" w:eastAsia="Times New Roman" w:hAnsi="Times New Roman"/>
          <w:color w:val="000000"/>
          <w:sz w:val="24"/>
          <w:szCs w:val="24"/>
          <w:lang w:eastAsia="uk-UA"/>
        </w:rPr>
      </w:pPr>
      <w:r w:rsidRPr="003800B9">
        <w:rPr>
          <w:rFonts w:ascii="Times New Roman" w:eastAsia="Times New Roman" w:hAnsi="Times New Roman"/>
          <w:color w:val="000000"/>
          <w:sz w:val="24"/>
          <w:szCs w:val="24"/>
          <w:lang w:eastAsia="uk-UA"/>
        </w:rPr>
        <w:t>с-ще Девладове</w:t>
      </w:r>
    </w:p>
    <w:p w:rsidR="009F0D93" w:rsidRPr="003800B9" w:rsidRDefault="009F0D93" w:rsidP="003800B9">
      <w:pPr>
        <w:shd w:val="clear" w:color="auto" w:fill="FFFFFF"/>
        <w:spacing w:after="0" w:line="240" w:lineRule="auto"/>
        <w:textAlignment w:val="baseline"/>
        <w:rPr>
          <w:rFonts w:ascii="Times New Roman" w:eastAsia="Times New Roman" w:hAnsi="Times New Roman"/>
          <w:color w:val="000000"/>
          <w:sz w:val="24"/>
          <w:szCs w:val="24"/>
          <w:lang w:eastAsia="uk-UA"/>
        </w:rPr>
      </w:pPr>
      <w:r w:rsidRPr="003800B9">
        <w:rPr>
          <w:rFonts w:ascii="Times New Roman" w:eastAsia="Times New Roman" w:hAnsi="Times New Roman"/>
          <w:color w:val="000000"/>
          <w:sz w:val="24"/>
          <w:szCs w:val="24"/>
          <w:lang w:eastAsia="uk-UA"/>
        </w:rPr>
        <w:t>від «19» квітня 2024 р.</w:t>
      </w:r>
    </w:p>
    <w:p w:rsidR="009F0D93" w:rsidRPr="003800B9" w:rsidRDefault="003800B9" w:rsidP="003800B9">
      <w:pPr>
        <w:shd w:val="clear" w:color="auto" w:fill="FFFFFF"/>
        <w:spacing w:after="0" w:line="240" w:lineRule="auto"/>
        <w:textAlignment w:val="baseline"/>
        <w:rPr>
          <w:rFonts w:ascii="Times New Roman" w:eastAsiaTheme="minorHAnsi" w:hAnsi="Times New Roman"/>
          <w:sz w:val="24"/>
          <w:szCs w:val="24"/>
          <w:lang w:val="uk-UA" w:eastAsia="en-US"/>
        </w:rPr>
      </w:pPr>
      <w:r>
        <w:rPr>
          <w:rFonts w:ascii="Times New Roman" w:eastAsia="Times New Roman" w:hAnsi="Times New Roman"/>
          <w:color w:val="000000"/>
          <w:sz w:val="24"/>
          <w:szCs w:val="24"/>
          <w:lang w:eastAsia="uk-UA"/>
        </w:rPr>
        <w:t>№ 2333-43/VІІ</w:t>
      </w:r>
      <w:r>
        <w:rPr>
          <w:rFonts w:ascii="Times New Roman" w:eastAsia="Times New Roman" w:hAnsi="Times New Roman"/>
          <w:color w:val="000000"/>
          <w:sz w:val="24"/>
          <w:szCs w:val="24"/>
          <w:lang w:val="uk-UA" w:eastAsia="uk-UA"/>
        </w:rPr>
        <w:t>І</w:t>
      </w:r>
    </w:p>
    <w:p w:rsidR="009F0D93" w:rsidRDefault="009F0D93" w:rsidP="009F0D93">
      <w:pPr>
        <w:spacing w:after="0" w:line="240" w:lineRule="auto"/>
        <w:jc w:val="center"/>
        <w:rPr>
          <w:rFonts w:ascii="Times New Roman" w:hAnsi="Times New Roman"/>
          <w:color w:val="FF0000"/>
          <w:sz w:val="24"/>
          <w:szCs w:val="24"/>
        </w:rPr>
      </w:pPr>
      <w:r>
        <w:rPr>
          <w:rFonts w:ascii="Times New Roman" w:hAnsi="Times New Roman"/>
          <w:noProof/>
          <w:color w:val="FF0000"/>
          <w:sz w:val="24"/>
          <w:szCs w:val="24"/>
        </w:rPr>
        <w:lastRenderedPageBreak/>
        <w:drawing>
          <wp:inline distT="0" distB="0" distL="0" distR="0" wp14:anchorId="64B725C1" wp14:editId="613044F6">
            <wp:extent cx="666750" cy="628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666750" cy="628650"/>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sz w:val="24"/>
          <w:szCs w:val="24"/>
        </w:rPr>
      </w:pPr>
      <w:r>
        <w:rPr>
          <w:rFonts w:ascii="Times New Roman" w:hAnsi="Times New Roman"/>
          <w:b/>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 xml:space="preserve"> КРИВОРІЗЬКОГО РАЙОНУ 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СОРОК ТРЕТЯ СЕСІЯ</w:t>
      </w:r>
    </w:p>
    <w:p w:rsidR="009F0D93" w:rsidRDefault="00EE7A40" w:rsidP="009F0D93">
      <w:pPr>
        <w:spacing w:after="0" w:line="240" w:lineRule="auto"/>
        <w:jc w:val="center"/>
        <w:rPr>
          <w:rFonts w:ascii="Times New Roman" w:hAnsi="Times New Roman"/>
          <w:b/>
          <w:sz w:val="24"/>
          <w:szCs w:val="24"/>
        </w:rPr>
      </w:pPr>
      <w:r>
        <w:rPr>
          <w:rFonts w:ascii="Times New Roman" w:hAnsi="Times New Roman"/>
          <w:b/>
          <w:sz w:val="24"/>
          <w:szCs w:val="24"/>
        </w:rPr>
        <w:pict>
          <v:rect id="_x0000_i1063" style="width:467.75pt;height:1.5pt" o:hralign="center" o:hrstd="t" o:hr="t" fillcolor="#a0a0a0" stroked="f"/>
        </w:pic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 xml:space="preserve">   Р І Ш Е Н Н Я</w:t>
      </w:r>
    </w:p>
    <w:p w:rsidR="009F0D93" w:rsidRDefault="009F0D93" w:rsidP="009F0D93">
      <w:pPr>
        <w:spacing w:after="0" w:line="240" w:lineRule="auto"/>
        <w:jc w:val="center"/>
        <w:rPr>
          <w:rFonts w:ascii="Times New Roman" w:hAnsi="Times New Roman"/>
          <w:b/>
          <w:sz w:val="24"/>
          <w:szCs w:val="24"/>
        </w:rPr>
      </w:pPr>
    </w:p>
    <w:p w:rsidR="009F0D93" w:rsidRDefault="009F0D93" w:rsidP="009F0D93">
      <w:pPr>
        <w:tabs>
          <w:tab w:val="left" w:pos="3402"/>
          <w:tab w:val="left" w:pos="3600"/>
          <w:tab w:val="left" w:pos="5096"/>
        </w:tabs>
        <w:spacing w:after="0" w:line="240" w:lineRule="auto"/>
        <w:jc w:val="both"/>
        <w:rPr>
          <w:rFonts w:ascii="Times New Roman" w:hAnsi="Times New Roman"/>
          <w:b/>
          <w:bCs/>
          <w:sz w:val="24"/>
          <w:szCs w:val="24"/>
        </w:rPr>
      </w:pPr>
      <w:r>
        <w:rPr>
          <w:rFonts w:ascii="Times New Roman" w:hAnsi="Times New Roman"/>
          <w:b/>
          <w:bCs/>
          <w:sz w:val="24"/>
          <w:szCs w:val="24"/>
        </w:rPr>
        <w:t>Про надання в оренду громадянину</w:t>
      </w:r>
    </w:p>
    <w:p w:rsidR="009F0D93" w:rsidRDefault="009F0D93" w:rsidP="009F0D93">
      <w:pPr>
        <w:tabs>
          <w:tab w:val="left" w:pos="3402"/>
          <w:tab w:val="left" w:pos="3600"/>
          <w:tab w:val="left" w:pos="5096"/>
        </w:tabs>
        <w:spacing w:after="0" w:line="240" w:lineRule="auto"/>
        <w:jc w:val="both"/>
        <w:rPr>
          <w:rFonts w:ascii="Times New Roman" w:hAnsi="Times New Roman"/>
          <w:b/>
          <w:bCs/>
          <w:sz w:val="24"/>
          <w:szCs w:val="24"/>
        </w:rPr>
      </w:pPr>
      <w:r>
        <w:rPr>
          <w:rFonts w:ascii="Times New Roman" w:hAnsi="Times New Roman"/>
          <w:b/>
          <w:bCs/>
          <w:sz w:val="24"/>
          <w:szCs w:val="24"/>
        </w:rPr>
        <w:t xml:space="preserve">Кулішу Максиму Сергійовичу </w:t>
      </w:r>
    </w:p>
    <w:p w:rsidR="009F0D93" w:rsidRPr="003800B9" w:rsidRDefault="009F0D93" w:rsidP="003800B9">
      <w:pPr>
        <w:tabs>
          <w:tab w:val="left" w:pos="3402"/>
          <w:tab w:val="left" w:pos="3600"/>
          <w:tab w:val="left" w:pos="5096"/>
        </w:tabs>
        <w:spacing w:after="0" w:line="240" w:lineRule="auto"/>
        <w:jc w:val="both"/>
        <w:rPr>
          <w:rFonts w:ascii="Times New Roman" w:hAnsi="Times New Roman"/>
          <w:b/>
          <w:bCs/>
          <w:sz w:val="24"/>
          <w:szCs w:val="24"/>
          <w:lang w:val="uk-UA"/>
        </w:rPr>
      </w:pPr>
      <w:r>
        <w:rPr>
          <w:rFonts w:ascii="Times New Roman" w:hAnsi="Times New Roman"/>
          <w:b/>
          <w:bCs/>
          <w:sz w:val="24"/>
          <w:szCs w:val="24"/>
        </w:rPr>
        <w:t>зем</w:t>
      </w:r>
      <w:r w:rsidR="003800B9">
        <w:rPr>
          <w:rFonts w:ascii="Times New Roman" w:hAnsi="Times New Roman"/>
          <w:b/>
          <w:bCs/>
          <w:sz w:val="24"/>
          <w:szCs w:val="24"/>
        </w:rPr>
        <w:t>ельної ділянки площею 3,5274 га</w:t>
      </w:r>
    </w:p>
    <w:p w:rsidR="009F0D93" w:rsidRDefault="009F0D93" w:rsidP="009F0D93">
      <w:pPr>
        <w:spacing w:after="0" w:line="240" w:lineRule="auto"/>
        <w:jc w:val="both"/>
        <w:rPr>
          <w:rFonts w:ascii="Times New Roman" w:hAnsi="Times New Roman"/>
          <w:sz w:val="24"/>
          <w:szCs w:val="24"/>
        </w:rPr>
      </w:pPr>
      <w:r>
        <w:rPr>
          <w:rFonts w:ascii="Times New Roman" w:hAnsi="Times New Roman"/>
          <w:sz w:val="24"/>
          <w:szCs w:val="24"/>
        </w:rPr>
        <w:t>Керуючись Конституцією України, Законом України «Про оренду землі», статтею 26 Закону України «Про місцеве самоврядування в Україні», статтею 50 Закону України «Про землеустрій», статтями 12, 116, 122, 123, 124, абзацом 2 частини 2 статті 134 Земельного кодексу України, розглянувши заяву громадянина Куліша Максима Сергійовича, копії правовстановлюючих документів на розташоване на земельній ділянці майно, копію проекту землеустрою щодо відведення земельної ділянки, інші долучені до заяви документи та враховуючи висновки і рекомендації постійної комісії сільської ради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w:t>
      </w:r>
    </w:p>
    <w:p w:rsidR="009F0D93" w:rsidRDefault="009F0D93" w:rsidP="009F0D93">
      <w:pPr>
        <w:spacing w:after="0" w:line="240" w:lineRule="auto"/>
        <w:jc w:val="center"/>
        <w:rPr>
          <w:rFonts w:ascii="Times New Roman" w:hAnsi="Times New Roman"/>
          <w:b/>
          <w:sz w:val="24"/>
          <w:szCs w:val="24"/>
        </w:rPr>
      </w:pPr>
      <w:r>
        <w:rPr>
          <w:rFonts w:ascii="Times New Roman" w:hAnsi="Times New Roman"/>
          <w:b/>
          <w:sz w:val="24"/>
          <w:szCs w:val="24"/>
        </w:rPr>
        <w:t>в  и  р  і  ш  и  л  а:</w:t>
      </w:r>
    </w:p>
    <w:p w:rsidR="009F0D93" w:rsidRDefault="003800B9" w:rsidP="003800B9">
      <w:pPr>
        <w:pStyle w:val="16"/>
        <w:ind w:left="360"/>
        <w:jc w:val="both"/>
        <w:rPr>
          <w:rFonts w:ascii="Times New Roman" w:hAnsi="Times New Roman"/>
          <w:sz w:val="24"/>
          <w:szCs w:val="24"/>
          <w:lang w:val="uk-UA"/>
        </w:rPr>
      </w:pPr>
      <w:r>
        <w:rPr>
          <w:rFonts w:ascii="Times New Roman" w:hAnsi="Times New Roman"/>
          <w:noProof/>
          <w:sz w:val="24"/>
          <w:szCs w:val="24"/>
          <w:lang w:val="uk-UA"/>
        </w:rPr>
        <w:t>1.</w:t>
      </w:r>
      <w:r w:rsidR="009F0D93">
        <w:rPr>
          <w:rFonts w:ascii="Times New Roman" w:hAnsi="Times New Roman"/>
          <w:noProof/>
          <w:sz w:val="24"/>
          <w:szCs w:val="24"/>
          <w:lang w:val="uk-UA"/>
        </w:rPr>
        <w:t xml:space="preserve">Надати в оренду </w:t>
      </w:r>
      <w:r w:rsidR="009F0D93">
        <w:rPr>
          <w:rFonts w:ascii="Times New Roman" w:hAnsi="Times New Roman"/>
          <w:sz w:val="24"/>
          <w:szCs w:val="24"/>
          <w:lang w:val="uk-UA"/>
        </w:rPr>
        <w:t>громадянину Кулішу Максиму Сергійовичу земельну ділянку площею 3,5274 га з кадастровим номером 1225286600:02:001:0451 та цільовим призначенням 01.13 «Для іншого сільськогосподарського призначення», яка розташована на території Девладівської сільської ради за адресою: вул. Садова, 1 Р, с. Райполе Криворізького району Дніпропетровської області (за межами населеного пункту).</w:t>
      </w:r>
    </w:p>
    <w:p w:rsidR="009F0D93" w:rsidRDefault="003800B9" w:rsidP="003800B9">
      <w:pPr>
        <w:pStyle w:val="16"/>
        <w:ind w:left="360"/>
        <w:jc w:val="both"/>
        <w:rPr>
          <w:rFonts w:ascii="Times New Roman" w:hAnsi="Times New Roman"/>
          <w:sz w:val="24"/>
          <w:szCs w:val="24"/>
          <w:lang w:val="uk-UA"/>
        </w:rPr>
      </w:pPr>
      <w:r>
        <w:rPr>
          <w:rFonts w:ascii="Times New Roman" w:hAnsi="Times New Roman"/>
          <w:sz w:val="24"/>
          <w:szCs w:val="24"/>
          <w:lang w:val="uk-UA"/>
        </w:rPr>
        <w:t>2.</w:t>
      </w:r>
      <w:r w:rsidR="009F0D93">
        <w:rPr>
          <w:rFonts w:ascii="Times New Roman" w:hAnsi="Times New Roman"/>
          <w:sz w:val="24"/>
          <w:szCs w:val="24"/>
          <w:lang w:val="uk-UA"/>
        </w:rPr>
        <w:t>Визначена у пункті 1 цього рішення земельна ділянка надається строком на 49 років зі сплатою орендної плати у розмірі, визначеному відповідно до рішення сільської ради про затвердження ставок орендної плати на відповідний рік.</w:t>
      </w:r>
    </w:p>
    <w:p w:rsidR="009F0D93" w:rsidRDefault="003800B9" w:rsidP="003800B9">
      <w:pPr>
        <w:pStyle w:val="16"/>
        <w:ind w:left="360"/>
        <w:jc w:val="both"/>
        <w:rPr>
          <w:rFonts w:ascii="Times New Roman" w:hAnsi="Times New Roman"/>
          <w:sz w:val="24"/>
          <w:szCs w:val="24"/>
          <w:lang w:val="uk-UA"/>
        </w:rPr>
      </w:pPr>
      <w:r>
        <w:rPr>
          <w:rFonts w:ascii="Times New Roman" w:hAnsi="Times New Roman"/>
          <w:sz w:val="24"/>
          <w:szCs w:val="24"/>
          <w:lang w:val="uk-UA"/>
        </w:rPr>
        <w:t>3.</w:t>
      </w:r>
      <w:r w:rsidR="009F0D93">
        <w:rPr>
          <w:rFonts w:ascii="Times New Roman" w:hAnsi="Times New Roman"/>
          <w:sz w:val="24"/>
          <w:szCs w:val="24"/>
          <w:lang w:val="uk-UA"/>
        </w:rPr>
        <w:t xml:space="preserve">Громадянину Кулішу Максиму Сергійовичу укласти із ДЕВЛАДІВСЬКОЮ СІЛЬСЬКОЮ РАДОЮ (код ЄДРПОУ 04525219) договір оренди земельної ділянки </w:t>
      </w:r>
      <w:r w:rsidR="009F0D93">
        <w:rPr>
          <w:rFonts w:ascii="Times New Roman" w:hAnsi="Times New Roman"/>
          <w:noProof/>
          <w:sz w:val="24"/>
          <w:szCs w:val="24"/>
          <w:lang w:val="uk-UA"/>
        </w:rPr>
        <w:t xml:space="preserve">у відповідності до пункту 1 цього рішення </w:t>
      </w:r>
      <w:r w:rsidR="009F0D93">
        <w:rPr>
          <w:rFonts w:ascii="Times New Roman" w:hAnsi="Times New Roman"/>
          <w:sz w:val="24"/>
          <w:szCs w:val="24"/>
          <w:lang w:val="uk-UA"/>
        </w:rPr>
        <w:t>та забезпечити реєстрацію права оренди відповідно до Закону України «Про державну реєстрацію речових прав на нерухоме майно та їх обтяжень».</w:t>
      </w:r>
    </w:p>
    <w:p w:rsidR="009F0D93" w:rsidRDefault="003800B9" w:rsidP="003800B9">
      <w:pPr>
        <w:pStyle w:val="16"/>
        <w:ind w:left="360"/>
        <w:jc w:val="both"/>
        <w:rPr>
          <w:rFonts w:ascii="Times New Roman" w:hAnsi="Times New Roman"/>
          <w:sz w:val="24"/>
          <w:szCs w:val="24"/>
          <w:lang w:val="uk-UA"/>
        </w:rPr>
      </w:pPr>
      <w:r>
        <w:rPr>
          <w:rFonts w:ascii="Times New Roman" w:hAnsi="Times New Roman"/>
          <w:sz w:val="24"/>
          <w:szCs w:val="24"/>
          <w:lang w:val="uk-UA"/>
        </w:rPr>
        <w:t>4.</w:t>
      </w:r>
      <w:r w:rsidR="009F0D93">
        <w:rPr>
          <w:rFonts w:ascii="Times New Roman" w:hAnsi="Times New Roman"/>
          <w:sz w:val="24"/>
          <w:szCs w:val="24"/>
          <w:lang w:val="uk-UA"/>
        </w:rPr>
        <w:t xml:space="preserve">Надати повноваження сільському голові Неліпі Олені Вікторівні від імені ДЕВЛАДІВСЬКОЇ СІЛЬСЬКОЇ РАДИ укласти та підписати договір оренди земельної ділянки </w:t>
      </w:r>
      <w:r w:rsidR="009F0D93">
        <w:rPr>
          <w:rFonts w:ascii="Times New Roman" w:hAnsi="Times New Roman"/>
          <w:noProof/>
          <w:sz w:val="24"/>
          <w:szCs w:val="24"/>
          <w:lang w:val="uk-UA"/>
        </w:rPr>
        <w:t>у відповідності до пунктів 1-3 цього рішення.</w:t>
      </w:r>
    </w:p>
    <w:p w:rsidR="009F0D93" w:rsidRDefault="003800B9" w:rsidP="003800B9">
      <w:pPr>
        <w:pStyle w:val="16"/>
        <w:ind w:left="360"/>
        <w:jc w:val="both"/>
        <w:rPr>
          <w:rFonts w:ascii="Times New Roman" w:hAnsi="Times New Roman"/>
          <w:sz w:val="24"/>
          <w:szCs w:val="24"/>
          <w:lang w:val="uk-UA"/>
        </w:rPr>
      </w:pPr>
      <w:r>
        <w:rPr>
          <w:rFonts w:ascii="Times New Roman" w:hAnsi="Times New Roman"/>
          <w:sz w:val="24"/>
          <w:szCs w:val="24"/>
          <w:lang w:val="uk-UA"/>
        </w:rPr>
        <w:t>5.</w:t>
      </w:r>
      <w:r w:rsidR="009F0D93">
        <w:rPr>
          <w:rFonts w:ascii="Times New Roman" w:hAnsi="Times New Roman"/>
          <w:sz w:val="24"/>
          <w:szCs w:val="24"/>
          <w:lang w:val="uk-UA"/>
        </w:rPr>
        <w:t>Громадянину Кулішу Максиму Сергійовичу використовувати земельну ділянку за цільовим призначенням з дотриманням вимог земельного та екологічного законодавства.</w:t>
      </w:r>
    </w:p>
    <w:p w:rsidR="009F0D93" w:rsidRPr="003800B9" w:rsidRDefault="003800B9" w:rsidP="003800B9">
      <w:pPr>
        <w:pStyle w:val="16"/>
        <w:ind w:left="360"/>
        <w:jc w:val="both"/>
        <w:rPr>
          <w:rFonts w:ascii="Times New Roman" w:hAnsi="Times New Roman"/>
          <w:sz w:val="24"/>
          <w:szCs w:val="24"/>
          <w:lang w:val="uk-UA"/>
        </w:rPr>
      </w:pPr>
      <w:r>
        <w:rPr>
          <w:rFonts w:ascii="Times New Roman" w:hAnsi="Times New Roman"/>
          <w:sz w:val="24"/>
          <w:szCs w:val="24"/>
          <w:lang w:val="uk-UA"/>
        </w:rPr>
        <w:t>6.</w:t>
      </w:r>
      <w:r w:rsidR="009F0D93">
        <w:rPr>
          <w:rFonts w:ascii="Times New Roman" w:hAnsi="Times New Roman"/>
          <w:sz w:val="24"/>
          <w:szCs w:val="24"/>
          <w:lang w:val="uk-UA"/>
        </w:rPr>
        <w:t>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w:t>
      </w:r>
      <w:r>
        <w:rPr>
          <w:rFonts w:ascii="Times New Roman" w:hAnsi="Times New Roman"/>
          <w:sz w:val="24"/>
          <w:szCs w:val="24"/>
          <w:lang w:val="uk-UA"/>
        </w:rPr>
        <w:t>го та навколишнього середовища.</w:t>
      </w:r>
    </w:p>
    <w:p w:rsidR="009F0D93" w:rsidRDefault="009F0D93" w:rsidP="009F0D93">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Сільський  голова                                                                     Олена НЕЛІПА</w:t>
      </w: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с-ще Девладове</w:t>
      </w:r>
    </w:p>
    <w:p w:rsidR="009F0D93" w:rsidRDefault="009F0D93" w:rsidP="009F0D9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від «19» </w:t>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t>квітня 2024 р.</w:t>
      </w:r>
    </w:p>
    <w:p w:rsidR="009F0D93" w:rsidRDefault="009F0D93" w:rsidP="009F0D93">
      <w:pPr>
        <w:spacing w:after="0" w:line="240" w:lineRule="auto"/>
        <w:rPr>
          <w:rFonts w:ascii="Times New Roman" w:hAnsi="Times New Roman"/>
          <w:color w:val="000000"/>
          <w:sz w:val="24"/>
          <w:szCs w:val="24"/>
        </w:rPr>
      </w:pPr>
      <w:r>
        <w:rPr>
          <w:rFonts w:ascii="Times New Roman" w:hAnsi="Times New Roman"/>
          <w:color w:val="000000"/>
          <w:sz w:val="24"/>
          <w:szCs w:val="24"/>
        </w:rPr>
        <w:t>№ 2334-43/VІІI</w:t>
      </w:r>
    </w:p>
    <w:p w:rsidR="009F0D93" w:rsidRDefault="009F0D93" w:rsidP="009F0D93">
      <w:pPr>
        <w:spacing w:after="0" w:line="240" w:lineRule="auto"/>
        <w:rPr>
          <w:rFonts w:ascii="Times New Roman" w:hAnsi="Times New Roman"/>
          <w:color w:val="000000"/>
          <w:sz w:val="24"/>
          <w:szCs w:val="24"/>
        </w:rPr>
      </w:pPr>
    </w:p>
    <w:p w:rsidR="009F0D93" w:rsidRDefault="009F0D93" w:rsidP="009F0D93">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ДОГОВІР ОРЕНДИ ЗЕМЛІ </w:t>
      </w:r>
    </w:p>
    <w:p w:rsidR="009F0D93" w:rsidRDefault="009F0D93" w:rsidP="009F0D93">
      <w:pPr>
        <w:widowControl w:val="0"/>
        <w:autoSpaceDE w:val="0"/>
        <w:autoSpaceDN w:val="0"/>
        <w:adjustRightInd w:val="0"/>
        <w:spacing w:after="0"/>
        <w:jc w:val="center"/>
        <w:rPr>
          <w:rFonts w:ascii="Times New Roman" w:hAnsi="Times New Roman"/>
          <w:b/>
          <w:sz w:val="24"/>
          <w:szCs w:val="24"/>
        </w:rPr>
      </w:pPr>
    </w:p>
    <w:p w:rsidR="009F0D93" w:rsidRDefault="009F0D93" w:rsidP="009F0D93">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_______</w:t>
      </w:r>
    </w:p>
    <w:p w:rsidR="009F0D93" w:rsidRDefault="009F0D93" w:rsidP="009F0D93">
      <w:pPr>
        <w:widowControl w:val="0"/>
        <w:autoSpaceDE w:val="0"/>
        <w:autoSpaceDN w:val="0"/>
        <w:adjustRightInd w:val="0"/>
        <w:rPr>
          <w:rFonts w:ascii="Times New Roman" w:hAnsi="Times New Roman"/>
          <w:sz w:val="24"/>
          <w:szCs w:val="24"/>
        </w:rPr>
      </w:pPr>
      <w:r>
        <w:rPr>
          <w:rFonts w:ascii="Times New Roman" w:hAnsi="Times New Roman"/>
          <w:sz w:val="24"/>
          <w:szCs w:val="24"/>
        </w:rPr>
        <w:t>с-ще Девладове                                                                                 «___» _______ 2024 р.</w:t>
      </w:r>
    </w:p>
    <w:p w:rsidR="009F0D93" w:rsidRDefault="009F0D93" w:rsidP="009F0D9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Орендодавець – ДЕВЛАДІВСЬКА СІЛЬСЬКА РАДА (код ЄДРПОУ 04525219) в особі сільського голови – Неліпи Олени Вікторівни, з одного боку, та Орендар – Куліш Максим Сергійович, з другого боку, уклали цей договір про нижченаведене:</w:t>
      </w:r>
    </w:p>
    <w:p w:rsidR="009F0D93" w:rsidRDefault="009F0D93" w:rsidP="009F0D93">
      <w:pPr>
        <w:widowControl w:val="0"/>
        <w:autoSpaceDE w:val="0"/>
        <w:autoSpaceDN w:val="0"/>
        <w:adjustRightInd w:val="0"/>
        <w:spacing w:after="0" w:line="240" w:lineRule="auto"/>
        <w:rPr>
          <w:rFonts w:ascii="Times New Roman" w:hAnsi="Times New Roman"/>
          <w:sz w:val="24"/>
          <w:szCs w:val="24"/>
        </w:rPr>
      </w:pPr>
    </w:p>
    <w:p w:rsidR="009F0D93" w:rsidRDefault="009F0D93" w:rsidP="009F0D9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Предмет договору</w:t>
      </w:r>
    </w:p>
    <w:p w:rsidR="009F0D93" w:rsidRDefault="009F0D93" w:rsidP="009F0D93">
      <w:pPr>
        <w:pStyle w:val="aff1"/>
        <w:spacing w:before="0"/>
        <w:jc w:val="both"/>
        <w:rPr>
          <w:rFonts w:ascii="Times New Roman" w:hAnsi="Times New Roman"/>
          <w:sz w:val="24"/>
          <w:szCs w:val="24"/>
        </w:rPr>
      </w:pPr>
      <w:r>
        <w:rPr>
          <w:rFonts w:ascii="Times New Roman" w:hAnsi="Times New Roman"/>
          <w:sz w:val="24"/>
          <w:szCs w:val="24"/>
        </w:rPr>
        <w:t>1. Орендодавець надає, а орендар приймає у строкове платне користування земельну ділянку з цільовим призначенням код КВЦПЗ 01.13 «Для іншого сільськогосподарського призначення», категорія земель – «Землі сільськогосподарського призначення», вид угідь – 013.00 «Землі під сільськогосподарськими та іншими господарськими будівлями і дворами», площею 3,5274 га з кадастровим номером 1225286600:02:001:0451 та цільовим призначенням 01.13 «Для іншого сільськогосподарського призначення», яка розташована на території Девладівської сільської ради за адресою: вул. Садова, 1 Р, с. Райполе Криворізького району Дніпропетровської області (за межами населеного пункту).</w:t>
      </w:r>
    </w:p>
    <w:p w:rsidR="009F0D93" w:rsidRDefault="009F0D93" w:rsidP="009F0D9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Об'єкт оренди</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В оренду передається земельна ділянка загальною площею 3,5274 га, у тому числі 3,5274 га - землі під сільськогосподарськими та іншими господарськими будівлями і дворами.</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 На земельній ділянці розміщено нерухоме майно, яке належать Орендарю на праві приватної власності, а саме: нежитлова будівля, свинарник. Право приватної власності орендаря на нерухомість розташовану на земельній ділянці підтверджено Договором купівлі-продажу від 03.04.2014 р., зареєстрованого в реєстрі за № 455, посвідченого приватним нотаріусом Криворізького міського нотаріального округу  Соболєвою Л.А. (серія та номер бланка нотаріального документу ВТО 792110, ВТО 792111), а також Витягом з Державного реєстру речових прав на нерухоме майно про реєстрацію права власності від 03.04.2014 р. індексний номер 19966508.</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  Земельна ділянка передається в оренду без будівель і споруд.</w:t>
      </w:r>
    </w:p>
    <w:p w:rsidR="009F0D93" w:rsidRDefault="009F0D93" w:rsidP="009F0D93">
      <w:pPr>
        <w:pStyle w:val="aff1"/>
        <w:spacing w:before="0"/>
        <w:jc w:val="both"/>
        <w:rPr>
          <w:rFonts w:ascii="Times New Roman" w:hAnsi="Times New Roman"/>
          <w:sz w:val="24"/>
          <w:szCs w:val="24"/>
        </w:rPr>
      </w:pPr>
      <w:r>
        <w:rPr>
          <w:rFonts w:ascii="Times New Roman" w:hAnsi="Times New Roman"/>
          <w:sz w:val="24"/>
          <w:szCs w:val="24"/>
        </w:rPr>
        <w:t>5. Нормативна грошова оцінка земельної ділянки площею 3,5274 га з кадастровим номером 1225286600:02:001:0451 на дату укладення Договору становить 124 006,16 грн.</w:t>
      </w:r>
    </w:p>
    <w:p w:rsidR="009F0D93" w:rsidRDefault="009F0D93" w:rsidP="009F0D93">
      <w:pPr>
        <w:pStyle w:val="aff1"/>
        <w:spacing w:before="0"/>
        <w:jc w:val="both"/>
        <w:rPr>
          <w:rFonts w:ascii="Times New Roman" w:hAnsi="Times New Roman"/>
          <w:sz w:val="24"/>
          <w:szCs w:val="24"/>
        </w:rPr>
      </w:pPr>
      <w:r>
        <w:rPr>
          <w:rFonts w:ascii="Times New Roman" w:hAnsi="Times New Roman"/>
          <w:sz w:val="24"/>
          <w:szCs w:val="24"/>
        </w:rPr>
        <w:t>6. Земельна ділянка, яка передається в оренду, не має недоліків, що можуть перешкоджати її ефективному використанню.</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7. Інші особливості об'єкта оренди, які можуть вплинути на орендні відносини відсутні.</w:t>
      </w:r>
    </w:p>
    <w:p w:rsidR="009F0D93" w:rsidRDefault="009F0D93" w:rsidP="009F0D93">
      <w:pPr>
        <w:widowControl w:val="0"/>
        <w:autoSpaceDE w:val="0"/>
        <w:autoSpaceDN w:val="0"/>
        <w:adjustRightInd w:val="0"/>
        <w:spacing w:after="0" w:line="240" w:lineRule="auto"/>
        <w:jc w:val="center"/>
        <w:rPr>
          <w:rFonts w:ascii="Times New Roman" w:hAnsi="Times New Roman"/>
          <w:b/>
          <w:sz w:val="24"/>
          <w:szCs w:val="24"/>
          <w:lang w:val="uk-UA"/>
        </w:rPr>
      </w:pPr>
    </w:p>
    <w:p w:rsidR="009F0D93" w:rsidRDefault="009F0D93" w:rsidP="009F0D9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Строк дії договору</w:t>
      </w:r>
    </w:p>
    <w:p w:rsidR="009F0D93" w:rsidRDefault="009F0D93" w:rsidP="009F0D93">
      <w:pPr>
        <w:pStyle w:val="aff1"/>
        <w:spacing w:before="0"/>
        <w:jc w:val="both"/>
        <w:rPr>
          <w:rFonts w:ascii="Times New Roman" w:hAnsi="Times New Roman"/>
          <w:sz w:val="24"/>
          <w:szCs w:val="24"/>
        </w:rPr>
      </w:pPr>
      <w:r>
        <w:rPr>
          <w:rFonts w:ascii="Times New Roman" w:hAnsi="Times New Roman"/>
          <w:sz w:val="24"/>
          <w:szCs w:val="24"/>
        </w:rPr>
        <w:t>8. Договір укладено на 49 (сорок дев’ять) років.</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Після закінчення строку дії Договору орендар має переважне право поновити його на новий строк. У цьому разі орендар повинен не пізніше ніж за 31 календарний день до закінчення строку дії Договору повідомити письмово орендодавця про намір продовжити його дію.</w:t>
      </w:r>
    </w:p>
    <w:p w:rsidR="009F0D93" w:rsidRDefault="009F0D93" w:rsidP="009F0D93">
      <w:pPr>
        <w:widowControl w:val="0"/>
        <w:autoSpaceDE w:val="0"/>
        <w:autoSpaceDN w:val="0"/>
        <w:adjustRightInd w:val="0"/>
        <w:spacing w:after="0" w:line="240" w:lineRule="auto"/>
        <w:ind w:firstLine="567"/>
        <w:jc w:val="center"/>
        <w:rPr>
          <w:rFonts w:ascii="Times New Roman" w:hAnsi="Times New Roman"/>
          <w:b/>
          <w:sz w:val="24"/>
          <w:szCs w:val="24"/>
        </w:rPr>
      </w:pPr>
    </w:p>
    <w:p w:rsidR="009F0D93" w:rsidRDefault="009F0D93" w:rsidP="009F0D93">
      <w:pPr>
        <w:widowControl w:val="0"/>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Орендна плата</w:t>
      </w:r>
    </w:p>
    <w:p w:rsidR="009F0D93" w:rsidRDefault="009F0D93" w:rsidP="009F0D93">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9. Орендна плата вноситься Орендарем у безготівковій грошовій формі на визначений Орендодавцем рахунок у розмірі 1240,00 грн., що становить 1 (один) відсоток від нормативної грошової оцінки земельної ділянки.</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 Обчислення розміру орендної плати за земельну ділянку здійснюється з урахуванням індексації.</w:t>
      </w:r>
    </w:p>
    <w:p w:rsidR="009F0D93" w:rsidRDefault="009F0D93" w:rsidP="009F0D93">
      <w:pPr>
        <w:pStyle w:val="st2"/>
        <w:spacing w:after="0"/>
        <w:ind w:firstLine="567"/>
        <w:rPr>
          <w:rStyle w:val="st42"/>
          <w:rFonts w:eastAsiaTheme="majorEastAsia"/>
        </w:rPr>
      </w:pPr>
      <w:r>
        <w:rPr>
          <w:rStyle w:val="st42"/>
          <w:rFonts w:eastAsiaTheme="majorEastAsia"/>
        </w:rPr>
        <w:t>11. Орендна плата вноситься у такі строки:</w:t>
      </w:r>
    </w:p>
    <w:p w:rsidR="009F0D93" w:rsidRDefault="009F0D93" w:rsidP="009F0D93">
      <w:pPr>
        <w:pStyle w:val="st2"/>
        <w:spacing w:after="0"/>
        <w:ind w:firstLine="567"/>
        <w:rPr>
          <w:rStyle w:val="st42"/>
          <w:rFonts w:eastAsiaTheme="majorEastAsia"/>
        </w:rPr>
      </w:pPr>
      <w:r>
        <w:rPr>
          <w:rStyle w:val="st42"/>
          <w:rFonts w:eastAsiaTheme="majorEastAsia"/>
        </w:rPr>
        <w:t xml:space="preserve">  за перший рік - у п’ятиденний строк після підписання Договору оренди;</w:t>
      </w:r>
    </w:p>
    <w:p w:rsidR="009F0D93" w:rsidRDefault="009F0D93" w:rsidP="009F0D93">
      <w:pPr>
        <w:pStyle w:val="st2"/>
        <w:spacing w:after="0"/>
        <w:ind w:firstLine="567"/>
        <w:rPr>
          <w:rFonts w:eastAsiaTheme="majorEastAsia"/>
        </w:rPr>
      </w:pPr>
      <w:r>
        <w:rPr>
          <w:rStyle w:val="st42"/>
          <w:rFonts w:eastAsiaTheme="majorEastAsia"/>
        </w:rPr>
        <w:t xml:space="preserve">  починаючи з наступного року - відповідно до Податкового кодексу України.</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12. Передача продукції в рахунок орендної плати не проводиться. </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13. Розмір орендної плати переглядається у разі:</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13.1.зміни умов господарювання, передбачених Договором;</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13.2.зміни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13.3. погіршення стану орендованої земельної ділянки не з вини орендаря, що підтверджено документами;</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13.4. зміни нормативної грошової оцінки земельної ділянки;</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13.5. встановлення або затвердження рішенням Орендодавця іншого розміру орендної плати за земельні ділянки відповідної категорії земель;</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13.6. в інших випадках, передбачених законом.</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13.7. У випадках передбачених підпунктами 13.4 та 13.5 пункту 13 цього Договору розмір орендної плати змінюється автоматично без внесення змін до цього Договору та без укладення будь-яких додаткових угод.</w:t>
      </w:r>
    </w:p>
    <w:p w:rsidR="009F0D93" w:rsidRDefault="009F0D93" w:rsidP="009F0D93">
      <w:pPr>
        <w:pStyle w:val="st2"/>
        <w:spacing w:after="0"/>
        <w:rPr>
          <w:rStyle w:val="st42"/>
          <w:rFonts w:eastAsiaTheme="majorEastAsia"/>
        </w:rPr>
      </w:pPr>
      <w:r>
        <w:rPr>
          <w:rStyle w:val="st42"/>
          <w:rFonts w:eastAsiaTheme="majorEastAsia"/>
        </w:rPr>
        <w:t xml:space="preserve">  14. У разі невнесення орендної плати у строки, визначені цим Договором: у 10-денний строк сплачується штраф у розмірі 100 відсотків річної орендної плати, встановленої цим Договором, а також стягується пеня у розмірі 15 відсотків несплаченої суми за кожний день прострочення.</w:t>
      </w:r>
    </w:p>
    <w:p w:rsidR="009F0D93" w:rsidRDefault="009F0D93" w:rsidP="009F0D93">
      <w:pPr>
        <w:widowControl w:val="0"/>
        <w:autoSpaceDE w:val="0"/>
        <w:autoSpaceDN w:val="0"/>
        <w:adjustRightInd w:val="0"/>
        <w:spacing w:after="0" w:line="240" w:lineRule="auto"/>
        <w:rPr>
          <w:rFonts w:ascii="Times New Roman" w:hAnsi="Times New Roman"/>
          <w:sz w:val="24"/>
          <w:szCs w:val="24"/>
        </w:rPr>
      </w:pPr>
    </w:p>
    <w:p w:rsidR="009F0D93" w:rsidRDefault="009F0D93" w:rsidP="009F0D9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Умови використання земельної ділянки</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 Земельна ділянка передається в оренду для іншого сільськогосподарського призначення.</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16. Цільове призначення земельної ділянки: код КВЦПЗ 01.13 «Для іншого сільськогосподарського призначення», категорія земель – «Землі сільськогосподарського призначення», вид угідь – 013.00 «Землі під сільськогосподарськими та іншими господарськими будівлями і дворами».</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 Умови збереження стану об'єкта </w:t>
      </w:r>
      <w:r>
        <w:rPr>
          <w:rStyle w:val="st42"/>
          <w:rFonts w:ascii="Times New Roman" w:hAnsi="Times New Roman"/>
          <w:sz w:val="24"/>
          <w:szCs w:val="24"/>
        </w:rPr>
        <w:t>оренди</w:t>
      </w:r>
      <w:r>
        <w:rPr>
          <w:rFonts w:ascii="Times New Roman" w:hAnsi="Times New Roman"/>
          <w:sz w:val="24"/>
          <w:szCs w:val="24"/>
        </w:rPr>
        <w:t>: дотримання вимог чинного законодавства.</w:t>
      </w:r>
    </w:p>
    <w:p w:rsidR="009F0D93" w:rsidRDefault="009F0D93" w:rsidP="009F0D93">
      <w:pPr>
        <w:widowControl w:val="0"/>
        <w:autoSpaceDE w:val="0"/>
        <w:autoSpaceDN w:val="0"/>
        <w:adjustRightInd w:val="0"/>
        <w:spacing w:after="0" w:line="240" w:lineRule="auto"/>
        <w:jc w:val="center"/>
        <w:rPr>
          <w:rFonts w:ascii="Times New Roman" w:hAnsi="Times New Roman"/>
          <w:sz w:val="24"/>
          <w:szCs w:val="24"/>
        </w:rPr>
      </w:pPr>
    </w:p>
    <w:p w:rsidR="009F0D93" w:rsidRDefault="009F0D93" w:rsidP="009F0D9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Умови повернення земельної ділянки</w:t>
      </w:r>
      <w:r>
        <w:rPr>
          <w:rFonts w:ascii="Times New Roman" w:hAnsi="Times New Roman"/>
          <w:sz w:val="24"/>
          <w:szCs w:val="24"/>
        </w:rPr>
        <w:t xml:space="preserve"> </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Style w:val="st42"/>
          <w:rFonts w:ascii="Times New Roman" w:hAnsi="Times New Roman"/>
          <w:sz w:val="24"/>
          <w:szCs w:val="24"/>
        </w:rPr>
        <w:t xml:space="preserve">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w:t>
      </w:r>
      <w:r>
        <w:rPr>
          <w:rStyle w:val="st42"/>
          <w:rFonts w:ascii="Times New Roman" w:hAnsi="Times New Roman"/>
          <w:sz w:val="24"/>
          <w:szCs w:val="24"/>
        </w:rPr>
        <w:lastRenderedPageBreak/>
        <w:t>1993 р. № 284.</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19.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20. Поліпшення стану земельної ділянки, проведені орендарем за письмовою згодою з орендодавцем землі, не підлягають відшкодуванню.  </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21. Орендар має право на відшкодування збитків, заподіяних унаслідок невиконання орендодавцем зобов'язань, передбачених цим Договором.</w:t>
      </w:r>
    </w:p>
    <w:p w:rsidR="009F0D93" w:rsidRDefault="009F0D93" w:rsidP="009F0D93">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Збитками вважаються:</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доходи, які орендар міг би реально отримати в разі належного виконання орендодавцем умов Договору.</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22. Розмір фактичних витрат орендаря визначається на підставі документально підтверджених даних.</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p>
    <w:p w:rsidR="009F0D93" w:rsidRDefault="009F0D93" w:rsidP="009F0D9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Обмеження (обтяження) щодо використання</w:t>
      </w:r>
    </w:p>
    <w:p w:rsidR="009F0D93" w:rsidRDefault="009F0D93" w:rsidP="009F0D9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земельної ділянки</w:t>
      </w:r>
      <w:r>
        <w:rPr>
          <w:rFonts w:ascii="Times New Roman" w:hAnsi="Times New Roman"/>
          <w:sz w:val="24"/>
          <w:szCs w:val="24"/>
        </w:rPr>
        <w:t xml:space="preserve"> </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23. На орендовану земельну ділянку не встановлено обмеження (обтяження) та інші права третіх осіб.</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24. Передача в оренду земельної ділянки не є підставою для припинення або зміни обмежень (обтяжень) та інших прав третіх осіб на цю ділянку.</w:t>
      </w:r>
    </w:p>
    <w:p w:rsidR="009F0D93" w:rsidRDefault="009F0D93" w:rsidP="009F0D93">
      <w:pPr>
        <w:widowControl w:val="0"/>
        <w:autoSpaceDE w:val="0"/>
        <w:autoSpaceDN w:val="0"/>
        <w:adjustRightInd w:val="0"/>
        <w:spacing w:after="0" w:line="240" w:lineRule="auto"/>
        <w:jc w:val="center"/>
        <w:rPr>
          <w:rFonts w:ascii="Times New Roman" w:hAnsi="Times New Roman"/>
          <w:sz w:val="24"/>
          <w:szCs w:val="24"/>
        </w:rPr>
      </w:pPr>
    </w:p>
    <w:p w:rsidR="009F0D93" w:rsidRDefault="009F0D93" w:rsidP="009F0D9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Інші права та обов'язки сторін</w:t>
      </w:r>
    </w:p>
    <w:p w:rsidR="009F0D93" w:rsidRDefault="009F0D93" w:rsidP="009F0D93">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25. Права Орендодавця.</w:t>
      </w:r>
    </w:p>
    <w:p w:rsidR="009F0D93" w:rsidRDefault="009F0D93" w:rsidP="009F0D93">
      <w:pPr>
        <w:pStyle w:val="rvps2"/>
        <w:shd w:val="clear" w:color="auto" w:fill="FFFFFF"/>
        <w:spacing w:before="0" w:beforeAutospacing="0" w:after="0" w:afterAutospacing="0"/>
        <w:ind w:firstLine="567"/>
        <w:jc w:val="both"/>
        <w:textAlignment w:val="baseline"/>
        <w:rPr>
          <w:lang w:val="uk-UA"/>
        </w:rPr>
      </w:pPr>
      <w:r>
        <w:rPr>
          <w:lang w:val="uk-UA"/>
        </w:rPr>
        <w:t xml:space="preserve">  Орендодавець має право вимагати від орендаря:</w:t>
      </w:r>
    </w:p>
    <w:p w:rsidR="009F0D93" w:rsidRDefault="009F0D93" w:rsidP="003338E2">
      <w:pPr>
        <w:pStyle w:val="rvps2"/>
        <w:numPr>
          <w:ilvl w:val="0"/>
          <w:numId w:val="76"/>
        </w:numPr>
        <w:shd w:val="clear" w:color="auto" w:fill="FFFFFF"/>
        <w:spacing w:before="0" w:beforeAutospacing="0" w:after="0" w:afterAutospacing="0"/>
        <w:ind w:left="0" w:firstLine="567"/>
        <w:jc w:val="both"/>
        <w:textAlignment w:val="baseline"/>
        <w:rPr>
          <w:lang w:val="uk-UA"/>
        </w:rPr>
      </w:pPr>
      <w:r>
        <w:rPr>
          <w:lang w:val="uk-UA"/>
        </w:rPr>
        <w:t>використання земельної ділянки за цільовим призначенням згідно з Договором оренди;</w:t>
      </w:r>
    </w:p>
    <w:p w:rsidR="009F0D93" w:rsidRDefault="009F0D93" w:rsidP="003338E2">
      <w:pPr>
        <w:pStyle w:val="rvps2"/>
        <w:numPr>
          <w:ilvl w:val="0"/>
          <w:numId w:val="76"/>
        </w:numPr>
        <w:shd w:val="clear" w:color="auto" w:fill="FFFFFF"/>
        <w:spacing w:before="0" w:beforeAutospacing="0" w:after="0" w:afterAutospacing="0"/>
        <w:ind w:left="0" w:firstLine="567"/>
        <w:jc w:val="both"/>
        <w:textAlignment w:val="baseline"/>
        <w:rPr>
          <w:lang w:val="uk-UA"/>
        </w:rPr>
      </w:pPr>
      <w:r>
        <w:rPr>
          <w:lang w:val="uk-UA"/>
        </w:rPr>
        <w:t>дотримання екологічної безпеки землекористування, додержання державних стандартів, норм і правил;</w:t>
      </w:r>
    </w:p>
    <w:p w:rsidR="009F0D93" w:rsidRDefault="009F0D93" w:rsidP="009F0D93">
      <w:pPr>
        <w:pStyle w:val="rvps2"/>
        <w:shd w:val="clear" w:color="auto" w:fill="FFFFFF"/>
        <w:spacing w:before="0" w:beforeAutospacing="0" w:after="0" w:afterAutospacing="0"/>
        <w:ind w:firstLine="567"/>
        <w:jc w:val="both"/>
        <w:textAlignment w:val="baseline"/>
        <w:rPr>
          <w:lang w:val="uk-UA"/>
        </w:rPr>
      </w:pPr>
      <w:r>
        <w:rPr>
          <w:lang w:val="uk-UA"/>
        </w:rPr>
        <w:t xml:space="preserve">  - своєчасного внесення орендної плати.</w:t>
      </w:r>
    </w:p>
    <w:p w:rsidR="009F0D93" w:rsidRDefault="009F0D93" w:rsidP="009F0D93">
      <w:pPr>
        <w:pStyle w:val="rvps2"/>
        <w:shd w:val="clear" w:color="auto" w:fill="FFFFFF"/>
        <w:spacing w:before="0" w:beforeAutospacing="0" w:after="0" w:afterAutospacing="0"/>
        <w:ind w:firstLine="450"/>
        <w:jc w:val="both"/>
        <w:textAlignment w:val="baseline"/>
        <w:rPr>
          <w:lang w:val="uk-UA"/>
        </w:rPr>
      </w:pPr>
      <w:r>
        <w:rPr>
          <w:lang w:val="uk-UA"/>
        </w:rPr>
        <w:t>26. Обов'язки Орендодавця:</w:t>
      </w:r>
    </w:p>
    <w:p w:rsidR="009F0D93" w:rsidRDefault="009F0D93" w:rsidP="009F0D93">
      <w:pPr>
        <w:pStyle w:val="rvps2"/>
        <w:shd w:val="clear" w:color="auto" w:fill="FFFFFF"/>
        <w:spacing w:before="0" w:beforeAutospacing="0" w:after="0" w:afterAutospacing="0"/>
        <w:ind w:firstLine="450"/>
        <w:jc w:val="both"/>
        <w:textAlignment w:val="baseline"/>
        <w:rPr>
          <w:lang w:val="uk-UA"/>
        </w:rPr>
      </w:pPr>
      <w:r>
        <w:rPr>
          <w:lang w:val="uk-UA"/>
        </w:rPr>
        <w:t>- передати в користування земельну ділянку у стані, що відповідає умовам Договору оренди;</w:t>
      </w:r>
    </w:p>
    <w:p w:rsidR="009F0D93" w:rsidRDefault="009F0D93" w:rsidP="009F0D93">
      <w:pPr>
        <w:pStyle w:val="rvps2"/>
        <w:shd w:val="clear" w:color="auto" w:fill="FFFFFF"/>
        <w:spacing w:before="0" w:beforeAutospacing="0" w:after="0" w:afterAutospacing="0"/>
        <w:ind w:firstLine="450"/>
        <w:jc w:val="both"/>
        <w:textAlignment w:val="baseline"/>
        <w:rPr>
          <w:lang w:val="uk-UA"/>
        </w:rPr>
      </w:pPr>
      <w:r>
        <w:rPr>
          <w:lang w:val="uk-UA"/>
        </w:rPr>
        <w:t>- не вчиняти дій, які б перешкоджали Орендареві користуватися орендованою земельною ділянкою.</w:t>
      </w:r>
    </w:p>
    <w:p w:rsidR="009F0D93" w:rsidRDefault="009F0D93" w:rsidP="009F0D93">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27. Права Орендаря:</w:t>
      </w:r>
    </w:p>
    <w:p w:rsidR="009F0D93" w:rsidRDefault="009F0D93" w:rsidP="009F0D93">
      <w:pPr>
        <w:pStyle w:val="rvps2"/>
        <w:shd w:val="clear" w:color="auto" w:fill="FFFFFF"/>
        <w:spacing w:before="0" w:beforeAutospacing="0" w:after="0" w:afterAutospacing="0"/>
        <w:ind w:firstLine="450"/>
        <w:jc w:val="both"/>
        <w:textAlignment w:val="baseline"/>
        <w:rPr>
          <w:lang w:val="uk-UA"/>
        </w:rPr>
      </w:pPr>
      <w:r>
        <w:rPr>
          <w:lang w:val="uk-UA"/>
        </w:rPr>
        <w:t xml:space="preserve">  - самостійно господарювати на землі з дотриманням умов Договору оренди землі;</w:t>
      </w:r>
    </w:p>
    <w:p w:rsidR="009F0D93" w:rsidRDefault="009F0D93" w:rsidP="009F0D93">
      <w:pPr>
        <w:pStyle w:val="rvps2"/>
        <w:shd w:val="clear" w:color="auto" w:fill="FFFFFF"/>
        <w:spacing w:before="0" w:beforeAutospacing="0" w:after="0" w:afterAutospacing="0"/>
        <w:ind w:firstLine="450"/>
        <w:jc w:val="both"/>
        <w:textAlignment w:val="baseline"/>
        <w:rPr>
          <w:lang w:val="uk-UA"/>
        </w:rPr>
      </w:pPr>
      <w:r>
        <w:rPr>
          <w:lang w:val="uk-UA"/>
        </w:rPr>
        <w:t xml:space="preserve">  -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9F0D93" w:rsidRDefault="009F0D93" w:rsidP="009F0D93">
      <w:pPr>
        <w:pStyle w:val="rvps2"/>
        <w:shd w:val="clear" w:color="auto" w:fill="FFFFFF"/>
        <w:spacing w:before="0" w:beforeAutospacing="0" w:after="0" w:afterAutospacing="0"/>
        <w:ind w:firstLine="450"/>
        <w:jc w:val="both"/>
        <w:textAlignment w:val="baseline"/>
        <w:rPr>
          <w:lang w:val="uk-UA"/>
        </w:rPr>
      </w:pPr>
      <w:r>
        <w:rPr>
          <w:lang w:val="uk-UA"/>
        </w:rPr>
        <w:t xml:space="preserve">  - отримувати продукцію і доходи;</w:t>
      </w:r>
    </w:p>
    <w:p w:rsidR="009F0D93" w:rsidRDefault="009F0D93" w:rsidP="009F0D93">
      <w:pPr>
        <w:pStyle w:val="rvps2"/>
        <w:shd w:val="clear" w:color="auto" w:fill="FFFFFF"/>
        <w:spacing w:before="0" w:beforeAutospacing="0" w:after="0" w:afterAutospacing="0"/>
        <w:ind w:firstLine="450"/>
        <w:jc w:val="both"/>
        <w:textAlignment w:val="baseline"/>
        <w:rPr>
          <w:lang w:val="uk-UA"/>
        </w:rPr>
      </w:pPr>
      <w:r>
        <w:rPr>
          <w:lang w:val="uk-UA"/>
        </w:rPr>
        <w:t xml:space="preserve">  -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9F0D93" w:rsidRDefault="009F0D93" w:rsidP="009F0D93">
      <w:pPr>
        <w:pStyle w:val="aff1"/>
        <w:spacing w:before="0"/>
        <w:jc w:val="both"/>
        <w:rPr>
          <w:rFonts w:ascii="Times New Roman" w:hAnsi="Times New Roman"/>
          <w:sz w:val="24"/>
          <w:szCs w:val="24"/>
        </w:rPr>
      </w:pPr>
      <w:r>
        <w:rPr>
          <w:rFonts w:ascii="Times New Roman" w:hAnsi="Times New Roman"/>
          <w:sz w:val="24"/>
          <w:szCs w:val="24"/>
        </w:rPr>
        <w:t>28. Обов’язки Орендаря:</w:t>
      </w:r>
    </w:p>
    <w:p w:rsidR="009F0D93" w:rsidRDefault="009F0D93" w:rsidP="009F0D93">
      <w:pPr>
        <w:pStyle w:val="rvps2"/>
        <w:shd w:val="clear" w:color="auto" w:fill="FFFFFF"/>
        <w:spacing w:before="0" w:beforeAutospacing="0" w:after="0" w:afterAutospacing="0"/>
        <w:ind w:firstLine="450"/>
        <w:jc w:val="both"/>
        <w:textAlignment w:val="baseline"/>
        <w:rPr>
          <w:lang w:val="uk-UA"/>
        </w:rPr>
      </w:pPr>
      <w:r>
        <w:rPr>
          <w:lang w:val="uk-UA"/>
        </w:rPr>
        <w:t xml:space="preserve">  - приступати до використання земельної ділянки в строки, встановлені Договором оренди землі;</w:t>
      </w:r>
    </w:p>
    <w:p w:rsidR="009F0D93" w:rsidRDefault="009F0D93" w:rsidP="009F0D93">
      <w:pPr>
        <w:pStyle w:val="rvps2"/>
        <w:shd w:val="clear" w:color="auto" w:fill="FFFFFF"/>
        <w:spacing w:before="0" w:beforeAutospacing="0" w:after="0" w:afterAutospacing="0"/>
        <w:ind w:firstLine="450"/>
        <w:jc w:val="both"/>
        <w:textAlignment w:val="baseline"/>
        <w:rPr>
          <w:lang w:val="uk-UA"/>
        </w:rPr>
      </w:pPr>
      <w:r>
        <w:rPr>
          <w:lang w:val="uk-UA"/>
        </w:rPr>
        <w:lastRenderedPageBreak/>
        <w:t xml:space="preserve">  - виконувати встановлені щодо об’єкта оренди обмеження (обтяження) в обсязі, передбаченому законом або Договором оренди землі;</w:t>
      </w:r>
    </w:p>
    <w:p w:rsidR="009F0D93" w:rsidRDefault="009F0D93" w:rsidP="009F0D93">
      <w:pPr>
        <w:pStyle w:val="rvps2"/>
        <w:shd w:val="clear" w:color="auto" w:fill="FFFFFF"/>
        <w:spacing w:before="0" w:beforeAutospacing="0" w:after="0" w:afterAutospacing="0"/>
        <w:ind w:firstLine="450"/>
        <w:jc w:val="both"/>
        <w:textAlignment w:val="baseline"/>
        <w:rPr>
          <w:lang w:val="uk-UA"/>
        </w:rPr>
      </w:pPr>
      <w:r>
        <w:rPr>
          <w:lang w:val="uk-UA"/>
        </w:rPr>
        <w:t xml:space="preserve">  - у п’ятиденний строк після державної реєстрації права оренди земельної ділянки надати копію Договору оренди до відповідного податкового органу.</w:t>
      </w:r>
    </w:p>
    <w:p w:rsidR="009F0D93" w:rsidRDefault="009F0D93" w:rsidP="009F0D93">
      <w:pPr>
        <w:pStyle w:val="aff1"/>
        <w:spacing w:before="0"/>
        <w:ind w:firstLine="0"/>
        <w:jc w:val="both"/>
        <w:rPr>
          <w:rFonts w:ascii="Times New Roman" w:hAnsi="Times New Roman"/>
          <w:sz w:val="24"/>
          <w:szCs w:val="24"/>
        </w:rPr>
      </w:pPr>
    </w:p>
    <w:p w:rsidR="009F0D93" w:rsidRDefault="009F0D93" w:rsidP="009F0D9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Ризик випадкового знищення або пошкодження </w:t>
      </w:r>
      <w:r>
        <w:rPr>
          <w:rFonts w:ascii="Times New Roman" w:hAnsi="Times New Roman"/>
          <w:b/>
          <w:sz w:val="24"/>
          <w:szCs w:val="24"/>
        </w:rPr>
        <w:br/>
        <w:t>об'єкта оренди чи його частини</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29. Ризик випадкового знищення або пошкодження об'єкта оренди чи його частини несе орендар.</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p>
    <w:p w:rsidR="009F0D93" w:rsidRDefault="009F0D93" w:rsidP="009F0D9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Страхування об'єкта оренди</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30. Згідно з цим Договором  об'єкт  оренди  не підлягає  страхуванню.</w:t>
      </w:r>
    </w:p>
    <w:p w:rsidR="009F0D93" w:rsidRDefault="009F0D93" w:rsidP="009F0D93">
      <w:pPr>
        <w:widowControl w:val="0"/>
        <w:autoSpaceDE w:val="0"/>
        <w:autoSpaceDN w:val="0"/>
        <w:adjustRightInd w:val="0"/>
        <w:spacing w:after="0" w:line="240" w:lineRule="auto"/>
        <w:ind w:firstLine="567"/>
        <w:jc w:val="center"/>
        <w:rPr>
          <w:rFonts w:ascii="Times New Roman" w:hAnsi="Times New Roman"/>
          <w:sz w:val="24"/>
          <w:szCs w:val="24"/>
        </w:rPr>
      </w:pPr>
    </w:p>
    <w:p w:rsidR="009F0D93" w:rsidRDefault="009F0D93" w:rsidP="009F0D93">
      <w:pPr>
        <w:widowControl w:val="0"/>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Зміна умов договору і припинення його дії</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31. Зміна умов Договору здійснюється у письмовій формі за взаємною згодою сторін, крім випадків передбачених підпунктами 13.4 та 13.5 Договору, коли зміни відбуваються у відповідності до підпункту 13.7 цього Договору. У разі недосягнення згоди щодо зміни умов Договору спір розв'язується у судовому порядку.</w:t>
      </w:r>
    </w:p>
    <w:p w:rsidR="009F0D93" w:rsidRDefault="009F0D93" w:rsidP="009F0D93">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32. Дія договору припиняється у разі:</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закінчення строку, на який його було укладено;</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придбання орендарем земельної ділянки  у власність;</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ліквідації юридичної особи-орендаря.</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Договір припиняється також в інших випадках, передбачених законом.</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33. Дія договору припиняється шляхом його розірвання за:</w:t>
      </w:r>
    </w:p>
    <w:p w:rsidR="009F0D93" w:rsidRDefault="009F0D93" w:rsidP="009F0D93">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взаємною згодою сторін;</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34. Розірвання договору оренди землі в односторонньому порядку не допускається.</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35. 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p>
    <w:p w:rsidR="009F0D93" w:rsidRDefault="009F0D93" w:rsidP="009F0D9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Відповідальність сторін за невиконання або </w:t>
      </w:r>
      <w:r>
        <w:rPr>
          <w:rFonts w:ascii="Times New Roman" w:hAnsi="Times New Roman"/>
          <w:b/>
          <w:sz w:val="24"/>
          <w:szCs w:val="24"/>
        </w:rPr>
        <w:br/>
        <w:t>неналежне виконання договору</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36. За невиконання або неналежне виконання Договору сторони несуть відповідальність відповідно до закону та цього Договору.</w:t>
      </w:r>
    </w:p>
    <w:p w:rsidR="009F0D93" w:rsidRDefault="009F0D93" w:rsidP="009F0D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37. Сторона, яка порушила зобов'язання, звільняється від відповідальності, якщо вона доведе, що це порушення сталося не з її вини.</w:t>
      </w:r>
    </w:p>
    <w:p w:rsidR="009F0D93" w:rsidRDefault="009F0D93" w:rsidP="009F0D93">
      <w:pPr>
        <w:widowControl w:val="0"/>
        <w:autoSpaceDE w:val="0"/>
        <w:autoSpaceDN w:val="0"/>
        <w:adjustRightInd w:val="0"/>
        <w:spacing w:after="0" w:line="240" w:lineRule="auto"/>
        <w:rPr>
          <w:rFonts w:ascii="Times New Roman" w:hAnsi="Times New Roman"/>
          <w:sz w:val="24"/>
          <w:szCs w:val="24"/>
        </w:rPr>
      </w:pPr>
    </w:p>
    <w:p w:rsidR="009F0D93" w:rsidRDefault="009F0D93" w:rsidP="009F0D9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Прикінцеві положення</w:t>
      </w:r>
    </w:p>
    <w:p w:rsidR="009F0D93" w:rsidRDefault="009F0D93" w:rsidP="009F0D93">
      <w:pPr>
        <w:pStyle w:val="aff1"/>
        <w:spacing w:before="0"/>
        <w:jc w:val="both"/>
        <w:rPr>
          <w:rFonts w:ascii="Times New Roman" w:hAnsi="Times New Roman"/>
          <w:iCs/>
          <w:sz w:val="24"/>
          <w:szCs w:val="24"/>
        </w:rPr>
      </w:pPr>
      <w:r>
        <w:rPr>
          <w:rFonts w:ascii="Times New Roman" w:hAnsi="Times New Roman"/>
          <w:sz w:val="24"/>
          <w:szCs w:val="24"/>
        </w:rPr>
        <w:t>38. Цей договір набирає чинності з моменту його підписання сторонами. Я</w:t>
      </w:r>
      <w:r>
        <w:rPr>
          <w:rFonts w:ascii="Times New Roman" w:hAnsi="Times New Roman"/>
          <w:iCs/>
          <w:sz w:val="24"/>
          <w:szCs w:val="24"/>
        </w:rPr>
        <w:t>кщо сторони домовилися про нотаріальне посвідчення Договору, такий договір є укладеним з моменту його нотаріального посвідчення.</w:t>
      </w:r>
    </w:p>
    <w:p w:rsidR="009F0D93" w:rsidRDefault="009F0D93" w:rsidP="009F0D93">
      <w:pPr>
        <w:pStyle w:val="aff1"/>
        <w:spacing w:before="0"/>
        <w:jc w:val="both"/>
        <w:rPr>
          <w:rFonts w:ascii="Times New Roman" w:hAnsi="Times New Roman"/>
          <w:sz w:val="24"/>
          <w:szCs w:val="24"/>
        </w:rPr>
      </w:pPr>
      <w:r>
        <w:rPr>
          <w:rFonts w:ascii="Times New Roman" w:hAnsi="Times New Roman"/>
          <w:sz w:val="24"/>
          <w:szCs w:val="24"/>
        </w:rPr>
        <w:t>Цей договір укладено у двох примірниках, що мають однакову юридичну силу, один з яких знаходиться в орендодавця, другий — в орендаря.</w:t>
      </w:r>
    </w:p>
    <w:p w:rsidR="009F0D93" w:rsidRDefault="009F0D93" w:rsidP="009F0D93">
      <w:pPr>
        <w:widowControl w:val="0"/>
        <w:autoSpaceDE w:val="0"/>
        <w:autoSpaceDN w:val="0"/>
        <w:adjustRightInd w:val="0"/>
        <w:spacing w:after="0" w:line="240" w:lineRule="auto"/>
        <w:rPr>
          <w:rFonts w:ascii="Times New Roman" w:hAnsi="Times New Roman"/>
          <w:sz w:val="24"/>
          <w:szCs w:val="24"/>
        </w:rPr>
      </w:pPr>
    </w:p>
    <w:p w:rsidR="009F0D93" w:rsidRDefault="009F0D93" w:rsidP="009F0D93">
      <w:pPr>
        <w:widowControl w:val="0"/>
        <w:autoSpaceDE w:val="0"/>
        <w:autoSpaceDN w:val="0"/>
        <w:adjustRightInd w:val="0"/>
        <w:spacing w:after="0" w:line="240" w:lineRule="auto"/>
        <w:rPr>
          <w:rFonts w:ascii="Times New Roman" w:hAnsi="Times New Roman"/>
          <w:sz w:val="24"/>
          <w:szCs w:val="24"/>
        </w:rPr>
      </w:pPr>
    </w:p>
    <w:p w:rsidR="009F0D93" w:rsidRDefault="009F0D93" w:rsidP="009F0D93">
      <w:pPr>
        <w:widowControl w:val="0"/>
        <w:autoSpaceDE w:val="0"/>
        <w:autoSpaceDN w:val="0"/>
        <w:adjustRightInd w:val="0"/>
        <w:spacing w:after="0" w:line="240" w:lineRule="auto"/>
        <w:rPr>
          <w:rFonts w:ascii="Times New Roman" w:hAnsi="Times New Roman"/>
          <w:sz w:val="24"/>
          <w:szCs w:val="24"/>
        </w:rPr>
      </w:pPr>
    </w:p>
    <w:tbl>
      <w:tblPr>
        <w:tblW w:w="0" w:type="auto"/>
        <w:tblLook w:val="04A0" w:firstRow="1" w:lastRow="0" w:firstColumn="1" w:lastColumn="0" w:noHBand="0" w:noVBand="1"/>
      </w:tblPr>
      <w:tblGrid>
        <w:gridCol w:w="4701"/>
        <w:gridCol w:w="129"/>
        <w:gridCol w:w="5074"/>
      </w:tblGrid>
      <w:tr w:rsidR="009F0D93" w:rsidTr="009F0D93">
        <w:tc>
          <w:tcPr>
            <w:tcW w:w="10471" w:type="dxa"/>
            <w:gridSpan w:val="3"/>
            <w:hideMark/>
          </w:tcPr>
          <w:p w:rsidR="009F0D93" w:rsidRDefault="009F0D93">
            <w:pPr>
              <w:widowControl w:val="0"/>
              <w:autoSpaceDE w:val="0"/>
              <w:autoSpaceDN w:val="0"/>
              <w:adjustRightInd w:val="0"/>
              <w:spacing w:after="0" w:line="240" w:lineRule="auto"/>
              <w:jc w:val="center"/>
              <w:rPr>
                <w:rFonts w:ascii="Times New Roman" w:hAnsi="Times New Roman"/>
                <w:b/>
                <w:sz w:val="24"/>
                <w:szCs w:val="24"/>
                <w:lang w:eastAsia="en-US"/>
              </w:rPr>
            </w:pPr>
            <w:r>
              <w:rPr>
                <w:rFonts w:ascii="Times New Roman" w:hAnsi="Times New Roman"/>
                <w:b/>
                <w:sz w:val="24"/>
                <w:szCs w:val="24"/>
              </w:rPr>
              <w:t>Реквізити  сторін</w:t>
            </w:r>
          </w:p>
        </w:tc>
      </w:tr>
      <w:tr w:rsidR="009F0D93" w:rsidTr="009F0D93">
        <w:tc>
          <w:tcPr>
            <w:tcW w:w="4928" w:type="dxa"/>
            <w:hideMark/>
          </w:tcPr>
          <w:p w:rsidR="009F0D93" w:rsidRDefault="009F0D9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Орендодавець:</w:t>
            </w:r>
          </w:p>
        </w:tc>
        <w:tc>
          <w:tcPr>
            <w:tcW w:w="5543" w:type="dxa"/>
            <w:gridSpan w:val="2"/>
            <w:hideMark/>
          </w:tcPr>
          <w:p w:rsidR="009F0D93" w:rsidRDefault="009F0D9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Орендар:</w:t>
            </w:r>
          </w:p>
        </w:tc>
      </w:tr>
      <w:tr w:rsidR="009F0D93" w:rsidTr="009F0D93">
        <w:tc>
          <w:tcPr>
            <w:tcW w:w="4928" w:type="dxa"/>
            <w:hideMark/>
          </w:tcPr>
          <w:p w:rsidR="009F0D93" w:rsidRDefault="009F0D9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ДЕВЛАДІВСЬКА СІЛЬСЬКА РАДА</w:t>
            </w:r>
          </w:p>
          <w:p w:rsidR="009F0D93" w:rsidRDefault="009F0D9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вул. Привокзальна, 10, с-ще Девладове, Криворізький район, Дніпропетровська область, 53132; код ЄДРПОУ 04525219</w:t>
            </w:r>
          </w:p>
        </w:tc>
        <w:tc>
          <w:tcPr>
            <w:tcW w:w="5543" w:type="dxa"/>
            <w:gridSpan w:val="2"/>
          </w:tcPr>
          <w:p w:rsidR="009F0D93" w:rsidRDefault="009F0D9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Куліш Максим Сергійович</w:t>
            </w:r>
          </w:p>
          <w:p w:rsidR="009F0D93" w:rsidRDefault="009F0D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вул. Снігурівська, 79, м. Кривий Ріг, Дніпропетровська область, 50082, </w:t>
            </w:r>
          </w:p>
          <w:p w:rsidR="009F0D93" w:rsidRDefault="009F0D93">
            <w:pPr>
              <w:widowControl w:val="0"/>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Ідентифікаційний код 3188010477.</w:t>
            </w:r>
          </w:p>
          <w:p w:rsidR="009F0D93" w:rsidRDefault="009F0D93">
            <w:pPr>
              <w:widowControl w:val="0"/>
              <w:autoSpaceDE w:val="0"/>
              <w:autoSpaceDN w:val="0"/>
              <w:adjustRightInd w:val="0"/>
              <w:spacing w:after="0" w:line="240" w:lineRule="auto"/>
              <w:rPr>
                <w:rFonts w:ascii="Times New Roman" w:hAnsi="Times New Roman"/>
                <w:sz w:val="24"/>
                <w:szCs w:val="24"/>
                <w:lang w:eastAsia="en-US"/>
              </w:rPr>
            </w:pPr>
          </w:p>
        </w:tc>
      </w:tr>
      <w:tr w:rsidR="009F0D93" w:rsidTr="009F0D93">
        <w:tc>
          <w:tcPr>
            <w:tcW w:w="10471" w:type="dxa"/>
            <w:gridSpan w:val="3"/>
            <w:hideMark/>
          </w:tcPr>
          <w:p w:rsidR="009F0D93" w:rsidRDefault="009F0D93">
            <w:pPr>
              <w:widowControl w:val="0"/>
              <w:autoSpaceDE w:val="0"/>
              <w:autoSpaceDN w:val="0"/>
              <w:adjustRightInd w:val="0"/>
              <w:spacing w:after="0" w:line="240" w:lineRule="auto"/>
              <w:jc w:val="center"/>
              <w:rPr>
                <w:rFonts w:ascii="Times New Roman" w:hAnsi="Times New Roman"/>
                <w:b/>
                <w:sz w:val="24"/>
                <w:szCs w:val="24"/>
                <w:lang w:eastAsia="en-US"/>
              </w:rPr>
            </w:pPr>
            <w:r>
              <w:rPr>
                <w:rFonts w:ascii="Times New Roman" w:hAnsi="Times New Roman"/>
                <w:b/>
                <w:sz w:val="24"/>
                <w:szCs w:val="24"/>
              </w:rPr>
              <w:t>Підписи сторін</w:t>
            </w:r>
          </w:p>
        </w:tc>
      </w:tr>
      <w:tr w:rsidR="009F0D93" w:rsidTr="009F0D93">
        <w:tc>
          <w:tcPr>
            <w:tcW w:w="10471" w:type="dxa"/>
            <w:gridSpan w:val="3"/>
          </w:tcPr>
          <w:p w:rsidR="009F0D93" w:rsidRDefault="009F0D93">
            <w:pPr>
              <w:widowControl w:val="0"/>
              <w:autoSpaceDE w:val="0"/>
              <w:autoSpaceDN w:val="0"/>
              <w:adjustRightInd w:val="0"/>
              <w:spacing w:after="0" w:line="240" w:lineRule="auto"/>
              <w:rPr>
                <w:rFonts w:ascii="Times New Roman" w:hAnsi="Times New Roman"/>
                <w:b/>
                <w:sz w:val="24"/>
                <w:szCs w:val="24"/>
                <w:lang w:eastAsia="en-US"/>
              </w:rPr>
            </w:pPr>
          </w:p>
        </w:tc>
      </w:tr>
      <w:tr w:rsidR="009F0D93" w:rsidTr="009F0D93">
        <w:trPr>
          <w:trHeight w:val="70"/>
        </w:trPr>
        <w:tc>
          <w:tcPr>
            <w:tcW w:w="5070" w:type="dxa"/>
            <w:gridSpan w:val="2"/>
          </w:tcPr>
          <w:p w:rsidR="009F0D93" w:rsidRDefault="009F0D93">
            <w:pPr>
              <w:widowControl w:val="0"/>
              <w:autoSpaceDE w:val="0"/>
              <w:autoSpaceDN w:val="0"/>
              <w:adjustRightInd w:val="0"/>
              <w:spacing w:after="0" w:line="240" w:lineRule="auto"/>
              <w:rPr>
                <w:rFonts w:ascii="Times New Roman" w:hAnsi="Times New Roman"/>
                <w:sz w:val="24"/>
                <w:szCs w:val="24"/>
              </w:rPr>
            </w:pPr>
          </w:p>
          <w:p w:rsidR="009F0D93" w:rsidRDefault="009F0D93">
            <w:pPr>
              <w:widowControl w:val="0"/>
              <w:autoSpaceDE w:val="0"/>
              <w:autoSpaceDN w:val="0"/>
              <w:adjustRightInd w:val="0"/>
              <w:spacing w:after="0" w:line="240" w:lineRule="auto"/>
              <w:rPr>
                <w:rFonts w:ascii="Times New Roman" w:hAnsi="Times New Roman"/>
                <w:sz w:val="24"/>
                <w:szCs w:val="24"/>
              </w:rPr>
            </w:pPr>
          </w:p>
          <w:p w:rsidR="009F0D93" w:rsidRDefault="009F0D9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 xml:space="preserve">____________________ </w:t>
            </w:r>
            <w:r>
              <w:rPr>
                <w:rFonts w:ascii="Times New Roman" w:hAnsi="Times New Roman"/>
                <w:b/>
                <w:sz w:val="24"/>
                <w:szCs w:val="24"/>
              </w:rPr>
              <w:t>Олена НЕЛІПА</w:t>
            </w:r>
          </w:p>
        </w:tc>
        <w:tc>
          <w:tcPr>
            <w:tcW w:w="5401" w:type="dxa"/>
          </w:tcPr>
          <w:p w:rsidR="009F0D93" w:rsidRDefault="009F0D93">
            <w:pPr>
              <w:widowControl w:val="0"/>
              <w:autoSpaceDE w:val="0"/>
              <w:autoSpaceDN w:val="0"/>
              <w:adjustRightInd w:val="0"/>
              <w:spacing w:after="0" w:line="240" w:lineRule="auto"/>
              <w:rPr>
                <w:rFonts w:ascii="Times New Roman" w:hAnsi="Times New Roman"/>
                <w:sz w:val="24"/>
                <w:szCs w:val="24"/>
              </w:rPr>
            </w:pPr>
          </w:p>
          <w:p w:rsidR="009F0D93" w:rsidRDefault="009F0D93">
            <w:pPr>
              <w:widowControl w:val="0"/>
              <w:autoSpaceDE w:val="0"/>
              <w:autoSpaceDN w:val="0"/>
              <w:adjustRightInd w:val="0"/>
              <w:spacing w:after="0" w:line="240" w:lineRule="auto"/>
              <w:rPr>
                <w:rFonts w:ascii="Times New Roman" w:hAnsi="Times New Roman"/>
                <w:sz w:val="24"/>
                <w:szCs w:val="24"/>
              </w:rPr>
            </w:pPr>
          </w:p>
          <w:p w:rsidR="009F0D93" w:rsidRDefault="009F0D9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rPr>
              <w:t>_______________</w:t>
            </w:r>
            <w:r>
              <w:rPr>
                <w:rFonts w:ascii="Times New Roman" w:hAnsi="Times New Roman"/>
                <w:b/>
                <w:sz w:val="24"/>
                <w:szCs w:val="24"/>
              </w:rPr>
              <w:t xml:space="preserve"> Максим КУЛІШ</w:t>
            </w:r>
          </w:p>
        </w:tc>
      </w:tr>
    </w:tbl>
    <w:p w:rsidR="009F0D93" w:rsidRDefault="009F0D93" w:rsidP="009F0D93">
      <w:pPr>
        <w:widowControl w:val="0"/>
        <w:autoSpaceDE w:val="0"/>
        <w:autoSpaceDN w:val="0"/>
        <w:adjustRightInd w:val="0"/>
        <w:spacing w:after="0" w:line="240" w:lineRule="auto"/>
        <w:rPr>
          <w:rFonts w:ascii="Times New Roman" w:hAnsi="Times New Roman"/>
          <w:b/>
          <w:i/>
          <w:sz w:val="24"/>
          <w:szCs w:val="24"/>
          <w:lang w:eastAsia="en-US"/>
        </w:rPr>
      </w:pPr>
    </w:p>
    <w:p w:rsidR="009F0D93" w:rsidRDefault="009F0D93" w:rsidP="009F0D93">
      <w:pPr>
        <w:widowControl w:val="0"/>
        <w:autoSpaceDE w:val="0"/>
        <w:autoSpaceDN w:val="0"/>
        <w:adjustRightInd w:val="0"/>
        <w:spacing w:after="0" w:line="240" w:lineRule="auto"/>
        <w:rPr>
          <w:rFonts w:ascii="Times New Roman" w:hAnsi="Times New Roman"/>
          <w:b/>
          <w:i/>
          <w:sz w:val="24"/>
          <w:szCs w:val="24"/>
        </w:rPr>
      </w:pPr>
    </w:p>
    <w:p w:rsidR="009F0D93" w:rsidRDefault="009F0D93" w:rsidP="009F0D93">
      <w:pPr>
        <w:widowControl w:val="0"/>
        <w:autoSpaceDE w:val="0"/>
        <w:autoSpaceDN w:val="0"/>
        <w:adjustRightInd w:val="0"/>
        <w:spacing w:after="0" w:line="240" w:lineRule="auto"/>
        <w:rPr>
          <w:rFonts w:ascii="Times New Roman" w:hAnsi="Times New Roman"/>
          <w:b/>
          <w:i/>
          <w:sz w:val="24"/>
          <w:szCs w:val="24"/>
        </w:rPr>
      </w:pPr>
    </w:p>
    <w:p w:rsidR="009F0D93" w:rsidRDefault="009F0D93" w:rsidP="009F0D93">
      <w:pPr>
        <w:widowControl w:val="0"/>
        <w:autoSpaceDE w:val="0"/>
        <w:autoSpaceDN w:val="0"/>
        <w:adjustRightInd w:val="0"/>
        <w:spacing w:after="0" w:line="240" w:lineRule="auto"/>
        <w:rPr>
          <w:rFonts w:ascii="Times New Roman" w:hAnsi="Times New Roman"/>
          <w:b/>
          <w:i/>
          <w:sz w:val="24"/>
          <w:szCs w:val="24"/>
        </w:rPr>
      </w:pPr>
    </w:p>
    <w:p w:rsidR="009F0D93" w:rsidRDefault="009F0D93" w:rsidP="009F0D93">
      <w:pPr>
        <w:widowControl w:val="0"/>
        <w:autoSpaceDE w:val="0"/>
        <w:autoSpaceDN w:val="0"/>
        <w:adjustRightInd w:val="0"/>
        <w:spacing w:after="0" w:line="240" w:lineRule="auto"/>
        <w:rPr>
          <w:rFonts w:ascii="Times New Roman" w:hAnsi="Times New Roman"/>
          <w:b/>
          <w:i/>
          <w:sz w:val="24"/>
          <w:szCs w:val="24"/>
        </w:rPr>
      </w:pPr>
    </w:p>
    <w:p w:rsidR="009F0D93" w:rsidRDefault="009F0D93" w:rsidP="009F0D93">
      <w:pPr>
        <w:spacing w:after="0" w:line="240" w:lineRule="auto"/>
        <w:rPr>
          <w:rFonts w:ascii="Times New Roman" w:hAnsi="Times New Roman"/>
          <w:noProof/>
          <w:sz w:val="24"/>
          <w:szCs w:val="24"/>
          <w:lang w:eastAsia="uk-UA"/>
        </w:rPr>
      </w:pPr>
    </w:p>
    <w:p w:rsidR="009F0D93" w:rsidRDefault="009F0D93" w:rsidP="009F0D93">
      <w:pPr>
        <w:spacing w:after="0" w:line="240" w:lineRule="auto"/>
        <w:rPr>
          <w:rFonts w:ascii="Times New Roman" w:hAnsi="Times New Roman"/>
          <w:sz w:val="24"/>
          <w:szCs w:val="24"/>
          <w:lang w:val="uk-UA" w:eastAsia="en-US"/>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lang w:val="uk-UA"/>
        </w:rPr>
      </w:pPr>
    </w:p>
    <w:p w:rsidR="009F0D93" w:rsidRDefault="009F0D93" w:rsidP="009F0D93">
      <w:pPr>
        <w:spacing w:after="0" w:line="240" w:lineRule="auto"/>
        <w:rPr>
          <w:rFonts w:ascii="Times New Roman" w:hAnsi="Times New Roman"/>
          <w:sz w:val="24"/>
          <w:szCs w:val="24"/>
        </w:rPr>
      </w:pPr>
    </w:p>
    <w:p w:rsidR="009F0D93" w:rsidRDefault="009F0D93" w:rsidP="009F0D93">
      <w:pPr>
        <w:spacing w:after="0" w:line="240" w:lineRule="auto"/>
        <w:rPr>
          <w:rFonts w:ascii="Times New Roman" w:hAnsi="Times New Roman"/>
          <w:sz w:val="24"/>
          <w:szCs w:val="24"/>
        </w:rPr>
      </w:pPr>
    </w:p>
    <w:p w:rsidR="009F0D93" w:rsidRDefault="009F0D93" w:rsidP="009F0D93">
      <w:pPr>
        <w:tabs>
          <w:tab w:val="left" w:pos="3686"/>
        </w:tabs>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3D28822" wp14:editId="0EBD3002">
            <wp:extent cx="457200" cy="571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9F0D93" w:rsidRDefault="009F0D93" w:rsidP="009F0D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УКРАЇНА</w:t>
      </w:r>
    </w:p>
    <w:p w:rsidR="009F0D93" w:rsidRDefault="009F0D93" w:rsidP="009F0D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МІСЦЕВЕ САМОВРЯДУВАННЯ</w:t>
      </w:r>
    </w:p>
    <w:p w:rsidR="009F0D93" w:rsidRDefault="009F0D93" w:rsidP="009F0D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ДЕВЛАДІВСЬКА СІЛЬСЬКА РАДА</w:t>
      </w:r>
    </w:p>
    <w:p w:rsidR="009F0D93" w:rsidRDefault="009F0D93" w:rsidP="009F0D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КРИВОРІЗЬКОГО РАЙОНУ</w:t>
      </w:r>
    </w:p>
    <w:p w:rsidR="009F0D93" w:rsidRDefault="009F0D93" w:rsidP="009F0D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ДНІПРОПЕТРОВСЬКОЇ ОБЛАСТІ</w:t>
      </w:r>
    </w:p>
    <w:p w:rsidR="009F0D93" w:rsidRDefault="009F0D93" w:rsidP="009F0D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ВОСЬМЕ СКЛИКАННЯ</w:t>
      </w:r>
    </w:p>
    <w:p w:rsidR="009F0D93" w:rsidRDefault="009F0D93" w:rsidP="009F0D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СОРОК ТРЕТЯ СЕСІЯ</w:t>
      </w:r>
    </w:p>
    <w:p w:rsidR="009F0D93" w:rsidRDefault="009F0D93" w:rsidP="009F0D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w:t>
      </w:r>
      <w:r>
        <w:rPr>
          <w:rFonts w:ascii="Times New Roman" w:hAnsi="Times New Roman" w:cs="Times New Roman"/>
          <w:b/>
          <w:bCs/>
          <w:sz w:val="28"/>
          <w:szCs w:val="28"/>
        </w:rPr>
        <w:tab/>
      </w:r>
    </w:p>
    <w:p w:rsidR="009F0D93" w:rsidRDefault="009F0D93" w:rsidP="009F0D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 І Ш Е Н Н Я</w:t>
      </w:r>
    </w:p>
    <w:p w:rsidR="009F0D93" w:rsidRPr="003800B9" w:rsidRDefault="009F0D93" w:rsidP="009F0D93">
      <w:pPr>
        <w:spacing w:after="0" w:line="240" w:lineRule="auto"/>
        <w:jc w:val="center"/>
        <w:rPr>
          <w:rFonts w:ascii="Times New Roman" w:hAnsi="Times New Roman" w:cs="Times New Roman"/>
          <w:b/>
          <w:bCs/>
          <w:sz w:val="24"/>
          <w:szCs w:val="24"/>
        </w:rPr>
      </w:pPr>
      <w:r w:rsidRPr="003800B9">
        <w:rPr>
          <w:rFonts w:ascii="Times New Roman" w:hAnsi="Times New Roman" w:cs="Times New Roman"/>
          <w:b/>
          <w:bCs/>
          <w:sz w:val="24"/>
          <w:szCs w:val="24"/>
        </w:rPr>
        <w:t>Про внесення змін до рішення сільської ради від 20 грудня 2023 року</w:t>
      </w:r>
    </w:p>
    <w:p w:rsidR="009F0D93" w:rsidRPr="003800B9" w:rsidRDefault="009F0D93" w:rsidP="009F0D93">
      <w:pPr>
        <w:spacing w:after="0" w:line="240" w:lineRule="auto"/>
        <w:jc w:val="center"/>
        <w:rPr>
          <w:rFonts w:ascii="Times New Roman" w:hAnsi="Times New Roman" w:cs="Times New Roman"/>
          <w:b/>
          <w:bCs/>
          <w:sz w:val="24"/>
          <w:szCs w:val="24"/>
          <w:lang w:val="uk-UA"/>
        </w:rPr>
      </w:pPr>
      <w:r w:rsidRPr="003800B9">
        <w:rPr>
          <w:rFonts w:ascii="Times New Roman" w:hAnsi="Times New Roman" w:cs="Times New Roman"/>
          <w:b/>
          <w:bCs/>
          <w:sz w:val="24"/>
          <w:szCs w:val="24"/>
        </w:rPr>
        <w:t xml:space="preserve">№ 2089-41/VІІІ «Про затвердження Програми сприяння територіальній обороні, забезпечення  відсічі збройній агресії російської федерації проти України та забезпечення національної безпеки на 2024 рік» </w:t>
      </w:r>
    </w:p>
    <w:p w:rsidR="009F0D93" w:rsidRPr="003800B9" w:rsidRDefault="009F0D93" w:rsidP="009F0D93">
      <w:pPr>
        <w:spacing w:after="0" w:line="240" w:lineRule="auto"/>
        <w:jc w:val="center"/>
        <w:rPr>
          <w:rFonts w:ascii="Times New Roman" w:hAnsi="Times New Roman" w:cs="Times New Roman"/>
          <w:b/>
          <w:bCs/>
          <w:sz w:val="24"/>
          <w:szCs w:val="24"/>
          <w:lang w:val="uk-UA"/>
        </w:rPr>
      </w:pPr>
    </w:p>
    <w:p w:rsidR="009F0D93" w:rsidRPr="003800B9" w:rsidRDefault="009F0D93" w:rsidP="009F0D93">
      <w:pPr>
        <w:spacing w:after="0" w:line="240" w:lineRule="auto"/>
        <w:ind w:firstLine="567"/>
        <w:jc w:val="both"/>
        <w:rPr>
          <w:rFonts w:ascii="Times New Roman" w:hAnsi="Times New Roman" w:cs="Times New Roman"/>
          <w:sz w:val="24"/>
          <w:szCs w:val="24"/>
          <w:lang w:val="uk-UA"/>
        </w:rPr>
      </w:pPr>
      <w:r w:rsidRPr="003800B9">
        <w:rPr>
          <w:rFonts w:ascii="Times New Roman" w:hAnsi="Times New Roman" w:cs="Times New Roman"/>
          <w:sz w:val="24"/>
          <w:szCs w:val="24"/>
          <w:lang w:val="uk-UA"/>
        </w:rPr>
        <w:t>Керуючись законами України «Про місцеве самоврядування в Україні», «Про Основи національного спротиву», «Про оборону», з метою забезпечення на території Криворізького району Дніпропетровської області надійного функціонування органів управління територіальною обороною району, належних умов діяльності підрозділів територіальної оборони, Збройних Сил України, Служби безпеки України та їх всебічного матеріального забезпечення, враховуючи висновки та рекомендації постійної комісії з  питань фінансів, бюджету, планування  соціально - економічного розвитку, інвестицій та міжнародного співробітництва, сільська рада</w:t>
      </w:r>
    </w:p>
    <w:p w:rsidR="009F0D93" w:rsidRPr="003800B9" w:rsidRDefault="009F0D93" w:rsidP="009F0D93">
      <w:pPr>
        <w:spacing w:after="0" w:line="240" w:lineRule="auto"/>
        <w:ind w:firstLine="425"/>
        <w:rPr>
          <w:rFonts w:ascii="Times New Roman" w:hAnsi="Times New Roman" w:cs="Times New Roman"/>
          <w:b/>
          <w:sz w:val="24"/>
          <w:szCs w:val="24"/>
          <w:lang w:val="uk-UA"/>
        </w:rPr>
      </w:pPr>
      <w:r w:rsidRPr="003800B9">
        <w:rPr>
          <w:rFonts w:ascii="Times New Roman" w:hAnsi="Times New Roman" w:cs="Times New Roman"/>
          <w:sz w:val="24"/>
          <w:szCs w:val="24"/>
          <w:lang w:val="uk-UA"/>
        </w:rPr>
        <w:t xml:space="preserve">                                                       </w:t>
      </w:r>
      <w:r w:rsidRPr="003800B9">
        <w:rPr>
          <w:rFonts w:ascii="Times New Roman" w:hAnsi="Times New Roman" w:cs="Times New Roman"/>
          <w:b/>
          <w:sz w:val="24"/>
          <w:szCs w:val="24"/>
        </w:rPr>
        <w:t>ВИРІШИЛА:</w:t>
      </w:r>
    </w:p>
    <w:p w:rsidR="009F0D93" w:rsidRPr="003800B9" w:rsidRDefault="009F0D93" w:rsidP="009F0D93">
      <w:pPr>
        <w:spacing w:after="0" w:line="240" w:lineRule="auto"/>
        <w:ind w:firstLine="425"/>
        <w:rPr>
          <w:rFonts w:ascii="Times New Roman" w:hAnsi="Times New Roman" w:cs="Times New Roman"/>
          <w:sz w:val="24"/>
          <w:szCs w:val="24"/>
          <w:lang w:val="uk-UA"/>
        </w:rPr>
      </w:pPr>
    </w:p>
    <w:p w:rsidR="009F0D93" w:rsidRPr="003800B9" w:rsidRDefault="009F0D93" w:rsidP="003338E2">
      <w:pPr>
        <w:pStyle w:val="a3"/>
        <w:numPr>
          <w:ilvl w:val="0"/>
          <w:numId w:val="77"/>
        </w:numPr>
        <w:tabs>
          <w:tab w:val="left" w:pos="426"/>
          <w:tab w:val="left" w:pos="993"/>
        </w:tabs>
        <w:spacing w:after="0" w:line="240" w:lineRule="auto"/>
        <w:ind w:left="0" w:firstLine="567"/>
        <w:jc w:val="both"/>
        <w:rPr>
          <w:rFonts w:ascii="Times New Roman" w:hAnsi="Times New Roman" w:cs="Times New Roman"/>
          <w:sz w:val="24"/>
          <w:szCs w:val="24"/>
          <w:lang w:val="uk-UA"/>
        </w:rPr>
      </w:pPr>
      <w:r w:rsidRPr="003800B9">
        <w:rPr>
          <w:rFonts w:ascii="Times New Roman" w:hAnsi="Times New Roman" w:cs="Times New Roman"/>
          <w:sz w:val="24"/>
          <w:szCs w:val="24"/>
          <w:lang w:val="uk-UA"/>
        </w:rPr>
        <w:t>Внести зміни до рішення сільської ради 20 грудня 2023 року № 2089-41/VІІІ «Про затвердження Програми сприяння територіальній обороні, забезпечення  відсічі збройній агресії російської федерації проти України та забезпечення національної безпеки на 2024 рік» (далі – Програма), а саме:</w:t>
      </w:r>
    </w:p>
    <w:p w:rsidR="009F0D93" w:rsidRPr="003800B9" w:rsidRDefault="009F0D93" w:rsidP="009F0D93">
      <w:pPr>
        <w:pStyle w:val="ae"/>
        <w:jc w:val="both"/>
        <w:rPr>
          <w:lang w:val="uk-UA"/>
        </w:rPr>
      </w:pPr>
      <w:r w:rsidRPr="003800B9">
        <w:rPr>
          <w:lang w:val="uk-UA"/>
        </w:rPr>
        <w:t>- викласти Додаток до Програми «Перелік завдань і заходів Програми сприяння територіальній обороні,забезпеченні відсічі збройній агресії російської федерації проти України та забезпечення національної безпеки на 2024 рік» в новій редакції (додаток 1).</w:t>
      </w:r>
    </w:p>
    <w:p w:rsidR="009F0D93" w:rsidRPr="003800B9" w:rsidRDefault="009F0D93" w:rsidP="009F0D93">
      <w:pPr>
        <w:tabs>
          <w:tab w:val="left" w:pos="567"/>
          <w:tab w:val="left" w:pos="993"/>
        </w:tabs>
        <w:spacing w:after="0" w:line="240" w:lineRule="auto"/>
        <w:ind w:firstLine="567"/>
        <w:jc w:val="both"/>
        <w:rPr>
          <w:rFonts w:ascii="Times New Roman" w:eastAsiaTheme="minorHAnsi" w:hAnsi="Times New Roman" w:cs="Times New Roman"/>
          <w:sz w:val="24"/>
          <w:szCs w:val="24"/>
          <w:lang w:eastAsia="en-US"/>
        </w:rPr>
      </w:pPr>
      <w:r w:rsidRPr="003800B9">
        <w:rPr>
          <w:rFonts w:ascii="Times New Roman" w:hAnsi="Times New Roman" w:cs="Times New Roman"/>
          <w:sz w:val="24"/>
          <w:szCs w:val="24"/>
        </w:rPr>
        <w:t xml:space="preserve">2.  Контроль  за  виконанням    даного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w:t>
      </w:r>
    </w:p>
    <w:p w:rsidR="009F0D93" w:rsidRDefault="009F0D93" w:rsidP="009F0D93">
      <w:pPr>
        <w:pStyle w:val="ae"/>
        <w:rPr>
          <w:b/>
          <w:bCs/>
          <w:color w:val="000000" w:themeColor="text1"/>
          <w:sz w:val="28"/>
          <w:szCs w:val="28"/>
        </w:rPr>
      </w:pPr>
    </w:p>
    <w:p w:rsidR="009F0D93" w:rsidRDefault="009F0D93" w:rsidP="009F0D93">
      <w:pPr>
        <w:pStyle w:val="ae"/>
        <w:ind w:firstLine="708"/>
        <w:rPr>
          <w:b/>
          <w:bCs/>
          <w:color w:val="000000" w:themeColor="text1"/>
          <w:sz w:val="28"/>
          <w:szCs w:val="28"/>
        </w:rPr>
      </w:pPr>
      <w:r>
        <w:rPr>
          <w:b/>
          <w:bCs/>
          <w:color w:val="000000" w:themeColor="text1"/>
          <w:sz w:val="28"/>
          <w:szCs w:val="28"/>
        </w:rPr>
        <w:t xml:space="preserve">Сільський голова       </w:t>
      </w:r>
      <w:r>
        <w:rPr>
          <w:b/>
          <w:bCs/>
          <w:color w:val="000000" w:themeColor="text1"/>
          <w:sz w:val="28"/>
          <w:szCs w:val="28"/>
        </w:rPr>
        <w:tab/>
        <w:t xml:space="preserve">                                                Олена НЕЛІПА</w:t>
      </w:r>
    </w:p>
    <w:p w:rsidR="009F0D93" w:rsidRDefault="009F0D93" w:rsidP="009F0D93">
      <w:pPr>
        <w:pStyle w:val="ae"/>
        <w:rPr>
          <w:bCs/>
          <w:color w:val="000000" w:themeColor="text1"/>
          <w:sz w:val="28"/>
          <w:szCs w:val="28"/>
        </w:rPr>
      </w:pPr>
      <w:r>
        <w:rPr>
          <w:bCs/>
          <w:color w:val="000000" w:themeColor="text1"/>
          <w:sz w:val="28"/>
          <w:szCs w:val="28"/>
        </w:rPr>
        <w:t>с-ще Девладове</w:t>
      </w:r>
    </w:p>
    <w:p w:rsidR="009F0D93" w:rsidRDefault="009F0D93" w:rsidP="009F0D93">
      <w:pPr>
        <w:pStyle w:val="ae"/>
        <w:rPr>
          <w:bCs/>
          <w:color w:val="000000" w:themeColor="text1"/>
          <w:sz w:val="28"/>
          <w:szCs w:val="28"/>
        </w:rPr>
      </w:pPr>
      <w:r>
        <w:rPr>
          <w:bCs/>
          <w:color w:val="000000" w:themeColor="text1"/>
          <w:sz w:val="28"/>
          <w:szCs w:val="28"/>
        </w:rPr>
        <w:t>19 квітня 2024 року</w:t>
      </w:r>
    </w:p>
    <w:p w:rsidR="009F0D93" w:rsidRDefault="009F0D93" w:rsidP="009F0D93">
      <w:pPr>
        <w:pStyle w:val="ae"/>
        <w:rPr>
          <w:b/>
          <w:bCs/>
          <w:sz w:val="28"/>
          <w:szCs w:val="28"/>
          <w:lang w:val="uk-UA" w:eastAsia="en-US"/>
        </w:rPr>
      </w:pPr>
      <w:r>
        <w:rPr>
          <w:bCs/>
          <w:color w:val="000000" w:themeColor="text1"/>
          <w:sz w:val="28"/>
          <w:szCs w:val="28"/>
        </w:rPr>
        <w:t>№ 2335-43/VІІІ</w:t>
      </w:r>
      <w:r>
        <w:rPr>
          <w:b/>
          <w:bCs/>
          <w:sz w:val="28"/>
          <w:szCs w:val="28"/>
        </w:rPr>
        <w:t xml:space="preserve">                              </w:t>
      </w:r>
    </w:p>
    <w:p w:rsidR="009F0D93" w:rsidRDefault="009F0D93" w:rsidP="009F0D93">
      <w:pPr>
        <w:spacing w:after="0" w:line="240" w:lineRule="auto"/>
        <w:rPr>
          <w:rFonts w:ascii="Times New Roman" w:hAnsi="Times New Roman" w:cs="Times New Roman"/>
          <w:b/>
          <w:bCs/>
          <w:sz w:val="28"/>
          <w:szCs w:val="28"/>
          <w:lang w:val="uk-UA"/>
        </w:rPr>
        <w:sectPr w:rsidR="009F0D93" w:rsidSect="000323CA">
          <w:pgSz w:w="12240" w:h="15840"/>
          <w:pgMar w:top="1134" w:right="851" w:bottom="1134" w:left="1701" w:header="709" w:footer="709" w:gutter="0"/>
          <w:cols w:space="720"/>
        </w:sectPr>
      </w:pPr>
    </w:p>
    <w:p w:rsidR="003800B9" w:rsidRDefault="009F0D93" w:rsidP="009F0D93">
      <w:pPr>
        <w:pStyle w:val="110"/>
        <w:tabs>
          <w:tab w:val="left" w:pos="3686"/>
        </w:tabs>
        <w:ind w:left="0"/>
        <w:rPr>
          <w:b w:val="0"/>
          <w:sz w:val="24"/>
          <w:szCs w:val="24"/>
        </w:rPr>
        <w:sectPr w:rsidR="003800B9" w:rsidSect="000323CA">
          <w:pgSz w:w="12240" w:h="15840"/>
          <w:pgMar w:top="1134" w:right="851" w:bottom="1134" w:left="1701" w:header="709" w:footer="709" w:gutter="0"/>
          <w:cols w:space="720"/>
        </w:sectPr>
      </w:pPr>
      <w:r>
        <w:rPr>
          <w:b w:val="0"/>
          <w:sz w:val="24"/>
          <w:szCs w:val="24"/>
        </w:rPr>
        <w:lastRenderedPageBreak/>
        <w:t xml:space="preserve">                                   </w:t>
      </w:r>
    </w:p>
    <w:p w:rsidR="009F0D93" w:rsidRDefault="009F0D93" w:rsidP="009F0D93">
      <w:pPr>
        <w:pStyle w:val="110"/>
        <w:tabs>
          <w:tab w:val="left" w:pos="3686"/>
        </w:tabs>
        <w:ind w:left="0"/>
        <w:rPr>
          <w:b w:val="0"/>
          <w:sz w:val="24"/>
          <w:szCs w:val="24"/>
        </w:rPr>
      </w:pPr>
      <w:r>
        <w:rPr>
          <w:b w:val="0"/>
          <w:sz w:val="24"/>
          <w:szCs w:val="24"/>
        </w:rPr>
        <w:lastRenderedPageBreak/>
        <w:t xml:space="preserve">                                                                                                           Додаток 1</w:t>
      </w:r>
    </w:p>
    <w:p w:rsidR="009F0D93" w:rsidRDefault="009F0D93" w:rsidP="009F0D93">
      <w:pPr>
        <w:pStyle w:val="110"/>
        <w:tabs>
          <w:tab w:val="left" w:pos="3686"/>
        </w:tabs>
        <w:ind w:left="0"/>
        <w:jc w:val="right"/>
        <w:rPr>
          <w:b w:val="0"/>
          <w:sz w:val="24"/>
          <w:szCs w:val="24"/>
        </w:rPr>
      </w:pPr>
      <w:r>
        <w:rPr>
          <w:b w:val="0"/>
          <w:sz w:val="24"/>
          <w:szCs w:val="24"/>
        </w:rPr>
        <w:t>до рішення сільської ради від 19 квітня 2024 № 2335 -43/</w:t>
      </w:r>
      <w:r>
        <w:rPr>
          <w:b w:val="0"/>
          <w:sz w:val="24"/>
          <w:szCs w:val="24"/>
          <w:lang w:val="en-US"/>
        </w:rPr>
        <w:t>VIII</w:t>
      </w:r>
    </w:p>
    <w:p w:rsidR="009F0D93" w:rsidRDefault="009F0D93" w:rsidP="009F0D93">
      <w:pPr>
        <w:pStyle w:val="110"/>
        <w:tabs>
          <w:tab w:val="left" w:pos="3686"/>
        </w:tabs>
        <w:ind w:left="0"/>
        <w:jc w:val="right"/>
        <w:rPr>
          <w:b w:val="0"/>
          <w:sz w:val="24"/>
          <w:szCs w:val="24"/>
        </w:rPr>
      </w:pPr>
      <w:r>
        <w:rPr>
          <w:b w:val="0"/>
          <w:sz w:val="24"/>
          <w:szCs w:val="24"/>
        </w:rPr>
        <w:t>Додаток до Програми</w:t>
      </w:r>
    </w:p>
    <w:p w:rsidR="009F0D93" w:rsidRDefault="009F0D93" w:rsidP="009F0D93">
      <w:pPr>
        <w:pStyle w:val="110"/>
        <w:tabs>
          <w:tab w:val="left" w:pos="3686"/>
        </w:tabs>
        <w:ind w:left="0"/>
        <w:jc w:val="center"/>
        <w:rPr>
          <w:sz w:val="24"/>
          <w:szCs w:val="24"/>
        </w:rPr>
      </w:pPr>
      <w:r>
        <w:rPr>
          <w:sz w:val="24"/>
          <w:szCs w:val="24"/>
        </w:rPr>
        <w:t>Перелік завдань і заходів</w:t>
      </w:r>
    </w:p>
    <w:p w:rsidR="009F0D93" w:rsidRDefault="009F0D93" w:rsidP="009F0D93">
      <w:pPr>
        <w:pStyle w:val="110"/>
        <w:tabs>
          <w:tab w:val="left" w:pos="3686"/>
        </w:tabs>
        <w:jc w:val="center"/>
        <w:rPr>
          <w:sz w:val="24"/>
          <w:szCs w:val="24"/>
        </w:rPr>
      </w:pPr>
      <w:r>
        <w:rPr>
          <w:sz w:val="24"/>
          <w:szCs w:val="24"/>
        </w:rPr>
        <w:t xml:space="preserve">Програми сприяння територіальній обороні, </w:t>
      </w:r>
    </w:p>
    <w:p w:rsidR="009F0D93" w:rsidRDefault="009F0D93" w:rsidP="009F0D93">
      <w:pPr>
        <w:pStyle w:val="110"/>
        <w:tabs>
          <w:tab w:val="left" w:pos="3686"/>
        </w:tabs>
        <w:ind w:left="0"/>
        <w:jc w:val="center"/>
        <w:rPr>
          <w:sz w:val="24"/>
          <w:szCs w:val="24"/>
        </w:rPr>
      </w:pPr>
      <w:r>
        <w:rPr>
          <w:sz w:val="24"/>
          <w:szCs w:val="24"/>
        </w:rPr>
        <w:t>забезпеченні відсічі збройній агресії російської федерації проти України та забезпечення національної безпеки на 2024 рік</w:t>
      </w:r>
    </w:p>
    <w:tbl>
      <w:tblPr>
        <w:tblW w:w="1445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6"/>
        <w:gridCol w:w="4110"/>
        <w:gridCol w:w="3398"/>
        <w:gridCol w:w="992"/>
        <w:gridCol w:w="1559"/>
        <w:gridCol w:w="2408"/>
      </w:tblGrid>
      <w:tr w:rsidR="009F0D93" w:rsidTr="003800B9">
        <w:trPr>
          <w:trHeight w:val="917"/>
        </w:trPr>
        <w:tc>
          <w:tcPr>
            <w:tcW w:w="1986" w:type="dxa"/>
            <w:tcBorders>
              <w:top w:val="single" w:sz="4" w:space="0" w:color="000000"/>
              <w:left w:val="single" w:sz="4" w:space="0" w:color="000000"/>
              <w:bottom w:val="single" w:sz="4" w:space="0" w:color="000000"/>
              <w:right w:val="single" w:sz="4" w:space="0" w:color="000000"/>
            </w:tcBorders>
            <w:hideMark/>
          </w:tcPr>
          <w:p w:rsidR="009F0D93" w:rsidRDefault="009F0D93">
            <w:pPr>
              <w:pStyle w:val="TableParagraph"/>
              <w:spacing w:line="276" w:lineRule="auto"/>
              <w:ind w:left="29" w:right="170" w:firstLine="31"/>
              <w:jc w:val="center"/>
              <w:rPr>
                <w:sz w:val="20"/>
                <w:szCs w:val="20"/>
              </w:rPr>
            </w:pPr>
            <w:r>
              <w:rPr>
                <w:sz w:val="24"/>
                <w:szCs w:val="24"/>
              </w:rPr>
              <w:t xml:space="preserve">  </w:t>
            </w:r>
            <w:r>
              <w:rPr>
                <w:sz w:val="20"/>
                <w:szCs w:val="20"/>
              </w:rPr>
              <w:t>Назва напрямку діяльності (пріоритетні завдання</w:t>
            </w:r>
          </w:p>
        </w:tc>
        <w:tc>
          <w:tcPr>
            <w:tcW w:w="4110" w:type="dxa"/>
            <w:tcBorders>
              <w:top w:val="single" w:sz="4" w:space="0" w:color="000000"/>
              <w:left w:val="single" w:sz="4" w:space="0" w:color="000000"/>
              <w:bottom w:val="single" w:sz="4" w:space="0" w:color="000000"/>
              <w:right w:val="single" w:sz="4" w:space="0" w:color="000000"/>
            </w:tcBorders>
            <w:hideMark/>
          </w:tcPr>
          <w:p w:rsidR="009F0D93" w:rsidRDefault="009F0D93">
            <w:pPr>
              <w:pStyle w:val="TableParagraph"/>
              <w:spacing w:line="276" w:lineRule="auto"/>
              <w:ind w:left="29"/>
              <w:jc w:val="center"/>
              <w:rPr>
                <w:sz w:val="20"/>
                <w:szCs w:val="20"/>
              </w:rPr>
            </w:pPr>
            <w:r>
              <w:rPr>
                <w:sz w:val="20"/>
                <w:szCs w:val="20"/>
              </w:rPr>
              <w:t>Зміст заходів програми з виконання</w:t>
            </w:r>
          </w:p>
          <w:p w:rsidR="009F0D93" w:rsidRDefault="009F0D93">
            <w:pPr>
              <w:pStyle w:val="TableParagraph"/>
              <w:spacing w:line="276" w:lineRule="auto"/>
              <w:ind w:left="29"/>
              <w:jc w:val="center"/>
              <w:rPr>
                <w:sz w:val="20"/>
                <w:szCs w:val="20"/>
              </w:rPr>
            </w:pPr>
            <w:r>
              <w:rPr>
                <w:sz w:val="20"/>
                <w:szCs w:val="20"/>
              </w:rPr>
              <w:t>завдання</w:t>
            </w:r>
          </w:p>
        </w:tc>
        <w:tc>
          <w:tcPr>
            <w:tcW w:w="3398" w:type="dxa"/>
            <w:tcBorders>
              <w:top w:val="single" w:sz="4" w:space="0" w:color="000000"/>
              <w:left w:val="single" w:sz="4" w:space="0" w:color="000000"/>
              <w:bottom w:val="single" w:sz="4" w:space="0" w:color="000000"/>
              <w:right w:val="single" w:sz="4" w:space="0" w:color="000000"/>
            </w:tcBorders>
            <w:hideMark/>
          </w:tcPr>
          <w:p w:rsidR="009F0D93" w:rsidRDefault="009F0D93">
            <w:pPr>
              <w:pStyle w:val="TableParagraph"/>
              <w:spacing w:line="276" w:lineRule="auto"/>
              <w:jc w:val="center"/>
              <w:rPr>
                <w:sz w:val="20"/>
                <w:szCs w:val="20"/>
              </w:rPr>
            </w:pPr>
            <w:r>
              <w:rPr>
                <w:sz w:val="20"/>
                <w:szCs w:val="20"/>
              </w:rPr>
              <w:t>Відповідальні виконавці</w:t>
            </w:r>
          </w:p>
        </w:tc>
        <w:tc>
          <w:tcPr>
            <w:tcW w:w="992" w:type="dxa"/>
            <w:tcBorders>
              <w:top w:val="single" w:sz="4" w:space="0" w:color="000000"/>
              <w:left w:val="single" w:sz="4" w:space="0" w:color="000000"/>
              <w:bottom w:val="single" w:sz="4" w:space="0" w:color="000000"/>
              <w:right w:val="single" w:sz="4" w:space="0" w:color="000000"/>
            </w:tcBorders>
          </w:tcPr>
          <w:p w:rsidR="009F0D93" w:rsidRDefault="009F0D93">
            <w:pPr>
              <w:pStyle w:val="TableParagraph"/>
              <w:spacing w:line="276" w:lineRule="auto"/>
              <w:ind w:right="42"/>
              <w:jc w:val="center"/>
              <w:rPr>
                <w:sz w:val="20"/>
                <w:szCs w:val="20"/>
              </w:rPr>
            </w:pPr>
            <w:r>
              <w:rPr>
                <w:sz w:val="20"/>
                <w:szCs w:val="20"/>
              </w:rPr>
              <w:t>Строк виконання</w:t>
            </w:r>
          </w:p>
          <w:p w:rsidR="009F0D93" w:rsidRDefault="009F0D93">
            <w:pPr>
              <w:pStyle w:val="TableParagraph"/>
              <w:spacing w:line="276" w:lineRule="auto"/>
              <w:ind w:right="42"/>
              <w:jc w:val="center"/>
              <w:rPr>
                <w:sz w:val="20"/>
                <w:szCs w:val="20"/>
              </w:rPr>
            </w:pPr>
          </w:p>
        </w:tc>
        <w:tc>
          <w:tcPr>
            <w:tcW w:w="1559" w:type="dxa"/>
            <w:tcBorders>
              <w:top w:val="single" w:sz="4" w:space="0" w:color="000000"/>
              <w:left w:val="single" w:sz="4" w:space="0" w:color="000000"/>
              <w:bottom w:val="single" w:sz="4" w:space="0" w:color="000000"/>
              <w:right w:val="single" w:sz="4" w:space="0" w:color="auto"/>
            </w:tcBorders>
            <w:hideMark/>
          </w:tcPr>
          <w:p w:rsidR="009F0D93" w:rsidRDefault="009F0D93">
            <w:pPr>
              <w:pStyle w:val="TableParagraph"/>
              <w:tabs>
                <w:tab w:val="left" w:pos="0"/>
              </w:tabs>
              <w:spacing w:line="276" w:lineRule="auto"/>
              <w:jc w:val="center"/>
              <w:rPr>
                <w:sz w:val="20"/>
                <w:szCs w:val="20"/>
              </w:rPr>
            </w:pPr>
            <w:r>
              <w:rPr>
                <w:sz w:val="20"/>
                <w:szCs w:val="20"/>
              </w:rPr>
              <w:t>Орієнтовні</w:t>
            </w:r>
            <w:r>
              <w:rPr>
                <w:spacing w:val="-57"/>
                <w:sz w:val="20"/>
                <w:szCs w:val="20"/>
              </w:rPr>
              <w:t xml:space="preserve"> </w:t>
            </w:r>
            <w:r>
              <w:rPr>
                <w:sz w:val="20"/>
                <w:szCs w:val="20"/>
              </w:rPr>
              <w:t>обсяги</w:t>
            </w:r>
          </w:p>
          <w:p w:rsidR="009F0D93" w:rsidRDefault="009F0D93">
            <w:pPr>
              <w:pStyle w:val="TableParagraph"/>
              <w:spacing w:line="276" w:lineRule="auto"/>
              <w:jc w:val="center"/>
              <w:rPr>
                <w:sz w:val="20"/>
                <w:szCs w:val="20"/>
              </w:rPr>
            </w:pPr>
            <w:r>
              <w:rPr>
                <w:sz w:val="20"/>
                <w:szCs w:val="20"/>
              </w:rPr>
              <w:t>фінансування</w:t>
            </w:r>
            <w:r>
              <w:rPr>
                <w:spacing w:val="1"/>
                <w:sz w:val="20"/>
                <w:szCs w:val="20"/>
              </w:rPr>
              <w:t xml:space="preserve"> </w:t>
            </w:r>
            <w:r>
              <w:rPr>
                <w:sz w:val="20"/>
                <w:szCs w:val="20"/>
              </w:rPr>
              <w:t>за роками</w:t>
            </w:r>
          </w:p>
          <w:p w:rsidR="009F0D93" w:rsidRDefault="009F0D93">
            <w:pPr>
              <w:pStyle w:val="TableParagraph"/>
              <w:spacing w:line="276" w:lineRule="auto"/>
              <w:jc w:val="center"/>
              <w:rPr>
                <w:sz w:val="20"/>
                <w:szCs w:val="20"/>
              </w:rPr>
            </w:pPr>
            <w:r>
              <w:rPr>
                <w:sz w:val="20"/>
                <w:szCs w:val="20"/>
              </w:rPr>
              <w:t>(</w:t>
            </w:r>
            <w:r>
              <w:rPr>
                <w:spacing w:val="-57"/>
                <w:sz w:val="20"/>
                <w:szCs w:val="20"/>
              </w:rPr>
              <w:t xml:space="preserve"> </w:t>
            </w:r>
            <w:r>
              <w:rPr>
                <w:sz w:val="20"/>
                <w:szCs w:val="20"/>
              </w:rPr>
              <w:t>грн.)</w:t>
            </w:r>
          </w:p>
        </w:tc>
        <w:tc>
          <w:tcPr>
            <w:tcW w:w="2408" w:type="dxa"/>
            <w:tcBorders>
              <w:top w:val="single" w:sz="4" w:space="0" w:color="000000"/>
              <w:left w:val="single" w:sz="4" w:space="0" w:color="000000"/>
              <w:bottom w:val="single" w:sz="4" w:space="0" w:color="000000"/>
              <w:right w:val="single" w:sz="4" w:space="0" w:color="000000"/>
            </w:tcBorders>
            <w:hideMark/>
          </w:tcPr>
          <w:p w:rsidR="009F0D93" w:rsidRDefault="009F0D93">
            <w:pPr>
              <w:pStyle w:val="TableParagraph"/>
              <w:spacing w:line="276" w:lineRule="auto"/>
              <w:ind w:left="163" w:right="154"/>
              <w:jc w:val="center"/>
              <w:rPr>
                <w:sz w:val="20"/>
                <w:szCs w:val="20"/>
              </w:rPr>
            </w:pPr>
            <w:r>
              <w:rPr>
                <w:sz w:val="20"/>
                <w:szCs w:val="20"/>
              </w:rPr>
              <w:t>Очікуваний результат від виконання заходів</w:t>
            </w:r>
          </w:p>
        </w:tc>
      </w:tr>
      <w:tr w:rsidR="009F0D93" w:rsidTr="003800B9">
        <w:trPr>
          <w:trHeight w:val="1690"/>
        </w:trPr>
        <w:tc>
          <w:tcPr>
            <w:tcW w:w="1986" w:type="dxa"/>
            <w:vMerge w:val="restart"/>
            <w:tcBorders>
              <w:top w:val="single" w:sz="4" w:space="0" w:color="000000"/>
              <w:left w:val="single" w:sz="4" w:space="0" w:color="auto"/>
              <w:bottom w:val="single" w:sz="4" w:space="0" w:color="auto"/>
              <w:right w:val="single" w:sz="4" w:space="0" w:color="000000"/>
            </w:tcBorders>
          </w:tcPr>
          <w:p w:rsidR="009F0D93" w:rsidRDefault="009F0D93">
            <w:pPr>
              <w:pStyle w:val="TableParagraph"/>
              <w:spacing w:line="276" w:lineRule="auto"/>
              <w:ind w:left="29"/>
              <w:rPr>
                <w:sz w:val="20"/>
                <w:szCs w:val="20"/>
              </w:rPr>
            </w:pPr>
          </w:p>
          <w:p w:rsidR="009F0D93" w:rsidRDefault="009F0D93">
            <w:pPr>
              <w:pStyle w:val="TableParagraph"/>
              <w:spacing w:line="276" w:lineRule="auto"/>
              <w:ind w:left="29"/>
              <w:rPr>
                <w:sz w:val="20"/>
                <w:szCs w:val="20"/>
              </w:rPr>
            </w:pPr>
            <w:r>
              <w:rPr>
                <w:sz w:val="20"/>
                <w:szCs w:val="20"/>
              </w:rPr>
              <w:t>1.</w:t>
            </w:r>
            <w:r>
              <w:t xml:space="preserve"> </w:t>
            </w:r>
            <w:r>
              <w:rPr>
                <w:sz w:val="20"/>
                <w:szCs w:val="20"/>
              </w:rPr>
              <w:t xml:space="preserve">Сприяння в придбані майна, необхідного для якісного виконання бойових завдань військовими частинами </w:t>
            </w:r>
          </w:p>
          <w:p w:rsidR="009F0D93" w:rsidRDefault="009F0D93">
            <w:pPr>
              <w:pStyle w:val="TableParagraph"/>
              <w:spacing w:line="276" w:lineRule="auto"/>
              <w:ind w:left="29"/>
              <w:rPr>
                <w:sz w:val="20"/>
                <w:szCs w:val="20"/>
              </w:rPr>
            </w:pPr>
          </w:p>
          <w:p w:rsidR="009F0D93" w:rsidRDefault="009F0D93">
            <w:pPr>
              <w:pStyle w:val="TableParagraph"/>
              <w:spacing w:line="276" w:lineRule="auto"/>
              <w:ind w:left="29"/>
              <w:rPr>
                <w:sz w:val="20"/>
                <w:szCs w:val="20"/>
              </w:rPr>
            </w:pPr>
          </w:p>
        </w:tc>
        <w:tc>
          <w:tcPr>
            <w:tcW w:w="4110" w:type="dxa"/>
            <w:tcBorders>
              <w:top w:val="single" w:sz="4" w:space="0" w:color="000000"/>
              <w:left w:val="single" w:sz="4" w:space="0" w:color="000000"/>
              <w:bottom w:val="single" w:sz="4" w:space="0" w:color="auto"/>
              <w:right w:val="single" w:sz="4" w:space="0" w:color="000000"/>
            </w:tcBorders>
          </w:tcPr>
          <w:p w:rsidR="009F0D93" w:rsidRDefault="009F0D93">
            <w:pPr>
              <w:pStyle w:val="TableParagraph"/>
              <w:spacing w:line="276" w:lineRule="auto"/>
              <w:ind w:left="644"/>
              <w:jc w:val="both"/>
              <w:rPr>
                <w:sz w:val="18"/>
                <w:szCs w:val="18"/>
              </w:rPr>
            </w:pPr>
          </w:p>
          <w:p w:rsidR="009F0D93" w:rsidRDefault="009F0D93" w:rsidP="003338E2">
            <w:pPr>
              <w:pStyle w:val="TableParagraph"/>
              <w:numPr>
                <w:ilvl w:val="0"/>
                <w:numId w:val="78"/>
              </w:numPr>
              <w:spacing w:line="276" w:lineRule="auto"/>
              <w:ind w:left="1" w:firstLine="283"/>
              <w:jc w:val="both"/>
              <w:rPr>
                <w:sz w:val="18"/>
                <w:szCs w:val="18"/>
              </w:rPr>
            </w:pPr>
            <w:r>
              <w:rPr>
                <w:sz w:val="18"/>
                <w:szCs w:val="18"/>
              </w:rPr>
              <w:t xml:space="preserve">Надання субвенції для придбання майна необхідного для виконання бойових завдань Військовою частиною </w:t>
            </w:r>
            <w:r w:rsidR="003800B9">
              <w:rPr>
                <w:sz w:val="18"/>
                <w:szCs w:val="18"/>
              </w:rPr>
              <w:t>-------</w:t>
            </w:r>
            <w:r>
              <w:rPr>
                <w:sz w:val="18"/>
                <w:szCs w:val="18"/>
              </w:rPr>
              <w:t xml:space="preserve">, а саме: на закупівлю безпілотних літальних апаратів </w:t>
            </w:r>
          </w:p>
          <w:p w:rsidR="009F0D93" w:rsidRDefault="009F0D93">
            <w:pPr>
              <w:pStyle w:val="TableParagraph"/>
              <w:spacing w:line="276" w:lineRule="auto"/>
              <w:rPr>
                <w:sz w:val="18"/>
                <w:szCs w:val="18"/>
              </w:rPr>
            </w:pPr>
          </w:p>
        </w:tc>
        <w:tc>
          <w:tcPr>
            <w:tcW w:w="3398" w:type="dxa"/>
            <w:tcBorders>
              <w:top w:val="single" w:sz="4" w:space="0" w:color="000000"/>
              <w:left w:val="single" w:sz="4" w:space="0" w:color="000000"/>
              <w:bottom w:val="single" w:sz="4" w:space="0" w:color="auto"/>
              <w:right w:val="single" w:sz="4" w:space="0" w:color="000000"/>
            </w:tcBorders>
            <w:hideMark/>
          </w:tcPr>
          <w:p w:rsidR="009F0D93" w:rsidRDefault="009F0D93">
            <w:pPr>
              <w:pStyle w:val="a3"/>
              <w:tabs>
                <w:tab w:val="left" w:pos="1402"/>
              </w:tabs>
              <w:ind w:left="0"/>
              <w:rPr>
                <w:sz w:val="18"/>
                <w:szCs w:val="18"/>
                <w:lang w:val="uk-UA" w:eastAsia="en-US"/>
              </w:rPr>
            </w:pPr>
            <w:r>
              <w:rPr>
                <w:sz w:val="18"/>
                <w:szCs w:val="18"/>
                <w:lang w:val="uk-UA" w:eastAsia="en-US"/>
              </w:rPr>
              <w:t>Девладівська сільська рада;</w:t>
            </w:r>
          </w:p>
          <w:p w:rsidR="009F0D93" w:rsidRDefault="009F0D93">
            <w:pPr>
              <w:pStyle w:val="a3"/>
              <w:tabs>
                <w:tab w:val="left" w:pos="1402"/>
              </w:tabs>
              <w:ind w:left="0"/>
              <w:rPr>
                <w:sz w:val="18"/>
                <w:szCs w:val="18"/>
                <w:lang w:val="uk-UA" w:eastAsia="en-US"/>
              </w:rPr>
            </w:pPr>
            <w:r>
              <w:rPr>
                <w:sz w:val="18"/>
                <w:szCs w:val="18"/>
                <w:lang w:val="uk-UA" w:eastAsia="en-US"/>
              </w:rPr>
              <w:t>Фінансовий відділ Девладівської сільської ради;</w:t>
            </w:r>
          </w:p>
          <w:p w:rsidR="009F0D93" w:rsidRDefault="009F0D93">
            <w:pPr>
              <w:pStyle w:val="a3"/>
              <w:tabs>
                <w:tab w:val="left" w:pos="1402"/>
              </w:tabs>
              <w:ind w:left="0"/>
              <w:rPr>
                <w:sz w:val="18"/>
                <w:szCs w:val="18"/>
                <w:lang w:val="uk-UA" w:eastAsia="en-US"/>
              </w:rPr>
            </w:pPr>
            <w:r>
              <w:rPr>
                <w:sz w:val="18"/>
                <w:szCs w:val="18"/>
                <w:lang w:val="uk-UA" w:eastAsia="en-US"/>
              </w:rPr>
              <w:t>Міністерство оборони України (за згодою);</w:t>
            </w:r>
          </w:p>
          <w:p w:rsidR="009F0D93" w:rsidRDefault="009F0D93" w:rsidP="003800B9">
            <w:pPr>
              <w:pStyle w:val="a3"/>
              <w:tabs>
                <w:tab w:val="left" w:pos="1402"/>
              </w:tabs>
              <w:ind w:left="0"/>
              <w:rPr>
                <w:sz w:val="18"/>
                <w:szCs w:val="18"/>
                <w:lang w:val="uk-UA" w:eastAsia="en-US"/>
              </w:rPr>
            </w:pPr>
            <w:r>
              <w:rPr>
                <w:sz w:val="18"/>
                <w:szCs w:val="18"/>
                <w:lang w:val="uk-UA" w:eastAsia="en-US"/>
              </w:rPr>
              <w:t xml:space="preserve">Військова частина </w:t>
            </w:r>
            <w:r w:rsidR="003800B9">
              <w:rPr>
                <w:sz w:val="18"/>
                <w:szCs w:val="18"/>
                <w:lang w:val="uk-UA" w:eastAsia="en-US"/>
              </w:rPr>
              <w:t>--------</w:t>
            </w:r>
            <w:r>
              <w:rPr>
                <w:sz w:val="18"/>
                <w:szCs w:val="18"/>
                <w:lang w:val="uk-UA" w:eastAsia="en-US"/>
              </w:rPr>
              <w:t>(за згодою)</w:t>
            </w:r>
          </w:p>
        </w:tc>
        <w:tc>
          <w:tcPr>
            <w:tcW w:w="992" w:type="dxa"/>
            <w:tcBorders>
              <w:top w:val="single" w:sz="4" w:space="0" w:color="000000"/>
              <w:left w:val="single" w:sz="4" w:space="0" w:color="000000"/>
              <w:bottom w:val="single" w:sz="4" w:space="0" w:color="auto"/>
              <w:right w:val="single" w:sz="4" w:space="0" w:color="000000"/>
            </w:tcBorders>
          </w:tcPr>
          <w:p w:rsidR="009F0D93" w:rsidRDefault="009F0D93">
            <w:pPr>
              <w:pStyle w:val="TableParagraph"/>
              <w:spacing w:line="276" w:lineRule="auto"/>
              <w:ind w:right="42"/>
              <w:rPr>
                <w:sz w:val="20"/>
                <w:szCs w:val="20"/>
              </w:rPr>
            </w:pPr>
          </w:p>
          <w:p w:rsidR="009F0D93" w:rsidRDefault="009F0D93">
            <w:pPr>
              <w:pStyle w:val="TableParagraph"/>
              <w:spacing w:line="276" w:lineRule="auto"/>
              <w:ind w:right="42"/>
              <w:rPr>
                <w:sz w:val="20"/>
                <w:szCs w:val="20"/>
              </w:rPr>
            </w:pPr>
          </w:p>
          <w:p w:rsidR="009F0D93" w:rsidRDefault="009F0D93">
            <w:pPr>
              <w:pStyle w:val="TableParagraph"/>
              <w:spacing w:line="276" w:lineRule="auto"/>
              <w:ind w:right="42"/>
              <w:rPr>
                <w:sz w:val="20"/>
                <w:szCs w:val="20"/>
              </w:rPr>
            </w:pPr>
            <w:r>
              <w:rPr>
                <w:sz w:val="20"/>
                <w:szCs w:val="20"/>
              </w:rPr>
              <w:t>2024 рік</w:t>
            </w:r>
          </w:p>
          <w:p w:rsidR="009F0D93" w:rsidRDefault="009F0D93">
            <w:pPr>
              <w:pStyle w:val="TableParagraph"/>
              <w:spacing w:line="276" w:lineRule="auto"/>
              <w:ind w:right="42"/>
              <w:rPr>
                <w:sz w:val="20"/>
                <w:szCs w:val="20"/>
              </w:rPr>
            </w:pPr>
          </w:p>
          <w:p w:rsidR="009F0D93" w:rsidRDefault="009F0D93">
            <w:pPr>
              <w:pStyle w:val="TableParagraph"/>
              <w:spacing w:line="276" w:lineRule="auto"/>
              <w:ind w:right="42"/>
              <w:rPr>
                <w:sz w:val="20"/>
                <w:szCs w:val="20"/>
              </w:rPr>
            </w:pPr>
          </w:p>
          <w:p w:rsidR="009F0D93" w:rsidRDefault="009F0D93">
            <w:pPr>
              <w:pStyle w:val="TableParagraph"/>
              <w:spacing w:line="276" w:lineRule="auto"/>
              <w:ind w:right="42"/>
              <w:rPr>
                <w:sz w:val="20"/>
                <w:szCs w:val="20"/>
              </w:rPr>
            </w:pPr>
          </w:p>
          <w:p w:rsidR="009F0D93" w:rsidRDefault="009F0D93">
            <w:pPr>
              <w:pStyle w:val="TableParagraph"/>
              <w:spacing w:line="276" w:lineRule="auto"/>
              <w:ind w:right="42"/>
              <w:rPr>
                <w:sz w:val="20"/>
                <w:szCs w:val="20"/>
              </w:rPr>
            </w:pPr>
          </w:p>
          <w:p w:rsidR="009F0D93" w:rsidRDefault="009F0D93">
            <w:pPr>
              <w:pStyle w:val="TableParagraph"/>
              <w:spacing w:line="276" w:lineRule="auto"/>
              <w:ind w:right="42"/>
              <w:rPr>
                <w:sz w:val="20"/>
                <w:szCs w:val="20"/>
              </w:rPr>
            </w:pPr>
          </w:p>
        </w:tc>
        <w:tc>
          <w:tcPr>
            <w:tcW w:w="1559" w:type="dxa"/>
            <w:tcBorders>
              <w:top w:val="single" w:sz="4" w:space="0" w:color="000000"/>
              <w:left w:val="single" w:sz="4" w:space="0" w:color="000000"/>
              <w:bottom w:val="single" w:sz="4" w:space="0" w:color="auto"/>
              <w:right w:val="single" w:sz="4" w:space="0" w:color="auto"/>
            </w:tcBorders>
          </w:tcPr>
          <w:p w:rsidR="009F0D93" w:rsidRDefault="009F0D93">
            <w:pPr>
              <w:pStyle w:val="TableParagraph"/>
              <w:spacing w:line="276" w:lineRule="auto"/>
              <w:ind w:right="452"/>
              <w:jc w:val="right"/>
              <w:rPr>
                <w:sz w:val="20"/>
                <w:szCs w:val="20"/>
              </w:rPr>
            </w:pPr>
          </w:p>
          <w:p w:rsidR="009F0D93" w:rsidRDefault="009F0D93">
            <w:pPr>
              <w:pStyle w:val="TableParagraph"/>
              <w:spacing w:line="276" w:lineRule="auto"/>
              <w:ind w:right="452"/>
              <w:jc w:val="right"/>
              <w:rPr>
                <w:sz w:val="20"/>
                <w:szCs w:val="20"/>
              </w:rPr>
            </w:pPr>
          </w:p>
          <w:p w:rsidR="009F0D93" w:rsidRDefault="009F0D93">
            <w:pPr>
              <w:pStyle w:val="TableParagraph"/>
              <w:spacing w:line="276" w:lineRule="auto"/>
              <w:ind w:right="452"/>
              <w:jc w:val="right"/>
              <w:rPr>
                <w:sz w:val="20"/>
                <w:szCs w:val="20"/>
              </w:rPr>
            </w:pPr>
            <w:r>
              <w:rPr>
                <w:sz w:val="20"/>
                <w:szCs w:val="20"/>
              </w:rPr>
              <w:t>300 000,00</w:t>
            </w:r>
          </w:p>
          <w:p w:rsidR="009F0D93" w:rsidRDefault="009F0D93">
            <w:pPr>
              <w:pStyle w:val="TableParagraph"/>
              <w:spacing w:line="276" w:lineRule="auto"/>
              <w:ind w:right="452"/>
              <w:jc w:val="right"/>
              <w:rPr>
                <w:sz w:val="20"/>
                <w:szCs w:val="20"/>
              </w:rPr>
            </w:pPr>
          </w:p>
          <w:p w:rsidR="009F0D93" w:rsidRDefault="009F0D93">
            <w:pPr>
              <w:pStyle w:val="TableParagraph"/>
              <w:spacing w:line="276" w:lineRule="auto"/>
              <w:ind w:right="452"/>
              <w:jc w:val="right"/>
              <w:rPr>
                <w:sz w:val="20"/>
                <w:szCs w:val="20"/>
              </w:rPr>
            </w:pPr>
          </w:p>
          <w:p w:rsidR="009F0D93" w:rsidRDefault="009F0D93">
            <w:pPr>
              <w:pStyle w:val="TableParagraph"/>
              <w:spacing w:line="276" w:lineRule="auto"/>
              <w:ind w:right="452"/>
              <w:jc w:val="right"/>
              <w:rPr>
                <w:sz w:val="20"/>
                <w:szCs w:val="20"/>
              </w:rPr>
            </w:pPr>
          </w:p>
          <w:p w:rsidR="009F0D93" w:rsidRDefault="009F0D93">
            <w:pPr>
              <w:pStyle w:val="TableParagraph"/>
              <w:spacing w:line="276" w:lineRule="auto"/>
              <w:ind w:right="452"/>
              <w:jc w:val="right"/>
              <w:rPr>
                <w:sz w:val="20"/>
                <w:szCs w:val="20"/>
              </w:rPr>
            </w:pPr>
          </w:p>
          <w:p w:rsidR="009F0D93" w:rsidRDefault="009F0D93">
            <w:pPr>
              <w:pStyle w:val="TableParagraph"/>
              <w:spacing w:line="276" w:lineRule="auto"/>
              <w:ind w:right="452"/>
              <w:jc w:val="right"/>
              <w:rPr>
                <w:sz w:val="20"/>
                <w:szCs w:val="20"/>
              </w:rPr>
            </w:pPr>
          </w:p>
        </w:tc>
        <w:tc>
          <w:tcPr>
            <w:tcW w:w="2408" w:type="dxa"/>
            <w:vMerge w:val="restart"/>
            <w:tcBorders>
              <w:top w:val="single" w:sz="4" w:space="0" w:color="000000"/>
              <w:left w:val="single" w:sz="4" w:space="0" w:color="000000"/>
              <w:bottom w:val="single" w:sz="4" w:space="0" w:color="auto"/>
              <w:right w:val="single" w:sz="4" w:space="0" w:color="000000"/>
            </w:tcBorders>
          </w:tcPr>
          <w:p w:rsidR="009F0D93" w:rsidRDefault="009F0D93">
            <w:pPr>
              <w:pStyle w:val="TableParagraph"/>
              <w:spacing w:line="276" w:lineRule="auto"/>
              <w:ind w:right="-1"/>
              <w:rPr>
                <w:sz w:val="20"/>
                <w:szCs w:val="20"/>
              </w:rPr>
            </w:pPr>
          </w:p>
          <w:p w:rsidR="009F0D93" w:rsidRDefault="009F0D93">
            <w:pPr>
              <w:pStyle w:val="TableParagraph"/>
              <w:spacing w:line="276" w:lineRule="auto"/>
              <w:ind w:right="-1"/>
              <w:rPr>
                <w:sz w:val="20"/>
                <w:szCs w:val="20"/>
              </w:rPr>
            </w:pPr>
          </w:p>
          <w:p w:rsidR="009F0D93" w:rsidRDefault="009F0D93">
            <w:pPr>
              <w:pStyle w:val="TableParagraph"/>
              <w:spacing w:line="276" w:lineRule="auto"/>
              <w:ind w:right="-1"/>
              <w:rPr>
                <w:sz w:val="20"/>
                <w:szCs w:val="20"/>
              </w:rPr>
            </w:pPr>
          </w:p>
          <w:p w:rsidR="009F0D93" w:rsidRDefault="009F0D93">
            <w:pPr>
              <w:pStyle w:val="TableParagraph"/>
              <w:spacing w:line="276" w:lineRule="auto"/>
              <w:ind w:right="-1"/>
              <w:rPr>
                <w:sz w:val="20"/>
                <w:szCs w:val="20"/>
              </w:rPr>
            </w:pPr>
          </w:p>
          <w:p w:rsidR="009F0D93" w:rsidRDefault="009F0D93">
            <w:pPr>
              <w:pStyle w:val="TableParagraph"/>
              <w:spacing w:line="276" w:lineRule="auto"/>
              <w:ind w:right="-1"/>
              <w:rPr>
                <w:sz w:val="20"/>
                <w:szCs w:val="20"/>
              </w:rPr>
            </w:pPr>
          </w:p>
          <w:p w:rsidR="009F0D93" w:rsidRDefault="009F0D93">
            <w:pPr>
              <w:pStyle w:val="TableParagraph"/>
              <w:spacing w:line="276" w:lineRule="auto"/>
              <w:ind w:right="-1"/>
              <w:rPr>
                <w:sz w:val="20"/>
                <w:szCs w:val="20"/>
              </w:rPr>
            </w:pPr>
          </w:p>
          <w:p w:rsidR="009F0D93" w:rsidRDefault="009F0D93">
            <w:pPr>
              <w:pStyle w:val="TableParagraph"/>
              <w:spacing w:line="276" w:lineRule="auto"/>
              <w:ind w:right="-1"/>
              <w:rPr>
                <w:sz w:val="20"/>
                <w:szCs w:val="20"/>
              </w:rPr>
            </w:pPr>
          </w:p>
          <w:p w:rsidR="009F0D93" w:rsidRDefault="009F0D93">
            <w:pPr>
              <w:pStyle w:val="TableParagraph"/>
              <w:spacing w:line="276" w:lineRule="auto"/>
              <w:ind w:right="-1"/>
              <w:rPr>
                <w:sz w:val="20"/>
                <w:szCs w:val="20"/>
              </w:rPr>
            </w:pPr>
          </w:p>
          <w:p w:rsidR="009F0D93" w:rsidRDefault="009F0D93">
            <w:pPr>
              <w:pStyle w:val="TableParagraph"/>
              <w:spacing w:line="276" w:lineRule="auto"/>
              <w:ind w:right="-1"/>
              <w:rPr>
                <w:sz w:val="20"/>
                <w:szCs w:val="20"/>
              </w:rPr>
            </w:pPr>
          </w:p>
          <w:p w:rsidR="009F0D93" w:rsidRDefault="009F0D93">
            <w:pPr>
              <w:pStyle w:val="TableParagraph"/>
              <w:spacing w:line="276" w:lineRule="auto"/>
              <w:ind w:right="-1"/>
              <w:rPr>
                <w:sz w:val="20"/>
                <w:szCs w:val="20"/>
              </w:rPr>
            </w:pPr>
          </w:p>
          <w:p w:rsidR="009F0D93" w:rsidRDefault="009F0D93">
            <w:pPr>
              <w:pStyle w:val="TableParagraph"/>
              <w:spacing w:line="276" w:lineRule="auto"/>
              <w:ind w:right="-1"/>
              <w:rPr>
                <w:sz w:val="20"/>
                <w:szCs w:val="20"/>
              </w:rPr>
            </w:pPr>
            <w:r>
              <w:rPr>
                <w:sz w:val="20"/>
                <w:szCs w:val="20"/>
              </w:rPr>
              <w:t xml:space="preserve">Забезпечення належного виконання бойових завдань </w:t>
            </w:r>
          </w:p>
          <w:p w:rsidR="009F0D93" w:rsidRDefault="009F0D93">
            <w:pPr>
              <w:pStyle w:val="TableParagraph"/>
              <w:spacing w:line="276" w:lineRule="auto"/>
              <w:ind w:right="-1"/>
              <w:rPr>
                <w:sz w:val="20"/>
                <w:szCs w:val="20"/>
              </w:rPr>
            </w:pPr>
          </w:p>
        </w:tc>
      </w:tr>
      <w:tr w:rsidR="009F0D93" w:rsidTr="003800B9">
        <w:trPr>
          <w:trHeight w:val="1665"/>
        </w:trPr>
        <w:tc>
          <w:tcPr>
            <w:tcW w:w="1986" w:type="dxa"/>
            <w:vMerge/>
            <w:tcBorders>
              <w:top w:val="single" w:sz="4" w:space="0" w:color="000000"/>
              <w:left w:val="single" w:sz="4" w:space="0" w:color="auto"/>
              <w:bottom w:val="single" w:sz="4" w:space="0" w:color="auto"/>
              <w:right w:val="single" w:sz="4" w:space="0" w:color="000000"/>
            </w:tcBorders>
            <w:vAlign w:val="center"/>
            <w:hideMark/>
          </w:tcPr>
          <w:p w:rsidR="009F0D93" w:rsidRDefault="009F0D93">
            <w:pPr>
              <w:spacing w:after="0" w:line="240" w:lineRule="auto"/>
              <w:rPr>
                <w:rFonts w:ascii="Times New Roman" w:eastAsia="Times New Roman" w:hAnsi="Times New Roman" w:cs="Times New Roman"/>
                <w:sz w:val="20"/>
                <w:szCs w:val="20"/>
                <w:lang w:val="uk-UA" w:eastAsia="en-US"/>
              </w:rPr>
            </w:pPr>
          </w:p>
        </w:tc>
        <w:tc>
          <w:tcPr>
            <w:tcW w:w="4110" w:type="dxa"/>
            <w:tcBorders>
              <w:top w:val="single" w:sz="4" w:space="0" w:color="auto"/>
              <w:left w:val="single" w:sz="4" w:space="0" w:color="000000"/>
              <w:bottom w:val="single" w:sz="4" w:space="0" w:color="auto"/>
              <w:right w:val="single" w:sz="4" w:space="0" w:color="000000"/>
            </w:tcBorders>
            <w:hideMark/>
          </w:tcPr>
          <w:p w:rsidR="009F0D93" w:rsidRDefault="009F0D93" w:rsidP="003338E2">
            <w:pPr>
              <w:pStyle w:val="a3"/>
              <w:numPr>
                <w:ilvl w:val="0"/>
                <w:numId w:val="78"/>
              </w:numPr>
              <w:ind w:left="0" w:firstLine="284"/>
              <w:jc w:val="both"/>
              <w:rPr>
                <w:sz w:val="18"/>
                <w:szCs w:val="18"/>
                <w:lang w:eastAsia="en-US"/>
              </w:rPr>
            </w:pPr>
            <w:r>
              <w:rPr>
                <w:sz w:val="18"/>
                <w:szCs w:val="18"/>
                <w:lang w:val="uk-UA" w:eastAsia="en-US"/>
              </w:rPr>
              <w:t>Надання</w:t>
            </w:r>
            <w:r>
              <w:rPr>
                <w:sz w:val="18"/>
                <w:szCs w:val="18"/>
                <w:lang w:eastAsia="en-US"/>
              </w:rPr>
              <w:t xml:space="preserve"> субвенції для </w:t>
            </w:r>
            <w:r>
              <w:rPr>
                <w:sz w:val="18"/>
                <w:szCs w:val="18"/>
                <w:lang w:val="uk-UA" w:eastAsia="en-US"/>
              </w:rPr>
              <w:t>придбання</w:t>
            </w:r>
            <w:r>
              <w:rPr>
                <w:sz w:val="18"/>
                <w:szCs w:val="18"/>
                <w:lang w:eastAsia="en-US"/>
              </w:rPr>
              <w:t xml:space="preserve"> майна необхідного для виконання бойових завдань Військовою частиною </w:t>
            </w:r>
            <w:r w:rsidR="003800B9">
              <w:rPr>
                <w:sz w:val="18"/>
                <w:szCs w:val="18"/>
                <w:lang w:val="uk-UA" w:eastAsia="en-US"/>
              </w:rPr>
              <w:t>-----------</w:t>
            </w:r>
            <w:r>
              <w:rPr>
                <w:sz w:val="18"/>
                <w:szCs w:val="18"/>
                <w:lang w:eastAsia="en-US"/>
              </w:rPr>
              <w:t xml:space="preserve">, а саме: на </w:t>
            </w:r>
            <w:r>
              <w:rPr>
                <w:sz w:val="18"/>
                <w:szCs w:val="18"/>
                <w:lang w:val="uk-UA" w:eastAsia="en-US"/>
              </w:rPr>
              <w:t>придбання</w:t>
            </w:r>
            <w:r>
              <w:rPr>
                <w:sz w:val="18"/>
                <w:szCs w:val="18"/>
                <w:lang w:eastAsia="en-US"/>
              </w:rPr>
              <w:t xml:space="preserve"> FPV дронів</w:t>
            </w:r>
          </w:p>
        </w:tc>
        <w:tc>
          <w:tcPr>
            <w:tcW w:w="3398" w:type="dxa"/>
            <w:tcBorders>
              <w:top w:val="single" w:sz="4" w:space="0" w:color="auto"/>
              <w:left w:val="single" w:sz="4" w:space="0" w:color="000000"/>
              <w:bottom w:val="single" w:sz="4" w:space="0" w:color="auto"/>
              <w:right w:val="single" w:sz="4" w:space="0" w:color="000000"/>
            </w:tcBorders>
            <w:hideMark/>
          </w:tcPr>
          <w:p w:rsidR="009F0D93" w:rsidRDefault="009F0D93">
            <w:pPr>
              <w:pStyle w:val="a3"/>
              <w:ind w:left="0"/>
              <w:rPr>
                <w:sz w:val="18"/>
                <w:szCs w:val="18"/>
                <w:lang w:val="uk-UA" w:eastAsia="en-US"/>
              </w:rPr>
            </w:pPr>
            <w:r>
              <w:rPr>
                <w:sz w:val="18"/>
                <w:szCs w:val="18"/>
                <w:lang w:val="uk-UA" w:eastAsia="en-US"/>
              </w:rPr>
              <w:t>Девладівська сільська рада;</w:t>
            </w:r>
          </w:p>
          <w:p w:rsidR="009F0D93" w:rsidRDefault="009F0D93">
            <w:pPr>
              <w:pStyle w:val="a3"/>
              <w:ind w:left="0"/>
              <w:rPr>
                <w:sz w:val="18"/>
                <w:szCs w:val="18"/>
                <w:lang w:val="uk-UA" w:eastAsia="en-US"/>
              </w:rPr>
            </w:pPr>
            <w:r>
              <w:rPr>
                <w:sz w:val="18"/>
                <w:szCs w:val="18"/>
                <w:lang w:val="uk-UA" w:eastAsia="en-US"/>
              </w:rPr>
              <w:t>Фінансовий відділ Девладівської сільської ради;</w:t>
            </w:r>
          </w:p>
          <w:p w:rsidR="009F0D93" w:rsidRDefault="009F0D93">
            <w:pPr>
              <w:pStyle w:val="a3"/>
              <w:ind w:left="0"/>
              <w:rPr>
                <w:sz w:val="18"/>
                <w:szCs w:val="18"/>
                <w:lang w:val="uk-UA" w:eastAsia="en-US"/>
              </w:rPr>
            </w:pPr>
            <w:r>
              <w:rPr>
                <w:sz w:val="18"/>
                <w:szCs w:val="18"/>
                <w:lang w:val="uk-UA" w:eastAsia="en-US"/>
              </w:rPr>
              <w:t>Міністерство оборони України (за згодою);</w:t>
            </w:r>
          </w:p>
          <w:p w:rsidR="009F0D93" w:rsidRDefault="003800B9">
            <w:pPr>
              <w:pStyle w:val="a3"/>
              <w:ind w:left="0"/>
              <w:rPr>
                <w:sz w:val="18"/>
                <w:szCs w:val="18"/>
                <w:lang w:val="uk-UA" w:eastAsia="en-US"/>
              </w:rPr>
            </w:pPr>
            <w:r>
              <w:rPr>
                <w:sz w:val="18"/>
                <w:szCs w:val="18"/>
                <w:lang w:val="uk-UA" w:eastAsia="en-US"/>
              </w:rPr>
              <w:t>Військова частина----------------</w:t>
            </w:r>
            <w:r w:rsidR="009F0D93">
              <w:rPr>
                <w:sz w:val="18"/>
                <w:szCs w:val="18"/>
                <w:lang w:val="uk-UA" w:eastAsia="en-US"/>
              </w:rPr>
              <w:t>(за згодою)</w:t>
            </w:r>
          </w:p>
        </w:tc>
        <w:tc>
          <w:tcPr>
            <w:tcW w:w="992" w:type="dxa"/>
            <w:tcBorders>
              <w:top w:val="single" w:sz="4" w:space="0" w:color="auto"/>
              <w:left w:val="single" w:sz="4" w:space="0" w:color="000000"/>
              <w:bottom w:val="single" w:sz="4" w:space="0" w:color="auto"/>
              <w:right w:val="single" w:sz="4" w:space="0" w:color="000000"/>
            </w:tcBorders>
          </w:tcPr>
          <w:p w:rsidR="009F0D93" w:rsidRDefault="009F0D93">
            <w:pPr>
              <w:pStyle w:val="TableParagraph"/>
              <w:spacing w:line="276" w:lineRule="auto"/>
              <w:ind w:right="42"/>
              <w:rPr>
                <w:sz w:val="20"/>
                <w:szCs w:val="20"/>
              </w:rPr>
            </w:pPr>
          </w:p>
          <w:p w:rsidR="009F0D93" w:rsidRDefault="009F0D93">
            <w:pPr>
              <w:pStyle w:val="TableParagraph"/>
              <w:spacing w:line="276" w:lineRule="auto"/>
              <w:ind w:right="42"/>
              <w:rPr>
                <w:sz w:val="20"/>
                <w:szCs w:val="20"/>
              </w:rPr>
            </w:pPr>
          </w:p>
          <w:p w:rsidR="009F0D93" w:rsidRDefault="009F0D93">
            <w:pPr>
              <w:pStyle w:val="TableParagraph"/>
              <w:spacing w:line="276" w:lineRule="auto"/>
              <w:ind w:right="42"/>
              <w:rPr>
                <w:sz w:val="20"/>
                <w:szCs w:val="20"/>
              </w:rPr>
            </w:pPr>
            <w:r>
              <w:rPr>
                <w:sz w:val="20"/>
                <w:szCs w:val="20"/>
              </w:rPr>
              <w:t>2024 рік</w:t>
            </w:r>
          </w:p>
        </w:tc>
        <w:tc>
          <w:tcPr>
            <w:tcW w:w="1559" w:type="dxa"/>
            <w:tcBorders>
              <w:top w:val="single" w:sz="4" w:space="0" w:color="auto"/>
              <w:left w:val="single" w:sz="4" w:space="0" w:color="000000"/>
              <w:bottom w:val="single" w:sz="4" w:space="0" w:color="auto"/>
              <w:right w:val="single" w:sz="4" w:space="0" w:color="auto"/>
            </w:tcBorders>
          </w:tcPr>
          <w:p w:rsidR="009F0D93" w:rsidRDefault="009F0D93">
            <w:pPr>
              <w:pStyle w:val="TableParagraph"/>
              <w:tabs>
                <w:tab w:val="left" w:pos="141"/>
                <w:tab w:val="left" w:pos="283"/>
              </w:tabs>
              <w:spacing w:line="276" w:lineRule="auto"/>
              <w:ind w:right="426"/>
              <w:jc w:val="right"/>
              <w:rPr>
                <w:sz w:val="20"/>
                <w:szCs w:val="20"/>
              </w:rPr>
            </w:pPr>
          </w:p>
          <w:p w:rsidR="009F0D93" w:rsidRDefault="009F0D93">
            <w:pPr>
              <w:pStyle w:val="TableParagraph"/>
              <w:tabs>
                <w:tab w:val="left" w:pos="141"/>
                <w:tab w:val="left" w:pos="283"/>
              </w:tabs>
              <w:spacing w:line="276" w:lineRule="auto"/>
              <w:ind w:right="426"/>
              <w:jc w:val="right"/>
              <w:rPr>
                <w:sz w:val="20"/>
                <w:szCs w:val="20"/>
              </w:rPr>
            </w:pPr>
          </w:p>
          <w:p w:rsidR="009F0D93" w:rsidRDefault="009F0D93">
            <w:pPr>
              <w:pStyle w:val="TableParagraph"/>
              <w:tabs>
                <w:tab w:val="left" w:pos="141"/>
                <w:tab w:val="left" w:pos="283"/>
              </w:tabs>
              <w:spacing w:line="276" w:lineRule="auto"/>
              <w:ind w:right="426"/>
              <w:jc w:val="right"/>
              <w:rPr>
                <w:sz w:val="20"/>
                <w:szCs w:val="20"/>
              </w:rPr>
            </w:pPr>
            <w:r>
              <w:rPr>
                <w:sz w:val="20"/>
                <w:szCs w:val="20"/>
              </w:rPr>
              <w:t>600 000,00</w:t>
            </w:r>
          </w:p>
          <w:p w:rsidR="009F0D93" w:rsidRDefault="009F0D93">
            <w:pPr>
              <w:pStyle w:val="TableParagraph"/>
              <w:tabs>
                <w:tab w:val="left" w:pos="141"/>
                <w:tab w:val="left" w:pos="283"/>
                <w:tab w:val="left" w:pos="879"/>
                <w:tab w:val="left" w:pos="1559"/>
              </w:tabs>
              <w:spacing w:line="276" w:lineRule="auto"/>
              <w:ind w:right="710"/>
              <w:jc w:val="right"/>
              <w:rPr>
                <w:sz w:val="20"/>
                <w:szCs w:val="20"/>
              </w:rPr>
            </w:pPr>
          </w:p>
        </w:tc>
        <w:tc>
          <w:tcPr>
            <w:tcW w:w="2408" w:type="dxa"/>
            <w:vMerge/>
            <w:tcBorders>
              <w:top w:val="single" w:sz="4" w:space="0" w:color="000000"/>
              <w:left w:val="single" w:sz="4" w:space="0" w:color="000000"/>
              <w:bottom w:val="single" w:sz="4" w:space="0" w:color="auto"/>
              <w:right w:val="single" w:sz="4" w:space="0" w:color="000000"/>
            </w:tcBorders>
            <w:vAlign w:val="center"/>
            <w:hideMark/>
          </w:tcPr>
          <w:p w:rsidR="009F0D93" w:rsidRDefault="009F0D93">
            <w:pPr>
              <w:spacing w:after="0" w:line="240" w:lineRule="auto"/>
              <w:rPr>
                <w:rFonts w:ascii="Times New Roman" w:eastAsia="Times New Roman" w:hAnsi="Times New Roman" w:cs="Times New Roman"/>
                <w:sz w:val="20"/>
                <w:szCs w:val="20"/>
                <w:lang w:val="uk-UA" w:eastAsia="en-US"/>
              </w:rPr>
            </w:pPr>
          </w:p>
        </w:tc>
      </w:tr>
      <w:tr w:rsidR="009F0D93" w:rsidTr="003800B9">
        <w:trPr>
          <w:trHeight w:val="1577"/>
        </w:trPr>
        <w:tc>
          <w:tcPr>
            <w:tcW w:w="1986" w:type="dxa"/>
            <w:vMerge/>
            <w:tcBorders>
              <w:top w:val="single" w:sz="4" w:space="0" w:color="000000"/>
              <w:left w:val="single" w:sz="4" w:space="0" w:color="auto"/>
              <w:bottom w:val="single" w:sz="4" w:space="0" w:color="auto"/>
              <w:right w:val="single" w:sz="4" w:space="0" w:color="000000"/>
            </w:tcBorders>
            <w:vAlign w:val="center"/>
            <w:hideMark/>
          </w:tcPr>
          <w:p w:rsidR="009F0D93" w:rsidRDefault="009F0D93">
            <w:pPr>
              <w:spacing w:after="0" w:line="240" w:lineRule="auto"/>
              <w:rPr>
                <w:rFonts w:ascii="Times New Roman" w:eastAsia="Times New Roman" w:hAnsi="Times New Roman" w:cs="Times New Roman"/>
                <w:sz w:val="20"/>
                <w:szCs w:val="20"/>
                <w:lang w:val="uk-UA" w:eastAsia="en-US"/>
              </w:rPr>
            </w:pPr>
          </w:p>
        </w:tc>
        <w:tc>
          <w:tcPr>
            <w:tcW w:w="4110" w:type="dxa"/>
            <w:tcBorders>
              <w:top w:val="single" w:sz="4" w:space="0" w:color="auto"/>
              <w:left w:val="single" w:sz="4" w:space="0" w:color="000000"/>
              <w:bottom w:val="single" w:sz="4" w:space="0" w:color="auto"/>
              <w:right w:val="single" w:sz="4" w:space="0" w:color="000000"/>
            </w:tcBorders>
          </w:tcPr>
          <w:p w:rsidR="009F0D93" w:rsidRDefault="009F0D93">
            <w:pPr>
              <w:pStyle w:val="TableParagraph"/>
              <w:spacing w:line="276" w:lineRule="auto"/>
              <w:ind w:left="644"/>
              <w:rPr>
                <w:sz w:val="20"/>
                <w:szCs w:val="20"/>
              </w:rPr>
            </w:pPr>
          </w:p>
          <w:p w:rsidR="009F0D93" w:rsidRDefault="009F0D93" w:rsidP="003338E2">
            <w:pPr>
              <w:pStyle w:val="TableParagraph"/>
              <w:numPr>
                <w:ilvl w:val="0"/>
                <w:numId w:val="78"/>
              </w:numPr>
              <w:spacing w:line="276" w:lineRule="auto"/>
              <w:ind w:left="-565" w:firstLine="1"/>
              <w:jc w:val="both"/>
              <w:rPr>
                <w:sz w:val="20"/>
                <w:szCs w:val="20"/>
              </w:rPr>
            </w:pPr>
            <w:r>
              <w:rPr>
                <w:sz w:val="20"/>
                <w:szCs w:val="20"/>
              </w:rPr>
              <w:t xml:space="preserve">Надання субвенції для придбання майна необхідного для виконання бойових </w:t>
            </w:r>
            <w:r w:rsidR="003800B9">
              <w:rPr>
                <w:sz w:val="20"/>
                <w:szCs w:val="20"/>
              </w:rPr>
              <w:t>завдань Військовою частиною -----------</w:t>
            </w:r>
            <w:r>
              <w:rPr>
                <w:sz w:val="20"/>
                <w:szCs w:val="20"/>
              </w:rPr>
              <w:t xml:space="preserve"> , а саме: на закупівлю зенітних світлодіодних прожекторів</w:t>
            </w:r>
          </w:p>
        </w:tc>
        <w:tc>
          <w:tcPr>
            <w:tcW w:w="3398" w:type="dxa"/>
            <w:tcBorders>
              <w:top w:val="single" w:sz="4" w:space="0" w:color="auto"/>
              <w:left w:val="single" w:sz="4" w:space="0" w:color="000000"/>
              <w:bottom w:val="single" w:sz="4" w:space="0" w:color="auto"/>
              <w:right w:val="single" w:sz="4" w:space="0" w:color="000000"/>
            </w:tcBorders>
            <w:hideMark/>
          </w:tcPr>
          <w:p w:rsidR="009F0D93" w:rsidRDefault="009F0D93">
            <w:pPr>
              <w:pStyle w:val="a3"/>
              <w:ind w:left="0"/>
              <w:rPr>
                <w:sz w:val="20"/>
                <w:szCs w:val="20"/>
                <w:lang w:val="uk-UA" w:eastAsia="en-US"/>
              </w:rPr>
            </w:pPr>
            <w:r>
              <w:rPr>
                <w:sz w:val="20"/>
                <w:szCs w:val="20"/>
                <w:lang w:val="uk-UA" w:eastAsia="en-US"/>
              </w:rPr>
              <w:t>Девладівська сільська рада;</w:t>
            </w:r>
          </w:p>
          <w:p w:rsidR="009F0D93" w:rsidRDefault="009F0D93">
            <w:pPr>
              <w:pStyle w:val="a3"/>
              <w:ind w:left="0"/>
              <w:rPr>
                <w:sz w:val="20"/>
                <w:szCs w:val="20"/>
                <w:lang w:val="uk-UA" w:eastAsia="en-US"/>
              </w:rPr>
            </w:pPr>
            <w:r>
              <w:rPr>
                <w:sz w:val="20"/>
                <w:szCs w:val="20"/>
                <w:lang w:val="uk-UA" w:eastAsia="en-US"/>
              </w:rPr>
              <w:t>Фінансовий відділ Девладівської сільської ради;</w:t>
            </w:r>
          </w:p>
          <w:p w:rsidR="009F0D93" w:rsidRDefault="009F0D93">
            <w:pPr>
              <w:pStyle w:val="a3"/>
              <w:ind w:left="0"/>
              <w:rPr>
                <w:sz w:val="20"/>
                <w:szCs w:val="20"/>
                <w:lang w:val="uk-UA" w:eastAsia="en-US"/>
              </w:rPr>
            </w:pPr>
            <w:r>
              <w:rPr>
                <w:sz w:val="20"/>
                <w:szCs w:val="20"/>
                <w:lang w:val="uk-UA" w:eastAsia="en-US"/>
              </w:rPr>
              <w:t>Міністерство оборони України (за згодою);</w:t>
            </w:r>
          </w:p>
          <w:p w:rsidR="009F0D93" w:rsidRDefault="009F0D93" w:rsidP="003800B9">
            <w:pPr>
              <w:pStyle w:val="a3"/>
              <w:ind w:left="0"/>
              <w:rPr>
                <w:sz w:val="20"/>
                <w:szCs w:val="20"/>
                <w:lang w:val="uk-UA" w:eastAsia="en-US"/>
              </w:rPr>
            </w:pPr>
            <w:r>
              <w:rPr>
                <w:sz w:val="20"/>
                <w:szCs w:val="20"/>
                <w:lang w:val="uk-UA" w:eastAsia="en-US"/>
              </w:rPr>
              <w:t xml:space="preserve">Військова частина </w:t>
            </w:r>
            <w:r w:rsidR="003800B9">
              <w:rPr>
                <w:sz w:val="20"/>
                <w:szCs w:val="20"/>
                <w:lang w:val="uk-UA" w:eastAsia="en-US"/>
              </w:rPr>
              <w:t>---------</w:t>
            </w:r>
            <w:r>
              <w:rPr>
                <w:sz w:val="20"/>
                <w:szCs w:val="20"/>
                <w:lang w:val="uk-UA" w:eastAsia="en-US"/>
              </w:rPr>
              <w:t>(за згодою)</w:t>
            </w:r>
          </w:p>
        </w:tc>
        <w:tc>
          <w:tcPr>
            <w:tcW w:w="992" w:type="dxa"/>
            <w:tcBorders>
              <w:top w:val="single" w:sz="4" w:space="0" w:color="auto"/>
              <w:left w:val="single" w:sz="4" w:space="0" w:color="000000"/>
              <w:bottom w:val="single" w:sz="4" w:space="0" w:color="auto"/>
              <w:right w:val="single" w:sz="4" w:space="0" w:color="000000"/>
            </w:tcBorders>
          </w:tcPr>
          <w:p w:rsidR="009F0D93" w:rsidRDefault="009F0D93">
            <w:pPr>
              <w:pStyle w:val="TableParagraph"/>
              <w:spacing w:line="276" w:lineRule="auto"/>
              <w:ind w:right="42"/>
              <w:rPr>
                <w:sz w:val="20"/>
                <w:szCs w:val="20"/>
              </w:rPr>
            </w:pPr>
          </w:p>
          <w:p w:rsidR="009F0D93" w:rsidRDefault="009F0D93">
            <w:pPr>
              <w:pStyle w:val="TableParagraph"/>
              <w:spacing w:line="276" w:lineRule="auto"/>
              <w:ind w:right="42"/>
              <w:rPr>
                <w:sz w:val="20"/>
                <w:szCs w:val="20"/>
              </w:rPr>
            </w:pPr>
          </w:p>
          <w:p w:rsidR="009F0D93" w:rsidRDefault="009F0D93">
            <w:pPr>
              <w:pStyle w:val="TableParagraph"/>
              <w:spacing w:line="276" w:lineRule="auto"/>
              <w:ind w:right="42"/>
              <w:rPr>
                <w:sz w:val="20"/>
                <w:szCs w:val="20"/>
              </w:rPr>
            </w:pPr>
            <w:r>
              <w:rPr>
                <w:sz w:val="20"/>
                <w:szCs w:val="20"/>
              </w:rPr>
              <w:t>2024 рік</w:t>
            </w:r>
          </w:p>
        </w:tc>
        <w:tc>
          <w:tcPr>
            <w:tcW w:w="1559" w:type="dxa"/>
            <w:tcBorders>
              <w:top w:val="single" w:sz="4" w:space="0" w:color="auto"/>
              <w:left w:val="single" w:sz="4" w:space="0" w:color="000000"/>
              <w:bottom w:val="single" w:sz="4" w:space="0" w:color="auto"/>
              <w:right w:val="single" w:sz="4" w:space="0" w:color="auto"/>
            </w:tcBorders>
          </w:tcPr>
          <w:p w:rsidR="009F0D93" w:rsidRDefault="009F0D93">
            <w:pPr>
              <w:pStyle w:val="TableParagraph"/>
              <w:tabs>
                <w:tab w:val="left" w:pos="141"/>
                <w:tab w:val="left" w:pos="283"/>
              </w:tabs>
              <w:spacing w:line="276" w:lineRule="auto"/>
              <w:ind w:right="426"/>
              <w:jc w:val="right"/>
              <w:rPr>
                <w:sz w:val="20"/>
                <w:szCs w:val="20"/>
              </w:rPr>
            </w:pPr>
          </w:p>
          <w:p w:rsidR="009F0D93" w:rsidRDefault="009F0D93">
            <w:pPr>
              <w:pStyle w:val="TableParagraph"/>
              <w:tabs>
                <w:tab w:val="left" w:pos="141"/>
                <w:tab w:val="left" w:pos="283"/>
              </w:tabs>
              <w:spacing w:line="276" w:lineRule="auto"/>
              <w:ind w:right="426"/>
              <w:jc w:val="right"/>
              <w:rPr>
                <w:sz w:val="20"/>
                <w:szCs w:val="20"/>
              </w:rPr>
            </w:pPr>
          </w:p>
          <w:p w:rsidR="009F0D93" w:rsidRDefault="009F0D93">
            <w:pPr>
              <w:pStyle w:val="TableParagraph"/>
              <w:tabs>
                <w:tab w:val="left" w:pos="141"/>
                <w:tab w:val="left" w:pos="283"/>
              </w:tabs>
              <w:spacing w:line="276" w:lineRule="auto"/>
              <w:ind w:right="426"/>
              <w:jc w:val="right"/>
              <w:rPr>
                <w:sz w:val="20"/>
                <w:szCs w:val="20"/>
              </w:rPr>
            </w:pPr>
            <w:r>
              <w:rPr>
                <w:sz w:val="20"/>
                <w:szCs w:val="20"/>
              </w:rPr>
              <w:t>200 000,00</w:t>
            </w:r>
          </w:p>
        </w:tc>
        <w:tc>
          <w:tcPr>
            <w:tcW w:w="2408" w:type="dxa"/>
            <w:vMerge/>
            <w:tcBorders>
              <w:top w:val="single" w:sz="4" w:space="0" w:color="000000"/>
              <w:left w:val="single" w:sz="4" w:space="0" w:color="000000"/>
              <w:bottom w:val="single" w:sz="4" w:space="0" w:color="auto"/>
              <w:right w:val="single" w:sz="4" w:space="0" w:color="000000"/>
            </w:tcBorders>
            <w:vAlign w:val="center"/>
            <w:hideMark/>
          </w:tcPr>
          <w:p w:rsidR="009F0D93" w:rsidRDefault="009F0D93">
            <w:pPr>
              <w:spacing w:after="0" w:line="240" w:lineRule="auto"/>
              <w:rPr>
                <w:rFonts w:ascii="Times New Roman" w:eastAsia="Times New Roman" w:hAnsi="Times New Roman" w:cs="Times New Roman"/>
                <w:sz w:val="20"/>
                <w:szCs w:val="20"/>
                <w:lang w:val="uk-UA" w:eastAsia="en-US"/>
              </w:rPr>
            </w:pPr>
          </w:p>
        </w:tc>
      </w:tr>
      <w:tr w:rsidR="009F0D93" w:rsidTr="003800B9">
        <w:trPr>
          <w:trHeight w:val="902"/>
        </w:trPr>
        <w:tc>
          <w:tcPr>
            <w:tcW w:w="1986" w:type="dxa"/>
            <w:vMerge/>
            <w:tcBorders>
              <w:top w:val="single" w:sz="4" w:space="0" w:color="000000"/>
              <w:left w:val="single" w:sz="4" w:space="0" w:color="auto"/>
              <w:bottom w:val="single" w:sz="4" w:space="0" w:color="auto"/>
              <w:right w:val="single" w:sz="4" w:space="0" w:color="000000"/>
            </w:tcBorders>
            <w:vAlign w:val="center"/>
            <w:hideMark/>
          </w:tcPr>
          <w:p w:rsidR="009F0D93" w:rsidRDefault="009F0D93">
            <w:pPr>
              <w:spacing w:after="0" w:line="240" w:lineRule="auto"/>
              <w:rPr>
                <w:rFonts w:ascii="Times New Roman" w:eastAsia="Times New Roman" w:hAnsi="Times New Roman" w:cs="Times New Roman"/>
                <w:sz w:val="20"/>
                <w:szCs w:val="20"/>
                <w:lang w:val="uk-UA" w:eastAsia="en-US"/>
              </w:rPr>
            </w:pPr>
          </w:p>
        </w:tc>
        <w:tc>
          <w:tcPr>
            <w:tcW w:w="4110" w:type="dxa"/>
            <w:tcBorders>
              <w:top w:val="single" w:sz="4" w:space="0" w:color="auto"/>
              <w:left w:val="single" w:sz="4" w:space="0" w:color="000000"/>
              <w:bottom w:val="single" w:sz="4" w:space="0" w:color="auto"/>
              <w:right w:val="single" w:sz="4" w:space="0" w:color="000000"/>
            </w:tcBorders>
            <w:hideMark/>
          </w:tcPr>
          <w:p w:rsidR="009F0D93" w:rsidRDefault="009F0D93" w:rsidP="003338E2">
            <w:pPr>
              <w:pStyle w:val="TableParagraph"/>
              <w:numPr>
                <w:ilvl w:val="0"/>
                <w:numId w:val="78"/>
              </w:numPr>
              <w:spacing w:line="276" w:lineRule="auto"/>
              <w:ind w:left="1" w:firstLine="283"/>
              <w:rPr>
                <w:sz w:val="20"/>
                <w:szCs w:val="20"/>
              </w:rPr>
            </w:pPr>
            <w:r>
              <w:rPr>
                <w:sz w:val="20"/>
                <w:szCs w:val="20"/>
              </w:rPr>
              <w:t>Надання субвенції для придбання майна необхідного для виконання бойових завдань</w:t>
            </w:r>
          </w:p>
        </w:tc>
        <w:tc>
          <w:tcPr>
            <w:tcW w:w="3398" w:type="dxa"/>
            <w:tcBorders>
              <w:top w:val="single" w:sz="4" w:space="0" w:color="auto"/>
              <w:left w:val="single" w:sz="4" w:space="0" w:color="000000"/>
              <w:bottom w:val="single" w:sz="4" w:space="0" w:color="auto"/>
              <w:right w:val="single" w:sz="4" w:space="0" w:color="000000"/>
            </w:tcBorders>
            <w:hideMark/>
          </w:tcPr>
          <w:p w:rsidR="009F0D93" w:rsidRDefault="009F0D93">
            <w:pPr>
              <w:pStyle w:val="a3"/>
              <w:ind w:left="0"/>
              <w:rPr>
                <w:sz w:val="20"/>
                <w:szCs w:val="20"/>
                <w:lang w:val="uk-UA" w:eastAsia="en-US"/>
              </w:rPr>
            </w:pPr>
            <w:r>
              <w:rPr>
                <w:sz w:val="20"/>
                <w:szCs w:val="20"/>
                <w:lang w:val="uk-UA" w:eastAsia="en-US"/>
              </w:rPr>
              <w:t>Девладівська сільська рада;</w:t>
            </w:r>
          </w:p>
          <w:p w:rsidR="009F0D93" w:rsidRDefault="009F0D93">
            <w:pPr>
              <w:pStyle w:val="a3"/>
              <w:ind w:left="0"/>
              <w:rPr>
                <w:sz w:val="20"/>
                <w:szCs w:val="20"/>
                <w:lang w:val="uk-UA" w:eastAsia="en-US"/>
              </w:rPr>
            </w:pPr>
            <w:r>
              <w:rPr>
                <w:sz w:val="20"/>
                <w:szCs w:val="20"/>
                <w:lang w:val="uk-UA" w:eastAsia="en-US"/>
              </w:rPr>
              <w:t>Фінансовий відділ Девладівської сільської ради;</w:t>
            </w:r>
          </w:p>
          <w:p w:rsidR="009F0D93" w:rsidRDefault="009F0D93">
            <w:pPr>
              <w:pStyle w:val="a3"/>
              <w:ind w:left="0"/>
              <w:rPr>
                <w:sz w:val="20"/>
                <w:szCs w:val="20"/>
                <w:lang w:val="uk-UA" w:eastAsia="en-US"/>
              </w:rPr>
            </w:pPr>
            <w:r>
              <w:rPr>
                <w:sz w:val="20"/>
                <w:szCs w:val="20"/>
                <w:lang w:val="uk-UA" w:eastAsia="en-US"/>
              </w:rPr>
              <w:t xml:space="preserve">Міністерство оборони України (за </w:t>
            </w:r>
            <w:r>
              <w:rPr>
                <w:sz w:val="20"/>
                <w:szCs w:val="20"/>
                <w:lang w:val="uk-UA" w:eastAsia="en-US"/>
              </w:rPr>
              <w:lastRenderedPageBreak/>
              <w:t>згодою);</w:t>
            </w:r>
          </w:p>
          <w:p w:rsidR="009F0D93" w:rsidRDefault="009F0D93">
            <w:pPr>
              <w:pStyle w:val="a3"/>
              <w:ind w:left="0"/>
              <w:rPr>
                <w:sz w:val="20"/>
                <w:szCs w:val="20"/>
                <w:lang w:val="uk-UA" w:eastAsia="en-US"/>
              </w:rPr>
            </w:pPr>
            <w:r>
              <w:rPr>
                <w:sz w:val="20"/>
                <w:szCs w:val="20"/>
                <w:lang w:val="uk-UA" w:eastAsia="en-US"/>
              </w:rPr>
              <w:t>Військові частини (за згодою)</w:t>
            </w:r>
          </w:p>
        </w:tc>
        <w:tc>
          <w:tcPr>
            <w:tcW w:w="992" w:type="dxa"/>
            <w:tcBorders>
              <w:top w:val="single" w:sz="4" w:space="0" w:color="auto"/>
              <w:left w:val="single" w:sz="4" w:space="0" w:color="000000"/>
              <w:bottom w:val="single" w:sz="4" w:space="0" w:color="auto"/>
              <w:right w:val="single" w:sz="4" w:space="0" w:color="000000"/>
            </w:tcBorders>
          </w:tcPr>
          <w:p w:rsidR="009F0D93" w:rsidRDefault="009F0D93">
            <w:pPr>
              <w:pStyle w:val="TableParagraph"/>
              <w:spacing w:line="276" w:lineRule="auto"/>
              <w:ind w:right="42"/>
              <w:rPr>
                <w:sz w:val="20"/>
                <w:szCs w:val="20"/>
              </w:rPr>
            </w:pPr>
          </w:p>
          <w:p w:rsidR="009F0D93" w:rsidRDefault="009F0D93">
            <w:pPr>
              <w:pStyle w:val="TableParagraph"/>
              <w:spacing w:line="276" w:lineRule="auto"/>
              <w:ind w:right="42"/>
              <w:rPr>
                <w:sz w:val="20"/>
                <w:szCs w:val="20"/>
              </w:rPr>
            </w:pPr>
            <w:r>
              <w:rPr>
                <w:sz w:val="20"/>
                <w:szCs w:val="20"/>
              </w:rPr>
              <w:t>2024 рік</w:t>
            </w:r>
          </w:p>
        </w:tc>
        <w:tc>
          <w:tcPr>
            <w:tcW w:w="1559" w:type="dxa"/>
            <w:tcBorders>
              <w:top w:val="single" w:sz="4" w:space="0" w:color="auto"/>
              <w:left w:val="single" w:sz="4" w:space="0" w:color="000000"/>
              <w:bottom w:val="single" w:sz="4" w:space="0" w:color="auto"/>
              <w:right w:val="single" w:sz="4" w:space="0" w:color="auto"/>
            </w:tcBorders>
          </w:tcPr>
          <w:p w:rsidR="009F0D93" w:rsidRDefault="009F0D93">
            <w:pPr>
              <w:pStyle w:val="TableParagraph"/>
              <w:tabs>
                <w:tab w:val="left" w:pos="141"/>
                <w:tab w:val="left" w:pos="283"/>
              </w:tabs>
              <w:spacing w:line="276" w:lineRule="auto"/>
              <w:ind w:right="426"/>
              <w:jc w:val="right"/>
              <w:rPr>
                <w:sz w:val="20"/>
                <w:szCs w:val="20"/>
              </w:rPr>
            </w:pPr>
          </w:p>
          <w:p w:rsidR="009F0D93" w:rsidRDefault="009F0D93">
            <w:pPr>
              <w:pStyle w:val="TableParagraph"/>
              <w:tabs>
                <w:tab w:val="left" w:pos="141"/>
                <w:tab w:val="left" w:pos="283"/>
              </w:tabs>
              <w:spacing w:line="276" w:lineRule="auto"/>
              <w:ind w:right="426"/>
              <w:jc w:val="right"/>
              <w:rPr>
                <w:sz w:val="20"/>
                <w:szCs w:val="20"/>
              </w:rPr>
            </w:pPr>
            <w:r>
              <w:rPr>
                <w:sz w:val="20"/>
                <w:szCs w:val="20"/>
              </w:rPr>
              <w:t>400 000,00</w:t>
            </w:r>
          </w:p>
        </w:tc>
        <w:tc>
          <w:tcPr>
            <w:tcW w:w="2408" w:type="dxa"/>
            <w:vMerge/>
            <w:tcBorders>
              <w:top w:val="single" w:sz="4" w:space="0" w:color="000000"/>
              <w:left w:val="single" w:sz="4" w:space="0" w:color="000000"/>
              <w:bottom w:val="single" w:sz="4" w:space="0" w:color="auto"/>
              <w:right w:val="single" w:sz="4" w:space="0" w:color="000000"/>
            </w:tcBorders>
            <w:vAlign w:val="center"/>
            <w:hideMark/>
          </w:tcPr>
          <w:p w:rsidR="009F0D93" w:rsidRDefault="009F0D93">
            <w:pPr>
              <w:spacing w:after="0" w:line="240" w:lineRule="auto"/>
              <w:rPr>
                <w:rFonts w:ascii="Times New Roman" w:eastAsia="Times New Roman" w:hAnsi="Times New Roman" w:cs="Times New Roman"/>
                <w:sz w:val="20"/>
                <w:szCs w:val="20"/>
                <w:lang w:val="uk-UA" w:eastAsia="en-US"/>
              </w:rPr>
            </w:pPr>
          </w:p>
        </w:tc>
      </w:tr>
      <w:tr w:rsidR="009F0D93" w:rsidTr="003800B9">
        <w:trPr>
          <w:trHeight w:val="642"/>
        </w:trPr>
        <w:tc>
          <w:tcPr>
            <w:tcW w:w="1986" w:type="dxa"/>
            <w:tcBorders>
              <w:top w:val="single" w:sz="4" w:space="0" w:color="auto"/>
              <w:left w:val="single" w:sz="4" w:space="0" w:color="auto"/>
              <w:bottom w:val="single" w:sz="4" w:space="0" w:color="000000"/>
              <w:right w:val="single" w:sz="4" w:space="0" w:color="auto"/>
            </w:tcBorders>
            <w:hideMark/>
          </w:tcPr>
          <w:p w:rsidR="009F0D93" w:rsidRDefault="009F0D93">
            <w:pPr>
              <w:pStyle w:val="TableParagraph"/>
              <w:spacing w:line="276" w:lineRule="auto"/>
              <w:rPr>
                <w:sz w:val="20"/>
                <w:szCs w:val="20"/>
              </w:rPr>
            </w:pPr>
            <w:r>
              <w:rPr>
                <w:sz w:val="20"/>
                <w:szCs w:val="20"/>
              </w:rPr>
              <w:lastRenderedPageBreak/>
              <w:t>2.На капітальні видатки для придбання обладнання довгострокового призначення на потреби Управління СБУ у Дніпропетровській області</w:t>
            </w:r>
          </w:p>
        </w:tc>
        <w:tc>
          <w:tcPr>
            <w:tcW w:w="4110" w:type="dxa"/>
            <w:tcBorders>
              <w:top w:val="single" w:sz="4" w:space="0" w:color="auto"/>
              <w:left w:val="single" w:sz="4" w:space="0" w:color="auto"/>
              <w:bottom w:val="single" w:sz="4" w:space="0" w:color="000000"/>
              <w:right w:val="single" w:sz="4" w:space="0" w:color="auto"/>
            </w:tcBorders>
            <w:hideMark/>
          </w:tcPr>
          <w:p w:rsidR="009F0D93" w:rsidRDefault="009F0D93">
            <w:pPr>
              <w:pStyle w:val="TableParagraph"/>
              <w:spacing w:line="276" w:lineRule="auto"/>
              <w:ind w:left="142"/>
              <w:jc w:val="both"/>
              <w:rPr>
                <w:sz w:val="20"/>
                <w:szCs w:val="20"/>
              </w:rPr>
            </w:pPr>
            <w:r>
              <w:rPr>
                <w:sz w:val="24"/>
                <w:szCs w:val="24"/>
              </w:rPr>
              <w:t>1.</w:t>
            </w:r>
            <w:r>
              <w:rPr>
                <w:sz w:val="20"/>
                <w:szCs w:val="20"/>
              </w:rPr>
              <w:t xml:space="preserve"> Надання субвенції для матеріально-технічного забезпечення Управління Служби безпеки України у Дніпропетровській області</w:t>
            </w:r>
          </w:p>
        </w:tc>
        <w:tc>
          <w:tcPr>
            <w:tcW w:w="3398" w:type="dxa"/>
            <w:tcBorders>
              <w:top w:val="single" w:sz="4" w:space="0" w:color="auto"/>
              <w:left w:val="single" w:sz="4" w:space="0" w:color="auto"/>
              <w:bottom w:val="single" w:sz="4" w:space="0" w:color="000000"/>
              <w:right w:val="single" w:sz="4" w:space="0" w:color="auto"/>
            </w:tcBorders>
            <w:hideMark/>
          </w:tcPr>
          <w:p w:rsidR="009F0D93" w:rsidRDefault="009F0D93">
            <w:pPr>
              <w:pStyle w:val="TableParagraph"/>
              <w:spacing w:line="276" w:lineRule="auto"/>
              <w:ind w:left="10"/>
              <w:rPr>
                <w:sz w:val="20"/>
                <w:szCs w:val="20"/>
              </w:rPr>
            </w:pPr>
            <w:r>
              <w:rPr>
                <w:sz w:val="20"/>
                <w:szCs w:val="20"/>
              </w:rPr>
              <w:t>Девладівська сільська рада;</w:t>
            </w:r>
          </w:p>
          <w:p w:rsidR="009F0D93" w:rsidRDefault="009F0D93">
            <w:pPr>
              <w:pStyle w:val="TableParagraph"/>
              <w:spacing w:line="276" w:lineRule="auto"/>
              <w:ind w:left="10"/>
              <w:rPr>
                <w:sz w:val="20"/>
                <w:szCs w:val="20"/>
              </w:rPr>
            </w:pPr>
            <w:r>
              <w:rPr>
                <w:sz w:val="20"/>
                <w:szCs w:val="20"/>
              </w:rPr>
              <w:t>Фінансовий відділ Девладівської сільської ради;</w:t>
            </w:r>
          </w:p>
          <w:p w:rsidR="009F0D93" w:rsidRDefault="009F0D93">
            <w:pPr>
              <w:pStyle w:val="TableParagraph"/>
              <w:spacing w:line="276" w:lineRule="auto"/>
              <w:ind w:left="10"/>
              <w:rPr>
                <w:sz w:val="20"/>
                <w:szCs w:val="20"/>
              </w:rPr>
            </w:pPr>
            <w:r>
              <w:rPr>
                <w:sz w:val="20"/>
                <w:szCs w:val="20"/>
              </w:rPr>
              <w:t>Управління СБУ у Дніпропетровській області (за згодою)</w:t>
            </w:r>
          </w:p>
        </w:tc>
        <w:tc>
          <w:tcPr>
            <w:tcW w:w="992" w:type="dxa"/>
            <w:tcBorders>
              <w:top w:val="single" w:sz="4" w:space="0" w:color="auto"/>
              <w:left w:val="single" w:sz="4" w:space="0" w:color="auto"/>
              <w:bottom w:val="single" w:sz="4" w:space="0" w:color="000000"/>
              <w:right w:val="single" w:sz="4" w:space="0" w:color="000000"/>
            </w:tcBorders>
            <w:hideMark/>
          </w:tcPr>
          <w:p w:rsidR="009F0D93" w:rsidRDefault="009F0D93">
            <w:pPr>
              <w:pStyle w:val="TableParagraph"/>
              <w:spacing w:line="276" w:lineRule="auto"/>
              <w:rPr>
                <w:sz w:val="20"/>
                <w:szCs w:val="20"/>
              </w:rPr>
            </w:pPr>
            <w:r>
              <w:rPr>
                <w:sz w:val="20"/>
                <w:szCs w:val="20"/>
              </w:rPr>
              <w:t>2024 рік</w:t>
            </w:r>
          </w:p>
        </w:tc>
        <w:tc>
          <w:tcPr>
            <w:tcW w:w="1559" w:type="dxa"/>
            <w:tcBorders>
              <w:top w:val="single" w:sz="4" w:space="0" w:color="auto"/>
              <w:left w:val="single" w:sz="4" w:space="0" w:color="000000"/>
              <w:bottom w:val="single" w:sz="4" w:space="0" w:color="000000"/>
              <w:right w:val="single" w:sz="4" w:space="0" w:color="auto"/>
            </w:tcBorders>
            <w:hideMark/>
          </w:tcPr>
          <w:p w:rsidR="009F0D93" w:rsidRDefault="009F0D93">
            <w:pPr>
              <w:pStyle w:val="TableParagraph"/>
              <w:spacing w:line="276" w:lineRule="auto"/>
              <w:ind w:right="452"/>
              <w:jc w:val="right"/>
              <w:rPr>
                <w:sz w:val="20"/>
                <w:szCs w:val="20"/>
              </w:rPr>
            </w:pPr>
            <w:r>
              <w:rPr>
                <w:sz w:val="20"/>
                <w:szCs w:val="20"/>
              </w:rPr>
              <w:t>500 000,00</w:t>
            </w:r>
          </w:p>
        </w:tc>
        <w:tc>
          <w:tcPr>
            <w:tcW w:w="2408" w:type="dxa"/>
            <w:tcBorders>
              <w:top w:val="single" w:sz="4" w:space="0" w:color="auto"/>
              <w:left w:val="single" w:sz="4" w:space="0" w:color="000000"/>
              <w:bottom w:val="single" w:sz="4" w:space="0" w:color="000000"/>
              <w:right w:val="single" w:sz="4" w:space="0" w:color="000000"/>
            </w:tcBorders>
            <w:hideMark/>
          </w:tcPr>
          <w:p w:rsidR="009F0D93" w:rsidRDefault="009F0D93">
            <w:pPr>
              <w:pStyle w:val="TableParagraph"/>
              <w:spacing w:line="276" w:lineRule="auto"/>
              <w:ind w:right="-1"/>
              <w:rPr>
                <w:sz w:val="20"/>
                <w:szCs w:val="20"/>
              </w:rPr>
            </w:pPr>
            <w:r>
              <w:rPr>
                <w:sz w:val="20"/>
                <w:szCs w:val="20"/>
              </w:rPr>
              <w:t>Сприятиме комплексним заходам спрямованих на протидію військовій агресії російської федерації, екстремістським проявам та терористичній діяльності окремих груп та осіб</w:t>
            </w:r>
          </w:p>
        </w:tc>
      </w:tr>
      <w:tr w:rsidR="009F0D93" w:rsidTr="003800B9">
        <w:trPr>
          <w:trHeight w:val="642"/>
        </w:trPr>
        <w:tc>
          <w:tcPr>
            <w:tcW w:w="10486" w:type="dxa"/>
            <w:gridSpan w:val="4"/>
            <w:tcBorders>
              <w:top w:val="single" w:sz="4" w:space="0" w:color="auto"/>
              <w:left w:val="single" w:sz="4" w:space="0" w:color="auto"/>
              <w:bottom w:val="single" w:sz="4" w:space="0" w:color="000000"/>
              <w:right w:val="single" w:sz="4" w:space="0" w:color="000000"/>
            </w:tcBorders>
          </w:tcPr>
          <w:p w:rsidR="009F0D93" w:rsidRDefault="009F0D93">
            <w:pPr>
              <w:pStyle w:val="TableParagraph"/>
              <w:spacing w:line="276" w:lineRule="auto"/>
              <w:ind w:left="644"/>
              <w:jc w:val="center"/>
              <w:rPr>
                <w:sz w:val="20"/>
                <w:szCs w:val="20"/>
              </w:rPr>
            </w:pPr>
            <w:r>
              <w:rPr>
                <w:sz w:val="20"/>
                <w:szCs w:val="20"/>
              </w:rPr>
              <w:t>Усього за Програмою</w:t>
            </w:r>
          </w:p>
          <w:p w:rsidR="009F0D93" w:rsidRDefault="009F0D93">
            <w:pPr>
              <w:pStyle w:val="a3"/>
              <w:tabs>
                <w:tab w:val="left" w:pos="2126"/>
              </w:tabs>
              <w:ind w:left="0"/>
              <w:rPr>
                <w:sz w:val="20"/>
                <w:szCs w:val="20"/>
                <w:lang w:val="uk-UA" w:eastAsia="en-US"/>
              </w:rPr>
            </w:pPr>
          </w:p>
          <w:p w:rsidR="009F0D93" w:rsidRDefault="009F0D93">
            <w:pPr>
              <w:pStyle w:val="TableParagraph"/>
              <w:spacing w:line="276" w:lineRule="auto"/>
              <w:ind w:right="42"/>
              <w:rPr>
                <w:sz w:val="20"/>
                <w:szCs w:val="20"/>
              </w:rPr>
            </w:pPr>
          </w:p>
        </w:tc>
        <w:tc>
          <w:tcPr>
            <w:tcW w:w="1559" w:type="dxa"/>
            <w:tcBorders>
              <w:top w:val="single" w:sz="4" w:space="0" w:color="auto"/>
              <w:left w:val="single" w:sz="4" w:space="0" w:color="000000"/>
              <w:bottom w:val="single" w:sz="4" w:space="0" w:color="000000"/>
              <w:right w:val="single" w:sz="4" w:space="0" w:color="auto"/>
            </w:tcBorders>
            <w:hideMark/>
          </w:tcPr>
          <w:p w:rsidR="009F0D93" w:rsidRDefault="009F0D93">
            <w:pPr>
              <w:pStyle w:val="TableParagraph"/>
              <w:spacing w:line="276" w:lineRule="auto"/>
              <w:ind w:right="452"/>
              <w:jc w:val="right"/>
              <w:rPr>
                <w:sz w:val="20"/>
                <w:szCs w:val="20"/>
              </w:rPr>
            </w:pPr>
            <w:r>
              <w:rPr>
                <w:sz w:val="20"/>
                <w:szCs w:val="20"/>
              </w:rPr>
              <w:t>2 000 000,00</w:t>
            </w:r>
          </w:p>
        </w:tc>
        <w:tc>
          <w:tcPr>
            <w:tcW w:w="2408" w:type="dxa"/>
            <w:tcBorders>
              <w:top w:val="single" w:sz="4" w:space="0" w:color="auto"/>
              <w:left w:val="single" w:sz="4" w:space="0" w:color="000000"/>
              <w:bottom w:val="single" w:sz="4" w:space="0" w:color="000000"/>
              <w:right w:val="single" w:sz="4" w:space="0" w:color="000000"/>
            </w:tcBorders>
          </w:tcPr>
          <w:p w:rsidR="009F0D93" w:rsidRDefault="009F0D93">
            <w:pPr>
              <w:pStyle w:val="TableParagraph"/>
              <w:spacing w:line="276" w:lineRule="auto"/>
              <w:ind w:right="-1"/>
              <w:rPr>
                <w:sz w:val="20"/>
                <w:szCs w:val="20"/>
              </w:rPr>
            </w:pPr>
          </w:p>
        </w:tc>
      </w:tr>
    </w:tbl>
    <w:p w:rsidR="009F0D93" w:rsidRDefault="009F0D93" w:rsidP="009F0D93">
      <w:pPr>
        <w:pStyle w:val="ae"/>
        <w:spacing w:before="1"/>
        <w:ind w:right="247"/>
        <w:jc w:val="both"/>
        <w:rPr>
          <w:sz w:val="28"/>
        </w:rPr>
      </w:pPr>
    </w:p>
    <w:p w:rsidR="009F0D93" w:rsidRDefault="009F0D93" w:rsidP="009F0D93">
      <w:pPr>
        <w:pStyle w:val="ae"/>
        <w:spacing w:before="1"/>
        <w:ind w:right="247"/>
        <w:jc w:val="both"/>
        <w:rPr>
          <w:sz w:val="28"/>
        </w:rPr>
      </w:pPr>
      <w:r>
        <w:rPr>
          <w:sz w:val="28"/>
        </w:rPr>
        <w:t>Секретар сільської ради                                                       Антоніна МІКУЛІЧ</w:t>
      </w:r>
    </w:p>
    <w:p w:rsidR="009F0D93" w:rsidRDefault="009F0D93" w:rsidP="009F0D93">
      <w:pPr>
        <w:ind w:right="-1"/>
        <w:jc w:val="center"/>
        <w:rPr>
          <w:rFonts w:eastAsiaTheme="minorHAnsi"/>
          <w:b/>
          <w:sz w:val="28"/>
          <w:szCs w:val="28"/>
        </w:rPr>
      </w:pPr>
    </w:p>
    <w:p w:rsidR="009F0D93" w:rsidRDefault="009F0D93" w:rsidP="009F0D93">
      <w:pPr>
        <w:ind w:right="-1"/>
        <w:jc w:val="center"/>
        <w:rPr>
          <w:b/>
          <w:sz w:val="28"/>
          <w:szCs w:val="28"/>
        </w:rPr>
      </w:pPr>
    </w:p>
    <w:p w:rsidR="009F0D93" w:rsidRDefault="009F0D93" w:rsidP="009F0D93">
      <w:pPr>
        <w:ind w:right="-1"/>
        <w:jc w:val="center"/>
        <w:rPr>
          <w:b/>
          <w:sz w:val="28"/>
          <w:szCs w:val="28"/>
          <w:lang w:val="uk-UA"/>
        </w:rPr>
      </w:pPr>
    </w:p>
    <w:p w:rsidR="003800B9" w:rsidRDefault="003800B9" w:rsidP="009F0D93">
      <w:pPr>
        <w:ind w:right="-1"/>
        <w:jc w:val="center"/>
        <w:rPr>
          <w:b/>
          <w:sz w:val="28"/>
          <w:szCs w:val="28"/>
          <w:lang w:val="uk-UA"/>
        </w:rPr>
      </w:pPr>
    </w:p>
    <w:p w:rsidR="003800B9" w:rsidRDefault="003800B9" w:rsidP="009F0D93">
      <w:pPr>
        <w:ind w:right="-1"/>
        <w:jc w:val="center"/>
        <w:rPr>
          <w:b/>
          <w:sz w:val="28"/>
          <w:szCs w:val="28"/>
          <w:lang w:val="uk-UA"/>
        </w:rPr>
      </w:pPr>
    </w:p>
    <w:p w:rsidR="003800B9" w:rsidRDefault="003800B9" w:rsidP="009F0D93">
      <w:pPr>
        <w:ind w:right="-1"/>
        <w:jc w:val="center"/>
        <w:rPr>
          <w:b/>
          <w:sz w:val="28"/>
          <w:szCs w:val="28"/>
          <w:lang w:val="uk-UA"/>
        </w:rPr>
      </w:pPr>
    </w:p>
    <w:p w:rsidR="003800B9" w:rsidRDefault="003800B9" w:rsidP="009F0D93">
      <w:pPr>
        <w:ind w:right="-1"/>
        <w:jc w:val="center"/>
        <w:rPr>
          <w:b/>
          <w:sz w:val="28"/>
          <w:szCs w:val="28"/>
          <w:lang w:val="uk-UA"/>
        </w:rPr>
      </w:pPr>
    </w:p>
    <w:p w:rsidR="003800B9" w:rsidRDefault="003800B9" w:rsidP="009F0D93">
      <w:pPr>
        <w:ind w:right="-1"/>
        <w:jc w:val="center"/>
        <w:rPr>
          <w:b/>
          <w:sz w:val="28"/>
          <w:szCs w:val="28"/>
          <w:lang w:val="uk-UA"/>
        </w:rPr>
      </w:pPr>
    </w:p>
    <w:p w:rsidR="003800B9" w:rsidRDefault="003800B9" w:rsidP="009F0D93">
      <w:pPr>
        <w:ind w:right="-1"/>
        <w:jc w:val="center"/>
        <w:rPr>
          <w:b/>
          <w:sz w:val="28"/>
          <w:szCs w:val="28"/>
          <w:lang w:val="uk-UA"/>
        </w:rPr>
        <w:sectPr w:rsidR="003800B9" w:rsidSect="003800B9">
          <w:pgSz w:w="15840" w:h="12240" w:orient="landscape"/>
          <w:pgMar w:top="851" w:right="1134" w:bottom="1701" w:left="1134" w:header="708" w:footer="708" w:gutter="0"/>
          <w:cols w:space="708"/>
          <w:docGrid w:linePitch="360"/>
        </w:sectPr>
      </w:pPr>
    </w:p>
    <w:p w:rsidR="003800B9" w:rsidRPr="003800B9" w:rsidRDefault="003800B9" w:rsidP="009F0D93">
      <w:pPr>
        <w:ind w:right="-1"/>
        <w:jc w:val="center"/>
        <w:rPr>
          <w:b/>
          <w:sz w:val="28"/>
          <w:szCs w:val="28"/>
          <w:lang w:val="uk-UA"/>
        </w:rPr>
      </w:pPr>
    </w:p>
    <w:p w:rsidR="009F0D93" w:rsidRDefault="009F0D93" w:rsidP="009F0D93">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noProof/>
          <w:sz w:val="28"/>
          <w:szCs w:val="28"/>
        </w:rPr>
        <w:drawing>
          <wp:inline distT="0" distB="0" distL="0" distR="0" wp14:anchorId="53C95E33" wp14:editId="6F2FB4C6">
            <wp:extent cx="466725" cy="619125"/>
            <wp:effectExtent l="0" t="0" r="9525" b="9525"/>
            <wp:docPr id="13"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8236037" descr="Описание: 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9F0D93" w:rsidRDefault="009F0D93" w:rsidP="009F0D93">
      <w:pPr>
        <w:pStyle w:val="ae"/>
        <w:jc w:val="center"/>
        <w:rPr>
          <w:b/>
          <w:sz w:val="28"/>
          <w:szCs w:val="28"/>
          <w:lang w:val="uk-UA"/>
        </w:rPr>
      </w:pPr>
      <w:r>
        <w:rPr>
          <w:b/>
          <w:sz w:val="28"/>
          <w:szCs w:val="28"/>
        </w:rPr>
        <w:t>УКРАЇНА</w:t>
      </w:r>
    </w:p>
    <w:p w:rsidR="009F0D93" w:rsidRDefault="009F0D93" w:rsidP="009F0D93">
      <w:pPr>
        <w:pStyle w:val="ae"/>
        <w:jc w:val="center"/>
        <w:rPr>
          <w:sz w:val="28"/>
          <w:szCs w:val="28"/>
        </w:rPr>
      </w:pPr>
      <w:r>
        <w:rPr>
          <w:b/>
          <w:sz w:val="28"/>
          <w:szCs w:val="28"/>
        </w:rPr>
        <w:t>МІСЦЕВЕ САМОВРЯДУВАННЯ</w:t>
      </w:r>
    </w:p>
    <w:p w:rsidR="009F0D93" w:rsidRDefault="009F0D93" w:rsidP="009F0D93">
      <w:pPr>
        <w:pStyle w:val="ae"/>
        <w:jc w:val="center"/>
        <w:rPr>
          <w:b/>
          <w:sz w:val="28"/>
          <w:szCs w:val="28"/>
        </w:rPr>
      </w:pPr>
      <w:r>
        <w:rPr>
          <w:b/>
          <w:sz w:val="28"/>
          <w:szCs w:val="28"/>
        </w:rPr>
        <w:t>ДЕВЛАДІВСЬКА СІЛЬСЬКА РАДА</w:t>
      </w:r>
    </w:p>
    <w:p w:rsidR="009F0D93" w:rsidRDefault="009F0D93" w:rsidP="009F0D93">
      <w:pPr>
        <w:pStyle w:val="ae"/>
        <w:jc w:val="center"/>
        <w:rPr>
          <w:b/>
          <w:sz w:val="28"/>
          <w:szCs w:val="28"/>
        </w:rPr>
      </w:pPr>
      <w:r>
        <w:rPr>
          <w:b/>
          <w:sz w:val="28"/>
          <w:szCs w:val="28"/>
        </w:rPr>
        <w:t>КРИВОРІЗЬКОГО РАЙОНУ</w:t>
      </w:r>
    </w:p>
    <w:p w:rsidR="009F0D93" w:rsidRDefault="009F0D93" w:rsidP="009F0D93">
      <w:pPr>
        <w:pStyle w:val="ae"/>
        <w:jc w:val="center"/>
        <w:rPr>
          <w:b/>
          <w:sz w:val="28"/>
          <w:szCs w:val="28"/>
        </w:rPr>
      </w:pPr>
      <w:r>
        <w:rPr>
          <w:b/>
          <w:sz w:val="28"/>
          <w:szCs w:val="28"/>
        </w:rPr>
        <w:t>ДНІПРОПЕТРОВСЬКОЇ ОБЛАСТІ</w:t>
      </w:r>
    </w:p>
    <w:p w:rsidR="009F0D93" w:rsidRDefault="009F0D93" w:rsidP="009F0D93">
      <w:pPr>
        <w:spacing w:after="0" w:line="240" w:lineRule="auto"/>
        <w:jc w:val="center"/>
        <w:rPr>
          <w:rFonts w:ascii="Times New Roman" w:eastAsiaTheme="minorHAnsi" w:hAnsi="Times New Roman" w:cs="Times New Roman"/>
          <w:b/>
          <w:sz w:val="28"/>
          <w:szCs w:val="28"/>
          <w:lang w:eastAsia="en-US"/>
        </w:rPr>
      </w:pPr>
      <w:r>
        <w:rPr>
          <w:rFonts w:ascii="Times New Roman" w:hAnsi="Times New Roman" w:cs="Times New Roman"/>
          <w:b/>
          <w:sz w:val="28"/>
          <w:szCs w:val="28"/>
        </w:rPr>
        <w:t>ВОСЬМЕ СКЛИКАННЯ</w:t>
      </w: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 xml:space="preserve">СОРОК ТРЕТЯ </w:t>
      </w:r>
      <w:r>
        <w:rPr>
          <w:rFonts w:ascii="Times New Roman" w:hAnsi="Times New Roman" w:cs="Times New Roman"/>
          <w:b/>
          <w:sz w:val="28"/>
          <w:szCs w:val="28"/>
        </w:rPr>
        <w:t>СЕСІЯ</w:t>
      </w:r>
    </w:p>
    <w:p w:rsidR="009F0D93" w:rsidRDefault="009F0D93" w:rsidP="009F0D93">
      <w:pPr>
        <w:spacing w:line="240" w:lineRule="auto"/>
        <w:rPr>
          <w:b/>
          <w:sz w:val="28"/>
          <w:szCs w:val="28"/>
          <w:lang w:val="uk-UA"/>
        </w:rPr>
      </w:pPr>
      <w:r>
        <w:rPr>
          <w:b/>
          <w:sz w:val="20"/>
          <w:szCs w:val="20"/>
          <w:lang w:val="uk-UA"/>
        </w:rPr>
        <w:t>____________________________________________________________________________________________</w:t>
      </w:r>
    </w:p>
    <w:p w:rsidR="009F0D93" w:rsidRDefault="009F0D93" w:rsidP="003338E2">
      <w:pPr>
        <w:pStyle w:val="1"/>
        <w:keepLines w:val="0"/>
        <w:widowControl w:val="0"/>
        <w:numPr>
          <w:ilvl w:val="0"/>
          <w:numId w:val="6"/>
        </w:numPr>
        <w:shd w:val="clear" w:color="auto" w:fill="FFFFFF"/>
        <w:suppressAutoHyphens/>
        <w:autoSpaceDE w:val="0"/>
        <w:spacing w:before="0" w:line="240" w:lineRule="auto"/>
        <w:ind w:left="0" w:firstLine="0"/>
        <w:jc w:val="center"/>
        <w:rPr>
          <w:rFonts w:ascii="Times New Roman" w:hAnsi="Times New Roman"/>
          <w:color w:val="auto"/>
        </w:rPr>
      </w:pPr>
      <w:r>
        <w:rPr>
          <w:rFonts w:ascii="Times New Roman" w:hAnsi="Times New Roman"/>
          <w:color w:val="auto"/>
        </w:rPr>
        <w:t>Р І Ш Е Н Н Я</w:t>
      </w:r>
    </w:p>
    <w:p w:rsidR="009F0D93" w:rsidRDefault="009F0D93" w:rsidP="009F0D93">
      <w:pPr>
        <w:spacing w:after="0" w:line="240" w:lineRule="auto"/>
        <w:jc w:val="center"/>
        <w:rPr>
          <w:rFonts w:ascii="Times New Roman" w:hAnsi="Times New Roman" w:cs="Times New Roman"/>
          <w:b/>
          <w:sz w:val="28"/>
          <w:szCs w:val="28"/>
          <w:lang w:val="uk-UA"/>
        </w:rPr>
      </w:pPr>
    </w:p>
    <w:p w:rsidR="009F0D93" w:rsidRDefault="009F0D93" w:rsidP="009F0D93">
      <w:pPr>
        <w:suppressAutoHyphens/>
        <w:spacing w:after="0" w:line="240" w:lineRule="auto"/>
        <w:ind w:firstLine="426"/>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передачу іншої субвенції з бюджету Девладівської сільської</w:t>
      </w:r>
    </w:p>
    <w:p w:rsidR="009F0D93" w:rsidRDefault="009F0D93" w:rsidP="009F0D93">
      <w:pPr>
        <w:suppressAutoHyphens/>
        <w:spacing w:after="0" w:line="240" w:lineRule="auto"/>
        <w:ind w:firstLine="426"/>
        <w:jc w:val="center"/>
        <w:rPr>
          <w:rFonts w:ascii="Times New Roman" w:hAnsi="Times New Roman" w:cs="Times New Roman"/>
          <w:bCs/>
          <w:sz w:val="28"/>
          <w:szCs w:val="28"/>
          <w:lang w:val="uk-UA"/>
        </w:rPr>
      </w:pPr>
      <w:r>
        <w:rPr>
          <w:rFonts w:ascii="Times New Roman" w:hAnsi="Times New Roman" w:cs="Times New Roman"/>
          <w:b/>
          <w:sz w:val="28"/>
          <w:szCs w:val="28"/>
          <w:lang w:val="uk-UA"/>
        </w:rPr>
        <w:t>територіальної громади районному бюджету Криворізького району</w:t>
      </w:r>
      <w:r>
        <w:rPr>
          <w:lang w:val="uk-UA"/>
        </w:rPr>
        <w:t xml:space="preserve"> </w:t>
      </w:r>
      <w:r>
        <w:rPr>
          <w:rFonts w:ascii="Times New Roman" w:hAnsi="Times New Roman" w:cs="Times New Roman"/>
          <w:b/>
          <w:sz w:val="28"/>
          <w:szCs w:val="28"/>
          <w:lang w:val="uk-UA"/>
        </w:rPr>
        <w:t xml:space="preserve">для підтримки органів виконавчої влади щодо впровадження державної політики у Криворізькому районі в 2024 році </w:t>
      </w:r>
    </w:p>
    <w:p w:rsidR="009F0D93" w:rsidRDefault="009F0D93" w:rsidP="009F0D93">
      <w:pPr>
        <w:suppressAutoHyphens/>
        <w:spacing w:after="0" w:line="240" w:lineRule="auto"/>
        <w:ind w:firstLine="426"/>
        <w:jc w:val="center"/>
        <w:rPr>
          <w:rFonts w:ascii="Times New Roman" w:hAnsi="Times New Roman" w:cs="Times New Roman"/>
          <w:bCs/>
          <w:sz w:val="28"/>
          <w:szCs w:val="28"/>
          <w:lang w:val="uk-UA"/>
        </w:rPr>
      </w:pPr>
    </w:p>
    <w:p w:rsidR="009F0D93" w:rsidRDefault="009F0D93" w:rsidP="009F0D93">
      <w:pPr>
        <w:suppressAutoHyphens/>
        <w:spacing w:after="0" w:line="240" w:lineRule="auto"/>
        <w:ind w:firstLine="425"/>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Керуючись статтею 143 Конституції України , відповідно до статті 93 Бюджетного кодексу України, статті 26 Закону України «Про місцеве самоврядування в Україні»,розглянувши лист Криворізької районної військової адміністрації Дніпропетровської області від 04.03.2024р. №921/0/531-24, </w:t>
      </w:r>
      <w:r>
        <w:rPr>
          <w:rFonts w:ascii="Times New Roman" w:hAnsi="Times New Roman" w:cs="Times New Roman"/>
          <w:sz w:val="28"/>
          <w:szCs w:val="28"/>
          <w:lang w:val="uk-UA"/>
        </w:rPr>
        <w:t>враховуючи висновки та рекомендації постійної комісії з  питань фінансів, бюджету, планування  соціально - економічного розвитку, інвестицій та міжнародного співробітництва, сільська рада</w:t>
      </w:r>
    </w:p>
    <w:p w:rsidR="009F0D93" w:rsidRDefault="009F0D93" w:rsidP="009F0D93">
      <w:pPr>
        <w:suppressAutoHyphens/>
        <w:spacing w:after="0" w:line="240" w:lineRule="auto"/>
        <w:ind w:firstLine="425"/>
        <w:jc w:val="both"/>
        <w:rPr>
          <w:rFonts w:ascii="Times New Roman" w:hAnsi="Times New Roman" w:cs="Times New Roman"/>
          <w:sz w:val="28"/>
          <w:szCs w:val="28"/>
          <w:lang w:val="uk-UA"/>
        </w:rPr>
      </w:pPr>
    </w:p>
    <w:p w:rsidR="009F0D93" w:rsidRDefault="009F0D93" w:rsidP="009F0D93">
      <w:pPr>
        <w:suppressAutoHyphens/>
        <w:spacing w:after="0" w:line="240" w:lineRule="auto"/>
        <w:ind w:firstLine="284"/>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9F0D93" w:rsidRDefault="009F0D93" w:rsidP="009F0D93">
      <w:pPr>
        <w:tabs>
          <w:tab w:val="left" w:pos="1134"/>
        </w:tabs>
        <w:spacing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1.Передати кошти  субвенції, яка виділяється  з бюджету Девладівської сільської територіальної громади районному бюджету Криворізького району для виконання заходів  «Програми впровадження державної політики органами влади у Криворізькому районі Дніпропетровської області на 2024 рік» затвердженої рішенням Девладівської сільської  ради № 2267-43/VIII від 19.04.2024 року в сумі 200 000,00 грн.</w:t>
      </w:r>
      <w:r>
        <w:rPr>
          <w:rFonts w:ascii="Times New Roman" w:hAnsi="Times New Roman" w:cs="Times New Roman"/>
          <w:lang w:val="uk-UA"/>
        </w:rPr>
        <w:t xml:space="preserve"> </w:t>
      </w:r>
      <w:r>
        <w:rPr>
          <w:rFonts w:ascii="Times New Roman" w:hAnsi="Times New Roman" w:cs="Times New Roman"/>
          <w:sz w:val="28"/>
          <w:szCs w:val="28"/>
          <w:lang w:val="uk-UA"/>
        </w:rPr>
        <w:t>для підтримки органів виконавчої влади у Криворізькому районі в 2024 році.</w:t>
      </w:r>
    </w:p>
    <w:p w:rsidR="009F0D93" w:rsidRDefault="009F0D93" w:rsidP="009F0D93">
      <w:pPr>
        <w:tabs>
          <w:tab w:val="left" w:pos="1134"/>
        </w:tabs>
        <w:spacing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2.Затвердити Порядок надання та використання у 2024 році іншої субвенції з бюджету Девладівської сільської територіальної громади районному бюджету Криворізького району для підтримки органів виконавчої влади щодо впровадження державної політики у Криворізькому районі в 2024 році  (Додаток 1).</w:t>
      </w:r>
    </w:p>
    <w:p w:rsidR="009F0D93" w:rsidRPr="003800B9" w:rsidRDefault="009F0D93" w:rsidP="009F0D93">
      <w:pPr>
        <w:pStyle w:val="a3"/>
        <w:tabs>
          <w:tab w:val="left" w:pos="1134"/>
        </w:tabs>
        <w:ind w:left="0" w:firstLine="284"/>
        <w:jc w:val="both"/>
        <w:rPr>
          <w:rFonts w:ascii="Times New Roman" w:hAnsi="Times New Roman" w:cs="Times New Roman"/>
          <w:sz w:val="28"/>
          <w:szCs w:val="28"/>
          <w:lang w:val="uk-UA"/>
        </w:rPr>
      </w:pPr>
    </w:p>
    <w:p w:rsidR="009F0D93" w:rsidRPr="003800B9" w:rsidRDefault="009F0D93" w:rsidP="009F0D93">
      <w:pPr>
        <w:pStyle w:val="a3"/>
        <w:suppressAutoHyphens/>
        <w:autoSpaceDE w:val="0"/>
        <w:ind w:left="0" w:firstLine="284"/>
        <w:jc w:val="both"/>
        <w:rPr>
          <w:rFonts w:ascii="Times New Roman" w:hAnsi="Times New Roman" w:cs="Times New Roman"/>
          <w:sz w:val="28"/>
          <w:szCs w:val="28"/>
          <w:lang w:val="uk-UA"/>
        </w:rPr>
      </w:pPr>
      <w:r w:rsidRPr="003800B9">
        <w:rPr>
          <w:rFonts w:ascii="Times New Roman" w:hAnsi="Times New Roman" w:cs="Times New Roman"/>
          <w:sz w:val="28"/>
          <w:szCs w:val="28"/>
          <w:lang w:val="uk-UA"/>
        </w:rPr>
        <w:t>3.  Сільському голові Олені НЕЛІПІ укласти відповідний  договір на передачу коштів  з бюджету Девладівської сільської територіальної громади районному бюджету Криворізького району.</w:t>
      </w:r>
    </w:p>
    <w:p w:rsidR="009F0D93" w:rsidRPr="003800B9" w:rsidRDefault="009F0D93" w:rsidP="009F0D93">
      <w:pPr>
        <w:pStyle w:val="a3"/>
        <w:suppressAutoHyphens/>
        <w:autoSpaceDE w:val="0"/>
        <w:ind w:left="0" w:firstLine="284"/>
        <w:jc w:val="both"/>
        <w:rPr>
          <w:rFonts w:ascii="Times New Roman" w:hAnsi="Times New Roman" w:cs="Times New Roman"/>
          <w:sz w:val="28"/>
          <w:szCs w:val="28"/>
          <w:lang w:val="uk-UA"/>
        </w:rPr>
      </w:pPr>
      <w:r w:rsidRPr="003800B9">
        <w:rPr>
          <w:rFonts w:ascii="Times New Roman" w:hAnsi="Times New Roman" w:cs="Times New Roman"/>
          <w:sz w:val="28"/>
          <w:szCs w:val="28"/>
          <w:lang w:val="uk-UA"/>
        </w:rPr>
        <w:t>4. 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9F0D93" w:rsidRDefault="009F0D93" w:rsidP="009F0D93">
      <w:pPr>
        <w:spacing w:before="240" w:after="0"/>
        <w:rPr>
          <w:rFonts w:ascii="Times New Roman" w:hAnsi="Times New Roman" w:cs="Times New Roman"/>
          <w:b/>
          <w:bCs/>
          <w:sz w:val="28"/>
          <w:szCs w:val="28"/>
          <w:lang w:val="uk-UA"/>
        </w:rPr>
      </w:pPr>
    </w:p>
    <w:p w:rsidR="009F0D93" w:rsidRDefault="009F0D93" w:rsidP="009F0D93">
      <w:pPr>
        <w:spacing w:after="0" w:line="36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Сільський голова                                            Олена НЕЛІПА</w:t>
      </w:r>
    </w:p>
    <w:p w:rsidR="009F0D93" w:rsidRDefault="009F0D93" w:rsidP="009F0D93">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с-ще Девладове</w:t>
      </w:r>
    </w:p>
    <w:p w:rsidR="009F0D93" w:rsidRDefault="009F0D93" w:rsidP="009F0D93">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19 квітня  2024 року</w:t>
      </w:r>
    </w:p>
    <w:p w:rsidR="009F0D93" w:rsidRDefault="009F0D93" w:rsidP="009F0D93">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 2336-43/VІІІ</w:t>
      </w:r>
    </w:p>
    <w:p w:rsidR="009F0D93" w:rsidRDefault="009F0D93" w:rsidP="009F0D93">
      <w:pPr>
        <w:spacing w:after="0" w:line="240" w:lineRule="auto"/>
        <w:rPr>
          <w:rFonts w:ascii="Times New Roman" w:hAnsi="Times New Roman" w:cs="Times New Roman"/>
          <w:bCs/>
          <w:sz w:val="28"/>
          <w:szCs w:val="28"/>
          <w:lang w:val="uk-UA"/>
        </w:rPr>
      </w:pPr>
    </w:p>
    <w:p w:rsidR="009F0D93" w:rsidRDefault="009F0D93" w:rsidP="009F0D93">
      <w:pPr>
        <w:spacing w:after="0" w:line="240" w:lineRule="auto"/>
        <w:rPr>
          <w:rFonts w:ascii="Times New Roman" w:hAnsi="Times New Roman" w:cs="Times New Roman"/>
          <w:bCs/>
          <w:sz w:val="28"/>
          <w:szCs w:val="28"/>
          <w:lang w:val="uk-UA"/>
        </w:rPr>
      </w:pPr>
    </w:p>
    <w:p w:rsidR="009F0D93" w:rsidRDefault="009F0D93" w:rsidP="009F0D93">
      <w:pPr>
        <w:spacing w:after="0" w:line="240" w:lineRule="auto"/>
        <w:rPr>
          <w:rFonts w:ascii="Times New Roman" w:hAnsi="Times New Roman" w:cs="Times New Roman"/>
          <w:bCs/>
          <w:sz w:val="28"/>
          <w:szCs w:val="28"/>
          <w:lang w:val="uk-UA"/>
        </w:rPr>
      </w:pPr>
    </w:p>
    <w:p w:rsidR="009F0D93" w:rsidRDefault="009F0D93" w:rsidP="009F0D93">
      <w:pPr>
        <w:spacing w:after="0" w:line="240" w:lineRule="auto"/>
        <w:rPr>
          <w:rFonts w:ascii="Times New Roman" w:hAnsi="Times New Roman" w:cs="Times New Roman"/>
          <w:bCs/>
          <w:sz w:val="28"/>
          <w:szCs w:val="28"/>
          <w:lang w:val="uk-UA"/>
        </w:rPr>
      </w:pPr>
    </w:p>
    <w:p w:rsidR="009F0D93" w:rsidRDefault="009F0D93" w:rsidP="009F0D93">
      <w:pPr>
        <w:spacing w:after="0" w:line="240" w:lineRule="auto"/>
        <w:rPr>
          <w:rFonts w:ascii="Times New Roman" w:hAnsi="Times New Roman" w:cs="Times New Roman"/>
          <w:bCs/>
          <w:sz w:val="28"/>
          <w:szCs w:val="28"/>
          <w:lang w:val="uk-UA"/>
        </w:rPr>
      </w:pPr>
    </w:p>
    <w:p w:rsidR="009F0D93" w:rsidRDefault="009F0D93" w:rsidP="009F0D93">
      <w:pPr>
        <w:spacing w:after="0" w:line="240" w:lineRule="auto"/>
        <w:rPr>
          <w:rFonts w:ascii="Times New Roman" w:hAnsi="Times New Roman" w:cs="Times New Roman"/>
          <w:bCs/>
          <w:sz w:val="28"/>
          <w:szCs w:val="28"/>
          <w:lang w:val="uk-UA"/>
        </w:rPr>
      </w:pPr>
    </w:p>
    <w:p w:rsidR="009F0D93" w:rsidRDefault="009F0D93" w:rsidP="009F0D93">
      <w:pPr>
        <w:spacing w:after="0" w:line="240" w:lineRule="auto"/>
        <w:rPr>
          <w:rFonts w:ascii="Times New Roman" w:hAnsi="Times New Roman" w:cs="Times New Roman"/>
          <w:bCs/>
          <w:sz w:val="28"/>
          <w:szCs w:val="28"/>
          <w:lang w:val="uk-UA"/>
        </w:rPr>
      </w:pPr>
    </w:p>
    <w:p w:rsidR="009F0D93" w:rsidRDefault="009F0D93" w:rsidP="009F0D93">
      <w:pPr>
        <w:spacing w:after="0" w:line="240" w:lineRule="auto"/>
        <w:rPr>
          <w:rFonts w:ascii="Times New Roman" w:hAnsi="Times New Roman" w:cs="Times New Roman"/>
          <w:bCs/>
          <w:sz w:val="28"/>
          <w:szCs w:val="28"/>
          <w:lang w:val="uk-UA"/>
        </w:rPr>
      </w:pPr>
    </w:p>
    <w:p w:rsidR="009F0D93" w:rsidRDefault="009F0D93" w:rsidP="009F0D93">
      <w:pPr>
        <w:spacing w:after="0" w:line="360" w:lineRule="auto"/>
        <w:rPr>
          <w:rFonts w:ascii="Times New Roman" w:hAnsi="Times New Roman" w:cs="Times New Roman"/>
          <w:bCs/>
          <w:sz w:val="28"/>
          <w:szCs w:val="28"/>
          <w:lang w:val="uk-UA"/>
        </w:rPr>
      </w:pPr>
    </w:p>
    <w:p w:rsidR="009F0D93" w:rsidRDefault="009F0D93" w:rsidP="009F0D93">
      <w:pPr>
        <w:spacing w:after="0" w:line="360" w:lineRule="auto"/>
        <w:rPr>
          <w:rFonts w:ascii="Times New Roman" w:hAnsi="Times New Roman" w:cs="Times New Roman"/>
          <w:bCs/>
          <w:sz w:val="28"/>
          <w:szCs w:val="28"/>
          <w:lang w:val="uk-UA"/>
        </w:rPr>
      </w:pPr>
    </w:p>
    <w:p w:rsidR="009F0D93" w:rsidRDefault="009F0D93" w:rsidP="009F0D93">
      <w:pPr>
        <w:spacing w:after="0" w:line="360" w:lineRule="auto"/>
        <w:rPr>
          <w:rFonts w:ascii="Times New Roman" w:hAnsi="Times New Roman" w:cs="Times New Roman"/>
          <w:bCs/>
          <w:sz w:val="28"/>
          <w:szCs w:val="28"/>
          <w:lang w:val="uk-UA"/>
        </w:rPr>
      </w:pPr>
    </w:p>
    <w:p w:rsidR="009F0D93" w:rsidRDefault="009F0D93" w:rsidP="009F0D93">
      <w:pPr>
        <w:spacing w:after="0" w:line="360" w:lineRule="auto"/>
        <w:rPr>
          <w:rFonts w:ascii="Times New Roman" w:hAnsi="Times New Roman" w:cs="Times New Roman"/>
          <w:bCs/>
          <w:sz w:val="28"/>
          <w:szCs w:val="28"/>
          <w:lang w:val="uk-UA"/>
        </w:rPr>
      </w:pPr>
    </w:p>
    <w:p w:rsidR="009F0D93" w:rsidRDefault="009F0D93" w:rsidP="009F0D93">
      <w:pPr>
        <w:spacing w:after="0" w:line="360" w:lineRule="auto"/>
        <w:rPr>
          <w:rFonts w:ascii="Times New Roman" w:hAnsi="Times New Roman" w:cs="Times New Roman"/>
          <w:bCs/>
          <w:sz w:val="28"/>
          <w:szCs w:val="28"/>
          <w:lang w:val="uk-UA"/>
        </w:rPr>
      </w:pPr>
    </w:p>
    <w:p w:rsidR="009F0D93" w:rsidRDefault="009F0D93" w:rsidP="009F0D93">
      <w:pPr>
        <w:spacing w:after="0" w:line="360" w:lineRule="auto"/>
        <w:rPr>
          <w:rFonts w:ascii="Times New Roman" w:hAnsi="Times New Roman" w:cs="Times New Roman"/>
          <w:bCs/>
          <w:sz w:val="28"/>
          <w:szCs w:val="28"/>
          <w:lang w:val="uk-UA"/>
        </w:rPr>
      </w:pPr>
    </w:p>
    <w:p w:rsidR="009F0D93" w:rsidRDefault="009F0D93" w:rsidP="009F0D93">
      <w:pPr>
        <w:spacing w:after="0" w:line="360" w:lineRule="auto"/>
        <w:rPr>
          <w:rFonts w:ascii="Times New Roman" w:hAnsi="Times New Roman" w:cs="Times New Roman"/>
          <w:bCs/>
          <w:sz w:val="28"/>
          <w:szCs w:val="28"/>
          <w:lang w:val="uk-UA"/>
        </w:rPr>
      </w:pPr>
    </w:p>
    <w:p w:rsidR="009F0D93" w:rsidRDefault="009F0D93" w:rsidP="009F0D93">
      <w:pPr>
        <w:spacing w:after="0" w:line="360" w:lineRule="auto"/>
        <w:rPr>
          <w:rFonts w:ascii="Times New Roman" w:hAnsi="Times New Roman" w:cs="Times New Roman"/>
          <w:bCs/>
          <w:sz w:val="28"/>
          <w:szCs w:val="28"/>
          <w:lang w:val="uk-UA"/>
        </w:rPr>
      </w:pPr>
    </w:p>
    <w:p w:rsidR="009F0D93" w:rsidRDefault="009F0D93" w:rsidP="009F0D93">
      <w:pPr>
        <w:spacing w:after="0" w:line="360" w:lineRule="auto"/>
        <w:rPr>
          <w:rFonts w:ascii="Times New Roman" w:hAnsi="Times New Roman" w:cs="Times New Roman"/>
          <w:bCs/>
          <w:sz w:val="28"/>
          <w:szCs w:val="28"/>
          <w:lang w:val="uk-UA"/>
        </w:rPr>
      </w:pPr>
    </w:p>
    <w:p w:rsidR="009F0D93" w:rsidRDefault="009F0D93" w:rsidP="009F0D93">
      <w:pPr>
        <w:spacing w:after="0" w:line="360" w:lineRule="auto"/>
        <w:rPr>
          <w:rFonts w:ascii="Times New Roman" w:hAnsi="Times New Roman" w:cs="Times New Roman"/>
          <w:bCs/>
          <w:sz w:val="28"/>
          <w:szCs w:val="28"/>
          <w:lang w:val="uk-UA"/>
        </w:rPr>
      </w:pPr>
    </w:p>
    <w:p w:rsidR="009F0D93" w:rsidRDefault="009F0D93" w:rsidP="009F0D93">
      <w:pPr>
        <w:spacing w:after="0" w:line="360" w:lineRule="auto"/>
        <w:rPr>
          <w:rFonts w:ascii="Times New Roman" w:hAnsi="Times New Roman" w:cs="Times New Roman"/>
          <w:bCs/>
          <w:sz w:val="28"/>
          <w:szCs w:val="28"/>
          <w:lang w:val="uk-UA"/>
        </w:rPr>
      </w:pPr>
    </w:p>
    <w:p w:rsidR="009F0D93" w:rsidRDefault="009F0D93" w:rsidP="009F0D93">
      <w:pPr>
        <w:spacing w:after="0" w:line="360" w:lineRule="auto"/>
        <w:rPr>
          <w:rFonts w:ascii="Times New Roman" w:hAnsi="Times New Roman" w:cs="Times New Roman"/>
          <w:bCs/>
          <w:sz w:val="28"/>
          <w:szCs w:val="28"/>
          <w:lang w:val="uk-UA"/>
        </w:rPr>
      </w:pPr>
    </w:p>
    <w:p w:rsidR="009F0D93" w:rsidRDefault="009F0D93" w:rsidP="009F0D93">
      <w:pPr>
        <w:spacing w:after="0" w:line="360" w:lineRule="auto"/>
        <w:rPr>
          <w:rFonts w:ascii="Times New Roman" w:hAnsi="Times New Roman" w:cs="Times New Roman"/>
          <w:bCs/>
          <w:sz w:val="28"/>
          <w:szCs w:val="28"/>
          <w:lang w:val="uk-UA"/>
        </w:rPr>
      </w:pPr>
    </w:p>
    <w:p w:rsidR="009F0D93" w:rsidRDefault="009F0D93" w:rsidP="009F0D93">
      <w:pPr>
        <w:pStyle w:val="ae"/>
        <w:shd w:val="clear" w:color="auto" w:fill="FFFFFF"/>
        <w:ind w:left="5670"/>
        <w:jc w:val="both"/>
        <w:textAlignment w:val="baseline"/>
        <w:rPr>
          <w:color w:val="000000"/>
          <w:sz w:val="28"/>
          <w:szCs w:val="28"/>
          <w:lang w:val="uk-UA"/>
        </w:rPr>
      </w:pPr>
    </w:p>
    <w:p w:rsidR="009F0D93" w:rsidRPr="009F0D93" w:rsidRDefault="009F0D93" w:rsidP="009F0D93">
      <w:pPr>
        <w:pStyle w:val="ae"/>
        <w:shd w:val="clear" w:color="auto" w:fill="FFFFFF"/>
        <w:ind w:left="5670"/>
        <w:jc w:val="both"/>
        <w:textAlignment w:val="baseline"/>
        <w:rPr>
          <w:color w:val="000000"/>
          <w:sz w:val="22"/>
          <w:szCs w:val="22"/>
          <w:lang w:val="uk-UA"/>
        </w:rPr>
      </w:pPr>
      <w:r w:rsidRPr="009F0D93">
        <w:rPr>
          <w:color w:val="000000"/>
          <w:lang w:val="uk-UA"/>
        </w:rPr>
        <w:t>Додаток 1</w:t>
      </w:r>
    </w:p>
    <w:p w:rsidR="009F0D93" w:rsidRPr="009F0D93" w:rsidRDefault="009F0D93" w:rsidP="009F0D93">
      <w:pPr>
        <w:pStyle w:val="ae"/>
        <w:shd w:val="clear" w:color="auto" w:fill="FFFFFF"/>
        <w:ind w:left="5670"/>
        <w:jc w:val="both"/>
        <w:textAlignment w:val="baseline"/>
        <w:rPr>
          <w:b/>
          <w:lang w:val="uk-UA"/>
        </w:rPr>
      </w:pPr>
      <w:r w:rsidRPr="009F0D93">
        <w:rPr>
          <w:color w:val="000000"/>
          <w:lang w:val="uk-UA"/>
        </w:rPr>
        <w:t>до рішення Девладівської сільської ради                                                                 від 19.04.2024 року № 2336-43/</w:t>
      </w:r>
      <w:r>
        <w:rPr>
          <w:color w:val="000000"/>
          <w:lang w:val="en-US"/>
        </w:rPr>
        <w:t>V</w:t>
      </w:r>
      <w:r w:rsidRPr="009F0D93">
        <w:rPr>
          <w:color w:val="000000"/>
          <w:lang w:val="uk-UA"/>
        </w:rPr>
        <w:t>ІІІ</w:t>
      </w:r>
    </w:p>
    <w:p w:rsidR="009F0D93" w:rsidRDefault="009F0D93" w:rsidP="009F0D93">
      <w:pPr>
        <w:jc w:val="center"/>
        <w:outlineLvl w:val="0"/>
        <w:rPr>
          <w:rFonts w:ascii="Times New Roman" w:eastAsiaTheme="minorHAnsi" w:hAnsi="Times New Roman" w:cs="Times New Roman"/>
          <w:b/>
          <w:sz w:val="28"/>
          <w:szCs w:val="28"/>
          <w:lang w:val="uk-UA" w:eastAsia="en-US"/>
        </w:rPr>
      </w:pPr>
    </w:p>
    <w:p w:rsidR="009F0D93" w:rsidRDefault="009F0D93" w:rsidP="009F0D93">
      <w:pPr>
        <w:spacing w:after="0"/>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t>ПОРЯДОК</w:t>
      </w:r>
    </w:p>
    <w:p w:rsidR="009F0D93" w:rsidRDefault="009F0D93" w:rsidP="003800B9">
      <w:pPr>
        <w:spacing w:before="240" w:after="0"/>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надання та використання у 2024 році іншої субвенції з бюджету Девладівської сільської територіальної громади районному бюджету Криворізького району для підтримки органів виконавчої влади щодо впровадження державної політики у Криворізькому районі в 2024 році </w:t>
      </w:r>
    </w:p>
    <w:p w:rsidR="009F0D93" w:rsidRDefault="009F0D93" w:rsidP="009F0D93">
      <w:pPr>
        <w:spacing w:before="240"/>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1.</w:t>
      </w:r>
      <w:r>
        <w:rPr>
          <w:rFonts w:ascii="Times New Roman" w:hAnsi="Times New Roman" w:cs="Times New Roman"/>
          <w:sz w:val="28"/>
          <w:szCs w:val="28"/>
          <w:lang w:val="uk-UA"/>
        </w:rPr>
        <w:tab/>
        <w:t>Цей Порядок визначає механізм надання та використання у 2024 році іншої субвенції з бюджету Девладівської сільської територіальної громади районному бюджету Криворізького району на виконання заходів «Програми впровадження державної політики органами влади у Криворізькому районі Дніпропетровської області на 2024 рік» (далі – Субвенція) затвердженої рішенням Девладівської сільської ради № 2267-43/</w:t>
      </w:r>
      <w:r>
        <w:rPr>
          <w:rFonts w:ascii="Times New Roman" w:hAnsi="Times New Roman" w:cs="Times New Roman"/>
          <w:sz w:val="28"/>
          <w:szCs w:val="28"/>
          <w:lang w:val="en-US"/>
        </w:rPr>
        <w:t>VIII</w:t>
      </w:r>
      <w:r>
        <w:rPr>
          <w:rFonts w:ascii="Times New Roman" w:hAnsi="Times New Roman" w:cs="Times New Roman"/>
          <w:sz w:val="28"/>
          <w:szCs w:val="28"/>
          <w:lang w:val="uk-UA"/>
        </w:rPr>
        <w:t xml:space="preserve"> від 19.04.2024 року</w:t>
      </w:r>
      <w:r>
        <w:rPr>
          <w:rStyle w:val="a5"/>
          <w:rFonts w:ascii="Times New Roman" w:hAnsi="Times New Roman" w:cs="Times New Roman"/>
          <w:sz w:val="28"/>
          <w:szCs w:val="28"/>
          <w:bdr w:val="none" w:sz="0" w:space="0" w:color="auto" w:frame="1"/>
          <w:lang w:val="uk-UA"/>
        </w:rPr>
        <w:t>.</w:t>
      </w:r>
      <w:r>
        <w:rPr>
          <w:rFonts w:ascii="Times New Roman" w:hAnsi="Times New Roman" w:cs="Times New Roman"/>
          <w:b/>
          <w:sz w:val="28"/>
          <w:szCs w:val="28"/>
          <w:lang w:val="uk-UA"/>
        </w:rPr>
        <w:t xml:space="preserve">  </w:t>
      </w:r>
    </w:p>
    <w:p w:rsidR="009F0D93" w:rsidRDefault="009F0D93" w:rsidP="009F0D93">
      <w:pPr>
        <w:pStyle w:val="ae"/>
        <w:shd w:val="clear" w:color="auto" w:fill="FFFFFF"/>
        <w:spacing w:line="276" w:lineRule="auto"/>
        <w:ind w:firstLine="567"/>
        <w:jc w:val="both"/>
        <w:textAlignment w:val="baseline"/>
        <w:rPr>
          <w:sz w:val="28"/>
          <w:szCs w:val="28"/>
          <w:lang w:val="uk-UA"/>
        </w:rPr>
      </w:pPr>
      <w:r w:rsidRPr="009F0D93">
        <w:rPr>
          <w:sz w:val="28"/>
          <w:szCs w:val="28"/>
          <w:lang w:val="uk-UA"/>
        </w:rPr>
        <w:t>2.</w:t>
      </w:r>
      <w:r w:rsidRPr="009F0D93">
        <w:rPr>
          <w:sz w:val="28"/>
          <w:szCs w:val="28"/>
          <w:lang w:val="uk-UA"/>
        </w:rPr>
        <w:tab/>
        <w:t>Субвенція надається районному бюджету Криворізького району для   Криворізької районної військової адміністрації (далі – Одержувач субвенції) на  виконання</w:t>
      </w:r>
      <w:r w:rsidRPr="009F0D93">
        <w:rPr>
          <w:lang w:val="uk-UA"/>
        </w:rPr>
        <w:t xml:space="preserve"> </w:t>
      </w:r>
      <w:r w:rsidRPr="009F0D93">
        <w:rPr>
          <w:sz w:val="28"/>
          <w:szCs w:val="28"/>
          <w:lang w:val="uk-UA"/>
        </w:rPr>
        <w:t>заходів «Програми впровадження державної політики органами влади у Криворізькому районі Дніпропетровської області на 2024 рік» в сумі 200</w:t>
      </w:r>
      <w:r>
        <w:rPr>
          <w:sz w:val="28"/>
          <w:szCs w:val="28"/>
        </w:rPr>
        <w:t> </w:t>
      </w:r>
      <w:r w:rsidRPr="009F0D93">
        <w:rPr>
          <w:sz w:val="28"/>
          <w:szCs w:val="28"/>
          <w:lang w:val="uk-UA"/>
        </w:rPr>
        <w:t>000,00 грн.</w:t>
      </w:r>
    </w:p>
    <w:p w:rsidR="009F0D93" w:rsidRDefault="009F0D93" w:rsidP="009F0D93">
      <w:pPr>
        <w:pStyle w:val="ae"/>
        <w:shd w:val="clear" w:color="auto" w:fill="FFFFFF"/>
        <w:spacing w:line="276" w:lineRule="auto"/>
        <w:ind w:firstLine="567"/>
        <w:jc w:val="both"/>
        <w:textAlignment w:val="baseline"/>
        <w:rPr>
          <w:sz w:val="28"/>
          <w:szCs w:val="28"/>
        </w:rPr>
      </w:pPr>
      <w:r>
        <w:rPr>
          <w:sz w:val="28"/>
          <w:szCs w:val="28"/>
        </w:rPr>
        <w:t>3.  Субвенція використовується за такими напрямами:</w:t>
      </w:r>
      <w:r>
        <w:t xml:space="preserve"> </w:t>
      </w:r>
      <w:r>
        <w:rPr>
          <w:sz w:val="28"/>
          <w:szCs w:val="28"/>
        </w:rPr>
        <w:t>забезпечення видатків на оплату праці працівників апарату Криворізької райдержадміністрації та її структурних підрозділів, в тому числі на:</w:t>
      </w:r>
    </w:p>
    <w:p w:rsidR="009F0D93" w:rsidRDefault="009F0D93" w:rsidP="009F0D93">
      <w:pPr>
        <w:pStyle w:val="ae"/>
        <w:ind w:left="1134"/>
        <w:rPr>
          <w:rFonts w:eastAsiaTheme="minorHAnsi" w:cstheme="minorBidi"/>
          <w:sz w:val="28"/>
          <w:szCs w:val="28"/>
          <w:lang w:eastAsia="en-US"/>
        </w:rPr>
      </w:pPr>
      <w:r>
        <w:rPr>
          <w:sz w:val="28"/>
          <w:szCs w:val="28"/>
        </w:rPr>
        <w:t>-  Заробітна плата     - 163 900,00 грн.;</w:t>
      </w:r>
    </w:p>
    <w:p w:rsidR="009F0D93" w:rsidRDefault="009F0D93" w:rsidP="009F0D93">
      <w:pPr>
        <w:pStyle w:val="ae"/>
        <w:ind w:left="1134"/>
        <w:rPr>
          <w:sz w:val="28"/>
          <w:szCs w:val="28"/>
        </w:rPr>
      </w:pPr>
      <w:r>
        <w:rPr>
          <w:sz w:val="28"/>
          <w:szCs w:val="28"/>
        </w:rPr>
        <w:t>-  Нарахування на оплату праці   - 36 100,00 грн.</w:t>
      </w:r>
    </w:p>
    <w:p w:rsidR="009F0D93" w:rsidRDefault="009F0D93" w:rsidP="009F0D93">
      <w:pPr>
        <w:pStyle w:val="ae"/>
        <w:shd w:val="clear" w:color="auto" w:fill="FFFFFF"/>
        <w:spacing w:line="276" w:lineRule="auto"/>
        <w:ind w:firstLine="567"/>
        <w:jc w:val="both"/>
        <w:textAlignment w:val="baseline"/>
        <w:rPr>
          <w:sz w:val="28"/>
          <w:szCs w:val="28"/>
        </w:rPr>
      </w:pPr>
      <w:r>
        <w:rPr>
          <w:sz w:val="28"/>
          <w:szCs w:val="28"/>
        </w:rPr>
        <w:t xml:space="preserve">4. Головним розпорядником бюджетних коштів є Фінансовий відділ Девладівської сільської ради. </w:t>
      </w:r>
    </w:p>
    <w:p w:rsidR="009F0D93" w:rsidRDefault="009F0D93" w:rsidP="009F0D93">
      <w:pPr>
        <w:pStyle w:val="ae"/>
        <w:shd w:val="clear" w:color="auto" w:fill="FFFFFF"/>
        <w:spacing w:line="276" w:lineRule="auto"/>
        <w:ind w:firstLine="567"/>
        <w:jc w:val="both"/>
        <w:textAlignment w:val="baseline"/>
        <w:rPr>
          <w:sz w:val="28"/>
          <w:szCs w:val="28"/>
        </w:rPr>
      </w:pPr>
      <w:r>
        <w:rPr>
          <w:sz w:val="28"/>
          <w:szCs w:val="28"/>
        </w:rPr>
        <w:t>4.1.Головний розпорядник:</w:t>
      </w:r>
    </w:p>
    <w:p w:rsidR="009F0D93" w:rsidRDefault="009F0D93" w:rsidP="009F0D93">
      <w:pPr>
        <w:pStyle w:val="ae"/>
        <w:shd w:val="clear" w:color="auto" w:fill="FFFFFF"/>
        <w:spacing w:line="276" w:lineRule="auto"/>
        <w:ind w:firstLine="567"/>
        <w:jc w:val="both"/>
        <w:textAlignment w:val="baseline"/>
        <w:rPr>
          <w:sz w:val="28"/>
          <w:szCs w:val="28"/>
        </w:rPr>
      </w:pPr>
      <w:r>
        <w:rPr>
          <w:sz w:val="28"/>
          <w:szCs w:val="28"/>
        </w:rPr>
        <w:t>4.1.1.Здійснює фінансування за рахунок Субвенції відповідно до затвердженого обсягу асигнувань.</w:t>
      </w:r>
    </w:p>
    <w:p w:rsidR="009F0D93" w:rsidRDefault="009F0D93" w:rsidP="009F0D93">
      <w:pPr>
        <w:pStyle w:val="ae"/>
        <w:shd w:val="clear" w:color="auto" w:fill="FFFFFF"/>
        <w:spacing w:line="276" w:lineRule="auto"/>
        <w:ind w:firstLine="567"/>
        <w:jc w:val="both"/>
        <w:textAlignment w:val="baseline"/>
        <w:rPr>
          <w:sz w:val="28"/>
          <w:szCs w:val="28"/>
        </w:rPr>
      </w:pPr>
      <w:r>
        <w:rPr>
          <w:sz w:val="28"/>
          <w:szCs w:val="28"/>
        </w:rPr>
        <w:t xml:space="preserve">4.1.2.Згідно з рішенням про бюджет, договором та в межах відповідних асигнувань перераховує Субвенцію Одержувачу субвенції на доходний рахунок </w:t>
      </w:r>
      <w:r>
        <w:rPr>
          <w:sz w:val="28"/>
          <w:szCs w:val="28"/>
        </w:rPr>
        <w:lastRenderedPageBreak/>
        <w:t>по ккд 41053900, відкритий у встановленому  порядку в органах Державної казначейської служби України  обслуговування Одержувача субвенції коштів.</w:t>
      </w:r>
    </w:p>
    <w:p w:rsidR="009F0D93" w:rsidRDefault="009F0D93" w:rsidP="009F0D93">
      <w:pPr>
        <w:pStyle w:val="ae"/>
        <w:shd w:val="clear" w:color="auto" w:fill="FFFFFF"/>
        <w:spacing w:line="276" w:lineRule="auto"/>
        <w:ind w:firstLine="567"/>
        <w:jc w:val="both"/>
        <w:textAlignment w:val="baseline"/>
        <w:rPr>
          <w:sz w:val="28"/>
          <w:szCs w:val="28"/>
        </w:rPr>
      </w:pPr>
      <w:r>
        <w:rPr>
          <w:sz w:val="28"/>
          <w:szCs w:val="28"/>
        </w:rPr>
        <w:t>5.</w:t>
      </w:r>
      <w:r>
        <w:t xml:space="preserve"> </w:t>
      </w:r>
      <w:r>
        <w:rPr>
          <w:sz w:val="28"/>
          <w:szCs w:val="28"/>
        </w:rPr>
        <w:t>Одержувач субвенції:</w:t>
      </w:r>
    </w:p>
    <w:p w:rsidR="009F0D93" w:rsidRDefault="009F0D93" w:rsidP="009F0D93">
      <w:pPr>
        <w:pStyle w:val="ae"/>
        <w:shd w:val="clear" w:color="auto" w:fill="FFFFFF"/>
        <w:spacing w:line="276" w:lineRule="auto"/>
        <w:ind w:firstLine="567"/>
        <w:jc w:val="both"/>
        <w:textAlignment w:val="baseline"/>
        <w:rPr>
          <w:sz w:val="28"/>
          <w:szCs w:val="28"/>
        </w:rPr>
      </w:pPr>
      <w:r>
        <w:rPr>
          <w:sz w:val="28"/>
          <w:szCs w:val="28"/>
        </w:rPr>
        <w:t>5.1.1 Здійснює цільове використання субвенції відповідно до законодавства.</w:t>
      </w:r>
    </w:p>
    <w:p w:rsidR="009F0D93" w:rsidRDefault="009F0D93" w:rsidP="009F0D93">
      <w:pPr>
        <w:pStyle w:val="ae"/>
        <w:shd w:val="clear" w:color="auto" w:fill="FFFFFF"/>
        <w:spacing w:line="276" w:lineRule="auto"/>
        <w:ind w:firstLine="567"/>
        <w:jc w:val="both"/>
        <w:textAlignment w:val="baseline"/>
        <w:rPr>
          <w:sz w:val="28"/>
          <w:szCs w:val="28"/>
        </w:rPr>
      </w:pPr>
      <w:r>
        <w:rPr>
          <w:sz w:val="28"/>
          <w:szCs w:val="28"/>
        </w:rPr>
        <w:t>5.1.2     На підставі казначейського звіту про виконання місцевого бюджету за рік Одержувач субвенції надає Девладівській сільській раді звіт про цільове використання Субвенції у двомісячний строк після завершення бюджетного періоду.</w:t>
      </w:r>
    </w:p>
    <w:p w:rsidR="009F0D93" w:rsidRDefault="009F0D93" w:rsidP="009F0D93">
      <w:pPr>
        <w:pStyle w:val="ae"/>
        <w:shd w:val="clear" w:color="auto" w:fill="FFFFFF"/>
        <w:spacing w:line="276" w:lineRule="auto"/>
        <w:ind w:firstLine="567"/>
        <w:jc w:val="both"/>
        <w:textAlignment w:val="baseline"/>
        <w:rPr>
          <w:sz w:val="28"/>
          <w:szCs w:val="28"/>
        </w:rPr>
      </w:pPr>
      <w:r>
        <w:rPr>
          <w:sz w:val="28"/>
          <w:szCs w:val="28"/>
        </w:rPr>
        <w:t>6.   Фінансування, проведення видатків та використання субвенції здійснюється відповідно до чинного законодавства України.</w:t>
      </w:r>
    </w:p>
    <w:p w:rsidR="009F0D93" w:rsidRDefault="009F0D93" w:rsidP="009F0D93">
      <w:pPr>
        <w:spacing w:after="0"/>
        <w:ind w:firstLine="567"/>
        <w:jc w:val="both"/>
        <w:rPr>
          <w:rFonts w:ascii="Times New Roman" w:eastAsiaTheme="minorHAnsi" w:hAnsi="Times New Roman" w:cs="Times New Roman"/>
          <w:sz w:val="28"/>
          <w:szCs w:val="28"/>
          <w:lang w:val="uk-UA" w:eastAsia="en-US"/>
        </w:rPr>
      </w:pPr>
      <w:r>
        <w:rPr>
          <w:rFonts w:ascii="Times New Roman" w:hAnsi="Times New Roman" w:cs="Times New Roman"/>
          <w:sz w:val="28"/>
          <w:szCs w:val="28"/>
          <w:lang w:val="uk-UA"/>
        </w:rPr>
        <w:t>7</w:t>
      </w:r>
      <w:r>
        <w:rPr>
          <w:rFonts w:ascii="Times New Roman" w:hAnsi="Times New Roman" w:cs="Times New Roman"/>
          <w:sz w:val="28"/>
          <w:szCs w:val="28"/>
        </w:rPr>
        <w:t>.</w:t>
      </w:r>
      <w:r>
        <w:rPr>
          <w:rFonts w:ascii="Times New Roman" w:hAnsi="Times New Roman" w:cs="Times New Roman"/>
          <w:sz w:val="28"/>
          <w:szCs w:val="28"/>
          <w:lang w:val="uk-UA"/>
        </w:rPr>
        <w:tab/>
      </w:r>
      <w:r>
        <w:rPr>
          <w:rFonts w:ascii="Times New Roman" w:hAnsi="Times New Roman" w:cs="Times New Roman"/>
          <w:sz w:val="28"/>
          <w:szCs w:val="28"/>
        </w:rPr>
        <w:t>Головний розпорядник коштів</w:t>
      </w:r>
      <w:r>
        <w:rPr>
          <w:rFonts w:ascii="Times New Roman" w:hAnsi="Times New Roman" w:cs="Times New Roman"/>
          <w:sz w:val="28"/>
          <w:szCs w:val="28"/>
          <w:lang w:val="uk-UA"/>
        </w:rPr>
        <w:t>,</w:t>
      </w:r>
      <w:r>
        <w:rPr>
          <w:rFonts w:ascii="Times New Roman" w:hAnsi="Times New Roman" w:cs="Times New Roman"/>
          <w:sz w:val="28"/>
          <w:szCs w:val="28"/>
        </w:rPr>
        <w:t xml:space="preserve"> у межах повноважень тримає на постійному контролі цільове та ефективне використання коштів Субвенції.</w:t>
      </w:r>
    </w:p>
    <w:p w:rsidR="009F0D93" w:rsidRDefault="009F0D93" w:rsidP="009F0D9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     Використання коштів Субвенції на інші цілі, які не відповідають цьому порядку, є нецільовим використанням бюджетних коштів, що тягне за собою відповідальність згідно з чинним законодавством України.</w:t>
      </w:r>
    </w:p>
    <w:p w:rsidR="009F0D93" w:rsidRDefault="009F0D93" w:rsidP="009F0D93">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  Невикористані у 2024 році кошти Субвенції підлягають поверненню до бюджету Девладівської сільської територіальної громади  не пізніше 31.12.2024 року.</w:t>
      </w:r>
    </w:p>
    <w:p w:rsidR="009F0D93" w:rsidRDefault="009F0D93" w:rsidP="009F0D93">
      <w:pPr>
        <w:jc w:val="center"/>
        <w:rPr>
          <w:rFonts w:ascii="Times New Roman" w:hAnsi="Times New Roman" w:cs="Times New Roman"/>
          <w:color w:val="000000"/>
          <w:sz w:val="28"/>
          <w:szCs w:val="28"/>
          <w:lang w:val="uk-UA"/>
        </w:rPr>
      </w:pPr>
    </w:p>
    <w:p w:rsidR="009F0D93" w:rsidRDefault="009F0D93" w:rsidP="009F0D93">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rPr>
        <w:t xml:space="preserve">Секретар </w:t>
      </w:r>
      <w:r>
        <w:rPr>
          <w:rFonts w:ascii="Times New Roman" w:hAnsi="Times New Roman" w:cs="Times New Roman"/>
          <w:color w:val="000000"/>
          <w:sz w:val="28"/>
          <w:szCs w:val="28"/>
          <w:lang w:val="uk-UA"/>
        </w:rPr>
        <w:t xml:space="preserve">сільської </w:t>
      </w:r>
      <w:r>
        <w:rPr>
          <w:rFonts w:ascii="Times New Roman" w:hAnsi="Times New Roman" w:cs="Times New Roman"/>
          <w:color w:val="000000"/>
          <w:sz w:val="28"/>
          <w:szCs w:val="28"/>
        </w:rPr>
        <w:t>ради</w:t>
      </w:r>
      <w:r>
        <w:rPr>
          <w:rFonts w:ascii="Times New Roman" w:hAnsi="Times New Roman" w:cs="Times New Roman"/>
          <w:color w:val="000000"/>
          <w:sz w:val="28"/>
          <w:szCs w:val="28"/>
        </w:rPr>
        <w:tab/>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lang w:val="uk-UA"/>
        </w:rPr>
        <w:t>Антоніна МІКУЛІЧ</w:t>
      </w:r>
    </w:p>
    <w:p w:rsidR="009F0D93" w:rsidRDefault="009F0D93" w:rsidP="009F0D93">
      <w:pPr>
        <w:jc w:val="center"/>
        <w:rPr>
          <w:rFonts w:ascii="Times New Roman" w:hAnsi="Times New Roman" w:cs="Times New Roman"/>
          <w:color w:val="000000"/>
          <w:sz w:val="28"/>
          <w:szCs w:val="28"/>
          <w:lang w:val="uk-UA"/>
        </w:rPr>
      </w:pPr>
    </w:p>
    <w:p w:rsidR="009F0D93" w:rsidRDefault="009F0D93" w:rsidP="009F0D93">
      <w:pPr>
        <w:jc w:val="center"/>
        <w:rPr>
          <w:rFonts w:ascii="Times New Roman" w:hAnsi="Times New Roman" w:cs="Times New Roman"/>
          <w:color w:val="000000"/>
          <w:sz w:val="28"/>
          <w:szCs w:val="28"/>
          <w:lang w:val="uk-UA"/>
        </w:rPr>
      </w:pPr>
    </w:p>
    <w:p w:rsidR="009F0D93" w:rsidRDefault="009F0D93" w:rsidP="009F0D93">
      <w:pPr>
        <w:jc w:val="center"/>
        <w:rPr>
          <w:rFonts w:ascii="Times New Roman" w:hAnsi="Times New Roman" w:cs="Times New Roman"/>
          <w:color w:val="000000"/>
          <w:sz w:val="28"/>
          <w:szCs w:val="28"/>
          <w:lang w:val="uk-UA"/>
        </w:rPr>
      </w:pPr>
    </w:p>
    <w:p w:rsidR="009F0D93" w:rsidRDefault="009F0D93" w:rsidP="009F0D93">
      <w:pPr>
        <w:jc w:val="center"/>
        <w:rPr>
          <w:rFonts w:ascii="Times New Roman" w:hAnsi="Times New Roman" w:cs="Times New Roman"/>
          <w:color w:val="000000"/>
          <w:sz w:val="28"/>
          <w:szCs w:val="28"/>
          <w:lang w:val="uk-UA"/>
        </w:rPr>
      </w:pPr>
    </w:p>
    <w:p w:rsidR="009F0D93" w:rsidRDefault="009F0D93" w:rsidP="009F0D93">
      <w:pPr>
        <w:jc w:val="center"/>
        <w:rPr>
          <w:rFonts w:ascii="Times New Roman" w:hAnsi="Times New Roman" w:cs="Times New Roman"/>
          <w:color w:val="000000"/>
          <w:sz w:val="28"/>
          <w:szCs w:val="28"/>
          <w:lang w:val="uk-UA"/>
        </w:rPr>
      </w:pPr>
    </w:p>
    <w:p w:rsidR="009F0D93" w:rsidRDefault="009F0D93" w:rsidP="009F0D93">
      <w:pPr>
        <w:jc w:val="center"/>
        <w:rPr>
          <w:rFonts w:ascii="Times New Roman" w:hAnsi="Times New Roman" w:cs="Times New Roman"/>
          <w:color w:val="000000"/>
          <w:sz w:val="28"/>
          <w:szCs w:val="28"/>
          <w:lang w:val="uk-UA"/>
        </w:rPr>
      </w:pPr>
    </w:p>
    <w:p w:rsidR="009F0D93" w:rsidRDefault="009F0D93" w:rsidP="009F0D93">
      <w:pPr>
        <w:jc w:val="center"/>
        <w:rPr>
          <w:rFonts w:ascii="Times New Roman" w:hAnsi="Times New Roman" w:cs="Times New Roman"/>
          <w:color w:val="000000"/>
          <w:sz w:val="28"/>
          <w:szCs w:val="28"/>
          <w:lang w:val="uk-UA"/>
        </w:rPr>
      </w:pPr>
    </w:p>
    <w:p w:rsidR="009F0D93" w:rsidRDefault="009F0D93" w:rsidP="009F0D93">
      <w:pPr>
        <w:jc w:val="center"/>
        <w:rPr>
          <w:rFonts w:ascii="Times New Roman" w:hAnsi="Times New Roman" w:cs="Times New Roman"/>
          <w:color w:val="000000"/>
          <w:sz w:val="28"/>
          <w:szCs w:val="28"/>
          <w:lang w:val="uk-UA"/>
        </w:rPr>
      </w:pPr>
    </w:p>
    <w:p w:rsidR="009F0D93" w:rsidRDefault="009F0D93" w:rsidP="009F0D93">
      <w:pPr>
        <w:jc w:val="center"/>
        <w:rPr>
          <w:rFonts w:ascii="Times New Roman" w:hAnsi="Times New Roman" w:cs="Times New Roman"/>
          <w:color w:val="000000"/>
          <w:sz w:val="28"/>
          <w:szCs w:val="28"/>
          <w:lang w:val="uk-UA"/>
        </w:rPr>
      </w:pPr>
    </w:p>
    <w:p w:rsidR="009F0D93" w:rsidRDefault="009F0D93" w:rsidP="009F0D93">
      <w:pPr>
        <w:jc w:val="center"/>
        <w:rPr>
          <w:rFonts w:ascii="Times New Roman" w:hAnsi="Times New Roman" w:cs="Times New Roman"/>
          <w:color w:val="000000"/>
          <w:sz w:val="28"/>
          <w:szCs w:val="28"/>
          <w:lang w:val="uk-UA"/>
        </w:rPr>
      </w:pP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36FF80" wp14:editId="1CF496D0">
            <wp:extent cx="400050" cy="590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9F0D93" w:rsidRDefault="009F0D93" w:rsidP="009F0D93">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 xml:space="preserve">СОРОК ТРЕТЯ </w:t>
      </w:r>
      <w:r>
        <w:rPr>
          <w:rFonts w:ascii="Times New Roman" w:hAnsi="Times New Roman" w:cs="Times New Roman"/>
          <w:b/>
          <w:noProof/>
          <w:sz w:val="24"/>
          <w:szCs w:val="24"/>
        </w:rPr>
        <w:t xml:space="preserve"> СЕСІЯ</w:t>
      </w:r>
    </w:p>
    <w:p w:rsidR="009F0D93" w:rsidRPr="003800B9" w:rsidRDefault="003800B9" w:rsidP="003800B9">
      <w:pPr>
        <w:tabs>
          <w:tab w:val="left" w:pos="3870"/>
          <w:tab w:val="center" w:pos="4677"/>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Р І Ш Е Н Н Я</w:t>
      </w:r>
    </w:p>
    <w:p w:rsidR="009F0D93" w:rsidRDefault="009F0D93" w:rsidP="009F0D93">
      <w:pPr>
        <w:pStyle w:val="ae"/>
        <w:shd w:val="clear" w:color="auto" w:fill="FFFFFF"/>
        <w:jc w:val="center"/>
        <w:textAlignment w:val="baseline"/>
        <w:rPr>
          <w:rStyle w:val="a5"/>
          <w:rFonts w:eastAsia="Calibri"/>
          <w:color w:val="000000"/>
          <w:bdr w:val="none" w:sz="0" w:space="0" w:color="auto" w:frame="1"/>
          <w:lang w:eastAsia="x-none"/>
        </w:rPr>
      </w:pPr>
      <w:r>
        <w:rPr>
          <w:rStyle w:val="a5"/>
          <w:rFonts w:eastAsia="Calibri"/>
          <w:color w:val="000000"/>
          <w:bdr w:val="none" w:sz="0" w:space="0" w:color="auto" w:frame="1"/>
          <w:lang w:eastAsia="x-none"/>
        </w:rPr>
        <w:t>Про надання одноразової матеріальної допомоги</w:t>
      </w:r>
    </w:p>
    <w:p w:rsidR="009F0D93" w:rsidRPr="003800B9" w:rsidRDefault="009F0D93" w:rsidP="003800B9">
      <w:pPr>
        <w:pStyle w:val="ae"/>
        <w:shd w:val="clear" w:color="auto" w:fill="FFFFFF"/>
        <w:jc w:val="center"/>
        <w:textAlignment w:val="baseline"/>
        <w:rPr>
          <w:rStyle w:val="a5"/>
          <w:rFonts w:eastAsia="Calibri"/>
          <w:color w:val="000000"/>
          <w:bdr w:val="none" w:sz="0" w:space="0" w:color="auto" w:frame="1"/>
          <w:lang w:val="uk-UA" w:eastAsia="x-none"/>
        </w:rPr>
      </w:pPr>
      <w:r>
        <w:rPr>
          <w:rStyle w:val="a5"/>
          <w:rFonts w:eastAsia="Calibri"/>
          <w:color w:val="000000"/>
          <w:bdr w:val="none" w:sz="0" w:space="0" w:color="auto" w:frame="1"/>
          <w:lang w:eastAsia="x-none"/>
        </w:rPr>
        <w:t xml:space="preserve">на реабілітацію громадянину  </w:t>
      </w:r>
      <w:r w:rsidR="003800B9">
        <w:rPr>
          <w:rStyle w:val="a5"/>
          <w:rFonts w:eastAsia="Calibri"/>
          <w:color w:val="000000"/>
          <w:bdr w:val="none" w:sz="0" w:space="0" w:color="auto" w:frame="1"/>
          <w:lang w:val="uk-UA" w:eastAsia="x-none"/>
        </w:rPr>
        <w:t>--------------------------</w:t>
      </w:r>
    </w:p>
    <w:p w:rsidR="009F0D93" w:rsidRDefault="009F0D93" w:rsidP="009F0D93">
      <w:pPr>
        <w:tabs>
          <w:tab w:val="left" w:pos="3780"/>
        </w:tabs>
        <w:spacing w:after="0" w:line="240" w:lineRule="auto"/>
        <w:jc w:val="both"/>
        <w:rPr>
          <w:rFonts w:eastAsiaTheme="minorHAnsi"/>
          <w:noProof/>
          <w:lang w:val="uk-UA" w:eastAsia="en-US"/>
        </w:rPr>
      </w:pPr>
      <w:r>
        <w:rPr>
          <w:rFonts w:ascii="Times New Roman" w:hAnsi="Times New Roman" w:cs="Times New Roman"/>
          <w:noProof/>
          <w:sz w:val="24"/>
          <w:szCs w:val="24"/>
        </w:rPr>
        <w:t xml:space="preserve">            Керуючись ст.26, ст.64  Закону України “ Про місцеве самоврядування в Україні”, </w:t>
      </w:r>
    </w:p>
    <w:p w:rsidR="009F0D93" w:rsidRDefault="009F0D93" w:rsidP="009F0D93">
      <w:pPr>
        <w:tabs>
          <w:tab w:val="left" w:pos="3780"/>
        </w:tabs>
        <w:spacing w:after="0" w:line="240" w:lineRule="auto"/>
        <w:jc w:val="both"/>
        <w:rPr>
          <w:rFonts w:ascii="Times New Roman" w:hAnsi="Times New Roman" w:cs="Times New Roman"/>
          <w:noProof/>
          <w:sz w:val="24"/>
          <w:szCs w:val="24"/>
          <w:lang w:val="uk-UA"/>
        </w:rPr>
      </w:pPr>
      <w:r>
        <w:rPr>
          <w:rFonts w:ascii="Times New Roman" w:hAnsi="Times New Roman" w:cs="Times New Roman"/>
          <w:sz w:val="24"/>
          <w:szCs w:val="24"/>
          <w:lang w:val="uk-UA"/>
        </w:rPr>
        <w:t xml:space="preserve">Бюджетним  кодексом України, Указом  Президента України № 64/2022 «Про введення воєнного стану в Україні», </w:t>
      </w:r>
      <w:r>
        <w:rPr>
          <w:rFonts w:ascii="Times New Roman" w:hAnsi="Times New Roman"/>
          <w:sz w:val="24"/>
          <w:szCs w:val="24"/>
          <w:lang w:val="uk-UA"/>
        </w:rPr>
        <w:t xml:space="preserve">відповідно до </w:t>
      </w:r>
      <w:r>
        <w:rPr>
          <w:rFonts w:ascii="Times New Roman" w:hAnsi="Times New Roman"/>
          <w:bCs/>
          <w:color w:val="00000A"/>
          <w:sz w:val="24"/>
          <w:szCs w:val="24"/>
          <w:shd w:val="clear" w:color="auto" w:fill="FFFFFF"/>
          <w:lang w:val="uk-UA"/>
        </w:rPr>
        <w:t>рішення</w:t>
      </w:r>
      <w:r>
        <w:rPr>
          <w:rFonts w:ascii="Times New Roman" w:hAnsi="Times New Roman"/>
          <w:bCs/>
          <w:color w:val="00000A"/>
          <w:sz w:val="24"/>
          <w:szCs w:val="24"/>
          <w:shd w:val="clear" w:color="auto" w:fill="FFFFFF"/>
          <w:lang w:val="en-US"/>
        </w:rPr>
        <w:t> </w:t>
      </w:r>
      <w:r>
        <w:rPr>
          <w:rFonts w:ascii="Times New Roman" w:hAnsi="Times New Roman"/>
          <w:bCs/>
          <w:color w:val="00000A"/>
          <w:sz w:val="24"/>
          <w:szCs w:val="24"/>
          <w:shd w:val="clear" w:color="auto" w:fill="FFFFFF"/>
          <w:lang w:val="uk-UA"/>
        </w:rPr>
        <w:t xml:space="preserve"> сільської ради від 21.02.2024</w:t>
      </w:r>
      <w:r>
        <w:rPr>
          <w:rFonts w:ascii="Times New Roman" w:hAnsi="Times New Roman"/>
          <w:bCs/>
          <w:color w:val="00000A"/>
          <w:sz w:val="24"/>
          <w:szCs w:val="24"/>
          <w:shd w:val="clear" w:color="auto" w:fill="FFFFFF"/>
          <w:lang w:val="en-US"/>
        </w:rPr>
        <w:t> </w:t>
      </w:r>
      <w:r>
        <w:rPr>
          <w:rFonts w:ascii="Times New Roman" w:hAnsi="Times New Roman"/>
          <w:bCs/>
          <w:color w:val="00000A"/>
          <w:sz w:val="24"/>
          <w:szCs w:val="24"/>
          <w:shd w:val="clear" w:color="auto" w:fill="FFFFFF"/>
          <w:lang w:val="uk-UA"/>
        </w:rPr>
        <w:t>року № 2199-42/</w:t>
      </w:r>
      <w:r>
        <w:rPr>
          <w:rFonts w:ascii="Times New Roman" w:hAnsi="Times New Roman"/>
          <w:bCs/>
          <w:color w:val="00000A"/>
          <w:sz w:val="24"/>
          <w:szCs w:val="24"/>
          <w:shd w:val="clear" w:color="auto" w:fill="FFFFFF"/>
          <w:lang w:val="en-US"/>
        </w:rPr>
        <w:t>V</w:t>
      </w:r>
      <w:r>
        <w:rPr>
          <w:rFonts w:ascii="Times New Roman" w:hAnsi="Times New Roman"/>
          <w:bCs/>
          <w:color w:val="00000A"/>
          <w:sz w:val="24"/>
          <w:szCs w:val="24"/>
          <w:shd w:val="clear" w:color="auto" w:fill="FFFFFF"/>
          <w:lang w:val="uk-UA"/>
        </w:rPr>
        <w:t>ІІІ</w:t>
      </w:r>
      <w:r>
        <w:rPr>
          <w:rFonts w:ascii="Times New Roman" w:hAnsi="Times New Roman"/>
          <w:bCs/>
          <w:color w:val="00000A"/>
          <w:sz w:val="24"/>
          <w:szCs w:val="24"/>
          <w:shd w:val="clear" w:color="auto" w:fill="FFFFFF"/>
          <w:lang w:val="en-US"/>
        </w:rPr>
        <w:t> </w:t>
      </w:r>
      <w:r>
        <w:rPr>
          <w:rFonts w:ascii="Times New Roman" w:hAnsi="Times New Roman"/>
          <w:bCs/>
          <w:color w:val="00000A"/>
          <w:sz w:val="24"/>
          <w:szCs w:val="24"/>
          <w:shd w:val="clear" w:color="auto" w:fill="FFFFFF"/>
          <w:lang w:val="uk-UA"/>
        </w:rPr>
        <w:t xml:space="preserve"> </w:t>
      </w:r>
      <w:r>
        <w:rPr>
          <w:rFonts w:ascii="Times New Roman" w:hAnsi="Times New Roman"/>
          <w:sz w:val="24"/>
          <w:szCs w:val="24"/>
          <w:lang w:val="uk-UA"/>
        </w:rPr>
        <w:t>« Про внесення змін до рішення сільської ради від 18.10.2022 року № 1576-27/</w:t>
      </w:r>
      <w:r>
        <w:rPr>
          <w:rFonts w:ascii="Times New Roman" w:hAnsi="Times New Roman"/>
          <w:sz w:val="24"/>
          <w:szCs w:val="24"/>
          <w:lang w:val="en-US"/>
        </w:rPr>
        <w:t>V</w:t>
      </w:r>
      <w:r>
        <w:rPr>
          <w:rFonts w:ascii="Times New Roman" w:hAnsi="Times New Roman"/>
          <w:sz w:val="24"/>
          <w:szCs w:val="24"/>
          <w:lang w:val="uk-UA"/>
        </w:rPr>
        <w:t>ІІІ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w:t>
      </w:r>
      <w:r>
        <w:rPr>
          <w:rFonts w:ascii="Times New Roman" w:hAnsi="Times New Roman" w:cs="Times New Roman"/>
          <w:sz w:val="24"/>
          <w:szCs w:val="24"/>
          <w:lang w:val="uk-UA"/>
        </w:rPr>
        <w:t xml:space="preserve"> ,</w:t>
      </w:r>
      <w:r>
        <w:rPr>
          <w:rFonts w:ascii="Times New Roman" w:hAnsi="Times New Roman" w:cs="Times New Roman"/>
          <w:noProof/>
          <w:sz w:val="24"/>
          <w:szCs w:val="24"/>
          <w:lang w:val="uk-UA"/>
        </w:rPr>
        <w:t xml:space="preserve"> </w:t>
      </w:r>
      <w:r>
        <w:rPr>
          <w:rFonts w:ascii="Times New Roman" w:hAnsi="Times New Roman" w:cs="Times New Roman"/>
          <w:color w:val="000000"/>
          <w:sz w:val="24"/>
          <w:szCs w:val="24"/>
          <w:lang w:val="uk-UA"/>
        </w:rPr>
        <w:t xml:space="preserve">розглянувши </w:t>
      </w:r>
      <w:r>
        <w:rPr>
          <w:rFonts w:ascii="Times New Roman" w:hAnsi="Times New Roman" w:cs="Times New Roman"/>
          <w:color w:val="000000"/>
          <w:sz w:val="24"/>
          <w:szCs w:val="24"/>
        </w:rPr>
        <w:t> </w:t>
      </w:r>
      <w:r>
        <w:rPr>
          <w:rFonts w:ascii="Times New Roman" w:hAnsi="Times New Roman" w:cs="Times New Roman"/>
          <w:color w:val="000000"/>
          <w:sz w:val="24"/>
          <w:szCs w:val="24"/>
          <w:lang w:val="uk-UA"/>
        </w:rPr>
        <w:t>та обговоривши заяву громадянина</w:t>
      </w:r>
      <w:r w:rsidR="003800B9">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 xml:space="preserve">., що зареєстрований в с. </w:t>
      </w:r>
      <w:r w:rsidR="003800B9">
        <w:rPr>
          <w:rFonts w:ascii="Times New Roman" w:hAnsi="Times New Roman" w:cs="Times New Roman"/>
          <w:color w:val="000000"/>
          <w:sz w:val="24"/>
          <w:szCs w:val="24"/>
          <w:lang w:val="uk-UA"/>
        </w:rPr>
        <w:t>----------</w:t>
      </w:r>
      <w:r>
        <w:rPr>
          <w:rFonts w:ascii="Times New Roman" w:hAnsi="Times New Roman" w:cs="Times New Roman"/>
          <w:sz w:val="24"/>
          <w:szCs w:val="24"/>
          <w:lang w:val="uk-UA"/>
        </w:rPr>
        <w:t>по вулиці</w:t>
      </w:r>
      <w:r w:rsidR="003800B9">
        <w:rPr>
          <w:rFonts w:ascii="Times New Roman" w:hAnsi="Times New Roman" w:cs="Times New Roman"/>
          <w:sz w:val="24"/>
          <w:szCs w:val="24"/>
          <w:lang w:val="uk-UA"/>
        </w:rPr>
        <w:t>------------, №-----------</w:t>
      </w:r>
      <w:r>
        <w:rPr>
          <w:rFonts w:ascii="Times New Roman" w:hAnsi="Times New Roman" w:cs="Times New Roman"/>
          <w:sz w:val="24"/>
          <w:szCs w:val="24"/>
          <w:lang w:val="uk-UA"/>
        </w:rPr>
        <w:t xml:space="preserve">  Криворізького району про надання йому матеріальної допомоги на реабілітацію, копію довідки №5, виданої  КНП «Зміївська центральна районна лікарня» Зміївської міської ради Харківської області, копію довідки про обставини травми від 22.03.2024 року, виданої військовою частиною А 4875,копією  посвідчення УБД серія № 483244, виданого  командуванням Десантно – штурмових  військ  Збройних Сил України від 29.12.2022 року, </w:t>
      </w:r>
      <w:r>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9F0D93" w:rsidRDefault="009F0D93" w:rsidP="009F0D93">
      <w:pPr>
        <w:pStyle w:val="ae"/>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b/>
          <w:noProof/>
          <w:lang w:val="uk-UA" w:eastAsia="x-none"/>
        </w:rPr>
      </w:pPr>
      <w:r w:rsidRPr="009F0D93">
        <w:rPr>
          <w:b/>
          <w:noProof/>
          <w:lang w:val="uk-UA" w:eastAsia="x-none"/>
        </w:rPr>
        <w:t xml:space="preserve">                                                                      в и р і ш и л а :</w:t>
      </w:r>
    </w:p>
    <w:p w:rsidR="009F0D93" w:rsidRPr="003800B9" w:rsidRDefault="009F0D93" w:rsidP="009F0D93">
      <w:pPr>
        <w:shd w:val="clear" w:color="auto" w:fill="FFFFFF"/>
        <w:spacing w:after="0" w:line="240" w:lineRule="auto"/>
        <w:jc w:val="both"/>
        <w:textAlignment w:val="baseline"/>
        <w:rPr>
          <w:rFonts w:ascii="Times New Roman" w:eastAsiaTheme="minorHAnsi" w:hAnsi="Times New Roman" w:cs="Times New Roman"/>
          <w:color w:val="212529"/>
          <w:sz w:val="24"/>
          <w:szCs w:val="24"/>
          <w:lang w:val="uk-UA" w:eastAsia="en-US"/>
        </w:rPr>
      </w:pPr>
      <w:r w:rsidRPr="003800B9">
        <w:rPr>
          <w:rFonts w:ascii="Times New Roman" w:hAnsi="Times New Roman" w:cs="Times New Roman"/>
          <w:color w:val="212529"/>
          <w:sz w:val="24"/>
          <w:szCs w:val="24"/>
          <w:lang w:val="uk-UA"/>
        </w:rPr>
        <w:t xml:space="preserve">     1. Надати нецільову одноразову матеріальну допомогу з видатків сільського бюджету на соціальний захист населення громадянину</w:t>
      </w:r>
      <w:r w:rsidR="003800B9" w:rsidRPr="003800B9">
        <w:rPr>
          <w:rFonts w:ascii="Times New Roman" w:hAnsi="Times New Roman" w:cs="Times New Roman"/>
          <w:color w:val="212529"/>
          <w:sz w:val="24"/>
          <w:szCs w:val="24"/>
          <w:lang w:val="uk-UA"/>
        </w:rPr>
        <w:t>-----------------------</w:t>
      </w:r>
      <w:r w:rsidRPr="003800B9">
        <w:rPr>
          <w:rFonts w:ascii="Times New Roman" w:hAnsi="Times New Roman" w:cs="Times New Roman"/>
          <w:color w:val="212529"/>
          <w:sz w:val="24"/>
          <w:szCs w:val="24"/>
          <w:lang w:val="uk-UA"/>
        </w:rPr>
        <w:t>, 28.07.2000 року народження, що зареєстрований і проживає  в селі</w:t>
      </w:r>
      <w:r w:rsidR="003800B9" w:rsidRPr="003800B9">
        <w:rPr>
          <w:rFonts w:ascii="Times New Roman" w:hAnsi="Times New Roman" w:cs="Times New Roman"/>
          <w:color w:val="212529"/>
          <w:sz w:val="24"/>
          <w:szCs w:val="24"/>
          <w:lang w:val="uk-UA"/>
        </w:rPr>
        <w:t>----------------</w:t>
      </w:r>
      <w:r w:rsidRPr="003800B9">
        <w:rPr>
          <w:rFonts w:ascii="Times New Roman" w:hAnsi="Times New Roman" w:cs="Times New Roman"/>
          <w:color w:val="212529"/>
          <w:sz w:val="24"/>
          <w:szCs w:val="24"/>
          <w:lang w:val="uk-UA"/>
        </w:rPr>
        <w:t xml:space="preserve">, </w:t>
      </w:r>
      <w:r w:rsidRPr="003800B9">
        <w:rPr>
          <w:rFonts w:ascii="Times New Roman" w:hAnsi="Times New Roman" w:cs="Times New Roman"/>
          <w:sz w:val="24"/>
          <w:szCs w:val="24"/>
          <w:lang w:val="uk-UA"/>
        </w:rPr>
        <w:t xml:space="preserve">  по вулиці</w:t>
      </w:r>
      <w:r w:rsidR="003800B9" w:rsidRPr="003800B9">
        <w:rPr>
          <w:rFonts w:ascii="Times New Roman" w:hAnsi="Times New Roman" w:cs="Times New Roman"/>
          <w:sz w:val="24"/>
          <w:szCs w:val="24"/>
          <w:lang w:val="uk-UA"/>
        </w:rPr>
        <w:t>------------, №----------------</w:t>
      </w:r>
      <w:r w:rsidRPr="003800B9">
        <w:rPr>
          <w:rFonts w:ascii="Times New Roman" w:hAnsi="Times New Roman" w:cs="Times New Roman"/>
          <w:sz w:val="24"/>
          <w:szCs w:val="24"/>
          <w:lang w:val="uk-UA"/>
        </w:rPr>
        <w:t xml:space="preserve"> </w:t>
      </w:r>
      <w:r w:rsidRPr="003800B9">
        <w:rPr>
          <w:rFonts w:ascii="Times New Roman" w:hAnsi="Times New Roman" w:cs="Times New Roman"/>
          <w:color w:val="212529"/>
          <w:sz w:val="24"/>
          <w:szCs w:val="24"/>
          <w:lang w:val="uk-UA"/>
        </w:rPr>
        <w:t xml:space="preserve"> в розмірі 10,0 (десять) тисяч  гривень на реабілітацію.</w:t>
      </w:r>
    </w:p>
    <w:p w:rsidR="009F0D93" w:rsidRPr="003800B9"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sz w:val="24"/>
          <w:szCs w:val="24"/>
          <w:lang w:val="uk-UA"/>
        </w:rPr>
      </w:pPr>
      <w:r w:rsidRPr="003800B9">
        <w:rPr>
          <w:rFonts w:ascii="Times New Roman" w:hAnsi="Times New Roman" w:cs="Times New Roman"/>
          <w:noProof/>
          <w:lang w:val="uk-UA"/>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громадянина Ткаченка Дмитра Анатолійовича</w:t>
      </w:r>
      <w:r w:rsidRPr="003800B9">
        <w:rPr>
          <w:rFonts w:ascii="Times New Roman" w:hAnsi="Times New Roman" w:cs="Times New Roman"/>
          <w:color w:val="212529"/>
          <w:lang w:val="uk-UA"/>
        </w:rPr>
        <w:t>.</w:t>
      </w:r>
    </w:p>
    <w:p w:rsidR="009F0D93" w:rsidRPr="003800B9" w:rsidRDefault="009F0D93" w:rsidP="003800B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lang w:val="uk-UA"/>
        </w:rPr>
      </w:pPr>
      <w:r w:rsidRPr="003800B9">
        <w:rPr>
          <w:rFonts w:ascii="Times New Roman" w:hAnsi="Times New Roman" w:cs="Times New Roman"/>
          <w:noProof/>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w:t>
      </w:r>
      <w:r w:rsidR="003800B9">
        <w:rPr>
          <w:rFonts w:ascii="Times New Roman" w:hAnsi="Times New Roman" w:cs="Times New Roman"/>
          <w:noProof/>
          <w:lang w:val="uk-UA"/>
        </w:rPr>
        <w:t>та міжнародного співробітництва</w:t>
      </w:r>
    </w:p>
    <w:p w:rsidR="009F0D93" w:rsidRPr="003800B9" w:rsidRDefault="009F0D93" w:rsidP="003800B9">
      <w:pPr>
        <w:shd w:val="clear" w:color="auto" w:fill="FFFFFF"/>
        <w:spacing w:after="0" w:line="240" w:lineRule="auto"/>
        <w:jc w:val="center"/>
        <w:rPr>
          <w:rFonts w:ascii="Times New Roman" w:hAnsi="Times New Roman" w:cs="Times New Roman"/>
          <w:b/>
          <w:sz w:val="24"/>
          <w:szCs w:val="24"/>
          <w:lang w:val="uk-UA"/>
        </w:rPr>
      </w:pPr>
      <w:r>
        <w:rPr>
          <w:rFonts w:ascii="Times New Roman" w:hAnsi="Times New Roman" w:cs="Times New Roman"/>
          <w:b/>
          <w:color w:val="000000"/>
          <w:sz w:val="24"/>
          <w:szCs w:val="24"/>
        </w:rPr>
        <w:t>Сільський голова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3800B9">
        <w:rPr>
          <w:rFonts w:ascii="Times New Roman" w:hAnsi="Times New Roman" w:cs="Times New Roman"/>
          <w:b/>
          <w:sz w:val="24"/>
          <w:szCs w:val="24"/>
        </w:rPr>
        <w:t>Олена НЕЛІПА</w:t>
      </w:r>
    </w:p>
    <w:p w:rsidR="009F0D93" w:rsidRDefault="009F0D93" w:rsidP="009F0D93">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9F0D93" w:rsidRDefault="009F0D93" w:rsidP="003338E2">
      <w:pPr>
        <w:numPr>
          <w:ilvl w:val="0"/>
          <w:numId w:val="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19 квітня  </w:t>
      </w:r>
      <w:r>
        <w:rPr>
          <w:rFonts w:ascii="Times New Roman" w:hAnsi="Times New Roman" w:cs="Times New Roman"/>
          <w:sz w:val="24"/>
          <w:szCs w:val="24"/>
        </w:rPr>
        <w:t xml:space="preserve"> 202</w:t>
      </w:r>
      <w:r>
        <w:rPr>
          <w:rFonts w:ascii="Times New Roman" w:hAnsi="Times New Roman" w:cs="Times New Roman"/>
          <w:sz w:val="24"/>
          <w:szCs w:val="24"/>
          <w:lang w:val="uk-UA"/>
        </w:rPr>
        <w:t>4</w:t>
      </w:r>
      <w:r>
        <w:rPr>
          <w:rFonts w:ascii="Times New Roman" w:hAnsi="Times New Roman" w:cs="Times New Roman"/>
          <w:sz w:val="24"/>
          <w:szCs w:val="24"/>
        </w:rPr>
        <w:t xml:space="preserve"> року</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2337-43</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І</w:t>
      </w:r>
      <w:r>
        <w:rPr>
          <w:rFonts w:ascii="Times New Roman" w:hAnsi="Times New Roman" w:cs="Times New Roman"/>
          <w:sz w:val="24"/>
          <w:szCs w:val="24"/>
          <w:lang w:val="uk-UA"/>
        </w:rPr>
        <w:t>ІІ</w:t>
      </w: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E4A5DB6" wp14:editId="35F9F924">
            <wp:extent cx="400050" cy="590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704870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9F0D93" w:rsidRDefault="009F0D93" w:rsidP="009F0D93">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 xml:space="preserve">СОРОК ТРЕТЯ </w:t>
      </w:r>
      <w:r>
        <w:rPr>
          <w:rFonts w:ascii="Times New Roman" w:hAnsi="Times New Roman" w:cs="Times New Roman"/>
          <w:b/>
          <w:noProof/>
          <w:sz w:val="24"/>
          <w:szCs w:val="24"/>
        </w:rPr>
        <w:t xml:space="preserve"> СЕСІ</w:t>
      </w:r>
      <w:r>
        <w:rPr>
          <w:rFonts w:ascii="Times New Roman" w:hAnsi="Times New Roman" w:cs="Times New Roman"/>
          <w:b/>
          <w:noProof/>
          <w:sz w:val="24"/>
          <w:szCs w:val="24"/>
          <w:lang w:val="uk-UA"/>
        </w:rPr>
        <w:t>Я</w:t>
      </w:r>
    </w:p>
    <w:p w:rsidR="009F0D93" w:rsidRDefault="003800B9" w:rsidP="003800B9">
      <w:pPr>
        <w:tabs>
          <w:tab w:val="left" w:pos="3870"/>
          <w:tab w:val="center" w:pos="4677"/>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Р І Ш Е Н Н Я</w:t>
      </w:r>
    </w:p>
    <w:p w:rsidR="009F0D93" w:rsidRDefault="009F0D93" w:rsidP="009F0D93">
      <w:pPr>
        <w:pStyle w:val="ae"/>
        <w:shd w:val="clear" w:color="auto" w:fill="FFFFFF"/>
        <w:jc w:val="center"/>
        <w:textAlignment w:val="baseline"/>
        <w:rPr>
          <w:rStyle w:val="a5"/>
          <w:rFonts w:eastAsia="Calibri"/>
          <w:color w:val="000000"/>
          <w:bdr w:val="none" w:sz="0" w:space="0" w:color="auto" w:frame="1"/>
          <w:lang w:eastAsia="x-none"/>
        </w:rPr>
      </w:pPr>
      <w:r>
        <w:rPr>
          <w:rStyle w:val="a5"/>
          <w:rFonts w:eastAsia="Calibri"/>
          <w:color w:val="000000"/>
          <w:bdr w:val="none" w:sz="0" w:space="0" w:color="auto" w:frame="1"/>
          <w:lang w:eastAsia="x-none"/>
        </w:rPr>
        <w:t>Про надання одноразової матеріальної допомоги</w:t>
      </w:r>
    </w:p>
    <w:p w:rsidR="009F0D93" w:rsidRPr="003800B9" w:rsidRDefault="009F0D93" w:rsidP="003800B9">
      <w:pPr>
        <w:pStyle w:val="ae"/>
        <w:shd w:val="clear" w:color="auto" w:fill="FFFFFF"/>
        <w:jc w:val="center"/>
        <w:textAlignment w:val="baseline"/>
        <w:rPr>
          <w:rStyle w:val="a5"/>
          <w:rFonts w:eastAsia="Calibri"/>
          <w:color w:val="000000"/>
          <w:bdr w:val="none" w:sz="0" w:space="0" w:color="auto" w:frame="1"/>
          <w:lang w:val="uk-UA" w:eastAsia="x-none"/>
        </w:rPr>
      </w:pPr>
      <w:r>
        <w:rPr>
          <w:rStyle w:val="a5"/>
          <w:rFonts w:eastAsia="Calibri"/>
          <w:color w:val="000000"/>
          <w:bdr w:val="none" w:sz="0" w:space="0" w:color="auto" w:frame="1"/>
          <w:lang w:eastAsia="x-none"/>
        </w:rPr>
        <w:t xml:space="preserve">на реабілітацію громадянину   </w:t>
      </w:r>
      <w:r w:rsidR="003800B9">
        <w:rPr>
          <w:rStyle w:val="a5"/>
          <w:rFonts w:eastAsia="Calibri"/>
          <w:color w:val="000000"/>
          <w:bdr w:val="none" w:sz="0" w:space="0" w:color="auto" w:frame="1"/>
          <w:lang w:val="uk-UA" w:eastAsia="x-none"/>
        </w:rPr>
        <w:t>-----------------------------</w:t>
      </w:r>
    </w:p>
    <w:p w:rsidR="009F0D93" w:rsidRDefault="009F0D93" w:rsidP="009F0D93">
      <w:pPr>
        <w:tabs>
          <w:tab w:val="left" w:pos="3780"/>
        </w:tabs>
        <w:spacing w:after="0" w:line="240" w:lineRule="auto"/>
        <w:jc w:val="both"/>
        <w:rPr>
          <w:rFonts w:eastAsiaTheme="minorHAnsi"/>
          <w:noProof/>
          <w:lang w:val="uk-UA" w:eastAsia="en-US"/>
        </w:rPr>
      </w:pPr>
      <w:r>
        <w:rPr>
          <w:rFonts w:ascii="Times New Roman" w:hAnsi="Times New Roman" w:cs="Times New Roman"/>
          <w:noProof/>
          <w:sz w:val="24"/>
          <w:szCs w:val="24"/>
        </w:rPr>
        <w:t xml:space="preserve">            Керуючись ст.26, ст.64  Закону України “ Про місцеве самоврядування в Україні”, </w:t>
      </w:r>
    </w:p>
    <w:p w:rsidR="009F0D93" w:rsidRDefault="009F0D93" w:rsidP="009F0D93">
      <w:pPr>
        <w:tabs>
          <w:tab w:val="left" w:pos="3780"/>
        </w:tabs>
        <w:spacing w:after="0" w:line="240" w:lineRule="auto"/>
        <w:jc w:val="both"/>
        <w:rPr>
          <w:rFonts w:ascii="Times New Roman" w:hAnsi="Times New Roman" w:cs="Times New Roman"/>
          <w:noProof/>
          <w:sz w:val="24"/>
          <w:szCs w:val="24"/>
          <w:lang w:val="uk-UA"/>
        </w:rPr>
      </w:pPr>
      <w:r>
        <w:rPr>
          <w:rFonts w:ascii="Times New Roman" w:hAnsi="Times New Roman" w:cs="Times New Roman"/>
          <w:sz w:val="24"/>
          <w:szCs w:val="24"/>
          <w:lang w:val="uk-UA"/>
        </w:rPr>
        <w:t xml:space="preserve">Бюджетним  кодексом України, Указом  Президента України № 64/2022 «Про введення воєнного стану в Україні», </w:t>
      </w:r>
      <w:r>
        <w:rPr>
          <w:rFonts w:ascii="Times New Roman" w:hAnsi="Times New Roman"/>
          <w:sz w:val="24"/>
          <w:szCs w:val="24"/>
          <w:lang w:val="uk-UA"/>
        </w:rPr>
        <w:t xml:space="preserve">відповідно до </w:t>
      </w:r>
      <w:r>
        <w:rPr>
          <w:rFonts w:ascii="Times New Roman" w:hAnsi="Times New Roman"/>
          <w:bCs/>
          <w:color w:val="00000A"/>
          <w:sz w:val="24"/>
          <w:szCs w:val="24"/>
          <w:shd w:val="clear" w:color="auto" w:fill="FFFFFF"/>
          <w:lang w:val="uk-UA"/>
        </w:rPr>
        <w:t>рішення</w:t>
      </w:r>
      <w:r>
        <w:rPr>
          <w:rFonts w:ascii="Times New Roman" w:hAnsi="Times New Roman"/>
          <w:bCs/>
          <w:color w:val="00000A"/>
          <w:sz w:val="24"/>
          <w:szCs w:val="24"/>
          <w:shd w:val="clear" w:color="auto" w:fill="FFFFFF"/>
          <w:lang w:val="en-US"/>
        </w:rPr>
        <w:t> </w:t>
      </w:r>
      <w:r>
        <w:rPr>
          <w:rFonts w:ascii="Times New Roman" w:hAnsi="Times New Roman"/>
          <w:bCs/>
          <w:color w:val="00000A"/>
          <w:sz w:val="24"/>
          <w:szCs w:val="24"/>
          <w:shd w:val="clear" w:color="auto" w:fill="FFFFFF"/>
          <w:lang w:val="uk-UA"/>
        </w:rPr>
        <w:t xml:space="preserve"> сільської ради від 21.02.2024</w:t>
      </w:r>
      <w:r>
        <w:rPr>
          <w:rFonts w:ascii="Times New Roman" w:hAnsi="Times New Roman"/>
          <w:bCs/>
          <w:color w:val="00000A"/>
          <w:sz w:val="24"/>
          <w:szCs w:val="24"/>
          <w:shd w:val="clear" w:color="auto" w:fill="FFFFFF"/>
          <w:lang w:val="en-US"/>
        </w:rPr>
        <w:t> </w:t>
      </w:r>
      <w:r>
        <w:rPr>
          <w:rFonts w:ascii="Times New Roman" w:hAnsi="Times New Roman"/>
          <w:bCs/>
          <w:color w:val="00000A"/>
          <w:sz w:val="24"/>
          <w:szCs w:val="24"/>
          <w:shd w:val="clear" w:color="auto" w:fill="FFFFFF"/>
          <w:lang w:val="uk-UA"/>
        </w:rPr>
        <w:t>року № 2199-42/</w:t>
      </w:r>
      <w:r>
        <w:rPr>
          <w:rFonts w:ascii="Times New Roman" w:hAnsi="Times New Roman"/>
          <w:bCs/>
          <w:color w:val="00000A"/>
          <w:sz w:val="24"/>
          <w:szCs w:val="24"/>
          <w:shd w:val="clear" w:color="auto" w:fill="FFFFFF"/>
          <w:lang w:val="en-US"/>
        </w:rPr>
        <w:t>V</w:t>
      </w:r>
      <w:r>
        <w:rPr>
          <w:rFonts w:ascii="Times New Roman" w:hAnsi="Times New Roman"/>
          <w:bCs/>
          <w:color w:val="00000A"/>
          <w:sz w:val="24"/>
          <w:szCs w:val="24"/>
          <w:shd w:val="clear" w:color="auto" w:fill="FFFFFF"/>
          <w:lang w:val="uk-UA"/>
        </w:rPr>
        <w:t>ІІІ</w:t>
      </w:r>
      <w:r>
        <w:rPr>
          <w:rFonts w:ascii="Times New Roman" w:hAnsi="Times New Roman"/>
          <w:bCs/>
          <w:color w:val="00000A"/>
          <w:sz w:val="24"/>
          <w:szCs w:val="24"/>
          <w:shd w:val="clear" w:color="auto" w:fill="FFFFFF"/>
          <w:lang w:val="en-US"/>
        </w:rPr>
        <w:t> </w:t>
      </w:r>
      <w:r>
        <w:rPr>
          <w:rFonts w:ascii="Times New Roman" w:hAnsi="Times New Roman"/>
          <w:bCs/>
          <w:color w:val="00000A"/>
          <w:sz w:val="24"/>
          <w:szCs w:val="24"/>
          <w:shd w:val="clear" w:color="auto" w:fill="FFFFFF"/>
          <w:lang w:val="uk-UA"/>
        </w:rPr>
        <w:t xml:space="preserve"> </w:t>
      </w:r>
      <w:r>
        <w:rPr>
          <w:rFonts w:ascii="Times New Roman" w:hAnsi="Times New Roman"/>
          <w:sz w:val="24"/>
          <w:szCs w:val="24"/>
          <w:lang w:val="uk-UA"/>
        </w:rPr>
        <w:t>« Про внесення змін до рішення сільської ради від 18.10.2022 року № 1576-27/</w:t>
      </w:r>
      <w:r>
        <w:rPr>
          <w:rFonts w:ascii="Times New Roman" w:hAnsi="Times New Roman"/>
          <w:sz w:val="24"/>
          <w:szCs w:val="24"/>
          <w:lang w:val="en-US"/>
        </w:rPr>
        <w:t>V</w:t>
      </w:r>
      <w:r>
        <w:rPr>
          <w:rFonts w:ascii="Times New Roman" w:hAnsi="Times New Roman"/>
          <w:sz w:val="24"/>
          <w:szCs w:val="24"/>
          <w:lang w:val="uk-UA"/>
        </w:rPr>
        <w:t>ІІІ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w:t>
      </w:r>
      <w:r>
        <w:rPr>
          <w:rFonts w:ascii="Times New Roman" w:hAnsi="Times New Roman" w:cs="Times New Roman"/>
          <w:sz w:val="24"/>
          <w:szCs w:val="24"/>
          <w:lang w:val="uk-UA"/>
        </w:rPr>
        <w:t xml:space="preserve"> ,</w:t>
      </w:r>
      <w:r>
        <w:rPr>
          <w:rFonts w:ascii="Times New Roman" w:hAnsi="Times New Roman" w:cs="Times New Roman"/>
          <w:noProof/>
          <w:sz w:val="24"/>
          <w:szCs w:val="24"/>
          <w:lang w:val="uk-UA"/>
        </w:rPr>
        <w:t xml:space="preserve"> </w:t>
      </w:r>
      <w:r>
        <w:rPr>
          <w:rFonts w:ascii="Times New Roman" w:hAnsi="Times New Roman" w:cs="Times New Roman"/>
          <w:color w:val="000000"/>
          <w:sz w:val="24"/>
          <w:szCs w:val="24"/>
          <w:lang w:val="uk-UA"/>
        </w:rPr>
        <w:t xml:space="preserve">розглянувши </w:t>
      </w:r>
      <w:r>
        <w:rPr>
          <w:rFonts w:ascii="Times New Roman" w:hAnsi="Times New Roman" w:cs="Times New Roman"/>
          <w:color w:val="000000"/>
          <w:sz w:val="24"/>
          <w:szCs w:val="24"/>
        </w:rPr>
        <w:t> </w:t>
      </w:r>
      <w:r>
        <w:rPr>
          <w:rFonts w:ascii="Times New Roman" w:hAnsi="Times New Roman" w:cs="Times New Roman"/>
          <w:color w:val="000000"/>
          <w:sz w:val="24"/>
          <w:szCs w:val="24"/>
          <w:lang w:val="uk-UA"/>
        </w:rPr>
        <w:t>та обговоривши заяву громадянина</w:t>
      </w:r>
      <w:r w:rsidR="003800B9">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 xml:space="preserve">.,  що зареєстрований в с. </w:t>
      </w:r>
      <w:r w:rsidR="003800B9">
        <w:rPr>
          <w:rFonts w:ascii="Times New Roman" w:hAnsi="Times New Roman" w:cs="Times New Roman"/>
          <w:color w:val="000000"/>
          <w:sz w:val="24"/>
          <w:szCs w:val="24"/>
          <w:lang w:val="uk-UA"/>
        </w:rPr>
        <w:t>-----</w:t>
      </w:r>
      <w:r>
        <w:rPr>
          <w:rFonts w:ascii="Times New Roman" w:hAnsi="Times New Roman" w:cs="Times New Roman"/>
          <w:sz w:val="24"/>
          <w:szCs w:val="24"/>
          <w:lang w:val="uk-UA"/>
        </w:rPr>
        <w:t xml:space="preserve">  по вулиці </w:t>
      </w:r>
      <w:r w:rsidR="003800B9">
        <w:rPr>
          <w:rFonts w:ascii="Times New Roman" w:hAnsi="Times New Roman" w:cs="Times New Roman"/>
          <w:sz w:val="24"/>
          <w:szCs w:val="24"/>
          <w:lang w:val="uk-UA"/>
        </w:rPr>
        <w:t>------------, №----------------</w:t>
      </w:r>
      <w:r>
        <w:rPr>
          <w:rFonts w:ascii="Times New Roman" w:hAnsi="Times New Roman" w:cs="Times New Roman"/>
          <w:sz w:val="24"/>
          <w:szCs w:val="24"/>
          <w:lang w:val="uk-UA"/>
        </w:rPr>
        <w:t xml:space="preserve">  Криворізького району про надання йому матеріальної допомоги на реабілітацію, копію довідки до акта огляду  медико- соціальною  експертною  комісією, виданою  3 міською лікарнею м. Кривий Ріг, копію довідки про обставини травми від 01.03.2023 року № 2414, виданої військовою частиною А 1126, копію  посвідчення особи з інвалідністю  внаслідок війни, серія А  № 103105, виданого  Управлінням соціального захисту населення  Криворізької РВА  від 21.08.2023 року, </w:t>
      </w:r>
      <w:r>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9F0D93" w:rsidRDefault="009F0D93" w:rsidP="009F0D93">
      <w:pPr>
        <w:pStyle w:val="ae"/>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b/>
          <w:noProof/>
          <w:lang w:val="uk-UA" w:eastAsia="x-none"/>
        </w:rPr>
      </w:pPr>
      <w:r w:rsidRPr="009F0D93">
        <w:rPr>
          <w:b/>
          <w:noProof/>
          <w:lang w:val="uk-UA" w:eastAsia="x-none"/>
        </w:rPr>
        <w:t xml:space="preserve">                                                                      </w:t>
      </w:r>
      <w:r>
        <w:rPr>
          <w:b/>
          <w:noProof/>
          <w:lang w:eastAsia="x-none"/>
        </w:rPr>
        <w:t>в и р і ш и л а :</w:t>
      </w:r>
    </w:p>
    <w:p w:rsidR="009F0D93" w:rsidRPr="003800B9" w:rsidRDefault="009F0D93" w:rsidP="009F0D93">
      <w:pPr>
        <w:shd w:val="clear" w:color="auto" w:fill="FFFFFF"/>
        <w:spacing w:after="0" w:line="240" w:lineRule="auto"/>
        <w:jc w:val="both"/>
        <w:textAlignment w:val="baseline"/>
        <w:rPr>
          <w:rFonts w:ascii="Times New Roman" w:eastAsiaTheme="minorHAnsi" w:hAnsi="Times New Roman" w:cs="Times New Roman"/>
          <w:color w:val="212529"/>
          <w:lang w:val="uk-UA" w:eastAsia="en-US"/>
        </w:rPr>
      </w:pPr>
      <w:r>
        <w:rPr>
          <w:rFonts w:ascii="Times New Roman" w:hAnsi="Times New Roman" w:cs="Times New Roman"/>
          <w:color w:val="212529"/>
          <w:sz w:val="24"/>
          <w:szCs w:val="24"/>
          <w:lang w:val="uk-UA"/>
        </w:rPr>
        <w:t xml:space="preserve">     1. Надати нецільову одноразову матеріальну допомогу з видатків сільського бюджету на соціальний захист населення громадянину</w:t>
      </w:r>
      <w:r w:rsidR="003800B9">
        <w:rPr>
          <w:rFonts w:ascii="Times New Roman" w:hAnsi="Times New Roman" w:cs="Times New Roman"/>
          <w:color w:val="212529"/>
          <w:sz w:val="24"/>
          <w:szCs w:val="24"/>
          <w:lang w:val="uk-UA"/>
        </w:rPr>
        <w:t>-------------------------------</w:t>
      </w:r>
      <w:r>
        <w:rPr>
          <w:rFonts w:ascii="Times New Roman" w:hAnsi="Times New Roman" w:cs="Times New Roman"/>
          <w:color w:val="212529"/>
          <w:sz w:val="24"/>
          <w:szCs w:val="24"/>
          <w:lang w:val="uk-UA"/>
        </w:rPr>
        <w:t xml:space="preserve">, 29.10.1975 року </w:t>
      </w:r>
      <w:r w:rsidRPr="003800B9">
        <w:rPr>
          <w:rFonts w:ascii="Times New Roman" w:hAnsi="Times New Roman" w:cs="Times New Roman"/>
          <w:color w:val="212529"/>
          <w:lang w:val="uk-UA"/>
        </w:rPr>
        <w:t>народження, що зареєстрований в селі</w:t>
      </w:r>
      <w:r w:rsidR="003800B9" w:rsidRPr="003800B9">
        <w:rPr>
          <w:rFonts w:ascii="Times New Roman" w:hAnsi="Times New Roman" w:cs="Times New Roman"/>
          <w:color w:val="212529"/>
          <w:lang w:val="uk-UA"/>
        </w:rPr>
        <w:t>--------------------</w:t>
      </w:r>
      <w:r w:rsidRPr="003800B9">
        <w:rPr>
          <w:rFonts w:ascii="Times New Roman" w:hAnsi="Times New Roman" w:cs="Times New Roman"/>
          <w:color w:val="212529"/>
          <w:lang w:val="uk-UA"/>
        </w:rPr>
        <w:t xml:space="preserve">, </w:t>
      </w:r>
      <w:r w:rsidRPr="003800B9">
        <w:rPr>
          <w:rFonts w:ascii="Times New Roman" w:hAnsi="Times New Roman" w:cs="Times New Roman"/>
          <w:lang w:val="uk-UA"/>
        </w:rPr>
        <w:t xml:space="preserve">  по вулиці</w:t>
      </w:r>
      <w:r w:rsidR="003800B9" w:rsidRPr="003800B9">
        <w:rPr>
          <w:rFonts w:ascii="Times New Roman" w:hAnsi="Times New Roman" w:cs="Times New Roman"/>
          <w:lang w:val="uk-UA"/>
        </w:rPr>
        <w:t>------------------, №-----------</w:t>
      </w:r>
      <w:r w:rsidRPr="003800B9">
        <w:rPr>
          <w:rFonts w:ascii="Times New Roman" w:hAnsi="Times New Roman" w:cs="Times New Roman"/>
          <w:lang w:val="uk-UA"/>
        </w:rPr>
        <w:t xml:space="preserve"> </w:t>
      </w:r>
      <w:r w:rsidRPr="003800B9">
        <w:rPr>
          <w:rFonts w:ascii="Times New Roman" w:hAnsi="Times New Roman" w:cs="Times New Roman"/>
          <w:color w:val="212529"/>
          <w:lang w:val="uk-UA"/>
        </w:rPr>
        <w:t xml:space="preserve"> в розмірі 10,0 (десять) тисяч  гривень на реабілітацію.</w:t>
      </w:r>
    </w:p>
    <w:p w:rsidR="009F0D93" w:rsidRPr="003800B9" w:rsidRDefault="009F0D93" w:rsidP="009F0D93">
      <w:pPr>
        <w:shd w:val="clear" w:color="auto" w:fill="FFFFFF"/>
        <w:spacing w:after="0" w:line="240" w:lineRule="auto"/>
        <w:jc w:val="both"/>
        <w:textAlignment w:val="baseline"/>
        <w:rPr>
          <w:rFonts w:ascii="Times New Roman" w:hAnsi="Times New Roman" w:cs="Times New Roman"/>
          <w:color w:val="212529"/>
          <w:lang w:val="uk-UA"/>
        </w:rPr>
      </w:pPr>
    </w:p>
    <w:p w:rsidR="009F0D93" w:rsidRPr="003800B9"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lang w:val="uk-UA"/>
        </w:rPr>
      </w:pPr>
      <w:r w:rsidRPr="003800B9">
        <w:rPr>
          <w:rFonts w:ascii="Times New Roman" w:hAnsi="Times New Roman" w:cs="Times New Roman"/>
          <w:noProof/>
          <w:lang w:val="uk-UA"/>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громадянина</w:t>
      </w:r>
      <w:r w:rsidR="003800B9">
        <w:rPr>
          <w:rFonts w:ascii="Times New Roman" w:hAnsi="Times New Roman" w:cs="Times New Roman"/>
          <w:noProof/>
          <w:lang w:val="uk-UA"/>
        </w:rPr>
        <w:t>-------------------------------</w:t>
      </w:r>
      <w:r w:rsidRPr="003800B9">
        <w:rPr>
          <w:rFonts w:ascii="Times New Roman" w:hAnsi="Times New Roman" w:cs="Times New Roman"/>
          <w:color w:val="212529"/>
          <w:lang w:val="uk-UA"/>
        </w:rPr>
        <w:t>.</w:t>
      </w:r>
    </w:p>
    <w:p w:rsidR="009F0D93" w:rsidRPr="003800B9"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lang w:val="uk-UA"/>
        </w:rPr>
      </w:pPr>
    </w:p>
    <w:p w:rsidR="009F0D93" w:rsidRPr="003800B9" w:rsidRDefault="009F0D93" w:rsidP="003800B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lang w:val="uk-UA"/>
        </w:rPr>
      </w:pPr>
      <w:r w:rsidRPr="003800B9">
        <w:rPr>
          <w:rFonts w:ascii="Times New Roman" w:hAnsi="Times New Roman" w:cs="Times New Roman"/>
          <w:noProof/>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w:t>
      </w:r>
      <w:r w:rsidR="003800B9">
        <w:rPr>
          <w:rFonts w:ascii="Times New Roman" w:hAnsi="Times New Roman" w:cs="Times New Roman"/>
          <w:noProof/>
          <w:lang w:val="uk-UA"/>
        </w:rPr>
        <w:t>та міжнародного співробітництва</w:t>
      </w:r>
    </w:p>
    <w:p w:rsidR="009F0D93" w:rsidRDefault="009F0D93" w:rsidP="009F0D93">
      <w:pPr>
        <w:shd w:val="clear" w:color="auto" w:fill="FFFFFF"/>
        <w:spacing w:after="0" w:line="240" w:lineRule="auto"/>
        <w:jc w:val="center"/>
        <w:rPr>
          <w:rFonts w:ascii="Times New Roman" w:hAnsi="Times New Roman" w:cs="Times New Roman"/>
          <w:b/>
          <w:sz w:val="24"/>
          <w:szCs w:val="24"/>
          <w:lang w:val="uk-UA"/>
        </w:rPr>
      </w:pPr>
      <w:r>
        <w:rPr>
          <w:rFonts w:ascii="Times New Roman" w:hAnsi="Times New Roman" w:cs="Times New Roman"/>
          <w:b/>
          <w:color w:val="000000"/>
          <w:sz w:val="24"/>
          <w:szCs w:val="24"/>
        </w:rPr>
        <w:t>Сільський голова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Олена НЕЛІПА</w:t>
      </w:r>
    </w:p>
    <w:p w:rsidR="009F0D93" w:rsidRDefault="009F0D93" w:rsidP="009F0D93">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9F0D93" w:rsidRDefault="009F0D93" w:rsidP="003338E2">
      <w:pPr>
        <w:numPr>
          <w:ilvl w:val="0"/>
          <w:numId w:val="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19 квітня </w:t>
      </w:r>
      <w:r>
        <w:rPr>
          <w:rFonts w:ascii="Times New Roman" w:hAnsi="Times New Roman" w:cs="Times New Roman"/>
          <w:sz w:val="24"/>
          <w:szCs w:val="24"/>
        </w:rPr>
        <w:t>202</w:t>
      </w:r>
      <w:r>
        <w:rPr>
          <w:rFonts w:ascii="Times New Roman" w:hAnsi="Times New Roman" w:cs="Times New Roman"/>
          <w:sz w:val="24"/>
          <w:szCs w:val="24"/>
          <w:lang w:val="uk-UA"/>
        </w:rPr>
        <w:t>4</w:t>
      </w:r>
      <w:r>
        <w:rPr>
          <w:rFonts w:ascii="Times New Roman" w:hAnsi="Times New Roman" w:cs="Times New Roman"/>
          <w:sz w:val="24"/>
          <w:szCs w:val="24"/>
        </w:rPr>
        <w:t xml:space="preserve"> року</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w:t>
      </w:r>
      <w:r>
        <w:rPr>
          <w:rFonts w:ascii="Times New Roman" w:hAnsi="Times New Roman" w:cs="Times New Roman"/>
          <w:sz w:val="24"/>
          <w:szCs w:val="24"/>
          <w:lang w:val="uk-UA"/>
        </w:rPr>
        <w:t xml:space="preserve"> 2338-43</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І</w:t>
      </w:r>
      <w:r>
        <w:rPr>
          <w:rFonts w:ascii="Times New Roman" w:hAnsi="Times New Roman" w:cs="Times New Roman"/>
          <w:sz w:val="24"/>
          <w:szCs w:val="24"/>
          <w:lang w:val="uk-UA"/>
        </w:rPr>
        <w:t>ІІ</w:t>
      </w: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1D7B4D1" wp14:editId="5B408E7D">
            <wp:extent cx="400050" cy="590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9F0D93" w:rsidRDefault="009F0D93" w:rsidP="009F0D93">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СОРОК ТРЕТЯ</w:t>
      </w:r>
      <w:r>
        <w:rPr>
          <w:rFonts w:ascii="Times New Roman" w:hAnsi="Times New Roman" w:cs="Times New Roman"/>
          <w:b/>
          <w:noProof/>
          <w:sz w:val="24"/>
          <w:szCs w:val="24"/>
        </w:rPr>
        <w:t xml:space="preserve"> СЕСІЯ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lang w:val="uk-UA"/>
        </w:rPr>
      </w:pP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 І Ш Е Н Н 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p>
    <w:p w:rsidR="009F0D93" w:rsidRDefault="009F0D93" w:rsidP="009F0D93">
      <w:pPr>
        <w:pStyle w:val="ae"/>
        <w:shd w:val="clear" w:color="auto" w:fill="FFFFFF"/>
        <w:jc w:val="center"/>
        <w:textAlignment w:val="baseline"/>
        <w:rPr>
          <w:rStyle w:val="a5"/>
          <w:rFonts w:eastAsia="Calibri"/>
          <w:color w:val="000000"/>
          <w:bdr w:val="none" w:sz="0" w:space="0" w:color="auto" w:frame="1"/>
          <w:lang w:eastAsia="x-none"/>
        </w:rPr>
      </w:pPr>
      <w:r>
        <w:rPr>
          <w:rStyle w:val="a5"/>
          <w:rFonts w:eastAsia="Calibri"/>
          <w:color w:val="000000"/>
          <w:bdr w:val="none" w:sz="0" w:space="0" w:color="auto" w:frame="1"/>
          <w:lang w:eastAsia="x-none"/>
        </w:rPr>
        <w:t>Про надання одноразової матеріальної допомоги</w:t>
      </w:r>
    </w:p>
    <w:p w:rsidR="009F0D93" w:rsidRPr="003800B9" w:rsidRDefault="009F0D93" w:rsidP="009F0D93">
      <w:pPr>
        <w:pStyle w:val="ae"/>
        <w:shd w:val="clear" w:color="auto" w:fill="FFFFFF"/>
        <w:jc w:val="center"/>
        <w:textAlignment w:val="baseline"/>
        <w:rPr>
          <w:rStyle w:val="a5"/>
          <w:rFonts w:eastAsia="Calibri"/>
          <w:color w:val="000000"/>
          <w:bdr w:val="none" w:sz="0" w:space="0" w:color="auto" w:frame="1"/>
          <w:lang w:val="uk-UA" w:eastAsia="x-none"/>
        </w:rPr>
      </w:pPr>
      <w:r>
        <w:rPr>
          <w:rStyle w:val="a5"/>
          <w:rFonts w:eastAsia="Calibri"/>
          <w:color w:val="000000"/>
          <w:bdr w:val="none" w:sz="0" w:space="0" w:color="auto" w:frame="1"/>
          <w:lang w:eastAsia="x-none"/>
        </w:rPr>
        <w:t xml:space="preserve">на лікування громадянину </w:t>
      </w:r>
      <w:r w:rsidR="003800B9">
        <w:rPr>
          <w:rStyle w:val="a5"/>
          <w:rFonts w:eastAsia="Calibri"/>
          <w:color w:val="000000"/>
          <w:bdr w:val="none" w:sz="0" w:space="0" w:color="auto" w:frame="1"/>
          <w:lang w:val="uk-UA" w:eastAsia="x-none"/>
        </w:rPr>
        <w:t>-------------------------------------</w:t>
      </w:r>
    </w:p>
    <w:p w:rsidR="009F0D93" w:rsidRDefault="009F0D93" w:rsidP="009F0D93">
      <w:pPr>
        <w:pStyle w:val="ae"/>
        <w:shd w:val="clear" w:color="auto" w:fill="FFFFFF"/>
        <w:jc w:val="center"/>
        <w:textAlignment w:val="baseline"/>
        <w:rPr>
          <w:rStyle w:val="a5"/>
          <w:rFonts w:eastAsia="Calibri"/>
          <w:color w:val="000000"/>
          <w:bdr w:val="none" w:sz="0" w:space="0" w:color="auto" w:frame="1"/>
          <w:lang w:eastAsia="x-none"/>
        </w:rPr>
      </w:pPr>
    </w:p>
    <w:p w:rsidR="009F0D93" w:rsidRDefault="009F0D93" w:rsidP="009F0D93">
      <w:pPr>
        <w:tabs>
          <w:tab w:val="left" w:pos="3780"/>
        </w:tabs>
        <w:spacing w:after="0" w:line="240" w:lineRule="auto"/>
        <w:jc w:val="both"/>
        <w:rPr>
          <w:rFonts w:eastAsiaTheme="minorHAnsi"/>
        </w:rPr>
      </w:pPr>
      <w:r>
        <w:rPr>
          <w:rFonts w:ascii="Times New Roman" w:hAnsi="Times New Roman" w:cs="Times New Roman"/>
          <w:noProof/>
          <w:sz w:val="24"/>
          <w:szCs w:val="24"/>
        </w:rPr>
        <w:t xml:space="preserve">            Керуючись ст.26, ст.64  Закону України “ Про місцеве самоврядування в Україні”, ст.91 Бюджетного Кодексу України,  Положенням про порядок надання одноразової матеріальної допомоги  громадянам, які опинилися в скрутній життєвій ситуації і зареєстровані та проживають на території Девладівської сільської ради, затвердженим рішенням сільської ради</w:t>
      </w:r>
      <w:r>
        <w:rPr>
          <w:rFonts w:ascii="Times New Roman" w:hAnsi="Times New Roman" w:cs="Times New Roman"/>
          <w:sz w:val="24"/>
          <w:szCs w:val="24"/>
        </w:rPr>
        <w:t xml:space="preserve"> від 07 липня  2023 року  №1892-35/</w:t>
      </w:r>
      <w:r>
        <w:rPr>
          <w:rFonts w:ascii="Times New Roman" w:hAnsi="Times New Roman" w:cs="Times New Roman"/>
          <w:sz w:val="24"/>
          <w:szCs w:val="24"/>
          <w:lang w:val="en-US"/>
        </w:rPr>
        <w:t>V</w:t>
      </w:r>
      <w:r>
        <w:rPr>
          <w:rFonts w:ascii="Times New Roman" w:hAnsi="Times New Roman" w:cs="Times New Roman"/>
          <w:sz w:val="24"/>
          <w:szCs w:val="24"/>
        </w:rPr>
        <w:t>ІІІ</w:t>
      </w:r>
      <w:r>
        <w:rPr>
          <w:rFonts w:ascii="Times New Roman" w:hAnsi="Times New Roman" w:cs="Times New Roman"/>
          <w:noProof/>
          <w:sz w:val="24"/>
          <w:szCs w:val="24"/>
        </w:rPr>
        <w:t xml:space="preserve">, </w:t>
      </w:r>
      <w:r>
        <w:rPr>
          <w:rFonts w:ascii="Times New Roman" w:hAnsi="Times New Roman" w:cs="Times New Roman"/>
          <w:color w:val="000000"/>
          <w:sz w:val="24"/>
          <w:szCs w:val="24"/>
        </w:rPr>
        <w:t>розглянувши  та обговоривши заяву громадянина</w:t>
      </w:r>
      <w:r w:rsidR="003338E2">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rPr>
        <w:t xml:space="preserve"> що зареєстрований </w:t>
      </w:r>
      <w:r>
        <w:rPr>
          <w:rFonts w:ascii="Times New Roman" w:hAnsi="Times New Roman" w:cs="Times New Roman"/>
          <w:sz w:val="24"/>
          <w:szCs w:val="24"/>
        </w:rPr>
        <w:t>в селі</w:t>
      </w:r>
      <w:r w:rsidR="003338E2">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по вулиці</w:t>
      </w:r>
      <w:r w:rsidR="003338E2">
        <w:rPr>
          <w:rFonts w:ascii="Times New Roman" w:hAnsi="Times New Roman" w:cs="Times New Roman"/>
          <w:sz w:val="24"/>
          <w:szCs w:val="24"/>
          <w:lang w:val="uk-UA"/>
        </w:rPr>
        <w:t>--------------</w:t>
      </w:r>
      <w:r>
        <w:rPr>
          <w:rFonts w:ascii="Times New Roman" w:hAnsi="Times New Roman" w:cs="Times New Roman"/>
          <w:sz w:val="24"/>
          <w:szCs w:val="24"/>
        </w:rPr>
        <w:t>,</w:t>
      </w:r>
      <w:r w:rsidR="003338E2">
        <w:rPr>
          <w:rFonts w:ascii="Times New Roman" w:hAnsi="Times New Roman" w:cs="Times New Roman"/>
          <w:sz w:val="24"/>
          <w:szCs w:val="24"/>
          <w:lang w:val="uk-UA"/>
        </w:rPr>
        <w:t>--------------</w:t>
      </w:r>
      <w:r>
        <w:rPr>
          <w:rFonts w:ascii="Times New Roman" w:hAnsi="Times New Roman" w:cs="Times New Roman"/>
          <w:sz w:val="24"/>
          <w:szCs w:val="24"/>
        </w:rPr>
        <w:t xml:space="preserve"> Криворізького району про надання йому матеріальної допомоги на лікування, акт обстеження житлових умов, складений депутатом сільської ради </w:t>
      </w:r>
      <w:r>
        <w:rPr>
          <w:rFonts w:ascii="Times New Roman" w:hAnsi="Times New Roman" w:cs="Times New Roman"/>
          <w:sz w:val="24"/>
          <w:szCs w:val="24"/>
          <w:lang w:val="uk-UA"/>
        </w:rPr>
        <w:t>Мавдриком О.Д.</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копію </w:t>
      </w:r>
      <w:r>
        <w:rPr>
          <w:rFonts w:ascii="Times New Roman" w:hAnsi="Times New Roman" w:cs="Times New Roman"/>
          <w:sz w:val="24"/>
          <w:szCs w:val="24"/>
        </w:rPr>
        <w:t>виписки</w:t>
      </w:r>
      <w:r>
        <w:rPr>
          <w:rFonts w:ascii="Times New Roman" w:hAnsi="Times New Roman" w:cs="Times New Roman"/>
          <w:sz w:val="24"/>
          <w:szCs w:val="24"/>
          <w:lang w:val="uk-UA"/>
        </w:rPr>
        <w:t xml:space="preserve"> № 5969</w:t>
      </w:r>
      <w:r>
        <w:rPr>
          <w:rFonts w:ascii="Times New Roman" w:hAnsi="Times New Roman" w:cs="Times New Roman"/>
          <w:sz w:val="24"/>
          <w:szCs w:val="24"/>
        </w:rPr>
        <w:t xml:space="preserve"> із медичної карти</w:t>
      </w:r>
      <w:r>
        <w:rPr>
          <w:rFonts w:ascii="Times New Roman" w:hAnsi="Times New Roman" w:cs="Times New Roman"/>
          <w:sz w:val="24"/>
          <w:szCs w:val="24"/>
          <w:lang w:val="uk-UA"/>
        </w:rPr>
        <w:t xml:space="preserve"> стаціонарного </w:t>
      </w:r>
      <w:r>
        <w:rPr>
          <w:rFonts w:ascii="Times New Roman" w:hAnsi="Times New Roman" w:cs="Times New Roman"/>
          <w:sz w:val="24"/>
          <w:szCs w:val="24"/>
        </w:rPr>
        <w:t xml:space="preserve"> хворого</w:t>
      </w:r>
      <w:r>
        <w:rPr>
          <w:rFonts w:ascii="Times New Roman" w:hAnsi="Times New Roman" w:cs="Times New Roman"/>
          <w:sz w:val="24"/>
          <w:szCs w:val="24"/>
          <w:lang w:val="uk-UA"/>
        </w:rPr>
        <w:t xml:space="preserve">, </w:t>
      </w:r>
      <w:r>
        <w:rPr>
          <w:rFonts w:ascii="Times New Roman" w:hAnsi="Times New Roman" w:cs="Times New Roman"/>
          <w:sz w:val="24"/>
          <w:szCs w:val="24"/>
        </w:rPr>
        <w:t>виданої К</w:t>
      </w:r>
      <w:r>
        <w:rPr>
          <w:rFonts w:ascii="Times New Roman" w:hAnsi="Times New Roman" w:cs="Times New Roman"/>
          <w:sz w:val="24"/>
          <w:szCs w:val="24"/>
          <w:lang w:val="uk-UA"/>
        </w:rPr>
        <w:t>З</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Криворізький онкологічний диспансер» Дніпропетровської обласної  ради </w:t>
      </w:r>
      <w:r>
        <w:rPr>
          <w:rFonts w:ascii="Times New Roman" w:hAnsi="Times New Roman" w:cs="Times New Roman"/>
          <w:sz w:val="24"/>
          <w:szCs w:val="24"/>
        </w:rPr>
        <w:t xml:space="preserve">від </w:t>
      </w:r>
      <w:r>
        <w:rPr>
          <w:rFonts w:ascii="Times New Roman" w:hAnsi="Times New Roman" w:cs="Times New Roman"/>
          <w:sz w:val="24"/>
          <w:szCs w:val="24"/>
          <w:lang w:val="uk-UA"/>
        </w:rPr>
        <w:t>02</w:t>
      </w:r>
      <w:r>
        <w:rPr>
          <w:rFonts w:ascii="Times New Roman" w:hAnsi="Times New Roman" w:cs="Times New Roman"/>
          <w:sz w:val="24"/>
          <w:szCs w:val="24"/>
        </w:rPr>
        <w:t>.</w:t>
      </w:r>
      <w:r>
        <w:rPr>
          <w:rFonts w:ascii="Times New Roman" w:hAnsi="Times New Roman" w:cs="Times New Roman"/>
          <w:sz w:val="24"/>
          <w:szCs w:val="24"/>
          <w:lang w:val="uk-UA"/>
        </w:rPr>
        <w:t>12</w:t>
      </w:r>
      <w:r>
        <w:rPr>
          <w:rFonts w:ascii="Times New Roman" w:hAnsi="Times New Roman" w:cs="Times New Roman"/>
          <w:sz w:val="24"/>
          <w:szCs w:val="24"/>
        </w:rPr>
        <w:t>.202</w:t>
      </w:r>
      <w:r>
        <w:rPr>
          <w:rFonts w:ascii="Times New Roman" w:hAnsi="Times New Roman" w:cs="Times New Roman"/>
          <w:sz w:val="24"/>
          <w:szCs w:val="24"/>
          <w:lang w:val="uk-UA"/>
        </w:rPr>
        <w:t>2</w:t>
      </w:r>
      <w:r>
        <w:rPr>
          <w:rFonts w:ascii="Times New Roman" w:hAnsi="Times New Roman" w:cs="Times New Roman"/>
          <w:sz w:val="24"/>
          <w:szCs w:val="24"/>
        </w:rPr>
        <w:t xml:space="preserve"> року, </w:t>
      </w:r>
      <w:r>
        <w:rPr>
          <w:rFonts w:ascii="Times New Roman" w:hAnsi="Times New Roman" w:cs="Times New Roman"/>
          <w:noProof/>
          <w:sz w:val="24"/>
          <w:szCs w:val="24"/>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9F0D93" w:rsidRPr="003338E2" w:rsidRDefault="009F0D93" w:rsidP="009F0D93">
      <w:pPr>
        <w:pStyle w:val="ae"/>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b/>
          <w:noProof/>
          <w:lang w:eastAsia="x-none"/>
        </w:rPr>
      </w:pPr>
      <w:r w:rsidRPr="003338E2">
        <w:rPr>
          <w:b/>
          <w:noProof/>
          <w:lang w:eastAsia="x-none"/>
        </w:rPr>
        <w:t xml:space="preserve">                                                                      в и р і ш и л а :</w:t>
      </w:r>
    </w:p>
    <w:p w:rsidR="009F0D93" w:rsidRPr="003338E2" w:rsidRDefault="009F0D93" w:rsidP="009F0D93">
      <w:pPr>
        <w:shd w:val="clear" w:color="auto" w:fill="FFFFFF"/>
        <w:spacing w:after="0" w:line="240" w:lineRule="auto"/>
        <w:jc w:val="both"/>
        <w:textAlignment w:val="baseline"/>
        <w:rPr>
          <w:rFonts w:ascii="Times New Roman" w:eastAsiaTheme="minorHAnsi" w:hAnsi="Times New Roman" w:cs="Times New Roman"/>
          <w:color w:val="212529"/>
          <w:sz w:val="24"/>
          <w:szCs w:val="24"/>
          <w:lang w:val="uk-UA"/>
        </w:rPr>
      </w:pPr>
      <w:r w:rsidRPr="003338E2">
        <w:rPr>
          <w:rFonts w:ascii="Times New Roman" w:hAnsi="Times New Roman" w:cs="Times New Roman"/>
          <w:color w:val="212529"/>
          <w:sz w:val="24"/>
          <w:szCs w:val="24"/>
        </w:rPr>
        <w:t xml:space="preserve">     1. Надати нецільову одноразову матеріальну допомогу з видатків сільського бюджету на соціальний захист населення громадянину</w:t>
      </w:r>
      <w:r w:rsidR="003338E2" w:rsidRPr="003338E2">
        <w:rPr>
          <w:rFonts w:ascii="Times New Roman" w:hAnsi="Times New Roman" w:cs="Times New Roman"/>
          <w:color w:val="212529"/>
          <w:sz w:val="24"/>
          <w:szCs w:val="24"/>
          <w:lang w:val="uk-UA"/>
        </w:rPr>
        <w:t>------------------------</w:t>
      </w:r>
      <w:r w:rsidRPr="003338E2">
        <w:rPr>
          <w:rFonts w:ascii="Times New Roman" w:hAnsi="Times New Roman" w:cs="Times New Roman"/>
          <w:color w:val="212529"/>
          <w:sz w:val="24"/>
          <w:szCs w:val="24"/>
          <w:lang w:val="uk-UA"/>
        </w:rPr>
        <w:t>,</w:t>
      </w:r>
      <w:r w:rsidRPr="003338E2">
        <w:rPr>
          <w:rFonts w:ascii="Times New Roman" w:hAnsi="Times New Roman" w:cs="Times New Roman"/>
          <w:color w:val="212529"/>
          <w:sz w:val="24"/>
          <w:szCs w:val="24"/>
        </w:rPr>
        <w:t xml:space="preserve"> 2</w:t>
      </w:r>
      <w:r w:rsidRPr="003338E2">
        <w:rPr>
          <w:rFonts w:ascii="Times New Roman" w:hAnsi="Times New Roman" w:cs="Times New Roman"/>
          <w:color w:val="212529"/>
          <w:sz w:val="24"/>
          <w:szCs w:val="24"/>
          <w:lang w:val="uk-UA"/>
        </w:rPr>
        <w:t>2</w:t>
      </w:r>
      <w:r w:rsidRPr="003338E2">
        <w:rPr>
          <w:rFonts w:ascii="Times New Roman" w:hAnsi="Times New Roman" w:cs="Times New Roman"/>
          <w:color w:val="212529"/>
          <w:sz w:val="24"/>
          <w:szCs w:val="24"/>
        </w:rPr>
        <w:t>.06.19</w:t>
      </w:r>
      <w:r w:rsidRPr="003338E2">
        <w:rPr>
          <w:rFonts w:ascii="Times New Roman" w:hAnsi="Times New Roman" w:cs="Times New Roman"/>
          <w:color w:val="212529"/>
          <w:sz w:val="24"/>
          <w:szCs w:val="24"/>
          <w:lang w:val="uk-UA"/>
        </w:rPr>
        <w:t>72</w:t>
      </w:r>
      <w:r w:rsidRPr="003338E2">
        <w:rPr>
          <w:rFonts w:ascii="Times New Roman" w:hAnsi="Times New Roman" w:cs="Times New Roman"/>
          <w:color w:val="212529"/>
          <w:sz w:val="24"/>
          <w:szCs w:val="24"/>
        </w:rPr>
        <w:t xml:space="preserve"> року народження, що </w:t>
      </w:r>
      <w:r w:rsidRPr="003338E2">
        <w:rPr>
          <w:rFonts w:ascii="Times New Roman" w:hAnsi="Times New Roman" w:cs="Times New Roman"/>
          <w:color w:val="212529"/>
          <w:sz w:val="24"/>
          <w:szCs w:val="24"/>
          <w:lang w:val="uk-UA"/>
        </w:rPr>
        <w:t xml:space="preserve"> проживає </w:t>
      </w:r>
      <w:r w:rsidRPr="003338E2">
        <w:rPr>
          <w:rFonts w:ascii="Times New Roman" w:hAnsi="Times New Roman" w:cs="Times New Roman"/>
          <w:color w:val="212529"/>
          <w:sz w:val="24"/>
          <w:szCs w:val="24"/>
        </w:rPr>
        <w:t xml:space="preserve"> в сел</w:t>
      </w:r>
      <w:r w:rsidRPr="003338E2">
        <w:rPr>
          <w:rFonts w:ascii="Times New Roman" w:hAnsi="Times New Roman" w:cs="Times New Roman"/>
          <w:color w:val="212529"/>
          <w:sz w:val="24"/>
          <w:szCs w:val="24"/>
          <w:lang w:val="uk-UA"/>
        </w:rPr>
        <w:t xml:space="preserve">і </w:t>
      </w:r>
      <w:r w:rsidR="003338E2" w:rsidRPr="003338E2">
        <w:rPr>
          <w:rFonts w:ascii="Times New Roman" w:hAnsi="Times New Roman" w:cs="Times New Roman"/>
          <w:color w:val="212529"/>
          <w:sz w:val="24"/>
          <w:szCs w:val="24"/>
          <w:lang w:val="uk-UA"/>
        </w:rPr>
        <w:t>----------------</w:t>
      </w:r>
      <w:r w:rsidRPr="003338E2">
        <w:rPr>
          <w:rFonts w:ascii="Times New Roman" w:hAnsi="Times New Roman" w:cs="Times New Roman"/>
          <w:sz w:val="24"/>
          <w:szCs w:val="24"/>
        </w:rPr>
        <w:t>по вулиці</w:t>
      </w:r>
      <w:r w:rsidR="003338E2" w:rsidRPr="003338E2">
        <w:rPr>
          <w:rFonts w:ascii="Times New Roman" w:hAnsi="Times New Roman" w:cs="Times New Roman"/>
          <w:sz w:val="24"/>
          <w:szCs w:val="24"/>
          <w:lang w:val="uk-UA"/>
        </w:rPr>
        <w:t>---------------</w:t>
      </w:r>
      <w:r w:rsidRPr="003338E2">
        <w:rPr>
          <w:rFonts w:ascii="Times New Roman" w:hAnsi="Times New Roman" w:cs="Times New Roman"/>
          <w:sz w:val="24"/>
          <w:szCs w:val="24"/>
        </w:rPr>
        <w:t xml:space="preserve">, </w:t>
      </w:r>
      <w:r w:rsidR="003338E2" w:rsidRPr="003338E2">
        <w:rPr>
          <w:rFonts w:ascii="Times New Roman" w:hAnsi="Times New Roman" w:cs="Times New Roman"/>
          <w:sz w:val="24"/>
          <w:szCs w:val="24"/>
          <w:lang w:val="uk-UA"/>
        </w:rPr>
        <w:t>буд. №-------------</w:t>
      </w:r>
      <w:r w:rsidRPr="003338E2">
        <w:rPr>
          <w:rFonts w:ascii="Times New Roman" w:hAnsi="Times New Roman" w:cs="Times New Roman"/>
          <w:color w:val="212529"/>
          <w:sz w:val="24"/>
          <w:szCs w:val="24"/>
          <w:lang w:val="uk-UA"/>
        </w:rPr>
        <w:t xml:space="preserve"> в розмірі 10,0 (десять) тисяч  гривень на лікування.</w:t>
      </w:r>
    </w:p>
    <w:p w:rsidR="009F0D93" w:rsidRPr="003338E2" w:rsidRDefault="009F0D93" w:rsidP="009F0D93">
      <w:pPr>
        <w:shd w:val="clear" w:color="auto" w:fill="FFFFFF"/>
        <w:spacing w:after="0" w:line="240" w:lineRule="auto"/>
        <w:jc w:val="both"/>
        <w:textAlignment w:val="baseline"/>
        <w:rPr>
          <w:rFonts w:ascii="Times New Roman" w:hAnsi="Times New Roman" w:cs="Times New Roman"/>
          <w:color w:val="212529"/>
          <w:sz w:val="24"/>
          <w:szCs w:val="24"/>
          <w:lang w:val="uk-UA" w:eastAsia="en-US"/>
        </w:rPr>
      </w:pPr>
    </w:p>
    <w:p w:rsidR="009F0D93" w:rsidRPr="003338E2"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sz w:val="24"/>
          <w:szCs w:val="24"/>
          <w:lang w:val="uk-UA"/>
        </w:rPr>
      </w:pPr>
      <w:r w:rsidRPr="003338E2">
        <w:rPr>
          <w:rFonts w:ascii="Times New Roman" w:hAnsi="Times New Roman" w:cs="Times New Roman"/>
          <w:noProof/>
          <w:lang w:val="uk-UA"/>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громадянина </w:t>
      </w:r>
      <w:r w:rsidRPr="003338E2">
        <w:rPr>
          <w:rFonts w:ascii="Times New Roman" w:hAnsi="Times New Roman" w:cs="Times New Roman"/>
          <w:color w:val="212529"/>
          <w:lang w:val="uk-UA"/>
        </w:rPr>
        <w:t xml:space="preserve"> </w:t>
      </w:r>
      <w:r w:rsidR="003338E2">
        <w:rPr>
          <w:rFonts w:ascii="Times New Roman" w:hAnsi="Times New Roman" w:cs="Times New Roman"/>
          <w:color w:val="212529"/>
          <w:lang w:val="uk-UA"/>
        </w:rPr>
        <w:t>----------------------------</w:t>
      </w:r>
      <w:r w:rsidRPr="003338E2">
        <w:rPr>
          <w:rFonts w:ascii="Times New Roman" w:hAnsi="Times New Roman" w:cs="Times New Roman"/>
          <w:color w:val="212529"/>
          <w:lang w:val="uk-UA"/>
        </w:rPr>
        <w:t>.</w:t>
      </w:r>
    </w:p>
    <w:p w:rsidR="009F0D93" w:rsidRPr="003338E2"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lang w:val="uk-UA"/>
        </w:rPr>
      </w:pPr>
    </w:p>
    <w:p w:rsidR="009F0D93" w:rsidRPr="003338E2" w:rsidRDefault="009F0D93" w:rsidP="003338E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lang w:val="uk-UA"/>
        </w:rPr>
      </w:pPr>
      <w:r w:rsidRPr="003338E2">
        <w:rPr>
          <w:rFonts w:ascii="Times New Roman" w:hAnsi="Times New Roman" w:cs="Times New Roman"/>
          <w:noProof/>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w:t>
      </w:r>
      <w:r w:rsidR="003338E2">
        <w:rPr>
          <w:rFonts w:ascii="Times New Roman" w:hAnsi="Times New Roman" w:cs="Times New Roman"/>
          <w:noProof/>
          <w:lang w:val="uk-UA"/>
        </w:rPr>
        <w:t>та міжнародного співробітництва</w:t>
      </w:r>
    </w:p>
    <w:p w:rsidR="009F0D93" w:rsidRPr="003338E2" w:rsidRDefault="009F0D93" w:rsidP="003338E2">
      <w:pPr>
        <w:shd w:val="clear" w:color="auto" w:fill="FFFFFF"/>
        <w:spacing w:after="0" w:line="240" w:lineRule="auto"/>
        <w:jc w:val="center"/>
        <w:rPr>
          <w:rFonts w:ascii="Times New Roman" w:hAnsi="Times New Roman" w:cs="Times New Roman"/>
          <w:b/>
          <w:sz w:val="28"/>
          <w:szCs w:val="28"/>
          <w:lang w:val="uk-UA"/>
        </w:rPr>
      </w:pPr>
      <w:r>
        <w:rPr>
          <w:rFonts w:ascii="Times New Roman" w:hAnsi="Times New Roman" w:cs="Times New Roman"/>
          <w:b/>
          <w:color w:val="000000"/>
          <w:sz w:val="28"/>
          <w:szCs w:val="28"/>
        </w:rPr>
        <w:t>Сільський голова</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Олена НЕЛІПА</w:t>
      </w:r>
    </w:p>
    <w:p w:rsidR="009F0D93" w:rsidRDefault="009F0D93" w:rsidP="009F0D93">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9F0D93" w:rsidRDefault="009F0D93" w:rsidP="003338E2">
      <w:pPr>
        <w:numPr>
          <w:ilvl w:val="0"/>
          <w:numId w:val="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19 квітня </w:t>
      </w:r>
      <w:r>
        <w:rPr>
          <w:rFonts w:ascii="Times New Roman" w:hAnsi="Times New Roman" w:cs="Times New Roman"/>
          <w:sz w:val="24"/>
          <w:szCs w:val="24"/>
        </w:rPr>
        <w:t xml:space="preserve"> 202</w:t>
      </w:r>
      <w:r>
        <w:rPr>
          <w:rFonts w:ascii="Times New Roman" w:hAnsi="Times New Roman" w:cs="Times New Roman"/>
          <w:sz w:val="24"/>
          <w:szCs w:val="24"/>
          <w:lang w:val="uk-UA"/>
        </w:rPr>
        <w:t>4</w:t>
      </w:r>
      <w:r>
        <w:rPr>
          <w:rFonts w:ascii="Times New Roman" w:hAnsi="Times New Roman" w:cs="Times New Roman"/>
          <w:sz w:val="24"/>
          <w:szCs w:val="24"/>
        </w:rPr>
        <w:t xml:space="preserve"> року</w:t>
      </w:r>
    </w:p>
    <w:p w:rsidR="009F0D93" w:rsidRPr="003338E2" w:rsidRDefault="009F0D93" w:rsidP="003338E2">
      <w:pPr>
        <w:spacing w:after="0" w:line="240" w:lineRule="auto"/>
        <w:rPr>
          <w:rFonts w:ascii="Times New Roman" w:hAnsi="Times New Roman" w:cs="Times New Roman"/>
          <w:b/>
          <w:sz w:val="24"/>
          <w:szCs w:val="24"/>
          <w:lang w:val="uk-UA"/>
        </w:rPr>
      </w:pPr>
      <w:r>
        <w:rPr>
          <w:rFonts w:ascii="Times New Roman" w:hAnsi="Times New Roman" w:cs="Times New Roman"/>
          <w:sz w:val="24"/>
          <w:szCs w:val="24"/>
        </w:rPr>
        <w:t>№</w:t>
      </w:r>
      <w:r>
        <w:rPr>
          <w:rFonts w:ascii="Times New Roman" w:hAnsi="Times New Roman" w:cs="Times New Roman"/>
          <w:sz w:val="24"/>
          <w:szCs w:val="24"/>
          <w:lang w:val="uk-UA"/>
        </w:rPr>
        <w:t xml:space="preserve"> 2339-43 </w:t>
      </w:r>
      <w:r>
        <w:rPr>
          <w:rFonts w:ascii="Times New Roman" w:hAnsi="Times New Roman" w:cs="Times New Roman"/>
          <w:sz w:val="24"/>
          <w:szCs w:val="24"/>
        </w:rPr>
        <w:t>/</w:t>
      </w:r>
      <w:r>
        <w:rPr>
          <w:rFonts w:ascii="Times New Roman" w:hAnsi="Times New Roman" w:cs="Times New Roman"/>
          <w:sz w:val="24"/>
          <w:szCs w:val="24"/>
          <w:lang w:val="en-US"/>
        </w:rPr>
        <w:t>V</w:t>
      </w:r>
      <w:r w:rsidR="003338E2">
        <w:rPr>
          <w:rFonts w:ascii="Times New Roman" w:hAnsi="Times New Roman" w:cs="Times New Roman"/>
          <w:sz w:val="24"/>
          <w:szCs w:val="24"/>
          <w:lang w:val="uk-UA"/>
        </w:rPr>
        <w:t>ІІІ</w:t>
      </w:r>
    </w:p>
    <w:p w:rsidR="009F0D93" w:rsidRPr="003338E2" w:rsidRDefault="009F0D93" w:rsidP="009F0D93">
      <w:pPr>
        <w:tabs>
          <w:tab w:val="left" w:pos="3780"/>
        </w:tabs>
        <w:spacing w:after="0" w:line="240" w:lineRule="auto"/>
        <w:jc w:val="center"/>
        <w:rPr>
          <w:rFonts w:ascii="Times New Roman" w:hAnsi="Times New Roman" w:cs="Times New Roman"/>
          <w:sz w:val="28"/>
          <w:szCs w:val="28"/>
          <w:lang w:val="uk-UA"/>
        </w:rPr>
      </w:pPr>
      <w:r w:rsidRPr="003338E2">
        <w:rPr>
          <w:rFonts w:ascii="Times New Roman" w:hAnsi="Times New Roman" w:cs="Times New Roman"/>
          <w:noProof/>
          <w:sz w:val="28"/>
          <w:szCs w:val="28"/>
        </w:rPr>
        <w:lastRenderedPageBreak/>
        <w:drawing>
          <wp:inline distT="0" distB="0" distL="0" distR="0" wp14:anchorId="56851213" wp14:editId="4A134C53">
            <wp:extent cx="400050" cy="590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70213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9F0D93" w:rsidRPr="003338E2" w:rsidRDefault="009F0D93" w:rsidP="009F0D93">
      <w:pPr>
        <w:tabs>
          <w:tab w:val="left" w:pos="3780"/>
        </w:tabs>
        <w:spacing w:after="0" w:line="240" w:lineRule="auto"/>
        <w:jc w:val="center"/>
        <w:rPr>
          <w:rFonts w:ascii="Times New Roman" w:hAnsi="Times New Roman" w:cs="Times New Roman"/>
          <w:sz w:val="28"/>
          <w:szCs w:val="28"/>
          <w:lang w:val="uk-UA"/>
        </w:rPr>
      </w:pPr>
      <w:r w:rsidRPr="003338E2">
        <w:rPr>
          <w:rFonts w:ascii="Times New Roman" w:hAnsi="Times New Roman" w:cs="Times New Roman"/>
          <w:b/>
          <w:noProof/>
          <w:sz w:val="28"/>
          <w:szCs w:val="28"/>
          <w:lang w:val="uk-UA"/>
        </w:rPr>
        <w:t>У К Р А Ї Н А</w:t>
      </w:r>
    </w:p>
    <w:p w:rsidR="009F0D93" w:rsidRPr="003338E2"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8"/>
          <w:szCs w:val="28"/>
          <w:lang w:val="uk-UA"/>
        </w:rPr>
      </w:pPr>
      <w:r w:rsidRPr="003338E2">
        <w:rPr>
          <w:rFonts w:ascii="Times New Roman" w:hAnsi="Times New Roman" w:cs="Times New Roman"/>
          <w:b/>
          <w:noProof/>
          <w:sz w:val="28"/>
          <w:szCs w:val="28"/>
          <w:lang w:val="uk-UA"/>
        </w:rPr>
        <w:t>МІСЦЕВЕ САМОВРЯДУВАННЯ</w:t>
      </w:r>
    </w:p>
    <w:p w:rsidR="009F0D93" w:rsidRPr="003338E2"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8"/>
          <w:szCs w:val="28"/>
          <w:lang w:val="uk-UA"/>
        </w:rPr>
      </w:pPr>
      <w:r w:rsidRPr="003338E2">
        <w:rPr>
          <w:rFonts w:ascii="Times New Roman" w:hAnsi="Times New Roman" w:cs="Times New Roman"/>
          <w:b/>
          <w:noProof/>
          <w:sz w:val="28"/>
          <w:szCs w:val="28"/>
          <w:lang w:val="uk-UA"/>
        </w:rPr>
        <w:t>ДЕВЛАДІВСЬКА СІЛЬСЬКА РАДА</w:t>
      </w:r>
    </w:p>
    <w:p w:rsidR="009F0D93" w:rsidRPr="003338E2"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8"/>
          <w:szCs w:val="28"/>
          <w:lang w:val="uk-UA"/>
        </w:rPr>
      </w:pPr>
      <w:r w:rsidRPr="003338E2">
        <w:rPr>
          <w:rFonts w:ascii="Times New Roman" w:hAnsi="Times New Roman" w:cs="Times New Roman"/>
          <w:b/>
          <w:noProof/>
          <w:sz w:val="28"/>
          <w:szCs w:val="28"/>
          <w:lang w:val="uk-UA"/>
        </w:rPr>
        <w:t xml:space="preserve"> КРИВОРІЗЬКОГО РАЙОНУ</w:t>
      </w:r>
    </w:p>
    <w:p w:rsidR="009F0D93" w:rsidRPr="003338E2"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8"/>
          <w:szCs w:val="28"/>
          <w:lang w:val="uk-UA"/>
        </w:rPr>
      </w:pPr>
      <w:r w:rsidRPr="003338E2">
        <w:rPr>
          <w:rFonts w:ascii="Times New Roman" w:hAnsi="Times New Roman" w:cs="Times New Roman"/>
          <w:b/>
          <w:noProof/>
          <w:sz w:val="28"/>
          <w:szCs w:val="28"/>
          <w:lang w:val="uk-UA"/>
        </w:rPr>
        <w:t xml:space="preserve"> ДНІПРОПЕТРОВСЬКОЇ ОБЛАСТІ</w:t>
      </w:r>
    </w:p>
    <w:p w:rsidR="009F0D93" w:rsidRPr="003338E2"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8"/>
          <w:szCs w:val="28"/>
          <w:lang w:val="uk-UA"/>
        </w:rPr>
      </w:pPr>
      <w:r w:rsidRPr="003338E2">
        <w:rPr>
          <w:rFonts w:ascii="Times New Roman" w:hAnsi="Times New Roman" w:cs="Times New Roman"/>
          <w:b/>
          <w:noProof/>
          <w:sz w:val="28"/>
          <w:szCs w:val="28"/>
          <w:lang w:val="uk-UA"/>
        </w:rPr>
        <w:t>ВОСЬМЕ СКЛИКАННЯ</w:t>
      </w:r>
    </w:p>
    <w:p w:rsidR="009F0D93" w:rsidRPr="003338E2" w:rsidRDefault="009F0D93" w:rsidP="009F0D93">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8"/>
          <w:szCs w:val="28"/>
          <w:lang w:val="uk-UA"/>
        </w:rPr>
      </w:pPr>
      <w:r w:rsidRPr="003338E2">
        <w:rPr>
          <w:rFonts w:ascii="Times New Roman" w:hAnsi="Times New Roman" w:cs="Times New Roman"/>
          <w:b/>
          <w:noProof/>
          <w:sz w:val="28"/>
          <w:szCs w:val="28"/>
          <w:lang w:val="uk-UA"/>
        </w:rPr>
        <w:t>СОРОК ТРЕТЯ СЕСІЯ</w:t>
      </w:r>
    </w:p>
    <w:p w:rsidR="009F0D93" w:rsidRPr="003338E2" w:rsidRDefault="009F0D93" w:rsidP="009F0D93">
      <w:pPr>
        <w:tabs>
          <w:tab w:val="left" w:pos="3870"/>
          <w:tab w:val="center" w:pos="4677"/>
        </w:tabs>
        <w:spacing w:after="0" w:line="240" w:lineRule="auto"/>
        <w:jc w:val="center"/>
        <w:rPr>
          <w:rFonts w:ascii="Times New Roman" w:hAnsi="Times New Roman" w:cs="Times New Roman"/>
          <w:b/>
          <w:sz w:val="28"/>
          <w:szCs w:val="28"/>
          <w:lang w:val="uk-UA"/>
        </w:rPr>
      </w:pPr>
      <w:r w:rsidRPr="003338E2">
        <w:rPr>
          <w:rFonts w:ascii="Times New Roman" w:hAnsi="Times New Roman" w:cs="Times New Roman"/>
          <w:b/>
          <w:sz w:val="28"/>
          <w:szCs w:val="28"/>
          <w:lang w:val="uk-UA"/>
        </w:rPr>
        <w:t xml:space="preserve"> </w:t>
      </w:r>
    </w:p>
    <w:p w:rsidR="009F0D93" w:rsidRPr="003338E2" w:rsidRDefault="009F0D93" w:rsidP="009F0D93">
      <w:pPr>
        <w:tabs>
          <w:tab w:val="left" w:pos="3870"/>
          <w:tab w:val="center" w:pos="4677"/>
        </w:tabs>
        <w:spacing w:after="0" w:line="240" w:lineRule="auto"/>
        <w:jc w:val="center"/>
        <w:rPr>
          <w:rFonts w:ascii="Times New Roman" w:hAnsi="Times New Roman" w:cs="Times New Roman"/>
          <w:b/>
          <w:sz w:val="28"/>
          <w:szCs w:val="28"/>
          <w:lang w:val="uk-UA"/>
        </w:rPr>
      </w:pPr>
      <w:r w:rsidRPr="003338E2">
        <w:rPr>
          <w:rFonts w:ascii="Times New Roman" w:hAnsi="Times New Roman" w:cs="Times New Roman"/>
          <w:b/>
          <w:sz w:val="28"/>
          <w:szCs w:val="28"/>
          <w:lang w:val="uk-UA"/>
        </w:rPr>
        <w:t xml:space="preserve"> </w:t>
      </w:r>
      <w:r w:rsidRPr="003338E2">
        <w:rPr>
          <w:rFonts w:ascii="Times New Roman" w:hAnsi="Times New Roman" w:cs="Times New Roman"/>
          <w:b/>
          <w:sz w:val="28"/>
          <w:szCs w:val="28"/>
        </w:rPr>
        <w:t>Р</w:t>
      </w:r>
      <w:r w:rsidRPr="003338E2">
        <w:rPr>
          <w:rFonts w:ascii="Times New Roman" w:hAnsi="Times New Roman" w:cs="Times New Roman"/>
          <w:b/>
          <w:sz w:val="28"/>
          <w:szCs w:val="28"/>
          <w:lang w:val="uk-UA"/>
        </w:rPr>
        <w:t xml:space="preserve"> </w:t>
      </w:r>
      <w:r w:rsidRPr="003338E2">
        <w:rPr>
          <w:rFonts w:ascii="Times New Roman" w:hAnsi="Times New Roman" w:cs="Times New Roman"/>
          <w:b/>
          <w:sz w:val="28"/>
          <w:szCs w:val="28"/>
        </w:rPr>
        <w:t>І</w:t>
      </w:r>
      <w:r w:rsidRPr="003338E2">
        <w:rPr>
          <w:rFonts w:ascii="Times New Roman" w:hAnsi="Times New Roman" w:cs="Times New Roman"/>
          <w:b/>
          <w:sz w:val="28"/>
          <w:szCs w:val="28"/>
          <w:lang w:val="uk-UA"/>
        </w:rPr>
        <w:t xml:space="preserve"> </w:t>
      </w:r>
      <w:r w:rsidRPr="003338E2">
        <w:rPr>
          <w:rFonts w:ascii="Times New Roman" w:hAnsi="Times New Roman" w:cs="Times New Roman"/>
          <w:b/>
          <w:sz w:val="28"/>
          <w:szCs w:val="28"/>
        </w:rPr>
        <w:t>Ш</w:t>
      </w:r>
      <w:r w:rsidRPr="003338E2">
        <w:rPr>
          <w:rFonts w:ascii="Times New Roman" w:hAnsi="Times New Roman" w:cs="Times New Roman"/>
          <w:b/>
          <w:sz w:val="28"/>
          <w:szCs w:val="28"/>
          <w:lang w:val="uk-UA"/>
        </w:rPr>
        <w:t xml:space="preserve"> </w:t>
      </w:r>
      <w:r w:rsidRPr="003338E2">
        <w:rPr>
          <w:rFonts w:ascii="Times New Roman" w:hAnsi="Times New Roman" w:cs="Times New Roman"/>
          <w:b/>
          <w:sz w:val="28"/>
          <w:szCs w:val="28"/>
        </w:rPr>
        <w:t>Е</w:t>
      </w:r>
      <w:r w:rsidRPr="003338E2">
        <w:rPr>
          <w:rFonts w:ascii="Times New Roman" w:hAnsi="Times New Roman" w:cs="Times New Roman"/>
          <w:b/>
          <w:sz w:val="28"/>
          <w:szCs w:val="28"/>
          <w:lang w:val="uk-UA"/>
        </w:rPr>
        <w:t xml:space="preserve"> </w:t>
      </w:r>
      <w:r w:rsidRPr="003338E2">
        <w:rPr>
          <w:rFonts w:ascii="Times New Roman" w:hAnsi="Times New Roman" w:cs="Times New Roman"/>
          <w:b/>
          <w:sz w:val="28"/>
          <w:szCs w:val="28"/>
        </w:rPr>
        <w:t>Н</w:t>
      </w:r>
      <w:r w:rsidRPr="003338E2">
        <w:rPr>
          <w:rFonts w:ascii="Times New Roman" w:hAnsi="Times New Roman" w:cs="Times New Roman"/>
          <w:b/>
          <w:sz w:val="28"/>
          <w:szCs w:val="28"/>
          <w:lang w:val="uk-UA"/>
        </w:rPr>
        <w:t xml:space="preserve"> </w:t>
      </w:r>
      <w:r w:rsidRPr="003338E2">
        <w:rPr>
          <w:rFonts w:ascii="Times New Roman" w:hAnsi="Times New Roman" w:cs="Times New Roman"/>
          <w:b/>
          <w:sz w:val="28"/>
          <w:szCs w:val="28"/>
        </w:rPr>
        <w:t>Н</w:t>
      </w:r>
      <w:r w:rsidRPr="003338E2">
        <w:rPr>
          <w:rFonts w:ascii="Times New Roman" w:hAnsi="Times New Roman" w:cs="Times New Roman"/>
          <w:b/>
          <w:sz w:val="28"/>
          <w:szCs w:val="28"/>
          <w:lang w:val="uk-UA"/>
        </w:rPr>
        <w:t xml:space="preserve"> </w:t>
      </w:r>
      <w:r w:rsidRPr="003338E2">
        <w:rPr>
          <w:rFonts w:ascii="Times New Roman" w:hAnsi="Times New Roman" w:cs="Times New Roman"/>
          <w:b/>
          <w:sz w:val="28"/>
          <w:szCs w:val="28"/>
        </w:rPr>
        <w:t>Я</w:t>
      </w:r>
    </w:p>
    <w:p w:rsidR="009F0D93" w:rsidRPr="003338E2" w:rsidRDefault="009F0D93" w:rsidP="009F0D93">
      <w:pPr>
        <w:shd w:val="clear" w:color="auto" w:fill="FFFFFF"/>
        <w:spacing w:after="0"/>
        <w:jc w:val="center"/>
        <w:textAlignment w:val="baseline"/>
        <w:rPr>
          <w:rStyle w:val="a5"/>
          <w:rFonts w:ascii="Times New Roman" w:eastAsia="Calibri" w:hAnsi="Times New Roman" w:cs="Times New Roman"/>
          <w:bdr w:val="none" w:sz="0" w:space="0" w:color="auto" w:frame="1"/>
          <w:lang w:val="uk-UA"/>
        </w:rPr>
      </w:pPr>
      <w:r w:rsidRPr="003338E2">
        <w:rPr>
          <w:rStyle w:val="a5"/>
          <w:rFonts w:ascii="Times New Roman" w:eastAsia="Calibri" w:hAnsi="Times New Roman" w:cs="Times New Roman"/>
          <w:sz w:val="28"/>
          <w:szCs w:val="28"/>
          <w:bdr w:val="none" w:sz="0" w:space="0" w:color="auto" w:frame="1"/>
          <w:lang w:val="uk-UA"/>
        </w:rPr>
        <w:t xml:space="preserve">Про надання одноразової матеріальної допомоги   </w:t>
      </w:r>
    </w:p>
    <w:p w:rsidR="009F0D93" w:rsidRPr="003338E2" w:rsidRDefault="009F0D93" w:rsidP="003338E2">
      <w:pPr>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noProof/>
          <w:lang w:val="uk-UA"/>
        </w:rPr>
      </w:pPr>
      <w:r w:rsidRPr="003338E2">
        <w:rPr>
          <w:rFonts w:ascii="Times New Roman" w:hAnsi="Times New Roman" w:cs="Times New Roman"/>
          <w:noProof/>
          <w:sz w:val="28"/>
          <w:szCs w:val="28"/>
          <w:lang w:val="uk-UA"/>
        </w:rPr>
        <w:t xml:space="preserve">            Керуючись ст.26, ст.64  Закону України «Про місцеве самоврядування в Україні», ст.91 Бюджетного Кодексу України,  Положенням про порядок надання одноразової матеріальної допомоги  громадянам, які опинилися в скрутній життєвій ситуації і зареєстровані та проживають на території Девладівської сільської ради, затвердженим рішенням сільської ради № 152-5/</w:t>
      </w:r>
      <w:r w:rsidRPr="003338E2">
        <w:rPr>
          <w:rFonts w:ascii="Times New Roman" w:hAnsi="Times New Roman" w:cs="Times New Roman"/>
          <w:noProof/>
          <w:sz w:val="28"/>
          <w:szCs w:val="28"/>
          <w:lang w:val="en-US"/>
        </w:rPr>
        <w:t>V</w:t>
      </w:r>
      <w:r w:rsidRPr="003338E2">
        <w:rPr>
          <w:rFonts w:ascii="Times New Roman" w:hAnsi="Times New Roman" w:cs="Times New Roman"/>
          <w:noProof/>
          <w:sz w:val="28"/>
          <w:szCs w:val="28"/>
          <w:lang w:val="uk-UA"/>
        </w:rPr>
        <w:t xml:space="preserve">ІІІ від 29.01.20021 року (із змінами), </w:t>
      </w:r>
      <w:r w:rsidRPr="003338E2">
        <w:rPr>
          <w:rFonts w:ascii="Times New Roman" w:hAnsi="Times New Roman" w:cs="Times New Roman"/>
          <w:sz w:val="28"/>
          <w:szCs w:val="28"/>
          <w:lang w:val="uk-UA"/>
        </w:rPr>
        <w:t xml:space="preserve">розглянувши </w:t>
      </w:r>
      <w:r w:rsidRPr="003338E2">
        <w:rPr>
          <w:rFonts w:ascii="Times New Roman" w:hAnsi="Times New Roman" w:cs="Times New Roman"/>
          <w:sz w:val="28"/>
          <w:szCs w:val="28"/>
        </w:rPr>
        <w:t> </w:t>
      </w:r>
      <w:r w:rsidRPr="003338E2">
        <w:rPr>
          <w:rFonts w:ascii="Times New Roman" w:hAnsi="Times New Roman" w:cs="Times New Roman"/>
          <w:sz w:val="28"/>
          <w:szCs w:val="28"/>
          <w:lang w:val="uk-UA"/>
        </w:rPr>
        <w:t xml:space="preserve">акт комісії,  </w:t>
      </w:r>
      <w:r w:rsidRPr="003338E2">
        <w:rPr>
          <w:rFonts w:ascii="Times New Roman" w:hAnsi="Times New Roman" w:cs="Times New Roman"/>
          <w:noProof/>
          <w:sz w:val="28"/>
          <w:szCs w:val="28"/>
          <w:lang w:val="uk-UA"/>
        </w:rPr>
        <w:t>враховуючи рекомендації і пропозиції постійних комісій сільської ради з питань фінансів,бюджету, планування соціально-економічного розвитку, інвестицій та міжнародного співробітництва,  сільська рада</w:t>
      </w:r>
    </w:p>
    <w:p w:rsidR="009F0D93" w:rsidRDefault="009F0D93" w:rsidP="009F0D93">
      <w:pPr>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noProof/>
          <w:sz w:val="28"/>
          <w:szCs w:val="28"/>
          <w:lang w:val="uk-UA"/>
        </w:rPr>
      </w:pPr>
      <w:r>
        <w:rPr>
          <w:b/>
          <w:noProof/>
          <w:sz w:val="28"/>
          <w:szCs w:val="28"/>
          <w:lang w:val="uk-UA"/>
        </w:rPr>
        <w:t>в и р і ш и л а :</w:t>
      </w:r>
    </w:p>
    <w:p w:rsidR="009F0D93" w:rsidRDefault="009F0D93" w:rsidP="009F0D93">
      <w:pPr>
        <w:shd w:val="clear" w:color="auto" w:fill="FFFFFF"/>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1. Надати одноразову матеріальну допомогу з видатків сільського бюджету громадянам, які опинилися в скрутній життєвій ситуації відповідно до додатку до цього рішення (додається).</w:t>
      </w:r>
    </w:p>
    <w:p w:rsidR="009F0D93" w:rsidRPr="003338E2" w:rsidRDefault="009F0D93" w:rsidP="009F0D93">
      <w:pPr>
        <w:shd w:val="clear" w:color="auto" w:fill="FFFFFF"/>
        <w:spacing w:after="0" w:line="240" w:lineRule="auto"/>
        <w:jc w:val="both"/>
        <w:textAlignment w:val="baseline"/>
        <w:rPr>
          <w:rFonts w:ascii="Times New Roman" w:hAnsi="Times New Roman" w:cs="Times New Roman"/>
          <w:sz w:val="28"/>
          <w:szCs w:val="28"/>
          <w:lang w:val="uk-UA"/>
        </w:rPr>
      </w:pPr>
    </w:p>
    <w:p w:rsidR="009F0D93" w:rsidRPr="003338E2" w:rsidRDefault="009F0D93" w:rsidP="009F0D93">
      <w:pPr>
        <w:shd w:val="clear" w:color="auto" w:fill="FFFFFF"/>
        <w:spacing w:after="0" w:line="240" w:lineRule="auto"/>
        <w:jc w:val="both"/>
        <w:textAlignment w:val="baseline"/>
        <w:rPr>
          <w:rFonts w:ascii="Times New Roman" w:hAnsi="Times New Roman" w:cs="Times New Roman"/>
          <w:noProof/>
          <w:sz w:val="28"/>
          <w:szCs w:val="28"/>
          <w:lang w:val="uk-UA"/>
        </w:rPr>
      </w:pPr>
      <w:r w:rsidRPr="003338E2">
        <w:rPr>
          <w:rFonts w:ascii="Times New Roman" w:hAnsi="Times New Roman" w:cs="Times New Roman"/>
          <w:noProof/>
          <w:sz w:val="28"/>
          <w:szCs w:val="28"/>
          <w:lang w:val="uk-UA"/>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номери власних банківських рахунків громадян відповідно до додатку 1.</w:t>
      </w:r>
    </w:p>
    <w:p w:rsidR="009F0D93" w:rsidRPr="003338E2" w:rsidRDefault="009F0D93" w:rsidP="009F0D93">
      <w:pPr>
        <w:shd w:val="clear" w:color="auto" w:fill="FFFFFF"/>
        <w:spacing w:after="0" w:line="240" w:lineRule="auto"/>
        <w:jc w:val="both"/>
        <w:textAlignment w:val="baseline"/>
        <w:rPr>
          <w:rFonts w:ascii="Times New Roman" w:hAnsi="Times New Roman" w:cs="Times New Roman"/>
          <w:noProof/>
          <w:sz w:val="28"/>
          <w:szCs w:val="28"/>
          <w:lang w:val="uk-UA"/>
        </w:rPr>
      </w:pPr>
    </w:p>
    <w:p w:rsidR="009F0D93" w:rsidRPr="003338E2"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sz w:val="28"/>
          <w:szCs w:val="28"/>
          <w:lang w:val="uk-UA"/>
        </w:rPr>
      </w:pPr>
      <w:r w:rsidRPr="003338E2">
        <w:rPr>
          <w:rFonts w:ascii="Times New Roman" w:hAnsi="Times New Roman" w:cs="Times New Roman"/>
          <w:noProof/>
          <w:sz w:val="28"/>
          <w:szCs w:val="28"/>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9F0D93" w:rsidRPr="003338E2" w:rsidRDefault="009F0D93" w:rsidP="009F0D93">
      <w:pPr>
        <w:shd w:val="clear" w:color="auto" w:fill="FFFFFF"/>
        <w:suppressAutoHyphens/>
        <w:spacing w:after="0" w:line="240" w:lineRule="auto"/>
        <w:rPr>
          <w:rFonts w:ascii="Times New Roman" w:hAnsi="Times New Roman" w:cs="Times New Roman"/>
          <w:b/>
          <w:sz w:val="28"/>
          <w:szCs w:val="28"/>
          <w:lang w:val="uk-UA"/>
        </w:rPr>
      </w:pPr>
    </w:p>
    <w:p w:rsidR="009F0D93" w:rsidRPr="003338E2" w:rsidRDefault="009F0D93" w:rsidP="009F0D93">
      <w:pPr>
        <w:shd w:val="clear" w:color="auto" w:fill="FFFFFF"/>
        <w:suppressAutoHyphens/>
        <w:spacing w:after="0" w:line="240" w:lineRule="auto"/>
        <w:rPr>
          <w:rFonts w:ascii="Times New Roman" w:hAnsi="Times New Roman" w:cs="Times New Roman"/>
          <w:b/>
          <w:sz w:val="28"/>
          <w:szCs w:val="28"/>
          <w:lang w:val="uk-UA"/>
        </w:rPr>
      </w:pPr>
      <w:r w:rsidRPr="003338E2">
        <w:rPr>
          <w:rFonts w:ascii="Times New Roman" w:hAnsi="Times New Roman" w:cs="Times New Roman"/>
          <w:b/>
          <w:sz w:val="28"/>
          <w:szCs w:val="28"/>
          <w:lang w:val="uk-UA"/>
        </w:rPr>
        <w:t xml:space="preserve">      Сільський голова</w:t>
      </w:r>
      <w:r w:rsidRPr="003338E2">
        <w:rPr>
          <w:rFonts w:ascii="Times New Roman" w:hAnsi="Times New Roman" w:cs="Times New Roman"/>
          <w:sz w:val="28"/>
          <w:szCs w:val="28"/>
          <w:lang w:val="uk-UA"/>
        </w:rPr>
        <w:t xml:space="preserve">                                    </w:t>
      </w:r>
      <w:r w:rsidRPr="003338E2">
        <w:rPr>
          <w:rFonts w:ascii="Times New Roman" w:hAnsi="Times New Roman" w:cs="Times New Roman"/>
          <w:sz w:val="28"/>
          <w:szCs w:val="28"/>
          <w:lang w:val="uk-UA"/>
        </w:rPr>
        <w:tab/>
      </w:r>
      <w:r w:rsidRPr="003338E2">
        <w:rPr>
          <w:rFonts w:ascii="Times New Roman" w:hAnsi="Times New Roman" w:cs="Times New Roman"/>
          <w:sz w:val="28"/>
          <w:szCs w:val="28"/>
          <w:lang w:val="uk-UA"/>
        </w:rPr>
        <w:tab/>
      </w:r>
      <w:r w:rsidRPr="003338E2">
        <w:rPr>
          <w:rFonts w:ascii="Times New Roman" w:hAnsi="Times New Roman" w:cs="Times New Roman"/>
          <w:b/>
          <w:sz w:val="28"/>
          <w:szCs w:val="28"/>
          <w:lang w:val="uk-UA"/>
        </w:rPr>
        <w:t>Олена НЕЛІПА</w:t>
      </w:r>
    </w:p>
    <w:p w:rsidR="009F0D93" w:rsidRPr="003338E2" w:rsidRDefault="009F0D93" w:rsidP="009F0D93">
      <w:pPr>
        <w:suppressAutoHyphens/>
        <w:spacing w:after="0" w:line="240" w:lineRule="auto"/>
        <w:rPr>
          <w:rFonts w:ascii="Times New Roman" w:hAnsi="Times New Roman" w:cs="Times New Roman"/>
          <w:sz w:val="28"/>
          <w:szCs w:val="28"/>
          <w:lang w:val="uk-UA"/>
        </w:rPr>
      </w:pPr>
      <w:r w:rsidRPr="003338E2">
        <w:rPr>
          <w:rFonts w:ascii="Times New Roman" w:hAnsi="Times New Roman" w:cs="Times New Roman"/>
          <w:sz w:val="28"/>
          <w:szCs w:val="28"/>
          <w:lang w:val="uk-UA"/>
        </w:rPr>
        <w:t>с-ще  Девладове</w:t>
      </w:r>
    </w:p>
    <w:p w:rsidR="009F0D93" w:rsidRPr="003338E2" w:rsidRDefault="009F0D93" w:rsidP="003338E2">
      <w:pPr>
        <w:numPr>
          <w:ilvl w:val="0"/>
          <w:numId w:val="6"/>
        </w:numPr>
        <w:suppressAutoHyphens/>
        <w:spacing w:after="0" w:line="240" w:lineRule="auto"/>
        <w:rPr>
          <w:rFonts w:ascii="Times New Roman" w:hAnsi="Times New Roman" w:cs="Times New Roman"/>
          <w:sz w:val="28"/>
          <w:szCs w:val="28"/>
          <w:lang w:val="uk-UA"/>
        </w:rPr>
      </w:pPr>
      <w:r w:rsidRPr="003338E2">
        <w:rPr>
          <w:rFonts w:ascii="Times New Roman" w:hAnsi="Times New Roman" w:cs="Times New Roman"/>
          <w:sz w:val="28"/>
          <w:szCs w:val="28"/>
          <w:lang w:val="uk-UA"/>
        </w:rPr>
        <w:t>19 квітня 2024 року</w:t>
      </w:r>
    </w:p>
    <w:p w:rsidR="009F0D93" w:rsidRPr="003338E2" w:rsidRDefault="009F0D93" w:rsidP="009F0D93">
      <w:pPr>
        <w:rPr>
          <w:rFonts w:ascii="Times New Roman" w:hAnsi="Times New Roman" w:cs="Times New Roman"/>
          <w:lang w:val="uk-UA"/>
        </w:rPr>
      </w:pPr>
      <w:r w:rsidRPr="003338E2">
        <w:rPr>
          <w:rFonts w:ascii="Times New Roman" w:hAnsi="Times New Roman" w:cs="Times New Roman"/>
          <w:sz w:val="28"/>
          <w:szCs w:val="28"/>
          <w:lang w:val="uk-UA"/>
        </w:rPr>
        <w:t>№  2340-43/</w:t>
      </w:r>
      <w:r w:rsidRPr="003338E2">
        <w:rPr>
          <w:rFonts w:ascii="Times New Roman" w:hAnsi="Times New Roman" w:cs="Times New Roman"/>
          <w:sz w:val="28"/>
          <w:szCs w:val="28"/>
          <w:lang w:val="en-US"/>
        </w:rPr>
        <w:t>V</w:t>
      </w:r>
      <w:r w:rsidRPr="003338E2">
        <w:rPr>
          <w:rFonts w:ascii="Times New Roman" w:hAnsi="Times New Roman" w:cs="Times New Roman"/>
          <w:sz w:val="28"/>
          <w:szCs w:val="28"/>
          <w:lang w:val="uk-UA"/>
        </w:rPr>
        <w:t>ІІІ</w:t>
      </w:r>
    </w:p>
    <w:p w:rsidR="009F0D93" w:rsidRDefault="009F0D93" w:rsidP="003338E2">
      <w:pPr>
        <w:numPr>
          <w:ilvl w:val="0"/>
          <w:numId w:val="6"/>
        </w:numPr>
        <w:suppressAutoHyphen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lastRenderedPageBreak/>
        <w:t xml:space="preserve">                                                                                                                                        Додаток </w:t>
      </w:r>
    </w:p>
    <w:p w:rsidR="009F0D93" w:rsidRDefault="009F0D93" w:rsidP="003338E2">
      <w:pPr>
        <w:numPr>
          <w:ilvl w:val="0"/>
          <w:numId w:val="6"/>
        </w:numPr>
        <w:suppressAutoHyphen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                                                                                                                                   до рішення сільської ради </w:t>
      </w:r>
    </w:p>
    <w:p w:rsidR="009F0D93" w:rsidRDefault="009F0D93" w:rsidP="003338E2">
      <w:pPr>
        <w:numPr>
          <w:ilvl w:val="0"/>
          <w:numId w:val="6"/>
        </w:numPr>
        <w:suppressAutoHyphen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                                                                                                                                   від 19 квітня 2024 року</w:t>
      </w:r>
    </w:p>
    <w:p w:rsidR="009F0D93" w:rsidRDefault="009F0D93" w:rsidP="009F0D93">
      <w:pPr>
        <w:spacing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                                                                                                         №  2340-43/</w:t>
      </w:r>
      <w:r>
        <w:rPr>
          <w:rFonts w:ascii="Times New Roman" w:hAnsi="Times New Roman" w:cs="Times New Roman"/>
          <w:sz w:val="20"/>
          <w:szCs w:val="20"/>
          <w:lang w:val="en-US"/>
        </w:rPr>
        <w:t>V</w:t>
      </w:r>
      <w:r>
        <w:rPr>
          <w:rFonts w:ascii="Times New Roman" w:hAnsi="Times New Roman" w:cs="Times New Roman"/>
          <w:sz w:val="20"/>
          <w:szCs w:val="20"/>
          <w:lang w:val="uk-UA"/>
        </w:rPr>
        <w:t>ІІІ</w:t>
      </w: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Список осіб,</w:t>
      </w:r>
    </w:p>
    <w:p w:rsidR="009F0D93" w:rsidRDefault="009F0D93" w:rsidP="009F0D9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які опинилися в скрутній життєвій ситуації</w:t>
      </w:r>
    </w:p>
    <w:tbl>
      <w:tblPr>
        <w:tblW w:w="9893" w:type="dxa"/>
        <w:tblLook w:val="04A0" w:firstRow="1" w:lastRow="0" w:firstColumn="1" w:lastColumn="0" w:noHBand="0" w:noVBand="1"/>
      </w:tblPr>
      <w:tblGrid>
        <w:gridCol w:w="921"/>
        <w:gridCol w:w="3865"/>
        <w:gridCol w:w="3418"/>
        <w:gridCol w:w="1689"/>
      </w:tblGrid>
      <w:tr w:rsidR="009F0D93" w:rsidTr="009F0D93">
        <w:tc>
          <w:tcPr>
            <w:tcW w:w="921"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lang w:eastAsia="en-US"/>
              </w:rPr>
            </w:pPr>
            <w:r>
              <w:rPr>
                <w:rFonts w:ascii="Times New Roman" w:hAnsi="Times New Roman"/>
              </w:rPr>
              <w:t>№ з/п</w:t>
            </w:r>
          </w:p>
        </w:tc>
        <w:tc>
          <w:tcPr>
            <w:tcW w:w="3865"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rPr>
            </w:pPr>
            <w:r>
              <w:rPr>
                <w:rFonts w:ascii="Times New Roman" w:hAnsi="Times New Roman"/>
              </w:rPr>
              <w:t>Прізвище, ім'я, по батькові</w:t>
            </w:r>
          </w:p>
          <w:p w:rsidR="009F0D93" w:rsidRDefault="009F0D93">
            <w:pPr>
              <w:rPr>
                <w:rFonts w:ascii="Times New Roman" w:hAnsi="Times New Roman"/>
                <w:lang w:eastAsia="en-US"/>
              </w:rPr>
            </w:pPr>
            <w:r>
              <w:rPr>
                <w:rFonts w:ascii="Times New Roman" w:hAnsi="Times New Roman"/>
              </w:rPr>
              <w:t>власника майна</w:t>
            </w:r>
          </w:p>
        </w:tc>
        <w:tc>
          <w:tcPr>
            <w:tcW w:w="3418"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lang w:eastAsia="en-US"/>
              </w:rPr>
            </w:pPr>
            <w:r>
              <w:rPr>
                <w:rFonts w:ascii="Times New Roman" w:hAnsi="Times New Roman"/>
              </w:rPr>
              <w:t>адреса пошкодженого майна</w:t>
            </w:r>
          </w:p>
        </w:tc>
        <w:tc>
          <w:tcPr>
            <w:tcW w:w="1689"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lang w:eastAsia="en-US"/>
              </w:rPr>
            </w:pPr>
            <w:r>
              <w:rPr>
                <w:rFonts w:ascii="Times New Roman" w:hAnsi="Times New Roman"/>
              </w:rPr>
              <w:t>сума грошової допомоги, грн.</w:t>
            </w:r>
          </w:p>
        </w:tc>
      </w:tr>
      <w:tr w:rsidR="009F0D93" w:rsidTr="003338E2">
        <w:tc>
          <w:tcPr>
            <w:tcW w:w="921" w:type="dxa"/>
            <w:tcBorders>
              <w:top w:val="single" w:sz="4" w:space="0" w:color="auto"/>
              <w:left w:val="single" w:sz="4" w:space="0" w:color="auto"/>
              <w:bottom w:val="single" w:sz="4" w:space="0" w:color="auto"/>
              <w:right w:val="single" w:sz="4" w:space="0" w:color="auto"/>
            </w:tcBorders>
          </w:tcPr>
          <w:p w:rsidR="009F0D93" w:rsidRDefault="009F0D93" w:rsidP="003338E2">
            <w:pPr>
              <w:numPr>
                <w:ilvl w:val="0"/>
                <w:numId w:val="79"/>
              </w:numPr>
              <w:rPr>
                <w:rFonts w:ascii="Times New Roman" w:hAnsi="Times New Roman"/>
                <w:lang w:eastAsia="en-US"/>
              </w:rPr>
            </w:pPr>
          </w:p>
        </w:tc>
        <w:tc>
          <w:tcPr>
            <w:tcW w:w="3865" w:type="dxa"/>
            <w:tcBorders>
              <w:top w:val="single" w:sz="4" w:space="0" w:color="auto"/>
              <w:left w:val="single" w:sz="4" w:space="0" w:color="auto"/>
              <w:bottom w:val="single" w:sz="4" w:space="0" w:color="auto"/>
              <w:right w:val="single" w:sz="4" w:space="0" w:color="auto"/>
            </w:tcBorders>
            <w:vAlign w:val="center"/>
          </w:tcPr>
          <w:p w:rsidR="009F0D93" w:rsidRPr="003338E2" w:rsidRDefault="003338E2">
            <w:pPr>
              <w:rPr>
                <w:rFonts w:ascii="Times New Roman" w:hAnsi="Times New Roman"/>
                <w:lang w:val="uk-UA" w:eastAsia="en-US"/>
              </w:rPr>
            </w:pPr>
            <w:r>
              <w:rPr>
                <w:rFonts w:ascii="Times New Roman" w:hAnsi="Times New Roman"/>
                <w:lang w:val="uk-UA" w:eastAsia="en-US"/>
              </w:rPr>
              <w:t>----------------------</w:t>
            </w:r>
          </w:p>
        </w:tc>
        <w:tc>
          <w:tcPr>
            <w:tcW w:w="3418" w:type="dxa"/>
            <w:tcBorders>
              <w:top w:val="single" w:sz="4" w:space="0" w:color="auto"/>
              <w:left w:val="single" w:sz="4" w:space="0" w:color="auto"/>
              <w:bottom w:val="single" w:sz="4" w:space="0" w:color="auto"/>
              <w:right w:val="single" w:sz="4" w:space="0" w:color="auto"/>
            </w:tcBorders>
            <w:vAlign w:val="center"/>
            <w:hideMark/>
          </w:tcPr>
          <w:p w:rsidR="003338E2" w:rsidRDefault="009F0D93" w:rsidP="003338E2">
            <w:pPr>
              <w:rPr>
                <w:rFonts w:ascii="Times New Roman" w:hAnsi="Times New Roman"/>
                <w:lang w:val="uk-UA"/>
              </w:rPr>
            </w:pPr>
            <w:r>
              <w:rPr>
                <w:rFonts w:ascii="Times New Roman" w:hAnsi="Times New Roman"/>
              </w:rPr>
              <w:t xml:space="preserve">с. </w:t>
            </w:r>
            <w:r w:rsidR="003338E2">
              <w:rPr>
                <w:rFonts w:ascii="Times New Roman" w:hAnsi="Times New Roman"/>
                <w:lang w:val="uk-UA"/>
              </w:rPr>
              <w:t>-----------</w:t>
            </w:r>
          </w:p>
          <w:p w:rsidR="009F0D93" w:rsidRPr="003338E2" w:rsidRDefault="009F0D93" w:rsidP="003338E2">
            <w:pPr>
              <w:rPr>
                <w:rFonts w:ascii="Times New Roman" w:hAnsi="Times New Roman"/>
                <w:lang w:val="uk-UA"/>
              </w:rPr>
            </w:pPr>
            <w:r>
              <w:rPr>
                <w:rFonts w:ascii="Times New Roman" w:hAnsi="Times New Roman"/>
              </w:rPr>
              <w:t>в</w:t>
            </w:r>
            <w:r w:rsidR="003338E2">
              <w:rPr>
                <w:rFonts w:ascii="Times New Roman" w:hAnsi="Times New Roman"/>
              </w:rPr>
              <w:t>ул. Центральна б.</w:t>
            </w:r>
            <w:r w:rsidR="003338E2">
              <w:rPr>
                <w:rFonts w:ascii="Times New Roman" w:hAnsi="Times New Roman"/>
                <w:lang w:val="uk-UA"/>
              </w:rPr>
              <w:t>---</w:t>
            </w:r>
            <w:r w:rsidR="003338E2">
              <w:rPr>
                <w:rFonts w:ascii="Times New Roman" w:hAnsi="Times New Roman"/>
              </w:rPr>
              <w:t>кв.</w:t>
            </w:r>
            <w:r w:rsidR="003338E2">
              <w:rPr>
                <w:rFonts w:ascii="Times New Roman" w:hAnsi="Times New Roman"/>
                <w:lang w:val="uk-UA"/>
              </w:rPr>
              <w:t>-------</w:t>
            </w:r>
          </w:p>
        </w:tc>
        <w:tc>
          <w:tcPr>
            <w:tcW w:w="1689"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lang w:eastAsia="en-US"/>
              </w:rPr>
            </w:pPr>
            <w:r>
              <w:rPr>
                <w:rFonts w:ascii="Times New Roman" w:hAnsi="Times New Roman"/>
              </w:rPr>
              <w:t>1700,00</w:t>
            </w:r>
          </w:p>
        </w:tc>
      </w:tr>
      <w:tr w:rsidR="009F0D93" w:rsidTr="003338E2">
        <w:tc>
          <w:tcPr>
            <w:tcW w:w="921" w:type="dxa"/>
            <w:tcBorders>
              <w:top w:val="single" w:sz="4" w:space="0" w:color="auto"/>
              <w:left w:val="single" w:sz="4" w:space="0" w:color="auto"/>
              <w:bottom w:val="single" w:sz="4" w:space="0" w:color="auto"/>
              <w:right w:val="single" w:sz="4" w:space="0" w:color="auto"/>
            </w:tcBorders>
          </w:tcPr>
          <w:p w:rsidR="009F0D93" w:rsidRDefault="009F0D93" w:rsidP="003338E2">
            <w:pPr>
              <w:numPr>
                <w:ilvl w:val="0"/>
                <w:numId w:val="79"/>
              </w:numPr>
              <w:rPr>
                <w:rFonts w:ascii="Times New Roman" w:hAnsi="Times New Roman"/>
                <w:lang w:eastAsia="en-US"/>
              </w:rPr>
            </w:pPr>
          </w:p>
        </w:tc>
        <w:tc>
          <w:tcPr>
            <w:tcW w:w="3865" w:type="dxa"/>
            <w:tcBorders>
              <w:top w:val="single" w:sz="4" w:space="0" w:color="auto"/>
              <w:left w:val="single" w:sz="4" w:space="0" w:color="auto"/>
              <w:bottom w:val="single" w:sz="4" w:space="0" w:color="auto"/>
              <w:right w:val="single" w:sz="4" w:space="0" w:color="auto"/>
            </w:tcBorders>
            <w:vAlign w:val="center"/>
          </w:tcPr>
          <w:p w:rsidR="009F0D93" w:rsidRPr="003338E2" w:rsidRDefault="003338E2">
            <w:pPr>
              <w:rPr>
                <w:rFonts w:ascii="Times New Roman" w:hAnsi="Times New Roman"/>
                <w:lang w:val="uk-UA" w:eastAsia="en-US"/>
              </w:rPr>
            </w:pPr>
            <w:r>
              <w:rPr>
                <w:rFonts w:ascii="Times New Roman" w:hAnsi="Times New Roman"/>
                <w:lang w:val="uk-UA" w:eastAsia="en-US"/>
              </w:rPr>
              <w:t>-----------------------</w:t>
            </w:r>
          </w:p>
        </w:tc>
        <w:tc>
          <w:tcPr>
            <w:tcW w:w="3418" w:type="dxa"/>
            <w:tcBorders>
              <w:top w:val="single" w:sz="4" w:space="0" w:color="auto"/>
              <w:left w:val="single" w:sz="4" w:space="0" w:color="auto"/>
              <w:bottom w:val="single" w:sz="4" w:space="0" w:color="auto"/>
              <w:right w:val="single" w:sz="4" w:space="0" w:color="auto"/>
            </w:tcBorders>
            <w:vAlign w:val="center"/>
            <w:hideMark/>
          </w:tcPr>
          <w:p w:rsidR="009F0D93" w:rsidRDefault="009F0D93">
            <w:pPr>
              <w:rPr>
                <w:rFonts w:ascii="Times New Roman" w:hAnsi="Times New Roman"/>
              </w:rPr>
            </w:pPr>
            <w:r>
              <w:rPr>
                <w:rFonts w:ascii="Times New Roman" w:hAnsi="Times New Roman"/>
              </w:rPr>
              <w:t xml:space="preserve">с. </w:t>
            </w:r>
          </w:p>
          <w:p w:rsidR="003338E2" w:rsidRDefault="003338E2">
            <w:pPr>
              <w:rPr>
                <w:rFonts w:ascii="Times New Roman" w:hAnsi="Times New Roman"/>
                <w:lang w:val="uk-UA"/>
              </w:rPr>
            </w:pPr>
            <w:r>
              <w:rPr>
                <w:rFonts w:ascii="Times New Roman" w:hAnsi="Times New Roman"/>
              </w:rPr>
              <w:t>вул. Центральна б.</w:t>
            </w:r>
            <w:r>
              <w:rPr>
                <w:rFonts w:ascii="Times New Roman" w:hAnsi="Times New Roman"/>
                <w:lang w:val="uk-UA"/>
              </w:rPr>
              <w:t>----------</w:t>
            </w:r>
          </w:p>
          <w:p w:rsidR="009F0D93" w:rsidRPr="003338E2" w:rsidRDefault="003338E2">
            <w:pPr>
              <w:rPr>
                <w:rFonts w:ascii="Times New Roman" w:hAnsi="Times New Roman"/>
                <w:lang w:val="uk-UA" w:eastAsia="en-US"/>
              </w:rPr>
            </w:pPr>
            <w:r>
              <w:rPr>
                <w:rFonts w:ascii="Times New Roman" w:hAnsi="Times New Roman"/>
              </w:rPr>
              <w:t>кв.</w:t>
            </w:r>
            <w:r>
              <w:rPr>
                <w:rFonts w:ascii="Times New Roman" w:hAnsi="Times New Roman"/>
                <w:lang w:val="uk-UA"/>
              </w:rPr>
              <w:t>-----------</w:t>
            </w:r>
          </w:p>
        </w:tc>
        <w:tc>
          <w:tcPr>
            <w:tcW w:w="1689"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lang w:eastAsia="en-US"/>
              </w:rPr>
            </w:pPr>
            <w:r>
              <w:rPr>
                <w:rFonts w:ascii="Times New Roman" w:hAnsi="Times New Roman"/>
              </w:rPr>
              <w:t>2100,00</w:t>
            </w:r>
          </w:p>
        </w:tc>
      </w:tr>
      <w:tr w:rsidR="009F0D93" w:rsidTr="003338E2">
        <w:tc>
          <w:tcPr>
            <w:tcW w:w="921" w:type="dxa"/>
            <w:tcBorders>
              <w:top w:val="single" w:sz="4" w:space="0" w:color="auto"/>
              <w:left w:val="single" w:sz="4" w:space="0" w:color="auto"/>
              <w:bottom w:val="single" w:sz="4" w:space="0" w:color="auto"/>
              <w:right w:val="single" w:sz="4" w:space="0" w:color="auto"/>
            </w:tcBorders>
          </w:tcPr>
          <w:p w:rsidR="009F0D93" w:rsidRDefault="009F0D93" w:rsidP="003338E2">
            <w:pPr>
              <w:numPr>
                <w:ilvl w:val="0"/>
                <w:numId w:val="79"/>
              </w:numPr>
              <w:rPr>
                <w:rFonts w:ascii="Times New Roman" w:hAnsi="Times New Roman"/>
                <w:lang w:eastAsia="en-US"/>
              </w:rPr>
            </w:pPr>
          </w:p>
        </w:tc>
        <w:tc>
          <w:tcPr>
            <w:tcW w:w="3865" w:type="dxa"/>
            <w:tcBorders>
              <w:top w:val="single" w:sz="4" w:space="0" w:color="auto"/>
              <w:left w:val="single" w:sz="4" w:space="0" w:color="auto"/>
              <w:bottom w:val="single" w:sz="4" w:space="0" w:color="auto"/>
              <w:right w:val="single" w:sz="4" w:space="0" w:color="auto"/>
            </w:tcBorders>
            <w:vAlign w:val="center"/>
          </w:tcPr>
          <w:p w:rsidR="009F0D93" w:rsidRPr="003338E2" w:rsidRDefault="003338E2">
            <w:pPr>
              <w:rPr>
                <w:rFonts w:ascii="Times New Roman" w:hAnsi="Times New Roman"/>
                <w:lang w:val="uk-UA" w:eastAsia="en-US"/>
              </w:rPr>
            </w:pPr>
            <w:r>
              <w:rPr>
                <w:rFonts w:ascii="Times New Roman" w:hAnsi="Times New Roman"/>
                <w:lang w:val="uk-UA" w:eastAsia="en-US"/>
              </w:rPr>
              <w:t>----------------------</w:t>
            </w:r>
          </w:p>
        </w:tc>
        <w:tc>
          <w:tcPr>
            <w:tcW w:w="3418" w:type="dxa"/>
            <w:tcBorders>
              <w:top w:val="single" w:sz="4" w:space="0" w:color="auto"/>
              <w:left w:val="single" w:sz="4" w:space="0" w:color="auto"/>
              <w:bottom w:val="single" w:sz="4" w:space="0" w:color="auto"/>
              <w:right w:val="single" w:sz="4" w:space="0" w:color="auto"/>
            </w:tcBorders>
            <w:vAlign w:val="center"/>
            <w:hideMark/>
          </w:tcPr>
          <w:p w:rsidR="003338E2" w:rsidRDefault="009F0D93" w:rsidP="003338E2">
            <w:pPr>
              <w:rPr>
                <w:rFonts w:ascii="Times New Roman" w:hAnsi="Times New Roman"/>
                <w:lang w:val="uk-UA"/>
              </w:rPr>
            </w:pPr>
            <w:r>
              <w:rPr>
                <w:rFonts w:ascii="Times New Roman" w:hAnsi="Times New Roman"/>
              </w:rPr>
              <w:t xml:space="preserve">с. </w:t>
            </w:r>
            <w:r w:rsidR="003338E2">
              <w:rPr>
                <w:rFonts w:ascii="Times New Roman" w:hAnsi="Times New Roman"/>
                <w:lang w:val="uk-UA"/>
              </w:rPr>
              <w:t>---------</w:t>
            </w:r>
          </w:p>
          <w:p w:rsidR="009F0D93" w:rsidRPr="003338E2" w:rsidRDefault="009F0D93" w:rsidP="003338E2">
            <w:pPr>
              <w:rPr>
                <w:rFonts w:ascii="Times New Roman" w:hAnsi="Times New Roman"/>
                <w:lang w:val="uk-UA" w:eastAsia="en-US"/>
              </w:rPr>
            </w:pPr>
            <w:r>
              <w:rPr>
                <w:rFonts w:ascii="Times New Roman" w:hAnsi="Times New Roman"/>
              </w:rPr>
              <w:t>в</w:t>
            </w:r>
            <w:r w:rsidR="003338E2">
              <w:rPr>
                <w:rFonts w:ascii="Times New Roman" w:hAnsi="Times New Roman"/>
              </w:rPr>
              <w:t xml:space="preserve">ул. Центральна </w:t>
            </w:r>
            <w:r w:rsidR="003338E2">
              <w:rPr>
                <w:rFonts w:ascii="Times New Roman" w:hAnsi="Times New Roman"/>
                <w:lang w:val="uk-UA"/>
              </w:rPr>
              <w:t>б.----</w:t>
            </w:r>
            <w:r w:rsidR="003338E2">
              <w:rPr>
                <w:rFonts w:ascii="Times New Roman" w:hAnsi="Times New Roman"/>
              </w:rPr>
              <w:t>кв.</w:t>
            </w:r>
            <w:r w:rsidR="003338E2">
              <w:rPr>
                <w:rFonts w:ascii="Times New Roman" w:hAnsi="Times New Roman"/>
                <w:lang w:val="uk-UA"/>
              </w:rPr>
              <w:t>-----</w:t>
            </w:r>
          </w:p>
        </w:tc>
        <w:tc>
          <w:tcPr>
            <w:tcW w:w="1689"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lang w:eastAsia="en-US"/>
              </w:rPr>
            </w:pPr>
            <w:r>
              <w:rPr>
                <w:rFonts w:ascii="Times New Roman" w:hAnsi="Times New Roman"/>
              </w:rPr>
              <w:t>2100,00</w:t>
            </w:r>
          </w:p>
        </w:tc>
      </w:tr>
      <w:tr w:rsidR="009F0D93" w:rsidTr="003338E2">
        <w:tc>
          <w:tcPr>
            <w:tcW w:w="921" w:type="dxa"/>
            <w:tcBorders>
              <w:top w:val="single" w:sz="4" w:space="0" w:color="auto"/>
              <w:left w:val="single" w:sz="4" w:space="0" w:color="auto"/>
              <w:bottom w:val="single" w:sz="4" w:space="0" w:color="auto"/>
              <w:right w:val="single" w:sz="4" w:space="0" w:color="auto"/>
            </w:tcBorders>
          </w:tcPr>
          <w:p w:rsidR="009F0D93" w:rsidRDefault="009F0D93" w:rsidP="003338E2">
            <w:pPr>
              <w:numPr>
                <w:ilvl w:val="0"/>
                <w:numId w:val="79"/>
              </w:numPr>
              <w:rPr>
                <w:rFonts w:ascii="Times New Roman" w:hAnsi="Times New Roman"/>
                <w:lang w:eastAsia="en-US"/>
              </w:rPr>
            </w:pPr>
          </w:p>
        </w:tc>
        <w:tc>
          <w:tcPr>
            <w:tcW w:w="3865" w:type="dxa"/>
            <w:tcBorders>
              <w:top w:val="single" w:sz="4" w:space="0" w:color="auto"/>
              <w:left w:val="single" w:sz="4" w:space="0" w:color="auto"/>
              <w:bottom w:val="single" w:sz="4" w:space="0" w:color="auto"/>
              <w:right w:val="single" w:sz="4" w:space="0" w:color="auto"/>
            </w:tcBorders>
            <w:vAlign w:val="center"/>
          </w:tcPr>
          <w:p w:rsidR="009F0D93" w:rsidRPr="003338E2" w:rsidRDefault="003338E2">
            <w:pPr>
              <w:rPr>
                <w:rFonts w:ascii="Times New Roman" w:hAnsi="Times New Roman"/>
                <w:lang w:val="uk-UA" w:eastAsia="en-US"/>
              </w:rPr>
            </w:pPr>
            <w:r>
              <w:rPr>
                <w:rFonts w:ascii="Times New Roman" w:hAnsi="Times New Roman"/>
                <w:lang w:val="uk-UA" w:eastAsia="en-US"/>
              </w:rPr>
              <w:t>-------------------------</w:t>
            </w:r>
          </w:p>
        </w:tc>
        <w:tc>
          <w:tcPr>
            <w:tcW w:w="3418" w:type="dxa"/>
            <w:tcBorders>
              <w:top w:val="single" w:sz="4" w:space="0" w:color="auto"/>
              <w:left w:val="single" w:sz="4" w:space="0" w:color="auto"/>
              <w:bottom w:val="single" w:sz="4" w:space="0" w:color="auto"/>
              <w:right w:val="single" w:sz="4" w:space="0" w:color="auto"/>
            </w:tcBorders>
            <w:vAlign w:val="center"/>
            <w:hideMark/>
          </w:tcPr>
          <w:p w:rsidR="009F0D93" w:rsidRDefault="009F0D93">
            <w:pPr>
              <w:rPr>
                <w:rFonts w:ascii="Times New Roman" w:hAnsi="Times New Roman"/>
              </w:rPr>
            </w:pPr>
            <w:r>
              <w:rPr>
                <w:rFonts w:ascii="Times New Roman" w:hAnsi="Times New Roman"/>
              </w:rPr>
              <w:t xml:space="preserve">с. </w:t>
            </w:r>
          </w:p>
          <w:p w:rsidR="009F0D93" w:rsidRPr="003338E2" w:rsidRDefault="003338E2">
            <w:pPr>
              <w:rPr>
                <w:rFonts w:ascii="Times New Roman" w:hAnsi="Times New Roman"/>
                <w:lang w:val="uk-UA" w:eastAsia="en-US"/>
              </w:rPr>
            </w:pPr>
            <w:r>
              <w:rPr>
                <w:rFonts w:ascii="Times New Roman" w:hAnsi="Times New Roman"/>
              </w:rPr>
              <w:t>вул. Центральна б.</w:t>
            </w:r>
            <w:r>
              <w:rPr>
                <w:rFonts w:ascii="Times New Roman" w:hAnsi="Times New Roman"/>
                <w:lang w:val="uk-UA"/>
              </w:rPr>
              <w:t>----</w:t>
            </w:r>
            <w:r>
              <w:rPr>
                <w:rFonts w:ascii="Times New Roman" w:hAnsi="Times New Roman"/>
              </w:rPr>
              <w:t xml:space="preserve"> кв.</w:t>
            </w:r>
            <w:r>
              <w:rPr>
                <w:rFonts w:ascii="Times New Roman" w:hAnsi="Times New Roman"/>
                <w:lang w:val="uk-UA"/>
              </w:rPr>
              <w:t>---</w:t>
            </w:r>
          </w:p>
        </w:tc>
        <w:tc>
          <w:tcPr>
            <w:tcW w:w="1689"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lang w:eastAsia="en-US"/>
              </w:rPr>
            </w:pPr>
            <w:r>
              <w:rPr>
                <w:rFonts w:ascii="Times New Roman" w:hAnsi="Times New Roman"/>
              </w:rPr>
              <w:t>2520,00</w:t>
            </w:r>
          </w:p>
        </w:tc>
      </w:tr>
      <w:tr w:rsidR="009F0D93" w:rsidTr="003338E2">
        <w:tc>
          <w:tcPr>
            <w:tcW w:w="921" w:type="dxa"/>
            <w:tcBorders>
              <w:top w:val="single" w:sz="4" w:space="0" w:color="auto"/>
              <w:left w:val="single" w:sz="4" w:space="0" w:color="auto"/>
              <w:bottom w:val="single" w:sz="4" w:space="0" w:color="auto"/>
              <w:right w:val="single" w:sz="4" w:space="0" w:color="auto"/>
            </w:tcBorders>
          </w:tcPr>
          <w:p w:rsidR="009F0D93" w:rsidRDefault="009F0D93" w:rsidP="003338E2">
            <w:pPr>
              <w:numPr>
                <w:ilvl w:val="0"/>
                <w:numId w:val="79"/>
              </w:numPr>
              <w:rPr>
                <w:rFonts w:ascii="Times New Roman" w:hAnsi="Times New Roman"/>
                <w:lang w:eastAsia="en-US"/>
              </w:rPr>
            </w:pPr>
          </w:p>
        </w:tc>
        <w:tc>
          <w:tcPr>
            <w:tcW w:w="3865" w:type="dxa"/>
            <w:tcBorders>
              <w:top w:val="single" w:sz="4" w:space="0" w:color="auto"/>
              <w:left w:val="single" w:sz="4" w:space="0" w:color="auto"/>
              <w:bottom w:val="single" w:sz="4" w:space="0" w:color="auto"/>
              <w:right w:val="single" w:sz="4" w:space="0" w:color="auto"/>
            </w:tcBorders>
            <w:vAlign w:val="center"/>
          </w:tcPr>
          <w:p w:rsidR="009F0D93" w:rsidRPr="003338E2" w:rsidRDefault="003338E2">
            <w:pPr>
              <w:rPr>
                <w:rFonts w:ascii="Times New Roman" w:hAnsi="Times New Roman"/>
                <w:lang w:val="uk-UA" w:eastAsia="en-US"/>
              </w:rPr>
            </w:pPr>
            <w:r>
              <w:rPr>
                <w:rFonts w:ascii="Times New Roman" w:hAnsi="Times New Roman"/>
                <w:lang w:val="uk-UA" w:eastAsia="en-US"/>
              </w:rPr>
              <w:t>-----------------------</w:t>
            </w:r>
          </w:p>
        </w:tc>
        <w:tc>
          <w:tcPr>
            <w:tcW w:w="3418" w:type="dxa"/>
            <w:tcBorders>
              <w:top w:val="single" w:sz="4" w:space="0" w:color="auto"/>
              <w:left w:val="single" w:sz="4" w:space="0" w:color="auto"/>
              <w:bottom w:val="single" w:sz="4" w:space="0" w:color="auto"/>
              <w:right w:val="single" w:sz="4" w:space="0" w:color="auto"/>
            </w:tcBorders>
            <w:vAlign w:val="center"/>
            <w:hideMark/>
          </w:tcPr>
          <w:p w:rsidR="009F0D93" w:rsidRPr="003338E2" w:rsidRDefault="009F0D93">
            <w:pPr>
              <w:rPr>
                <w:rFonts w:ascii="Times New Roman" w:hAnsi="Times New Roman"/>
                <w:lang w:val="uk-UA"/>
              </w:rPr>
            </w:pPr>
            <w:r>
              <w:rPr>
                <w:rFonts w:ascii="Times New Roman" w:hAnsi="Times New Roman"/>
              </w:rPr>
              <w:t xml:space="preserve">с. </w:t>
            </w:r>
            <w:r w:rsidR="003338E2">
              <w:rPr>
                <w:rFonts w:ascii="Times New Roman" w:hAnsi="Times New Roman"/>
                <w:lang w:val="uk-UA"/>
              </w:rPr>
              <w:t>-----------</w:t>
            </w:r>
          </w:p>
          <w:p w:rsidR="009F0D93" w:rsidRPr="003338E2" w:rsidRDefault="003338E2">
            <w:pPr>
              <w:rPr>
                <w:rFonts w:ascii="Times New Roman" w:hAnsi="Times New Roman"/>
                <w:lang w:val="uk-UA" w:eastAsia="en-US"/>
              </w:rPr>
            </w:pPr>
            <w:r>
              <w:rPr>
                <w:rFonts w:ascii="Times New Roman" w:hAnsi="Times New Roman"/>
              </w:rPr>
              <w:t>вул. Центральна б.</w:t>
            </w:r>
            <w:r>
              <w:rPr>
                <w:rFonts w:ascii="Times New Roman" w:hAnsi="Times New Roman"/>
                <w:lang w:val="uk-UA"/>
              </w:rPr>
              <w:t>-----</w:t>
            </w:r>
            <w:r>
              <w:rPr>
                <w:rFonts w:ascii="Times New Roman" w:hAnsi="Times New Roman"/>
              </w:rPr>
              <w:t xml:space="preserve"> кв.</w:t>
            </w:r>
            <w:r>
              <w:rPr>
                <w:rFonts w:ascii="Times New Roman" w:hAnsi="Times New Roman"/>
                <w:lang w:val="uk-UA"/>
              </w:rPr>
              <w:t>---------</w:t>
            </w:r>
          </w:p>
        </w:tc>
        <w:tc>
          <w:tcPr>
            <w:tcW w:w="1689"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lang w:eastAsia="en-US"/>
              </w:rPr>
            </w:pPr>
            <w:r>
              <w:rPr>
                <w:rFonts w:ascii="Times New Roman" w:hAnsi="Times New Roman"/>
              </w:rPr>
              <w:t>5000,00</w:t>
            </w:r>
          </w:p>
        </w:tc>
      </w:tr>
      <w:tr w:rsidR="009F0D93" w:rsidTr="003338E2">
        <w:tc>
          <w:tcPr>
            <w:tcW w:w="921" w:type="dxa"/>
            <w:tcBorders>
              <w:top w:val="single" w:sz="4" w:space="0" w:color="auto"/>
              <w:left w:val="single" w:sz="4" w:space="0" w:color="auto"/>
              <w:bottom w:val="single" w:sz="4" w:space="0" w:color="auto"/>
              <w:right w:val="single" w:sz="4" w:space="0" w:color="auto"/>
            </w:tcBorders>
          </w:tcPr>
          <w:p w:rsidR="009F0D93" w:rsidRDefault="009F0D93" w:rsidP="003338E2">
            <w:pPr>
              <w:numPr>
                <w:ilvl w:val="0"/>
                <w:numId w:val="79"/>
              </w:numPr>
              <w:rPr>
                <w:rFonts w:ascii="Times New Roman" w:hAnsi="Times New Roman"/>
                <w:lang w:eastAsia="en-US"/>
              </w:rPr>
            </w:pPr>
          </w:p>
        </w:tc>
        <w:tc>
          <w:tcPr>
            <w:tcW w:w="3865" w:type="dxa"/>
            <w:tcBorders>
              <w:top w:val="single" w:sz="4" w:space="0" w:color="auto"/>
              <w:left w:val="single" w:sz="4" w:space="0" w:color="auto"/>
              <w:bottom w:val="single" w:sz="4" w:space="0" w:color="auto"/>
              <w:right w:val="single" w:sz="4" w:space="0" w:color="auto"/>
            </w:tcBorders>
            <w:vAlign w:val="center"/>
          </w:tcPr>
          <w:p w:rsidR="009F0D93" w:rsidRPr="003338E2" w:rsidRDefault="003338E2">
            <w:pPr>
              <w:rPr>
                <w:rFonts w:ascii="Times New Roman" w:hAnsi="Times New Roman"/>
                <w:lang w:val="uk-UA" w:eastAsia="en-US"/>
              </w:rPr>
            </w:pPr>
            <w:r>
              <w:rPr>
                <w:rFonts w:ascii="Times New Roman" w:hAnsi="Times New Roman"/>
                <w:lang w:val="uk-UA" w:eastAsia="en-US"/>
              </w:rPr>
              <w:t>-------------------------</w:t>
            </w:r>
          </w:p>
        </w:tc>
        <w:tc>
          <w:tcPr>
            <w:tcW w:w="3418" w:type="dxa"/>
            <w:tcBorders>
              <w:top w:val="single" w:sz="4" w:space="0" w:color="auto"/>
              <w:left w:val="single" w:sz="4" w:space="0" w:color="auto"/>
              <w:bottom w:val="single" w:sz="4" w:space="0" w:color="auto"/>
              <w:right w:val="single" w:sz="4" w:space="0" w:color="auto"/>
            </w:tcBorders>
            <w:vAlign w:val="center"/>
            <w:hideMark/>
          </w:tcPr>
          <w:p w:rsidR="009F0D93" w:rsidRPr="003338E2" w:rsidRDefault="009F0D93">
            <w:pPr>
              <w:rPr>
                <w:rFonts w:ascii="Times New Roman" w:hAnsi="Times New Roman"/>
                <w:lang w:val="uk-UA"/>
              </w:rPr>
            </w:pPr>
            <w:r>
              <w:rPr>
                <w:rFonts w:ascii="Times New Roman" w:hAnsi="Times New Roman"/>
              </w:rPr>
              <w:t xml:space="preserve">с. </w:t>
            </w:r>
            <w:r w:rsidR="003338E2">
              <w:rPr>
                <w:rFonts w:ascii="Times New Roman" w:hAnsi="Times New Roman"/>
                <w:lang w:val="uk-UA"/>
              </w:rPr>
              <w:t>---------------</w:t>
            </w:r>
          </w:p>
          <w:p w:rsidR="009F0D93" w:rsidRPr="003338E2" w:rsidRDefault="009F0D93">
            <w:pPr>
              <w:rPr>
                <w:rFonts w:ascii="Times New Roman" w:hAnsi="Times New Roman"/>
                <w:lang w:val="uk-UA" w:eastAsia="en-US"/>
              </w:rPr>
            </w:pPr>
            <w:r>
              <w:rPr>
                <w:rFonts w:ascii="Times New Roman" w:hAnsi="Times New Roman"/>
              </w:rPr>
              <w:t>ву</w:t>
            </w:r>
            <w:r w:rsidR="003338E2">
              <w:rPr>
                <w:rFonts w:ascii="Times New Roman" w:hAnsi="Times New Roman"/>
              </w:rPr>
              <w:t>л. Центральна б.</w:t>
            </w:r>
            <w:r w:rsidR="003338E2">
              <w:rPr>
                <w:rFonts w:ascii="Times New Roman" w:hAnsi="Times New Roman"/>
                <w:lang w:val="uk-UA"/>
              </w:rPr>
              <w:t>---------</w:t>
            </w:r>
            <w:r w:rsidR="003338E2">
              <w:rPr>
                <w:rFonts w:ascii="Times New Roman" w:hAnsi="Times New Roman"/>
              </w:rPr>
              <w:t xml:space="preserve"> кв.</w:t>
            </w:r>
            <w:r w:rsidR="003338E2">
              <w:rPr>
                <w:rFonts w:ascii="Times New Roman" w:hAnsi="Times New Roman"/>
                <w:lang w:val="uk-UA"/>
              </w:rPr>
              <w:t>------</w:t>
            </w:r>
          </w:p>
        </w:tc>
        <w:tc>
          <w:tcPr>
            <w:tcW w:w="1689"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lang w:eastAsia="en-US"/>
              </w:rPr>
            </w:pPr>
            <w:r>
              <w:rPr>
                <w:rFonts w:ascii="Times New Roman" w:hAnsi="Times New Roman"/>
              </w:rPr>
              <w:t>1300,00</w:t>
            </w:r>
          </w:p>
        </w:tc>
      </w:tr>
      <w:tr w:rsidR="009F0D93" w:rsidTr="003338E2">
        <w:tc>
          <w:tcPr>
            <w:tcW w:w="921" w:type="dxa"/>
            <w:tcBorders>
              <w:top w:val="single" w:sz="4" w:space="0" w:color="auto"/>
              <w:left w:val="single" w:sz="4" w:space="0" w:color="auto"/>
              <w:bottom w:val="single" w:sz="4" w:space="0" w:color="auto"/>
              <w:right w:val="single" w:sz="4" w:space="0" w:color="auto"/>
            </w:tcBorders>
          </w:tcPr>
          <w:p w:rsidR="009F0D93" w:rsidRDefault="009F0D93" w:rsidP="003338E2">
            <w:pPr>
              <w:numPr>
                <w:ilvl w:val="0"/>
                <w:numId w:val="79"/>
              </w:numPr>
              <w:rPr>
                <w:rFonts w:ascii="Times New Roman" w:hAnsi="Times New Roman"/>
                <w:lang w:eastAsia="en-US"/>
              </w:rPr>
            </w:pPr>
          </w:p>
        </w:tc>
        <w:tc>
          <w:tcPr>
            <w:tcW w:w="3865" w:type="dxa"/>
            <w:tcBorders>
              <w:top w:val="single" w:sz="4" w:space="0" w:color="auto"/>
              <w:left w:val="single" w:sz="4" w:space="0" w:color="auto"/>
              <w:bottom w:val="single" w:sz="4" w:space="0" w:color="auto"/>
              <w:right w:val="single" w:sz="4" w:space="0" w:color="auto"/>
            </w:tcBorders>
            <w:vAlign w:val="center"/>
          </w:tcPr>
          <w:p w:rsidR="009F0D93" w:rsidRPr="003338E2" w:rsidRDefault="003338E2">
            <w:pPr>
              <w:rPr>
                <w:rFonts w:ascii="Times New Roman" w:hAnsi="Times New Roman"/>
                <w:lang w:val="uk-UA" w:eastAsia="en-US"/>
              </w:rPr>
            </w:pPr>
            <w:r>
              <w:rPr>
                <w:rFonts w:ascii="Times New Roman" w:hAnsi="Times New Roman"/>
                <w:lang w:val="uk-UA" w:eastAsia="en-US"/>
              </w:rPr>
              <w:t>-------------------------</w:t>
            </w:r>
          </w:p>
        </w:tc>
        <w:tc>
          <w:tcPr>
            <w:tcW w:w="3418" w:type="dxa"/>
            <w:tcBorders>
              <w:top w:val="single" w:sz="4" w:space="0" w:color="auto"/>
              <w:left w:val="single" w:sz="4" w:space="0" w:color="auto"/>
              <w:bottom w:val="single" w:sz="4" w:space="0" w:color="auto"/>
              <w:right w:val="single" w:sz="4" w:space="0" w:color="auto"/>
            </w:tcBorders>
            <w:vAlign w:val="center"/>
            <w:hideMark/>
          </w:tcPr>
          <w:p w:rsidR="009F0D93" w:rsidRDefault="009F0D93">
            <w:pPr>
              <w:rPr>
                <w:rFonts w:ascii="Times New Roman" w:hAnsi="Times New Roman"/>
              </w:rPr>
            </w:pPr>
            <w:r>
              <w:rPr>
                <w:rFonts w:ascii="Times New Roman" w:hAnsi="Times New Roman"/>
              </w:rPr>
              <w:t>с.</w:t>
            </w:r>
            <w:r w:rsidR="003338E2">
              <w:rPr>
                <w:rFonts w:ascii="Times New Roman" w:hAnsi="Times New Roman"/>
                <w:lang w:val="uk-UA"/>
              </w:rPr>
              <w:t>------------</w:t>
            </w:r>
            <w:r>
              <w:rPr>
                <w:rFonts w:ascii="Times New Roman" w:hAnsi="Times New Roman"/>
              </w:rPr>
              <w:t xml:space="preserve"> </w:t>
            </w:r>
          </w:p>
          <w:p w:rsidR="009F0D93" w:rsidRPr="003338E2" w:rsidRDefault="003338E2">
            <w:pPr>
              <w:rPr>
                <w:rFonts w:ascii="Times New Roman" w:hAnsi="Times New Roman"/>
                <w:lang w:val="uk-UA" w:eastAsia="en-US"/>
              </w:rPr>
            </w:pPr>
            <w:r>
              <w:rPr>
                <w:rFonts w:ascii="Times New Roman" w:hAnsi="Times New Roman"/>
              </w:rPr>
              <w:t>вул. Центральна б.</w:t>
            </w:r>
            <w:r>
              <w:rPr>
                <w:rFonts w:ascii="Times New Roman" w:hAnsi="Times New Roman"/>
                <w:lang w:val="uk-UA"/>
              </w:rPr>
              <w:t>----</w:t>
            </w:r>
            <w:r>
              <w:rPr>
                <w:rFonts w:ascii="Times New Roman" w:hAnsi="Times New Roman"/>
              </w:rPr>
              <w:t>кв.</w:t>
            </w:r>
            <w:r>
              <w:rPr>
                <w:rFonts w:ascii="Times New Roman" w:hAnsi="Times New Roman"/>
                <w:lang w:val="uk-UA"/>
              </w:rPr>
              <w:t>--------</w:t>
            </w:r>
          </w:p>
        </w:tc>
        <w:tc>
          <w:tcPr>
            <w:tcW w:w="1689"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lang w:eastAsia="en-US"/>
              </w:rPr>
            </w:pPr>
            <w:r>
              <w:rPr>
                <w:rFonts w:ascii="Times New Roman" w:hAnsi="Times New Roman"/>
              </w:rPr>
              <w:t>3800,00</w:t>
            </w:r>
          </w:p>
        </w:tc>
      </w:tr>
      <w:tr w:rsidR="009F0D93" w:rsidTr="003338E2">
        <w:tc>
          <w:tcPr>
            <w:tcW w:w="921" w:type="dxa"/>
            <w:tcBorders>
              <w:top w:val="single" w:sz="4" w:space="0" w:color="auto"/>
              <w:left w:val="single" w:sz="4" w:space="0" w:color="auto"/>
              <w:bottom w:val="single" w:sz="4" w:space="0" w:color="auto"/>
              <w:right w:val="single" w:sz="4" w:space="0" w:color="auto"/>
            </w:tcBorders>
          </w:tcPr>
          <w:p w:rsidR="009F0D93" w:rsidRDefault="009F0D93" w:rsidP="003338E2">
            <w:pPr>
              <w:numPr>
                <w:ilvl w:val="0"/>
                <w:numId w:val="79"/>
              </w:numPr>
              <w:rPr>
                <w:rFonts w:ascii="Times New Roman" w:hAnsi="Times New Roman"/>
                <w:lang w:eastAsia="en-US"/>
              </w:rPr>
            </w:pPr>
          </w:p>
        </w:tc>
        <w:tc>
          <w:tcPr>
            <w:tcW w:w="3865" w:type="dxa"/>
            <w:tcBorders>
              <w:top w:val="single" w:sz="4" w:space="0" w:color="auto"/>
              <w:left w:val="single" w:sz="4" w:space="0" w:color="auto"/>
              <w:bottom w:val="single" w:sz="4" w:space="0" w:color="auto"/>
              <w:right w:val="single" w:sz="4" w:space="0" w:color="auto"/>
            </w:tcBorders>
            <w:vAlign w:val="center"/>
          </w:tcPr>
          <w:p w:rsidR="009F0D93" w:rsidRPr="003338E2" w:rsidRDefault="003338E2">
            <w:pPr>
              <w:rPr>
                <w:rFonts w:ascii="Times New Roman" w:hAnsi="Times New Roman"/>
                <w:lang w:val="uk-UA" w:eastAsia="en-US"/>
              </w:rPr>
            </w:pPr>
            <w:r>
              <w:rPr>
                <w:rFonts w:ascii="Times New Roman" w:hAnsi="Times New Roman"/>
                <w:lang w:val="uk-UA" w:eastAsia="en-US"/>
              </w:rPr>
              <w:t>--------------------------</w:t>
            </w:r>
          </w:p>
        </w:tc>
        <w:tc>
          <w:tcPr>
            <w:tcW w:w="3418" w:type="dxa"/>
            <w:tcBorders>
              <w:top w:val="single" w:sz="4" w:space="0" w:color="auto"/>
              <w:left w:val="single" w:sz="4" w:space="0" w:color="auto"/>
              <w:bottom w:val="single" w:sz="4" w:space="0" w:color="auto"/>
              <w:right w:val="single" w:sz="4" w:space="0" w:color="auto"/>
            </w:tcBorders>
            <w:vAlign w:val="center"/>
            <w:hideMark/>
          </w:tcPr>
          <w:p w:rsidR="009F0D93" w:rsidRDefault="009F0D93">
            <w:pPr>
              <w:rPr>
                <w:rFonts w:ascii="Times New Roman" w:hAnsi="Times New Roman"/>
              </w:rPr>
            </w:pPr>
            <w:r>
              <w:rPr>
                <w:rFonts w:ascii="Times New Roman" w:hAnsi="Times New Roman"/>
              </w:rPr>
              <w:t>с.</w:t>
            </w:r>
            <w:r w:rsidR="003338E2">
              <w:rPr>
                <w:rFonts w:ascii="Times New Roman" w:hAnsi="Times New Roman"/>
                <w:lang w:val="uk-UA"/>
              </w:rPr>
              <w:t>--------------</w:t>
            </w:r>
            <w:r>
              <w:rPr>
                <w:rFonts w:ascii="Times New Roman" w:hAnsi="Times New Roman"/>
              </w:rPr>
              <w:t xml:space="preserve"> </w:t>
            </w:r>
          </w:p>
          <w:p w:rsidR="009F0D93" w:rsidRPr="003338E2" w:rsidRDefault="003338E2">
            <w:pPr>
              <w:rPr>
                <w:rFonts w:ascii="Times New Roman" w:hAnsi="Times New Roman"/>
                <w:lang w:val="uk-UA" w:eastAsia="en-US"/>
              </w:rPr>
            </w:pPr>
            <w:r>
              <w:rPr>
                <w:rFonts w:ascii="Times New Roman" w:hAnsi="Times New Roman"/>
              </w:rPr>
              <w:t xml:space="preserve">вул. Центральна  б. </w:t>
            </w:r>
            <w:r>
              <w:rPr>
                <w:rFonts w:ascii="Times New Roman" w:hAnsi="Times New Roman"/>
                <w:lang w:val="uk-UA"/>
              </w:rPr>
              <w:t>----</w:t>
            </w:r>
          </w:p>
        </w:tc>
        <w:tc>
          <w:tcPr>
            <w:tcW w:w="1689"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lang w:eastAsia="en-US"/>
              </w:rPr>
            </w:pPr>
            <w:r>
              <w:rPr>
                <w:rFonts w:ascii="Times New Roman" w:hAnsi="Times New Roman"/>
              </w:rPr>
              <w:t>5000,00</w:t>
            </w:r>
          </w:p>
        </w:tc>
      </w:tr>
      <w:tr w:rsidR="009F0D93" w:rsidTr="003338E2">
        <w:tc>
          <w:tcPr>
            <w:tcW w:w="921" w:type="dxa"/>
            <w:tcBorders>
              <w:top w:val="single" w:sz="4" w:space="0" w:color="auto"/>
              <w:left w:val="single" w:sz="4" w:space="0" w:color="auto"/>
              <w:bottom w:val="single" w:sz="4" w:space="0" w:color="auto"/>
              <w:right w:val="single" w:sz="4" w:space="0" w:color="auto"/>
            </w:tcBorders>
          </w:tcPr>
          <w:p w:rsidR="009F0D93" w:rsidRDefault="009F0D93" w:rsidP="003338E2">
            <w:pPr>
              <w:numPr>
                <w:ilvl w:val="0"/>
                <w:numId w:val="79"/>
              </w:numPr>
              <w:rPr>
                <w:rFonts w:ascii="Times New Roman" w:hAnsi="Times New Roman"/>
                <w:lang w:eastAsia="en-US"/>
              </w:rPr>
            </w:pPr>
          </w:p>
        </w:tc>
        <w:tc>
          <w:tcPr>
            <w:tcW w:w="3865" w:type="dxa"/>
            <w:tcBorders>
              <w:top w:val="single" w:sz="4" w:space="0" w:color="auto"/>
              <w:left w:val="single" w:sz="4" w:space="0" w:color="auto"/>
              <w:bottom w:val="single" w:sz="4" w:space="0" w:color="auto"/>
              <w:right w:val="single" w:sz="4" w:space="0" w:color="auto"/>
            </w:tcBorders>
            <w:vAlign w:val="center"/>
          </w:tcPr>
          <w:p w:rsidR="009F0D93" w:rsidRPr="003338E2" w:rsidRDefault="003338E2">
            <w:pPr>
              <w:rPr>
                <w:rFonts w:ascii="Times New Roman" w:hAnsi="Times New Roman"/>
                <w:lang w:val="uk-UA" w:eastAsia="en-US"/>
              </w:rPr>
            </w:pPr>
            <w:r>
              <w:rPr>
                <w:rFonts w:ascii="Times New Roman" w:hAnsi="Times New Roman"/>
                <w:lang w:val="uk-UA" w:eastAsia="en-US"/>
              </w:rPr>
              <w:t>--------------------------</w:t>
            </w:r>
          </w:p>
        </w:tc>
        <w:tc>
          <w:tcPr>
            <w:tcW w:w="3418" w:type="dxa"/>
            <w:tcBorders>
              <w:top w:val="single" w:sz="4" w:space="0" w:color="auto"/>
              <w:left w:val="single" w:sz="4" w:space="0" w:color="auto"/>
              <w:bottom w:val="single" w:sz="4" w:space="0" w:color="auto"/>
              <w:right w:val="single" w:sz="4" w:space="0" w:color="auto"/>
            </w:tcBorders>
            <w:vAlign w:val="center"/>
            <w:hideMark/>
          </w:tcPr>
          <w:p w:rsidR="009F0D93" w:rsidRPr="003338E2" w:rsidRDefault="009F0D93">
            <w:pPr>
              <w:rPr>
                <w:rFonts w:ascii="Times New Roman" w:hAnsi="Times New Roman"/>
                <w:lang w:val="uk-UA"/>
              </w:rPr>
            </w:pPr>
            <w:r>
              <w:rPr>
                <w:rFonts w:ascii="Times New Roman" w:hAnsi="Times New Roman"/>
              </w:rPr>
              <w:t xml:space="preserve">с. </w:t>
            </w:r>
            <w:r w:rsidR="003338E2">
              <w:rPr>
                <w:rFonts w:ascii="Times New Roman" w:hAnsi="Times New Roman"/>
                <w:lang w:val="uk-UA"/>
              </w:rPr>
              <w:t>--------------</w:t>
            </w:r>
          </w:p>
          <w:p w:rsidR="009F0D93" w:rsidRPr="003338E2" w:rsidRDefault="003338E2">
            <w:pPr>
              <w:rPr>
                <w:rFonts w:ascii="Times New Roman" w:hAnsi="Times New Roman"/>
                <w:lang w:val="uk-UA" w:eastAsia="en-US"/>
              </w:rPr>
            </w:pPr>
            <w:r>
              <w:rPr>
                <w:rFonts w:ascii="Times New Roman" w:hAnsi="Times New Roman"/>
              </w:rPr>
              <w:t xml:space="preserve"> вул. Нова б.</w:t>
            </w:r>
            <w:r>
              <w:rPr>
                <w:rFonts w:ascii="Times New Roman" w:hAnsi="Times New Roman"/>
                <w:lang w:val="uk-UA"/>
              </w:rPr>
              <w:t>----------</w:t>
            </w:r>
          </w:p>
        </w:tc>
        <w:tc>
          <w:tcPr>
            <w:tcW w:w="1689"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lang w:eastAsia="en-US"/>
              </w:rPr>
            </w:pPr>
            <w:r>
              <w:rPr>
                <w:rFonts w:ascii="Times New Roman" w:hAnsi="Times New Roman"/>
              </w:rPr>
              <w:t>5000,00</w:t>
            </w:r>
          </w:p>
        </w:tc>
      </w:tr>
      <w:tr w:rsidR="009F0D93" w:rsidTr="003338E2">
        <w:tc>
          <w:tcPr>
            <w:tcW w:w="921" w:type="dxa"/>
            <w:tcBorders>
              <w:top w:val="single" w:sz="4" w:space="0" w:color="auto"/>
              <w:left w:val="single" w:sz="4" w:space="0" w:color="auto"/>
              <w:bottom w:val="single" w:sz="4" w:space="0" w:color="auto"/>
              <w:right w:val="single" w:sz="4" w:space="0" w:color="auto"/>
            </w:tcBorders>
          </w:tcPr>
          <w:p w:rsidR="009F0D93" w:rsidRDefault="009F0D93" w:rsidP="003338E2">
            <w:pPr>
              <w:numPr>
                <w:ilvl w:val="0"/>
                <w:numId w:val="79"/>
              </w:numPr>
              <w:rPr>
                <w:rFonts w:ascii="Times New Roman" w:hAnsi="Times New Roman"/>
                <w:lang w:eastAsia="en-US"/>
              </w:rPr>
            </w:pPr>
          </w:p>
        </w:tc>
        <w:tc>
          <w:tcPr>
            <w:tcW w:w="3865" w:type="dxa"/>
            <w:tcBorders>
              <w:top w:val="single" w:sz="4" w:space="0" w:color="auto"/>
              <w:left w:val="single" w:sz="4" w:space="0" w:color="auto"/>
              <w:bottom w:val="single" w:sz="4" w:space="0" w:color="auto"/>
              <w:right w:val="single" w:sz="4" w:space="0" w:color="auto"/>
            </w:tcBorders>
            <w:vAlign w:val="center"/>
          </w:tcPr>
          <w:p w:rsidR="009F0D93" w:rsidRPr="003338E2" w:rsidRDefault="003338E2">
            <w:pPr>
              <w:rPr>
                <w:rFonts w:ascii="Times New Roman" w:hAnsi="Times New Roman"/>
                <w:lang w:val="uk-UA" w:eastAsia="en-US"/>
              </w:rPr>
            </w:pPr>
            <w:r>
              <w:rPr>
                <w:rFonts w:ascii="Times New Roman" w:hAnsi="Times New Roman"/>
                <w:lang w:val="uk-UA" w:eastAsia="en-US"/>
              </w:rPr>
              <w:t>------------------------</w:t>
            </w:r>
          </w:p>
        </w:tc>
        <w:tc>
          <w:tcPr>
            <w:tcW w:w="3418" w:type="dxa"/>
            <w:tcBorders>
              <w:top w:val="single" w:sz="4" w:space="0" w:color="auto"/>
              <w:left w:val="single" w:sz="4" w:space="0" w:color="auto"/>
              <w:bottom w:val="single" w:sz="4" w:space="0" w:color="auto"/>
              <w:right w:val="single" w:sz="4" w:space="0" w:color="auto"/>
            </w:tcBorders>
            <w:vAlign w:val="center"/>
            <w:hideMark/>
          </w:tcPr>
          <w:p w:rsidR="009F0D93" w:rsidRPr="003338E2" w:rsidRDefault="009F0D93">
            <w:pPr>
              <w:rPr>
                <w:rFonts w:ascii="Times New Roman" w:hAnsi="Times New Roman"/>
                <w:lang w:val="uk-UA"/>
              </w:rPr>
            </w:pPr>
            <w:r>
              <w:rPr>
                <w:rFonts w:ascii="Times New Roman" w:hAnsi="Times New Roman"/>
              </w:rPr>
              <w:t>с.</w:t>
            </w:r>
            <w:r w:rsidR="003338E2">
              <w:rPr>
                <w:rFonts w:ascii="Times New Roman" w:hAnsi="Times New Roman"/>
                <w:lang w:val="uk-UA"/>
              </w:rPr>
              <w:t>----------------</w:t>
            </w:r>
          </w:p>
          <w:p w:rsidR="009F0D93" w:rsidRPr="003338E2" w:rsidRDefault="003338E2">
            <w:pPr>
              <w:rPr>
                <w:rFonts w:ascii="Times New Roman" w:hAnsi="Times New Roman"/>
                <w:lang w:val="uk-UA" w:eastAsia="en-US"/>
              </w:rPr>
            </w:pPr>
            <w:r>
              <w:rPr>
                <w:rFonts w:ascii="Times New Roman" w:hAnsi="Times New Roman"/>
              </w:rPr>
              <w:t>вул. Івана Ященка б.</w:t>
            </w:r>
            <w:r>
              <w:rPr>
                <w:rFonts w:ascii="Times New Roman" w:hAnsi="Times New Roman"/>
                <w:lang w:val="uk-UA"/>
              </w:rPr>
              <w:t>---------</w:t>
            </w:r>
            <w:r>
              <w:rPr>
                <w:rFonts w:ascii="Times New Roman" w:hAnsi="Times New Roman"/>
              </w:rPr>
              <w:t xml:space="preserve"> кв.</w:t>
            </w:r>
            <w:r>
              <w:rPr>
                <w:rFonts w:ascii="Times New Roman" w:hAnsi="Times New Roman"/>
                <w:lang w:val="uk-UA"/>
              </w:rPr>
              <w:t>---</w:t>
            </w:r>
          </w:p>
        </w:tc>
        <w:tc>
          <w:tcPr>
            <w:tcW w:w="1689"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lang w:eastAsia="en-US"/>
              </w:rPr>
            </w:pPr>
            <w:r>
              <w:rPr>
                <w:rFonts w:ascii="Times New Roman" w:hAnsi="Times New Roman"/>
              </w:rPr>
              <w:t>5000,00</w:t>
            </w:r>
          </w:p>
        </w:tc>
      </w:tr>
      <w:tr w:rsidR="009F0D93" w:rsidTr="003338E2">
        <w:tc>
          <w:tcPr>
            <w:tcW w:w="921" w:type="dxa"/>
            <w:tcBorders>
              <w:top w:val="single" w:sz="4" w:space="0" w:color="auto"/>
              <w:left w:val="single" w:sz="4" w:space="0" w:color="auto"/>
              <w:bottom w:val="single" w:sz="4" w:space="0" w:color="auto"/>
              <w:right w:val="single" w:sz="4" w:space="0" w:color="auto"/>
            </w:tcBorders>
          </w:tcPr>
          <w:p w:rsidR="009F0D93" w:rsidRDefault="009F0D93" w:rsidP="003338E2">
            <w:pPr>
              <w:numPr>
                <w:ilvl w:val="0"/>
                <w:numId w:val="79"/>
              </w:numPr>
              <w:rPr>
                <w:rFonts w:ascii="Times New Roman" w:hAnsi="Times New Roman"/>
                <w:lang w:eastAsia="en-US"/>
              </w:rPr>
            </w:pPr>
          </w:p>
        </w:tc>
        <w:tc>
          <w:tcPr>
            <w:tcW w:w="3865" w:type="dxa"/>
            <w:tcBorders>
              <w:top w:val="single" w:sz="4" w:space="0" w:color="auto"/>
              <w:left w:val="single" w:sz="4" w:space="0" w:color="auto"/>
              <w:bottom w:val="single" w:sz="4" w:space="0" w:color="auto"/>
              <w:right w:val="single" w:sz="4" w:space="0" w:color="auto"/>
            </w:tcBorders>
            <w:vAlign w:val="center"/>
          </w:tcPr>
          <w:p w:rsidR="009F0D93" w:rsidRPr="003338E2" w:rsidRDefault="003338E2">
            <w:pPr>
              <w:rPr>
                <w:rFonts w:ascii="Times New Roman" w:hAnsi="Times New Roman"/>
                <w:lang w:val="uk-UA" w:eastAsia="en-US"/>
              </w:rPr>
            </w:pPr>
            <w:r>
              <w:rPr>
                <w:rFonts w:ascii="Times New Roman" w:hAnsi="Times New Roman"/>
                <w:lang w:val="uk-UA" w:eastAsia="en-US"/>
              </w:rPr>
              <w:t>------------------</w:t>
            </w:r>
          </w:p>
        </w:tc>
        <w:tc>
          <w:tcPr>
            <w:tcW w:w="3418" w:type="dxa"/>
            <w:tcBorders>
              <w:top w:val="single" w:sz="4" w:space="0" w:color="auto"/>
              <w:left w:val="single" w:sz="4" w:space="0" w:color="auto"/>
              <w:bottom w:val="single" w:sz="4" w:space="0" w:color="auto"/>
              <w:right w:val="single" w:sz="4" w:space="0" w:color="auto"/>
            </w:tcBorders>
            <w:vAlign w:val="center"/>
            <w:hideMark/>
          </w:tcPr>
          <w:p w:rsidR="003338E2" w:rsidRDefault="009F0D93" w:rsidP="003338E2">
            <w:pPr>
              <w:rPr>
                <w:rFonts w:ascii="Times New Roman" w:hAnsi="Times New Roman"/>
                <w:lang w:val="uk-UA"/>
              </w:rPr>
            </w:pPr>
            <w:r>
              <w:rPr>
                <w:rFonts w:ascii="Times New Roman" w:hAnsi="Times New Roman"/>
              </w:rPr>
              <w:t xml:space="preserve">с. </w:t>
            </w:r>
            <w:r w:rsidR="003338E2">
              <w:rPr>
                <w:rFonts w:ascii="Times New Roman" w:hAnsi="Times New Roman"/>
                <w:lang w:val="uk-UA"/>
              </w:rPr>
              <w:t>------------</w:t>
            </w:r>
          </w:p>
          <w:p w:rsidR="009F0D93" w:rsidRPr="003338E2" w:rsidRDefault="009F0D93" w:rsidP="003338E2">
            <w:pPr>
              <w:rPr>
                <w:rFonts w:ascii="Times New Roman" w:hAnsi="Times New Roman"/>
                <w:lang w:val="uk-UA" w:eastAsia="en-US"/>
              </w:rPr>
            </w:pPr>
            <w:r>
              <w:rPr>
                <w:rFonts w:ascii="Times New Roman" w:hAnsi="Times New Roman"/>
              </w:rPr>
              <w:t>в</w:t>
            </w:r>
            <w:r w:rsidR="003338E2">
              <w:rPr>
                <w:rFonts w:ascii="Times New Roman" w:hAnsi="Times New Roman"/>
              </w:rPr>
              <w:t>ул. Івана Ященка б.</w:t>
            </w:r>
            <w:r w:rsidR="003338E2">
              <w:rPr>
                <w:rFonts w:ascii="Times New Roman" w:hAnsi="Times New Roman"/>
                <w:lang w:val="uk-UA"/>
              </w:rPr>
              <w:t>------</w:t>
            </w:r>
            <w:r w:rsidR="003338E2">
              <w:rPr>
                <w:rFonts w:ascii="Times New Roman" w:hAnsi="Times New Roman"/>
              </w:rPr>
              <w:t xml:space="preserve"> кв.</w:t>
            </w:r>
            <w:r w:rsidR="003338E2">
              <w:rPr>
                <w:rFonts w:ascii="Times New Roman" w:hAnsi="Times New Roman"/>
                <w:lang w:val="uk-UA"/>
              </w:rPr>
              <w:t>---</w:t>
            </w:r>
          </w:p>
        </w:tc>
        <w:tc>
          <w:tcPr>
            <w:tcW w:w="1689"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lang w:eastAsia="en-US"/>
              </w:rPr>
            </w:pPr>
            <w:r>
              <w:rPr>
                <w:rFonts w:ascii="Times New Roman" w:hAnsi="Times New Roman"/>
              </w:rPr>
              <w:t>900,00</w:t>
            </w:r>
          </w:p>
        </w:tc>
      </w:tr>
      <w:tr w:rsidR="009F0D93" w:rsidTr="003338E2">
        <w:tc>
          <w:tcPr>
            <w:tcW w:w="921" w:type="dxa"/>
            <w:tcBorders>
              <w:top w:val="single" w:sz="4" w:space="0" w:color="auto"/>
              <w:left w:val="single" w:sz="4" w:space="0" w:color="auto"/>
              <w:bottom w:val="single" w:sz="4" w:space="0" w:color="auto"/>
              <w:right w:val="single" w:sz="4" w:space="0" w:color="auto"/>
            </w:tcBorders>
          </w:tcPr>
          <w:p w:rsidR="009F0D93" w:rsidRDefault="009F0D93" w:rsidP="003338E2">
            <w:pPr>
              <w:numPr>
                <w:ilvl w:val="0"/>
                <w:numId w:val="79"/>
              </w:numPr>
              <w:rPr>
                <w:rFonts w:ascii="Times New Roman" w:hAnsi="Times New Roman"/>
                <w:lang w:eastAsia="en-US"/>
              </w:rPr>
            </w:pPr>
          </w:p>
        </w:tc>
        <w:tc>
          <w:tcPr>
            <w:tcW w:w="3865" w:type="dxa"/>
            <w:tcBorders>
              <w:top w:val="single" w:sz="4" w:space="0" w:color="auto"/>
              <w:left w:val="single" w:sz="4" w:space="0" w:color="auto"/>
              <w:bottom w:val="single" w:sz="4" w:space="0" w:color="auto"/>
              <w:right w:val="single" w:sz="4" w:space="0" w:color="auto"/>
            </w:tcBorders>
            <w:vAlign w:val="center"/>
          </w:tcPr>
          <w:p w:rsidR="009F0D93" w:rsidRPr="003338E2" w:rsidRDefault="003338E2">
            <w:pPr>
              <w:rPr>
                <w:rFonts w:ascii="Times New Roman" w:hAnsi="Times New Roman"/>
                <w:lang w:val="uk-UA" w:eastAsia="en-US"/>
              </w:rPr>
            </w:pPr>
            <w:r>
              <w:rPr>
                <w:rFonts w:ascii="Times New Roman" w:hAnsi="Times New Roman"/>
                <w:lang w:val="uk-UA" w:eastAsia="en-US"/>
              </w:rPr>
              <w:t>----------------</w:t>
            </w:r>
          </w:p>
        </w:tc>
        <w:tc>
          <w:tcPr>
            <w:tcW w:w="3418" w:type="dxa"/>
            <w:tcBorders>
              <w:top w:val="single" w:sz="4" w:space="0" w:color="auto"/>
              <w:left w:val="single" w:sz="4" w:space="0" w:color="auto"/>
              <w:bottom w:val="single" w:sz="4" w:space="0" w:color="auto"/>
              <w:right w:val="single" w:sz="4" w:space="0" w:color="auto"/>
            </w:tcBorders>
            <w:vAlign w:val="center"/>
            <w:hideMark/>
          </w:tcPr>
          <w:p w:rsidR="009F0D93" w:rsidRPr="003338E2" w:rsidRDefault="009F0D93">
            <w:pPr>
              <w:rPr>
                <w:rFonts w:ascii="Times New Roman" w:hAnsi="Times New Roman"/>
                <w:lang w:val="uk-UA"/>
              </w:rPr>
            </w:pPr>
            <w:r>
              <w:rPr>
                <w:rFonts w:ascii="Times New Roman" w:hAnsi="Times New Roman"/>
              </w:rPr>
              <w:t xml:space="preserve">с. </w:t>
            </w:r>
            <w:r w:rsidR="003338E2">
              <w:rPr>
                <w:rFonts w:ascii="Times New Roman" w:hAnsi="Times New Roman"/>
                <w:lang w:val="uk-UA"/>
              </w:rPr>
              <w:t>----------</w:t>
            </w:r>
          </w:p>
          <w:p w:rsidR="009F0D93" w:rsidRPr="003338E2" w:rsidRDefault="003338E2">
            <w:pPr>
              <w:rPr>
                <w:rFonts w:ascii="Times New Roman" w:hAnsi="Times New Roman"/>
                <w:lang w:val="uk-UA" w:eastAsia="en-US"/>
              </w:rPr>
            </w:pPr>
            <w:r>
              <w:rPr>
                <w:rFonts w:ascii="Times New Roman" w:hAnsi="Times New Roman"/>
              </w:rPr>
              <w:t>вул. Івана Ященка б.</w:t>
            </w:r>
            <w:r>
              <w:rPr>
                <w:rFonts w:ascii="Times New Roman" w:hAnsi="Times New Roman"/>
                <w:lang w:val="uk-UA"/>
              </w:rPr>
              <w:t>---</w:t>
            </w:r>
            <w:r>
              <w:rPr>
                <w:rFonts w:ascii="Times New Roman" w:hAnsi="Times New Roman"/>
              </w:rPr>
              <w:t xml:space="preserve"> кв.</w:t>
            </w:r>
            <w:r>
              <w:rPr>
                <w:rFonts w:ascii="Times New Roman" w:hAnsi="Times New Roman"/>
                <w:lang w:val="uk-UA"/>
              </w:rPr>
              <w:t>---</w:t>
            </w:r>
          </w:p>
        </w:tc>
        <w:tc>
          <w:tcPr>
            <w:tcW w:w="1689"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lang w:eastAsia="en-US"/>
              </w:rPr>
            </w:pPr>
            <w:r>
              <w:rPr>
                <w:rFonts w:ascii="Times New Roman" w:hAnsi="Times New Roman"/>
              </w:rPr>
              <w:t>5000,00</w:t>
            </w:r>
          </w:p>
        </w:tc>
      </w:tr>
      <w:tr w:rsidR="009F0D93" w:rsidTr="003338E2">
        <w:tc>
          <w:tcPr>
            <w:tcW w:w="921" w:type="dxa"/>
            <w:tcBorders>
              <w:top w:val="single" w:sz="4" w:space="0" w:color="auto"/>
              <w:left w:val="single" w:sz="4" w:space="0" w:color="auto"/>
              <w:bottom w:val="single" w:sz="4" w:space="0" w:color="auto"/>
              <w:right w:val="single" w:sz="4" w:space="0" w:color="auto"/>
            </w:tcBorders>
          </w:tcPr>
          <w:p w:rsidR="009F0D93" w:rsidRDefault="009F0D93" w:rsidP="003338E2">
            <w:pPr>
              <w:numPr>
                <w:ilvl w:val="0"/>
                <w:numId w:val="79"/>
              </w:numPr>
              <w:rPr>
                <w:rFonts w:ascii="Times New Roman" w:hAnsi="Times New Roman"/>
                <w:lang w:eastAsia="en-US"/>
              </w:rPr>
            </w:pPr>
          </w:p>
        </w:tc>
        <w:tc>
          <w:tcPr>
            <w:tcW w:w="3865" w:type="dxa"/>
            <w:tcBorders>
              <w:top w:val="single" w:sz="4" w:space="0" w:color="auto"/>
              <w:left w:val="single" w:sz="4" w:space="0" w:color="auto"/>
              <w:bottom w:val="single" w:sz="4" w:space="0" w:color="auto"/>
              <w:right w:val="single" w:sz="4" w:space="0" w:color="auto"/>
            </w:tcBorders>
            <w:vAlign w:val="center"/>
          </w:tcPr>
          <w:p w:rsidR="009F0D93" w:rsidRPr="003338E2" w:rsidRDefault="003338E2">
            <w:pPr>
              <w:rPr>
                <w:rFonts w:ascii="Times New Roman" w:hAnsi="Times New Roman"/>
                <w:lang w:val="uk-UA" w:eastAsia="en-US"/>
              </w:rPr>
            </w:pPr>
            <w:r>
              <w:rPr>
                <w:rFonts w:ascii="Times New Roman" w:hAnsi="Times New Roman"/>
                <w:lang w:val="uk-UA" w:eastAsia="en-US"/>
              </w:rPr>
              <w:t>-------------------------</w:t>
            </w:r>
          </w:p>
        </w:tc>
        <w:tc>
          <w:tcPr>
            <w:tcW w:w="3418" w:type="dxa"/>
            <w:tcBorders>
              <w:top w:val="single" w:sz="4" w:space="0" w:color="auto"/>
              <w:left w:val="single" w:sz="4" w:space="0" w:color="auto"/>
              <w:bottom w:val="single" w:sz="4" w:space="0" w:color="auto"/>
              <w:right w:val="single" w:sz="4" w:space="0" w:color="auto"/>
            </w:tcBorders>
            <w:vAlign w:val="center"/>
            <w:hideMark/>
          </w:tcPr>
          <w:p w:rsidR="009F0D93" w:rsidRPr="003338E2" w:rsidRDefault="009F0D93">
            <w:pPr>
              <w:rPr>
                <w:rFonts w:ascii="Times New Roman" w:hAnsi="Times New Roman"/>
                <w:lang w:val="uk-UA"/>
              </w:rPr>
            </w:pPr>
            <w:r>
              <w:rPr>
                <w:rFonts w:ascii="Times New Roman" w:hAnsi="Times New Roman"/>
              </w:rPr>
              <w:t xml:space="preserve">с. </w:t>
            </w:r>
            <w:r w:rsidR="003338E2">
              <w:rPr>
                <w:rFonts w:ascii="Times New Roman" w:hAnsi="Times New Roman"/>
                <w:lang w:val="uk-UA"/>
              </w:rPr>
              <w:t>---------</w:t>
            </w:r>
          </w:p>
          <w:p w:rsidR="009F0D93" w:rsidRPr="003338E2" w:rsidRDefault="009F0D93">
            <w:pPr>
              <w:rPr>
                <w:rFonts w:ascii="Times New Roman" w:hAnsi="Times New Roman"/>
                <w:lang w:val="uk-UA" w:eastAsia="en-US"/>
              </w:rPr>
            </w:pPr>
            <w:r>
              <w:rPr>
                <w:rFonts w:ascii="Times New Roman" w:hAnsi="Times New Roman"/>
              </w:rPr>
              <w:t>вул.</w:t>
            </w:r>
            <w:r w:rsidR="003338E2">
              <w:rPr>
                <w:rFonts w:ascii="Times New Roman" w:hAnsi="Times New Roman"/>
              </w:rPr>
              <w:t xml:space="preserve"> Івана Ященка б.</w:t>
            </w:r>
            <w:r w:rsidR="003338E2">
              <w:rPr>
                <w:rFonts w:ascii="Times New Roman" w:hAnsi="Times New Roman"/>
                <w:lang w:val="uk-UA"/>
              </w:rPr>
              <w:t>-------</w:t>
            </w:r>
            <w:r w:rsidR="003338E2">
              <w:rPr>
                <w:rFonts w:ascii="Times New Roman" w:hAnsi="Times New Roman"/>
              </w:rPr>
              <w:t xml:space="preserve"> кв.</w:t>
            </w:r>
            <w:r w:rsidR="003338E2">
              <w:rPr>
                <w:rFonts w:ascii="Times New Roman" w:hAnsi="Times New Roman"/>
                <w:lang w:val="uk-UA"/>
              </w:rPr>
              <w:t>-----</w:t>
            </w:r>
          </w:p>
        </w:tc>
        <w:tc>
          <w:tcPr>
            <w:tcW w:w="1689"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lang w:eastAsia="en-US"/>
              </w:rPr>
            </w:pPr>
            <w:r>
              <w:rPr>
                <w:rFonts w:ascii="Times New Roman" w:hAnsi="Times New Roman"/>
              </w:rPr>
              <w:t>4200,00</w:t>
            </w:r>
          </w:p>
        </w:tc>
      </w:tr>
      <w:tr w:rsidR="009F0D93" w:rsidTr="003338E2">
        <w:tc>
          <w:tcPr>
            <w:tcW w:w="921" w:type="dxa"/>
            <w:tcBorders>
              <w:top w:val="single" w:sz="4" w:space="0" w:color="auto"/>
              <w:left w:val="single" w:sz="4" w:space="0" w:color="auto"/>
              <w:bottom w:val="single" w:sz="4" w:space="0" w:color="auto"/>
              <w:right w:val="single" w:sz="4" w:space="0" w:color="auto"/>
            </w:tcBorders>
          </w:tcPr>
          <w:p w:rsidR="009F0D93" w:rsidRDefault="009F0D93" w:rsidP="003338E2">
            <w:pPr>
              <w:numPr>
                <w:ilvl w:val="0"/>
                <w:numId w:val="79"/>
              </w:numPr>
              <w:rPr>
                <w:rFonts w:ascii="Times New Roman" w:hAnsi="Times New Roman"/>
                <w:lang w:eastAsia="en-US"/>
              </w:rPr>
            </w:pPr>
          </w:p>
        </w:tc>
        <w:tc>
          <w:tcPr>
            <w:tcW w:w="3865" w:type="dxa"/>
            <w:tcBorders>
              <w:top w:val="single" w:sz="4" w:space="0" w:color="auto"/>
              <w:left w:val="single" w:sz="4" w:space="0" w:color="auto"/>
              <w:bottom w:val="single" w:sz="4" w:space="0" w:color="auto"/>
              <w:right w:val="single" w:sz="4" w:space="0" w:color="auto"/>
            </w:tcBorders>
            <w:vAlign w:val="center"/>
          </w:tcPr>
          <w:p w:rsidR="009F0D93" w:rsidRPr="003338E2" w:rsidRDefault="003338E2">
            <w:pPr>
              <w:rPr>
                <w:rFonts w:ascii="Times New Roman" w:hAnsi="Times New Roman"/>
                <w:lang w:val="uk-UA" w:eastAsia="en-US"/>
              </w:rPr>
            </w:pPr>
            <w:r>
              <w:rPr>
                <w:rFonts w:ascii="Times New Roman" w:hAnsi="Times New Roman"/>
                <w:lang w:val="uk-UA" w:eastAsia="en-US"/>
              </w:rPr>
              <w:t>-----------------------</w:t>
            </w:r>
          </w:p>
        </w:tc>
        <w:tc>
          <w:tcPr>
            <w:tcW w:w="3418" w:type="dxa"/>
            <w:tcBorders>
              <w:top w:val="single" w:sz="4" w:space="0" w:color="auto"/>
              <w:left w:val="single" w:sz="4" w:space="0" w:color="auto"/>
              <w:bottom w:val="single" w:sz="4" w:space="0" w:color="auto"/>
              <w:right w:val="single" w:sz="4" w:space="0" w:color="auto"/>
            </w:tcBorders>
            <w:vAlign w:val="center"/>
            <w:hideMark/>
          </w:tcPr>
          <w:p w:rsidR="009F0D93" w:rsidRPr="003338E2" w:rsidRDefault="003338E2">
            <w:pPr>
              <w:rPr>
                <w:rFonts w:ascii="Times New Roman" w:hAnsi="Times New Roman"/>
                <w:lang w:val="uk-UA"/>
              </w:rPr>
            </w:pPr>
            <w:r>
              <w:rPr>
                <w:rFonts w:ascii="Times New Roman" w:hAnsi="Times New Roman"/>
              </w:rPr>
              <w:t xml:space="preserve">с. </w:t>
            </w:r>
            <w:r>
              <w:rPr>
                <w:rFonts w:ascii="Times New Roman" w:hAnsi="Times New Roman"/>
                <w:lang w:val="uk-UA"/>
              </w:rPr>
              <w:t>-----------</w:t>
            </w:r>
          </w:p>
          <w:p w:rsidR="009F0D93" w:rsidRPr="003338E2" w:rsidRDefault="003338E2">
            <w:pPr>
              <w:rPr>
                <w:rFonts w:ascii="Times New Roman" w:hAnsi="Times New Roman"/>
                <w:lang w:val="uk-UA" w:eastAsia="en-US"/>
              </w:rPr>
            </w:pPr>
            <w:r>
              <w:rPr>
                <w:rFonts w:ascii="Times New Roman" w:hAnsi="Times New Roman"/>
              </w:rPr>
              <w:t>вул. Івана Ященка б.</w:t>
            </w:r>
            <w:r>
              <w:rPr>
                <w:rFonts w:ascii="Times New Roman" w:hAnsi="Times New Roman"/>
                <w:lang w:val="uk-UA"/>
              </w:rPr>
              <w:t>-------</w:t>
            </w:r>
            <w:r>
              <w:rPr>
                <w:rFonts w:ascii="Times New Roman" w:hAnsi="Times New Roman"/>
              </w:rPr>
              <w:t xml:space="preserve"> кв.</w:t>
            </w:r>
            <w:r>
              <w:rPr>
                <w:rFonts w:ascii="Times New Roman" w:hAnsi="Times New Roman"/>
                <w:lang w:val="uk-UA"/>
              </w:rPr>
              <w:t>-----</w:t>
            </w:r>
          </w:p>
        </w:tc>
        <w:tc>
          <w:tcPr>
            <w:tcW w:w="1689"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lang w:eastAsia="en-US"/>
              </w:rPr>
            </w:pPr>
            <w:r>
              <w:rPr>
                <w:rFonts w:ascii="Times New Roman" w:hAnsi="Times New Roman"/>
              </w:rPr>
              <w:t>3780,00</w:t>
            </w:r>
          </w:p>
        </w:tc>
      </w:tr>
      <w:tr w:rsidR="009F0D93" w:rsidTr="003338E2">
        <w:tc>
          <w:tcPr>
            <w:tcW w:w="921" w:type="dxa"/>
            <w:tcBorders>
              <w:top w:val="single" w:sz="4" w:space="0" w:color="auto"/>
              <w:left w:val="single" w:sz="4" w:space="0" w:color="auto"/>
              <w:bottom w:val="single" w:sz="4" w:space="0" w:color="auto"/>
              <w:right w:val="single" w:sz="4" w:space="0" w:color="auto"/>
            </w:tcBorders>
          </w:tcPr>
          <w:p w:rsidR="009F0D93" w:rsidRDefault="009F0D93" w:rsidP="003338E2">
            <w:pPr>
              <w:numPr>
                <w:ilvl w:val="0"/>
                <w:numId w:val="79"/>
              </w:numPr>
              <w:rPr>
                <w:rFonts w:ascii="Times New Roman" w:hAnsi="Times New Roman"/>
                <w:lang w:eastAsia="en-US"/>
              </w:rPr>
            </w:pPr>
          </w:p>
        </w:tc>
        <w:tc>
          <w:tcPr>
            <w:tcW w:w="3865" w:type="dxa"/>
            <w:tcBorders>
              <w:top w:val="single" w:sz="4" w:space="0" w:color="auto"/>
              <w:left w:val="single" w:sz="4" w:space="0" w:color="auto"/>
              <w:bottom w:val="single" w:sz="4" w:space="0" w:color="auto"/>
              <w:right w:val="single" w:sz="4" w:space="0" w:color="auto"/>
            </w:tcBorders>
            <w:vAlign w:val="center"/>
          </w:tcPr>
          <w:p w:rsidR="009F0D93" w:rsidRPr="003338E2" w:rsidRDefault="003338E2">
            <w:pPr>
              <w:rPr>
                <w:rFonts w:ascii="Times New Roman" w:hAnsi="Times New Roman"/>
                <w:lang w:val="uk-UA" w:eastAsia="en-US"/>
              </w:rPr>
            </w:pPr>
            <w:r>
              <w:rPr>
                <w:rFonts w:ascii="Times New Roman" w:hAnsi="Times New Roman"/>
                <w:lang w:val="uk-UA" w:eastAsia="en-US"/>
              </w:rPr>
              <w:t>-----------------------</w:t>
            </w:r>
          </w:p>
        </w:tc>
        <w:tc>
          <w:tcPr>
            <w:tcW w:w="3418" w:type="dxa"/>
            <w:tcBorders>
              <w:top w:val="single" w:sz="4" w:space="0" w:color="auto"/>
              <w:left w:val="single" w:sz="4" w:space="0" w:color="auto"/>
              <w:bottom w:val="single" w:sz="4" w:space="0" w:color="auto"/>
              <w:right w:val="single" w:sz="4" w:space="0" w:color="auto"/>
            </w:tcBorders>
            <w:vAlign w:val="center"/>
          </w:tcPr>
          <w:p w:rsidR="003338E2" w:rsidRDefault="009F0D93">
            <w:pPr>
              <w:rPr>
                <w:rFonts w:ascii="Times New Roman" w:hAnsi="Times New Roman"/>
                <w:lang w:val="uk-UA"/>
              </w:rPr>
            </w:pPr>
            <w:r>
              <w:rPr>
                <w:rFonts w:ascii="Times New Roman" w:hAnsi="Times New Roman"/>
              </w:rPr>
              <w:t xml:space="preserve">с. </w:t>
            </w:r>
            <w:r w:rsidR="003338E2">
              <w:rPr>
                <w:rFonts w:ascii="Times New Roman" w:hAnsi="Times New Roman"/>
                <w:lang w:val="uk-UA"/>
              </w:rPr>
              <w:t>----------</w:t>
            </w:r>
          </w:p>
          <w:p w:rsidR="009F0D93" w:rsidRPr="003338E2" w:rsidRDefault="003338E2">
            <w:pPr>
              <w:rPr>
                <w:rFonts w:ascii="Times New Roman" w:hAnsi="Times New Roman"/>
                <w:lang w:val="uk-UA"/>
              </w:rPr>
            </w:pPr>
            <w:r>
              <w:rPr>
                <w:rFonts w:ascii="Times New Roman" w:hAnsi="Times New Roman"/>
              </w:rPr>
              <w:t>вул. Святкова  б.</w:t>
            </w:r>
            <w:r>
              <w:rPr>
                <w:rFonts w:ascii="Times New Roman" w:hAnsi="Times New Roman"/>
                <w:lang w:val="uk-UA"/>
              </w:rPr>
              <w:t>------</w:t>
            </w:r>
          </w:p>
          <w:p w:rsidR="009F0D93" w:rsidRDefault="009F0D93">
            <w:pPr>
              <w:rPr>
                <w:rFonts w:ascii="Times New Roman" w:hAnsi="Times New Roman"/>
                <w:lang w:eastAsia="en-US"/>
              </w:rPr>
            </w:pPr>
          </w:p>
        </w:tc>
        <w:tc>
          <w:tcPr>
            <w:tcW w:w="1689" w:type="dxa"/>
            <w:tcBorders>
              <w:top w:val="single" w:sz="4" w:space="0" w:color="auto"/>
              <w:left w:val="single" w:sz="4" w:space="0" w:color="auto"/>
              <w:bottom w:val="single" w:sz="4" w:space="0" w:color="auto"/>
              <w:right w:val="single" w:sz="4" w:space="0" w:color="auto"/>
            </w:tcBorders>
            <w:hideMark/>
          </w:tcPr>
          <w:p w:rsidR="009F0D93" w:rsidRDefault="009F0D93">
            <w:pPr>
              <w:rPr>
                <w:rFonts w:ascii="Times New Roman" w:hAnsi="Times New Roman"/>
                <w:lang w:eastAsia="en-US"/>
              </w:rPr>
            </w:pPr>
            <w:r>
              <w:rPr>
                <w:rFonts w:ascii="Times New Roman" w:hAnsi="Times New Roman"/>
              </w:rPr>
              <w:t>5000,00</w:t>
            </w:r>
          </w:p>
        </w:tc>
      </w:tr>
    </w:tbl>
    <w:p w:rsidR="009F0D93" w:rsidRDefault="009F0D93" w:rsidP="009F0D93">
      <w:pPr>
        <w:spacing w:after="0" w:line="240" w:lineRule="auto"/>
        <w:rPr>
          <w:rFonts w:ascii="Times New Roman" w:hAnsi="Times New Roman" w:cs="Times New Roman"/>
          <w:lang w:val="uk-UA" w:eastAsia="en-US"/>
        </w:rPr>
      </w:pPr>
      <w:r>
        <w:rPr>
          <w:rFonts w:ascii="Times New Roman" w:hAnsi="Times New Roman" w:cs="Times New Roman"/>
          <w:lang w:val="uk-UA"/>
        </w:rPr>
        <w:t xml:space="preserve">             </w:t>
      </w:r>
    </w:p>
    <w:p w:rsidR="009F0D93" w:rsidRDefault="009F0D93" w:rsidP="009F0D93">
      <w:pPr>
        <w:spacing w:after="0" w:line="240" w:lineRule="auto"/>
        <w:rPr>
          <w:rFonts w:ascii="Times New Roman" w:hAnsi="Times New Roman" w:cs="Times New Roman"/>
          <w:lang w:val="uk-UA"/>
        </w:rPr>
      </w:pPr>
    </w:p>
    <w:p w:rsidR="009F0D93" w:rsidRDefault="009F0D93" w:rsidP="009F0D93">
      <w:pPr>
        <w:spacing w:after="0" w:line="240" w:lineRule="auto"/>
        <w:rPr>
          <w:rFonts w:ascii="Times New Roman" w:hAnsi="Times New Roman" w:cs="Times New Roman"/>
          <w:lang w:val="uk-UA"/>
        </w:rPr>
      </w:pPr>
      <w:r>
        <w:rPr>
          <w:rFonts w:ascii="Times New Roman" w:hAnsi="Times New Roman" w:cs="Times New Roman"/>
          <w:lang w:val="uk-UA"/>
        </w:rPr>
        <w:t xml:space="preserve">                      Секретар сільської ради</w:t>
      </w:r>
      <w:r>
        <w:rPr>
          <w:rFonts w:ascii="Times New Roman" w:hAnsi="Times New Roman" w:cs="Times New Roman"/>
          <w:lang w:val="uk-UA"/>
        </w:rPr>
        <w:tab/>
        <w:t xml:space="preserve">                     </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Антоніна МІКУЛІЧ</w:t>
      </w:r>
    </w:p>
    <w:p w:rsidR="009F0D93" w:rsidRDefault="009F0D93" w:rsidP="009F0D93">
      <w:pPr>
        <w:rPr>
          <w:rFonts w:ascii="Times New Roman" w:hAnsi="Times New Roman" w:cs="Times New Roman"/>
          <w:lang w:val="uk-UA"/>
        </w:rPr>
      </w:pPr>
    </w:p>
    <w:p w:rsidR="009F0D93" w:rsidRDefault="009F0D93" w:rsidP="009F0D93">
      <w:pPr>
        <w:rPr>
          <w:rFonts w:ascii="Times New Roman" w:hAnsi="Times New Roman" w:cs="Times New Roman"/>
          <w:lang w:val="uk-UA"/>
        </w:rPr>
      </w:pP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p>
    <w:p w:rsidR="009F0D93" w:rsidRDefault="009F0D93" w:rsidP="009F0D93">
      <w:pPr>
        <w:spacing w:after="0" w:line="240" w:lineRule="auto"/>
        <w:rPr>
          <w:rFonts w:ascii="Times New Roman" w:hAnsi="Times New Roman" w:cs="Times New Roman"/>
          <w:sz w:val="28"/>
          <w:szCs w:val="28"/>
          <w:lang w:val="uk-UA"/>
        </w:rPr>
      </w:pPr>
    </w:p>
    <w:p w:rsidR="003338E2" w:rsidRDefault="003338E2" w:rsidP="009F0D93">
      <w:pPr>
        <w:spacing w:after="0" w:line="240" w:lineRule="auto"/>
        <w:rPr>
          <w:rFonts w:ascii="Times New Roman" w:hAnsi="Times New Roman" w:cs="Times New Roman"/>
          <w:sz w:val="28"/>
          <w:szCs w:val="28"/>
          <w:lang w:val="uk-UA"/>
        </w:rPr>
      </w:pPr>
    </w:p>
    <w:p w:rsidR="003338E2" w:rsidRDefault="003338E2" w:rsidP="009F0D93">
      <w:pPr>
        <w:spacing w:after="0" w:line="240" w:lineRule="auto"/>
        <w:rPr>
          <w:rFonts w:ascii="Times New Roman" w:hAnsi="Times New Roman" w:cs="Times New Roman"/>
          <w:sz w:val="28"/>
          <w:szCs w:val="28"/>
          <w:lang w:val="uk-UA"/>
        </w:rPr>
      </w:pPr>
    </w:p>
    <w:p w:rsidR="003338E2" w:rsidRDefault="003338E2" w:rsidP="009F0D93">
      <w:pPr>
        <w:spacing w:after="0" w:line="240" w:lineRule="auto"/>
        <w:rPr>
          <w:rFonts w:ascii="Times New Roman" w:hAnsi="Times New Roman" w:cs="Times New Roman"/>
          <w:sz w:val="28"/>
          <w:szCs w:val="28"/>
          <w:lang w:val="uk-UA"/>
        </w:rPr>
      </w:pPr>
    </w:p>
    <w:p w:rsidR="003338E2" w:rsidRDefault="003338E2" w:rsidP="009F0D93">
      <w:pPr>
        <w:spacing w:after="0" w:line="240" w:lineRule="auto"/>
        <w:rPr>
          <w:rFonts w:ascii="Times New Roman" w:hAnsi="Times New Roman" w:cs="Times New Roman"/>
          <w:sz w:val="28"/>
          <w:szCs w:val="28"/>
          <w:lang w:val="uk-UA"/>
        </w:rPr>
      </w:pPr>
    </w:p>
    <w:p w:rsidR="003338E2" w:rsidRDefault="003338E2" w:rsidP="009F0D93">
      <w:pPr>
        <w:spacing w:after="0" w:line="240" w:lineRule="auto"/>
        <w:rPr>
          <w:rFonts w:ascii="Times New Roman" w:hAnsi="Times New Roman" w:cs="Times New Roman"/>
          <w:sz w:val="28"/>
          <w:szCs w:val="28"/>
          <w:lang w:val="uk-UA"/>
        </w:rPr>
      </w:pPr>
    </w:p>
    <w:p w:rsidR="003338E2" w:rsidRDefault="003338E2" w:rsidP="009F0D93">
      <w:pPr>
        <w:spacing w:after="0" w:line="240" w:lineRule="auto"/>
        <w:rPr>
          <w:rFonts w:ascii="Times New Roman" w:hAnsi="Times New Roman" w:cs="Times New Roman"/>
          <w:sz w:val="28"/>
          <w:szCs w:val="28"/>
          <w:lang w:val="uk-UA"/>
        </w:rPr>
      </w:pPr>
    </w:p>
    <w:p w:rsidR="003338E2" w:rsidRDefault="003338E2" w:rsidP="009F0D93">
      <w:pPr>
        <w:spacing w:after="0" w:line="240" w:lineRule="auto"/>
        <w:rPr>
          <w:rFonts w:ascii="Times New Roman" w:hAnsi="Times New Roman" w:cs="Times New Roman"/>
          <w:sz w:val="28"/>
          <w:szCs w:val="28"/>
          <w:lang w:val="uk-UA"/>
        </w:rPr>
      </w:pPr>
    </w:p>
    <w:p w:rsidR="003338E2" w:rsidRDefault="003338E2" w:rsidP="009F0D93">
      <w:pPr>
        <w:spacing w:after="0" w:line="240" w:lineRule="auto"/>
        <w:rPr>
          <w:rFonts w:ascii="Times New Roman" w:hAnsi="Times New Roman" w:cs="Times New Roman"/>
          <w:sz w:val="28"/>
          <w:szCs w:val="28"/>
          <w:lang w:val="uk-UA"/>
        </w:rPr>
      </w:pPr>
    </w:p>
    <w:p w:rsidR="003338E2" w:rsidRDefault="003338E2" w:rsidP="009F0D93">
      <w:pPr>
        <w:spacing w:after="0" w:line="240" w:lineRule="auto"/>
        <w:rPr>
          <w:rFonts w:ascii="Times New Roman" w:hAnsi="Times New Roman" w:cs="Times New Roman"/>
          <w:sz w:val="28"/>
          <w:szCs w:val="28"/>
          <w:lang w:val="uk-UA"/>
        </w:rPr>
      </w:pPr>
    </w:p>
    <w:p w:rsidR="009F0D93" w:rsidRDefault="009F0D93" w:rsidP="009F0D93">
      <w:pPr>
        <w:pStyle w:val="ae"/>
        <w:rPr>
          <w:sz w:val="28"/>
          <w:szCs w:val="28"/>
          <w:lang w:val="uk-UA"/>
        </w:rPr>
      </w:pPr>
    </w:p>
    <w:p w:rsidR="009F0D93" w:rsidRDefault="009F0D93" w:rsidP="009F0D93">
      <w:pPr>
        <w:pStyle w:val="ae"/>
        <w:jc w:val="center"/>
        <w:rPr>
          <w:b/>
          <w:bCs/>
          <w:sz w:val="28"/>
          <w:szCs w:val="28"/>
        </w:rPr>
      </w:pPr>
      <w:r>
        <w:rPr>
          <w:noProof/>
          <w:color w:val="000000"/>
          <w:sz w:val="28"/>
          <w:szCs w:val="28"/>
        </w:rPr>
        <w:lastRenderedPageBreak/>
        <w:drawing>
          <wp:inline distT="0" distB="0" distL="0" distR="0" wp14:anchorId="053BD6FC" wp14:editId="63B33C70">
            <wp:extent cx="400050" cy="4286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428625"/>
                    </a:xfrm>
                    <a:prstGeom prst="rect">
                      <a:avLst/>
                    </a:prstGeom>
                    <a:solidFill>
                      <a:srgbClr val="FFFFFF"/>
                    </a:solidFill>
                    <a:ln>
                      <a:noFill/>
                    </a:ln>
                  </pic:spPr>
                </pic:pic>
              </a:graphicData>
            </a:graphic>
          </wp:inline>
        </w:drawing>
      </w:r>
    </w:p>
    <w:p w:rsidR="009F0D93" w:rsidRDefault="009F0D93" w:rsidP="009F0D93">
      <w:pPr>
        <w:pStyle w:val="afd"/>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ru-RU"/>
        </w:rPr>
        <w:t>УКРАЇНА</w:t>
      </w:r>
    </w:p>
    <w:p w:rsidR="009F0D93" w:rsidRDefault="009F0D93" w:rsidP="009F0D93">
      <w:pPr>
        <w:pStyle w:val="afd"/>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МІСЦЕВЕ САМОВРЯДУВАННЯ </w:t>
      </w:r>
    </w:p>
    <w:p w:rsidR="009F0D93" w:rsidRDefault="009F0D93" w:rsidP="009F0D93">
      <w:pPr>
        <w:pStyle w:val="ae"/>
        <w:jc w:val="center"/>
        <w:rPr>
          <w:b/>
          <w:bCs/>
          <w:sz w:val="28"/>
          <w:szCs w:val="28"/>
        </w:rPr>
      </w:pPr>
      <w:r>
        <w:rPr>
          <w:b/>
          <w:bCs/>
          <w:sz w:val="28"/>
          <w:szCs w:val="28"/>
        </w:rPr>
        <w:t>ДЕВЛАДІВСЬКА СІЛЬСЬКА  РАДА</w:t>
      </w:r>
    </w:p>
    <w:p w:rsidR="009F0D93" w:rsidRDefault="009F0D93" w:rsidP="009F0D93">
      <w:pPr>
        <w:pStyle w:val="ae"/>
        <w:jc w:val="center"/>
        <w:rPr>
          <w:b/>
          <w:bCs/>
          <w:sz w:val="28"/>
          <w:szCs w:val="28"/>
        </w:rPr>
      </w:pPr>
      <w:r>
        <w:rPr>
          <w:b/>
          <w:bCs/>
          <w:sz w:val="28"/>
          <w:szCs w:val="28"/>
        </w:rPr>
        <w:t xml:space="preserve">КРИВОРІЗЬКОГО РАЙОНУ </w:t>
      </w:r>
    </w:p>
    <w:p w:rsidR="009F0D93" w:rsidRDefault="009F0D93" w:rsidP="009F0D93">
      <w:pPr>
        <w:pStyle w:val="ae"/>
        <w:jc w:val="center"/>
        <w:rPr>
          <w:b/>
          <w:bCs/>
          <w:sz w:val="28"/>
          <w:szCs w:val="28"/>
        </w:rPr>
      </w:pPr>
      <w:r>
        <w:rPr>
          <w:b/>
          <w:bCs/>
          <w:sz w:val="28"/>
          <w:szCs w:val="28"/>
        </w:rPr>
        <w:t xml:space="preserve"> ДНІПРОПЕТРОВСЬКОЇ ОБЛАСТІ</w:t>
      </w:r>
    </w:p>
    <w:p w:rsidR="009F0D93" w:rsidRDefault="009F0D93" w:rsidP="009F0D93">
      <w:pPr>
        <w:pStyle w:val="ae"/>
        <w:jc w:val="center"/>
        <w:rPr>
          <w:b/>
          <w:bCs/>
          <w:sz w:val="28"/>
          <w:szCs w:val="28"/>
        </w:rPr>
      </w:pPr>
      <w:r>
        <w:rPr>
          <w:b/>
          <w:bCs/>
          <w:sz w:val="28"/>
          <w:szCs w:val="28"/>
        </w:rPr>
        <w:t>ВОСЬМЕ СКЛИКАННЯ</w:t>
      </w:r>
    </w:p>
    <w:p w:rsidR="009F0D93" w:rsidRDefault="009F0D93" w:rsidP="009F0D93">
      <w:pPr>
        <w:pStyle w:val="ae"/>
        <w:jc w:val="center"/>
        <w:rPr>
          <w:b/>
          <w:bCs/>
          <w:sz w:val="28"/>
          <w:szCs w:val="28"/>
        </w:rPr>
      </w:pPr>
      <w:r>
        <w:rPr>
          <w:b/>
          <w:bCs/>
          <w:sz w:val="28"/>
          <w:szCs w:val="28"/>
        </w:rPr>
        <w:t>СОРОК ТРЕТЯ СЕСІЯ</w:t>
      </w:r>
    </w:p>
    <w:p w:rsidR="009F0D93" w:rsidRPr="003338E2" w:rsidRDefault="009F0D93" w:rsidP="003338E2">
      <w:pPr>
        <w:pStyle w:val="ae"/>
        <w:jc w:val="center"/>
        <w:rPr>
          <w:b/>
          <w:bCs/>
          <w:sz w:val="28"/>
          <w:szCs w:val="28"/>
          <w:lang w:val="uk-UA"/>
        </w:rPr>
      </w:pPr>
      <w:r>
        <w:rPr>
          <w:b/>
          <w:bCs/>
          <w:sz w:val="28"/>
          <w:szCs w:val="28"/>
        </w:rPr>
        <w:t>______________________________</w:t>
      </w:r>
      <w:r w:rsidR="003338E2">
        <w:rPr>
          <w:b/>
          <w:bCs/>
          <w:sz w:val="28"/>
          <w:szCs w:val="28"/>
        </w:rPr>
        <w:t>_______________________________</w:t>
      </w:r>
    </w:p>
    <w:p w:rsidR="009F0D93" w:rsidRPr="003338E2" w:rsidRDefault="009F0D93" w:rsidP="003338E2">
      <w:pPr>
        <w:pStyle w:val="ae"/>
        <w:jc w:val="center"/>
        <w:rPr>
          <w:b/>
          <w:bCs/>
          <w:sz w:val="28"/>
          <w:szCs w:val="28"/>
          <w:lang w:val="uk-UA"/>
        </w:rPr>
      </w:pPr>
      <w:r>
        <w:rPr>
          <w:b/>
          <w:bCs/>
          <w:sz w:val="28"/>
          <w:szCs w:val="28"/>
        </w:rPr>
        <w:t xml:space="preserve">  Р І</w:t>
      </w:r>
      <w:r w:rsidR="003338E2">
        <w:rPr>
          <w:b/>
          <w:bCs/>
          <w:sz w:val="28"/>
          <w:szCs w:val="28"/>
        </w:rPr>
        <w:t xml:space="preserve"> Ш Е Н Н Я</w:t>
      </w:r>
    </w:p>
    <w:p w:rsidR="009F0D93" w:rsidRDefault="009F0D93" w:rsidP="009F0D93">
      <w:pPr>
        <w:pStyle w:val="ae"/>
        <w:jc w:val="center"/>
        <w:rPr>
          <w:rFonts w:eastAsiaTheme="minorHAnsi"/>
          <w:b/>
          <w:bCs/>
          <w:color w:val="000000"/>
          <w:sz w:val="28"/>
          <w:szCs w:val="28"/>
          <w:bdr w:val="none" w:sz="0" w:space="0" w:color="auto" w:frame="1"/>
          <w:shd w:val="clear" w:color="auto" w:fill="FFFFFF"/>
          <w:lang w:val="uk-UA" w:eastAsia="en-US"/>
        </w:rPr>
      </w:pPr>
      <w:bookmarkStart w:id="21" w:name="_Hlk164196971"/>
      <w:r>
        <w:rPr>
          <w:b/>
          <w:sz w:val="28"/>
          <w:szCs w:val="28"/>
        </w:rPr>
        <w:t xml:space="preserve">Про </w:t>
      </w:r>
      <w:r>
        <w:rPr>
          <w:b/>
          <w:bCs/>
          <w:color w:val="000000"/>
          <w:sz w:val="28"/>
          <w:szCs w:val="28"/>
          <w:bdr w:val="none" w:sz="0" w:space="0" w:color="auto" w:frame="1"/>
          <w:shd w:val="clear" w:color="auto" w:fill="FFFFFF"/>
        </w:rPr>
        <w:t xml:space="preserve">розгляд звернення Гладуш Тетяни Олександрівни </w:t>
      </w:r>
    </w:p>
    <w:p w:rsidR="009F0D93" w:rsidRPr="003338E2" w:rsidRDefault="009F0D93" w:rsidP="003338E2">
      <w:pPr>
        <w:pStyle w:val="ae"/>
        <w:jc w:val="center"/>
        <w:rPr>
          <w:b/>
          <w:sz w:val="28"/>
          <w:szCs w:val="28"/>
          <w:lang w:val="uk-UA"/>
        </w:rPr>
      </w:pPr>
      <w:r>
        <w:rPr>
          <w:b/>
          <w:bCs/>
          <w:color w:val="000000"/>
          <w:sz w:val="28"/>
          <w:szCs w:val="28"/>
          <w:bdr w:val="none" w:sz="0" w:space="0" w:color="auto" w:frame="1"/>
          <w:shd w:val="clear" w:color="auto" w:fill="FFFFFF"/>
        </w:rPr>
        <w:t>та Скиби Оксани Сергіївни</w:t>
      </w:r>
      <w:bookmarkEnd w:id="21"/>
    </w:p>
    <w:p w:rsidR="009F0D93" w:rsidRPr="003338E2" w:rsidRDefault="009F0D93" w:rsidP="009F0D93">
      <w:pPr>
        <w:pStyle w:val="ae"/>
        <w:ind w:firstLine="360"/>
        <w:jc w:val="both"/>
        <w:rPr>
          <w:sz w:val="28"/>
          <w:szCs w:val="28"/>
          <w:lang w:val="uk-UA"/>
        </w:rPr>
      </w:pPr>
      <w:r w:rsidRPr="003338E2">
        <w:rPr>
          <w:sz w:val="28"/>
          <w:szCs w:val="28"/>
          <w:lang w:val="uk-UA"/>
        </w:rPr>
        <w:t xml:space="preserve">Керуючись Конституцією України, законами України «Про місцеве самоврядування в Україні», «Про присвоєння юридичним особам та об’єктам права власності імен (псевдонімів) фізичних осіб, ювілейних та святкових дат, назв і дат історичних подій», </w:t>
      </w:r>
      <w:r w:rsidRPr="003338E2">
        <w:rPr>
          <w:color w:val="000000"/>
          <w:sz w:val="28"/>
          <w:szCs w:val="28"/>
          <w:bdr w:val="none" w:sz="0" w:space="0" w:color="auto" w:frame="1"/>
          <w:shd w:val="clear" w:color="auto" w:fill="FFFFFF"/>
          <w:lang w:val="uk-UA"/>
        </w:rPr>
        <w:t xml:space="preserve"> </w:t>
      </w:r>
      <w:r w:rsidRPr="003338E2">
        <w:rPr>
          <w:sz w:val="28"/>
          <w:szCs w:val="28"/>
          <w:lang w:val="uk-UA"/>
        </w:rPr>
        <w:t>П</w:t>
      </w:r>
      <w:r w:rsidRPr="003338E2">
        <w:rPr>
          <w:rFonts w:eastAsia="Times New Roman CYR"/>
          <w:bCs/>
          <w:sz w:val="28"/>
          <w:szCs w:val="28"/>
          <w:lang w:val="uk-UA" w:eastAsia="zh-CN"/>
        </w:rPr>
        <w:t xml:space="preserve">орядком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 №898 від 24 жовтня 2012 року, </w:t>
      </w:r>
      <w:r w:rsidRPr="003338E2">
        <w:rPr>
          <w:color w:val="000000"/>
          <w:sz w:val="28"/>
          <w:szCs w:val="28"/>
          <w:bdr w:val="none" w:sz="0" w:space="0" w:color="auto" w:frame="1"/>
          <w:shd w:val="clear" w:color="auto" w:fill="FFFFFF"/>
          <w:lang w:val="uk-UA"/>
        </w:rPr>
        <w:t>розглянувши звернення громадянок Гладуш Тетяни Олександрівни та Скиби Оксани Сергіївни</w:t>
      </w:r>
      <w:r w:rsidRPr="003338E2">
        <w:rPr>
          <w:sz w:val="28"/>
          <w:szCs w:val="28"/>
          <w:lang w:val="uk-UA"/>
        </w:rPr>
        <w:t xml:space="preserve">, </w:t>
      </w:r>
      <w:r w:rsidRPr="003338E2">
        <w:rPr>
          <w:color w:val="000000"/>
          <w:sz w:val="28"/>
          <w:szCs w:val="28"/>
          <w:bdr w:val="none" w:sz="0" w:space="0" w:color="auto" w:frame="1"/>
          <w:shd w:val="clear" w:color="auto" w:fill="FFFFFF"/>
          <w:lang w:val="uk-UA"/>
        </w:rPr>
        <w:t>враховуючи підсумки проведення громадського обговорення, висновки та пропозиції п</w:t>
      </w:r>
      <w:r w:rsidRPr="003338E2">
        <w:rPr>
          <w:sz w:val="28"/>
          <w:szCs w:val="28"/>
          <w:lang w:val="uk-UA"/>
        </w:rPr>
        <w:t>остійної комісії з земельних питань, планування території, містобудування, будівництва, природокористування, охорони історичного та навколишнього середовища</w:t>
      </w:r>
      <w:r w:rsidRPr="003338E2">
        <w:rPr>
          <w:b/>
          <w:sz w:val="28"/>
          <w:szCs w:val="28"/>
          <w:lang w:val="uk-UA"/>
        </w:rPr>
        <w:t>,</w:t>
      </w:r>
      <w:r w:rsidRPr="003338E2">
        <w:rPr>
          <w:sz w:val="28"/>
          <w:szCs w:val="28"/>
          <w:lang w:val="uk-UA"/>
        </w:rPr>
        <w:t xml:space="preserve">  сільська рада  </w:t>
      </w:r>
      <w:r w:rsidRPr="003338E2">
        <w:rPr>
          <w:sz w:val="28"/>
          <w:szCs w:val="28"/>
          <w:lang w:val="uk-UA"/>
        </w:rPr>
        <w:tab/>
      </w:r>
    </w:p>
    <w:p w:rsidR="009F0D93" w:rsidRDefault="009F0D93" w:rsidP="009F0D93">
      <w:pPr>
        <w:pStyle w:val="ae"/>
        <w:spacing w:before="100"/>
        <w:ind w:left="360"/>
        <w:jc w:val="center"/>
        <w:rPr>
          <w:b/>
          <w:bCs/>
          <w:sz w:val="28"/>
          <w:szCs w:val="28"/>
        </w:rPr>
      </w:pPr>
      <w:r>
        <w:rPr>
          <w:b/>
          <w:bCs/>
          <w:sz w:val="28"/>
          <w:szCs w:val="28"/>
        </w:rPr>
        <w:t>В И Р І Ш И Л А :</w:t>
      </w:r>
    </w:p>
    <w:p w:rsidR="009F0D93" w:rsidRDefault="003338E2" w:rsidP="003338E2">
      <w:pPr>
        <w:pStyle w:val="ae"/>
        <w:widowControl w:val="0"/>
        <w:tabs>
          <w:tab w:val="left" w:pos="993"/>
        </w:tabs>
        <w:autoSpaceDE w:val="0"/>
        <w:autoSpaceDN w:val="0"/>
        <w:ind w:left="567"/>
        <w:jc w:val="both"/>
        <w:rPr>
          <w:rFonts w:eastAsiaTheme="minorHAnsi"/>
          <w:color w:val="000000"/>
          <w:sz w:val="28"/>
          <w:szCs w:val="28"/>
          <w:bdr w:val="none" w:sz="0" w:space="0" w:color="auto" w:frame="1"/>
          <w:shd w:val="clear" w:color="auto" w:fill="FFFFFF"/>
          <w:lang w:eastAsia="en-US"/>
        </w:rPr>
      </w:pPr>
      <w:r>
        <w:rPr>
          <w:color w:val="000000"/>
          <w:sz w:val="28"/>
          <w:szCs w:val="28"/>
          <w:bdr w:val="none" w:sz="0" w:space="0" w:color="auto" w:frame="1"/>
          <w:shd w:val="clear" w:color="auto" w:fill="FFFFFF"/>
          <w:lang w:val="uk-UA"/>
        </w:rPr>
        <w:t>1.</w:t>
      </w:r>
      <w:r w:rsidR="009F0D93">
        <w:rPr>
          <w:color w:val="000000"/>
          <w:sz w:val="28"/>
          <w:szCs w:val="28"/>
          <w:bdr w:val="none" w:sz="0" w:space="0" w:color="auto" w:frame="1"/>
          <w:shd w:val="clear" w:color="auto" w:fill="FFFFFF"/>
        </w:rPr>
        <w:t>Залишити без змін назву вулиці Центральної в селі Веселе Поле.</w:t>
      </w:r>
    </w:p>
    <w:p w:rsidR="009F0D93" w:rsidRDefault="009F0D93" w:rsidP="009F0D93">
      <w:pPr>
        <w:shd w:val="clear" w:color="auto" w:fill="FFFFFF"/>
        <w:spacing w:after="0" w:line="240" w:lineRule="auto"/>
        <w:ind w:left="-15" w:right="225" w:firstLine="582"/>
        <w:jc w:val="both"/>
        <w:rPr>
          <w:rFonts w:ascii="Times New Roman" w:hAnsi="Times New Roman" w:cs="Times New Roman"/>
          <w:color w:val="333333"/>
          <w:sz w:val="28"/>
          <w:szCs w:val="28"/>
          <w:lang w:val="uk-UA"/>
        </w:rPr>
      </w:pPr>
      <w:r>
        <w:rPr>
          <w:rFonts w:ascii="Times New Roman" w:hAnsi="Times New Roman" w:cs="Times New Roman"/>
          <w:color w:val="000000"/>
          <w:sz w:val="28"/>
          <w:szCs w:val="28"/>
          <w:bdr w:val="none" w:sz="0" w:space="0" w:color="auto" w:frame="1"/>
          <w:shd w:val="clear" w:color="auto" w:fill="FFFFFF"/>
          <w:lang w:val="uk-UA"/>
        </w:rPr>
        <w:t>2. Секретарю сільської ради Мікуліч А.І. забезпечити оприлюднення даного рішення на офіційному сайті громади.</w:t>
      </w:r>
    </w:p>
    <w:p w:rsidR="009F0D93" w:rsidRDefault="003338E2" w:rsidP="003338E2">
      <w:pPr>
        <w:pStyle w:val="ae"/>
        <w:widowControl w:val="0"/>
        <w:tabs>
          <w:tab w:val="left" w:pos="993"/>
        </w:tabs>
        <w:autoSpaceDE w:val="0"/>
        <w:autoSpaceDN w:val="0"/>
        <w:jc w:val="both"/>
        <w:rPr>
          <w:sz w:val="28"/>
          <w:szCs w:val="28"/>
          <w:lang w:val="uk-UA"/>
        </w:rPr>
      </w:pPr>
      <w:r>
        <w:rPr>
          <w:sz w:val="28"/>
          <w:szCs w:val="28"/>
          <w:lang w:val="uk-UA"/>
        </w:rPr>
        <w:t xml:space="preserve">        3.</w:t>
      </w:r>
      <w:r w:rsidR="009F0D93">
        <w:rPr>
          <w:sz w:val="28"/>
          <w:szCs w:val="28"/>
        </w:rPr>
        <w:t>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(Гаркуша Ю.П.).</w:t>
      </w:r>
    </w:p>
    <w:p w:rsidR="009F0D93" w:rsidRDefault="009F0D93" w:rsidP="009F0D93">
      <w:pPr>
        <w:pStyle w:val="ae"/>
        <w:spacing w:before="100" w:beforeAutospacing="1"/>
        <w:rPr>
          <w:b/>
          <w:bCs/>
          <w:sz w:val="28"/>
          <w:szCs w:val="28"/>
        </w:rPr>
      </w:pPr>
      <w:r>
        <w:rPr>
          <w:b/>
          <w:bCs/>
          <w:sz w:val="28"/>
          <w:szCs w:val="28"/>
        </w:rPr>
        <w:t xml:space="preserve">   Сільський голова                                      </w:t>
      </w:r>
      <w:r>
        <w:rPr>
          <w:b/>
          <w:bCs/>
          <w:sz w:val="28"/>
          <w:szCs w:val="28"/>
        </w:rPr>
        <w:tab/>
      </w:r>
      <w:r>
        <w:rPr>
          <w:b/>
          <w:bCs/>
          <w:sz w:val="28"/>
          <w:szCs w:val="28"/>
        </w:rPr>
        <w:tab/>
      </w:r>
      <w:r>
        <w:rPr>
          <w:b/>
          <w:bCs/>
          <w:sz w:val="28"/>
          <w:szCs w:val="28"/>
        </w:rPr>
        <w:tab/>
        <w:t>Олена НЕЛІПА</w:t>
      </w:r>
    </w:p>
    <w:p w:rsidR="009F0D93" w:rsidRDefault="009F0D93" w:rsidP="009F0D93">
      <w:pPr>
        <w:pStyle w:val="ae"/>
        <w:rPr>
          <w:sz w:val="28"/>
          <w:szCs w:val="28"/>
        </w:rPr>
      </w:pPr>
      <w:r>
        <w:rPr>
          <w:sz w:val="28"/>
          <w:szCs w:val="28"/>
        </w:rPr>
        <w:t>с-ще Девладове</w:t>
      </w:r>
    </w:p>
    <w:p w:rsidR="009F0D93" w:rsidRDefault="009F0D93" w:rsidP="009F0D93">
      <w:pPr>
        <w:pStyle w:val="ae"/>
        <w:rPr>
          <w:sz w:val="28"/>
          <w:szCs w:val="28"/>
        </w:rPr>
      </w:pPr>
      <w:r>
        <w:rPr>
          <w:sz w:val="28"/>
          <w:szCs w:val="28"/>
        </w:rPr>
        <w:t>19 квітня  2024 року</w:t>
      </w:r>
    </w:p>
    <w:p w:rsidR="009F0D93" w:rsidRDefault="009F0D93" w:rsidP="009F0D93">
      <w:pPr>
        <w:pStyle w:val="ae"/>
        <w:rPr>
          <w:sz w:val="28"/>
          <w:szCs w:val="28"/>
          <w:lang w:val="uk-UA"/>
        </w:rPr>
      </w:pPr>
      <w:r>
        <w:rPr>
          <w:sz w:val="28"/>
          <w:szCs w:val="28"/>
        </w:rPr>
        <w:t>№ 2341-43/VІІІ</w:t>
      </w:r>
    </w:p>
    <w:p w:rsidR="009F0D93" w:rsidRDefault="009F0D93" w:rsidP="009F0D93">
      <w:pPr>
        <w:spacing w:after="0" w:line="240" w:lineRule="auto"/>
        <w:rPr>
          <w:rFonts w:ascii="Times New Roman" w:eastAsiaTheme="minorHAnsi" w:hAnsi="Times New Roman" w:cs="Times New Roman"/>
          <w:sz w:val="24"/>
          <w:szCs w:val="24"/>
          <w:lang w:val="uk-UA" w:eastAsia="en-US"/>
        </w:rPr>
      </w:pPr>
    </w:p>
    <w:p w:rsidR="009F0D93" w:rsidRPr="003338E2" w:rsidRDefault="009F0D93" w:rsidP="009F0D93">
      <w:pPr>
        <w:tabs>
          <w:tab w:val="left" w:pos="3780"/>
        </w:tabs>
        <w:spacing w:after="0" w:line="240" w:lineRule="atLeast"/>
        <w:jc w:val="center"/>
        <w:rPr>
          <w:rFonts w:ascii="Times New Roman" w:hAnsi="Times New Roman" w:cs="Times New Roman"/>
          <w:b/>
          <w:sz w:val="24"/>
          <w:szCs w:val="24"/>
        </w:rPr>
      </w:pPr>
      <w:r w:rsidRPr="003338E2">
        <w:rPr>
          <w:rFonts w:ascii="Times New Roman" w:hAnsi="Times New Roman" w:cs="Times New Roman"/>
          <w:b/>
          <w:noProof/>
          <w:sz w:val="24"/>
          <w:szCs w:val="24"/>
        </w:rPr>
        <w:lastRenderedPageBreak/>
        <w:drawing>
          <wp:inline distT="0" distB="0" distL="0" distR="0" wp14:anchorId="228763AD" wp14:editId="3F079FA4">
            <wp:extent cx="400050" cy="590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704870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r w:rsidRPr="003338E2">
        <w:rPr>
          <w:rFonts w:ascii="Times New Roman" w:hAnsi="Times New Roman" w:cs="Times New Roman"/>
          <w:b/>
          <w:sz w:val="28"/>
          <w:szCs w:val="28"/>
        </w:rPr>
        <w:t xml:space="preserve">                         </w:t>
      </w:r>
    </w:p>
    <w:p w:rsidR="009F0D93" w:rsidRPr="003338E2" w:rsidRDefault="009F0D93" w:rsidP="009F0D93">
      <w:pPr>
        <w:pStyle w:val="5"/>
        <w:spacing w:before="0" w:line="240" w:lineRule="atLeast"/>
        <w:rPr>
          <w:rFonts w:ascii="Times New Roman" w:hAnsi="Times New Roman" w:cs="Times New Roman"/>
          <w:b/>
          <w:color w:val="auto"/>
          <w:sz w:val="28"/>
          <w:szCs w:val="28"/>
        </w:rPr>
      </w:pPr>
      <w:r w:rsidRPr="003338E2">
        <w:rPr>
          <w:rFonts w:ascii="Times New Roman" w:hAnsi="Times New Roman" w:cs="Times New Roman"/>
          <w:b/>
          <w:color w:val="auto"/>
          <w:sz w:val="28"/>
          <w:szCs w:val="28"/>
          <w:lang w:val="uk-UA"/>
        </w:rPr>
        <w:t xml:space="preserve">                                                         </w:t>
      </w:r>
      <w:r w:rsidRPr="003338E2">
        <w:rPr>
          <w:rFonts w:ascii="Times New Roman" w:hAnsi="Times New Roman" w:cs="Times New Roman"/>
          <w:b/>
          <w:color w:val="auto"/>
          <w:sz w:val="28"/>
          <w:szCs w:val="28"/>
        </w:rPr>
        <w:t xml:space="preserve"> УКРАЇНА</w:t>
      </w:r>
    </w:p>
    <w:p w:rsidR="009F0D93" w:rsidRPr="003338E2" w:rsidRDefault="009F0D93" w:rsidP="009F0D93">
      <w:pPr>
        <w:spacing w:after="0" w:line="240" w:lineRule="auto"/>
        <w:jc w:val="center"/>
        <w:rPr>
          <w:rFonts w:ascii="Times New Roman" w:hAnsi="Times New Roman" w:cs="Times New Roman"/>
          <w:b/>
          <w:sz w:val="28"/>
          <w:szCs w:val="28"/>
          <w:lang w:val="uk-UA"/>
        </w:rPr>
      </w:pPr>
      <w:r w:rsidRPr="003338E2">
        <w:rPr>
          <w:rFonts w:ascii="Times New Roman" w:hAnsi="Times New Roman" w:cs="Times New Roman"/>
          <w:b/>
          <w:sz w:val="28"/>
          <w:szCs w:val="28"/>
          <w:lang w:val="uk-UA"/>
        </w:rPr>
        <w:t>МІСЦЕВЕ САМОВРЯДУВАННЯ</w:t>
      </w:r>
    </w:p>
    <w:p w:rsidR="009F0D93" w:rsidRPr="003338E2" w:rsidRDefault="009F0D93" w:rsidP="009F0D93">
      <w:pPr>
        <w:spacing w:after="0" w:line="240" w:lineRule="auto"/>
        <w:jc w:val="center"/>
        <w:rPr>
          <w:rFonts w:ascii="Times New Roman" w:hAnsi="Times New Roman" w:cs="Times New Roman"/>
          <w:b/>
          <w:sz w:val="28"/>
          <w:szCs w:val="28"/>
          <w:lang w:val="uk-UA"/>
        </w:rPr>
      </w:pPr>
      <w:r w:rsidRPr="003338E2">
        <w:rPr>
          <w:rFonts w:ascii="Times New Roman" w:hAnsi="Times New Roman" w:cs="Times New Roman"/>
          <w:b/>
          <w:sz w:val="28"/>
          <w:szCs w:val="28"/>
          <w:lang w:val="uk-UA"/>
        </w:rPr>
        <w:t>ДЕВЛАДІВСЬКА СІЛЬСЬКА РАДА</w:t>
      </w:r>
    </w:p>
    <w:p w:rsidR="009F0D93" w:rsidRPr="003338E2" w:rsidRDefault="009F0D93" w:rsidP="009F0D93">
      <w:pPr>
        <w:spacing w:after="0" w:line="240" w:lineRule="auto"/>
        <w:jc w:val="center"/>
        <w:rPr>
          <w:rFonts w:ascii="Times New Roman" w:hAnsi="Times New Roman" w:cs="Times New Roman"/>
          <w:b/>
          <w:sz w:val="28"/>
          <w:szCs w:val="28"/>
          <w:lang w:val="uk-UA"/>
        </w:rPr>
      </w:pPr>
      <w:r w:rsidRPr="003338E2">
        <w:rPr>
          <w:rFonts w:ascii="Times New Roman" w:hAnsi="Times New Roman" w:cs="Times New Roman"/>
          <w:b/>
          <w:sz w:val="28"/>
          <w:szCs w:val="28"/>
          <w:lang w:val="uk-UA"/>
        </w:rPr>
        <w:t>КРИВОРІЗЬКОГО РАЙОНУ</w:t>
      </w:r>
    </w:p>
    <w:p w:rsidR="009F0D93" w:rsidRPr="003338E2" w:rsidRDefault="009F0D93" w:rsidP="009F0D93">
      <w:pPr>
        <w:spacing w:after="0" w:line="240" w:lineRule="atLeast"/>
        <w:jc w:val="center"/>
        <w:rPr>
          <w:rFonts w:ascii="Times New Roman" w:hAnsi="Times New Roman" w:cs="Times New Roman"/>
          <w:b/>
          <w:sz w:val="28"/>
          <w:szCs w:val="28"/>
          <w:lang w:val="uk-UA"/>
        </w:rPr>
      </w:pPr>
      <w:r w:rsidRPr="003338E2">
        <w:rPr>
          <w:rFonts w:ascii="Times New Roman" w:hAnsi="Times New Roman" w:cs="Times New Roman"/>
          <w:b/>
          <w:sz w:val="28"/>
          <w:szCs w:val="28"/>
          <w:lang w:val="uk-UA"/>
        </w:rPr>
        <w:t>ДНІПРОПЕТРОВСЬКОЇ ОБЛАСТІ</w:t>
      </w:r>
    </w:p>
    <w:p w:rsidR="009F0D93" w:rsidRPr="003338E2" w:rsidRDefault="009F0D93" w:rsidP="009F0D93">
      <w:pPr>
        <w:pStyle w:val="afd"/>
        <w:spacing w:after="0" w:line="240" w:lineRule="atLeast"/>
        <w:jc w:val="center"/>
        <w:rPr>
          <w:rFonts w:ascii="Times New Roman" w:hAnsi="Times New Roman" w:cs="Times New Roman"/>
          <w:b/>
          <w:sz w:val="28"/>
          <w:szCs w:val="28"/>
          <w:lang w:val="ru-RU"/>
        </w:rPr>
      </w:pPr>
      <w:r w:rsidRPr="003338E2">
        <w:rPr>
          <w:rFonts w:ascii="Times New Roman" w:hAnsi="Times New Roman" w:cs="Times New Roman"/>
          <w:b/>
          <w:bCs/>
          <w:sz w:val="28"/>
          <w:szCs w:val="28"/>
          <w:lang w:val="ru-RU"/>
        </w:rPr>
        <w:t>ВОСЬМЕ  СКЛИКАННЯ</w:t>
      </w:r>
    </w:p>
    <w:p w:rsidR="009F0D93" w:rsidRDefault="009F0D93" w:rsidP="009F0D93">
      <w:pPr>
        <w:pStyle w:val="afd"/>
        <w:spacing w:after="0" w:line="240" w:lineRule="atLeast"/>
        <w:jc w:val="center"/>
        <w:rPr>
          <w:rFonts w:ascii="Times New Roman" w:hAnsi="Times New Roman" w:cs="Times New Roman"/>
          <w:sz w:val="28"/>
          <w:szCs w:val="28"/>
          <w:lang w:val="ru-RU"/>
        </w:rPr>
      </w:pPr>
      <w:r w:rsidRPr="003338E2">
        <w:rPr>
          <w:rFonts w:ascii="Times New Roman" w:hAnsi="Times New Roman" w:cs="Times New Roman"/>
          <w:b/>
          <w:bCs/>
          <w:sz w:val="28"/>
          <w:szCs w:val="28"/>
          <w:lang w:val="uk-UA"/>
        </w:rPr>
        <w:t xml:space="preserve">СОРОК ТРЕТЯ  </w:t>
      </w:r>
      <w:r w:rsidRPr="003338E2">
        <w:rPr>
          <w:rFonts w:ascii="Times New Roman" w:hAnsi="Times New Roman" w:cs="Times New Roman"/>
          <w:b/>
          <w:bCs/>
          <w:sz w:val="28"/>
          <w:szCs w:val="28"/>
          <w:lang w:val="ru-RU"/>
        </w:rPr>
        <w:t>СЕСІЯ</w:t>
      </w:r>
    </w:p>
    <w:p w:rsidR="009F0D93" w:rsidRDefault="009F0D93" w:rsidP="009F0D93">
      <w:pPr>
        <w:pStyle w:val="ae"/>
        <w:spacing w:line="240" w:lineRule="atLeast"/>
        <w:jc w:val="center"/>
        <w:rPr>
          <w:sz w:val="28"/>
          <w:szCs w:val="28"/>
          <w:lang w:val="uk-UA"/>
        </w:rPr>
      </w:pPr>
      <w:r>
        <w:rPr>
          <w:sz w:val="28"/>
          <w:szCs w:val="28"/>
        </w:rPr>
        <w:t>__________________________________________________________________</w:t>
      </w:r>
    </w:p>
    <w:p w:rsidR="009F0D93" w:rsidRDefault="009F0D93" w:rsidP="009F0D93">
      <w:pPr>
        <w:jc w:val="center"/>
        <w:rPr>
          <w:rFonts w:ascii="Times New Roman" w:eastAsiaTheme="minorHAnsi" w:hAnsi="Times New Roman" w:cs="Times New Roman"/>
          <w:b/>
          <w:sz w:val="28"/>
          <w:szCs w:val="28"/>
          <w:lang w:val="uk-UA" w:eastAsia="en-US"/>
        </w:rPr>
      </w:pPr>
      <w:r>
        <w:rPr>
          <w:rFonts w:ascii="Times New Roman" w:hAnsi="Times New Roman" w:cs="Times New Roman"/>
          <w:b/>
          <w:sz w:val="28"/>
          <w:szCs w:val="28"/>
          <w:lang w:val="uk-UA"/>
        </w:rPr>
        <w:t>Р І Ш Е Н Н Я</w:t>
      </w:r>
    </w:p>
    <w:p w:rsidR="009F0D93" w:rsidRDefault="009F0D93" w:rsidP="009F0D93">
      <w:pPr>
        <w:tabs>
          <w:tab w:val="left" w:pos="390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внесення змін до рішення сільської ради від 20.12.2023 року № 2111-41/</w:t>
      </w:r>
      <w:r>
        <w:rPr>
          <w:rFonts w:ascii="Times New Roman" w:hAnsi="Times New Roman" w:cs="Times New Roman"/>
          <w:b/>
          <w:sz w:val="28"/>
          <w:szCs w:val="28"/>
        </w:rPr>
        <w:t>VIII</w:t>
      </w:r>
      <w:r>
        <w:rPr>
          <w:rFonts w:ascii="Times New Roman" w:hAnsi="Times New Roman" w:cs="Times New Roman"/>
          <w:b/>
          <w:sz w:val="28"/>
          <w:szCs w:val="28"/>
          <w:lang w:val="uk-UA"/>
        </w:rPr>
        <w:t xml:space="preserve"> «Про затвердження  структури та штатного розпису Місцевої пожежної охорони Девладівської сільської ради на 2024 рік»</w:t>
      </w:r>
    </w:p>
    <w:p w:rsidR="009F0D93" w:rsidRDefault="009F0D93" w:rsidP="009F0D93">
      <w:pPr>
        <w:tabs>
          <w:tab w:val="left" w:pos="3900"/>
        </w:tabs>
        <w:spacing w:after="0" w:line="240" w:lineRule="auto"/>
        <w:jc w:val="center"/>
        <w:rPr>
          <w:rFonts w:ascii="Times New Roman" w:hAnsi="Times New Roman" w:cs="Times New Roman"/>
          <w:b/>
          <w:sz w:val="28"/>
          <w:szCs w:val="28"/>
          <w:lang w:val="uk-UA"/>
        </w:rPr>
      </w:pPr>
    </w:p>
    <w:p w:rsidR="009F0D93" w:rsidRPr="003338E2" w:rsidRDefault="009F0D93" w:rsidP="009F0D93">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Керуючись Законом України «Про місцеве самоврядування в Україні», Кодексом цивільного захисту України, Бюджетним кодексом України,</w:t>
      </w:r>
      <w:r>
        <w:rPr>
          <w:rFonts w:ascii="Times New Roman" w:eastAsia="Calibri" w:hAnsi="Times New Roman" w:cs="Times New Roman"/>
          <w:sz w:val="28"/>
          <w:szCs w:val="28"/>
          <w:lang w:val="uk-UA"/>
        </w:rPr>
        <w:t xml:space="preserve"> наказом МВС України від 14.08.2015 № 975 «</w:t>
      </w:r>
      <w:r>
        <w:rPr>
          <w:rFonts w:ascii="Times New Roman" w:hAnsi="Times New Roman" w:cs="Times New Roman"/>
          <w:bCs/>
          <w:color w:val="333333"/>
          <w:sz w:val="28"/>
          <w:szCs w:val="28"/>
          <w:shd w:val="clear" w:color="auto" w:fill="FFFFFF"/>
          <w:lang w:val="uk-UA"/>
        </w:rPr>
        <w:t>Про затвердження Умов оплати праці працівників бюджетних установ, закладів та організацій Державної служби України з надзвичайних ситуацій» (</w:t>
      </w:r>
      <w:r w:rsidRPr="003338E2">
        <w:rPr>
          <w:rFonts w:ascii="Times New Roman" w:hAnsi="Times New Roman" w:cs="Times New Roman"/>
          <w:bCs/>
          <w:color w:val="333333"/>
          <w:sz w:val="28"/>
          <w:szCs w:val="28"/>
          <w:shd w:val="clear" w:color="auto" w:fill="FFFFFF"/>
          <w:lang w:val="uk-UA"/>
        </w:rPr>
        <w:t>зі з</w:t>
      </w:r>
      <w:r w:rsidRPr="003338E2">
        <w:rPr>
          <w:rFonts w:ascii="Times New Roman" w:hAnsi="Times New Roman" w:cs="Times New Roman"/>
          <w:bCs/>
          <w:sz w:val="28"/>
          <w:szCs w:val="28"/>
          <w:shd w:val="clear" w:color="auto" w:fill="FFFFFF"/>
          <w:lang w:val="uk-UA"/>
        </w:rPr>
        <w:t>мінами),</w:t>
      </w:r>
      <w:r w:rsidRPr="003338E2">
        <w:rPr>
          <w:rFonts w:ascii="Times New Roman" w:eastAsia="Calibri" w:hAnsi="Times New Roman" w:cs="Times New Roman"/>
          <w:sz w:val="28"/>
          <w:szCs w:val="28"/>
          <w:lang w:val="uk-UA"/>
        </w:rPr>
        <w:t xml:space="preserve"> у зв’язку з військовою агресією Російської Федерації проти України, з метою забезпечення захисту населення, навколишнього природного середовища, об’єктів з масовим перебуванням людей та населених пунктів від пожеж, підвищення рівня протипожежного захисту та створення сприятливих умов для реалізації державної політики у сфері пожежної безпеки, що позитивно вплине на підвищення рівня пожежної безпеки на території Девладівської сільської ради, </w:t>
      </w:r>
      <w:r w:rsidRPr="003338E2">
        <w:rPr>
          <w:rFonts w:ascii="Times New Roman" w:hAnsi="Times New Roman" w:cs="Times New Roman"/>
          <w:color w:val="000000"/>
          <w:sz w:val="28"/>
          <w:szCs w:val="28"/>
          <w:lang w:val="uk-UA"/>
        </w:rPr>
        <w:t xml:space="preserve">враховуючи </w:t>
      </w:r>
      <w:r w:rsidRPr="003338E2">
        <w:rPr>
          <w:rFonts w:ascii="Times New Roman" w:hAnsi="Times New Roman" w:cs="Times New Roman"/>
          <w:sz w:val="28"/>
          <w:szCs w:val="28"/>
          <w:lang w:val="uk-UA"/>
        </w:rPr>
        <w:t>висновки та рекомендації постійної комісії </w:t>
      </w:r>
      <w:r w:rsidRPr="003338E2">
        <w:rPr>
          <w:rFonts w:ascii="Times New Roman" w:hAnsi="Times New Roman" w:cs="Times New Roman"/>
          <w:spacing w:val="-1"/>
          <w:sz w:val="28"/>
          <w:szCs w:val="28"/>
          <w:lang w:val="uk-UA"/>
        </w:rPr>
        <w:t xml:space="preserve">з питань </w:t>
      </w:r>
      <w:r w:rsidRPr="003338E2">
        <w:rPr>
          <w:rFonts w:ascii="Times New Roman" w:hAnsi="Times New Roman" w:cs="Times New Roman"/>
          <w:sz w:val="28"/>
          <w:szCs w:val="28"/>
          <w:lang w:val="uk-UA"/>
        </w:rPr>
        <w:t>фінансів, бюджету, планування соціально – економічного розвитку, інвестицій та міжнародного співробітництва</w:t>
      </w:r>
      <w:r w:rsidRPr="003338E2">
        <w:rPr>
          <w:rFonts w:ascii="Times New Roman" w:hAnsi="Times New Roman" w:cs="Times New Roman"/>
          <w:spacing w:val="5"/>
          <w:sz w:val="28"/>
          <w:szCs w:val="28"/>
          <w:lang w:val="uk-UA"/>
        </w:rPr>
        <w:t xml:space="preserve">, </w:t>
      </w:r>
      <w:r w:rsidRPr="003338E2">
        <w:rPr>
          <w:rFonts w:ascii="Times New Roman" w:hAnsi="Times New Roman" w:cs="Times New Roman"/>
          <w:spacing w:val="-1"/>
          <w:sz w:val="28"/>
          <w:szCs w:val="28"/>
          <w:lang w:val="uk-UA"/>
        </w:rPr>
        <w:t xml:space="preserve">сільська рада </w:t>
      </w:r>
      <w:r w:rsidRPr="003338E2">
        <w:rPr>
          <w:rFonts w:ascii="Times New Roman" w:hAnsi="Times New Roman" w:cs="Times New Roman"/>
          <w:b/>
          <w:sz w:val="28"/>
          <w:szCs w:val="28"/>
          <w:lang w:val="uk-UA"/>
        </w:rPr>
        <w:t xml:space="preserve">    </w:t>
      </w:r>
    </w:p>
    <w:p w:rsidR="009F0D93" w:rsidRPr="003338E2" w:rsidRDefault="009F0D93" w:rsidP="009F0D93">
      <w:pPr>
        <w:spacing w:after="0" w:line="240" w:lineRule="auto"/>
        <w:ind w:firstLine="708"/>
        <w:jc w:val="both"/>
        <w:rPr>
          <w:rFonts w:ascii="Times New Roman" w:hAnsi="Times New Roman" w:cs="Times New Roman"/>
          <w:b/>
          <w:sz w:val="28"/>
          <w:szCs w:val="28"/>
          <w:lang w:val="uk-UA"/>
        </w:rPr>
      </w:pPr>
      <w:r w:rsidRPr="003338E2">
        <w:rPr>
          <w:rFonts w:ascii="Times New Roman" w:hAnsi="Times New Roman" w:cs="Times New Roman"/>
          <w:b/>
          <w:sz w:val="28"/>
          <w:szCs w:val="28"/>
          <w:lang w:val="uk-UA"/>
        </w:rPr>
        <w:t xml:space="preserve">                                               </w:t>
      </w:r>
    </w:p>
    <w:p w:rsidR="009F0D93" w:rsidRPr="003338E2" w:rsidRDefault="009F0D93" w:rsidP="009F0D93">
      <w:pPr>
        <w:jc w:val="both"/>
        <w:rPr>
          <w:rFonts w:ascii="Times New Roman" w:hAnsi="Times New Roman" w:cs="Times New Roman"/>
          <w:b/>
          <w:sz w:val="28"/>
          <w:szCs w:val="28"/>
          <w:lang w:val="uk-UA"/>
        </w:rPr>
      </w:pPr>
      <w:r w:rsidRPr="003338E2">
        <w:rPr>
          <w:rFonts w:ascii="Times New Roman" w:hAnsi="Times New Roman" w:cs="Times New Roman"/>
          <w:b/>
          <w:sz w:val="28"/>
          <w:szCs w:val="28"/>
          <w:lang w:val="uk-UA"/>
        </w:rPr>
        <w:t xml:space="preserve">                                                          ВИРІШИЛА:</w:t>
      </w:r>
    </w:p>
    <w:p w:rsidR="009F0D93" w:rsidRPr="003338E2" w:rsidRDefault="009F0D93" w:rsidP="003338E2">
      <w:pPr>
        <w:pStyle w:val="a3"/>
        <w:tabs>
          <w:tab w:val="left" w:pos="3900"/>
        </w:tabs>
        <w:ind w:left="0" w:firstLine="284"/>
        <w:jc w:val="both"/>
        <w:rPr>
          <w:rFonts w:ascii="Times New Roman" w:hAnsi="Times New Roman" w:cs="Times New Roman"/>
          <w:sz w:val="28"/>
          <w:szCs w:val="28"/>
          <w:lang w:val="uk-UA"/>
        </w:rPr>
      </w:pPr>
      <w:r w:rsidRPr="003338E2">
        <w:rPr>
          <w:rFonts w:ascii="Times New Roman" w:hAnsi="Times New Roman" w:cs="Times New Roman"/>
          <w:sz w:val="28"/>
          <w:szCs w:val="28"/>
          <w:lang w:val="uk-UA"/>
        </w:rPr>
        <w:t xml:space="preserve">     1.Внести зміни до рішення сільської ради від 20.12.2023 року № 2111-41/</w:t>
      </w:r>
      <w:r w:rsidRPr="003338E2">
        <w:rPr>
          <w:rFonts w:ascii="Times New Roman" w:hAnsi="Times New Roman" w:cs="Times New Roman"/>
          <w:sz w:val="28"/>
          <w:szCs w:val="28"/>
        </w:rPr>
        <w:t>VIII</w:t>
      </w:r>
      <w:r w:rsidRPr="003338E2">
        <w:rPr>
          <w:rFonts w:ascii="Times New Roman" w:hAnsi="Times New Roman" w:cs="Times New Roman"/>
          <w:sz w:val="28"/>
          <w:szCs w:val="28"/>
          <w:lang w:val="uk-UA"/>
        </w:rPr>
        <w:t xml:space="preserve"> «Про затвердження  структури та штатного розпису Місцевої пожежної охорони Девладівської сільської ради на 2024 рік », а саме: ввести  посаду заступника начальника місцевої пожежної охорони 1 (однієї ) штатної одиниці.</w:t>
      </w:r>
    </w:p>
    <w:p w:rsidR="009F0D93" w:rsidRPr="003338E2" w:rsidRDefault="003338E2" w:rsidP="003338E2">
      <w:pPr>
        <w:pStyle w:val="a3"/>
        <w:tabs>
          <w:tab w:val="left" w:pos="3900"/>
        </w:tabs>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w:t>
      </w:r>
      <w:r w:rsidR="009F0D93" w:rsidRPr="003338E2">
        <w:rPr>
          <w:rFonts w:ascii="Times New Roman" w:hAnsi="Times New Roman" w:cs="Times New Roman"/>
          <w:sz w:val="28"/>
          <w:szCs w:val="28"/>
          <w:lang w:val="uk-UA"/>
        </w:rPr>
        <w:t>Викласти структуру та штатний розпис Місцевої пожежної охорони Девладівської сільської ради на 2024 рік в новій редакції згідн</w:t>
      </w:r>
      <w:r>
        <w:rPr>
          <w:rFonts w:ascii="Times New Roman" w:hAnsi="Times New Roman" w:cs="Times New Roman"/>
          <w:sz w:val="28"/>
          <w:szCs w:val="28"/>
          <w:lang w:val="uk-UA"/>
        </w:rPr>
        <w:t>о додатка  (додаток додається).</w:t>
      </w:r>
    </w:p>
    <w:p w:rsidR="009F0D93" w:rsidRPr="003338E2" w:rsidRDefault="009F0D93" w:rsidP="009F0D93">
      <w:pPr>
        <w:pStyle w:val="a3"/>
        <w:tabs>
          <w:tab w:val="left" w:pos="3900"/>
        </w:tabs>
        <w:ind w:left="0" w:firstLine="284"/>
        <w:jc w:val="both"/>
        <w:rPr>
          <w:rFonts w:ascii="Times New Roman" w:hAnsi="Times New Roman" w:cs="Times New Roman"/>
          <w:sz w:val="28"/>
          <w:szCs w:val="28"/>
          <w:lang w:val="uk-UA"/>
        </w:rPr>
      </w:pPr>
      <w:r w:rsidRPr="003338E2">
        <w:rPr>
          <w:rFonts w:ascii="Times New Roman" w:hAnsi="Times New Roman" w:cs="Times New Roman"/>
          <w:sz w:val="28"/>
          <w:szCs w:val="28"/>
          <w:lang w:val="uk-UA"/>
        </w:rPr>
        <w:lastRenderedPageBreak/>
        <w:t xml:space="preserve">     3. Контроль за виконанням даного рішення покласти на постійну комісію  сільської  ради з питань фінансів, бюджету, планування соціально – економічного розвитку, інвестицій та міжнародного співробітництва.</w:t>
      </w:r>
    </w:p>
    <w:p w:rsidR="009F0D93" w:rsidRPr="003338E2" w:rsidRDefault="009F0D93" w:rsidP="009F0D93">
      <w:pPr>
        <w:pStyle w:val="a3"/>
        <w:tabs>
          <w:tab w:val="left" w:pos="3900"/>
        </w:tabs>
        <w:ind w:left="0"/>
        <w:jc w:val="both"/>
        <w:rPr>
          <w:rFonts w:ascii="Times New Roman" w:hAnsi="Times New Roman" w:cs="Times New Roman"/>
          <w:sz w:val="28"/>
          <w:szCs w:val="28"/>
          <w:lang w:val="uk-UA"/>
        </w:rPr>
      </w:pPr>
    </w:p>
    <w:p w:rsidR="009F0D93" w:rsidRPr="003338E2" w:rsidRDefault="009F0D93" w:rsidP="009F0D93">
      <w:pPr>
        <w:pStyle w:val="a3"/>
        <w:tabs>
          <w:tab w:val="left" w:pos="3900"/>
        </w:tabs>
        <w:ind w:left="435"/>
        <w:jc w:val="center"/>
        <w:rPr>
          <w:rFonts w:ascii="Times New Roman" w:hAnsi="Times New Roman" w:cs="Times New Roman"/>
          <w:b/>
          <w:sz w:val="28"/>
          <w:szCs w:val="28"/>
          <w:lang w:val="uk-UA"/>
        </w:rPr>
      </w:pPr>
    </w:p>
    <w:p w:rsidR="009F0D93" w:rsidRPr="003338E2" w:rsidRDefault="009F0D93" w:rsidP="009F0D93">
      <w:pPr>
        <w:pStyle w:val="a3"/>
        <w:tabs>
          <w:tab w:val="left" w:pos="3900"/>
        </w:tabs>
        <w:ind w:left="435"/>
        <w:jc w:val="center"/>
        <w:rPr>
          <w:rFonts w:ascii="Times New Roman" w:hAnsi="Times New Roman" w:cs="Times New Roman"/>
          <w:b/>
          <w:sz w:val="28"/>
          <w:szCs w:val="28"/>
          <w:lang w:val="uk-UA"/>
        </w:rPr>
      </w:pPr>
      <w:r w:rsidRPr="003338E2">
        <w:rPr>
          <w:rFonts w:ascii="Times New Roman" w:hAnsi="Times New Roman" w:cs="Times New Roman"/>
          <w:b/>
          <w:sz w:val="28"/>
          <w:szCs w:val="28"/>
          <w:lang w:val="uk-UA"/>
        </w:rPr>
        <w:t>Сільський голова</w:t>
      </w:r>
      <w:r w:rsidRPr="003338E2">
        <w:rPr>
          <w:rFonts w:ascii="Times New Roman" w:hAnsi="Times New Roman" w:cs="Times New Roman"/>
          <w:b/>
          <w:sz w:val="28"/>
          <w:szCs w:val="28"/>
          <w:lang w:val="uk-UA"/>
        </w:rPr>
        <w:tab/>
      </w:r>
      <w:r w:rsidRPr="003338E2">
        <w:rPr>
          <w:rFonts w:ascii="Times New Roman" w:hAnsi="Times New Roman" w:cs="Times New Roman"/>
          <w:b/>
          <w:sz w:val="28"/>
          <w:szCs w:val="28"/>
          <w:lang w:val="uk-UA"/>
        </w:rPr>
        <w:tab/>
      </w:r>
      <w:r w:rsidRPr="003338E2">
        <w:rPr>
          <w:rFonts w:ascii="Times New Roman" w:hAnsi="Times New Roman" w:cs="Times New Roman"/>
          <w:b/>
          <w:sz w:val="28"/>
          <w:szCs w:val="28"/>
          <w:lang w:val="uk-UA"/>
        </w:rPr>
        <w:tab/>
      </w:r>
      <w:r w:rsidRPr="003338E2">
        <w:rPr>
          <w:rFonts w:ascii="Times New Roman" w:hAnsi="Times New Roman" w:cs="Times New Roman"/>
          <w:b/>
          <w:sz w:val="28"/>
          <w:szCs w:val="28"/>
          <w:lang w:val="uk-UA"/>
        </w:rPr>
        <w:tab/>
      </w:r>
      <w:r w:rsidRPr="003338E2">
        <w:rPr>
          <w:rFonts w:ascii="Times New Roman" w:hAnsi="Times New Roman" w:cs="Times New Roman"/>
          <w:b/>
          <w:sz w:val="28"/>
          <w:szCs w:val="28"/>
          <w:lang w:val="uk-UA"/>
        </w:rPr>
        <w:tab/>
        <w:t>Олена НЕЛІПА</w:t>
      </w:r>
    </w:p>
    <w:p w:rsidR="009F0D93" w:rsidRPr="003338E2" w:rsidRDefault="009F0D93" w:rsidP="009F0D93">
      <w:pPr>
        <w:pStyle w:val="a3"/>
        <w:tabs>
          <w:tab w:val="left" w:pos="3900"/>
        </w:tabs>
        <w:ind w:left="0"/>
        <w:jc w:val="both"/>
        <w:rPr>
          <w:rFonts w:ascii="Times New Roman" w:hAnsi="Times New Roman" w:cs="Times New Roman"/>
          <w:sz w:val="28"/>
          <w:szCs w:val="28"/>
          <w:lang w:val="uk-UA"/>
        </w:rPr>
      </w:pPr>
    </w:p>
    <w:p w:rsidR="009F0D93" w:rsidRPr="003338E2" w:rsidRDefault="009F0D93" w:rsidP="009F0D93">
      <w:pPr>
        <w:pStyle w:val="a3"/>
        <w:tabs>
          <w:tab w:val="left" w:pos="3900"/>
        </w:tabs>
        <w:ind w:left="0"/>
        <w:jc w:val="both"/>
        <w:rPr>
          <w:rFonts w:ascii="Times New Roman" w:hAnsi="Times New Roman" w:cs="Times New Roman"/>
          <w:sz w:val="28"/>
          <w:szCs w:val="28"/>
          <w:lang w:val="uk-UA"/>
        </w:rPr>
      </w:pPr>
      <w:r w:rsidRPr="003338E2">
        <w:rPr>
          <w:rFonts w:ascii="Times New Roman" w:hAnsi="Times New Roman" w:cs="Times New Roman"/>
          <w:sz w:val="28"/>
          <w:szCs w:val="28"/>
          <w:lang w:val="uk-UA"/>
        </w:rPr>
        <w:t>с-ще Девладове</w:t>
      </w:r>
    </w:p>
    <w:p w:rsidR="009F0D93" w:rsidRPr="003338E2" w:rsidRDefault="009F0D93" w:rsidP="009F0D93">
      <w:pPr>
        <w:pStyle w:val="a3"/>
        <w:tabs>
          <w:tab w:val="left" w:pos="3900"/>
        </w:tabs>
        <w:ind w:left="0"/>
        <w:jc w:val="both"/>
        <w:rPr>
          <w:rFonts w:ascii="Times New Roman" w:hAnsi="Times New Roman" w:cs="Times New Roman"/>
          <w:sz w:val="28"/>
          <w:szCs w:val="28"/>
          <w:lang w:val="uk-UA"/>
        </w:rPr>
      </w:pPr>
      <w:r w:rsidRPr="003338E2">
        <w:rPr>
          <w:rFonts w:ascii="Times New Roman" w:hAnsi="Times New Roman" w:cs="Times New Roman"/>
          <w:sz w:val="28"/>
          <w:szCs w:val="28"/>
          <w:lang w:val="uk-UA"/>
        </w:rPr>
        <w:t>19 квітня 2024 року</w:t>
      </w:r>
    </w:p>
    <w:p w:rsidR="009F0D93" w:rsidRDefault="009F0D93" w:rsidP="009F0D93">
      <w:pPr>
        <w:pStyle w:val="a3"/>
        <w:tabs>
          <w:tab w:val="left" w:pos="3900"/>
        </w:tabs>
        <w:ind w:left="0"/>
        <w:jc w:val="both"/>
        <w:rPr>
          <w:sz w:val="28"/>
          <w:szCs w:val="28"/>
          <w:lang w:val="uk-UA"/>
        </w:rPr>
      </w:pPr>
      <w:r>
        <w:rPr>
          <w:sz w:val="28"/>
          <w:szCs w:val="28"/>
          <w:lang w:val="uk-UA"/>
        </w:rPr>
        <w:t>№ 2342-43/</w:t>
      </w:r>
      <w:r>
        <w:rPr>
          <w:sz w:val="28"/>
          <w:szCs w:val="28"/>
        </w:rPr>
        <w:t>VIII</w:t>
      </w:r>
    </w:p>
    <w:p w:rsidR="009F0D93" w:rsidRDefault="009F0D93" w:rsidP="009F0D93">
      <w:pPr>
        <w:ind w:left="360"/>
        <w:jc w:val="right"/>
        <w:rPr>
          <w:rFonts w:ascii="Times New Roman" w:hAnsi="Times New Roman" w:cs="Times New Roman"/>
          <w:b/>
          <w:sz w:val="28"/>
          <w:szCs w:val="28"/>
          <w:lang w:val="uk-UA" w:eastAsia="uk-UA"/>
        </w:rPr>
      </w:pPr>
    </w:p>
    <w:p w:rsidR="009F0D93" w:rsidRDefault="009F0D93" w:rsidP="009F0D93">
      <w:pPr>
        <w:ind w:left="360"/>
        <w:jc w:val="right"/>
        <w:rPr>
          <w:rFonts w:ascii="Times New Roman" w:hAnsi="Times New Roman" w:cs="Times New Roman"/>
          <w:b/>
          <w:sz w:val="28"/>
          <w:szCs w:val="28"/>
          <w:lang w:val="uk-UA" w:eastAsia="uk-UA"/>
        </w:rPr>
      </w:pPr>
    </w:p>
    <w:p w:rsidR="009F0D93" w:rsidRDefault="009F0D93" w:rsidP="009F0D93">
      <w:pPr>
        <w:ind w:left="360"/>
        <w:jc w:val="right"/>
        <w:rPr>
          <w:rFonts w:ascii="Times New Roman" w:hAnsi="Times New Roman" w:cs="Times New Roman"/>
          <w:b/>
          <w:sz w:val="28"/>
          <w:szCs w:val="28"/>
          <w:lang w:val="uk-UA" w:eastAsia="uk-UA"/>
        </w:rPr>
      </w:pPr>
    </w:p>
    <w:p w:rsidR="009F0D93" w:rsidRDefault="009F0D93" w:rsidP="009F0D93">
      <w:pPr>
        <w:ind w:left="360"/>
        <w:jc w:val="right"/>
        <w:rPr>
          <w:rFonts w:ascii="Times New Roman" w:hAnsi="Times New Roman" w:cs="Times New Roman"/>
          <w:b/>
          <w:sz w:val="28"/>
          <w:szCs w:val="28"/>
          <w:lang w:val="uk-UA" w:eastAsia="uk-UA"/>
        </w:rPr>
      </w:pPr>
    </w:p>
    <w:p w:rsidR="009F0D93" w:rsidRDefault="009F0D93" w:rsidP="009F0D93">
      <w:pPr>
        <w:ind w:left="360"/>
        <w:jc w:val="right"/>
        <w:rPr>
          <w:rFonts w:ascii="Times New Roman" w:hAnsi="Times New Roman" w:cs="Times New Roman"/>
          <w:b/>
          <w:sz w:val="28"/>
          <w:szCs w:val="28"/>
          <w:lang w:val="uk-UA" w:eastAsia="uk-UA"/>
        </w:rPr>
      </w:pPr>
    </w:p>
    <w:p w:rsidR="009F0D93" w:rsidRDefault="009F0D93" w:rsidP="009F0D93">
      <w:pPr>
        <w:ind w:left="360"/>
        <w:jc w:val="right"/>
        <w:rPr>
          <w:rFonts w:ascii="Times New Roman" w:hAnsi="Times New Roman" w:cs="Times New Roman"/>
          <w:b/>
          <w:sz w:val="28"/>
          <w:szCs w:val="28"/>
          <w:lang w:val="uk-UA" w:eastAsia="uk-UA"/>
        </w:rPr>
      </w:pPr>
    </w:p>
    <w:p w:rsidR="009F0D93" w:rsidRDefault="009F0D93" w:rsidP="009F0D93">
      <w:pPr>
        <w:ind w:left="360"/>
        <w:jc w:val="right"/>
        <w:rPr>
          <w:rFonts w:ascii="Times New Roman" w:hAnsi="Times New Roman" w:cs="Times New Roman"/>
          <w:b/>
          <w:sz w:val="28"/>
          <w:szCs w:val="28"/>
          <w:lang w:val="uk-UA" w:eastAsia="uk-UA"/>
        </w:rPr>
      </w:pPr>
    </w:p>
    <w:p w:rsidR="009F0D93" w:rsidRDefault="009F0D93" w:rsidP="009F0D93">
      <w:pPr>
        <w:ind w:left="360"/>
        <w:jc w:val="right"/>
        <w:rPr>
          <w:rFonts w:ascii="Times New Roman" w:hAnsi="Times New Roman" w:cs="Times New Roman"/>
          <w:b/>
          <w:sz w:val="28"/>
          <w:szCs w:val="28"/>
          <w:lang w:val="uk-UA" w:eastAsia="uk-UA"/>
        </w:rPr>
      </w:pPr>
    </w:p>
    <w:p w:rsidR="009F0D93" w:rsidRDefault="009F0D93" w:rsidP="009F0D93">
      <w:pPr>
        <w:ind w:left="360"/>
        <w:jc w:val="right"/>
        <w:rPr>
          <w:rFonts w:ascii="Times New Roman" w:hAnsi="Times New Roman" w:cs="Times New Roman"/>
          <w:b/>
          <w:sz w:val="28"/>
          <w:szCs w:val="28"/>
          <w:lang w:val="uk-UA" w:eastAsia="uk-UA"/>
        </w:rPr>
      </w:pPr>
    </w:p>
    <w:p w:rsidR="009F0D93" w:rsidRDefault="009F0D93" w:rsidP="009F0D93">
      <w:pPr>
        <w:ind w:left="360"/>
        <w:jc w:val="right"/>
        <w:rPr>
          <w:rFonts w:ascii="Times New Roman" w:hAnsi="Times New Roman" w:cs="Times New Roman"/>
          <w:b/>
          <w:sz w:val="28"/>
          <w:szCs w:val="28"/>
          <w:lang w:val="uk-UA" w:eastAsia="uk-UA"/>
        </w:rPr>
      </w:pPr>
    </w:p>
    <w:p w:rsidR="009F0D93" w:rsidRDefault="009F0D93" w:rsidP="009F0D93">
      <w:pPr>
        <w:ind w:left="360"/>
        <w:jc w:val="right"/>
        <w:rPr>
          <w:rFonts w:ascii="Times New Roman" w:hAnsi="Times New Roman" w:cs="Times New Roman"/>
          <w:b/>
          <w:sz w:val="28"/>
          <w:szCs w:val="28"/>
          <w:lang w:val="uk-UA" w:eastAsia="uk-UA"/>
        </w:rPr>
      </w:pPr>
    </w:p>
    <w:p w:rsidR="009F0D93" w:rsidRDefault="009F0D93" w:rsidP="009F0D93">
      <w:pPr>
        <w:ind w:left="360"/>
        <w:jc w:val="right"/>
        <w:rPr>
          <w:rFonts w:ascii="Times New Roman" w:hAnsi="Times New Roman" w:cs="Times New Roman"/>
          <w:b/>
          <w:sz w:val="28"/>
          <w:szCs w:val="28"/>
          <w:lang w:val="uk-UA" w:eastAsia="uk-UA"/>
        </w:rPr>
      </w:pPr>
    </w:p>
    <w:p w:rsidR="009F0D93" w:rsidRDefault="009F0D93" w:rsidP="009F0D93">
      <w:pPr>
        <w:ind w:left="360"/>
        <w:jc w:val="right"/>
        <w:rPr>
          <w:rFonts w:ascii="Times New Roman" w:hAnsi="Times New Roman" w:cs="Times New Roman"/>
          <w:b/>
          <w:sz w:val="28"/>
          <w:szCs w:val="28"/>
          <w:lang w:val="uk-UA" w:eastAsia="uk-UA"/>
        </w:rPr>
      </w:pPr>
    </w:p>
    <w:p w:rsidR="009F0D93" w:rsidRDefault="009F0D93" w:rsidP="009F0D93">
      <w:pPr>
        <w:ind w:left="360"/>
        <w:jc w:val="right"/>
        <w:rPr>
          <w:rFonts w:ascii="Times New Roman" w:hAnsi="Times New Roman" w:cs="Times New Roman"/>
          <w:b/>
          <w:sz w:val="28"/>
          <w:szCs w:val="28"/>
          <w:lang w:val="uk-UA" w:eastAsia="uk-UA"/>
        </w:rPr>
      </w:pPr>
    </w:p>
    <w:p w:rsidR="009F0D93" w:rsidRDefault="009F0D93" w:rsidP="009F0D93">
      <w:pPr>
        <w:ind w:left="360"/>
        <w:jc w:val="right"/>
        <w:rPr>
          <w:rFonts w:ascii="Times New Roman" w:hAnsi="Times New Roman" w:cs="Times New Roman"/>
          <w:b/>
          <w:sz w:val="28"/>
          <w:szCs w:val="28"/>
          <w:lang w:val="uk-UA" w:eastAsia="uk-UA"/>
        </w:rPr>
      </w:pPr>
    </w:p>
    <w:p w:rsidR="009F0D93" w:rsidRDefault="009F0D93" w:rsidP="009F0D93">
      <w:pPr>
        <w:ind w:left="360"/>
        <w:jc w:val="right"/>
        <w:rPr>
          <w:rFonts w:ascii="Times New Roman" w:hAnsi="Times New Roman" w:cs="Times New Roman"/>
          <w:b/>
          <w:sz w:val="28"/>
          <w:szCs w:val="28"/>
          <w:lang w:val="uk-UA" w:eastAsia="uk-UA"/>
        </w:rPr>
      </w:pPr>
    </w:p>
    <w:p w:rsidR="009F0D93" w:rsidRDefault="009F0D93" w:rsidP="003338E2">
      <w:pPr>
        <w:rPr>
          <w:rFonts w:ascii="Times New Roman" w:hAnsi="Times New Roman" w:cs="Times New Roman"/>
          <w:b/>
          <w:sz w:val="28"/>
          <w:szCs w:val="28"/>
          <w:lang w:val="uk-UA" w:eastAsia="uk-UA"/>
        </w:rPr>
      </w:pPr>
    </w:p>
    <w:p w:rsidR="009F0D93" w:rsidRDefault="009F0D93" w:rsidP="009F0D93">
      <w:pPr>
        <w:ind w:left="360"/>
        <w:jc w:val="right"/>
        <w:rPr>
          <w:rFonts w:ascii="Times New Roman" w:hAnsi="Times New Roman" w:cs="Times New Roman"/>
          <w:b/>
          <w:sz w:val="28"/>
          <w:szCs w:val="28"/>
          <w:lang w:val="uk-UA" w:eastAsia="uk-UA"/>
        </w:rPr>
      </w:pPr>
    </w:p>
    <w:p w:rsidR="009F0D93" w:rsidRDefault="009F0D93" w:rsidP="009F0D93">
      <w:pPr>
        <w:widowControl w:val="0"/>
        <w:overflowPunct w:val="0"/>
        <w:autoSpaceDE w:val="0"/>
        <w:autoSpaceDN w:val="0"/>
        <w:adjustRightInd w:val="0"/>
        <w:spacing w:after="0" w:line="240" w:lineRule="auto"/>
        <w:ind w:left="66"/>
        <w:rPr>
          <w:rFonts w:ascii="Times New Roman" w:hAnsi="Times New Roman" w:cs="Times New Roman"/>
          <w:kern w:val="16"/>
          <w:sz w:val="24"/>
          <w:szCs w:val="24"/>
          <w:lang w:eastAsia="en-US"/>
        </w:rPr>
      </w:pPr>
      <w:r>
        <w:rPr>
          <w:rFonts w:ascii="Times New Roman" w:hAnsi="Times New Roman" w:cs="Times New Roman"/>
          <w:kern w:val="16"/>
          <w:sz w:val="24"/>
          <w:szCs w:val="24"/>
        </w:rPr>
        <w:t xml:space="preserve">ПОГОДЖЕНО                                                                  ЗАТВЕРДЖЕНО </w:t>
      </w:r>
    </w:p>
    <w:p w:rsidR="009F0D93" w:rsidRDefault="009F0D93" w:rsidP="009F0D93">
      <w:pPr>
        <w:widowControl w:val="0"/>
        <w:overflowPunct w:val="0"/>
        <w:autoSpaceDE w:val="0"/>
        <w:autoSpaceDN w:val="0"/>
        <w:adjustRightInd w:val="0"/>
        <w:spacing w:after="0" w:line="240" w:lineRule="auto"/>
        <w:ind w:left="66"/>
        <w:rPr>
          <w:rFonts w:ascii="Times New Roman" w:hAnsi="Times New Roman" w:cs="Times New Roman"/>
          <w:kern w:val="16"/>
          <w:sz w:val="24"/>
          <w:szCs w:val="24"/>
        </w:rPr>
      </w:pPr>
      <w:r>
        <w:rPr>
          <w:rFonts w:ascii="Times New Roman" w:hAnsi="Times New Roman" w:cs="Times New Roman"/>
          <w:kern w:val="16"/>
          <w:sz w:val="24"/>
          <w:szCs w:val="24"/>
        </w:rPr>
        <w:t xml:space="preserve">Начальник фінансового відділу          штат у кількості </w:t>
      </w:r>
      <w:r>
        <w:rPr>
          <w:rFonts w:ascii="Times New Roman" w:hAnsi="Times New Roman" w:cs="Times New Roman"/>
          <w:kern w:val="16"/>
          <w:sz w:val="24"/>
          <w:szCs w:val="24"/>
          <w:lang w:val="uk-UA"/>
        </w:rPr>
        <w:t>10</w:t>
      </w:r>
      <w:r>
        <w:rPr>
          <w:rFonts w:ascii="Times New Roman" w:hAnsi="Times New Roman" w:cs="Times New Roman"/>
          <w:kern w:val="16"/>
          <w:sz w:val="24"/>
          <w:szCs w:val="24"/>
        </w:rPr>
        <w:t xml:space="preserve"> (де</w:t>
      </w:r>
      <w:r>
        <w:rPr>
          <w:rFonts w:ascii="Times New Roman" w:hAnsi="Times New Roman" w:cs="Times New Roman"/>
          <w:kern w:val="16"/>
          <w:sz w:val="24"/>
          <w:szCs w:val="24"/>
          <w:lang w:val="uk-UA"/>
        </w:rPr>
        <w:t>с</w:t>
      </w:r>
      <w:r>
        <w:rPr>
          <w:rFonts w:ascii="Times New Roman" w:hAnsi="Times New Roman" w:cs="Times New Roman"/>
          <w:kern w:val="16"/>
          <w:sz w:val="24"/>
          <w:szCs w:val="24"/>
        </w:rPr>
        <w:t>ять) штатних одиниць</w:t>
      </w:r>
    </w:p>
    <w:p w:rsidR="009F0D93" w:rsidRDefault="009F0D93" w:rsidP="009F0D93">
      <w:pPr>
        <w:widowControl w:val="0"/>
        <w:overflowPunct w:val="0"/>
        <w:autoSpaceDE w:val="0"/>
        <w:autoSpaceDN w:val="0"/>
        <w:adjustRightInd w:val="0"/>
        <w:spacing w:after="0" w:line="240" w:lineRule="auto"/>
        <w:ind w:left="66"/>
        <w:rPr>
          <w:rFonts w:ascii="Times New Roman" w:hAnsi="Times New Roman" w:cs="Times New Roman"/>
          <w:kern w:val="16"/>
          <w:sz w:val="24"/>
          <w:szCs w:val="24"/>
        </w:rPr>
      </w:pPr>
      <w:r>
        <w:rPr>
          <w:rFonts w:ascii="Times New Roman" w:hAnsi="Times New Roman" w:cs="Times New Roman"/>
          <w:b/>
          <w:kern w:val="16"/>
          <w:sz w:val="24"/>
          <w:szCs w:val="24"/>
        </w:rPr>
        <w:t>__________</w:t>
      </w:r>
      <w:r>
        <w:rPr>
          <w:rFonts w:ascii="Times New Roman" w:hAnsi="Times New Roman" w:cs="Times New Roman"/>
          <w:b/>
          <w:kern w:val="16"/>
          <w:sz w:val="24"/>
          <w:szCs w:val="24"/>
          <w:lang w:val="uk-UA"/>
        </w:rPr>
        <w:t xml:space="preserve">Олена </w:t>
      </w:r>
      <w:r>
        <w:rPr>
          <w:rFonts w:ascii="Times New Roman" w:hAnsi="Times New Roman" w:cs="Times New Roman"/>
          <w:b/>
          <w:kern w:val="16"/>
          <w:sz w:val="24"/>
          <w:szCs w:val="24"/>
        </w:rPr>
        <w:t>АМЯН</w:t>
      </w:r>
      <w:r>
        <w:rPr>
          <w:rFonts w:ascii="Times New Roman" w:hAnsi="Times New Roman" w:cs="Times New Roman"/>
          <w:kern w:val="16"/>
          <w:sz w:val="24"/>
          <w:szCs w:val="24"/>
        </w:rPr>
        <w:t xml:space="preserve">        з місячним фондом заробітної плати  за       </w:t>
      </w:r>
    </w:p>
    <w:p w:rsidR="009F0D93" w:rsidRDefault="009F0D93" w:rsidP="009F0D93">
      <w:pPr>
        <w:spacing w:after="0" w:line="240" w:lineRule="auto"/>
        <w:ind w:left="552" w:right="-1"/>
        <w:rPr>
          <w:rFonts w:ascii="Times New Roman" w:hAnsi="Times New Roman" w:cs="Times New Roman"/>
          <w:kern w:val="16"/>
          <w:sz w:val="24"/>
          <w:szCs w:val="24"/>
        </w:rPr>
      </w:pPr>
      <w:r>
        <w:rPr>
          <w:rFonts w:ascii="Times New Roman" w:hAnsi="Times New Roman" w:cs="Times New Roman"/>
          <w:kern w:val="16"/>
          <w:sz w:val="24"/>
          <w:szCs w:val="24"/>
        </w:rPr>
        <w:t xml:space="preserve">                                                        посадовими окладами </w:t>
      </w:r>
    </w:p>
    <w:p w:rsidR="009F0D93" w:rsidRDefault="009F0D93" w:rsidP="009F0D93">
      <w:pPr>
        <w:spacing w:after="0" w:line="240" w:lineRule="auto"/>
        <w:ind w:left="360"/>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Сорок чотири</w:t>
      </w:r>
      <w:r>
        <w:rPr>
          <w:rFonts w:ascii="Times New Roman" w:hAnsi="Times New Roman" w:cs="Times New Roman"/>
          <w:sz w:val="24"/>
          <w:szCs w:val="24"/>
        </w:rPr>
        <w:t xml:space="preserve"> тисяч</w:t>
      </w:r>
      <w:r>
        <w:rPr>
          <w:rFonts w:ascii="Times New Roman" w:hAnsi="Times New Roman" w:cs="Times New Roman"/>
          <w:sz w:val="24"/>
          <w:szCs w:val="24"/>
          <w:lang w:val="uk-UA"/>
        </w:rPr>
        <w:t xml:space="preserve">і дев’яносто чотири </w:t>
      </w:r>
      <w:r>
        <w:rPr>
          <w:rFonts w:ascii="Times New Roman" w:hAnsi="Times New Roman" w:cs="Times New Roman"/>
          <w:sz w:val="24"/>
          <w:szCs w:val="24"/>
        </w:rPr>
        <w:t>гривн</w:t>
      </w:r>
      <w:r>
        <w:rPr>
          <w:rFonts w:ascii="Times New Roman" w:hAnsi="Times New Roman" w:cs="Times New Roman"/>
          <w:sz w:val="24"/>
          <w:szCs w:val="24"/>
          <w:lang w:val="uk-UA"/>
        </w:rPr>
        <w:t xml:space="preserve">и </w:t>
      </w:r>
    </w:p>
    <w:p w:rsidR="009F0D93" w:rsidRDefault="009F0D93" w:rsidP="009F0D93">
      <w:pPr>
        <w:spacing w:after="0" w:line="240" w:lineRule="auto"/>
        <w:ind w:left="360"/>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00 коп. (</w:t>
      </w:r>
      <w:r>
        <w:rPr>
          <w:rFonts w:ascii="Times New Roman" w:hAnsi="Times New Roman" w:cs="Times New Roman"/>
          <w:sz w:val="24"/>
          <w:szCs w:val="24"/>
          <w:lang w:val="uk-UA"/>
        </w:rPr>
        <w:t>44 094</w:t>
      </w:r>
      <w:r>
        <w:rPr>
          <w:rFonts w:ascii="Times New Roman" w:hAnsi="Times New Roman" w:cs="Times New Roman"/>
          <w:sz w:val="24"/>
          <w:szCs w:val="24"/>
        </w:rPr>
        <w:t>,00 грн.)</w:t>
      </w:r>
    </w:p>
    <w:p w:rsidR="009F0D93" w:rsidRDefault="009F0D93" w:rsidP="009F0D93">
      <w:pPr>
        <w:spacing w:after="0" w:line="240" w:lineRule="auto"/>
        <w:ind w:left="360"/>
        <w:jc w:val="right"/>
        <w:rPr>
          <w:rFonts w:ascii="Times New Roman" w:hAnsi="Times New Roman" w:cs="Times New Roman"/>
          <w:b/>
          <w:sz w:val="24"/>
          <w:szCs w:val="24"/>
        </w:rPr>
      </w:pPr>
    </w:p>
    <w:p w:rsidR="009F0D93" w:rsidRDefault="009F0D93" w:rsidP="009F0D93">
      <w:pPr>
        <w:spacing w:after="0" w:line="240" w:lineRule="auto"/>
        <w:ind w:left="552" w:right="-1"/>
        <w:rPr>
          <w:rFonts w:ascii="Times New Roman" w:hAnsi="Times New Roman" w:cs="Times New Roman"/>
          <w:b/>
          <w:kern w:val="16"/>
          <w:sz w:val="24"/>
          <w:szCs w:val="24"/>
        </w:rPr>
      </w:pPr>
      <w:r>
        <w:rPr>
          <w:rFonts w:ascii="Times New Roman" w:hAnsi="Times New Roman" w:cs="Times New Roman"/>
          <w:b/>
          <w:kern w:val="16"/>
          <w:sz w:val="24"/>
          <w:szCs w:val="24"/>
          <w:lang w:val="uk-UA"/>
        </w:rPr>
        <w:t xml:space="preserve">                                                       </w:t>
      </w:r>
      <w:r>
        <w:rPr>
          <w:rFonts w:ascii="Times New Roman" w:hAnsi="Times New Roman" w:cs="Times New Roman"/>
          <w:b/>
          <w:kern w:val="16"/>
          <w:sz w:val="24"/>
          <w:szCs w:val="24"/>
        </w:rPr>
        <w:t>Сільський голова _________</w:t>
      </w:r>
      <w:r>
        <w:rPr>
          <w:rFonts w:ascii="Times New Roman" w:hAnsi="Times New Roman" w:cs="Times New Roman"/>
          <w:b/>
          <w:kern w:val="16"/>
          <w:sz w:val="24"/>
          <w:szCs w:val="24"/>
          <w:lang w:val="uk-UA"/>
        </w:rPr>
        <w:t xml:space="preserve">Олена  </w:t>
      </w:r>
      <w:r>
        <w:rPr>
          <w:rFonts w:ascii="Times New Roman" w:hAnsi="Times New Roman" w:cs="Times New Roman"/>
          <w:b/>
          <w:kern w:val="16"/>
          <w:sz w:val="24"/>
          <w:szCs w:val="24"/>
        </w:rPr>
        <w:t>НЕЛІПА</w:t>
      </w:r>
    </w:p>
    <w:p w:rsidR="009F0D93" w:rsidRDefault="009F0D93" w:rsidP="009F0D93">
      <w:pPr>
        <w:spacing w:after="0" w:line="240" w:lineRule="auto"/>
        <w:ind w:left="360"/>
        <w:jc w:val="center"/>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                         “_</w:t>
      </w:r>
      <w:r>
        <w:rPr>
          <w:rFonts w:ascii="Times New Roman" w:hAnsi="Times New Roman" w:cs="Times New Roman"/>
          <w:i/>
          <w:iCs/>
          <w:sz w:val="24"/>
          <w:szCs w:val="24"/>
          <w:u w:val="single"/>
          <w:lang w:val="uk-UA"/>
        </w:rPr>
        <w:t>19</w:t>
      </w:r>
      <w:r>
        <w:rPr>
          <w:rFonts w:ascii="Times New Roman" w:hAnsi="Times New Roman" w:cs="Times New Roman"/>
          <w:i/>
          <w:iCs/>
          <w:sz w:val="24"/>
          <w:szCs w:val="24"/>
          <w:lang w:val="uk-UA"/>
        </w:rPr>
        <w:t>_” квітня   2024  р.</w:t>
      </w:r>
    </w:p>
    <w:p w:rsidR="009F0D93" w:rsidRDefault="009F0D93" w:rsidP="009F0D93">
      <w:pPr>
        <w:spacing w:after="0" w:line="240" w:lineRule="auto"/>
        <w:ind w:left="360"/>
        <w:jc w:val="center"/>
        <w:rPr>
          <w:rFonts w:ascii="Times New Roman" w:hAnsi="Times New Roman" w:cs="Times New Roman"/>
          <w:b/>
          <w:sz w:val="24"/>
          <w:szCs w:val="24"/>
          <w:lang w:val="uk-UA"/>
        </w:rPr>
      </w:pPr>
    </w:p>
    <w:p w:rsidR="009F0D93" w:rsidRPr="009F0D93" w:rsidRDefault="009F0D93" w:rsidP="009F0D93">
      <w:pPr>
        <w:shd w:val="clear" w:color="auto" w:fill="FFFFFF"/>
        <w:spacing w:before="120" w:after="255" w:line="270" w:lineRule="atLeast"/>
        <w:jc w:val="center"/>
        <w:rPr>
          <w:rStyle w:val="apple-converted-space"/>
          <w:color w:val="000000"/>
          <w:sz w:val="28"/>
          <w:szCs w:val="28"/>
          <w:u w:val="single"/>
          <w:lang w:val="uk-UA"/>
        </w:rPr>
      </w:pPr>
      <w:r>
        <w:rPr>
          <w:rStyle w:val="a5"/>
          <w:color w:val="000000"/>
          <w:sz w:val="28"/>
          <w:szCs w:val="28"/>
          <w:lang w:val="uk-UA"/>
        </w:rPr>
        <w:t>СТРУКТУРА ТА ШТАТНИЙ РОЗПИС</w:t>
      </w:r>
      <w:r>
        <w:rPr>
          <w:rStyle w:val="apple-converted-space"/>
          <w:b/>
          <w:bCs/>
          <w:color w:val="000000"/>
          <w:sz w:val="28"/>
          <w:szCs w:val="28"/>
        </w:rPr>
        <w:t> </w:t>
      </w:r>
      <w:r>
        <w:rPr>
          <w:color w:val="000000"/>
          <w:sz w:val="28"/>
          <w:szCs w:val="28"/>
          <w:lang w:val="uk-UA"/>
        </w:rPr>
        <w:br/>
      </w:r>
      <w:r>
        <w:rPr>
          <w:b/>
          <w:color w:val="000000"/>
          <w:sz w:val="28"/>
          <w:szCs w:val="28"/>
          <w:u w:val="single"/>
          <w:lang w:val="uk-UA"/>
        </w:rPr>
        <w:t>місцевої пожежної охорони Девладівської сільської ради</w:t>
      </w:r>
      <w:r>
        <w:rPr>
          <w:rStyle w:val="apple-converted-space"/>
          <w:b/>
          <w:color w:val="000000"/>
          <w:sz w:val="28"/>
          <w:szCs w:val="28"/>
          <w:u w:val="single"/>
        </w:rPr>
        <w:t> </w:t>
      </w:r>
    </w:p>
    <w:p w:rsidR="009F0D93" w:rsidRDefault="009F0D93" w:rsidP="009F0D93">
      <w:pPr>
        <w:shd w:val="clear" w:color="auto" w:fill="FFFFFF"/>
        <w:spacing w:after="0"/>
        <w:jc w:val="center"/>
      </w:pPr>
      <w:r>
        <w:rPr>
          <w:rStyle w:val="apple-converted-space"/>
          <w:b/>
          <w:color w:val="000000"/>
          <w:sz w:val="28"/>
          <w:szCs w:val="28"/>
          <w:u w:val="single"/>
        </w:rPr>
        <w:t>на 202</w:t>
      </w:r>
      <w:r>
        <w:rPr>
          <w:rStyle w:val="apple-converted-space"/>
          <w:b/>
          <w:color w:val="000000"/>
          <w:sz w:val="28"/>
          <w:szCs w:val="28"/>
          <w:u w:val="single"/>
          <w:lang w:val="uk-UA"/>
        </w:rPr>
        <w:t>4</w:t>
      </w:r>
      <w:r>
        <w:rPr>
          <w:rStyle w:val="apple-converted-space"/>
          <w:b/>
          <w:color w:val="000000"/>
          <w:sz w:val="28"/>
          <w:szCs w:val="28"/>
          <w:u w:val="single"/>
        </w:rPr>
        <w:t xml:space="preserve"> рік</w:t>
      </w:r>
      <w:r>
        <w:rPr>
          <w:b/>
          <w:color w:val="000000"/>
          <w:sz w:val="28"/>
          <w:szCs w:val="28"/>
          <w:u w:val="single"/>
        </w:rPr>
        <w:br/>
      </w:r>
      <w:r>
        <w:rPr>
          <w:color w:val="000000"/>
          <w:sz w:val="28"/>
          <w:szCs w:val="28"/>
        </w:rPr>
        <w:t>(назва установи)</w:t>
      </w:r>
    </w:p>
    <w:p w:rsidR="009F0D93" w:rsidRDefault="009F0D93" w:rsidP="009F0D93">
      <w:pPr>
        <w:shd w:val="clear" w:color="auto" w:fill="FFFFFF"/>
        <w:spacing w:after="0"/>
        <w:jc w:val="center"/>
        <w:rPr>
          <w:color w:val="000000"/>
          <w:sz w:val="28"/>
          <w:szCs w:val="28"/>
        </w:rPr>
      </w:pPr>
      <w:r>
        <w:rPr>
          <w:color w:val="000000"/>
          <w:sz w:val="28"/>
          <w:szCs w:val="28"/>
        </w:rPr>
        <w:t>(вводиться в дію з 01.0</w:t>
      </w:r>
      <w:r>
        <w:rPr>
          <w:color w:val="000000"/>
          <w:sz w:val="28"/>
          <w:szCs w:val="28"/>
          <w:lang w:val="uk-UA"/>
        </w:rPr>
        <w:t>4</w:t>
      </w:r>
      <w:r>
        <w:rPr>
          <w:color w:val="000000"/>
          <w:sz w:val="28"/>
          <w:szCs w:val="28"/>
        </w:rPr>
        <w:t>. 202</w:t>
      </w:r>
      <w:r>
        <w:rPr>
          <w:color w:val="000000"/>
          <w:sz w:val="28"/>
          <w:szCs w:val="28"/>
          <w:lang w:val="uk-UA"/>
        </w:rPr>
        <w:t>4</w:t>
      </w:r>
      <w:r>
        <w:rPr>
          <w:color w:val="000000"/>
          <w:sz w:val="28"/>
          <w:szCs w:val="28"/>
        </w:rPr>
        <w:t xml:space="preserve"> року)</w:t>
      </w:r>
    </w:p>
    <w:tbl>
      <w:tblPr>
        <w:tblW w:w="10080" w:type="dxa"/>
        <w:tblInd w:w="-781" w:type="dxa"/>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915"/>
        <w:gridCol w:w="2560"/>
        <w:gridCol w:w="1596"/>
        <w:gridCol w:w="1409"/>
        <w:gridCol w:w="1560"/>
        <w:gridCol w:w="2040"/>
      </w:tblGrid>
      <w:tr w:rsidR="009F0D93" w:rsidTr="009F0D93">
        <w:tc>
          <w:tcPr>
            <w:tcW w:w="91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before="120" w:after="255"/>
              <w:ind w:left="-15" w:firstLine="15"/>
              <w:jc w:val="center"/>
              <w:rPr>
                <w:b/>
                <w:sz w:val="28"/>
                <w:szCs w:val="28"/>
                <w:lang w:eastAsia="en-US"/>
              </w:rPr>
            </w:pPr>
            <w:r>
              <w:rPr>
                <w:b/>
                <w:sz w:val="28"/>
                <w:szCs w:val="28"/>
              </w:rPr>
              <w:t>№ з/п</w:t>
            </w:r>
          </w:p>
        </w:tc>
        <w:tc>
          <w:tcPr>
            <w:tcW w:w="25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before="120" w:after="255"/>
              <w:jc w:val="center"/>
              <w:rPr>
                <w:b/>
                <w:lang w:eastAsia="en-US"/>
              </w:rPr>
            </w:pPr>
            <w:r>
              <w:rPr>
                <w:b/>
              </w:rPr>
              <w:t>Назва структурного підрозділу та посад</w:t>
            </w:r>
          </w:p>
        </w:tc>
        <w:tc>
          <w:tcPr>
            <w:tcW w:w="159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before="120" w:after="255"/>
              <w:jc w:val="center"/>
              <w:rPr>
                <w:b/>
                <w:lang w:eastAsia="en-US"/>
              </w:rPr>
            </w:pPr>
            <w:r>
              <w:rPr>
                <w:b/>
              </w:rPr>
              <w:t>Кількість штатних посад</w:t>
            </w:r>
          </w:p>
        </w:tc>
        <w:tc>
          <w:tcPr>
            <w:tcW w:w="140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before="120" w:after="255"/>
              <w:jc w:val="center"/>
              <w:rPr>
                <w:b/>
                <w:lang w:eastAsia="en-US"/>
              </w:rPr>
            </w:pPr>
            <w:r>
              <w:rPr>
                <w:b/>
              </w:rPr>
              <w:t>розряд</w:t>
            </w:r>
          </w:p>
        </w:tc>
        <w:tc>
          <w:tcPr>
            <w:tcW w:w="15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before="120" w:after="255"/>
              <w:jc w:val="center"/>
              <w:rPr>
                <w:b/>
                <w:lang w:eastAsia="en-US"/>
              </w:rPr>
            </w:pPr>
            <w:r>
              <w:rPr>
                <w:b/>
              </w:rPr>
              <w:t>Посадовий оклад (грн.)</w:t>
            </w:r>
          </w:p>
        </w:tc>
        <w:tc>
          <w:tcPr>
            <w:tcW w:w="204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before="120" w:after="255"/>
              <w:jc w:val="center"/>
              <w:rPr>
                <w:b/>
                <w:lang w:eastAsia="en-US"/>
              </w:rPr>
            </w:pPr>
            <w:r>
              <w:rPr>
                <w:b/>
                <w:kern w:val="16"/>
              </w:rPr>
              <w:t>Фонд заробітної плати на місяць за посадовими окладами, грн.</w:t>
            </w:r>
          </w:p>
        </w:tc>
      </w:tr>
      <w:tr w:rsidR="009F0D93" w:rsidTr="009F0D93">
        <w:trPr>
          <w:trHeight w:val="387"/>
        </w:trPr>
        <w:tc>
          <w:tcPr>
            <w:tcW w:w="91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before="120" w:after="255"/>
              <w:jc w:val="center"/>
              <w:rPr>
                <w:sz w:val="28"/>
                <w:szCs w:val="28"/>
                <w:lang w:eastAsia="en-US"/>
              </w:rPr>
            </w:pPr>
            <w:r>
              <w:rPr>
                <w:sz w:val="28"/>
                <w:szCs w:val="28"/>
              </w:rPr>
              <w:t>1</w:t>
            </w:r>
          </w:p>
        </w:tc>
        <w:tc>
          <w:tcPr>
            <w:tcW w:w="25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before="120" w:after="255"/>
              <w:jc w:val="center"/>
              <w:rPr>
                <w:lang w:eastAsia="en-US"/>
              </w:rPr>
            </w:pPr>
            <w:r>
              <w:t>2</w:t>
            </w:r>
          </w:p>
        </w:tc>
        <w:tc>
          <w:tcPr>
            <w:tcW w:w="159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before="120" w:after="255"/>
              <w:jc w:val="center"/>
              <w:rPr>
                <w:lang w:eastAsia="en-US"/>
              </w:rPr>
            </w:pPr>
            <w:r>
              <w:t>3</w:t>
            </w:r>
          </w:p>
        </w:tc>
        <w:tc>
          <w:tcPr>
            <w:tcW w:w="140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F0D93" w:rsidRDefault="009F0D93">
            <w:pPr>
              <w:spacing w:before="120" w:after="255"/>
              <w:jc w:val="center"/>
              <w:rPr>
                <w:lang w:eastAsia="en-US"/>
              </w:rPr>
            </w:pPr>
            <w:r>
              <w:t>4</w:t>
            </w:r>
          </w:p>
        </w:tc>
        <w:tc>
          <w:tcPr>
            <w:tcW w:w="15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before="120" w:after="255"/>
              <w:jc w:val="center"/>
              <w:rPr>
                <w:lang w:eastAsia="en-US"/>
              </w:rPr>
            </w:pPr>
            <w:r>
              <w:t>5</w:t>
            </w:r>
          </w:p>
        </w:tc>
        <w:tc>
          <w:tcPr>
            <w:tcW w:w="204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F0D93" w:rsidRDefault="009F0D93">
            <w:pPr>
              <w:spacing w:before="120" w:after="255"/>
              <w:jc w:val="center"/>
              <w:rPr>
                <w:lang w:eastAsia="en-US"/>
              </w:rPr>
            </w:pPr>
            <w:r>
              <w:t>6</w:t>
            </w:r>
          </w:p>
        </w:tc>
      </w:tr>
      <w:tr w:rsidR="009F0D93" w:rsidTr="009F0D93">
        <w:tc>
          <w:tcPr>
            <w:tcW w:w="91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after="0"/>
              <w:jc w:val="center"/>
              <w:rPr>
                <w:rFonts w:ascii="Times New Roman" w:hAnsi="Times New Roman" w:cs="Times New Roman"/>
                <w:sz w:val="28"/>
                <w:szCs w:val="28"/>
                <w:lang w:eastAsia="en-US"/>
              </w:rPr>
            </w:pPr>
            <w:r>
              <w:rPr>
                <w:rFonts w:ascii="Times New Roman" w:hAnsi="Times New Roman" w:cs="Times New Roman"/>
                <w:sz w:val="28"/>
                <w:szCs w:val="28"/>
              </w:rPr>
              <w:t> 1</w:t>
            </w:r>
          </w:p>
        </w:tc>
        <w:tc>
          <w:tcPr>
            <w:tcW w:w="25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after="0"/>
              <w:rPr>
                <w:rFonts w:ascii="Times New Roman" w:hAnsi="Times New Roman" w:cs="Times New Roman"/>
                <w:sz w:val="24"/>
                <w:szCs w:val="24"/>
                <w:lang w:val="uk-UA" w:eastAsia="en-US"/>
              </w:rPr>
            </w:pPr>
            <w:r>
              <w:rPr>
                <w:rFonts w:ascii="Times New Roman" w:hAnsi="Times New Roman" w:cs="Times New Roman"/>
                <w:sz w:val="24"/>
                <w:szCs w:val="24"/>
              </w:rPr>
              <w:t xml:space="preserve">Начальник місцевої пожежної охорони </w:t>
            </w:r>
          </w:p>
        </w:tc>
        <w:tc>
          <w:tcPr>
            <w:tcW w:w="159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after="0"/>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140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after="0"/>
              <w:jc w:val="center"/>
              <w:rPr>
                <w:rFonts w:ascii="Times New Roman" w:hAnsi="Times New Roman" w:cs="Times New Roman"/>
                <w:sz w:val="24"/>
                <w:szCs w:val="24"/>
                <w:lang w:eastAsia="en-US"/>
              </w:rPr>
            </w:pPr>
            <w:r>
              <w:rPr>
                <w:rFonts w:ascii="Times New Roman" w:hAnsi="Times New Roman" w:cs="Times New Roman"/>
                <w:sz w:val="24"/>
                <w:szCs w:val="24"/>
              </w:rPr>
              <w:t>10</w:t>
            </w:r>
          </w:p>
        </w:tc>
        <w:tc>
          <w:tcPr>
            <w:tcW w:w="15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after="0"/>
              <w:jc w:val="center"/>
              <w:rPr>
                <w:rFonts w:ascii="Times New Roman" w:hAnsi="Times New Roman" w:cs="Times New Roman"/>
                <w:sz w:val="24"/>
                <w:szCs w:val="24"/>
                <w:lang w:eastAsia="en-US"/>
              </w:rPr>
            </w:pPr>
            <w:r>
              <w:rPr>
                <w:rFonts w:ascii="Times New Roman" w:hAnsi="Times New Roman" w:cs="Times New Roman"/>
                <w:sz w:val="24"/>
                <w:szCs w:val="24"/>
                <w:lang w:val="uk-UA"/>
              </w:rPr>
              <w:t>5815</w:t>
            </w:r>
            <w:r>
              <w:rPr>
                <w:rFonts w:ascii="Times New Roman" w:hAnsi="Times New Roman" w:cs="Times New Roman"/>
                <w:sz w:val="24"/>
                <w:szCs w:val="24"/>
              </w:rPr>
              <w:t>,00</w:t>
            </w:r>
          </w:p>
        </w:tc>
        <w:tc>
          <w:tcPr>
            <w:tcW w:w="204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rsidR="009F0D93" w:rsidRDefault="009F0D93">
            <w:pPr>
              <w:spacing w:after="0"/>
              <w:jc w:val="center"/>
              <w:rPr>
                <w:rFonts w:ascii="Times New Roman" w:hAnsi="Times New Roman" w:cs="Times New Roman"/>
                <w:sz w:val="24"/>
                <w:szCs w:val="24"/>
              </w:rPr>
            </w:pPr>
          </w:p>
          <w:p w:rsidR="009F0D93" w:rsidRDefault="009F0D93">
            <w:pPr>
              <w:spacing w:after="0"/>
              <w:jc w:val="center"/>
              <w:rPr>
                <w:rFonts w:ascii="Times New Roman" w:hAnsi="Times New Roman" w:cs="Times New Roman"/>
                <w:sz w:val="24"/>
                <w:szCs w:val="24"/>
                <w:lang w:eastAsia="en-US"/>
              </w:rPr>
            </w:pPr>
            <w:r>
              <w:rPr>
                <w:rFonts w:ascii="Times New Roman" w:hAnsi="Times New Roman" w:cs="Times New Roman"/>
                <w:sz w:val="24"/>
                <w:szCs w:val="24"/>
                <w:lang w:val="uk-UA"/>
              </w:rPr>
              <w:t>5815</w:t>
            </w:r>
            <w:r>
              <w:rPr>
                <w:rFonts w:ascii="Times New Roman" w:hAnsi="Times New Roman" w:cs="Times New Roman"/>
                <w:sz w:val="24"/>
                <w:szCs w:val="24"/>
              </w:rPr>
              <w:t>,00</w:t>
            </w:r>
          </w:p>
        </w:tc>
      </w:tr>
      <w:tr w:rsidR="009F0D93" w:rsidTr="009F0D93">
        <w:tc>
          <w:tcPr>
            <w:tcW w:w="91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after="0"/>
              <w:jc w:val="center"/>
              <w:rPr>
                <w:rFonts w:ascii="Times New Roman" w:hAnsi="Times New Roman" w:cs="Times New Roman"/>
                <w:sz w:val="28"/>
                <w:szCs w:val="28"/>
                <w:lang w:val="uk-UA" w:eastAsia="en-US"/>
              </w:rPr>
            </w:pPr>
            <w:r>
              <w:rPr>
                <w:rFonts w:ascii="Times New Roman" w:hAnsi="Times New Roman" w:cs="Times New Roman"/>
                <w:sz w:val="28"/>
                <w:szCs w:val="28"/>
                <w:lang w:val="uk-UA"/>
              </w:rPr>
              <w:t>2.</w:t>
            </w:r>
          </w:p>
        </w:tc>
        <w:tc>
          <w:tcPr>
            <w:tcW w:w="25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after="0"/>
              <w:rPr>
                <w:rFonts w:ascii="Times New Roman" w:hAnsi="Times New Roman" w:cs="Times New Roman"/>
                <w:color w:val="FF0000"/>
                <w:sz w:val="24"/>
                <w:szCs w:val="24"/>
                <w:lang w:val="uk-UA" w:eastAsia="en-US"/>
              </w:rPr>
            </w:pPr>
            <w:r>
              <w:rPr>
                <w:rFonts w:ascii="Times New Roman" w:hAnsi="Times New Roman" w:cs="Times New Roman"/>
                <w:sz w:val="24"/>
                <w:szCs w:val="24"/>
                <w:lang w:val="uk-UA"/>
              </w:rPr>
              <w:t xml:space="preserve">Заступник начальника місцевої пожежної охорони </w:t>
            </w:r>
          </w:p>
        </w:tc>
        <w:tc>
          <w:tcPr>
            <w:tcW w:w="159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after="0"/>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1</w:t>
            </w:r>
          </w:p>
        </w:tc>
        <w:tc>
          <w:tcPr>
            <w:tcW w:w="140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after="0"/>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10</w:t>
            </w:r>
          </w:p>
        </w:tc>
        <w:tc>
          <w:tcPr>
            <w:tcW w:w="15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after="0"/>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5815,00</w:t>
            </w:r>
          </w:p>
        </w:tc>
        <w:tc>
          <w:tcPr>
            <w:tcW w:w="204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rsidR="009F0D93" w:rsidRDefault="009F0D93">
            <w:pPr>
              <w:spacing w:after="0"/>
              <w:jc w:val="center"/>
              <w:rPr>
                <w:rFonts w:ascii="Times New Roman" w:hAnsi="Times New Roman" w:cs="Times New Roman"/>
                <w:sz w:val="24"/>
                <w:szCs w:val="24"/>
                <w:lang w:val="uk-UA"/>
              </w:rPr>
            </w:pPr>
          </w:p>
          <w:p w:rsidR="009F0D93" w:rsidRDefault="009F0D93">
            <w:pPr>
              <w:spacing w:after="0"/>
              <w:jc w:val="center"/>
              <w:rPr>
                <w:rFonts w:ascii="Times New Roman" w:hAnsi="Times New Roman" w:cs="Times New Roman"/>
                <w:sz w:val="24"/>
                <w:szCs w:val="24"/>
                <w:lang w:val="uk-UA"/>
              </w:rPr>
            </w:pPr>
          </w:p>
          <w:p w:rsidR="009F0D93" w:rsidRDefault="009F0D93">
            <w:pPr>
              <w:spacing w:after="0"/>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5815,00</w:t>
            </w:r>
          </w:p>
        </w:tc>
      </w:tr>
      <w:tr w:rsidR="009F0D93" w:rsidTr="009F0D93">
        <w:tc>
          <w:tcPr>
            <w:tcW w:w="91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before="120" w:after="0"/>
              <w:jc w:val="center"/>
              <w:rPr>
                <w:sz w:val="28"/>
                <w:szCs w:val="28"/>
                <w:lang w:eastAsia="en-US"/>
              </w:rPr>
            </w:pPr>
            <w:r>
              <w:rPr>
                <w:sz w:val="28"/>
                <w:szCs w:val="28"/>
              </w:rPr>
              <w:t>2</w:t>
            </w:r>
          </w:p>
        </w:tc>
        <w:tc>
          <w:tcPr>
            <w:tcW w:w="25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after="0"/>
              <w:rPr>
                <w:rFonts w:ascii="Times New Roman" w:hAnsi="Times New Roman" w:cs="Times New Roman"/>
                <w:sz w:val="24"/>
                <w:szCs w:val="24"/>
                <w:lang w:eastAsia="en-US"/>
              </w:rPr>
            </w:pPr>
            <w:r>
              <w:rPr>
                <w:rFonts w:ascii="Times New Roman" w:hAnsi="Times New Roman" w:cs="Times New Roman"/>
                <w:sz w:val="24"/>
                <w:szCs w:val="24"/>
              </w:rPr>
              <w:t>Водій місцевої пожежної охорони</w:t>
            </w:r>
          </w:p>
        </w:tc>
        <w:tc>
          <w:tcPr>
            <w:tcW w:w="159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after="0"/>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140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after="0"/>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15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after="0"/>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4058,00</w:t>
            </w:r>
          </w:p>
        </w:tc>
        <w:tc>
          <w:tcPr>
            <w:tcW w:w="204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rsidR="009F0D93" w:rsidRDefault="009F0D93">
            <w:pPr>
              <w:spacing w:after="0"/>
              <w:jc w:val="center"/>
              <w:rPr>
                <w:rFonts w:ascii="Times New Roman" w:hAnsi="Times New Roman" w:cs="Times New Roman"/>
                <w:sz w:val="24"/>
                <w:szCs w:val="24"/>
              </w:rPr>
            </w:pPr>
          </w:p>
          <w:p w:rsidR="009F0D93" w:rsidRDefault="009F0D93">
            <w:pPr>
              <w:spacing w:after="0"/>
              <w:jc w:val="center"/>
              <w:rPr>
                <w:rFonts w:ascii="Times New Roman" w:hAnsi="Times New Roman" w:cs="Times New Roman"/>
                <w:sz w:val="24"/>
                <w:szCs w:val="24"/>
                <w:lang w:eastAsia="en-US"/>
              </w:rPr>
            </w:pPr>
            <w:r>
              <w:rPr>
                <w:rFonts w:ascii="Times New Roman" w:hAnsi="Times New Roman" w:cs="Times New Roman"/>
                <w:sz w:val="24"/>
                <w:szCs w:val="24"/>
                <w:lang w:val="uk-UA"/>
              </w:rPr>
              <w:t>16232</w:t>
            </w:r>
            <w:r>
              <w:rPr>
                <w:rFonts w:ascii="Times New Roman" w:hAnsi="Times New Roman" w:cs="Times New Roman"/>
                <w:sz w:val="24"/>
                <w:szCs w:val="24"/>
              </w:rPr>
              <w:t>,00</w:t>
            </w:r>
          </w:p>
        </w:tc>
      </w:tr>
      <w:tr w:rsidR="009F0D93" w:rsidTr="009F0D93">
        <w:tc>
          <w:tcPr>
            <w:tcW w:w="91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before="120" w:after="0"/>
              <w:jc w:val="center"/>
              <w:rPr>
                <w:sz w:val="28"/>
                <w:szCs w:val="28"/>
                <w:lang w:eastAsia="en-US"/>
              </w:rPr>
            </w:pPr>
            <w:r>
              <w:rPr>
                <w:sz w:val="28"/>
                <w:szCs w:val="28"/>
              </w:rPr>
              <w:t>3</w:t>
            </w:r>
          </w:p>
        </w:tc>
        <w:tc>
          <w:tcPr>
            <w:tcW w:w="25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after="0"/>
              <w:rPr>
                <w:rFonts w:ascii="Times New Roman" w:hAnsi="Times New Roman" w:cs="Times New Roman"/>
                <w:sz w:val="24"/>
                <w:szCs w:val="24"/>
                <w:lang w:eastAsia="en-US"/>
              </w:rPr>
            </w:pPr>
            <w:r>
              <w:rPr>
                <w:rFonts w:ascii="Times New Roman" w:hAnsi="Times New Roman" w:cs="Times New Roman"/>
                <w:sz w:val="24"/>
                <w:szCs w:val="24"/>
              </w:rPr>
              <w:t>Пожежник місцевої пожежної охорони</w:t>
            </w:r>
          </w:p>
        </w:tc>
        <w:tc>
          <w:tcPr>
            <w:tcW w:w="159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after="0"/>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140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after="0"/>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15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after="0"/>
              <w:jc w:val="center"/>
              <w:rPr>
                <w:rFonts w:ascii="Times New Roman" w:hAnsi="Times New Roman" w:cs="Times New Roman"/>
                <w:sz w:val="24"/>
                <w:szCs w:val="24"/>
                <w:lang w:eastAsia="en-US"/>
              </w:rPr>
            </w:pPr>
            <w:r>
              <w:rPr>
                <w:rFonts w:ascii="Times New Roman" w:hAnsi="Times New Roman" w:cs="Times New Roman"/>
                <w:sz w:val="24"/>
                <w:szCs w:val="24"/>
                <w:lang w:val="uk-UA"/>
              </w:rPr>
              <w:t>4058,00</w:t>
            </w:r>
          </w:p>
        </w:tc>
        <w:tc>
          <w:tcPr>
            <w:tcW w:w="204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rsidR="009F0D93" w:rsidRDefault="009F0D93">
            <w:pPr>
              <w:spacing w:after="0"/>
              <w:jc w:val="center"/>
              <w:rPr>
                <w:rFonts w:ascii="Times New Roman" w:hAnsi="Times New Roman" w:cs="Times New Roman"/>
                <w:sz w:val="24"/>
                <w:szCs w:val="24"/>
              </w:rPr>
            </w:pPr>
          </w:p>
          <w:p w:rsidR="009F0D93" w:rsidRDefault="009F0D93">
            <w:pPr>
              <w:spacing w:after="0"/>
              <w:jc w:val="center"/>
              <w:rPr>
                <w:rFonts w:ascii="Times New Roman" w:hAnsi="Times New Roman" w:cs="Times New Roman"/>
                <w:sz w:val="24"/>
                <w:szCs w:val="24"/>
                <w:lang w:eastAsia="en-US"/>
              </w:rPr>
            </w:pPr>
            <w:r>
              <w:rPr>
                <w:rFonts w:ascii="Times New Roman" w:hAnsi="Times New Roman" w:cs="Times New Roman"/>
                <w:sz w:val="24"/>
                <w:szCs w:val="24"/>
                <w:lang w:val="uk-UA"/>
              </w:rPr>
              <w:t>16232</w:t>
            </w:r>
            <w:r>
              <w:rPr>
                <w:rFonts w:ascii="Times New Roman" w:hAnsi="Times New Roman" w:cs="Times New Roman"/>
                <w:sz w:val="24"/>
                <w:szCs w:val="24"/>
              </w:rPr>
              <w:t>,00</w:t>
            </w:r>
          </w:p>
        </w:tc>
      </w:tr>
      <w:tr w:rsidR="009F0D93" w:rsidTr="009F0D93">
        <w:tc>
          <w:tcPr>
            <w:tcW w:w="91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F0D93" w:rsidRDefault="009F0D93">
            <w:pPr>
              <w:spacing w:after="0"/>
              <w:jc w:val="center"/>
              <w:rPr>
                <w:rFonts w:ascii="Times New Roman" w:hAnsi="Times New Roman" w:cs="Times New Roman"/>
                <w:sz w:val="28"/>
                <w:szCs w:val="28"/>
                <w:lang w:eastAsia="en-US"/>
              </w:rPr>
            </w:pPr>
          </w:p>
        </w:tc>
        <w:tc>
          <w:tcPr>
            <w:tcW w:w="25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before="120" w:after="0"/>
              <w:jc w:val="center"/>
              <w:rPr>
                <w:lang w:eastAsia="en-US"/>
              </w:rPr>
            </w:pPr>
            <w:r>
              <w:t>Всього</w:t>
            </w:r>
          </w:p>
        </w:tc>
        <w:tc>
          <w:tcPr>
            <w:tcW w:w="159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after="0"/>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10</w:t>
            </w:r>
          </w:p>
        </w:tc>
        <w:tc>
          <w:tcPr>
            <w:tcW w:w="140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F0D93" w:rsidRDefault="009F0D93">
            <w:pPr>
              <w:spacing w:before="120" w:after="0"/>
              <w:jc w:val="center"/>
              <w:rPr>
                <w:lang w:eastAsia="en-US"/>
              </w:rPr>
            </w:pPr>
            <w:r>
              <w:t>-</w:t>
            </w:r>
          </w:p>
        </w:tc>
        <w:tc>
          <w:tcPr>
            <w:tcW w:w="15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F0D93" w:rsidRDefault="009F0D93">
            <w:pPr>
              <w:spacing w:before="120" w:after="0"/>
              <w:jc w:val="center"/>
              <w:rPr>
                <w:lang w:eastAsia="en-US"/>
              </w:rPr>
            </w:pPr>
            <w:r>
              <w:t>-</w:t>
            </w:r>
          </w:p>
        </w:tc>
        <w:tc>
          <w:tcPr>
            <w:tcW w:w="204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F0D93" w:rsidRDefault="009F0D93">
            <w:pPr>
              <w:spacing w:before="120" w:after="0"/>
              <w:jc w:val="center"/>
              <w:rPr>
                <w:lang w:eastAsia="en-US"/>
              </w:rPr>
            </w:pPr>
            <w:r>
              <w:rPr>
                <w:lang w:val="uk-UA"/>
              </w:rPr>
              <w:t>44094</w:t>
            </w:r>
            <w:r>
              <w:t>,00</w:t>
            </w:r>
          </w:p>
        </w:tc>
      </w:tr>
    </w:tbl>
    <w:p w:rsidR="009F0D93" w:rsidRDefault="009F0D93" w:rsidP="009F0D93">
      <w:pPr>
        <w:spacing w:after="0"/>
        <w:rPr>
          <w:rFonts w:ascii="Times New Roman" w:hAnsi="Times New Roman" w:cs="Times New Roman"/>
          <w:b/>
          <w:sz w:val="28"/>
          <w:szCs w:val="28"/>
          <w:lang w:val="uk-UA"/>
        </w:rPr>
      </w:pPr>
    </w:p>
    <w:p w:rsidR="009F0D93" w:rsidRDefault="009F0D93" w:rsidP="009F0D93">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Н</w:t>
      </w:r>
      <w:r>
        <w:rPr>
          <w:rFonts w:ascii="Times New Roman" w:hAnsi="Times New Roman" w:cs="Times New Roman"/>
          <w:b/>
          <w:sz w:val="28"/>
          <w:szCs w:val="28"/>
        </w:rPr>
        <w:t xml:space="preserve">ачальник </w:t>
      </w:r>
      <w:r>
        <w:rPr>
          <w:rFonts w:ascii="Times New Roman" w:hAnsi="Times New Roman" w:cs="Times New Roman"/>
          <w:b/>
          <w:sz w:val="28"/>
          <w:szCs w:val="28"/>
          <w:lang w:val="uk-UA"/>
        </w:rPr>
        <w:t xml:space="preserve"> </w:t>
      </w:r>
    </w:p>
    <w:p w:rsidR="009F0D93" w:rsidRDefault="009F0D93" w:rsidP="009F0D93">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М</w:t>
      </w:r>
      <w:r>
        <w:rPr>
          <w:rFonts w:ascii="Times New Roman" w:hAnsi="Times New Roman" w:cs="Times New Roman"/>
          <w:b/>
          <w:sz w:val="28"/>
          <w:szCs w:val="28"/>
        </w:rPr>
        <w:t xml:space="preserve">ісцевої пожежної охорони           </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w:t>
      </w:r>
      <w:r>
        <w:rPr>
          <w:rFonts w:ascii="Times New Roman" w:hAnsi="Times New Roman" w:cs="Times New Roman"/>
          <w:b/>
          <w:sz w:val="28"/>
          <w:szCs w:val="28"/>
        </w:rPr>
        <w:t>В</w:t>
      </w:r>
      <w:r>
        <w:rPr>
          <w:rFonts w:ascii="Times New Roman" w:hAnsi="Times New Roman" w:cs="Times New Roman"/>
          <w:b/>
          <w:sz w:val="28"/>
          <w:szCs w:val="28"/>
          <w:lang w:val="uk-UA"/>
        </w:rPr>
        <w:t>італій ВАЩЕНКО</w:t>
      </w:r>
    </w:p>
    <w:p w:rsidR="009F0D93" w:rsidRDefault="009F0D93" w:rsidP="009F0D93">
      <w:pPr>
        <w:spacing w:after="0"/>
        <w:rPr>
          <w:rFonts w:ascii="Times New Roman" w:hAnsi="Times New Roman" w:cs="Times New Roman"/>
          <w:b/>
          <w:sz w:val="28"/>
          <w:szCs w:val="28"/>
        </w:rPr>
      </w:pPr>
    </w:p>
    <w:p w:rsidR="009F0D93" w:rsidRPr="003338E2" w:rsidRDefault="009F0D93" w:rsidP="009F0D93">
      <w:pPr>
        <w:rPr>
          <w:rFonts w:ascii="Times New Roman" w:hAnsi="Times New Roman" w:cs="Times New Roman"/>
          <w:b/>
          <w:sz w:val="28"/>
          <w:szCs w:val="28"/>
          <w:lang w:val="uk-UA"/>
        </w:rPr>
      </w:pPr>
      <w:r>
        <w:rPr>
          <w:rFonts w:ascii="Times New Roman" w:hAnsi="Times New Roman" w:cs="Times New Roman"/>
          <w:b/>
          <w:sz w:val="28"/>
          <w:szCs w:val="28"/>
        </w:rPr>
        <w:t xml:space="preserve">Головний бухгалтер                                                  </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Н</w:t>
      </w:r>
      <w:r>
        <w:rPr>
          <w:rFonts w:ascii="Times New Roman" w:hAnsi="Times New Roman" w:cs="Times New Roman"/>
          <w:b/>
          <w:sz w:val="28"/>
          <w:szCs w:val="28"/>
          <w:lang w:val="uk-UA"/>
        </w:rPr>
        <w:t xml:space="preserve">аталя </w:t>
      </w:r>
      <w:r w:rsidR="003338E2">
        <w:rPr>
          <w:rFonts w:ascii="Times New Roman" w:hAnsi="Times New Roman" w:cs="Times New Roman"/>
          <w:b/>
          <w:sz w:val="28"/>
          <w:szCs w:val="28"/>
        </w:rPr>
        <w:t>ГУРЖІ</w:t>
      </w:r>
      <w:r w:rsidR="003338E2">
        <w:rPr>
          <w:rFonts w:ascii="Times New Roman" w:hAnsi="Times New Roman" w:cs="Times New Roman"/>
          <w:b/>
          <w:sz w:val="28"/>
          <w:szCs w:val="28"/>
          <w:lang w:val="uk-UA"/>
        </w:rPr>
        <w:t>Й</w:t>
      </w:r>
    </w:p>
    <w:p w:rsidR="009F0D93" w:rsidRDefault="009F0D93" w:rsidP="009F0D93">
      <w:pPr>
        <w:tabs>
          <w:tab w:val="left" w:pos="4536"/>
        </w:tabs>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0C8EF8CB" wp14:editId="63EB4C20">
            <wp:extent cx="904875" cy="7524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9">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904875" cy="752475"/>
                    </a:xfrm>
                    <a:prstGeom prst="rect">
                      <a:avLst/>
                    </a:prstGeom>
                    <a:noFill/>
                    <a:ln>
                      <a:noFill/>
                    </a:ln>
                  </pic:spPr>
                </pic:pic>
              </a:graphicData>
            </a:graphic>
          </wp:inline>
        </w:drawing>
      </w:r>
    </w:p>
    <w:p w:rsidR="009F0D93" w:rsidRDefault="009F0D93" w:rsidP="009F0D93">
      <w:pPr>
        <w:tabs>
          <w:tab w:val="left" w:pos="3860"/>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КРИВОРІЗЬКОГО РАЙОНУ</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9F0D93" w:rsidRDefault="009F0D93" w:rsidP="009F0D93">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СОРОК ТРЕТЯ</w:t>
      </w:r>
      <w:r>
        <w:rPr>
          <w:rFonts w:ascii="Times New Roman" w:hAnsi="Times New Roman" w:cs="Times New Roman"/>
          <w:b/>
          <w:sz w:val="28"/>
          <w:szCs w:val="28"/>
        </w:rPr>
        <w:t xml:space="preserve">  СЕСІЯ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Р І Ш Е Н Н Я</w:t>
      </w:r>
    </w:p>
    <w:p w:rsidR="009F0D93" w:rsidRDefault="009F0D93" w:rsidP="009F0D93">
      <w:pPr>
        <w:shd w:val="clear" w:color="auto" w:fill="FFFFFF"/>
        <w:spacing w:after="0" w:line="240" w:lineRule="auto"/>
        <w:jc w:val="center"/>
        <w:rPr>
          <w:rFonts w:ascii="Times New Roman" w:hAnsi="Times New Roman" w:cs="Times New Roman"/>
          <w:b/>
          <w:bCs/>
          <w:color w:val="000000"/>
          <w:sz w:val="28"/>
          <w:szCs w:val="28"/>
          <w:lang w:val="uk-UA"/>
        </w:rPr>
      </w:pPr>
      <w:r>
        <w:rPr>
          <w:rFonts w:ascii="Times New Roman" w:hAnsi="Times New Roman" w:cs="Times New Roman"/>
          <w:b/>
          <w:bCs/>
          <w:sz w:val="28"/>
          <w:szCs w:val="28"/>
          <w:lang w:val="uk-UA"/>
        </w:rPr>
        <w:t xml:space="preserve">Про  </w:t>
      </w:r>
      <w:r>
        <w:rPr>
          <w:rFonts w:ascii="Times New Roman" w:hAnsi="Times New Roman" w:cs="Times New Roman"/>
          <w:b/>
          <w:bCs/>
          <w:color w:val="000000"/>
          <w:sz w:val="28"/>
          <w:szCs w:val="28"/>
          <w:lang w:val="uk-UA"/>
        </w:rPr>
        <w:t xml:space="preserve">затвердження Положення про умови оплати праці </w:t>
      </w:r>
      <w:r>
        <w:rPr>
          <w:rFonts w:ascii="Times New Roman" w:hAnsi="Times New Roman" w:cs="Times New Roman"/>
          <w:b/>
          <w:bCs/>
          <w:sz w:val="28"/>
          <w:szCs w:val="28"/>
          <w:lang w:val="uk-UA"/>
        </w:rPr>
        <w:t>Місцевої пожежної охорони Девладів</w:t>
      </w:r>
      <w:r>
        <w:rPr>
          <w:rFonts w:ascii="Times New Roman" w:hAnsi="Times New Roman" w:cs="Times New Roman"/>
          <w:b/>
          <w:bCs/>
          <w:color w:val="000000"/>
          <w:sz w:val="28"/>
          <w:szCs w:val="28"/>
          <w:lang w:val="uk-UA"/>
        </w:rPr>
        <w:t>ської сільської ради Дніпропетровської області на 2024 рік»</w:t>
      </w:r>
    </w:p>
    <w:p w:rsidR="009F0D93" w:rsidRPr="003338E2" w:rsidRDefault="009F0D93" w:rsidP="009F0D93">
      <w:pPr>
        <w:pStyle w:val="4"/>
        <w:spacing w:before="0" w:line="240" w:lineRule="auto"/>
        <w:ind w:firstLine="567"/>
        <w:jc w:val="both"/>
        <w:rPr>
          <w:rFonts w:ascii="Times New Roman" w:hAnsi="Times New Roman" w:cs="Times New Roman"/>
          <w:b w:val="0"/>
          <w:i w:val="0"/>
          <w:color w:val="auto"/>
          <w:sz w:val="28"/>
          <w:szCs w:val="28"/>
          <w:lang w:val="uk-UA"/>
        </w:rPr>
      </w:pPr>
      <w:r>
        <w:rPr>
          <w:rFonts w:ascii="Times New Roman" w:hAnsi="Times New Roman" w:cs="Times New Roman"/>
          <w:b w:val="0"/>
          <w:i w:val="0"/>
          <w:color w:val="auto"/>
          <w:sz w:val="28"/>
          <w:szCs w:val="28"/>
          <w:lang w:val="uk-UA"/>
        </w:rPr>
        <w:t xml:space="preserve">Керуючись ст. 26 Закону України «Про місцеве самоврядування в Україні», Кодексом цивільного захисту України, Бюджетним кодексом України, з метою реалізації державної політики стосовно охорони життя та здоров’я людей, національного багатства і навколишнього природного середовища, що потребує посилення протипожежного захисту об’єктів та населених пунктів Девладівської сільської ради, забезпечення захисту населення, підвищення рівня протипожежного захисту та створення механізму і умов для реалізації державної політики у сфері пожежної безпеки та цивільного захисту, організації гасіння пожеж та </w:t>
      </w:r>
      <w:r w:rsidRPr="003338E2">
        <w:rPr>
          <w:rFonts w:ascii="Times New Roman" w:hAnsi="Times New Roman" w:cs="Times New Roman"/>
          <w:b w:val="0"/>
          <w:i w:val="0"/>
          <w:color w:val="auto"/>
          <w:sz w:val="28"/>
          <w:szCs w:val="28"/>
          <w:lang w:val="uk-UA"/>
        </w:rPr>
        <w:t>зменшення їх негативних наслідків, враховуючи висновки й пропозиції постійної комісії з питань фінансів, бюджету, планування соціально – економічного розвитку, інвестицій та міжнародного співробітництва, сільська рада</w:t>
      </w:r>
    </w:p>
    <w:p w:rsidR="009F0D93" w:rsidRPr="003338E2" w:rsidRDefault="009F0D93" w:rsidP="009F0D93">
      <w:pPr>
        <w:pStyle w:val="4"/>
        <w:spacing w:before="0" w:line="240" w:lineRule="auto"/>
        <w:jc w:val="center"/>
        <w:rPr>
          <w:rFonts w:ascii="Times New Roman" w:hAnsi="Times New Roman" w:cs="Times New Roman"/>
          <w:i w:val="0"/>
          <w:color w:val="auto"/>
          <w:sz w:val="28"/>
          <w:szCs w:val="28"/>
          <w:lang w:val="uk-UA"/>
        </w:rPr>
      </w:pPr>
      <w:r w:rsidRPr="003338E2">
        <w:rPr>
          <w:rFonts w:ascii="Times New Roman" w:hAnsi="Times New Roman" w:cs="Times New Roman"/>
          <w:i w:val="0"/>
          <w:color w:val="auto"/>
          <w:sz w:val="28"/>
          <w:szCs w:val="28"/>
          <w:lang w:val="uk-UA"/>
        </w:rPr>
        <w:t>ВИРІШИЛА:</w:t>
      </w:r>
    </w:p>
    <w:p w:rsidR="009F0D93" w:rsidRPr="003338E2" w:rsidRDefault="009F0D93" w:rsidP="009F0D93">
      <w:pPr>
        <w:pStyle w:val="a3"/>
        <w:ind w:left="0"/>
        <w:jc w:val="both"/>
        <w:rPr>
          <w:rFonts w:ascii="Times New Roman" w:hAnsi="Times New Roman" w:cs="Times New Roman"/>
          <w:sz w:val="28"/>
          <w:szCs w:val="28"/>
          <w:lang w:val="uk-UA"/>
        </w:rPr>
      </w:pPr>
      <w:r w:rsidRPr="003338E2">
        <w:rPr>
          <w:rFonts w:ascii="Times New Roman" w:hAnsi="Times New Roman" w:cs="Times New Roman"/>
          <w:sz w:val="28"/>
          <w:szCs w:val="28"/>
          <w:lang w:val="uk-UA"/>
        </w:rPr>
        <w:t xml:space="preserve">    1.Затвердити ПОЛОЖЕННЯ про умови оплати праці  Місцевої пожежної охорони  Девладівської сільської ради  Дніпропетровської області  (Додаток №1).</w:t>
      </w:r>
    </w:p>
    <w:p w:rsidR="009F0D93" w:rsidRPr="003338E2" w:rsidRDefault="009F0D93" w:rsidP="009F0D93">
      <w:pPr>
        <w:pStyle w:val="a3"/>
        <w:shd w:val="clear" w:color="auto" w:fill="FFFFFF"/>
        <w:ind w:left="0"/>
        <w:jc w:val="both"/>
        <w:rPr>
          <w:rFonts w:ascii="Times New Roman" w:hAnsi="Times New Roman" w:cs="Times New Roman"/>
          <w:bCs/>
          <w:sz w:val="28"/>
          <w:szCs w:val="28"/>
          <w:lang w:val="uk-UA"/>
        </w:rPr>
      </w:pPr>
      <w:r w:rsidRPr="003338E2">
        <w:rPr>
          <w:rFonts w:ascii="Times New Roman" w:hAnsi="Times New Roman" w:cs="Times New Roman"/>
          <w:bCs/>
          <w:sz w:val="28"/>
          <w:szCs w:val="28"/>
          <w:lang w:val="uk-UA"/>
        </w:rPr>
        <w:t xml:space="preserve">    2.Рішення сільської ради від 12 серпня 2022 року № 1536-25/VIII «Про  затвердження Програми забезпечення діяльності  Місцевої пожежної охорони Девладівської сільської ради Дніпропетровської області на 2022 рік» вважати таким, що втратило чинність. </w:t>
      </w:r>
    </w:p>
    <w:p w:rsidR="009F0D93" w:rsidRPr="003338E2" w:rsidRDefault="009F0D93" w:rsidP="009F0D93">
      <w:pPr>
        <w:shd w:val="clear" w:color="auto" w:fill="FFFFFF"/>
        <w:spacing w:after="0" w:line="240" w:lineRule="auto"/>
        <w:jc w:val="both"/>
        <w:rPr>
          <w:rFonts w:ascii="Times New Roman" w:hAnsi="Times New Roman" w:cs="Times New Roman"/>
          <w:sz w:val="28"/>
          <w:szCs w:val="28"/>
          <w:lang w:val="uk-UA"/>
        </w:rPr>
      </w:pPr>
      <w:r w:rsidRPr="003338E2">
        <w:rPr>
          <w:rFonts w:ascii="Times New Roman" w:hAnsi="Times New Roman" w:cs="Times New Roman"/>
          <w:sz w:val="28"/>
          <w:szCs w:val="28"/>
          <w:lang w:val="uk-UA"/>
        </w:rPr>
        <w:t xml:space="preserve">     3.Контроль за виконанням даного рішення покласти на постійну комісію                                                                  сільської  ради з питань фінансів, бюджету, планування соціально – економічного розвитку, інвестицій та міжнародного співробітництва.</w:t>
      </w:r>
    </w:p>
    <w:p w:rsidR="009F0D93" w:rsidRPr="003338E2" w:rsidRDefault="009F0D93" w:rsidP="009F0D93">
      <w:pPr>
        <w:spacing w:after="0" w:line="240" w:lineRule="auto"/>
        <w:rPr>
          <w:rFonts w:ascii="Times New Roman" w:hAnsi="Times New Roman" w:cs="Times New Roman"/>
          <w:b/>
          <w:color w:val="1D1D1B"/>
          <w:sz w:val="28"/>
          <w:szCs w:val="28"/>
          <w:lang w:val="uk-UA"/>
        </w:rPr>
      </w:pPr>
      <w:r w:rsidRPr="003338E2">
        <w:rPr>
          <w:rFonts w:ascii="Times New Roman" w:hAnsi="Times New Roman" w:cs="Times New Roman"/>
          <w:b/>
          <w:color w:val="1D1D1B"/>
          <w:sz w:val="28"/>
          <w:szCs w:val="28"/>
          <w:lang w:val="uk-UA"/>
        </w:rPr>
        <w:t xml:space="preserve">          </w:t>
      </w:r>
    </w:p>
    <w:p w:rsidR="009F0D93" w:rsidRDefault="009F0D93" w:rsidP="009F0D93">
      <w:pPr>
        <w:spacing w:after="0" w:line="240" w:lineRule="auto"/>
        <w:rPr>
          <w:rFonts w:ascii="Times New Roman" w:hAnsi="Times New Roman" w:cs="Times New Roman"/>
          <w:b/>
          <w:sz w:val="28"/>
          <w:szCs w:val="28"/>
        </w:rPr>
      </w:pPr>
      <w:r>
        <w:rPr>
          <w:rFonts w:ascii="Times New Roman" w:hAnsi="Times New Roman" w:cs="Times New Roman"/>
          <w:b/>
          <w:color w:val="1D1D1B"/>
          <w:sz w:val="28"/>
          <w:szCs w:val="28"/>
          <w:lang w:val="uk-UA"/>
        </w:rPr>
        <w:lastRenderedPageBreak/>
        <w:t xml:space="preserve">            Сільський голова                                          Олена НЕЛІПА</w:t>
      </w:r>
    </w:p>
    <w:p w:rsidR="009F0D93" w:rsidRDefault="009F0D93" w:rsidP="009F0D93">
      <w:pPr>
        <w:spacing w:after="0" w:line="240" w:lineRule="auto"/>
        <w:jc w:val="center"/>
        <w:rPr>
          <w:rFonts w:ascii="Times New Roman" w:hAnsi="Times New Roman" w:cs="Times New Roman"/>
          <w:b/>
          <w:sz w:val="28"/>
          <w:szCs w:val="28"/>
        </w:rPr>
      </w:pPr>
    </w:p>
    <w:p w:rsidR="009F0D93" w:rsidRDefault="009F0D93" w:rsidP="009F0D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с-ще Девладове</w:t>
      </w:r>
    </w:p>
    <w:p w:rsidR="009F0D93" w:rsidRDefault="009F0D93" w:rsidP="009F0D93">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19 квітня</w:t>
      </w:r>
      <w:r>
        <w:rPr>
          <w:rFonts w:ascii="Times New Roman" w:hAnsi="Times New Roman" w:cs="Times New Roman"/>
          <w:sz w:val="28"/>
          <w:szCs w:val="28"/>
        </w:rPr>
        <w:t xml:space="preserve"> 202</w:t>
      </w:r>
      <w:r>
        <w:rPr>
          <w:rFonts w:ascii="Times New Roman" w:hAnsi="Times New Roman" w:cs="Times New Roman"/>
          <w:sz w:val="28"/>
          <w:szCs w:val="28"/>
          <w:lang w:val="uk-UA"/>
        </w:rPr>
        <w:t>4</w:t>
      </w:r>
      <w:r>
        <w:rPr>
          <w:rFonts w:ascii="Times New Roman" w:hAnsi="Times New Roman" w:cs="Times New Roman"/>
          <w:sz w:val="28"/>
          <w:szCs w:val="28"/>
        </w:rPr>
        <w:t xml:space="preserve"> року</w:t>
      </w:r>
    </w:p>
    <w:p w:rsidR="009F0D93" w:rsidRDefault="009F0D93" w:rsidP="009F0D93">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2343</w:t>
      </w:r>
      <w:r>
        <w:rPr>
          <w:rFonts w:ascii="Times New Roman" w:hAnsi="Times New Roman" w:cs="Times New Roman"/>
          <w:sz w:val="28"/>
          <w:szCs w:val="28"/>
        </w:rPr>
        <w:t>-</w:t>
      </w:r>
      <w:r>
        <w:rPr>
          <w:rFonts w:ascii="Times New Roman" w:hAnsi="Times New Roman" w:cs="Times New Roman"/>
          <w:sz w:val="28"/>
          <w:szCs w:val="28"/>
          <w:lang w:val="uk-UA"/>
        </w:rPr>
        <w:t>43</w:t>
      </w:r>
      <w:r>
        <w:rPr>
          <w:rFonts w:ascii="Times New Roman" w:hAnsi="Times New Roman" w:cs="Times New Roman"/>
          <w:sz w:val="28"/>
          <w:szCs w:val="28"/>
        </w:rPr>
        <w:t>/</w:t>
      </w:r>
      <w:r>
        <w:rPr>
          <w:rFonts w:ascii="Times New Roman" w:hAnsi="Times New Roman" w:cs="Times New Roman"/>
          <w:sz w:val="28"/>
          <w:szCs w:val="28"/>
          <w:lang w:val="en-US"/>
        </w:rPr>
        <w:t>VIII</w:t>
      </w:r>
    </w:p>
    <w:p w:rsidR="009F0D93" w:rsidRDefault="009F0D93" w:rsidP="009F0D93">
      <w:pPr>
        <w:tabs>
          <w:tab w:val="left" w:pos="5670"/>
        </w:tabs>
        <w:spacing w:after="0" w:line="240" w:lineRule="auto"/>
        <w:ind w:left="5670"/>
        <w:rPr>
          <w:rFonts w:ascii="Times New Roman" w:hAnsi="Times New Roman" w:cs="Times New Roman"/>
          <w:b/>
          <w:bCs/>
          <w:color w:val="000000"/>
          <w:sz w:val="28"/>
          <w:szCs w:val="28"/>
          <w:lang w:val="uk-UA"/>
        </w:rPr>
      </w:pPr>
      <w:r>
        <w:rPr>
          <w:rFonts w:ascii="Times New Roman" w:hAnsi="Times New Roman" w:cs="Times New Roman"/>
          <w:sz w:val="28"/>
          <w:szCs w:val="28"/>
          <w:lang w:val="uk-UA"/>
        </w:rPr>
        <w:t>Додаток 1</w:t>
      </w:r>
    </w:p>
    <w:p w:rsidR="009F0D93" w:rsidRDefault="009F0D93" w:rsidP="009F0D93">
      <w:pPr>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до рішення сільської ради</w:t>
      </w:r>
    </w:p>
    <w:p w:rsidR="009F0D93" w:rsidRDefault="009F0D93" w:rsidP="009F0D93">
      <w:pPr>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від 19.04. 2024 року                                                                                    № 2343-43/</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9F0D93" w:rsidRDefault="009F0D93" w:rsidP="009F0D93">
      <w:pPr>
        <w:spacing w:after="0" w:line="240" w:lineRule="auto"/>
        <w:ind w:left="5670"/>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p>
    <w:p w:rsidR="009F0D93" w:rsidRDefault="009F0D93" w:rsidP="009F0D93">
      <w:pPr>
        <w:shd w:val="clear" w:color="auto" w:fill="FFFFFF"/>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rPr>
        <w:t> </w:t>
      </w:r>
    </w:p>
    <w:p w:rsidR="009F0D93" w:rsidRDefault="009F0D93" w:rsidP="009F0D93">
      <w:pPr>
        <w:spacing w:before="240"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ПОЛОЖЕННЯ</w:t>
      </w:r>
    </w:p>
    <w:p w:rsidR="009F0D93" w:rsidRDefault="009F0D93" w:rsidP="009F0D93">
      <w:pPr>
        <w:spacing w:before="240"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про умови оплати праці  Місцевої пожежної охорони Девладівської сільської ради Дніпропетровської області</w:t>
      </w:r>
    </w:p>
    <w:p w:rsidR="009F0D93" w:rsidRDefault="009F0D93" w:rsidP="009F0D93">
      <w:pPr>
        <w:spacing w:before="240" w:after="0" w:line="240" w:lineRule="auto"/>
        <w:jc w:val="center"/>
        <w:rPr>
          <w:rFonts w:ascii="Times New Roman" w:hAnsi="Times New Roman" w:cs="Times New Roman"/>
          <w:sz w:val="28"/>
          <w:szCs w:val="28"/>
          <w:lang w:val="uk-UA"/>
        </w:rPr>
      </w:pPr>
    </w:p>
    <w:p w:rsidR="009F0D93" w:rsidRDefault="009F0D93" w:rsidP="009F0D93">
      <w:pPr>
        <w:spacing w:after="0" w:line="240" w:lineRule="auto"/>
        <w:ind w:firstLine="567"/>
        <w:jc w:val="center"/>
        <w:rPr>
          <w:rFonts w:ascii="Times New Roman" w:hAnsi="Times New Roman" w:cs="Times New Roman"/>
          <w:sz w:val="28"/>
          <w:szCs w:val="28"/>
          <w:lang w:val="uk-UA"/>
        </w:rPr>
      </w:pPr>
      <w:r>
        <w:rPr>
          <w:rFonts w:ascii="Times New Roman" w:hAnsi="Times New Roman" w:cs="Times New Roman"/>
          <w:b/>
          <w:sz w:val="28"/>
          <w:szCs w:val="28"/>
          <w:lang w:val="uk-UA"/>
        </w:rPr>
        <w:t>1. Загальні положення</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 Метою цього Положення є забезпечення мотивації персоналу в підвищенні ефективності праці, спрямованої на досягнення стратегічної мети та завдання Місцевої пожежної охорони Девладівської сільської ради Дніпропетровської області (далі – МПО).</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Основними законодавчими документами формування Положення є: Кодекс законів про працю України, Закон України «Про оплату праці», Закон України «Про відпустки», Закон України «Про індексацію грошових доходів населення», Постанова Кабінету Міністрів України від 30.08.2002р.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Наказ №975 від 14.08.2015 «Про затвердження Умов оплати праці працівників бюджетних установ, закладів та організацій Державної служби України з надзвичайних ситуацій», інші законодавчі акти, що стосується оплати праці.</w:t>
      </w:r>
    </w:p>
    <w:p w:rsidR="009F0D93" w:rsidRDefault="009F0D93" w:rsidP="009F0D93">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2. Порядок оплати праці працівників</w:t>
      </w:r>
    </w:p>
    <w:p w:rsidR="009F0D93" w:rsidRDefault="009F0D93" w:rsidP="009F0D9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 2.1. Заробітна плата вважається винагородою за виконану роботу згідно з встановленими нормами праці (нормами часу, посадових обов’язків). Розміри заробітної плати залежать від складності та умов виконаної роботи, професійно-ділових якостей працівника, результатів його праці та діяльності МПО в цілому.</w:t>
      </w:r>
    </w:p>
    <w:p w:rsidR="009F0D93" w:rsidRDefault="009F0D93" w:rsidP="009F0D93">
      <w:pPr>
        <w:spacing w:after="0" w:line="240" w:lineRule="auto"/>
        <w:ind w:firstLine="567"/>
        <w:jc w:val="both"/>
        <w:rPr>
          <w:rFonts w:ascii="Times New Roman" w:hAnsi="Times New Roman" w:cs="Times New Roman"/>
          <w:sz w:val="28"/>
          <w:szCs w:val="28"/>
          <w:lang w:val="uk-UA"/>
        </w:rPr>
      </w:pP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Фонд оплати праці в МПО складається з основної заробітної плати, додаткової заробітної плати, інших заохочувальних та компенсаційних виплат.</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Основна заробітна плата включає:посадові оклади (тарифні ставки).</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Додаткова заробітна плата включає: доплати, надбавки, гарантійні і компенсаційні виплати, що передбачає чинне законодавство, це Положення.</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 інших заохочувальних і компенсаційних виплат відносяться премії, інші грошові та матеріальні виплати, передбачені Положенням про преміювання працівників МПО.</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 Основою організації трудової діяльності в МПО є тарифна система, що містить: тарифні розряди, посадові оклади (тарифні ставки) працівників.</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 Заробітна плата співробітникам МПО нараховують з відповідним затвердженим рішенням Девладівської сільської ради штатним розписом, який формується на підставі окладів, визначених відповідно до тарифної сітки МПО, надбавок і доплат, інших виплат, встановлених чинним законодавством України, цим Положенням.</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 До тарифних ставок і посадових окладів працівникам МПО встановлюють надбавки і доплати, визначені чинним законодавством, цим Положенням. </w:t>
      </w:r>
    </w:p>
    <w:p w:rsidR="009F0D93" w:rsidRDefault="009F0D93" w:rsidP="009F0D93">
      <w:pPr>
        <w:spacing w:before="24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Надбавки: </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розмірі до 50 відсотків посадового окладу (ставки заробітної плати):</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високі досягнення у праці;</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виконання особливо важливої роботи (на строк її виконання);</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складність, напруженість у роботі.</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Граничний розмір зазначених надбавок для одного працівника не повинен перевищувати 50 відсотків посадового окладу. </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Данні надбавки працівникам встановлюються на підставі наказу начальника місцевої пожежної охорони, а начальнику місцевої пожежної охорони на підставі розпорядження сільського голови.</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водіям автотранспорту спеціальних засобів установлюється надбавка за класність I клас - 25%, II клас – 10%.</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Надбавка за класність водіям (старшим водіям) виплачується з дня затвердження класної кваліфікації наказом керівника установи за результатами роботи кваліфікаційної комісії. Підставою для присвоєння I класу має бути наявність у посвідченні водія позначок на право керування транспортними засобами категорій «В», «С», «D», «Е», а II класу – «В», «С», «Е» або лише «D» («D» і «Е»). При цьому кваліфікація I класу може бути присвоєна, якщо стаж роботи водієм автомобіля II класу не менше двох років, а кваліфікація II класу – якщо стаж роботи водієм автомобіля не менше трьох років. </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визначення рівня професійної підготовленості водіїв автотранспортних засобів, кандидатури яких подаються на присвоєння (підтвердження) або пониження класної кваліфікації, у МПО створюється кваліфікаційна комісія, склад якої затверджується Наказом та Інструкцією про порядок присвоєння (підтвердження) або пониження кваліфікаційної категорії водія МПО. </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Але за рішенням кваліфікаційної комісії водію автотранспортних засобів може призначатися вища класна кваліфікація раніше зазначеного терміну в процесі роботи, за наявності дозволу на керування транспортними засобами, категорії яких зазначено вище, безперервного зразкового стажу роботи водієм відповідного класу не менше ніж пів року та за наявності записів до трудової книжки з попереднього місця роботи, про роботу водієм першого класу.</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Надбавка за вислугу років до тарифного розряду працівникам виплачується залежно від стажу роботи, що дає право на отримання такої надбавки в розмірах:</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понад 2 роки - 5 відсотків;</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понад 5 років - 10 відсотків;</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понад 10 років - 15 відсотків;</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понад 15 років - 20 відсотків;</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понад 20 років - 25 відсотків.</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 стажу роботи, що дає право на отримання надбавки за вислугу років у МПО, зараховується:</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час роботи і служби:</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підприємствах, в установах та організаціях МНС України, ДСНС України;</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штабі Цивільної оборони України;</w:t>
      </w:r>
    </w:p>
    <w:p w:rsidR="009F0D93" w:rsidRDefault="009F0D93" w:rsidP="009F0D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центральних і місцевих органах виконавчої влади, органах місцевого самоврядування України;</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Збройних Силах України, у Національній гвардії України, Прикордонних військах України, Службі безпеки України, внутрішніх військах Міністерства внутрішніх справ України, в інших військових формуваннях, утворених відповідно до законів України  та в органах внутрішніх справ.</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Якщо обчислені для працівників згідно з цими Умовами розміри надбавки за вислугу років (у відсотках) нижчі від раніше встановлених розмірів надбавки за вислугу років або надбавки за безперервну вислугу (для працівників професійних пожежних частин (постів)), цим працівникам надбавка за вислугу років зберігається у раніше встановлених розмірах (у відсотках) до настання права на надбавку у більшому розмірі.</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Надбавка за вислугу років у МПО не виплачується працівникам, які прийняті на роботу за сумісництвом, і тимчасовим працівникам.</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визначення стажу роботи начальника та працівників МПО, створюється комісія у складі заступника сільського голови (голова комісії), начальника бухгалтерського відділу та звітності та представника профспілкового органу чи уповноваженого на представництво трудовим колективом органу.</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 складу комісії можуть включатися й інші особи.</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Прийняте рішення оформляється протоколом засідання комісії з установлення стажу роботи, який дає право  на отримання надбавки за вислугу років, підписується головою та її членами і завіряється печаткою установи.</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Витяг з протоколу засідання комісії з рішенням про установлення стажу роботи, підписаний головою комісії й завірений печаткою установи оформлюється на кожного працівника окремо в двох примірниках, один з яких передається у фінансовий орган (бухгалтерію), а другий видається працівникові.</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Документом для визначення стажу роботи є трудова книжка та інші документи, які відповідно до законодавства України підтверджують стаж роботи.</w:t>
      </w:r>
    </w:p>
    <w:p w:rsidR="009F0D93" w:rsidRDefault="009F0D93" w:rsidP="009F0D93">
      <w:pPr>
        <w:spacing w:before="24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Доплати:</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 розмірі 35% посадового окладу за роботу в нічний час, за кожну годину роботи у період від 22 до 6 години.;</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 розмірі 50 % посадового окладу відсутнього працівника або за вакантною посадою ( за винятком керівників підрозділів та їх заступників), та за розширення зони обслуговування або збільшення обсягу виконаних робіт. </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 Щорічна основна відпустка надається тривалістю не менш як 24 календарних дні за відпрацьований робочий рік, який відлічується з дня укладення трудового договору.</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межах фонду заробітної плати, затвердженого в кошторисах, при наданні щорічної основної відпустки виплачується матеріальна допомога на оздоровлення у сумі не більше ніж один посадовий оклад на рік.</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У разі приймання працівника (у зв’язку з початком відпусток водіїв пожежних машин) оплата праці здійснюється за строковим договором. За згодою сторін можуть встановлюватися індивідуальні види оплати.</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2.8. При укладанні з працівником строкового договору доводять до його відома відомості про належну заробітну плату: її розміри, порядок і терміни виплати.</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 При введенні нових або зміні чинних умов оплати праці в бік погіршення або випадках скорочення штату МПО зобов'язується повідомляти працівників за два місяці.</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 Якщо співробітник виконав місячну (годинну) норму праці, МПО сплачує гарантовану заробітну плату на рівні не нижче встановленої законом мінімальної.</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 При роботі на неповному робочому часі та коли робітником не виконано повний обсяг місячної (годинної) норми праці, заробітна плата (у тому числі мінімальна) виплачується пропорційно виконаній роботі.</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2.12. Підставою нарахування заробітної плати співробітникам МПО за підсумком роботи за місяць є:</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штатний розпис МПО;</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табель обліку робочого часу;</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накази з установлення доплат та надбавок, інших заохочувальних та компенсаційних виплат.</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2.13. Виплата заробітної плати в МПО проводиться у грошовій формі 2 рази на місяць – 15 та 30 числа, у лютому – 28 числа. На випадок, якщо день виплати співпадає з вихідним, святковим або неробочим днем, виплачується напередодні. Заробітна плата за першу половину місяця виплачується у сумі не менше оплати за фактично відпрацьований час з розрахунку тарифної ставки (посадового окладу) працівника.</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2.14. Заробітна плата співробітникам МПО за весь період щорічної відпустки підлягає виплаті протягом трьох днів до її початку, не пізніше.</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2.15. У разі звільнення працівника виплата повної суми, йому належної, здійснюється у день звільнення.</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2.16. МПО передбачена індексація заробітної плати працівників за чинним законодавством України. </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2.17. Начальнику місцевої пожежної охорони, у межах фонду заробітної плати, затвердженого в кошторисах, надається право:</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установлювати працівникам конкретні розміри посадових окладів, доплат і надбавок до них;</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надавати працівникам матеріальну допомогу, у тому числі на оздоровлення, за винятком матеріальної допомоги на поховання, у сумі не більше ніж один посадовий оклад на рік;</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затверджувати порядок і розміри преміювання працівників відповідно до їх особистого внеску в загальні результати роботи в межах коштів на оплату праці.</w:t>
      </w:r>
    </w:p>
    <w:p w:rsidR="009F0D93" w:rsidRDefault="009F0D93" w:rsidP="009F0D93">
      <w:pPr>
        <w:spacing w:before="240"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Порядок і умови преміювання (категорії працівників, які підлягають преміюванню, періодичність виплати премій тощо) установлюються положенням про преміювання, затвердженим керівником за погодженням з відповідним профспілковим органом (радою представників трудового колективу).</w:t>
      </w:r>
    </w:p>
    <w:p w:rsidR="009F0D93" w:rsidRDefault="009F0D93" w:rsidP="009F0D93">
      <w:pPr>
        <w:pStyle w:val="a3"/>
        <w:shd w:val="clear" w:color="auto" w:fill="FFFFFF"/>
        <w:ind w:left="0" w:firstLine="567"/>
        <w:jc w:val="both"/>
        <w:rPr>
          <w:rFonts w:ascii="Times New Roman" w:hAnsi="Times New Roman" w:cs="Times New Roman"/>
          <w:bCs/>
          <w:color w:val="000000"/>
          <w:sz w:val="28"/>
          <w:szCs w:val="28"/>
          <w:lang w:val="uk-UA"/>
        </w:rPr>
      </w:pPr>
      <w:r>
        <w:rPr>
          <w:bCs/>
          <w:color w:val="000000"/>
          <w:sz w:val="28"/>
          <w:szCs w:val="28"/>
          <w:lang w:val="uk-UA"/>
        </w:rPr>
        <w:t>2.18. Посадові  оклади заступників керівників   структурних підрозділів установ, установлюються  на 5-15 відсотків нижче, ніж посадовий оклад  відповідного керівника, визначений за схемами тарифних розрядів.</w:t>
      </w:r>
    </w:p>
    <w:p w:rsidR="009F0D93" w:rsidRDefault="009F0D93" w:rsidP="009F0D93">
      <w:pPr>
        <w:spacing w:before="240"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2.19. Конкретні розміри підвищень, надбавок, доплат, установлені працівникам, оголошуються наказом керівника.</w:t>
      </w:r>
    </w:p>
    <w:p w:rsidR="009F0D93" w:rsidRDefault="009F0D93" w:rsidP="009F0D93">
      <w:pPr>
        <w:spacing w:before="240"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2.20. Оплата праці працівників здійснюється пропорційно до відпрацьованого часу відповідно до посадового окладу з урахуванням підвищень, доплат, надбавок, премій та інших заохочувальних виплат, передбачених чинним законодавством.</w:t>
      </w:r>
    </w:p>
    <w:p w:rsidR="009F0D93" w:rsidRDefault="009F0D93" w:rsidP="009F0D93">
      <w:pPr>
        <w:spacing w:before="240"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2.2</w:t>
      </w:r>
      <w:r>
        <w:rPr>
          <w:rFonts w:ascii="Times New Roman" w:hAnsi="Times New Roman" w:cs="Times New Roman"/>
          <w:sz w:val="28"/>
          <w:szCs w:val="28"/>
          <w:lang w:val="uk-UA"/>
        </w:rPr>
        <w:t>1</w:t>
      </w:r>
      <w:r>
        <w:rPr>
          <w:rFonts w:ascii="Times New Roman" w:hAnsi="Times New Roman" w:cs="Times New Roman"/>
          <w:sz w:val="28"/>
          <w:szCs w:val="28"/>
        </w:rPr>
        <w:t>. Преміювання начальника МПО, установлення йому надбавок та доплат до посадового окладу, надання матеріальної допомоги здійснюються за розпорядженням сільського голови у межах наявних коштів на оплату праці.</w:t>
      </w:r>
    </w:p>
    <w:p w:rsidR="009F0D93" w:rsidRDefault="009F0D93" w:rsidP="009F0D93">
      <w:pPr>
        <w:spacing w:before="240"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t>3. Джерела коштів на оплату праці</w:t>
      </w:r>
      <w:r>
        <w:rPr>
          <w:rFonts w:ascii="Times New Roman" w:hAnsi="Times New Roman" w:cs="Times New Roman"/>
          <w:sz w:val="28"/>
          <w:szCs w:val="28"/>
        </w:rPr>
        <w:t xml:space="preserve"> </w:t>
      </w:r>
    </w:p>
    <w:p w:rsidR="009F0D93" w:rsidRDefault="009F0D93" w:rsidP="009F0D93">
      <w:pPr>
        <w:spacing w:before="240"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3.1. Джерелом фінансування при оплаті праці в МПО є кошти  місцевого бюджету Девладівської сільської ради.</w:t>
      </w:r>
    </w:p>
    <w:p w:rsidR="009F0D93" w:rsidRDefault="009F0D93" w:rsidP="009F0D9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b/>
          <w:bCs/>
          <w:color w:val="000000"/>
          <w:sz w:val="28"/>
          <w:szCs w:val="28"/>
        </w:rPr>
        <w:t xml:space="preserve">   Секретар сільської ради</w:t>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t>Антоніна МІКУЛІЧ</w:t>
      </w:r>
    </w:p>
    <w:p w:rsidR="009F0D93" w:rsidRDefault="009F0D93" w:rsidP="009F0D93">
      <w:pPr>
        <w:tabs>
          <w:tab w:val="left" w:pos="5670"/>
        </w:tabs>
        <w:ind w:left="5670"/>
      </w:pPr>
    </w:p>
    <w:p w:rsidR="009F0D93" w:rsidRPr="003338E2" w:rsidRDefault="009F0D93" w:rsidP="003338E2">
      <w:pPr>
        <w:tabs>
          <w:tab w:val="left" w:pos="5670"/>
        </w:tabs>
        <w:rPr>
          <w:lang w:val="uk-UA"/>
        </w:rPr>
      </w:pPr>
    </w:p>
    <w:p w:rsidR="009F0D93" w:rsidRDefault="009F0D93" w:rsidP="009F0D93">
      <w:pPr>
        <w:tabs>
          <w:tab w:val="left" w:pos="5670"/>
        </w:tabs>
        <w:ind w:left="5670"/>
        <w:rPr>
          <w:lang w:val="uk-UA"/>
        </w:rPr>
      </w:pPr>
    </w:p>
    <w:p w:rsidR="009F0D93" w:rsidRDefault="009F0D93" w:rsidP="009F0D93">
      <w:pPr>
        <w:tabs>
          <w:tab w:val="left" w:pos="5670"/>
        </w:tabs>
        <w:ind w:left="5670"/>
        <w:rPr>
          <w:lang w:val="uk-UA"/>
        </w:rPr>
      </w:pP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4D4534C" wp14:editId="708C651F">
            <wp:extent cx="400050" cy="590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9F0D93" w:rsidRDefault="009F0D93" w:rsidP="009F0D9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9F0D93" w:rsidRDefault="009F0D93" w:rsidP="009F0D93">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 xml:space="preserve">СОРОК ТРЕТЯ </w:t>
      </w:r>
      <w:r>
        <w:rPr>
          <w:rFonts w:ascii="Times New Roman" w:hAnsi="Times New Roman" w:cs="Times New Roman"/>
          <w:b/>
          <w:noProof/>
          <w:sz w:val="24"/>
          <w:szCs w:val="24"/>
        </w:rPr>
        <w:t xml:space="preserve"> СЕСІЯ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 І Ш Е Н Н Я</w:t>
      </w:r>
    </w:p>
    <w:p w:rsidR="009F0D93" w:rsidRDefault="009F0D93" w:rsidP="009F0D93">
      <w:pPr>
        <w:tabs>
          <w:tab w:val="left" w:pos="3870"/>
          <w:tab w:val="center" w:pos="4677"/>
        </w:tabs>
        <w:spacing w:after="0" w:line="240" w:lineRule="auto"/>
        <w:jc w:val="center"/>
        <w:rPr>
          <w:rFonts w:ascii="Times New Roman" w:hAnsi="Times New Roman" w:cs="Times New Roman"/>
          <w:b/>
          <w:sz w:val="24"/>
          <w:szCs w:val="24"/>
        </w:rPr>
      </w:pPr>
    </w:p>
    <w:p w:rsidR="009F0D93" w:rsidRDefault="009F0D93" w:rsidP="009F0D93">
      <w:pPr>
        <w:pStyle w:val="ae"/>
        <w:shd w:val="clear" w:color="auto" w:fill="FFFFFF"/>
        <w:jc w:val="center"/>
        <w:textAlignment w:val="baseline"/>
        <w:rPr>
          <w:rStyle w:val="a5"/>
          <w:rFonts w:eastAsia="Calibri"/>
          <w:color w:val="000000"/>
          <w:bdr w:val="none" w:sz="0" w:space="0" w:color="auto" w:frame="1"/>
          <w:lang w:eastAsia="x-none"/>
        </w:rPr>
      </w:pPr>
      <w:r>
        <w:rPr>
          <w:rStyle w:val="a5"/>
          <w:rFonts w:eastAsia="Calibri"/>
          <w:color w:val="000000"/>
          <w:bdr w:val="none" w:sz="0" w:space="0" w:color="auto" w:frame="1"/>
          <w:lang w:eastAsia="x-none"/>
        </w:rPr>
        <w:t>Про надання одноразової матеріальної допомоги</w:t>
      </w:r>
    </w:p>
    <w:p w:rsidR="009F0D93" w:rsidRDefault="009F0D93" w:rsidP="009F0D93">
      <w:pPr>
        <w:pStyle w:val="ae"/>
        <w:shd w:val="clear" w:color="auto" w:fill="FFFFFF"/>
        <w:jc w:val="center"/>
        <w:textAlignment w:val="baseline"/>
        <w:rPr>
          <w:rStyle w:val="a5"/>
          <w:rFonts w:eastAsia="Calibri"/>
          <w:color w:val="000000"/>
          <w:bdr w:val="none" w:sz="0" w:space="0" w:color="auto" w:frame="1"/>
          <w:lang w:val="uk-UA" w:eastAsia="x-none"/>
        </w:rPr>
      </w:pPr>
      <w:r>
        <w:rPr>
          <w:rStyle w:val="a5"/>
          <w:rFonts w:eastAsia="Calibri"/>
          <w:color w:val="000000"/>
          <w:bdr w:val="none" w:sz="0" w:space="0" w:color="auto" w:frame="1"/>
          <w:lang w:eastAsia="x-none"/>
        </w:rPr>
        <w:t xml:space="preserve">громадянину </w:t>
      </w:r>
      <w:r w:rsidR="003338E2">
        <w:rPr>
          <w:rStyle w:val="a5"/>
          <w:rFonts w:eastAsia="Calibri"/>
          <w:color w:val="000000"/>
          <w:bdr w:val="none" w:sz="0" w:space="0" w:color="auto" w:frame="1"/>
          <w:lang w:val="uk-UA" w:eastAsia="x-none"/>
        </w:rPr>
        <w:t>--------------------------</w:t>
      </w:r>
      <w:r>
        <w:rPr>
          <w:rStyle w:val="a5"/>
          <w:rFonts w:eastAsia="Calibri"/>
          <w:color w:val="000000"/>
          <w:bdr w:val="none" w:sz="0" w:space="0" w:color="auto" w:frame="1"/>
          <w:lang w:eastAsia="x-none"/>
        </w:rPr>
        <w:t>на лікування дружини</w:t>
      </w:r>
    </w:p>
    <w:p w:rsidR="009F0D93" w:rsidRPr="009F0D93" w:rsidRDefault="003338E2" w:rsidP="009F0D93">
      <w:pPr>
        <w:pStyle w:val="ae"/>
        <w:shd w:val="clear" w:color="auto" w:fill="FFFFFF"/>
        <w:jc w:val="center"/>
        <w:textAlignment w:val="baseline"/>
        <w:rPr>
          <w:rStyle w:val="a5"/>
          <w:rFonts w:eastAsia="Calibri"/>
          <w:color w:val="000000"/>
          <w:bdr w:val="none" w:sz="0" w:space="0" w:color="auto" w:frame="1"/>
          <w:lang w:val="uk-UA" w:eastAsia="x-none"/>
        </w:rPr>
      </w:pPr>
      <w:r>
        <w:rPr>
          <w:rStyle w:val="a5"/>
          <w:rFonts w:eastAsia="Calibri"/>
          <w:color w:val="000000"/>
          <w:bdr w:val="none" w:sz="0" w:space="0" w:color="auto" w:frame="1"/>
          <w:lang w:val="uk-UA" w:eastAsia="x-none"/>
        </w:rPr>
        <w:t>------------------------------------</w:t>
      </w:r>
    </w:p>
    <w:p w:rsidR="009F0D93" w:rsidRDefault="009F0D93" w:rsidP="009F0D93">
      <w:pPr>
        <w:tabs>
          <w:tab w:val="left" w:pos="3780"/>
        </w:tabs>
        <w:spacing w:after="0" w:line="240" w:lineRule="auto"/>
        <w:jc w:val="both"/>
        <w:rPr>
          <w:rFonts w:eastAsiaTheme="minorHAnsi"/>
          <w:lang w:val="uk-UA"/>
        </w:rPr>
      </w:pPr>
      <w:r>
        <w:rPr>
          <w:rFonts w:ascii="Times New Roman" w:hAnsi="Times New Roman" w:cs="Times New Roman"/>
          <w:noProof/>
          <w:sz w:val="24"/>
          <w:szCs w:val="24"/>
          <w:lang w:val="uk-UA"/>
        </w:rPr>
        <w:t xml:space="preserve">            Керуючись ст.26, ст.64  Закону України “ Про місцеве самоврядування в Україні”, ст.91 Бюджетного Кодексу України,  Положенням про порядок надання одноразової матеріальної допомоги  громадянам, які опинилися в скрутній життєвій ситуації і зареєстровані та проживають на території Девладівської сільської ради, затвердженим рішенням сільської ради</w:t>
      </w:r>
      <w:r>
        <w:rPr>
          <w:rFonts w:ascii="Times New Roman" w:hAnsi="Times New Roman" w:cs="Times New Roman"/>
          <w:sz w:val="24"/>
          <w:szCs w:val="24"/>
          <w:lang w:val="uk-UA"/>
        </w:rPr>
        <w:t xml:space="preserve"> від 07 липня  2023 року  №1892-35/</w:t>
      </w:r>
      <w:r>
        <w:rPr>
          <w:rFonts w:ascii="Times New Roman" w:hAnsi="Times New Roman" w:cs="Times New Roman"/>
          <w:sz w:val="24"/>
          <w:szCs w:val="24"/>
          <w:lang w:val="en-US"/>
        </w:rPr>
        <w:t>V</w:t>
      </w:r>
      <w:r>
        <w:rPr>
          <w:rFonts w:ascii="Times New Roman" w:hAnsi="Times New Roman" w:cs="Times New Roman"/>
          <w:sz w:val="24"/>
          <w:szCs w:val="24"/>
          <w:lang w:val="uk-UA"/>
        </w:rPr>
        <w:t>ІІІ</w:t>
      </w:r>
      <w:r>
        <w:rPr>
          <w:rFonts w:ascii="Times New Roman" w:hAnsi="Times New Roman" w:cs="Times New Roman"/>
          <w:noProof/>
          <w:sz w:val="24"/>
          <w:szCs w:val="24"/>
          <w:lang w:val="uk-UA"/>
        </w:rPr>
        <w:t xml:space="preserve">, </w:t>
      </w:r>
      <w:r>
        <w:rPr>
          <w:rFonts w:ascii="Times New Roman" w:hAnsi="Times New Roman" w:cs="Times New Roman"/>
          <w:color w:val="000000"/>
          <w:sz w:val="24"/>
          <w:szCs w:val="24"/>
          <w:lang w:val="uk-UA"/>
        </w:rPr>
        <w:t xml:space="preserve">розглянувши </w:t>
      </w:r>
      <w:r>
        <w:rPr>
          <w:rFonts w:ascii="Times New Roman" w:hAnsi="Times New Roman" w:cs="Times New Roman"/>
          <w:color w:val="000000"/>
          <w:sz w:val="24"/>
          <w:szCs w:val="24"/>
        </w:rPr>
        <w:t> </w:t>
      </w:r>
      <w:r>
        <w:rPr>
          <w:rFonts w:ascii="Times New Roman" w:hAnsi="Times New Roman" w:cs="Times New Roman"/>
          <w:color w:val="000000"/>
          <w:sz w:val="24"/>
          <w:szCs w:val="24"/>
          <w:lang w:val="uk-UA"/>
        </w:rPr>
        <w:t xml:space="preserve">та обговоривши заяву громадянина  </w:t>
      </w:r>
      <w:r w:rsidR="003338E2">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 xml:space="preserve">.., що зареєстрований </w:t>
      </w:r>
      <w:r>
        <w:rPr>
          <w:rFonts w:ascii="Times New Roman" w:hAnsi="Times New Roman" w:cs="Times New Roman"/>
          <w:sz w:val="24"/>
          <w:szCs w:val="24"/>
          <w:lang w:val="uk-UA"/>
        </w:rPr>
        <w:t>в с-щі</w:t>
      </w:r>
      <w:r w:rsidR="003338E2">
        <w:rPr>
          <w:rFonts w:ascii="Times New Roman" w:hAnsi="Times New Roman" w:cs="Times New Roman"/>
          <w:sz w:val="24"/>
          <w:szCs w:val="24"/>
          <w:lang w:val="uk-UA"/>
        </w:rPr>
        <w:t>-------------------</w:t>
      </w:r>
      <w:r>
        <w:rPr>
          <w:rFonts w:ascii="Times New Roman" w:hAnsi="Times New Roman" w:cs="Times New Roman"/>
          <w:sz w:val="24"/>
          <w:szCs w:val="24"/>
          <w:lang w:val="uk-UA"/>
        </w:rPr>
        <w:t>,  по вулиці</w:t>
      </w:r>
      <w:r w:rsidR="003338E2">
        <w:rPr>
          <w:rFonts w:ascii="Times New Roman" w:hAnsi="Times New Roman" w:cs="Times New Roman"/>
          <w:sz w:val="24"/>
          <w:szCs w:val="24"/>
          <w:lang w:val="uk-UA"/>
        </w:rPr>
        <w:t>------------------, буд. №-----------</w:t>
      </w:r>
      <w:r>
        <w:rPr>
          <w:rFonts w:ascii="Times New Roman" w:hAnsi="Times New Roman" w:cs="Times New Roman"/>
          <w:sz w:val="24"/>
          <w:szCs w:val="24"/>
          <w:lang w:val="uk-UA"/>
        </w:rPr>
        <w:t xml:space="preserve">,  Криворізького району про надання його дружині  матеріальної допомоги на лікування, акт обстеження житлових умов, складений депутатом сільської ради Мікуліч А.І., копію протоколу  № 129  лікарсько – консультативної комісії КНП «Софіївський центр первинної  медико – санітарної допомоги» від 09.04.2024 року, копію виписки  від 08.02.2024 року № 24П 02268 із медичної карти стаціонарного хворого КП «Криворізька міська клінічна лікарня №2», </w:t>
      </w:r>
      <w:r>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9F0D93" w:rsidRDefault="009F0D93" w:rsidP="009F0D93">
      <w:pPr>
        <w:pStyle w:val="ae"/>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b/>
          <w:noProof/>
          <w:lang w:val="uk-UA" w:eastAsia="x-none"/>
        </w:rPr>
      </w:pPr>
      <w:r w:rsidRPr="009F0D93">
        <w:rPr>
          <w:b/>
          <w:noProof/>
          <w:lang w:val="uk-UA" w:eastAsia="x-none"/>
        </w:rPr>
        <w:t xml:space="preserve">                                                                     </w:t>
      </w:r>
      <w:r>
        <w:rPr>
          <w:b/>
          <w:noProof/>
          <w:lang w:eastAsia="x-none"/>
        </w:rPr>
        <w:t>в и р і ш и л а :</w:t>
      </w:r>
    </w:p>
    <w:p w:rsidR="009F0D93" w:rsidRPr="003338E2" w:rsidRDefault="009F0D93" w:rsidP="009F0D93">
      <w:pPr>
        <w:shd w:val="clear" w:color="auto" w:fill="FFFFFF"/>
        <w:spacing w:after="0" w:line="240" w:lineRule="auto"/>
        <w:jc w:val="both"/>
        <w:textAlignment w:val="baseline"/>
        <w:rPr>
          <w:rFonts w:ascii="Times New Roman" w:eastAsiaTheme="minorHAnsi" w:hAnsi="Times New Roman" w:cs="Times New Roman"/>
          <w:color w:val="212529"/>
          <w:sz w:val="24"/>
          <w:szCs w:val="24"/>
          <w:lang w:val="uk-UA"/>
        </w:rPr>
      </w:pPr>
      <w:r>
        <w:rPr>
          <w:rFonts w:ascii="Times New Roman" w:hAnsi="Times New Roman" w:cs="Times New Roman"/>
          <w:color w:val="212529"/>
          <w:sz w:val="24"/>
          <w:szCs w:val="24"/>
          <w:lang w:val="uk-UA"/>
        </w:rPr>
        <w:t xml:space="preserve">     1. Надати </w:t>
      </w:r>
      <w:r w:rsidRPr="003338E2">
        <w:rPr>
          <w:rFonts w:ascii="Times New Roman" w:hAnsi="Times New Roman" w:cs="Times New Roman"/>
          <w:color w:val="212529"/>
          <w:sz w:val="24"/>
          <w:szCs w:val="24"/>
          <w:lang w:val="uk-UA"/>
        </w:rPr>
        <w:t xml:space="preserve">нецільову одноразову матеріальну допомогу з видатків сільського бюджету на соціальний захист населення громадянину </w:t>
      </w:r>
      <w:r w:rsidR="003338E2" w:rsidRPr="003338E2">
        <w:rPr>
          <w:rFonts w:ascii="Times New Roman" w:hAnsi="Times New Roman" w:cs="Times New Roman"/>
          <w:color w:val="212529"/>
          <w:sz w:val="24"/>
          <w:szCs w:val="24"/>
          <w:lang w:val="uk-UA"/>
        </w:rPr>
        <w:t>-----------------------</w:t>
      </w:r>
      <w:r w:rsidRPr="003338E2">
        <w:rPr>
          <w:rFonts w:ascii="Times New Roman" w:hAnsi="Times New Roman" w:cs="Times New Roman"/>
          <w:color w:val="212529"/>
          <w:sz w:val="24"/>
          <w:szCs w:val="24"/>
          <w:lang w:val="uk-UA"/>
        </w:rPr>
        <w:t>на лікування дружини</w:t>
      </w:r>
      <w:r w:rsidR="003338E2" w:rsidRPr="003338E2">
        <w:rPr>
          <w:rFonts w:ascii="Times New Roman" w:hAnsi="Times New Roman" w:cs="Times New Roman"/>
          <w:color w:val="212529"/>
          <w:sz w:val="24"/>
          <w:szCs w:val="24"/>
          <w:lang w:val="uk-UA"/>
        </w:rPr>
        <w:t>--------------</w:t>
      </w:r>
      <w:r w:rsidRPr="003338E2">
        <w:rPr>
          <w:rFonts w:ascii="Times New Roman" w:hAnsi="Times New Roman" w:cs="Times New Roman"/>
          <w:color w:val="212529"/>
          <w:sz w:val="24"/>
          <w:szCs w:val="24"/>
          <w:lang w:val="uk-UA"/>
        </w:rPr>
        <w:t>, 30.05.1958 року народження, що зареєстрована   в селищі</w:t>
      </w:r>
      <w:r w:rsidR="003338E2" w:rsidRPr="003338E2">
        <w:rPr>
          <w:rFonts w:ascii="Times New Roman" w:hAnsi="Times New Roman" w:cs="Times New Roman"/>
          <w:color w:val="212529"/>
          <w:sz w:val="24"/>
          <w:szCs w:val="24"/>
          <w:lang w:val="uk-UA"/>
        </w:rPr>
        <w:t>----------------</w:t>
      </w:r>
      <w:r w:rsidRPr="003338E2">
        <w:rPr>
          <w:rFonts w:ascii="Times New Roman" w:hAnsi="Times New Roman" w:cs="Times New Roman"/>
          <w:sz w:val="24"/>
          <w:szCs w:val="24"/>
          <w:lang w:val="uk-UA"/>
        </w:rPr>
        <w:t xml:space="preserve">  по вулиці </w:t>
      </w:r>
      <w:r w:rsidR="003338E2" w:rsidRPr="003338E2">
        <w:rPr>
          <w:rFonts w:ascii="Times New Roman" w:hAnsi="Times New Roman" w:cs="Times New Roman"/>
          <w:sz w:val="24"/>
          <w:szCs w:val="24"/>
          <w:lang w:val="uk-UA"/>
        </w:rPr>
        <w:t xml:space="preserve">-----------, № </w:t>
      </w:r>
      <w:r w:rsidRPr="003338E2">
        <w:rPr>
          <w:rFonts w:ascii="Times New Roman" w:hAnsi="Times New Roman" w:cs="Times New Roman"/>
          <w:color w:val="212529"/>
          <w:sz w:val="24"/>
          <w:szCs w:val="24"/>
          <w:lang w:val="uk-UA"/>
        </w:rPr>
        <w:t xml:space="preserve"> в розмірі 3,0 (три) тисячі  гривень на лікування.</w:t>
      </w:r>
    </w:p>
    <w:p w:rsidR="009F0D93" w:rsidRPr="003338E2" w:rsidRDefault="009F0D93" w:rsidP="009F0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sz w:val="24"/>
          <w:szCs w:val="24"/>
          <w:lang w:val="uk-UA"/>
        </w:rPr>
      </w:pPr>
      <w:r w:rsidRPr="003338E2">
        <w:rPr>
          <w:rFonts w:ascii="Times New Roman" w:hAnsi="Times New Roman" w:cs="Times New Roman"/>
          <w:noProof/>
          <w:lang w:val="uk-UA"/>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громадянина  </w:t>
      </w:r>
      <w:r w:rsidR="003338E2">
        <w:rPr>
          <w:rFonts w:ascii="Times New Roman" w:hAnsi="Times New Roman" w:cs="Times New Roman"/>
          <w:noProof/>
          <w:lang w:val="uk-UA"/>
        </w:rPr>
        <w:t>--------------------------</w:t>
      </w:r>
      <w:r w:rsidRPr="003338E2">
        <w:rPr>
          <w:rFonts w:ascii="Times New Roman" w:hAnsi="Times New Roman" w:cs="Times New Roman"/>
          <w:color w:val="212529"/>
          <w:lang w:val="uk-UA"/>
        </w:rPr>
        <w:t>.</w:t>
      </w:r>
    </w:p>
    <w:p w:rsidR="009F0D93" w:rsidRPr="003338E2" w:rsidRDefault="009F0D93" w:rsidP="003338E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noProof/>
          <w:lang w:val="uk-UA"/>
        </w:rPr>
      </w:pPr>
      <w:r w:rsidRPr="003338E2">
        <w:rPr>
          <w:rFonts w:ascii="Times New Roman" w:hAnsi="Times New Roman" w:cs="Times New Roman"/>
          <w:noProof/>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w:t>
      </w:r>
      <w:r w:rsidR="003338E2">
        <w:rPr>
          <w:rFonts w:ascii="Times New Roman" w:hAnsi="Times New Roman" w:cs="Times New Roman"/>
          <w:noProof/>
          <w:lang w:val="uk-UA"/>
        </w:rPr>
        <w:t>та міжнародного співробітництва</w:t>
      </w:r>
    </w:p>
    <w:p w:rsidR="009F0D93" w:rsidRDefault="009F0D93" w:rsidP="009F0D93">
      <w:pPr>
        <w:shd w:val="clear" w:color="auto" w:fill="FFFFFF"/>
        <w:spacing w:after="0" w:line="240" w:lineRule="auto"/>
        <w:jc w:val="center"/>
        <w:rPr>
          <w:rFonts w:ascii="Times New Roman" w:hAnsi="Times New Roman" w:cs="Times New Roman"/>
          <w:b/>
          <w:sz w:val="28"/>
          <w:szCs w:val="28"/>
          <w:lang w:val="uk-UA"/>
        </w:rPr>
      </w:pPr>
      <w:r>
        <w:rPr>
          <w:rFonts w:ascii="Times New Roman" w:hAnsi="Times New Roman" w:cs="Times New Roman"/>
          <w:b/>
          <w:color w:val="000000"/>
          <w:sz w:val="28"/>
          <w:szCs w:val="28"/>
        </w:rPr>
        <w:t>Сільський голова</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Олена НЕЛІПА</w:t>
      </w:r>
    </w:p>
    <w:p w:rsidR="009F0D93" w:rsidRDefault="009F0D93" w:rsidP="009F0D93">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9F0D93" w:rsidRDefault="009F0D93" w:rsidP="003338E2">
      <w:pPr>
        <w:numPr>
          <w:ilvl w:val="0"/>
          <w:numId w:val="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19 квітня </w:t>
      </w:r>
      <w:r>
        <w:rPr>
          <w:rFonts w:ascii="Times New Roman" w:hAnsi="Times New Roman" w:cs="Times New Roman"/>
          <w:sz w:val="24"/>
          <w:szCs w:val="24"/>
        </w:rPr>
        <w:t xml:space="preserve"> 202</w:t>
      </w:r>
      <w:r>
        <w:rPr>
          <w:rFonts w:ascii="Times New Roman" w:hAnsi="Times New Roman" w:cs="Times New Roman"/>
          <w:sz w:val="24"/>
          <w:szCs w:val="24"/>
          <w:lang w:val="uk-UA"/>
        </w:rPr>
        <w:t>4</w:t>
      </w:r>
      <w:r>
        <w:rPr>
          <w:rFonts w:ascii="Times New Roman" w:hAnsi="Times New Roman" w:cs="Times New Roman"/>
          <w:sz w:val="24"/>
          <w:szCs w:val="24"/>
        </w:rPr>
        <w:t xml:space="preserve"> року</w:t>
      </w:r>
    </w:p>
    <w:p w:rsidR="009F0D93" w:rsidRDefault="009F0D93" w:rsidP="009F0D93">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w:t>
      </w:r>
      <w:r>
        <w:rPr>
          <w:rFonts w:ascii="Times New Roman" w:hAnsi="Times New Roman" w:cs="Times New Roman"/>
          <w:sz w:val="24"/>
          <w:szCs w:val="24"/>
          <w:lang w:val="uk-UA"/>
        </w:rPr>
        <w:t xml:space="preserve">  2344-43</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ІІ</w:t>
      </w:r>
    </w:p>
    <w:p w:rsidR="009F0D93" w:rsidRDefault="009F0D93" w:rsidP="009F0D93">
      <w:pPr>
        <w:pStyle w:val="afd"/>
        <w:spacing w:after="0" w:line="100" w:lineRule="atLeast"/>
        <w:jc w:val="center"/>
        <w:rPr>
          <w:lang w:val="uk-UA"/>
        </w:rPr>
      </w:pPr>
      <w:r>
        <w:rPr>
          <w:noProof/>
          <w:lang w:val="ru-RU" w:eastAsia="ru-RU" w:bidi="ar-SA"/>
        </w:rPr>
        <w:lastRenderedPageBreak/>
        <w:drawing>
          <wp:inline distT="0" distB="0" distL="0" distR="0" wp14:anchorId="55104049" wp14:editId="6B7F0B41">
            <wp:extent cx="561975" cy="762000"/>
            <wp:effectExtent l="0" t="0" r="9525" b="0"/>
            <wp:docPr id="4" name="Рисунок 4" descr="Описание: 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A descrip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762000"/>
                    </a:xfrm>
                    <a:prstGeom prst="rect">
                      <a:avLst/>
                    </a:prstGeom>
                    <a:noFill/>
                    <a:ln>
                      <a:noFill/>
                    </a:ln>
                  </pic:spPr>
                </pic:pic>
              </a:graphicData>
            </a:graphic>
          </wp:inline>
        </w:drawing>
      </w:r>
    </w:p>
    <w:p w:rsidR="009F0D93" w:rsidRDefault="009F0D93" w:rsidP="009F0D93">
      <w:pPr>
        <w:pStyle w:val="afd"/>
        <w:spacing w:after="0" w:line="100" w:lineRule="atLeast"/>
        <w:jc w:val="center"/>
        <w:rPr>
          <w:rFonts w:ascii="Times New Roman" w:hAnsi="Times New Roman" w:cs="Times New Roman"/>
          <w:b/>
          <w:lang w:val="uk-UA"/>
        </w:rPr>
      </w:pPr>
      <w:r>
        <w:rPr>
          <w:rFonts w:ascii="Times New Roman" w:hAnsi="Times New Roman" w:cs="Times New Roman"/>
          <w:b/>
          <w:lang w:val="uk-UA"/>
        </w:rPr>
        <w:t>УКРАЇНА</w:t>
      </w:r>
    </w:p>
    <w:p w:rsidR="009F0D93" w:rsidRDefault="009F0D93" w:rsidP="009F0D93">
      <w:pPr>
        <w:pStyle w:val="afd"/>
        <w:spacing w:after="0" w:line="100" w:lineRule="atLeast"/>
        <w:jc w:val="center"/>
        <w:rPr>
          <w:rFonts w:ascii="Times New Roman" w:hAnsi="Times New Roman" w:cs="Times New Roman"/>
          <w:b/>
          <w:lang w:val="uk-UA"/>
        </w:rPr>
      </w:pPr>
      <w:r>
        <w:rPr>
          <w:rFonts w:ascii="Times New Roman" w:hAnsi="Times New Roman" w:cs="Times New Roman"/>
          <w:b/>
          <w:lang w:val="uk-UA"/>
        </w:rPr>
        <w:t>МІСЦЕВЕ САМОВРЯДУВАННЯ</w:t>
      </w:r>
    </w:p>
    <w:p w:rsidR="009F0D93" w:rsidRDefault="009F0D93" w:rsidP="009F0D93">
      <w:pPr>
        <w:pStyle w:val="afd"/>
        <w:spacing w:after="0" w:line="100" w:lineRule="atLeast"/>
        <w:jc w:val="center"/>
        <w:rPr>
          <w:lang w:val="ru-RU"/>
        </w:rPr>
      </w:pPr>
      <w:r>
        <w:rPr>
          <w:rFonts w:ascii="Times New Roman" w:hAnsi="Times New Roman" w:cs="Times New Roman"/>
          <w:b/>
          <w:bCs/>
          <w:lang w:val="ru-RU"/>
        </w:rPr>
        <w:t>ДЕВЛАД</w:t>
      </w:r>
      <w:r>
        <w:rPr>
          <w:rFonts w:ascii="Times New Roman" w:hAnsi="Times New Roman" w:cs="Times New Roman"/>
          <w:b/>
          <w:bCs/>
          <w:lang w:val="uk-UA"/>
        </w:rPr>
        <w:t xml:space="preserve">ІВСЬКА СІЛЬСЬКА </w:t>
      </w:r>
      <w:r>
        <w:rPr>
          <w:rFonts w:ascii="Times New Roman" w:hAnsi="Times New Roman" w:cs="Times New Roman"/>
          <w:b/>
          <w:bCs/>
          <w:lang w:val="ru-RU"/>
        </w:rPr>
        <w:t xml:space="preserve"> РАДА</w:t>
      </w:r>
    </w:p>
    <w:p w:rsidR="009F0D93" w:rsidRDefault="009F0D93" w:rsidP="009F0D93">
      <w:pPr>
        <w:pStyle w:val="afd"/>
        <w:spacing w:after="0" w:line="100" w:lineRule="atLeast"/>
        <w:jc w:val="center"/>
        <w:rPr>
          <w:lang w:val="ru-RU"/>
        </w:rPr>
      </w:pPr>
      <w:r>
        <w:rPr>
          <w:rFonts w:ascii="Times New Roman" w:hAnsi="Times New Roman" w:cs="Times New Roman"/>
          <w:b/>
          <w:bCs/>
          <w:lang w:val="ru-RU"/>
        </w:rPr>
        <w:t>КРИВОРІЗ</w:t>
      </w:r>
      <w:r>
        <w:rPr>
          <w:rFonts w:ascii="Times New Roman" w:hAnsi="Times New Roman" w:cs="Times New Roman"/>
          <w:b/>
          <w:bCs/>
          <w:lang w:val="uk-UA"/>
        </w:rPr>
        <w:t>ЬКОГО РАЙОНУ</w:t>
      </w:r>
    </w:p>
    <w:p w:rsidR="009F0D93" w:rsidRDefault="009F0D93" w:rsidP="009F0D93">
      <w:pPr>
        <w:pStyle w:val="afd"/>
        <w:spacing w:after="0" w:line="100" w:lineRule="atLeast"/>
        <w:jc w:val="center"/>
        <w:rPr>
          <w:lang w:val="ru-RU"/>
        </w:rPr>
      </w:pPr>
      <w:r>
        <w:rPr>
          <w:rFonts w:ascii="Times New Roman" w:hAnsi="Times New Roman" w:cs="Times New Roman"/>
          <w:b/>
          <w:bCs/>
          <w:lang w:val="ru-RU"/>
        </w:rPr>
        <w:t>ДНІПРОПЕТРОВСЬКОЇ ОБЛАСТІ</w:t>
      </w:r>
    </w:p>
    <w:p w:rsidR="009F0D93" w:rsidRDefault="009F0D93" w:rsidP="009F0D93">
      <w:pPr>
        <w:pStyle w:val="afd"/>
        <w:spacing w:after="0" w:line="100" w:lineRule="atLeast"/>
        <w:jc w:val="center"/>
        <w:rPr>
          <w:lang w:val="ru-RU"/>
        </w:rPr>
      </w:pPr>
      <w:r>
        <w:rPr>
          <w:rFonts w:ascii="Times New Roman" w:hAnsi="Times New Roman" w:cs="Times New Roman"/>
          <w:b/>
          <w:bCs/>
          <w:lang w:val="ru-RU"/>
        </w:rPr>
        <w:t>ВОСЬМЕ  СКЛИКАННЯ</w:t>
      </w:r>
    </w:p>
    <w:p w:rsidR="009F0D93" w:rsidRDefault="009F0D93" w:rsidP="009F0D93">
      <w:pPr>
        <w:pStyle w:val="afd"/>
        <w:spacing w:after="0" w:line="100" w:lineRule="atLeast"/>
        <w:jc w:val="center"/>
        <w:rPr>
          <w:lang w:val="ru-RU"/>
        </w:rPr>
      </w:pPr>
      <w:r>
        <w:rPr>
          <w:rFonts w:ascii="Times New Roman" w:hAnsi="Times New Roman" w:cs="Times New Roman"/>
          <w:b/>
          <w:bCs/>
          <w:lang w:val="uk-UA"/>
        </w:rPr>
        <w:t>СОРОК ТРЕТЯ</w:t>
      </w:r>
      <w:r>
        <w:rPr>
          <w:rFonts w:ascii="Times New Roman" w:hAnsi="Times New Roman" w:cs="Times New Roman"/>
          <w:bCs/>
          <w:lang w:val="uk-UA"/>
        </w:rPr>
        <w:t xml:space="preserve"> </w:t>
      </w:r>
      <w:r>
        <w:rPr>
          <w:rFonts w:ascii="Times New Roman" w:hAnsi="Times New Roman" w:cs="Times New Roman"/>
          <w:b/>
          <w:bCs/>
          <w:lang w:val="ru-RU"/>
        </w:rPr>
        <w:t>СЕСІЯ</w:t>
      </w:r>
    </w:p>
    <w:p w:rsidR="009F0D93" w:rsidRDefault="009F0D93" w:rsidP="009F0D93">
      <w:pPr>
        <w:pStyle w:val="afd"/>
        <w:spacing w:after="0" w:line="240" w:lineRule="auto"/>
        <w:jc w:val="center"/>
        <w:rPr>
          <w:lang w:val="ru-RU"/>
        </w:rPr>
      </w:pPr>
      <w:r>
        <w:rPr>
          <w:rFonts w:ascii="Times New Roman" w:hAnsi="Times New Roman" w:cs="Times New Roman"/>
          <w:b/>
          <w:bCs/>
          <w:lang w:val="ru-RU"/>
        </w:rPr>
        <w:t>_____________________________________________________________________________</w:t>
      </w:r>
    </w:p>
    <w:p w:rsidR="009F0D93" w:rsidRDefault="009F0D93" w:rsidP="009F0D93">
      <w:pPr>
        <w:pStyle w:val="afd"/>
        <w:spacing w:after="0" w:line="240" w:lineRule="auto"/>
        <w:jc w:val="center"/>
        <w:rPr>
          <w:rFonts w:ascii="Times New Roman" w:hAnsi="Times New Roman" w:cs="Times New Roman"/>
          <w:b/>
          <w:bCs/>
          <w:lang w:val="ru-RU"/>
        </w:rPr>
      </w:pPr>
      <w:r>
        <w:rPr>
          <w:rFonts w:ascii="Times New Roman" w:hAnsi="Times New Roman" w:cs="Times New Roman"/>
          <w:b/>
          <w:bCs/>
          <w:lang w:val="ru-RU"/>
        </w:rPr>
        <w:t>Р І Ш Е Н Н Я</w:t>
      </w:r>
    </w:p>
    <w:p w:rsidR="009F0D93" w:rsidRDefault="009F0D93" w:rsidP="009F0D93">
      <w:pPr>
        <w:pStyle w:val="afd"/>
        <w:spacing w:after="0" w:line="240" w:lineRule="auto"/>
        <w:jc w:val="center"/>
        <w:rPr>
          <w:rFonts w:ascii="Times New Roman" w:hAnsi="Times New Roman" w:cs="Times New Roman"/>
          <w:b/>
          <w:bCs/>
          <w:lang w:val="ru-RU"/>
        </w:rPr>
      </w:pPr>
    </w:p>
    <w:p w:rsidR="009F0D93" w:rsidRDefault="009F0D93" w:rsidP="009F0D93">
      <w:pPr>
        <w:tabs>
          <w:tab w:val="left" w:pos="708"/>
        </w:tabs>
        <w:suppressAutoHyphens/>
        <w:spacing w:after="0" w:line="240" w:lineRule="auto"/>
        <w:jc w:val="center"/>
        <w:rPr>
          <w:rFonts w:ascii="Times New Roman" w:eastAsia="Times New Roman" w:hAnsi="Times New Roman"/>
          <w:b/>
          <w:sz w:val="28"/>
          <w:lang w:val="uk-UA"/>
        </w:rPr>
      </w:pPr>
      <w:r>
        <w:rPr>
          <w:rFonts w:ascii="Times New Roman" w:eastAsia="Times New Roman" w:hAnsi="Times New Roman"/>
          <w:b/>
          <w:sz w:val="28"/>
          <w:lang w:val="uk-UA"/>
        </w:rPr>
        <w:t xml:space="preserve">Про внесення змін до рішення від 20.12.2023 року  </w:t>
      </w:r>
      <w:r>
        <w:rPr>
          <w:rFonts w:ascii="Times New Roman" w:eastAsia="Times New Roman" w:hAnsi="Times New Roman"/>
          <w:b/>
          <w:sz w:val="24"/>
          <w:lang w:val="uk-UA"/>
        </w:rPr>
        <w:t>№ 2106  -  41/VІІІ</w:t>
      </w:r>
      <w:r>
        <w:rPr>
          <w:rFonts w:ascii="Times New Roman" w:eastAsia="Times New Roman" w:hAnsi="Times New Roman"/>
          <w:sz w:val="24"/>
          <w:lang w:val="uk-UA"/>
        </w:rPr>
        <w:t xml:space="preserve"> «</w:t>
      </w:r>
      <w:r>
        <w:rPr>
          <w:rFonts w:ascii="Times New Roman" w:eastAsia="Times New Roman" w:hAnsi="Times New Roman"/>
          <w:b/>
          <w:sz w:val="28"/>
        </w:rPr>
        <w:t xml:space="preserve">Про </w:t>
      </w:r>
      <w:r>
        <w:rPr>
          <w:rFonts w:ascii="Times New Roman" w:eastAsia="Times New Roman" w:hAnsi="Times New Roman"/>
          <w:b/>
          <w:sz w:val="28"/>
          <w:lang w:val="uk-UA"/>
        </w:rPr>
        <w:t>затвердження структури та штатного розпису комунального підприємства «Мар’ївське «ПАЕ» на 2024 рік»</w:t>
      </w:r>
    </w:p>
    <w:p w:rsidR="009F0D93" w:rsidRDefault="009F0D93" w:rsidP="009F0D93">
      <w:pPr>
        <w:tabs>
          <w:tab w:val="left" w:pos="708"/>
        </w:tabs>
        <w:suppressAutoHyphens/>
        <w:spacing w:after="0" w:line="240" w:lineRule="auto"/>
        <w:jc w:val="center"/>
        <w:rPr>
          <w:rFonts w:ascii="Times New Roman" w:eastAsia="Times New Roman" w:hAnsi="Times New Roman"/>
          <w:b/>
          <w:sz w:val="24"/>
          <w:lang w:val="uk-UA"/>
        </w:rPr>
      </w:pPr>
    </w:p>
    <w:p w:rsidR="009F0D93" w:rsidRDefault="009F0D93" w:rsidP="009F0D93">
      <w:pPr>
        <w:spacing w:after="0" w:line="240" w:lineRule="auto"/>
        <w:ind w:firstLine="708"/>
        <w:jc w:val="both"/>
        <w:rPr>
          <w:rFonts w:ascii="Times New Roman" w:eastAsia="Times New Roman" w:hAnsi="Times New Roman"/>
          <w:spacing w:val="-1"/>
          <w:sz w:val="28"/>
          <w:lang w:val="uk-UA"/>
        </w:rPr>
      </w:pPr>
      <w:r>
        <w:rPr>
          <w:rFonts w:ascii="Times New Roman" w:eastAsia="Times New Roman" w:hAnsi="Times New Roman"/>
          <w:sz w:val="28"/>
          <w:lang w:val="uk-UA"/>
        </w:rPr>
        <w:t>Керуючись  Законом України «Про місцеве самоврядування в Україні», відповідно Статуту комунального підприємства «Мар’ївське «ПАЕ», розглянувши лист комунального підприємства  «Мар’ївське «ПАЕ»</w:t>
      </w:r>
      <w:r>
        <w:rPr>
          <w:rFonts w:ascii="Times New Roman" w:eastAsia="Times New Roman" w:hAnsi="Times New Roman"/>
          <w:color w:val="000000"/>
          <w:sz w:val="28"/>
          <w:lang w:val="uk-UA"/>
        </w:rPr>
        <w:t xml:space="preserve">  про затвердження структури та штатного розпису на 2024 рік, враховуючи </w:t>
      </w:r>
      <w:r>
        <w:rPr>
          <w:rFonts w:ascii="Times New Roman" w:eastAsia="Times New Roman" w:hAnsi="Times New Roman"/>
          <w:sz w:val="28"/>
          <w:lang w:val="uk-UA"/>
        </w:rPr>
        <w:t>висновки та рекомендації постійної комісії</w:t>
      </w:r>
      <w:r>
        <w:rPr>
          <w:rFonts w:ascii="Times New Roman" w:eastAsia="Times New Roman" w:hAnsi="Times New Roman"/>
          <w:sz w:val="28"/>
        </w:rPr>
        <w:t> </w:t>
      </w:r>
      <w:r>
        <w:rPr>
          <w:rFonts w:ascii="Times New Roman" w:eastAsia="Times New Roman" w:hAnsi="Times New Roman"/>
          <w:spacing w:val="-1"/>
          <w:sz w:val="28"/>
          <w:lang w:val="uk-UA"/>
        </w:rPr>
        <w:t xml:space="preserve">з </w:t>
      </w:r>
      <w:r>
        <w:rPr>
          <w:rFonts w:ascii="Times New Roman" w:eastAsia="Times New Roman" w:hAnsi="Times New Roman"/>
          <w:sz w:val="28"/>
          <w:lang w:val="uk-UA"/>
        </w:rPr>
        <w:t>питань фінансів, бюджету, планування  соціально – економічного розвитку, інвестицій та міжнародного співробітництва</w:t>
      </w:r>
      <w:r>
        <w:rPr>
          <w:rFonts w:ascii="Times New Roman" w:eastAsia="Times New Roman" w:hAnsi="Times New Roman"/>
          <w:spacing w:val="5"/>
          <w:sz w:val="28"/>
          <w:lang w:val="uk-UA"/>
        </w:rPr>
        <w:t xml:space="preserve">, </w:t>
      </w:r>
      <w:r>
        <w:rPr>
          <w:rFonts w:ascii="Times New Roman" w:eastAsia="Times New Roman" w:hAnsi="Times New Roman"/>
          <w:spacing w:val="-1"/>
          <w:sz w:val="28"/>
          <w:lang w:val="uk-UA"/>
        </w:rPr>
        <w:t xml:space="preserve">сільська рада </w:t>
      </w:r>
    </w:p>
    <w:p w:rsidR="009F0D93" w:rsidRDefault="009F0D93" w:rsidP="009F0D93">
      <w:pPr>
        <w:spacing w:after="0" w:line="240" w:lineRule="auto"/>
        <w:jc w:val="both"/>
        <w:rPr>
          <w:rFonts w:ascii="Times New Roman" w:eastAsia="Times New Roman" w:hAnsi="Times New Roman"/>
          <w:b/>
          <w:sz w:val="28"/>
          <w:lang w:val="uk-UA"/>
        </w:rPr>
      </w:pPr>
      <w:r>
        <w:rPr>
          <w:rFonts w:ascii="Times New Roman" w:eastAsia="Times New Roman" w:hAnsi="Times New Roman"/>
          <w:b/>
          <w:sz w:val="28"/>
          <w:lang w:val="uk-UA"/>
        </w:rPr>
        <w:t xml:space="preserve">                                                     </w:t>
      </w:r>
      <w:r>
        <w:rPr>
          <w:rFonts w:ascii="Times New Roman" w:eastAsia="Times New Roman" w:hAnsi="Times New Roman"/>
          <w:b/>
          <w:sz w:val="28"/>
        </w:rPr>
        <w:t>ВИРІШИЛА:</w:t>
      </w:r>
    </w:p>
    <w:p w:rsidR="009F0D93" w:rsidRDefault="009F0D93" w:rsidP="009F0D93">
      <w:pPr>
        <w:spacing w:after="0" w:line="240" w:lineRule="auto"/>
        <w:jc w:val="center"/>
        <w:rPr>
          <w:rFonts w:ascii="Times New Roman" w:eastAsia="Times New Roman" w:hAnsi="Times New Roman"/>
          <w:b/>
          <w:sz w:val="28"/>
          <w:lang w:val="uk-UA"/>
        </w:rPr>
      </w:pPr>
    </w:p>
    <w:p w:rsidR="009F0D93" w:rsidRDefault="009F0D93" w:rsidP="009F0D93">
      <w:pPr>
        <w:tabs>
          <w:tab w:val="left" w:pos="3900"/>
        </w:tabs>
        <w:spacing w:after="0" w:line="240" w:lineRule="auto"/>
        <w:jc w:val="both"/>
        <w:rPr>
          <w:rFonts w:ascii="Times New Roman" w:eastAsia="Times New Roman" w:hAnsi="Times New Roman"/>
          <w:sz w:val="28"/>
          <w:lang w:val="uk-UA"/>
        </w:rPr>
      </w:pPr>
      <w:r>
        <w:rPr>
          <w:rFonts w:ascii="Times New Roman" w:eastAsia="Times New Roman" w:hAnsi="Times New Roman"/>
          <w:sz w:val="28"/>
          <w:lang w:val="uk-UA"/>
        </w:rPr>
        <w:t xml:space="preserve">           1. Внести зміни </w:t>
      </w:r>
      <w:r>
        <w:rPr>
          <w:rFonts w:ascii="Times New Roman" w:hAnsi="Times New Roman"/>
          <w:sz w:val="28"/>
          <w:szCs w:val="28"/>
          <w:lang w:val="uk-UA"/>
        </w:rPr>
        <w:t xml:space="preserve">до рішення сільської ради від 20.12.2023 року </w:t>
      </w:r>
      <w:r>
        <w:rPr>
          <w:rFonts w:ascii="Times New Roman" w:hAnsi="Times New Roman"/>
          <w:bCs/>
          <w:color w:val="000000"/>
          <w:sz w:val="28"/>
          <w:szCs w:val="28"/>
          <w:lang w:val="uk-UA" w:eastAsia="uk-UA"/>
        </w:rPr>
        <w:t>№ 2106-41</w:t>
      </w:r>
      <w:r>
        <w:rPr>
          <w:rFonts w:ascii="Times New Roman" w:hAnsi="Times New Roman"/>
          <w:bCs/>
          <w:color w:val="000000"/>
          <w:sz w:val="28"/>
          <w:szCs w:val="28"/>
          <w:lang w:eastAsia="uk-UA"/>
        </w:rPr>
        <w:t> </w:t>
      </w:r>
      <w:r>
        <w:rPr>
          <w:rFonts w:ascii="Times New Roman" w:hAnsi="Times New Roman"/>
          <w:color w:val="000000"/>
          <w:sz w:val="28"/>
          <w:szCs w:val="28"/>
          <w:lang w:val="uk-UA" w:eastAsia="uk-UA"/>
        </w:rPr>
        <w:t>/</w:t>
      </w:r>
      <w:r>
        <w:rPr>
          <w:rFonts w:ascii="Times New Roman" w:hAnsi="Times New Roman"/>
          <w:color w:val="000000"/>
          <w:sz w:val="28"/>
          <w:szCs w:val="28"/>
          <w:lang w:eastAsia="uk-UA"/>
        </w:rPr>
        <w:t>VIII</w:t>
      </w:r>
      <w:r>
        <w:rPr>
          <w:rFonts w:ascii="Times New Roman" w:eastAsia="Times New Roman" w:hAnsi="Times New Roman"/>
          <w:sz w:val="28"/>
          <w:lang w:val="uk-UA"/>
        </w:rPr>
        <w:t xml:space="preserve"> «Про затвердження структури та штатного розпису комунального підприємства «Мар’ївське «ПАЕ» на 2024 рік», а саме : </w:t>
      </w:r>
    </w:p>
    <w:p w:rsidR="009F0D93" w:rsidRDefault="009F0D93" w:rsidP="009F0D93">
      <w:pPr>
        <w:tabs>
          <w:tab w:val="left" w:pos="3900"/>
        </w:tabs>
        <w:spacing w:after="0" w:line="240" w:lineRule="auto"/>
        <w:jc w:val="both"/>
        <w:rPr>
          <w:rFonts w:ascii="Times New Roman" w:eastAsia="Times New Roman" w:hAnsi="Times New Roman"/>
          <w:sz w:val="28"/>
          <w:lang w:val="uk-UA"/>
        </w:rPr>
      </w:pPr>
    </w:p>
    <w:p w:rsidR="009F0D93" w:rsidRDefault="009F0D93" w:rsidP="009F0D93">
      <w:pPr>
        <w:tabs>
          <w:tab w:val="left" w:pos="3900"/>
        </w:tabs>
        <w:spacing w:after="0" w:line="240" w:lineRule="auto"/>
        <w:jc w:val="both"/>
        <w:rPr>
          <w:rFonts w:ascii="Times New Roman" w:eastAsiaTheme="minorHAnsi" w:hAnsi="Times New Roman"/>
          <w:sz w:val="28"/>
          <w:szCs w:val="28"/>
          <w:lang w:val="uk-UA"/>
        </w:rPr>
      </w:pPr>
      <w:r>
        <w:rPr>
          <w:rFonts w:ascii="Times New Roman" w:eastAsia="Times New Roman" w:hAnsi="Times New Roman"/>
          <w:sz w:val="28"/>
          <w:lang w:val="uk-UA"/>
        </w:rPr>
        <w:t xml:space="preserve">          додаток 1 </w:t>
      </w:r>
      <w:r>
        <w:rPr>
          <w:rFonts w:ascii="Times New Roman" w:hAnsi="Times New Roman"/>
          <w:sz w:val="28"/>
          <w:szCs w:val="28"/>
          <w:lang w:val="uk-UA"/>
        </w:rPr>
        <w:t xml:space="preserve">рішення сільської ради від 20.12.2023 року </w:t>
      </w:r>
      <w:r>
        <w:rPr>
          <w:rFonts w:ascii="Times New Roman" w:hAnsi="Times New Roman"/>
          <w:bCs/>
          <w:color w:val="000000"/>
          <w:sz w:val="28"/>
          <w:szCs w:val="28"/>
          <w:lang w:val="uk-UA" w:eastAsia="uk-UA"/>
        </w:rPr>
        <w:t>№</w:t>
      </w:r>
      <w:r>
        <w:rPr>
          <w:rFonts w:ascii="Times New Roman" w:hAnsi="Times New Roman"/>
          <w:bCs/>
          <w:color w:val="000000"/>
          <w:sz w:val="28"/>
          <w:szCs w:val="28"/>
          <w:lang w:eastAsia="uk-UA"/>
        </w:rPr>
        <w:t> </w:t>
      </w:r>
      <w:r>
        <w:rPr>
          <w:rFonts w:ascii="Times New Roman" w:hAnsi="Times New Roman"/>
          <w:bCs/>
          <w:color w:val="000000"/>
          <w:sz w:val="28"/>
          <w:szCs w:val="28"/>
          <w:lang w:val="uk-UA" w:eastAsia="uk-UA"/>
        </w:rPr>
        <w:t xml:space="preserve">2106 </w:t>
      </w:r>
      <w:r>
        <w:rPr>
          <w:rFonts w:ascii="Times New Roman" w:hAnsi="Times New Roman"/>
          <w:color w:val="000000"/>
          <w:sz w:val="28"/>
          <w:szCs w:val="28"/>
          <w:lang w:val="uk-UA" w:eastAsia="uk-UA"/>
        </w:rPr>
        <w:t>– 41/</w:t>
      </w:r>
      <w:r>
        <w:rPr>
          <w:rFonts w:ascii="Times New Roman" w:hAnsi="Times New Roman"/>
          <w:color w:val="000000"/>
          <w:sz w:val="28"/>
          <w:szCs w:val="28"/>
          <w:lang w:eastAsia="uk-UA"/>
        </w:rPr>
        <w:t>VIII</w:t>
      </w:r>
      <w:r>
        <w:rPr>
          <w:rFonts w:ascii="Times New Roman" w:eastAsia="Times New Roman" w:hAnsi="Times New Roman"/>
          <w:sz w:val="28"/>
          <w:lang w:val="uk-UA"/>
        </w:rPr>
        <w:t xml:space="preserve"> «Про затвердження структури та штатного розпису комунального підприємства «Мар’ївське «ПАЕ» на 2024 рік» </w:t>
      </w:r>
      <w:r>
        <w:rPr>
          <w:rFonts w:ascii="Times New Roman" w:hAnsi="Times New Roman"/>
          <w:sz w:val="28"/>
          <w:szCs w:val="28"/>
          <w:lang w:val="uk-UA"/>
        </w:rPr>
        <w:t>викласти в новій редакції (додаток додається).</w:t>
      </w:r>
    </w:p>
    <w:p w:rsidR="009F0D93" w:rsidRDefault="009F0D93" w:rsidP="009F0D93">
      <w:pPr>
        <w:tabs>
          <w:tab w:val="left" w:pos="3900"/>
        </w:tabs>
        <w:spacing w:after="0" w:line="240" w:lineRule="auto"/>
        <w:jc w:val="both"/>
        <w:rPr>
          <w:rFonts w:ascii="Times New Roman" w:eastAsia="Times New Roman" w:hAnsi="Times New Roman"/>
          <w:sz w:val="28"/>
          <w:lang w:val="uk-UA"/>
        </w:rPr>
      </w:pPr>
    </w:p>
    <w:p w:rsidR="009F0D93" w:rsidRDefault="009F0D93" w:rsidP="009F0D93">
      <w:pPr>
        <w:tabs>
          <w:tab w:val="left" w:pos="3900"/>
        </w:tabs>
        <w:spacing w:after="0" w:line="240" w:lineRule="auto"/>
        <w:jc w:val="both"/>
        <w:rPr>
          <w:rFonts w:ascii="Times New Roman" w:eastAsia="Times New Roman" w:hAnsi="Times New Roman"/>
          <w:sz w:val="28"/>
          <w:lang w:val="uk-UA"/>
        </w:rPr>
      </w:pPr>
      <w:r>
        <w:rPr>
          <w:rFonts w:ascii="Times New Roman" w:eastAsia="Times New Roman" w:hAnsi="Times New Roman"/>
          <w:sz w:val="28"/>
          <w:lang w:val="uk-UA"/>
        </w:rPr>
        <w:t xml:space="preserve">          2.  Контроль за виконанням даного рішення покласти на комісію сільської ради з питань фінансів, бюджету, планування  соціально – економічного розвитку, інвестицій та міжнародного співробітництва.</w:t>
      </w:r>
    </w:p>
    <w:p w:rsidR="009F0D93" w:rsidRDefault="009F0D93" w:rsidP="003338E2">
      <w:pPr>
        <w:tabs>
          <w:tab w:val="left" w:pos="3900"/>
        </w:tabs>
        <w:spacing w:after="0" w:line="240" w:lineRule="auto"/>
        <w:jc w:val="both"/>
        <w:rPr>
          <w:rFonts w:ascii="Times New Roman" w:eastAsia="Times New Roman" w:hAnsi="Times New Roman"/>
          <w:sz w:val="28"/>
          <w:lang w:val="uk-UA"/>
        </w:rPr>
      </w:pPr>
    </w:p>
    <w:p w:rsidR="009F0D93" w:rsidRPr="003338E2" w:rsidRDefault="009F0D93" w:rsidP="003338E2">
      <w:pPr>
        <w:tabs>
          <w:tab w:val="left" w:pos="3900"/>
        </w:tabs>
        <w:spacing w:after="0" w:line="240" w:lineRule="auto"/>
        <w:ind w:left="435"/>
        <w:rPr>
          <w:rFonts w:ascii="Times New Roman" w:eastAsia="Times New Roman" w:hAnsi="Times New Roman"/>
          <w:b/>
          <w:sz w:val="28"/>
          <w:lang w:val="uk-UA"/>
        </w:rPr>
      </w:pPr>
      <w:r>
        <w:rPr>
          <w:rFonts w:ascii="Times New Roman" w:eastAsia="Times New Roman" w:hAnsi="Times New Roman"/>
          <w:b/>
          <w:sz w:val="28"/>
          <w:lang w:val="uk-UA"/>
        </w:rPr>
        <w:t>Сі</w:t>
      </w:r>
      <w:r w:rsidR="003338E2">
        <w:rPr>
          <w:rFonts w:ascii="Times New Roman" w:eastAsia="Times New Roman" w:hAnsi="Times New Roman"/>
          <w:b/>
          <w:sz w:val="28"/>
          <w:lang w:val="uk-UA"/>
        </w:rPr>
        <w:t>льський голова</w:t>
      </w:r>
      <w:r w:rsidR="003338E2">
        <w:rPr>
          <w:rFonts w:ascii="Times New Roman" w:eastAsia="Times New Roman" w:hAnsi="Times New Roman"/>
          <w:b/>
          <w:sz w:val="28"/>
          <w:lang w:val="uk-UA"/>
        </w:rPr>
        <w:tab/>
      </w:r>
      <w:r w:rsidR="003338E2">
        <w:rPr>
          <w:rFonts w:ascii="Times New Roman" w:eastAsia="Times New Roman" w:hAnsi="Times New Roman"/>
          <w:b/>
          <w:sz w:val="28"/>
          <w:lang w:val="uk-UA"/>
        </w:rPr>
        <w:tab/>
      </w:r>
      <w:r w:rsidR="003338E2">
        <w:rPr>
          <w:rFonts w:ascii="Times New Roman" w:eastAsia="Times New Roman" w:hAnsi="Times New Roman"/>
          <w:b/>
          <w:sz w:val="28"/>
          <w:lang w:val="uk-UA"/>
        </w:rPr>
        <w:tab/>
      </w:r>
      <w:r w:rsidR="003338E2">
        <w:rPr>
          <w:rFonts w:ascii="Times New Roman" w:eastAsia="Times New Roman" w:hAnsi="Times New Roman"/>
          <w:b/>
          <w:sz w:val="28"/>
          <w:lang w:val="uk-UA"/>
        </w:rPr>
        <w:tab/>
      </w:r>
      <w:r w:rsidR="003338E2">
        <w:rPr>
          <w:rFonts w:ascii="Times New Roman" w:eastAsia="Times New Roman" w:hAnsi="Times New Roman"/>
          <w:b/>
          <w:sz w:val="28"/>
          <w:lang w:val="uk-UA"/>
        </w:rPr>
        <w:tab/>
        <w:t>Олена НЕЛІПА</w:t>
      </w:r>
    </w:p>
    <w:p w:rsidR="009F0D93" w:rsidRDefault="009F0D93" w:rsidP="009F0D93">
      <w:pPr>
        <w:tabs>
          <w:tab w:val="left" w:pos="3900"/>
        </w:tabs>
        <w:spacing w:after="0" w:line="240" w:lineRule="auto"/>
        <w:jc w:val="both"/>
        <w:rPr>
          <w:rFonts w:ascii="Times New Roman" w:eastAsia="Times New Roman" w:hAnsi="Times New Roman"/>
          <w:sz w:val="24"/>
          <w:lang w:val="uk-UA"/>
        </w:rPr>
      </w:pPr>
      <w:r>
        <w:rPr>
          <w:rFonts w:ascii="Times New Roman" w:eastAsia="Times New Roman" w:hAnsi="Times New Roman"/>
          <w:sz w:val="24"/>
          <w:lang w:val="uk-UA"/>
        </w:rPr>
        <w:t>с-ще Девладове</w:t>
      </w:r>
    </w:p>
    <w:p w:rsidR="009F0D93" w:rsidRDefault="009F0D93" w:rsidP="009F0D93">
      <w:pPr>
        <w:tabs>
          <w:tab w:val="left" w:pos="3900"/>
        </w:tabs>
        <w:spacing w:after="0" w:line="240" w:lineRule="auto"/>
        <w:jc w:val="both"/>
        <w:rPr>
          <w:rFonts w:ascii="Times New Roman" w:eastAsia="Times New Roman" w:hAnsi="Times New Roman"/>
          <w:sz w:val="24"/>
          <w:lang w:val="uk-UA"/>
        </w:rPr>
      </w:pPr>
      <w:r>
        <w:rPr>
          <w:rFonts w:ascii="Times New Roman" w:eastAsia="Times New Roman" w:hAnsi="Times New Roman"/>
          <w:sz w:val="24"/>
          <w:lang w:val="uk-UA"/>
        </w:rPr>
        <w:t>19  квітня 2024 року</w:t>
      </w:r>
    </w:p>
    <w:p w:rsidR="009F0D93" w:rsidRDefault="009F0D93" w:rsidP="009F0D93">
      <w:pPr>
        <w:tabs>
          <w:tab w:val="left" w:pos="708"/>
        </w:tabs>
        <w:suppressAutoHyphens/>
        <w:spacing w:after="0" w:line="240" w:lineRule="auto"/>
        <w:rPr>
          <w:rFonts w:ascii="Times New Roman" w:eastAsia="Times New Roman" w:hAnsi="Times New Roman"/>
          <w:sz w:val="24"/>
          <w:lang w:val="uk-UA"/>
        </w:rPr>
      </w:pPr>
      <w:r>
        <w:rPr>
          <w:rFonts w:ascii="Times New Roman" w:eastAsia="Times New Roman" w:hAnsi="Times New Roman"/>
          <w:sz w:val="24"/>
          <w:lang w:val="uk-UA"/>
        </w:rPr>
        <w:t xml:space="preserve"> № 2345-43/VІІІ </w:t>
      </w:r>
    </w:p>
    <w:p w:rsidR="009F0D93" w:rsidRDefault="009F0D93" w:rsidP="009F0D93">
      <w:pPr>
        <w:tabs>
          <w:tab w:val="left" w:pos="708"/>
        </w:tabs>
        <w:suppressAutoHyphens/>
        <w:spacing w:after="0" w:line="240" w:lineRule="auto"/>
        <w:rPr>
          <w:rFonts w:ascii="Times New Roman" w:eastAsia="Times New Roman" w:hAnsi="Times New Roman"/>
          <w:sz w:val="24"/>
          <w:lang w:val="uk-UA"/>
        </w:rPr>
      </w:pPr>
    </w:p>
    <w:p w:rsidR="009F0D93" w:rsidRDefault="009F0D93" w:rsidP="009F0D93">
      <w:pPr>
        <w:pStyle w:val="afd"/>
        <w:spacing w:after="0" w:line="240" w:lineRule="auto"/>
        <w:rPr>
          <w:rFonts w:ascii="Times New Roman" w:hAnsi="Times New Roman" w:cs="Times New Roman"/>
          <w:lang w:val="uk-UA"/>
        </w:rPr>
      </w:pPr>
    </w:p>
    <w:p w:rsidR="009F0D93" w:rsidRDefault="009F0D93" w:rsidP="009F0D93">
      <w:pPr>
        <w:pStyle w:val="afd"/>
        <w:spacing w:after="0" w:line="240" w:lineRule="auto"/>
        <w:rPr>
          <w:rFonts w:ascii="Times New Roman" w:hAnsi="Times New Roman" w:cs="Times New Roman"/>
          <w:lang w:val="uk-UA"/>
        </w:rPr>
      </w:pPr>
    </w:p>
    <w:tbl>
      <w:tblPr>
        <w:tblW w:w="0" w:type="auto"/>
        <w:tblLook w:val="04A0" w:firstRow="1" w:lastRow="0" w:firstColumn="1" w:lastColumn="0" w:noHBand="0" w:noVBand="1"/>
      </w:tblPr>
      <w:tblGrid>
        <w:gridCol w:w="4219"/>
        <w:gridCol w:w="5352"/>
      </w:tblGrid>
      <w:tr w:rsidR="009F0D93" w:rsidTr="009F0D93">
        <w:tc>
          <w:tcPr>
            <w:tcW w:w="4219" w:type="dxa"/>
            <w:hideMark/>
          </w:tcPr>
          <w:p w:rsidR="009F0D93" w:rsidRDefault="009F0D93">
            <w:pPr>
              <w:spacing w:line="240" w:lineRule="auto"/>
              <w:rPr>
                <w:rFonts w:ascii="Times New Roman" w:hAnsi="Times New Roman"/>
                <w:sz w:val="26"/>
                <w:szCs w:val="26"/>
                <w:lang w:val="uk-UA"/>
              </w:rPr>
            </w:pPr>
            <w:r>
              <w:rPr>
                <w:rFonts w:ascii="Times New Roman" w:hAnsi="Times New Roman"/>
                <w:sz w:val="26"/>
                <w:szCs w:val="26"/>
                <w:lang w:val="uk-UA"/>
              </w:rPr>
              <w:t>«ПОГОДЖЕНО»</w:t>
            </w:r>
          </w:p>
          <w:p w:rsidR="009F0D93" w:rsidRDefault="009F0D93">
            <w:pPr>
              <w:spacing w:line="240" w:lineRule="auto"/>
              <w:rPr>
                <w:rFonts w:ascii="Times New Roman" w:hAnsi="Times New Roman"/>
                <w:sz w:val="26"/>
                <w:szCs w:val="26"/>
                <w:lang w:val="uk-UA"/>
              </w:rPr>
            </w:pPr>
            <w:r>
              <w:rPr>
                <w:rFonts w:ascii="Times New Roman" w:hAnsi="Times New Roman"/>
                <w:sz w:val="26"/>
                <w:szCs w:val="26"/>
                <w:lang w:val="uk-UA"/>
              </w:rPr>
              <w:t xml:space="preserve">Начальник фінансового відділу </w:t>
            </w:r>
          </w:p>
          <w:p w:rsidR="009F0D93" w:rsidRDefault="009F0D93">
            <w:pPr>
              <w:spacing w:line="240" w:lineRule="auto"/>
              <w:rPr>
                <w:rFonts w:ascii="Times New Roman" w:hAnsi="Times New Roman"/>
                <w:sz w:val="26"/>
                <w:szCs w:val="26"/>
                <w:lang w:val="uk-UA" w:eastAsia="en-US"/>
              </w:rPr>
            </w:pPr>
            <w:r>
              <w:rPr>
                <w:rFonts w:ascii="Times New Roman" w:hAnsi="Times New Roman"/>
                <w:sz w:val="26"/>
                <w:szCs w:val="26"/>
                <w:lang w:val="uk-UA"/>
              </w:rPr>
              <w:t xml:space="preserve"> __________ Олена АМЯН</w:t>
            </w:r>
          </w:p>
        </w:tc>
        <w:tc>
          <w:tcPr>
            <w:tcW w:w="5352" w:type="dxa"/>
            <w:hideMark/>
          </w:tcPr>
          <w:p w:rsidR="009F0D93" w:rsidRDefault="009F0D93">
            <w:pPr>
              <w:spacing w:line="240" w:lineRule="auto"/>
              <w:rPr>
                <w:rFonts w:ascii="Times New Roman" w:hAnsi="Times New Roman"/>
                <w:sz w:val="26"/>
                <w:szCs w:val="26"/>
                <w:lang w:val="uk-UA"/>
              </w:rPr>
            </w:pPr>
            <w:r>
              <w:rPr>
                <w:rFonts w:ascii="Times New Roman" w:hAnsi="Times New Roman"/>
                <w:sz w:val="26"/>
                <w:szCs w:val="26"/>
                <w:lang w:val="uk-UA"/>
              </w:rPr>
              <w:t>«ЗАТВЕРДЖУЮ»</w:t>
            </w:r>
          </w:p>
          <w:p w:rsidR="009F0D93" w:rsidRDefault="009F0D93">
            <w:pPr>
              <w:spacing w:line="240" w:lineRule="auto"/>
              <w:rPr>
                <w:rFonts w:ascii="Times New Roman" w:hAnsi="Times New Roman"/>
                <w:sz w:val="26"/>
                <w:szCs w:val="26"/>
                <w:lang w:val="uk-UA"/>
              </w:rPr>
            </w:pPr>
            <w:r>
              <w:rPr>
                <w:rFonts w:ascii="Times New Roman" w:hAnsi="Times New Roman"/>
                <w:sz w:val="26"/>
                <w:szCs w:val="26"/>
                <w:lang w:val="uk-UA"/>
              </w:rPr>
              <w:t>штат у кількості 22 штатних одиниць з місячним фондом заробітної плати за посадовими окладами  153447  грн. (сто п’ятдесят три  тисячі чотириста сорок сім  гривні 00 коп.)</w:t>
            </w:r>
          </w:p>
          <w:p w:rsidR="009F0D93" w:rsidRDefault="009F0D93">
            <w:pPr>
              <w:spacing w:line="240" w:lineRule="auto"/>
              <w:rPr>
                <w:rFonts w:ascii="Times New Roman" w:hAnsi="Times New Roman"/>
                <w:sz w:val="26"/>
                <w:szCs w:val="26"/>
                <w:lang w:val="uk-UA"/>
              </w:rPr>
            </w:pPr>
            <w:r>
              <w:rPr>
                <w:rFonts w:ascii="Times New Roman" w:hAnsi="Times New Roman"/>
                <w:sz w:val="26"/>
                <w:szCs w:val="26"/>
                <w:lang w:val="uk-UA"/>
              </w:rPr>
              <w:t>Сільський голова __________ Олена НЕЛІПА</w:t>
            </w:r>
          </w:p>
          <w:p w:rsidR="009F0D93" w:rsidRDefault="009F0D93">
            <w:pPr>
              <w:spacing w:line="240" w:lineRule="auto"/>
              <w:rPr>
                <w:rFonts w:ascii="Times New Roman" w:hAnsi="Times New Roman"/>
                <w:sz w:val="26"/>
                <w:szCs w:val="26"/>
                <w:lang w:val="uk-UA" w:eastAsia="en-US"/>
              </w:rPr>
            </w:pPr>
            <w:r>
              <w:rPr>
                <w:rFonts w:ascii="Times New Roman" w:hAnsi="Times New Roman"/>
                <w:sz w:val="26"/>
                <w:szCs w:val="26"/>
                <w:lang w:val="uk-UA"/>
              </w:rPr>
              <w:t>«19»  квітня  2024 р.</w:t>
            </w:r>
          </w:p>
        </w:tc>
      </w:tr>
    </w:tbl>
    <w:p w:rsidR="009F0D93" w:rsidRDefault="009F0D93" w:rsidP="003338E2">
      <w:pPr>
        <w:spacing w:after="0" w:line="240" w:lineRule="auto"/>
        <w:rPr>
          <w:rFonts w:ascii="Times New Roman" w:hAnsi="Times New Roman"/>
          <w:sz w:val="28"/>
          <w:szCs w:val="28"/>
          <w:lang w:val="uk-UA" w:eastAsia="en-US"/>
        </w:rPr>
      </w:pPr>
    </w:p>
    <w:p w:rsidR="009F0D93" w:rsidRDefault="009F0D93" w:rsidP="003338E2">
      <w:pPr>
        <w:tabs>
          <w:tab w:val="left" w:pos="3368"/>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СТРУКТУРА  ТА ШТАТНИЙ  РОЗПИС</w:t>
      </w:r>
    </w:p>
    <w:p w:rsidR="009F0D93" w:rsidRDefault="009F0D93" w:rsidP="003338E2">
      <w:pPr>
        <w:tabs>
          <w:tab w:val="left" w:pos="3368"/>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Комунального підприємства  «МАР’ЇВСЬКЕ «ПАЕ» на 2024 рік</w:t>
      </w:r>
    </w:p>
    <w:p w:rsidR="009F0D93" w:rsidRDefault="009F0D93" w:rsidP="003338E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вводиться в дію з «01» січня 2024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2127"/>
        <w:gridCol w:w="2409"/>
      </w:tblGrid>
      <w:tr w:rsidR="009F0D93" w:rsidTr="009F0D93">
        <w:tc>
          <w:tcPr>
            <w:tcW w:w="675" w:type="dxa"/>
            <w:tcBorders>
              <w:top w:val="single" w:sz="4" w:space="0" w:color="auto"/>
              <w:left w:val="single" w:sz="4" w:space="0" w:color="auto"/>
              <w:bottom w:val="single" w:sz="4" w:space="0" w:color="auto"/>
              <w:right w:val="single" w:sz="4" w:space="0" w:color="auto"/>
            </w:tcBorders>
            <w:hideMark/>
          </w:tcPr>
          <w:p w:rsidR="009F0D93" w:rsidRDefault="009F0D93" w:rsidP="003338E2">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 п/п</w:t>
            </w:r>
          </w:p>
        </w:tc>
        <w:tc>
          <w:tcPr>
            <w:tcW w:w="3402" w:type="dxa"/>
            <w:tcBorders>
              <w:top w:val="single" w:sz="4" w:space="0" w:color="auto"/>
              <w:left w:val="single" w:sz="4" w:space="0" w:color="auto"/>
              <w:bottom w:val="single" w:sz="4" w:space="0" w:color="auto"/>
              <w:right w:val="single" w:sz="4" w:space="0" w:color="auto"/>
            </w:tcBorders>
            <w:hideMark/>
          </w:tcPr>
          <w:p w:rsidR="009F0D93" w:rsidRDefault="009F0D93" w:rsidP="003338E2">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Назва структури та посад</w:t>
            </w:r>
          </w:p>
        </w:tc>
        <w:tc>
          <w:tcPr>
            <w:tcW w:w="2127" w:type="dxa"/>
            <w:tcBorders>
              <w:top w:val="single" w:sz="4" w:space="0" w:color="auto"/>
              <w:left w:val="single" w:sz="4" w:space="0" w:color="auto"/>
              <w:bottom w:val="single" w:sz="4" w:space="0" w:color="auto"/>
              <w:right w:val="single" w:sz="4" w:space="0" w:color="auto"/>
            </w:tcBorders>
            <w:hideMark/>
          </w:tcPr>
          <w:p w:rsidR="009F0D93" w:rsidRDefault="009F0D93" w:rsidP="003338E2">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К-сть  штатних одиниць</w:t>
            </w:r>
          </w:p>
        </w:tc>
        <w:tc>
          <w:tcPr>
            <w:tcW w:w="2409" w:type="dxa"/>
            <w:tcBorders>
              <w:top w:val="single" w:sz="4" w:space="0" w:color="auto"/>
              <w:left w:val="single" w:sz="4" w:space="0" w:color="auto"/>
              <w:bottom w:val="single" w:sz="4" w:space="0" w:color="auto"/>
              <w:right w:val="single" w:sz="4" w:space="0" w:color="auto"/>
            </w:tcBorders>
            <w:hideMark/>
          </w:tcPr>
          <w:p w:rsidR="009F0D93" w:rsidRDefault="009F0D93" w:rsidP="003338E2">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Посадовий оклад</w:t>
            </w:r>
          </w:p>
        </w:tc>
      </w:tr>
      <w:tr w:rsidR="009F0D93" w:rsidTr="009F0D93">
        <w:tc>
          <w:tcPr>
            <w:tcW w:w="675"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1</w:t>
            </w:r>
          </w:p>
        </w:tc>
        <w:tc>
          <w:tcPr>
            <w:tcW w:w="3402"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rPr>
                <w:rFonts w:ascii="Times New Roman" w:hAnsi="Times New Roman"/>
                <w:sz w:val="28"/>
                <w:szCs w:val="28"/>
                <w:lang w:val="uk-UA" w:eastAsia="en-US"/>
              </w:rPr>
            </w:pPr>
            <w:r>
              <w:rPr>
                <w:rFonts w:ascii="Times New Roman" w:hAnsi="Times New Roman"/>
                <w:sz w:val="28"/>
                <w:szCs w:val="28"/>
                <w:lang w:val="uk-UA"/>
              </w:rPr>
              <w:t xml:space="preserve">Директор </w:t>
            </w:r>
          </w:p>
        </w:tc>
        <w:tc>
          <w:tcPr>
            <w:tcW w:w="2127"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1,0</w:t>
            </w:r>
          </w:p>
        </w:tc>
        <w:tc>
          <w:tcPr>
            <w:tcW w:w="2409"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10512,00</w:t>
            </w:r>
          </w:p>
        </w:tc>
      </w:tr>
      <w:tr w:rsidR="009F0D93" w:rsidTr="009F0D93">
        <w:tc>
          <w:tcPr>
            <w:tcW w:w="675"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2</w:t>
            </w:r>
          </w:p>
        </w:tc>
        <w:tc>
          <w:tcPr>
            <w:tcW w:w="3402"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rPr>
                <w:rFonts w:ascii="Times New Roman" w:hAnsi="Times New Roman"/>
                <w:sz w:val="28"/>
                <w:szCs w:val="28"/>
                <w:lang w:val="uk-UA" w:eastAsia="en-US"/>
              </w:rPr>
            </w:pPr>
            <w:r>
              <w:rPr>
                <w:rFonts w:ascii="Times New Roman" w:hAnsi="Times New Roman"/>
                <w:sz w:val="28"/>
                <w:szCs w:val="28"/>
                <w:lang w:val="uk-UA"/>
              </w:rPr>
              <w:t>Головний бухгалтер</w:t>
            </w:r>
          </w:p>
        </w:tc>
        <w:tc>
          <w:tcPr>
            <w:tcW w:w="2127"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1,0</w:t>
            </w:r>
          </w:p>
        </w:tc>
        <w:tc>
          <w:tcPr>
            <w:tcW w:w="2409"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8176,00</w:t>
            </w:r>
          </w:p>
        </w:tc>
      </w:tr>
      <w:tr w:rsidR="009F0D93" w:rsidTr="009F0D93">
        <w:tc>
          <w:tcPr>
            <w:tcW w:w="675"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3</w:t>
            </w:r>
          </w:p>
        </w:tc>
        <w:tc>
          <w:tcPr>
            <w:tcW w:w="3402"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rPr>
                <w:rFonts w:ascii="Times New Roman" w:hAnsi="Times New Roman"/>
                <w:sz w:val="28"/>
                <w:szCs w:val="28"/>
                <w:lang w:val="uk-UA" w:eastAsia="en-US"/>
              </w:rPr>
            </w:pPr>
            <w:r>
              <w:rPr>
                <w:rFonts w:ascii="Times New Roman" w:hAnsi="Times New Roman"/>
                <w:sz w:val="28"/>
                <w:szCs w:val="28"/>
                <w:lang w:val="uk-UA"/>
              </w:rPr>
              <w:t>Сторож</w:t>
            </w:r>
          </w:p>
        </w:tc>
        <w:tc>
          <w:tcPr>
            <w:tcW w:w="2127"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6,0</w:t>
            </w:r>
          </w:p>
        </w:tc>
        <w:tc>
          <w:tcPr>
            <w:tcW w:w="2409"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6000,00/36000,00</w:t>
            </w:r>
          </w:p>
        </w:tc>
      </w:tr>
      <w:tr w:rsidR="009F0D93" w:rsidTr="009F0D93">
        <w:tc>
          <w:tcPr>
            <w:tcW w:w="675"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4</w:t>
            </w:r>
          </w:p>
        </w:tc>
        <w:tc>
          <w:tcPr>
            <w:tcW w:w="3402"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rPr>
                <w:rFonts w:ascii="Times New Roman" w:hAnsi="Times New Roman"/>
                <w:sz w:val="28"/>
                <w:szCs w:val="28"/>
                <w:lang w:val="uk-UA" w:eastAsia="en-US"/>
              </w:rPr>
            </w:pPr>
            <w:r>
              <w:rPr>
                <w:rFonts w:ascii="Times New Roman" w:hAnsi="Times New Roman"/>
                <w:sz w:val="28"/>
                <w:szCs w:val="28"/>
                <w:lang w:val="uk-UA"/>
              </w:rPr>
              <w:t xml:space="preserve">Водій </w:t>
            </w:r>
          </w:p>
        </w:tc>
        <w:tc>
          <w:tcPr>
            <w:tcW w:w="2127"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2,0</w:t>
            </w:r>
          </w:p>
        </w:tc>
        <w:tc>
          <w:tcPr>
            <w:tcW w:w="2409"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10249,00/20498,00</w:t>
            </w:r>
          </w:p>
        </w:tc>
      </w:tr>
      <w:tr w:rsidR="009F0D93" w:rsidTr="009F0D93">
        <w:tc>
          <w:tcPr>
            <w:tcW w:w="675"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5</w:t>
            </w:r>
          </w:p>
        </w:tc>
        <w:tc>
          <w:tcPr>
            <w:tcW w:w="3402"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rPr>
                <w:rFonts w:ascii="Times New Roman" w:hAnsi="Times New Roman"/>
                <w:sz w:val="28"/>
                <w:szCs w:val="28"/>
                <w:lang w:val="uk-UA" w:eastAsia="en-US"/>
              </w:rPr>
            </w:pPr>
            <w:r>
              <w:rPr>
                <w:rFonts w:ascii="Times New Roman" w:hAnsi="Times New Roman"/>
                <w:sz w:val="28"/>
                <w:szCs w:val="28"/>
                <w:lang w:val="uk-UA"/>
              </w:rPr>
              <w:t>Слюсар</w:t>
            </w:r>
          </w:p>
        </w:tc>
        <w:tc>
          <w:tcPr>
            <w:tcW w:w="2127"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1,5</w:t>
            </w:r>
          </w:p>
        </w:tc>
        <w:tc>
          <w:tcPr>
            <w:tcW w:w="2409"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5256,00/7884,00</w:t>
            </w:r>
          </w:p>
        </w:tc>
      </w:tr>
      <w:tr w:rsidR="009F0D93" w:rsidTr="009F0D93">
        <w:tc>
          <w:tcPr>
            <w:tcW w:w="675"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6</w:t>
            </w:r>
          </w:p>
        </w:tc>
        <w:tc>
          <w:tcPr>
            <w:tcW w:w="3402"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rPr>
                <w:rFonts w:ascii="Times New Roman" w:hAnsi="Times New Roman"/>
                <w:sz w:val="28"/>
                <w:szCs w:val="28"/>
                <w:lang w:val="uk-UA" w:eastAsia="en-US"/>
              </w:rPr>
            </w:pPr>
            <w:r>
              <w:rPr>
                <w:rFonts w:ascii="Times New Roman" w:hAnsi="Times New Roman"/>
                <w:sz w:val="28"/>
                <w:szCs w:val="28"/>
                <w:lang w:val="uk-UA"/>
              </w:rPr>
              <w:t>Машиніст насосних установок</w:t>
            </w:r>
          </w:p>
        </w:tc>
        <w:tc>
          <w:tcPr>
            <w:tcW w:w="2127"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6,0</w:t>
            </w:r>
          </w:p>
        </w:tc>
        <w:tc>
          <w:tcPr>
            <w:tcW w:w="2409"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5256,00/31536,00</w:t>
            </w:r>
          </w:p>
        </w:tc>
      </w:tr>
      <w:tr w:rsidR="009F0D93" w:rsidTr="009F0D93">
        <w:tc>
          <w:tcPr>
            <w:tcW w:w="675"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7</w:t>
            </w:r>
          </w:p>
        </w:tc>
        <w:tc>
          <w:tcPr>
            <w:tcW w:w="3402"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rPr>
                <w:rFonts w:ascii="Times New Roman" w:hAnsi="Times New Roman"/>
                <w:sz w:val="28"/>
                <w:szCs w:val="28"/>
                <w:lang w:val="uk-UA" w:eastAsia="en-US"/>
              </w:rPr>
            </w:pPr>
            <w:r>
              <w:rPr>
                <w:rFonts w:ascii="Times New Roman" w:hAnsi="Times New Roman"/>
                <w:sz w:val="28"/>
                <w:szCs w:val="28"/>
                <w:lang w:val="uk-UA"/>
              </w:rPr>
              <w:t>Контролер водопровідного господарства</w:t>
            </w:r>
          </w:p>
        </w:tc>
        <w:tc>
          <w:tcPr>
            <w:tcW w:w="2127"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1,5</w:t>
            </w:r>
          </w:p>
        </w:tc>
        <w:tc>
          <w:tcPr>
            <w:tcW w:w="2409"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6307,00/9460,00</w:t>
            </w:r>
          </w:p>
        </w:tc>
      </w:tr>
      <w:tr w:rsidR="009F0D93" w:rsidTr="009F0D93">
        <w:tc>
          <w:tcPr>
            <w:tcW w:w="675"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8</w:t>
            </w:r>
          </w:p>
        </w:tc>
        <w:tc>
          <w:tcPr>
            <w:tcW w:w="3402"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rPr>
                <w:rFonts w:ascii="Times New Roman" w:hAnsi="Times New Roman"/>
                <w:sz w:val="28"/>
                <w:szCs w:val="28"/>
                <w:lang w:val="uk-UA" w:eastAsia="en-US"/>
              </w:rPr>
            </w:pPr>
            <w:r>
              <w:rPr>
                <w:rFonts w:ascii="Times New Roman" w:hAnsi="Times New Roman"/>
                <w:sz w:val="28"/>
                <w:szCs w:val="28"/>
                <w:lang w:val="uk-UA"/>
              </w:rPr>
              <w:t>Машиніст екскаватора</w:t>
            </w:r>
          </w:p>
        </w:tc>
        <w:tc>
          <w:tcPr>
            <w:tcW w:w="2127"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1,0</w:t>
            </w:r>
          </w:p>
        </w:tc>
        <w:tc>
          <w:tcPr>
            <w:tcW w:w="2409"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9461,00</w:t>
            </w:r>
          </w:p>
        </w:tc>
      </w:tr>
      <w:tr w:rsidR="009F0D93" w:rsidTr="009F0D93">
        <w:tc>
          <w:tcPr>
            <w:tcW w:w="675"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9</w:t>
            </w:r>
          </w:p>
        </w:tc>
        <w:tc>
          <w:tcPr>
            <w:tcW w:w="3402"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rPr>
                <w:rFonts w:ascii="Times New Roman" w:hAnsi="Times New Roman"/>
                <w:sz w:val="28"/>
                <w:szCs w:val="28"/>
                <w:lang w:val="uk-UA" w:eastAsia="en-US"/>
              </w:rPr>
            </w:pPr>
            <w:r>
              <w:rPr>
                <w:rFonts w:ascii="Times New Roman" w:hAnsi="Times New Roman"/>
                <w:sz w:val="28"/>
                <w:szCs w:val="28"/>
                <w:lang w:val="uk-UA"/>
              </w:rPr>
              <w:t>Водій легкового автомобіля</w:t>
            </w:r>
          </w:p>
        </w:tc>
        <w:tc>
          <w:tcPr>
            <w:tcW w:w="2127"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1</w:t>
            </w:r>
          </w:p>
        </w:tc>
        <w:tc>
          <w:tcPr>
            <w:tcW w:w="2409"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7674,00</w:t>
            </w:r>
          </w:p>
        </w:tc>
      </w:tr>
      <w:tr w:rsidR="009F0D93" w:rsidTr="009F0D93">
        <w:tc>
          <w:tcPr>
            <w:tcW w:w="675"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10</w:t>
            </w:r>
          </w:p>
        </w:tc>
        <w:tc>
          <w:tcPr>
            <w:tcW w:w="3402"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rPr>
                <w:rFonts w:ascii="Times New Roman" w:hAnsi="Times New Roman"/>
                <w:sz w:val="28"/>
                <w:szCs w:val="28"/>
                <w:lang w:val="uk-UA" w:eastAsia="en-US"/>
              </w:rPr>
            </w:pPr>
            <w:r>
              <w:rPr>
                <w:rFonts w:ascii="Times New Roman" w:hAnsi="Times New Roman"/>
                <w:sz w:val="28"/>
                <w:szCs w:val="28"/>
                <w:lang w:val="uk-UA"/>
              </w:rPr>
              <w:t>Водій спец. автомобіля (цистерна)</w:t>
            </w:r>
          </w:p>
        </w:tc>
        <w:tc>
          <w:tcPr>
            <w:tcW w:w="2127"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1,0</w:t>
            </w:r>
          </w:p>
        </w:tc>
        <w:tc>
          <w:tcPr>
            <w:tcW w:w="2409"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12246,00</w:t>
            </w:r>
          </w:p>
        </w:tc>
      </w:tr>
      <w:tr w:rsidR="009F0D93" w:rsidTr="009F0D93">
        <w:tc>
          <w:tcPr>
            <w:tcW w:w="675" w:type="dxa"/>
            <w:tcBorders>
              <w:top w:val="single" w:sz="4" w:space="0" w:color="auto"/>
              <w:left w:val="single" w:sz="4" w:space="0" w:color="auto"/>
              <w:bottom w:val="single" w:sz="4" w:space="0" w:color="auto"/>
              <w:right w:val="single" w:sz="4" w:space="0" w:color="auto"/>
            </w:tcBorders>
          </w:tcPr>
          <w:p w:rsidR="009F0D93" w:rsidRDefault="009F0D93">
            <w:pPr>
              <w:tabs>
                <w:tab w:val="left" w:pos="3368"/>
              </w:tabs>
              <w:spacing w:after="0" w:line="240" w:lineRule="auto"/>
              <w:jc w:val="center"/>
              <w:rPr>
                <w:rFonts w:ascii="Times New Roman" w:hAnsi="Times New Roman"/>
                <w:sz w:val="28"/>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rPr>
                <w:rFonts w:ascii="Times New Roman" w:hAnsi="Times New Roman"/>
                <w:b/>
                <w:sz w:val="28"/>
                <w:szCs w:val="28"/>
                <w:lang w:val="uk-UA" w:eastAsia="en-US"/>
              </w:rPr>
            </w:pPr>
            <w:r>
              <w:rPr>
                <w:rFonts w:ascii="Times New Roman" w:hAnsi="Times New Roman"/>
                <w:b/>
                <w:sz w:val="28"/>
                <w:szCs w:val="28"/>
                <w:lang w:val="uk-UA"/>
              </w:rPr>
              <w:t>Всього</w:t>
            </w:r>
          </w:p>
        </w:tc>
        <w:tc>
          <w:tcPr>
            <w:tcW w:w="2127"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b/>
                <w:sz w:val="28"/>
                <w:szCs w:val="28"/>
                <w:lang w:val="uk-UA" w:eastAsia="en-US"/>
              </w:rPr>
            </w:pPr>
            <w:r>
              <w:rPr>
                <w:rFonts w:ascii="Times New Roman" w:hAnsi="Times New Roman"/>
                <w:b/>
                <w:sz w:val="28"/>
                <w:szCs w:val="28"/>
                <w:lang w:val="uk-UA"/>
              </w:rPr>
              <w:t>22</w:t>
            </w:r>
          </w:p>
        </w:tc>
        <w:tc>
          <w:tcPr>
            <w:tcW w:w="2409" w:type="dxa"/>
            <w:tcBorders>
              <w:top w:val="single" w:sz="4" w:space="0" w:color="auto"/>
              <w:left w:val="single" w:sz="4" w:space="0" w:color="auto"/>
              <w:bottom w:val="single" w:sz="4" w:space="0" w:color="auto"/>
              <w:right w:val="single" w:sz="4" w:space="0" w:color="auto"/>
            </w:tcBorders>
            <w:hideMark/>
          </w:tcPr>
          <w:p w:rsidR="009F0D93" w:rsidRDefault="009F0D93">
            <w:pPr>
              <w:tabs>
                <w:tab w:val="left" w:pos="3368"/>
              </w:tabs>
              <w:spacing w:after="0" w:line="240" w:lineRule="auto"/>
              <w:jc w:val="center"/>
              <w:rPr>
                <w:rFonts w:ascii="Times New Roman" w:hAnsi="Times New Roman"/>
                <w:b/>
                <w:sz w:val="28"/>
                <w:szCs w:val="28"/>
                <w:lang w:val="uk-UA" w:eastAsia="en-US"/>
              </w:rPr>
            </w:pPr>
            <w:r>
              <w:rPr>
                <w:rFonts w:ascii="Times New Roman" w:hAnsi="Times New Roman"/>
                <w:b/>
                <w:sz w:val="28"/>
                <w:szCs w:val="28"/>
                <w:lang w:val="uk-UA"/>
              </w:rPr>
              <w:t>153447,00</w:t>
            </w:r>
          </w:p>
        </w:tc>
      </w:tr>
    </w:tbl>
    <w:p w:rsidR="009F0D93" w:rsidRDefault="009F0D93" w:rsidP="009F0D93">
      <w:pPr>
        <w:tabs>
          <w:tab w:val="left" w:pos="3368"/>
        </w:tabs>
        <w:rPr>
          <w:rFonts w:ascii="Times New Roman" w:hAnsi="Times New Roman"/>
          <w:sz w:val="28"/>
          <w:szCs w:val="28"/>
          <w:lang w:val="uk-UA" w:eastAsia="en-US"/>
        </w:rPr>
      </w:pPr>
    </w:p>
    <w:p w:rsidR="009F0D93" w:rsidRDefault="009F0D93" w:rsidP="009F0D93">
      <w:pPr>
        <w:tabs>
          <w:tab w:val="left" w:pos="3368"/>
        </w:tabs>
        <w:spacing w:after="0" w:line="240" w:lineRule="auto"/>
        <w:ind w:left="357"/>
        <w:rPr>
          <w:rFonts w:ascii="Times New Roman" w:hAnsi="Times New Roman"/>
          <w:sz w:val="26"/>
          <w:szCs w:val="26"/>
          <w:lang w:val="uk-UA"/>
        </w:rPr>
      </w:pPr>
      <w:r>
        <w:rPr>
          <w:rFonts w:ascii="Times New Roman" w:hAnsi="Times New Roman"/>
          <w:sz w:val="26"/>
          <w:szCs w:val="26"/>
          <w:lang w:val="uk-UA"/>
        </w:rPr>
        <w:t>Директор  комунального підприємства</w:t>
      </w:r>
    </w:p>
    <w:p w:rsidR="009F0D93" w:rsidRDefault="009F0D93" w:rsidP="009F0D93">
      <w:pPr>
        <w:tabs>
          <w:tab w:val="left" w:pos="3368"/>
        </w:tabs>
        <w:spacing w:after="0" w:line="240" w:lineRule="auto"/>
        <w:ind w:left="357"/>
        <w:rPr>
          <w:rFonts w:ascii="Times New Roman" w:hAnsi="Times New Roman"/>
          <w:sz w:val="26"/>
          <w:szCs w:val="26"/>
          <w:lang w:val="uk-UA"/>
        </w:rPr>
      </w:pPr>
      <w:r>
        <w:rPr>
          <w:rFonts w:ascii="Times New Roman" w:hAnsi="Times New Roman"/>
          <w:sz w:val="26"/>
          <w:szCs w:val="26"/>
          <w:lang w:val="uk-UA"/>
        </w:rPr>
        <w:t>«Мар’ївське «ПАЕ»                                     _____________ Олена МАТЛЯК</w:t>
      </w:r>
    </w:p>
    <w:p w:rsidR="009F0D93" w:rsidRDefault="009F0D93" w:rsidP="009F0D93">
      <w:pPr>
        <w:jc w:val="center"/>
        <w:rPr>
          <w:rFonts w:ascii="Times New Roman" w:hAnsi="Times New Roman"/>
          <w:sz w:val="26"/>
          <w:szCs w:val="26"/>
          <w:lang w:val="uk-UA"/>
        </w:rPr>
      </w:pPr>
    </w:p>
    <w:p w:rsidR="009F0D93" w:rsidRDefault="009F0D93" w:rsidP="009F0D93">
      <w:pPr>
        <w:tabs>
          <w:tab w:val="left" w:pos="375"/>
        </w:tabs>
        <w:rPr>
          <w:rFonts w:ascii="Times New Roman" w:hAnsi="Times New Roman"/>
          <w:sz w:val="26"/>
          <w:szCs w:val="26"/>
          <w:lang w:val="uk-UA"/>
        </w:rPr>
      </w:pPr>
      <w:r>
        <w:rPr>
          <w:rFonts w:ascii="Times New Roman" w:hAnsi="Times New Roman"/>
          <w:sz w:val="26"/>
          <w:szCs w:val="26"/>
          <w:lang w:val="uk-UA"/>
        </w:rPr>
        <w:tab/>
        <w:t>Головний бухгалтер                                     _____________ Любов КЕРЕЧАНІН</w:t>
      </w:r>
    </w:p>
    <w:p w:rsidR="009F0D93" w:rsidRDefault="009F0D93" w:rsidP="009F0D93">
      <w:pPr>
        <w:spacing w:after="0" w:line="240" w:lineRule="auto"/>
        <w:jc w:val="center"/>
        <w:rPr>
          <w:rFonts w:ascii="Times New Roman" w:hAnsi="Times New Roman"/>
          <w:sz w:val="28"/>
          <w:szCs w:val="28"/>
          <w:lang w:val="uk-UA"/>
        </w:rPr>
      </w:pPr>
      <w:r>
        <w:rPr>
          <w:rFonts w:ascii="Times New Roman" w:hAnsi="Times New Roman"/>
          <w:noProof/>
          <w:sz w:val="28"/>
          <w:szCs w:val="28"/>
        </w:rPr>
        <w:lastRenderedPageBreak/>
        <w:drawing>
          <wp:inline distT="0" distB="0" distL="0" distR="0" wp14:anchorId="03DFBB8C" wp14:editId="392A91F2">
            <wp:extent cx="942975" cy="657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942975" cy="657225"/>
                    </a:xfrm>
                    <a:prstGeom prst="rect">
                      <a:avLst/>
                    </a:prstGeom>
                    <a:noFill/>
                    <a:ln>
                      <a:noFill/>
                    </a:ln>
                  </pic:spPr>
                </pic:pic>
              </a:graphicData>
            </a:graphic>
          </wp:inline>
        </w:drawing>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sz w:val="28"/>
          <w:szCs w:val="28"/>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sz w:val="28"/>
          <w:szCs w:val="28"/>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КРИВОРІЗЬКОГО</w:t>
      </w:r>
      <w:r>
        <w:rPr>
          <w:rFonts w:ascii="Times New Roman" w:hAnsi="Times New Roman"/>
          <w:b/>
          <w:sz w:val="28"/>
          <w:szCs w:val="28"/>
        </w:rPr>
        <w:t xml:space="preserve"> РАЙОНУ</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sz w:val="28"/>
          <w:szCs w:val="28"/>
        </w:rPr>
        <w:t>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СОРОК ТРЕТЯ СЕСІЯ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sz w:val="28"/>
          <w:szCs w:val="28"/>
        </w:rPr>
        <w:t>====================================================</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sz w:val="28"/>
          <w:szCs w:val="28"/>
        </w:rPr>
        <w:t>Р І Ш Е Н Н 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rsidR="009F0D93" w:rsidRDefault="009F0D93" w:rsidP="009F0D93">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Про надання частини основної щорічної відпустки </w:t>
      </w:r>
    </w:p>
    <w:p w:rsidR="009F0D93" w:rsidRDefault="009F0D93" w:rsidP="009F0D93">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Девладівському сільському голові</w:t>
      </w:r>
    </w:p>
    <w:p w:rsidR="009F0D93" w:rsidRDefault="009F0D93" w:rsidP="009F0D93">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Неліпі Олені Вікторівні</w:t>
      </w:r>
    </w:p>
    <w:p w:rsidR="009F0D93" w:rsidRPr="003338E2" w:rsidRDefault="009F0D93" w:rsidP="003338E2">
      <w:pPr>
        <w:spacing w:after="0" w:line="240" w:lineRule="auto"/>
        <w:jc w:val="both"/>
        <w:rPr>
          <w:rFonts w:ascii="Times New Roman" w:hAnsi="Times New Roman"/>
          <w:sz w:val="28"/>
          <w:szCs w:val="28"/>
          <w:lang w:val="uk-UA"/>
        </w:rPr>
      </w:pPr>
      <w:r>
        <w:rPr>
          <w:rFonts w:ascii="Times New Roman" w:hAnsi="Times New Roman"/>
          <w:sz w:val="28"/>
          <w:szCs w:val="28"/>
          <w:lang w:val="uk-UA"/>
        </w:rPr>
        <w:tab/>
        <w:t>Керуючись Конституцією України, Кодексом законів про працю України, законами України «Про місцеве самоврядування в Україні», «Про службу в органах місцевого самоврядування», «Про відпустки», «</w:t>
      </w:r>
      <w:r>
        <w:rPr>
          <w:rFonts w:ascii="Times New Roman" w:hAnsi="Times New Roman"/>
          <w:bCs/>
          <w:sz w:val="28"/>
          <w:szCs w:val="28"/>
          <w:shd w:val="clear" w:color="auto" w:fill="FFFFFF"/>
          <w:lang w:val="uk-UA"/>
        </w:rPr>
        <w:t xml:space="preserve">Про організацію трудових відносин в умовах воєнного стану», </w:t>
      </w:r>
      <w:r>
        <w:rPr>
          <w:rFonts w:ascii="Times New Roman" w:hAnsi="Times New Roman"/>
          <w:sz w:val="28"/>
          <w:szCs w:val="28"/>
          <w:lang w:val="uk-UA"/>
        </w:rPr>
        <w:t xml:space="preserve">постановою Кабінету Міністрів України від 09.03.2006 №268 «Про упорядкування структури та умов оплати праці працівників апарату органів виконавчої влади, органів прокуратури, судів та інших органів» (із змінами), на підставі заяви Девладівського сільського голови Неліпи </w:t>
      </w:r>
      <w:r w:rsidR="003338E2">
        <w:rPr>
          <w:rFonts w:ascii="Times New Roman" w:hAnsi="Times New Roman"/>
          <w:sz w:val="28"/>
          <w:szCs w:val="28"/>
          <w:lang w:val="uk-UA"/>
        </w:rPr>
        <w:t>Олени Вікторівни, сільська рада</w:t>
      </w:r>
    </w:p>
    <w:p w:rsidR="009F0D93" w:rsidRDefault="003338E2" w:rsidP="003338E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в  и  р  і  ш  и  л  а:</w:t>
      </w:r>
    </w:p>
    <w:p w:rsidR="009F0D93" w:rsidRDefault="009F0D93" w:rsidP="009F0D93">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1.Надати НЕЛІПІ Олені Вікторівні, Девладівському сільському голові, за робочий рік з 02 липня 2023  року по 01 липня  2024 року частину основної щорічної відпустки тривалістю 14 календарних днів  з 10 травня 2024 року по 23 травня 2024 року включно.</w:t>
      </w:r>
    </w:p>
    <w:p w:rsidR="009F0D93" w:rsidRDefault="009F0D93" w:rsidP="009F0D93">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2. Начальнику відділу  бухгалтерського обліку та звітності – головному бухгалтеру Виконавчого комітету сільської ради Гуржій Н.І. провести необхідні розрахунки.</w:t>
      </w:r>
    </w:p>
    <w:p w:rsidR="009F0D93" w:rsidRDefault="009F0D93" w:rsidP="009F0D93">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 Виконання обов’язків сільського голови, голови виконавчого комітету сільської ради на періоди відпустки Неліпи Олени Вікторівни покласти на секретаря сільської ради Мікуліч Антоніну Ігорівну.</w:t>
      </w:r>
    </w:p>
    <w:p w:rsidR="009F0D93" w:rsidRDefault="009F0D93" w:rsidP="009F0D93">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4. Надати право Девладівському сільському голові Неліпі О.В. в разі робочої необхідності одноособово приймати рішення щодо переривання, перенесення відпустки шляхом видачі відповідного розпорядження.</w:t>
      </w:r>
    </w:p>
    <w:p w:rsidR="009F0D93" w:rsidRDefault="009F0D93" w:rsidP="009F0D93">
      <w:pPr>
        <w:tabs>
          <w:tab w:val="left" w:pos="1590"/>
          <w:tab w:val="center" w:pos="4677"/>
        </w:tabs>
        <w:spacing w:after="0" w:line="240" w:lineRule="auto"/>
        <w:rPr>
          <w:rFonts w:ascii="Times New Roman" w:hAnsi="Times New Roman"/>
          <w:b/>
          <w:sz w:val="28"/>
          <w:szCs w:val="28"/>
          <w:lang w:val="uk-UA"/>
        </w:rPr>
      </w:pPr>
      <w:r>
        <w:rPr>
          <w:rFonts w:ascii="Times New Roman" w:hAnsi="Times New Roman"/>
          <w:b/>
          <w:sz w:val="28"/>
          <w:szCs w:val="28"/>
          <w:lang w:val="uk-UA"/>
        </w:rPr>
        <w:t xml:space="preserve">           Сільський голова                                         Олена  НЕЛІПА</w:t>
      </w:r>
    </w:p>
    <w:p w:rsidR="009F0D93" w:rsidRDefault="009F0D93" w:rsidP="009F0D93">
      <w:pPr>
        <w:spacing w:after="0" w:line="240" w:lineRule="auto"/>
        <w:rPr>
          <w:rFonts w:ascii="Times New Roman" w:hAnsi="Times New Roman"/>
          <w:sz w:val="28"/>
          <w:szCs w:val="28"/>
        </w:rPr>
      </w:pPr>
      <w:r>
        <w:rPr>
          <w:rFonts w:ascii="Times New Roman" w:hAnsi="Times New Roman"/>
          <w:sz w:val="28"/>
          <w:szCs w:val="28"/>
          <w:lang w:val="uk-UA"/>
        </w:rPr>
        <w:t xml:space="preserve">с-ще </w:t>
      </w:r>
      <w:r>
        <w:rPr>
          <w:rFonts w:ascii="Times New Roman" w:hAnsi="Times New Roman"/>
          <w:sz w:val="28"/>
          <w:szCs w:val="28"/>
        </w:rPr>
        <w:t>Девладове</w:t>
      </w:r>
    </w:p>
    <w:p w:rsidR="009F0D93" w:rsidRDefault="009F0D93" w:rsidP="009F0D93">
      <w:pPr>
        <w:spacing w:after="0" w:line="240" w:lineRule="auto"/>
        <w:rPr>
          <w:rFonts w:ascii="Times New Roman" w:hAnsi="Times New Roman"/>
          <w:sz w:val="28"/>
          <w:szCs w:val="28"/>
        </w:rPr>
      </w:pPr>
      <w:r>
        <w:rPr>
          <w:rFonts w:ascii="Times New Roman" w:hAnsi="Times New Roman"/>
          <w:sz w:val="28"/>
          <w:szCs w:val="28"/>
          <w:lang w:val="uk-UA"/>
        </w:rPr>
        <w:t xml:space="preserve">19 квітня </w:t>
      </w:r>
      <w:r>
        <w:rPr>
          <w:rFonts w:ascii="Times New Roman" w:hAnsi="Times New Roman"/>
          <w:sz w:val="28"/>
          <w:szCs w:val="28"/>
        </w:rPr>
        <w:t>20</w:t>
      </w:r>
      <w:r>
        <w:rPr>
          <w:rFonts w:ascii="Times New Roman" w:hAnsi="Times New Roman"/>
          <w:sz w:val="28"/>
          <w:szCs w:val="28"/>
          <w:lang w:val="uk-UA"/>
        </w:rPr>
        <w:t>24</w:t>
      </w:r>
      <w:r>
        <w:rPr>
          <w:rFonts w:ascii="Times New Roman" w:hAnsi="Times New Roman"/>
          <w:sz w:val="28"/>
          <w:szCs w:val="28"/>
        </w:rPr>
        <w:t xml:space="preserve"> року</w:t>
      </w:r>
    </w:p>
    <w:p w:rsidR="009F0D93" w:rsidRDefault="009F0D93" w:rsidP="009F0D93">
      <w:pPr>
        <w:tabs>
          <w:tab w:val="left" w:pos="1280"/>
        </w:tabs>
        <w:spacing w:after="0" w:line="240" w:lineRule="auto"/>
        <w:rPr>
          <w:rFonts w:ascii="Calibri" w:hAnsi="Calibri"/>
          <w:lang w:val="uk-UA"/>
        </w:rPr>
      </w:pPr>
      <w:r>
        <w:rPr>
          <w:rFonts w:ascii="Times New Roman" w:hAnsi="Times New Roman"/>
          <w:sz w:val="28"/>
          <w:szCs w:val="28"/>
        </w:rPr>
        <w:t>№</w:t>
      </w:r>
      <w:r>
        <w:rPr>
          <w:rFonts w:ascii="Times New Roman" w:hAnsi="Times New Roman"/>
          <w:sz w:val="28"/>
          <w:szCs w:val="28"/>
          <w:lang w:val="uk-UA"/>
        </w:rPr>
        <w:t xml:space="preserve"> 2346 -43/VІІІ</w:t>
      </w:r>
    </w:p>
    <w:p w:rsidR="009F0D93" w:rsidRDefault="009F0D93" w:rsidP="009F0D93">
      <w:pPr>
        <w:suppressAutoHyphens/>
        <w:ind w:right="27"/>
        <w:rPr>
          <w:szCs w:val="28"/>
          <w:lang w:val="uk-UA"/>
        </w:rPr>
      </w:pPr>
    </w:p>
    <w:p w:rsidR="009F0D93" w:rsidRDefault="009F0D93" w:rsidP="009F0D93">
      <w:pPr>
        <w:spacing w:after="0" w:line="240" w:lineRule="auto"/>
        <w:jc w:val="center"/>
        <w:rPr>
          <w:rFonts w:ascii="Times New Roman" w:hAnsi="Times New Roman" w:cs="Times New Roman"/>
          <w:color w:val="FF0000"/>
          <w:sz w:val="28"/>
          <w:szCs w:val="28"/>
        </w:rPr>
      </w:pPr>
      <w:r>
        <w:rPr>
          <w:rFonts w:ascii="Times New Roman" w:eastAsiaTheme="minorHAnsi" w:hAnsi="Times New Roman" w:cs="Times New Roman"/>
          <w:color w:val="FF0000"/>
          <w:sz w:val="28"/>
          <w:szCs w:val="28"/>
          <w:lang w:eastAsia="en-US"/>
        </w:rPr>
        <w:object w:dxaOrig="855" w:dyaOrig="1200">
          <v:rect id="_x0000_i1064" style="width:42.75pt;height:60pt" o:ole="" o:preferrelative="t" stroked="f">
            <v:imagedata r:id="rId31" o:title=""/>
          </v:rect>
          <o:OLEObject Type="Embed" ProgID="StaticMetafile" ShapeID="_x0000_i1064" DrawAspect="Content" ObjectID="_1778908739" r:id="rId32"/>
        </w:object>
      </w: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МІСЦЕВЕ САМОВРЯДУВАННЯ</w:t>
      </w: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ДЕВЛАДІВСЬКА СІЛЬСЬКА РАДА</w:t>
      </w: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КРИВОРІЗЬКОГО  РАЙОНУ</w:t>
      </w: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ДНІПРОПЕТРОВСЬКОЇ ОБЛАСТІ</w:t>
      </w: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СОРОК ТРЕТЯ</w:t>
      </w:r>
      <w:r>
        <w:rPr>
          <w:rFonts w:ascii="Times New Roman" w:hAnsi="Times New Roman" w:cs="Times New Roman"/>
          <w:b/>
          <w:sz w:val="28"/>
          <w:szCs w:val="28"/>
        </w:rPr>
        <w:t xml:space="preserve"> СЕСІЯ</w:t>
      </w: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rsidR="009F0D93" w:rsidRDefault="009F0D93" w:rsidP="009F0D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 І Ш Е Н Н Я</w:t>
      </w:r>
    </w:p>
    <w:p w:rsidR="009F0D93" w:rsidRDefault="009F0D93" w:rsidP="009F0D93">
      <w:pPr>
        <w:spacing w:after="0" w:line="240" w:lineRule="auto"/>
        <w:ind w:right="-1"/>
        <w:jc w:val="center"/>
        <w:rPr>
          <w:rFonts w:ascii="Times New Roman" w:hAnsi="Times New Roman" w:cs="Times New Roman"/>
          <w:b/>
          <w:sz w:val="28"/>
          <w:szCs w:val="28"/>
        </w:rPr>
      </w:pPr>
    </w:p>
    <w:p w:rsidR="009F0D93" w:rsidRDefault="009F0D93" w:rsidP="009F0D93">
      <w:pPr>
        <w:spacing w:after="0" w:line="240" w:lineRule="auto"/>
        <w:jc w:val="center"/>
        <w:rPr>
          <w:rFonts w:ascii="Times New Roman" w:hAnsi="Times New Roman" w:cs="Times New Roman"/>
          <w:b/>
          <w:bCs/>
          <w:kern w:val="32"/>
          <w:sz w:val="28"/>
          <w:szCs w:val="28"/>
          <w:lang w:val="uk-UA"/>
        </w:rPr>
      </w:pPr>
      <w:bookmarkStart w:id="22" w:name="_Hlk164367648"/>
      <w:bookmarkStart w:id="23" w:name="_Hlk153222329"/>
      <w:r>
        <w:rPr>
          <w:rFonts w:ascii="Times New Roman" w:hAnsi="Times New Roman" w:cs="Times New Roman"/>
          <w:b/>
          <w:bCs/>
          <w:kern w:val="32"/>
          <w:sz w:val="28"/>
          <w:szCs w:val="28"/>
          <w:lang w:val="uk-UA"/>
        </w:rPr>
        <w:t>Про організацію та проведення громадських робіт</w:t>
      </w:r>
    </w:p>
    <w:p w:rsidR="009F0D93" w:rsidRDefault="009F0D93" w:rsidP="009F0D93">
      <w:pPr>
        <w:spacing w:after="0" w:line="240" w:lineRule="auto"/>
        <w:jc w:val="center"/>
        <w:rPr>
          <w:rFonts w:ascii="Times New Roman" w:hAnsi="Times New Roman" w:cs="Times New Roman"/>
          <w:b/>
          <w:bCs/>
          <w:kern w:val="32"/>
          <w:sz w:val="28"/>
          <w:szCs w:val="28"/>
          <w:lang w:val="uk-UA"/>
        </w:rPr>
      </w:pPr>
      <w:r>
        <w:rPr>
          <w:rFonts w:ascii="Times New Roman" w:hAnsi="Times New Roman" w:cs="Times New Roman"/>
          <w:b/>
          <w:bCs/>
          <w:kern w:val="32"/>
          <w:sz w:val="28"/>
          <w:szCs w:val="28"/>
          <w:lang w:val="uk-UA"/>
        </w:rPr>
        <w:t>у 2024 році по Девладівській сільській раді</w:t>
      </w:r>
    </w:p>
    <w:bookmarkEnd w:id="22"/>
    <w:p w:rsidR="009F0D93" w:rsidRDefault="009F0D93" w:rsidP="009F0D93">
      <w:pPr>
        <w:spacing w:after="0" w:line="240" w:lineRule="auto"/>
        <w:jc w:val="both"/>
        <w:rPr>
          <w:rFonts w:ascii="Times New Roman" w:hAnsi="Times New Roman" w:cs="Times New Roman"/>
          <w:b/>
          <w:bCs/>
          <w:kern w:val="32"/>
          <w:sz w:val="28"/>
          <w:szCs w:val="28"/>
          <w:lang w:val="uk-UA"/>
        </w:rPr>
      </w:pPr>
    </w:p>
    <w:p w:rsidR="009F0D93" w:rsidRDefault="009F0D93" w:rsidP="009F0D93">
      <w:pPr>
        <w:pStyle w:val="HTML"/>
        <w:ind w:firstLine="567"/>
        <w:jc w:val="both"/>
        <w:rPr>
          <w:rFonts w:ascii="Times New Roman" w:hAnsi="Times New Roman" w:cs="Times New Roman"/>
          <w:sz w:val="28"/>
          <w:szCs w:val="28"/>
          <w:lang w:val="uk-UA" w:bidi="uk-UA"/>
        </w:rPr>
      </w:pPr>
      <w:r>
        <w:rPr>
          <w:rFonts w:ascii="Times New Roman" w:hAnsi="Times New Roman" w:cs="Times New Roman"/>
          <w:sz w:val="28"/>
          <w:szCs w:val="28"/>
          <w:lang w:bidi="uk-UA"/>
        </w:rPr>
        <w:t>Керуючись законами України «Про місцеве самоврядування в Україні»,  «Про зайнятість населення», Постановою Кабінету Міністрів України від 20.03.2013        №175 «Про затвердження Порядку організації громадських та інших робіт тимчасового характеру» зі змінами, Наказом Міністерства соціальної політики України від 28.03.2013 № 159 «Про затвердження Примірної форми договору про організацію громадських робіт та фінансування їх організації»,  з метою додаткового стимулювання мотивації до праці, матеріальної підтримки безробітних та інших категорій осіб, проведення громадських робіт в інтересах територіальної громади, відповідно до листа Софіївського сектору Криворізької філії Дніпропетровського обласного центру зайнятості від 24.11.2023 рку № 01-10/4033 щодо організації громадських робіт,  сільська рада</w:t>
      </w:r>
    </w:p>
    <w:p w:rsidR="009F0D93" w:rsidRDefault="009F0D93" w:rsidP="009F0D93">
      <w:pPr>
        <w:pStyle w:val="HTML"/>
        <w:ind w:firstLine="567"/>
        <w:jc w:val="both"/>
        <w:rPr>
          <w:rFonts w:ascii="Times New Roman" w:hAnsi="Times New Roman" w:cs="Times New Roman"/>
          <w:sz w:val="28"/>
          <w:szCs w:val="28"/>
          <w:lang w:val="uk-UA" w:bidi="uk-UA"/>
        </w:rPr>
      </w:pPr>
    </w:p>
    <w:bookmarkEnd w:id="23"/>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rPr>
        <w:t>в и р і ш и л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p>
    <w:p w:rsidR="009F0D93" w:rsidRDefault="009F0D93" w:rsidP="009F0D93">
      <w:pPr>
        <w:tabs>
          <w:tab w:val="left" w:pos="12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1.Організувати у 202</w:t>
      </w:r>
      <w:r>
        <w:rPr>
          <w:rFonts w:ascii="Times New Roman" w:hAnsi="Times New Roman" w:cs="Times New Roman"/>
          <w:sz w:val="28"/>
          <w:szCs w:val="28"/>
          <w:lang w:val="uk-UA"/>
        </w:rPr>
        <w:t>4</w:t>
      </w:r>
      <w:r>
        <w:rPr>
          <w:rFonts w:ascii="Times New Roman" w:hAnsi="Times New Roman" w:cs="Times New Roman"/>
          <w:sz w:val="28"/>
          <w:szCs w:val="28"/>
        </w:rPr>
        <w:t xml:space="preserve"> році за участю </w:t>
      </w:r>
      <w:r>
        <w:rPr>
          <w:rFonts w:ascii="Times New Roman" w:hAnsi="Times New Roman" w:cs="Times New Roman"/>
          <w:sz w:val="28"/>
          <w:szCs w:val="28"/>
          <w:lang w:val="uk-UA"/>
        </w:rPr>
        <w:t xml:space="preserve">Софіївського сектору </w:t>
      </w:r>
      <w:r>
        <w:rPr>
          <w:rFonts w:ascii="Times New Roman" w:hAnsi="Times New Roman" w:cs="Times New Roman"/>
          <w:sz w:val="28"/>
          <w:szCs w:val="28"/>
        </w:rPr>
        <w:t>Криворізь</w:t>
      </w:r>
      <w:r>
        <w:rPr>
          <w:rFonts w:ascii="Times New Roman" w:hAnsi="Times New Roman" w:cs="Times New Roman"/>
          <w:sz w:val="28"/>
          <w:szCs w:val="28"/>
          <w:lang w:val="uk-UA"/>
        </w:rPr>
        <w:t>кої філії Дніпропетровського обласного центру зайнятості</w:t>
      </w:r>
      <w:r>
        <w:rPr>
          <w:rFonts w:ascii="Times New Roman" w:hAnsi="Times New Roman" w:cs="Times New Roman"/>
          <w:sz w:val="28"/>
          <w:szCs w:val="28"/>
        </w:rPr>
        <w:t xml:space="preserve"> та Виконавчого комітету Девладівської сільської  ради Дніпропетровської області громадські роботи для зареєстрованих безробітних осіб, які перебувають на обліку в </w:t>
      </w:r>
      <w:r>
        <w:rPr>
          <w:rFonts w:ascii="Times New Roman" w:hAnsi="Times New Roman" w:cs="Times New Roman"/>
          <w:sz w:val="28"/>
          <w:szCs w:val="28"/>
          <w:lang w:val="uk-UA"/>
        </w:rPr>
        <w:t xml:space="preserve">Софіївському секторі </w:t>
      </w:r>
      <w:r>
        <w:rPr>
          <w:rFonts w:ascii="Times New Roman" w:hAnsi="Times New Roman" w:cs="Times New Roman"/>
          <w:sz w:val="28"/>
          <w:szCs w:val="28"/>
        </w:rPr>
        <w:t>Криворізь</w:t>
      </w:r>
      <w:r>
        <w:rPr>
          <w:rFonts w:ascii="Times New Roman" w:hAnsi="Times New Roman" w:cs="Times New Roman"/>
          <w:sz w:val="28"/>
          <w:szCs w:val="28"/>
          <w:lang w:val="uk-UA"/>
        </w:rPr>
        <w:t xml:space="preserve">кої філії Дніпропетровського обласного центру зайнятості. </w:t>
      </w:r>
    </w:p>
    <w:p w:rsidR="009F0D93" w:rsidRDefault="009F0D93" w:rsidP="009F0D93">
      <w:pPr>
        <w:tabs>
          <w:tab w:val="left" w:pos="127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Визначити роботодавцем та розпорядником коштів, які плануються для організації громадських робіт, Виконавчий комітет Девладівської сільської ради  Дніпропетровської області.</w:t>
      </w:r>
    </w:p>
    <w:p w:rsidR="009F0D93" w:rsidRDefault="009F0D93" w:rsidP="009F0D93">
      <w:pPr>
        <w:tabs>
          <w:tab w:val="left" w:pos="1274"/>
        </w:tabs>
        <w:spacing w:after="0" w:line="240" w:lineRule="auto"/>
        <w:ind w:firstLine="851"/>
        <w:jc w:val="both"/>
        <w:rPr>
          <w:rFonts w:ascii="Times New Roman" w:hAnsi="Times New Roman" w:cs="Times New Roman"/>
          <w:sz w:val="28"/>
          <w:szCs w:val="28"/>
          <w:lang w:val="uk-UA"/>
        </w:rPr>
      </w:pPr>
    </w:p>
    <w:p w:rsidR="009F0D93" w:rsidRDefault="009F0D93" w:rsidP="009F0D93">
      <w:pPr>
        <w:tabs>
          <w:tab w:val="left" w:pos="1085"/>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2.Фінансування організації громадських робіт, до яких залучаються зареєстровані безробітні особи, які перебувають на обліку в Софіївському секторі Криворізької філії Дніпропетровського обласного центру зайнятості, здійснюється за рахунок коштів місцевого бюджету та/або коштів Фонду загальнообов’язкового державного соціального страхування на випадок безробіття.</w:t>
      </w:r>
    </w:p>
    <w:p w:rsidR="009F0D93" w:rsidRDefault="009F0D93" w:rsidP="009F0D93">
      <w:pPr>
        <w:tabs>
          <w:tab w:val="left" w:pos="1085"/>
        </w:tabs>
        <w:spacing w:after="0" w:line="240" w:lineRule="auto"/>
        <w:jc w:val="both"/>
        <w:rPr>
          <w:rFonts w:ascii="Times New Roman" w:hAnsi="Times New Roman" w:cs="Times New Roman"/>
          <w:sz w:val="28"/>
          <w:szCs w:val="28"/>
          <w:lang w:val="uk-UA"/>
        </w:rPr>
      </w:pPr>
    </w:p>
    <w:p w:rsidR="009F0D93" w:rsidRDefault="009F0D93" w:rsidP="009F0D93">
      <w:pPr>
        <w:tabs>
          <w:tab w:val="left" w:pos="1274"/>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3.Затвердити перелік видів оплачуваних громадських робіт на території Девладівської сільської ради, які мають суспільно корисну спрямованість і відповідають потребам громади, згідно  додатку 1 (додається).</w:t>
      </w:r>
    </w:p>
    <w:p w:rsidR="009F0D93" w:rsidRDefault="009F0D93" w:rsidP="009F0D93">
      <w:pPr>
        <w:tabs>
          <w:tab w:val="left" w:pos="1274"/>
        </w:tabs>
        <w:spacing w:after="0" w:line="240" w:lineRule="auto"/>
        <w:jc w:val="both"/>
        <w:rPr>
          <w:rFonts w:ascii="Times New Roman" w:hAnsi="Times New Roman" w:cs="Times New Roman"/>
          <w:sz w:val="28"/>
          <w:szCs w:val="28"/>
          <w:shd w:val="clear" w:color="auto" w:fill="FFFFFF"/>
          <w:lang w:val="uk-UA"/>
        </w:rPr>
      </w:pPr>
    </w:p>
    <w:p w:rsidR="009F0D93" w:rsidRDefault="009F0D93" w:rsidP="009F0D93">
      <w:pPr>
        <w:tabs>
          <w:tab w:val="left" w:pos="1274"/>
        </w:tabs>
        <w:spacing w:after="0" w:line="240" w:lineRule="auto"/>
        <w:ind w:firstLine="284"/>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4.Рекомендувати </w:t>
      </w:r>
      <w:r>
        <w:rPr>
          <w:rFonts w:ascii="Times New Roman" w:hAnsi="Times New Roman" w:cs="Times New Roman"/>
          <w:sz w:val="28"/>
          <w:szCs w:val="28"/>
          <w:lang w:val="uk-UA"/>
        </w:rPr>
        <w:t xml:space="preserve"> Криворізькій філії Дніпропетровського обласного центру зайнятості </w:t>
      </w:r>
      <w:r>
        <w:rPr>
          <w:rFonts w:ascii="Times New Roman" w:hAnsi="Times New Roman" w:cs="Times New Roman"/>
          <w:sz w:val="28"/>
          <w:szCs w:val="28"/>
          <w:shd w:val="clear" w:color="auto" w:fill="FFFFFF"/>
          <w:lang w:val="uk-UA"/>
        </w:rPr>
        <w:t>укласти договір з Виконавчим комітетом Девладівської сільської ради Дніпропетровської області (сільський голова Неліпа О.В.) щодо організації та фінансування громадських робіт та сприяти залученню безробітних громадян, які перебувають на обліку в центрі зайнятості до участі у громадських роботах.</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kern w:val="32"/>
          <w:sz w:val="28"/>
          <w:szCs w:val="28"/>
          <w:lang w:val="uk-UA"/>
        </w:rPr>
      </w:pPr>
      <w:r>
        <w:rPr>
          <w:rFonts w:ascii="Times New Roman" w:hAnsi="Times New Roman" w:cs="Times New Roman"/>
          <w:sz w:val="28"/>
          <w:szCs w:val="28"/>
          <w:shd w:val="clear" w:color="auto" w:fill="FFFFFF"/>
          <w:lang w:val="uk-UA"/>
        </w:rPr>
        <w:t xml:space="preserve">     5. Рішення сільської ради від 20.12.2023 року № 2144-41/</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V</w:t>
      </w:r>
      <w:r>
        <w:rPr>
          <w:rFonts w:ascii="Times New Roman" w:hAnsi="Times New Roman" w:cs="Times New Roman"/>
          <w:sz w:val="28"/>
          <w:szCs w:val="28"/>
          <w:lang w:val="uk-UA"/>
        </w:rPr>
        <w:t>ІІІ</w:t>
      </w:r>
      <w:r>
        <w:rPr>
          <w:rFonts w:ascii="Times New Roman" w:hAnsi="Times New Roman" w:cs="Times New Roman"/>
          <w:kern w:val="32"/>
          <w:sz w:val="28"/>
          <w:szCs w:val="28"/>
          <w:lang w:val="uk-UA"/>
        </w:rPr>
        <w:t xml:space="preserve"> «Про організацію та проведення громадських робіт у 2024 році по Девладівській сільській раді» вважати таким, що не відповідає вимогам чинного законодавства.</w:t>
      </w:r>
    </w:p>
    <w:p w:rsidR="009F0D93" w:rsidRDefault="009F0D93" w:rsidP="009F0D93">
      <w:pPr>
        <w:tabs>
          <w:tab w:val="left" w:pos="0"/>
        </w:tabs>
        <w:spacing w:after="0" w:line="240" w:lineRule="auto"/>
        <w:ind w:firstLine="284"/>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6.Контроль за виконанням даного рішення покласти на постійні комісії сільської ради  з питань прав людини, законності, депутатської діяльності і етики та  з питань фінансів, бюджету, планування соціально-економічного розвитку, інвестицій та міжнародного співробітництва.</w:t>
      </w:r>
    </w:p>
    <w:p w:rsidR="009F0D93" w:rsidRDefault="009F0D93" w:rsidP="009F0D93">
      <w:pPr>
        <w:tabs>
          <w:tab w:val="left" w:pos="1274"/>
        </w:tabs>
        <w:spacing w:before="300" w:after="0" w:line="240" w:lineRule="auto"/>
        <w:jc w:val="both"/>
        <w:rPr>
          <w:rFonts w:ascii="Times New Roman" w:hAnsi="Times New Roman" w:cs="Times New Roman"/>
          <w:sz w:val="28"/>
          <w:szCs w:val="28"/>
          <w:shd w:val="clear" w:color="auto" w:fill="FFFFFF"/>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olor w:val="000000"/>
          <w:sz w:val="28"/>
          <w:szCs w:val="28"/>
          <w:shd w:val="clear" w:color="auto" w:fill="FFFFFF"/>
          <w:lang w:val="uk-UA"/>
        </w:rPr>
      </w:pPr>
      <w:r>
        <w:rPr>
          <w:rFonts w:ascii="Times New Roman" w:hAnsi="Times New Roman" w:cs="Times New Roman"/>
          <w:b/>
          <w:color w:val="000000"/>
          <w:sz w:val="28"/>
          <w:szCs w:val="28"/>
          <w:shd w:val="clear" w:color="auto" w:fill="FFFFFF"/>
        </w:rPr>
        <w:t>Сільський голова</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b/>
          <w:sz w:val="28"/>
          <w:szCs w:val="28"/>
          <w:shd w:val="clear" w:color="auto" w:fill="FFFFFF"/>
        </w:rPr>
        <w:t>Олена   НЕЛІПА</w:t>
      </w:r>
    </w:p>
    <w:p w:rsidR="009F0D93" w:rsidRDefault="009F0D93" w:rsidP="009F0D93">
      <w:pPr>
        <w:tabs>
          <w:tab w:val="left" w:pos="0"/>
        </w:tabs>
        <w:suppressAutoHyphens/>
        <w:spacing w:after="0" w:line="240" w:lineRule="auto"/>
        <w:rPr>
          <w:rFonts w:ascii="Times New Roman" w:hAnsi="Times New Roman" w:cs="Times New Roman"/>
          <w:sz w:val="28"/>
          <w:szCs w:val="28"/>
          <w:lang w:val="uk-UA"/>
        </w:rPr>
      </w:pPr>
    </w:p>
    <w:p w:rsidR="009F0D93" w:rsidRDefault="009F0D93" w:rsidP="009F0D93">
      <w:pPr>
        <w:tabs>
          <w:tab w:val="left" w:pos="0"/>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с-ще  Девладове</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19 квітня  2024 року</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2347-43/VІІІ</w:t>
      </w:r>
    </w:p>
    <w:p w:rsidR="009F0D93" w:rsidRDefault="009F0D93" w:rsidP="009F0D93">
      <w:pPr>
        <w:tabs>
          <w:tab w:val="left" w:pos="0"/>
        </w:tabs>
        <w:suppressAutoHyphens/>
        <w:rPr>
          <w:rFonts w:eastAsiaTheme="minorHAnsi"/>
          <w:szCs w:val="28"/>
          <w:lang w:val="uk-UA" w:eastAsia="en-US"/>
        </w:rPr>
      </w:pPr>
    </w:p>
    <w:p w:rsidR="009F0D93" w:rsidRDefault="009F0D93" w:rsidP="009F0D93">
      <w:pPr>
        <w:tabs>
          <w:tab w:val="left" w:pos="0"/>
        </w:tabs>
        <w:suppressAutoHyphens/>
        <w:rPr>
          <w:szCs w:val="28"/>
          <w:lang w:val="uk-UA"/>
        </w:rPr>
      </w:pPr>
    </w:p>
    <w:p w:rsidR="009F0D93" w:rsidRDefault="009F0D93" w:rsidP="009F0D93">
      <w:pPr>
        <w:tabs>
          <w:tab w:val="left" w:pos="0"/>
        </w:tabs>
        <w:suppressAutoHyphens/>
        <w:rPr>
          <w:szCs w:val="28"/>
          <w:lang w:val="uk-UA"/>
        </w:rPr>
      </w:pPr>
    </w:p>
    <w:p w:rsidR="009F0D93" w:rsidRDefault="009F0D93" w:rsidP="009F0D93">
      <w:pPr>
        <w:tabs>
          <w:tab w:val="left" w:pos="0"/>
        </w:tabs>
        <w:suppressAutoHyphens/>
        <w:rPr>
          <w:szCs w:val="28"/>
          <w:lang w:val="uk-UA"/>
        </w:rPr>
      </w:pPr>
    </w:p>
    <w:p w:rsidR="009F0D93" w:rsidRDefault="009F0D93" w:rsidP="009F0D93">
      <w:pPr>
        <w:tabs>
          <w:tab w:val="left" w:pos="0"/>
        </w:tabs>
        <w:suppressAutoHyphens/>
        <w:rPr>
          <w:szCs w:val="28"/>
          <w:lang w:val="uk-UA"/>
        </w:rPr>
      </w:pPr>
    </w:p>
    <w:p w:rsidR="009F0D93" w:rsidRDefault="009F0D93" w:rsidP="009F0D93">
      <w:pPr>
        <w:tabs>
          <w:tab w:val="left" w:pos="0"/>
        </w:tabs>
        <w:suppressAutoHyphens/>
        <w:rPr>
          <w:szCs w:val="28"/>
          <w:lang w:val="uk-UA"/>
        </w:rPr>
      </w:pPr>
    </w:p>
    <w:p w:rsidR="009F0D93" w:rsidRDefault="009F0D93" w:rsidP="009F0D93">
      <w:pPr>
        <w:tabs>
          <w:tab w:val="left" w:pos="0"/>
        </w:tabs>
        <w:suppressAutoHyphens/>
        <w:rPr>
          <w:szCs w:val="28"/>
          <w:lang w:val="uk-UA"/>
        </w:rPr>
      </w:pPr>
    </w:p>
    <w:p w:rsidR="009F0D93" w:rsidRDefault="009F0D93" w:rsidP="009F0D93">
      <w:pPr>
        <w:tabs>
          <w:tab w:val="left" w:pos="1274"/>
        </w:tabs>
        <w:spacing w:after="0" w:line="24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lang w:val="uk-UA"/>
        </w:rPr>
        <w:t xml:space="preserve">     </w:t>
      </w:r>
      <w:r>
        <w:rPr>
          <w:rFonts w:ascii="Times New Roman" w:hAnsi="Times New Roman" w:cs="Times New Roman"/>
          <w:sz w:val="28"/>
          <w:shd w:val="clear" w:color="auto" w:fill="FFFFFF"/>
        </w:rPr>
        <w:t xml:space="preserve">    Додаток 1 </w:t>
      </w:r>
    </w:p>
    <w:p w:rsidR="009F0D93" w:rsidRDefault="009F0D93" w:rsidP="009F0D93">
      <w:pPr>
        <w:tabs>
          <w:tab w:val="left" w:pos="1274"/>
        </w:tabs>
        <w:spacing w:after="0" w:line="240" w:lineRule="auto"/>
        <w:ind w:left="5387"/>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lang w:val="uk-UA"/>
        </w:rPr>
        <w:t>до рішення</w:t>
      </w:r>
      <w:r>
        <w:rPr>
          <w:rFonts w:ascii="Times New Roman" w:hAnsi="Times New Roman" w:cs="Times New Roman"/>
          <w:sz w:val="28"/>
          <w:shd w:val="clear" w:color="auto" w:fill="FFFFFF"/>
        </w:rPr>
        <w:t xml:space="preserve"> сільської ради </w:t>
      </w:r>
    </w:p>
    <w:p w:rsidR="009F0D93" w:rsidRDefault="009F0D93" w:rsidP="009F0D93">
      <w:pPr>
        <w:tabs>
          <w:tab w:val="left" w:pos="1274"/>
        </w:tabs>
        <w:spacing w:after="0" w:line="240" w:lineRule="auto"/>
        <w:ind w:left="5387"/>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lang w:val="uk-UA"/>
        </w:rPr>
        <w:t xml:space="preserve">      від  19 квітня 2024 року</w:t>
      </w:r>
    </w:p>
    <w:p w:rsidR="009F0D93" w:rsidRDefault="009F0D93" w:rsidP="009F0D93">
      <w:pPr>
        <w:tabs>
          <w:tab w:val="left" w:pos="1274"/>
        </w:tabs>
        <w:spacing w:after="0" w:line="240" w:lineRule="auto"/>
        <w:ind w:left="5387"/>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         № 2347-43/</w:t>
      </w:r>
      <w:r>
        <w:rPr>
          <w:rFonts w:ascii="Times New Roman" w:hAnsi="Times New Roman" w:cs="Times New Roman"/>
          <w:sz w:val="28"/>
          <w:shd w:val="clear" w:color="auto" w:fill="FFFFFF"/>
        </w:rPr>
        <w:t>VII</w:t>
      </w:r>
      <w:r>
        <w:rPr>
          <w:rFonts w:ascii="Times New Roman" w:hAnsi="Times New Roman" w:cs="Times New Roman"/>
          <w:sz w:val="28"/>
          <w:shd w:val="clear" w:color="auto" w:fill="FFFFFF"/>
          <w:lang w:val="uk-UA"/>
        </w:rPr>
        <w:t>І</w:t>
      </w:r>
    </w:p>
    <w:p w:rsidR="009F0D93" w:rsidRDefault="009F0D93" w:rsidP="009F0D93">
      <w:pPr>
        <w:tabs>
          <w:tab w:val="left" w:pos="1274"/>
        </w:tabs>
        <w:spacing w:after="0" w:line="240" w:lineRule="auto"/>
        <w:ind w:left="5387"/>
        <w:rPr>
          <w:rFonts w:ascii="Times New Roman" w:hAnsi="Times New Roman" w:cs="Times New Roman"/>
          <w:sz w:val="28"/>
          <w:shd w:val="clear" w:color="auto" w:fill="FFFFFF"/>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hd w:val="clear" w:color="auto" w:fill="FFFFFF"/>
          <w:lang w:val="uk-UA"/>
        </w:rPr>
      </w:pPr>
      <w:r>
        <w:rPr>
          <w:rFonts w:ascii="Times New Roman" w:hAnsi="Times New Roman" w:cs="Times New Roman"/>
          <w:b/>
          <w:sz w:val="28"/>
          <w:shd w:val="clear" w:color="auto" w:fill="FFFFFF"/>
          <w:lang w:val="uk-UA"/>
        </w:rPr>
        <w:t>ПЕРЕЛІК</w:t>
      </w:r>
    </w:p>
    <w:p w:rsidR="009F0D93" w:rsidRDefault="009F0D93" w:rsidP="009F0D93">
      <w:pPr>
        <w:tabs>
          <w:tab w:val="left" w:pos="1274"/>
        </w:tabs>
        <w:spacing w:after="0" w:line="240" w:lineRule="auto"/>
        <w:jc w:val="center"/>
        <w:rPr>
          <w:rFonts w:ascii="Times New Roman" w:hAnsi="Times New Roman" w:cs="Times New Roman"/>
          <w:b/>
          <w:sz w:val="28"/>
          <w:shd w:val="clear" w:color="auto" w:fill="FFFFFF"/>
          <w:lang w:val="uk-UA"/>
        </w:rPr>
      </w:pPr>
      <w:r>
        <w:rPr>
          <w:rFonts w:ascii="Times New Roman" w:hAnsi="Times New Roman" w:cs="Times New Roman"/>
          <w:b/>
          <w:sz w:val="28"/>
          <w:shd w:val="clear" w:color="auto" w:fill="FFFFFF"/>
          <w:lang w:val="uk-UA"/>
        </w:rPr>
        <w:t>видів громадських робіт Девладівської сільської ради,</w:t>
      </w:r>
    </w:p>
    <w:p w:rsidR="009F0D93" w:rsidRDefault="009F0D93" w:rsidP="009F0D93">
      <w:pPr>
        <w:tabs>
          <w:tab w:val="left" w:pos="1274"/>
        </w:tabs>
        <w:spacing w:after="0" w:line="240" w:lineRule="auto"/>
        <w:jc w:val="center"/>
        <w:rPr>
          <w:rFonts w:ascii="Times New Roman" w:hAnsi="Times New Roman" w:cs="Times New Roman"/>
          <w:b/>
          <w:sz w:val="28"/>
          <w:shd w:val="clear" w:color="auto" w:fill="FFFFFF"/>
        </w:rPr>
      </w:pPr>
      <w:r>
        <w:rPr>
          <w:rFonts w:ascii="Times New Roman" w:hAnsi="Times New Roman" w:cs="Times New Roman"/>
          <w:b/>
          <w:sz w:val="28"/>
          <w:shd w:val="clear" w:color="auto" w:fill="FFFFFF"/>
        </w:rPr>
        <w:t>що мають суспільно корисну спрямованість та відповідають потребам територіальної громади:</w:t>
      </w:r>
    </w:p>
    <w:p w:rsidR="009F0D93" w:rsidRDefault="009F0D93" w:rsidP="009F0D93">
      <w:pPr>
        <w:pStyle w:val="docdata"/>
        <w:tabs>
          <w:tab w:val="left" w:pos="1274"/>
        </w:tabs>
        <w:spacing w:before="0" w:beforeAutospacing="0" w:after="0" w:afterAutospacing="0"/>
        <w:jc w:val="center"/>
      </w:pPr>
      <w:bookmarkStart w:id="24" w:name="_Hlk92103325"/>
      <w:r>
        <w:t> </w:t>
      </w:r>
    </w:p>
    <w:p w:rsidR="009F0D93" w:rsidRDefault="009F0D93" w:rsidP="009F0D93">
      <w:pPr>
        <w:pStyle w:val="docdata"/>
        <w:tabs>
          <w:tab w:val="left" w:pos="142"/>
          <w:tab w:val="left" w:pos="1274"/>
        </w:tabs>
        <w:spacing w:before="0" w:beforeAutospacing="0" w:after="0" w:afterAutospacing="0"/>
        <w:jc w:val="center"/>
      </w:pPr>
    </w:p>
    <w:p w:rsidR="009F0D93" w:rsidRDefault="009F0D93" w:rsidP="003338E2">
      <w:pPr>
        <w:pStyle w:val="ae"/>
        <w:numPr>
          <w:ilvl w:val="0"/>
          <w:numId w:val="80"/>
        </w:numPr>
        <w:tabs>
          <w:tab w:val="left" w:pos="142"/>
        </w:tabs>
        <w:ind w:left="0" w:firstLine="0"/>
        <w:jc w:val="both"/>
      </w:pPr>
      <w:r>
        <w:rPr>
          <w:color w:val="000000"/>
          <w:sz w:val="28"/>
          <w:szCs w:val="28"/>
        </w:rPr>
        <w:t xml:space="preserve"> благоустрій та озеленення території населених пунктів, а також прилеглих до них територій, кладовищ, парків, придорожніх смуг;</w:t>
      </w:r>
    </w:p>
    <w:p w:rsidR="009F0D93" w:rsidRDefault="009F0D93" w:rsidP="009F0D93">
      <w:pPr>
        <w:pStyle w:val="ae"/>
        <w:tabs>
          <w:tab w:val="left" w:pos="142"/>
        </w:tabs>
        <w:jc w:val="both"/>
      </w:pPr>
      <w:r>
        <w:t> </w:t>
      </w:r>
    </w:p>
    <w:p w:rsidR="009F0D93" w:rsidRDefault="009F0D93" w:rsidP="003338E2">
      <w:pPr>
        <w:pStyle w:val="ae"/>
        <w:numPr>
          <w:ilvl w:val="0"/>
          <w:numId w:val="81"/>
        </w:numPr>
        <w:tabs>
          <w:tab w:val="left" w:pos="142"/>
        </w:tabs>
        <w:ind w:left="0" w:firstLine="0"/>
        <w:jc w:val="both"/>
      </w:pPr>
      <w:r>
        <w:rPr>
          <w:color w:val="000000"/>
          <w:sz w:val="28"/>
          <w:szCs w:val="28"/>
        </w:rPr>
        <w:t xml:space="preserve"> впорядкування території населених пунктів з метою ліквідації наслідків надзвичайних ситуацій,визнаних рішенням органів виконавчої влади;</w:t>
      </w:r>
    </w:p>
    <w:p w:rsidR="009F0D93" w:rsidRDefault="009F0D93" w:rsidP="009F0D93">
      <w:pPr>
        <w:pStyle w:val="ae"/>
        <w:tabs>
          <w:tab w:val="left" w:pos="142"/>
        </w:tabs>
        <w:jc w:val="both"/>
      </w:pPr>
      <w:r>
        <w:t> </w:t>
      </w:r>
    </w:p>
    <w:p w:rsidR="009F0D93" w:rsidRDefault="009F0D93" w:rsidP="003338E2">
      <w:pPr>
        <w:pStyle w:val="ae"/>
        <w:numPr>
          <w:ilvl w:val="0"/>
          <w:numId w:val="82"/>
        </w:numPr>
        <w:tabs>
          <w:tab w:val="left" w:pos="142"/>
        </w:tabs>
        <w:ind w:left="0" w:firstLine="0"/>
        <w:jc w:val="both"/>
      </w:pPr>
      <w:r>
        <w:rPr>
          <w:color w:val="000000"/>
          <w:sz w:val="28"/>
          <w:szCs w:val="28"/>
        </w:rPr>
        <w:t xml:space="preserve"> впорядкування місць меморіальних поховань, пам’ятних місць, які мають офіційний статус, або зареєстровані на території громади.</w:t>
      </w:r>
    </w:p>
    <w:p w:rsidR="009F0D93" w:rsidRDefault="009F0D93" w:rsidP="009F0D93">
      <w:pPr>
        <w:pStyle w:val="ae"/>
        <w:tabs>
          <w:tab w:val="left" w:pos="142"/>
        </w:tabs>
        <w:jc w:val="both"/>
      </w:pPr>
    </w:p>
    <w:p w:rsidR="009F0D93" w:rsidRDefault="009F0D93" w:rsidP="003338E2">
      <w:pPr>
        <w:numPr>
          <w:ilvl w:val="0"/>
          <w:numId w:val="83"/>
        </w:numPr>
        <w:tabs>
          <w:tab w:val="left" w:pos="142"/>
        </w:tabs>
        <w:spacing w:after="0" w:line="240" w:lineRule="auto"/>
        <w:jc w:val="both"/>
        <w:rPr>
          <w:rFonts w:ascii="Times New Roman" w:eastAsiaTheme="minorHAnsi" w:hAnsi="Times New Roman" w:cs="Times New Roman"/>
          <w:sz w:val="28"/>
          <w:lang w:eastAsia="en-US"/>
        </w:rPr>
      </w:pPr>
      <w:r>
        <w:rPr>
          <w:rFonts w:ascii="Times New Roman" w:hAnsi="Times New Roman" w:cs="Times New Roman"/>
          <w:sz w:val="28"/>
        </w:rPr>
        <w:t xml:space="preserve"> робота із соціально вразливими верствами населення, інші роботи   соціального напрямку.</w:t>
      </w:r>
    </w:p>
    <w:p w:rsidR="009F0D93" w:rsidRDefault="009F0D93" w:rsidP="009F0D93">
      <w:pPr>
        <w:tabs>
          <w:tab w:val="left" w:pos="142"/>
        </w:tabs>
        <w:spacing w:line="312" w:lineRule="auto"/>
        <w:jc w:val="both"/>
        <w:rPr>
          <w:rFonts w:ascii="Times New Roman" w:hAnsi="Times New Roman" w:cs="Times New Roman"/>
          <w:sz w:val="28"/>
        </w:rPr>
      </w:pPr>
    </w:p>
    <w:bookmarkEnd w:id="24"/>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rPr>
      </w:pPr>
      <w:r>
        <w:rPr>
          <w:rFonts w:ascii="Times New Roman" w:hAnsi="Times New Roman" w:cs="Times New Roman"/>
          <w:sz w:val="28"/>
        </w:rPr>
        <w:t xml:space="preserve">             </w:t>
      </w:r>
      <w:r>
        <w:rPr>
          <w:rFonts w:ascii="Times New Roman" w:hAnsi="Times New Roman" w:cs="Times New Roman"/>
          <w:b/>
          <w:sz w:val="28"/>
        </w:rPr>
        <w:t xml:space="preserve">Секретар сільської ради                              Антоніна МІКУЛІЧ </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96"/>
          <w:szCs w:val="96"/>
          <w:lang w:val="uk-UA"/>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rPr>
          <w:sz w:val="28"/>
          <w:szCs w:val="28"/>
          <w:lang w:val="uk-UA"/>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noProof/>
          <w:color w:val="000000"/>
          <w:sz w:val="28"/>
          <w:szCs w:val="28"/>
        </w:rPr>
        <w:lastRenderedPageBreak/>
        <w:drawing>
          <wp:inline distT="0" distB="0" distL="0" distR="0" wp14:anchorId="312DD193" wp14:editId="45CDB404">
            <wp:extent cx="485775" cy="504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solidFill>
                      <a:srgbClr val="FFFFFF"/>
                    </a:solidFill>
                    <a:ln>
                      <a:noFill/>
                    </a:ln>
                  </pic:spPr>
                </pic:pic>
              </a:graphicData>
            </a:graphic>
          </wp:inline>
        </w:drawing>
      </w:r>
    </w:p>
    <w:p w:rsidR="009F0D93" w:rsidRDefault="009F0D93" w:rsidP="009F0D93">
      <w:pPr>
        <w:pStyle w:val="afd"/>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ru-RU"/>
        </w:rPr>
        <w:t>УКРАЇНА</w:t>
      </w:r>
    </w:p>
    <w:p w:rsidR="009F0D93" w:rsidRDefault="009F0D93" w:rsidP="009F0D93">
      <w:pPr>
        <w:pStyle w:val="afd"/>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МІСЦЕВЕ САМОВРЯДУВАННЯ </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ДЕВЛАДІВСЬКА СІЛЬСЬКА  РАДА</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 xml:space="preserve">КРИВОРІЗЬКОГО РАЙОНУ </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 xml:space="preserve"> ДНІПРОПЕТРОВСЬКОЇ ОБЛАСТІ</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ВОСЬМЕ СКЛИКАННЯ</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СОРОК ТРЕТЯ СЕСІЯ</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_____________________________________________________________</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Р І Ш Е Н Н Я</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sz w:val="28"/>
          <w:szCs w:val="28"/>
          <w:lang w:val="uk-UA" w:eastAsia="en-US"/>
        </w:rPr>
      </w:pPr>
      <w:r>
        <w:rPr>
          <w:b/>
          <w:sz w:val="28"/>
          <w:szCs w:val="28"/>
        </w:rPr>
        <w:t xml:space="preserve">Про </w:t>
      </w:r>
      <w:r>
        <w:rPr>
          <w:b/>
          <w:bCs/>
          <w:color w:val="000000"/>
          <w:sz w:val="28"/>
          <w:szCs w:val="28"/>
          <w:bdr w:val="none" w:sz="0" w:space="0" w:color="auto" w:frame="1"/>
          <w:shd w:val="clear" w:color="auto" w:fill="FFFFFF"/>
        </w:rPr>
        <w:t xml:space="preserve">звернення </w:t>
      </w:r>
      <w:r>
        <w:rPr>
          <w:rFonts w:eastAsia="Calibri"/>
          <w:b/>
          <w:sz w:val="28"/>
          <w:szCs w:val="28"/>
        </w:rPr>
        <w:t>до Верховної Ради України щодо перейменування села Перше Травня Девладівської сільської територіальної громади</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8"/>
          <w:szCs w:val="28"/>
        </w:rPr>
      </w:pPr>
      <w:r>
        <w:rPr>
          <w:sz w:val="28"/>
          <w:szCs w:val="28"/>
        </w:rPr>
        <w:t xml:space="preserve">Керуючись Конституцією України, законами України «Про місцеве самоврядування в Україні», </w:t>
      </w:r>
      <w:r>
        <w:rPr>
          <w:color w:val="000000"/>
          <w:sz w:val="28"/>
          <w:szCs w:val="28"/>
          <w:bdr w:val="none" w:sz="0" w:space="0" w:color="auto" w:frame="1"/>
          <w:shd w:val="clear" w:color="auto" w:fill="FFFFFF"/>
        </w:rPr>
        <w:t xml:space="preserve">«Про засудження та заборону пропаганди російської імперської політики в Україні і деколонізацію топонімії», </w:t>
      </w:r>
      <w:r>
        <w:rPr>
          <w:sz w:val="28"/>
          <w:szCs w:val="28"/>
        </w:rPr>
        <w:t xml:space="preserve"> </w:t>
      </w:r>
      <w:r>
        <w:rPr>
          <w:color w:val="000000"/>
          <w:sz w:val="28"/>
          <w:szCs w:val="28"/>
          <w:bdr w:val="none" w:sz="0" w:space="0" w:color="auto" w:frame="1"/>
          <w:shd w:val="clear" w:color="auto" w:fill="FFFFFF"/>
        </w:rPr>
        <w:t xml:space="preserve"> на підставі колективного звернення жителів села Перше Травня, враховуючи висновки та пропозиції п</w:t>
      </w:r>
      <w:r>
        <w:rPr>
          <w:sz w:val="28"/>
          <w:szCs w:val="28"/>
        </w:rPr>
        <w:t xml:space="preserve">остійної комісії з земельних питань, планування території, містобудування, будівництва, природокористування, охорони історичного та навколишнього середовища,  сільська рада  </w:t>
      </w:r>
      <w:r>
        <w:rPr>
          <w:sz w:val="28"/>
          <w:szCs w:val="28"/>
        </w:rPr>
        <w:tab/>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bCs/>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bCs/>
          <w:sz w:val="28"/>
          <w:szCs w:val="28"/>
        </w:rPr>
      </w:pPr>
      <w:r>
        <w:rPr>
          <w:b/>
          <w:bCs/>
          <w:sz w:val="28"/>
          <w:szCs w:val="28"/>
        </w:rPr>
        <w:t>В И Р І Ш И Л А :</w:t>
      </w:r>
    </w:p>
    <w:p w:rsidR="009F0D93" w:rsidRDefault="009F0D93" w:rsidP="009F0D93">
      <w:pPr>
        <w:pStyle w:val="ae"/>
        <w:widowControl w:val="0"/>
        <w:tabs>
          <w:tab w:val="left" w:pos="567"/>
          <w:tab w:val="left" w:pos="851"/>
        </w:tabs>
        <w:autoSpaceDE w:val="0"/>
        <w:autoSpaceDN w:val="0"/>
        <w:jc w:val="both"/>
        <w:rPr>
          <w:rFonts w:eastAsiaTheme="minorHAnsi"/>
          <w:color w:val="000000"/>
          <w:sz w:val="28"/>
          <w:szCs w:val="28"/>
          <w:bdr w:val="none" w:sz="0" w:space="0" w:color="auto" w:frame="1"/>
          <w:shd w:val="clear" w:color="auto" w:fill="FFFFFF"/>
          <w:lang w:eastAsia="en-US"/>
        </w:rPr>
      </w:pPr>
      <w:r>
        <w:rPr>
          <w:color w:val="000000"/>
          <w:sz w:val="28"/>
          <w:szCs w:val="28"/>
          <w:bdr w:val="none" w:sz="0" w:space="0" w:color="auto" w:frame="1"/>
          <w:shd w:val="clear" w:color="auto" w:fill="FFFFFF"/>
        </w:rPr>
        <w:t xml:space="preserve">       1.Підтримати пропозицію жителів громади щодо перейменування села Перше Травня </w:t>
      </w:r>
      <w:r>
        <w:rPr>
          <w:sz w:val="28"/>
          <w:szCs w:val="28"/>
        </w:rPr>
        <w:t>Девладівської сільської територіальної громади Криворізького району Дніпропетровської області на село Калинове Девладівської сільської територіальної громади Криворізького району Дніпропетровської області</w:t>
      </w:r>
      <w:r>
        <w:rPr>
          <w:color w:val="000000"/>
          <w:sz w:val="28"/>
          <w:szCs w:val="28"/>
          <w:bdr w:val="none" w:sz="0" w:space="0" w:color="auto" w:frame="1"/>
          <w:shd w:val="clear" w:color="auto" w:fill="FFFFFF"/>
        </w:rPr>
        <w:t>.</w:t>
      </w:r>
    </w:p>
    <w:p w:rsidR="009F0D93" w:rsidRDefault="009F0D93" w:rsidP="009F0D93">
      <w:pPr>
        <w:pStyle w:val="ae"/>
        <w:widowControl w:val="0"/>
        <w:tabs>
          <w:tab w:val="left" w:pos="567"/>
          <w:tab w:val="left" w:pos="851"/>
        </w:tabs>
        <w:autoSpaceDE w:val="0"/>
        <w:autoSpaceDN w:val="0"/>
        <w:jc w:val="both"/>
        <w:rPr>
          <w:color w:val="000000"/>
          <w:sz w:val="28"/>
          <w:szCs w:val="28"/>
          <w:bdr w:val="none" w:sz="0" w:space="0" w:color="auto" w:frame="1"/>
          <w:shd w:val="clear" w:color="auto" w:fill="FFFFFF"/>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4" w:firstLine="567"/>
        <w:jc w:val="both"/>
        <w:rPr>
          <w:rFonts w:ascii="Times New Roman" w:hAnsi="Times New Roman" w:cs="Times New Roman"/>
          <w:sz w:val="28"/>
          <w:szCs w:val="28"/>
          <w:lang w:val="uk-UA"/>
        </w:rPr>
      </w:pPr>
      <w:r>
        <w:rPr>
          <w:rFonts w:ascii="Times New Roman" w:hAnsi="Times New Roman" w:cs="Times New Roman"/>
          <w:color w:val="000000"/>
          <w:sz w:val="28"/>
          <w:szCs w:val="28"/>
          <w:bdr w:val="none" w:sz="0" w:space="0" w:color="auto" w:frame="1"/>
          <w:shd w:val="clear" w:color="auto" w:fill="FFFFFF"/>
          <w:lang w:val="uk-UA"/>
        </w:rPr>
        <w:t xml:space="preserve">2. </w:t>
      </w:r>
      <w:r>
        <w:rPr>
          <w:rFonts w:ascii="Times New Roman" w:hAnsi="Times New Roman" w:cs="Times New Roman"/>
          <w:sz w:val="28"/>
          <w:szCs w:val="28"/>
          <w:lang w:val="uk-UA"/>
        </w:rPr>
        <w:t xml:space="preserve">Затвердити текст Звернення депутатів Девладівської сільської ради до Верховної ради України та Українського інституту національної пам’яті щодо перейменування </w:t>
      </w:r>
      <w:r>
        <w:rPr>
          <w:rFonts w:ascii="Times New Roman" w:hAnsi="Times New Roman" w:cs="Times New Roman"/>
          <w:color w:val="000000"/>
          <w:sz w:val="28"/>
          <w:szCs w:val="28"/>
          <w:bdr w:val="none" w:sz="0" w:space="0" w:color="auto" w:frame="1"/>
          <w:shd w:val="clear" w:color="auto" w:fill="FFFFFF"/>
          <w:lang w:val="uk-UA"/>
        </w:rPr>
        <w:t xml:space="preserve">села Перше Травня </w:t>
      </w:r>
      <w:r>
        <w:rPr>
          <w:rFonts w:ascii="Times New Roman" w:hAnsi="Times New Roman" w:cs="Times New Roman"/>
          <w:sz w:val="28"/>
          <w:szCs w:val="28"/>
          <w:lang w:val="uk-UA"/>
        </w:rPr>
        <w:t>Девладівської сільської територіальної громади Криворізького району Дніпропетровської області на село Калинове Девладівської сільської територіальної громади Криворізького району Дніпропетровської області</w:t>
      </w:r>
      <w:r>
        <w:rPr>
          <w:rFonts w:ascii="Times New Roman" w:hAnsi="Times New Roman" w:cs="Times New Roman"/>
          <w:color w:val="000000"/>
          <w:sz w:val="28"/>
          <w:szCs w:val="28"/>
          <w:bdr w:val="none" w:sz="0" w:space="0" w:color="auto" w:frame="1"/>
          <w:shd w:val="clear" w:color="auto" w:fill="FFFFFF"/>
          <w:lang w:val="uk-UA"/>
        </w:rPr>
        <w:t>.</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4" w:firstLine="567"/>
        <w:jc w:val="both"/>
        <w:rPr>
          <w:rFonts w:ascii="Times New Roman" w:hAnsi="Times New Roman" w:cs="Times New Roman"/>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4"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Pr>
          <w:rFonts w:ascii="Times New Roman" w:hAnsi="Times New Roman" w:cs="Times New Roman"/>
          <w:sz w:val="28"/>
          <w:szCs w:val="28"/>
        </w:rPr>
        <w:t xml:space="preserve">. </w:t>
      </w:r>
      <w:r>
        <w:rPr>
          <w:rFonts w:ascii="Times New Roman" w:hAnsi="Times New Roman" w:cs="Times New Roman"/>
          <w:sz w:val="28"/>
          <w:szCs w:val="28"/>
          <w:lang w:val="uk-UA"/>
        </w:rPr>
        <w:t>Доручити сільському голові Неліпі О.В.:</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звернутися до Криворізької районної військової адміністрації та Дніпропетровської обласної військової адміністрації з клопотанням про </w:t>
      </w:r>
      <w:r>
        <w:rPr>
          <w:rFonts w:ascii="Times New Roman" w:hAnsi="Times New Roman" w:cs="Times New Roman"/>
          <w:sz w:val="28"/>
          <w:szCs w:val="28"/>
          <w:lang w:val="uk-UA"/>
        </w:rPr>
        <w:lastRenderedPageBreak/>
        <w:t>підтримку пропозиції громади щодо перейменування села Перше Травня на село Калинове;</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4" w:firstLine="567"/>
        <w:jc w:val="both"/>
        <w:rPr>
          <w:rFonts w:ascii="Times New Roman" w:hAnsi="Times New Roman" w:cs="Times New Roman"/>
          <w:color w:val="000000"/>
          <w:sz w:val="28"/>
          <w:szCs w:val="28"/>
          <w:bdr w:val="none" w:sz="0" w:space="0" w:color="auto" w:frame="1"/>
          <w:shd w:val="clear" w:color="auto" w:fill="FFFFFF"/>
          <w:lang w:val="uk-UA"/>
        </w:rPr>
      </w:pPr>
      <w:r>
        <w:rPr>
          <w:rFonts w:ascii="Times New Roman" w:hAnsi="Times New Roman" w:cs="Times New Roman"/>
          <w:sz w:val="28"/>
          <w:szCs w:val="28"/>
          <w:lang w:val="uk-UA"/>
        </w:rPr>
        <w:t>-  направити Звернення депутатів Девладівської сільської ради, затверджене пунктом 2 даного рішення, до Верховної Ради України та Українського інституту національної пам’яті</w:t>
      </w:r>
      <w:r>
        <w:rPr>
          <w:rFonts w:ascii="Times New Roman" w:hAnsi="Times New Roman" w:cs="Times New Roman"/>
          <w:color w:val="000000"/>
          <w:sz w:val="28"/>
          <w:szCs w:val="28"/>
          <w:bdr w:val="none" w:sz="0" w:space="0" w:color="auto" w:frame="1"/>
          <w:shd w:val="clear" w:color="auto" w:fill="FFFFFF"/>
          <w:lang w:val="uk-UA"/>
        </w:rPr>
        <w:t>.</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4" w:firstLine="567"/>
        <w:jc w:val="both"/>
        <w:rPr>
          <w:rFonts w:ascii="Times New Roman" w:hAnsi="Times New Roman" w:cs="Times New Roman"/>
          <w:color w:val="333333"/>
          <w:sz w:val="28"/>
          <w:szCs w:val="28"/>
          <w:lang w:val="uk-UA"/>
        </w:rPr>
      </w:pPr>
    </w:p>
    <w:p w:rsidR="009F0D93" w:rsidRDefault="009F0D93" w:rsidP="003338E2">
      <w:pPr>
        <w:pStyle w:val="ae"/>
        <w:widowControl w:val="0"/>
        <w:numPr>
          <w:ilvl w:val="0"/>
          <w:numId w:val="84"/>
        </w:numPr>
        <w:tabs>
          <w:tab w:val="left" w:pos="993"/>
        </w:tabs>
        <w:autoSpaceDE w:val="0"/>
        <w:autoSpaceDN w:val="0"/>
        <w:ind w:left="0" w:firstLine="567"/>
        <w:jc w:val="both"/>
        <w:rPr>
          <w:sz w:val="28"/>
          <w:szCs w:val="28"/>
          <w:lang w:val="uk-UA"/>
        </w:rPr>
      </w:pPr>
      <w:r>
        <w:rPr>
          <w:sz w:val="28"/>
          <w:szCs w:val="28"/>
        </w:rPr>
        <w:t>Контроль за виконанням даного рішення покласти на постійну комісію сільської ради з земельних питань, планування території, містобудування, будівництва, природокористування, охорони історичного та навколишнього середовища (Гаркуша Ю.П.).</w:t>
      </w:r>
    </w:p>
    <w:p w:rsidR="009F0D93" w:rsidRDefault="009F0D93" w:rsidP="009F0D93">
      <w:pPr>
        <w:pStyle w:val="ae"/>
        <w:tabs>
          <w:tab w:val="left" w:pos="993"/>
        </w:tabs>
        <w:jc w:val="both"/>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Pr>
          <w:b/>
          <w:bCs/>
          <w:sz w:val="28"/>
          <w:szCs w:val="28"/>
        </w:rPr>
        <w:t xml:space="preserve">   </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Pr>
          <w:b/>
          <w:bCs/>
          <w:sz w:val="28"/>
          <w:szCs w:val="28"/>
        </w:rPr>
        <w:t xml:space="preserve">      Сільський голова                                               Олена НЕЛІПА</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с-ще Девладове</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19 квітня 2024 року</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2348-43/VІІІ</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F0D93" w:rsidRPr="003338E2"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sz w:val="28"/>
          <w:szCs w:val="28"/>
          <w:lang w:val="uk-UA" w:eastAsia="en-US"/>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48" w:firstLine="708"/>
        <w:rPr>
          <w:rFonts w:ascii="Times New Roman" w:hAnsi="Times New Roman" w:cs="Times New Roman"/>
          <w:sz w:val="28"/>
          <w:szCs w:val="28"/>
          <w:lang w:val="uk-UA"/>
        </w:rPr>
      </w:pPr>
      <w:r>
        <w:rPr>
          <w:rFonts w:ascii="Times New Roman" w:hAnsi="Times New Roman" w:cs="Times New Roman"/>
          <w:sz w:val="28"/>
          <w:szCs w:val="28"/>
          <w:lang w:val="uk-UA"/>
        </w:rPr>
        <w:t>ДОДАТОК</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48"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до рішення сільської ради </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від 19.04.2024 року № 2348-43/</w:t>
      </w:r>
      <w:r>
        <w:rPr>
          <w:rFonts w:ascii="Times New Roman" w:hAnsi="Times New Roman" w:cs="Times New Roman"/>
          <w:sz w:val="28"/>
          <w:szCs w:val="28"/>
        </w:rPr>
        <w:t>V</w:t>
      </w:r>
      <w:r>
        <w:rPr>
          <w:rFonts w:ascii="Times New Roman" w:hAnsi="Times New Roman" w:cs="Times New Roman"/>
          <w:sz w:val="28"/>
          <w:szCs w:val="28"/>
          <w:lang w:val="uk-UA"/>
        </w:rPr>
        <w:t>ІІІ</w:t>
      </w:r>
    </w:p>
    <w:p w:rsidR="009F0D93" w:rsidRDefault="009F0D93" w:rsidP="009F0D93">
      <w:pPr>
        <w:pStyle w:val="15"/>
        <w:keepNext/>
        <w:keepLines/>
        <w:shd w:val="clear" w:color="auto" w:fill="auto"/>
        <w:tabs>
          <w:tab w:val="left" w:leader="underscore" w:pos="6595"/>
        </w:tabs>
        <w:spacing w:line="240" w:lineRule="auto"/>
        <w:rPr>
          <w:lang w:val="uk-UA"/>
        </w:rPr>
      </w:pPr>
    </w:p>
    <w:p w:rsidR="009F0D93" w:rsidRDefault="009F0D93" w:rsidP="009F0D93">
      <w:pPr>
        <w:pStyle w:val="15"/>
        <w:keepNext/>
        <w:keepLines/>
        <w:shd w:val="clear" w:color="auto" w:fill="auto"/>
        <w:tabs>
          <w:tab w:val="left" w:leader="underscore" w:pos="6595"/>
        </w:tabs>
        <w:spacing w:line="240" w:lineRule="auto"/>
        <w:ind w:firstLine="567"/>
        <w:jc w:val="center"/>
        <w:rPr>
          <w:lang w:val="uk-UA"/>
        </w:rPr>
      </w:pPr>
      <w:r>
        <w:rPr>
          <w:lang w:val="uk-UA"/>
        </w:rPr>
        <w:t xml:space="preserve">Звернення депутатів Девладівської сільської ради до Верховної Ради України та Українського інституту національної пам’яті щодо перейменування </w:t>
      </w:r>
      <w:r>
        <w:rPr>
          <w:color w:val="000000"/>
          <w:bdr w:val="none" w:sz="0" w:space="0" w:color="auto" w:frame="1"/>
          <w:shd w:val="clear" w:color="auto" w:fill="FFFFFF"/>
          <w:lang w:val="uk-UA"/>
        </w:rPr>
        <w:t xml:space="preserve">села Перше Травня </w:t>
      </w:r>
      <w:r>
        <w:rPr>
          <w:lang w:val="uk-UA"/>
        </w:rPr>
        <w:t>Девладівської сільської територіальної громади Криворізького району Дніпропетровської області на село Калинове Девладівської сільської територіальної громади Криворізького району Дніпропетровської області</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9F0D93" w:rsidRP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bdr w:val="none" w:sz="0" w:space="0" w:color="auto" w:frame="1"/>
          <w:shd w:val="clear" w:color="auto" w:fill="FFFFFF"/>
          <w:lang w:val="uk-UA"/>
        </w:rPr>
      </w:pPr>
      <w:r w:rsidRPr="009F0D93">
        <w:rPr>
          <w:sz w:val="28"/>
          <w:szCs w:val="28"/>
          <w:lang w:val="uk-UA"/>
        </w:rPr>
        <w:tab/>
      </w:r>
      <w:r w:rsidRPr="009F0D93">
        <w:rPr>
          <w:sz w:val="28"/>
          <w:szCs w:val="28"/>
          <w:bdr w:val="none" w:sz="0" w:space="0" w:color="auto" w:frame="1"/>
          <w:shd w:val="clear" w:color="auto" w:fill="FFFFFF"/>
          <w:lang w:val="uk-UA"/>
        </w:rPr>
        <w:t>На засіданні Комітету</w:t>
      </w:r>
      <w:r>
        <w:rPr>
          <w:sz w:val="28"/>
          <w:szCs w:val="28"/>
          <w:bdr w:val="none" w:sz="0" w:space="0" w:color="auto" w:frame="1"/>
          <w:shd w:val="clear" w:color="auto" w:fill="FFFFFF"/>
        </w:rPr>
        <w:t> </w:t>
      </w:r>
      <w:r w:rsidRPr="009F0D93">
        <w:rPr>
          <w:sz w:val="28"/>
          <w:szCs w:val="28"/>
          <w:bdr w:val="none" w:sz="0" w:space="0" w:color="auto" w:frame="1"/>
          <w:shd w:val="clear" w:color="auto" w:fill="FFFFFF"/>
          <w:lang w:val="uk-UA"/>
        </w:rPr>
        <w:t>з питань організації державної влади, місцевого самоврядування, регіонального розвитку та містобудування</w:t>
      </w:r>
      <w:r>
        <w:rPr>
          <w:sz w:val="28"/>
          <w:szCs w:val="28"/>
          <w:shd w:val="clear" w:color="auto" w:fill="FFFFFF"/>
        </w:rPr>
        <w:t> </w:t>
      </w:r>
      <w:r w:rsidRPr="009F0D93">
        <w:rPr>
          <w:sz w:val="28"/>
          <w:szCs w:val="28"/>
          <w:bdr w:val="none" w:sz="0" w:space="0" w:color="auto" w:frame="1"/>
          <w:shd w:val="clear" w:color="auto" w:fill="FFFFFF"/>
          <w:lang w:val="uk-UA"/>
        </w:rPr>
        <w:t xml:space="preserve">10 квітня 2024 року були розглянуті пропозиції органів місцевого самоврядування, військових адміністрацій населених пунктів та рекомендації Українського інституту національної пам’яті, Національної </w:t>
      </w:r>
      <w:r w:rsidRPr="009F0D93">
        <w:rPr>
          <w:color w:val="000000"/>
          <w:sz w:val="28"/>
          <w:szCs w:val="28"/>
          <w:bdr w:val="none" w:sz="0" w:space="0" w:color="auto" w:frame="1"/>
          <w:shd w:val="clear" w:color="auto" w:fill="FFFFFF"/>
          <w:lang w:val="uk-UA"/>
        </w:rPr>
        <w:t>комісії зі стандартів державної мови щодо перейменування окремих населених пунктів та районів, назви яких містять символіку російської імперської політики або не відповідають стандартам державної мови, у зв’язку з необхідністю приведення їх назв у відповідність із вимогами Закону України «Про засудження та заборону пропаганди російської імперської політики в Україні і деколонізацію топонімії».</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bdr w:val="none" w:sz="0" w:space="0" w:color="auto" w:frame="1"/>
          <w:shd w:val="clear" w:color="auto" w:fill="FFFFFF"/>
        </w:rPr>
      </w:pPr>
      <w:r w:rsidRPr="009F0D93">
        <w:rPr>
          <w:color w:val="000000"/>
          <w:sz w:val="28"/>
          <w:szCs w:val="28"/>
          <w:bdr w:val="none" w:sz="0" w:space="0" w:color="auto" w:frame="1"/>
          <w:shd w:val="clear" w:color="auto" w:fill="FFFFFF"/>
          <w:lang w:val="uk-UA"/>
        </w:rPr>
        <w:tab/>
      </w:r>
      <w:r>
        <w:rPr>
          <w:color w:val="000000"/>
          <w:sz w:val="28"/>
          <w:szCs w:val="28"/>
          <w:bdr w:val="none" w:sz="0" w:space="0" w:color="auto" w:frame="1"/>
          <w:shd w:val="clear" w:color="auto" w:fill="FFFFFF"/>
        </w:rPr>
        <w:t>Однією із прийнятих пропозицій є пропозиція перейменувати село Перше Травня (Девладівська сільська територіальна громада) на село Козацька Слобода.</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ab/>
        <w:t xml:space="preserve">Вважаємо за необхідне довести до відома депутатів Верховної Ради України та керівництва Українського інституту національної пам’яті те, що така назва викликала спротив у жителів населеного пункту Перше Травня і громади вцілому. </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ab/>
        <w:t xml:space="preserve">Назва «Козацька Слобода» не має під собою історичного підґрунтя. </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ab/>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bdr w:val="none" w:sz="0" w:space="0" w:color="auto" w:frame="1"/>
          <w:shd w:val="clear" w:color="auto" w:fill="FFFFFF"/>
        </w:rPr>
      </w:pPr>
      <w:r>
        <w:rPr>
          <w:color w:val="000000"/>
          <w:sz w:val="28"/>
          <w:szCs w:val="28"/>
          <w:bdr w:val="none" w:sz="0" w:space="0" w:color="auto" w:frame="1"/>
          <w:shd w:val="clear" w:color="auto" w:fill="FFFFFF"/>
        </w:rPr>
        <w:t>Натомість назва, яку пропонує ініціативна група мешканців села Перше Травня, а саме «село Калинове» є знайомою і прийнятною для мешканців даного населеного пункту назвою, оскільки по весні село потопає у квітах калини. В кожному дворі села Перше Травня росте ця шанована в народі рослина.</w:t>
      </w:r>
      <w:r>
        <w:rPr>
          <w:sz w:val="28"/>
          <w:szCs w:val="28"/>
          <w:bdr w:val="none" w:sz="0" w:space="0" w:color="auto" w:frame="1"/>
          <w:shd w:val="clear" w:color="auto" w:fill="FFFFFF"/>
        </w:rPr>
        <w:t xml:space="preserve"> </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З давніх-давен так повелося в селі, що при переселенні в новозбудований будинок новосели обов’язково висаджували в обійсті кущ калини – на добро, на злагоду, на щастя та здоров’я родини, як символ та оберіг вроди і гарної долі донечок.</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bdr w:val="none" w:sz="0" w:space="0" w:color="auto" w:frame="1"/>
          <w:shd w:val="clear" w:color="auto" w:fill="FFFFFF"/>
        </w:rPr>
      </w:pPr>
      <w:r>
        <w:rPr>
          <w:sz w:val="28"/>
          <w:szCs w:val="28"/>
        </w:rPr>
        <w:lastRenderedPageBreak/>
        <w:t xml:space="preserve">Реалізація </w:t>
      </w:r>
      <w:r>
        <w:rPr>
          <w:color w:val="000000"/>
          <w:sz w:val="28"/>
          <w:szCs w:val="28"/>
          <w:bdr w:val="none" w:sz="0" w:space="0" w:color="auto" w:frame="1"/>
          <w:shd w:val="clear" w:color="auto" w:fill="FFFFFF"/>
        </w:rPr>
        <w:t>Закону України «Про засудження та заборону пропаганди російської імперської політики в Україні і деколонізацію топонімії» в частині перейменування населених пунктів передбачає обов’язкове проведення консультацій з громадськістю. Тобто, на нашу думку, при проведенні перейменувань в обов’язковому порядку повинна враховуватися думка населення.</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bdr w:val="none" w:sz="0" w:space="0" w:color="auto" w:frame="1"/>
          <w:shd w:val="clear" w:color="auto" w:fill="FFFFFF"/>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color w:val="000000"/>
          <w:sz w:val="28"/>
          <w:szCs w:val="28"/>
          <w:bdr w:val="none" w:sz="0" w:space="0" w:color="auto" w:frame="1"/>
          <w:shd w:val="clear" w:color="auto" w:fill="FFFFFF"/>
        </w:rPr>
        <w:t xml:space="preserve">З огляду на все вищезазначене просимо не ігнорувати думку і бажання жителів громади, а підтримати їх пропозицію і </w:t>
      </w:r>
      <w:r>
        <w:rPr>
          <w:b/>
          <w:color w:val="000000"/>
          <w:sz w:val="28"/>
          <w:szCs w:val="28"/>
          <w:bdr w:val="none" w:sz="0" w:space="0" w:color="auto" w:frame="1"/>
          <w:shd w:val="clear" w:color="auto" w:fill="FFFFFF"/>
        </w:rPr>
        <w:t>перейменувати село Перше Травня</w:t>
      </w:r>
      <w:r>
        <w:rPr>
          <w:color w:val="000000"/>
          <w:sz w:val="28"/>
          <w:szCs w:val="28"/>
          <w:bdr w:val="none" w:sz="0" w:space="0" w:color="auto" w:frame="1"/>
          <w:shd w:val="clear" w:color="auto" w:fill="FFFFFF"/>
        </w:rPr>
        <w:t xml:space="preserve"> </w:t>
      </w:r>
      <w:r>
        <w:rPr>
          <w:sz w:val="28"/>
          <w:szCs w:val="28"/>
        </w:rPr>
        <w:t xml:space="preserve">Девладівської сільської територіальної громади Криворізького району Дніпропетровської області на </w:t>
      </w:r>
      <w:r>
        <w:rPr>
          <w:b/>
          <w:sz w:val="28"/>
          <w:szCs w:val="28"/>
        </w:rPr>
        <w:t>село Калинове</w:t>
      </w:r>
      <w:r>
        <w:rPr>
          <w:sz w:val="28"/>
          <w:szCs w:val="28"/>
        </w:rPr>
        <w:t xml:space="preserve"> Девладівської сільської територіальної громади Криворізького району Дніпропетровської області.</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Pr>
          <w:sz w:val="28"/>
          <w:szCs w:val="28"/>
        </w:rPr>
        <w:t>Депутати</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color w:val="000000"/>
          <w:sz w:val="28"/>
          <w:szCs w:val="28"/>
        </w:rPr>
      </w:pPr>
      <w:r>
        <w:rPr>
          <w:sz w:val="28"/>
          <w:szCs w:val="28"/>
        </w:rPr>
        <w:t>Девладівської сільської ради Дніпропетровської області VІІІ скликання</w:t>
      </w: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000000"/>
          <w:sz w:val="28"/>
          <w:szCs w:val="28"/>
        </w:rPr>
      </w:pPr>
    </w:p>
    <w:p w:rsidR="009F0D93"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000000"/>
          <w:sz w:val="28"/>
          <w:szCs w:val="28"/>
        </w:rPr>
      </w:pPr>
    </w:p>
    <w:p w:rsidR="009F0D93" w:rsidRPr="003338E2" w:rsidRDefault="009F0D93" w:rsidP="009F0D9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000000"/>
          <w:sz w:val="28"/>
          <w:szCs w:val="28"/>
          <w:lang w:val="uk-UA"/>
        </w:rPr>
      </w:pPr>
    </w:p>
    <w:p w:rsidR="009F0D93" w:rsidRDefault="009F0D93" w:rsidP="009F0D93">
      <w:pPr>
        <w:pStyle w:val="ae"/>
        <w:tabs>
          <w:tab w:val="left" w:pos="707"/>
        </w:tabs>
        <w:rPr>
          <w:b/>
          <w:color w:val="FF0000"/>
          <w:sz w:val="44"/>
          <w:szCs w:val="44"/>
        </w:rPr>
      </w:pPr>
    </w:p>
    <w:p w:rsidR="009F0D93" w:rsidRDefault="009F0D93" w:rsidP="009F0D93">
      <w:pPr>
        <w:tabs>
          <w:tab w:val="left" w:pos="1260"/>
          <w:tab w:val="center" w:pos="4677"/>
          <w:tab w:val="left" w:pos="6360"/>
        </w:tabs>
        <w:spacing w:after="0" w:line="240" w:lineRule="auto"/>
        <w:jc w:val="center"/>
        <w:rPr>
          <w:rFonts w:ascii="Times New Roman" w:eastAsiaTheme="minorHAnsi" w:hAnsi="Times New Roman" w:cs="Times New Roman"/>
          <w:noProof/>
          <w:sz w:val="28"/>
          <w:szCs w:val="28"/>
          <w:lang w:eastAsia="en-US"/>
        </w:rPr>
      </w:pPr>
      <w:r>
        <w:rPr>
          <w:rFonts w:ascii="Times New Roman" w:hAnsi="Times New Roman" w:cs="Times New Roman"/>
          <w:noProof/>
          <w:sz w:val="28"/>
          <w:szCs w:val="28"/>
        </w:rPr>
        <w:drawing>
          <wp:inline distT="0" distB="0" distL="0" distR="0" wp14:anchorId="7F7FDF75" wp14:editId="67AC7BD2">
            <wp:extent cx="5048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70487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9F0D93" w:rsidRDefault="009F0D93" w:rsidP="009F0D93">
      <w:pPr>
        <w:tabs>
          <w:tab w:val="left" w:pos="1260"/>
          <w:tab w:val="center" w:pos="4677"/>
          <w:tab w:val="left" w:pos="6360"/>
        </w:tabs>
        <w:spacing w:after="0" w:line="240" w:lineRule="auto"/>
        <w:jc w:val="center"/>
        <w:rPr>
          <w:rFonts w:ascii="Times New Roman" w:hAnsi="Times New Roman" w:cs="Times New Roman"/>
          <w:noProof/>
          <w:sz w:val="28"/>
          <w:szCs w:val="28"/>
        </w:rPr>
      </w:pPr>
      <w:r>
        <w:rPr>
          <w:rFonts w:ascii="Times New Roman" w:hAnsi="Times New Roman" w:cs="Times New Roman"/>
          <w:b/>
          <w:sz w:val="28"/>
          <w:szCs w:val="28"/>
        </w:rPr>
        <w:t>У К Р А Ї Н 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МІСЦЕВЕ САМОВРЯДУВАННЯ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ДЕВЛАДІВСЬКА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КРИВОРІЗЬКОГО РАЙОНУ</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ДНІПРОПЕТРОВСЬКОЇ ОБЛАСТІ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СОРОК  </w:t>
      </w:r>
      <w:r>
        <w:rPr>
          <w:rFonts w:ascii="Times New Roman" w:hAnsi="Times New Roman" w:cs="Times New Roman"/>
          <w:b/>
          <w:sz w:val="28"/>
          <w:szCs w:val="28"/>
          <w:lang w:val="uk-UA"/>
        </w:rPr>
        <w:t xml:space="preserve">ТРЕТЯ  </w:t>
      </w:r>
      <w:r>
        <w:rPr>
          <w:rFonts w:ascii="Times New Roman" w:hAnsi="Times New Roman" w:cs="Times New Roman"/>
          <w:b/>
          <w:sz w:val="28"/>
          <w:szCs w:val="28"/>
        </w:rPr>
        <w:t>СЕСІЯ</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rsidR="009F0D93" w:rsidRDefault="009F0D93" w:rsidP="009F0D93">
      <w:pPr>
        <w:tabs>
          <w:tab w:val="left" w:pos="1260"/>
          <w:tab w:val="center" w:pos="4677"/>
          <w:tab w:val="left" w:pos="63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Р І Ш Е Н Н Я</w:t>
      </w:r>
    </w:p>
    <w:p w:rsidR="009F0D93" w:rsidRDefault="009F0D93" w:rsidP="009F0D93">
      <w:pPr>
        <w:tabs>
          <w:tab w:val="left" w:pos="1260"/>
          <w:tab w:val="center" w:pos="4677"/>
          <w:tab w:val="left" w:pos="6360"/>
        </w:tabs>
        <w:spacing w:after="0" w:line="240" w:lineRule="auto"/>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 затвердження розпоряджень</w:t>
      </w:r>
      <w:r>
        <w:rPr>
          <w:rFonts w:ascii="Times New Roman" w:hAnsi="Times New Roman" w:cs="Times New Roman"/>
          <w:b/>
          <w:sz w:val="28"/>
          <w:szCs w:val="28"/>
          <w:lang w:val="uk-UA"/>
        </w:rPr>
        <w:t xml:space="preserve"> </w:t>
      </w:r>
      <w:r>
        <w:rPr>
          <w:rFonts w:ascii="Times New Roman" w:hAnsi="Times New Roman" w:cs="Times New Roman"/>
          <w:b/>
          <w:sz w:val="28"/>
          <w:szCs w:val="28"/>
        </w:rPr>
        <w:t>сільського  голови,</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які були прийняті в міжсесійний період</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Відповідно до ч. 4 ст. 43 Закону України «Про місцеве самоврядування в Україні», заслухавши інформацію про розпорядження, прийняті сільським головою в міжсесійний період з  </w:t>
      </w:r>
      <w:r>
        <w:rPr>
          <w:rFonts w:ascii="Times New Roman" w:hAnsi="Times New Roman" w:cs="Times New Roman"/>
          <w:sz w:val="28"/>
          <w:szCs w:val="28"/>
          <w:lang w:val="uk-UA"/>
        </w:rPr>
        <w:t>21</w:t>
      </w:r>
      <w:r>
        <w:rPr>
          <w:rFonts w:ascii="Times New Roman" w:hAnsi="Times New Roman" w:cs="Times New Roman"/>
          <w:sz w:val="28"/>
          <w:szCs w:val="28"/>
        </w:rPr>
        <w:t xml:space="preserve">  </w:t>
      </w:r>
      <w:r>
        <w:rPr>
          <w:rFonts w:ascii="Times New Roman" w:hAnsi="Times New Roman" w:cs="Times New Roman"/>
          <w:sz w:val="28"/>
          <w:szCs w:val="28"/>
          <w:lang w:val="uk-UA"/>
        </w:rPr>
        <w:t>лютого</w:t>
      </w:r>
      <w:r>
        <w:rPr>
          <w:rFonts w:ascii="Times New Roman" w:hAnsi="Times New Roman" w:cs="Times New Roman"/>
          <w:sz w:val="28"/>
          <w:szCs w:val="28"/>
        </w:rPr>
        <w:t xml:space="preserve">  202</w:t>
      </w:r>
      <w:r>
        <w:rPr>
          <w:rFonts w:ascii="Times New Roman" w:hAnsi="Times New Roman" w:cs="Times New Roman"/>
          <w:sz w:val="28"/>
          <w:szCs w:val="28"/>
          <w:lang w:val="uk-UA"/>
        </w:rPr>
        <w:t>4</w:t>
      </w:r>
      <w:r>
        <w:rPr>
          <w:rFonts w:ascii="Times New Roman" w:hAnsi="Times New Roman" w:cs="Times New Roman"/>
          <w:sz w:val="28"/>
          <w:szCs w:val="28"/>
        </w:rPr>
        <w:t xml:space="preserve"> року по </w:t>
      </w:r>
      <w:r>
        <w:rPr>
          <w:rFonts w:ascii="Times New Roman" w:hAnsi="Times New Roman" w:cs="Times New Roman"/>
          <w:sz w:val="28"/>
          <w:szCs w:val="28"/>
          <w:lang w:val="uk-UA"/>
        </w:rPr>
        <w:t xml:space="preserve">18 квітня </w:t>
      </w:r>
      <w:r>
        <w:rPr>
          <w:rFonts w:ascii="Times New Roman" w:hAnsi="Times New Roman" w:cs="Times New Roman"/>
          <w:sz w:val="28"/>
          <w:szCs w:val="28"/>
        </w:rPr>
        <w:t xml:space="preserve"> 202</w:t>
      </w:r>
      <w:r>
        <w:rPr>
          <w:rFonts w:ascii="Times New Roman" w:hAnsi="Times New Roman" w:cs="Times New Roman"/>
          <w:sz w:val="28"/>
          <w:szCs w:val="28"/>
          <w:lang w:val="uk-UA"/>
        </w:rPr>
        <w:t>4</w:t>
      </w:r>
      <w:r>
        <w:rPr>
          <w:rFonts w:ascii="Times New Roman" w:hAnsi="Times New Roman" w:cs="Times New Roman"/>
          <w:sz w:val="28"/>
          <w:szCs w:val="28"/>
        </w:rPr>
        <w:t xml:space="preserve"> року, сільська рада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hAnsi="Times New Roman" w:cs="Times New Roman"/>
          <w:sz w:val="28"/>
          <w:szCs w:val="28"/>
        </w:rPr>
      </w:pPr>
      <w:r>
        <w:rPr>
          <w:rFonts w:ascii="Times New Roman" w:hAnsi="Times New Roman" w:cs="Times New Roman"/>
          <w:b/>
          <w:sz w:val="28"/>
          <w:szCs w:val="28"/>
        </w:rPr>
        <w:t>в и р і ш и л а :</w:t>
      </w:r>
    </w:p>
    <w:p w:rsidR="009F0D93" w:rsidRDefault="009F0D93" w:rsidP="009F0D93">
      <w:pPr>
        <w:tabs>
          <w:tab w:val="left" w:pos="3795"/>
        </w:tabs>
        <w:spacing w:after="0" w:line="240" w:lineRule="auto"/>
        <w:jc w:val="both"/>
        <w:rPr>
          <w:rFonts w:ascii="Times New Roman" w:hAnsi="Times New Roman" w:cs="Times New Roman"/>
          <w:sz w:val="28"/>
          <w:szCs w:val="28"/>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sz w:val="28"/>
          <w:szCs w:val="28"/>
          <w:lang w:val="uk-UA"/>
        </w:rPr>
      </w:pPr>
      <w:r>
        <w:rPr>
          <w:rFonts w:ascii="Times New Roman" w:hAnsi="Times New Roman" w:cs="Times New Roman"/>
          <w:sz w:val="28"/>
          <w:szCs w:val="28"/>
        </w:rPr>
        <w:t xml:space="preserve">      1.Затвердити розпорядження сільського голови з основної діяльності,  з особового складу,  про надання щорічних оплачуваних відпусток,  які були прийняті в міжсесійний період  </w:t>
      </w:r>
      <w:r>
        <w:rPr>
          <w:rFonts w:ascii="Times New Roman" w:hAnsi="Times New Roman" w:cs="Times New Roman"/>
          <w:b/>
          <w:sz w:val="28"/>
          <w:szCs w:val="28"/>
        </w:rPr>
        <w:t xml:space="preserve"> </w:t>
      </w:r>
      <w:r>
        <w:rPr>
          <w:rFonts w:ascii="Times New Roman" w:hAnsi="Times New Roman" w:cs="Times New Roman"/>
          <w:sz w:val="28"/>
          <w:szCs w:val="28"/>
        </w:rPr>
        <w:t xml:space="preserve">з </w:t>
      </w:r>
      <w:r>
        <w:rPr>
          <w:rFonts w:ascii="Times New Roman" w:hAnsi="Times New Roman" w:cs="Times New Roman"/>
          <w:sz w:val="28"/>
          <w:szCs w:val="28"/>
          <w:lang w:val="uk-UA"/>
        </w:rPr>
        <w:t>21</w:t>
      </w:r>
      <w:r>
        <w:rPr>
          <w:rFonts w:ascii="Times New Roman" w:hAnsi="Times New Roman" w:cs="Times New Roman"/>
          <w:sz w:val="28"/>
          <w:szCs w:val="28"/>
        </w:rPr>
        <w:t xml:space="preserve">  </w:t>
      </w:r>
      <w:r>
        <w:rPr>
          <w:rFonts w:ascii="Times New Roman" w:hAnsi="Times New Roman" w:cs="Times New Roman"/>
          <w:sz w:val="28"/>
          <w:szCs w:val="28"/>
          <w:lang w:val="uk-UA"/>
        </w:rPr>
        <w:t>лютого</w:t>
      </w:r>
      <w:r>
        <w:rPr>
          <w:rFonts w:ascii="Times New Roman" w:hAnsi="Times New Roman" w:cs="Times New Roman"/>
          <w:sz w:val="28"/>
          <w:szCs w:val="28"/>
        </w:rPr>
        <w:t xml:space="preserve">  202</w:t>
      </w:r>
      <w:r>
        <w:rPr>
          <w:rFonts w:ascii="Times New Roman" w:hAnsi="Times New Roman" w:cs="Times New Roman"/>
          <w:sz w:val="28"/>
          <w:szCs w:val="28"/>
          <w:lang w:val="uk-UA"/>
        </w:rPr>
        <w:t>4</w:t>
      </w:r>
      <w:r>
        <w:rPr>
          <w:rFonts w:ascii="Times New Roman" w:hAnsi="Times New Roman" w:cs="Times New Roman"/>
          <w:sz w:val="28"/>
          <w:szCs w:val="28"/>
        </w:rPr>
        <w:t xml:space="preserve"> року по </w:t>
      </w:r>
      <w:r>
        <w:rPr>
          <w:rFonts w:ascii="Times New Roman" w:hAnsi="Times New Roman" w:cs="Times New Roman"/>
          <w:sz w:val="28"/>
          <w:szCs w:val="28"/>
          <w:lang w:val="uk-UA"/>
        </w:rPr>
        <w:t xml:space="preserve">18 квітня </w:t>
      </w:r>
      <w:r>
        <w:rPr>
          <w:rFonts w:ascii="Times New Roman" w:hAnsi="Times New Roman" w:cs="Times New Roman"/>
          <w:sz w:val="28"/>
          <w:szCs w:val="28"/>
        </w:rPr>
        <w:t xml:space="preserve"> 202</w:t>
      </w:r>
      <w:r>
        <w:rPr>
          <w:rFonts w:ascii="Times New Roman" w:hAnsi="Times New Roman" w:cs="Times New Roman"/>
          <w:sz w:val="28"/>
          <w:szCs w:val="28"/>
          <w:lang w:val="uk-UA"/>
        </w:rPr>
        <w:t>4</w:t>
      </w:r>
      <w:r>
        <w:rPr>
          <w:rFonts w:ascii="Times New Roman" w:hAnsi="Times New Roman" w:cs="Times New Roman"/>
          <w:sz w:val="28"/>
          <w:szCs w:val="28"/>
        </w:rPr>
        <w:t xml:space="preserve"> року</w:t>
      </w:r>
      <w:r>
        <w:rPr>
          <w:rFonts w:ascii="Times New Roman" w:hAnsi="Times New Roman" w:cs="Times New Roman"/>
          <w:sz w:val="28"/>
          <w:szCs w:val="28"/>
          <w:lang w:val="uk-UA"/>
        </w:rPr>
        <w:t>.</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Сільський  голова                                              Олена  НЕЛІПА</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с-ще Девладове</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19 квітня  </w:t>
      </w:r>
      <w:r>
        <w:rPr>
          <w:rFonts w:ascii="Times New Roman" w:hAnsi="Times New Roman" w:cs="Times New Roman"/>
          <w:sz w:val="28"/>
          <w:szCs w:val="28"/>
        </w:rPr>
        <w:t>202</w:t>
      </w:r>
      <w:r>
        <w:rPr>
          <w:rFonts w:ascii="Times New Roman" w:hAnsi="Times New Roman" w:cs="Times New Roman"/>
          <w:sz w:val="28"/>
          <w:szCs w:val="28"/>
          <w:lang w:val="uk-UA"/>
        </w:rPr>
        <w:t>4</w:t>
      </w:r>
      <w:r>
        <w:rPr>
          <w:rFonts w:ascii="Times New Roman" w:hAnsi="Times New Roman" w:cs="Times New Roman"/>
          <w:sz w:val="28"/>
          <w:szCs w:val="28"/>
        </w:rPr>
        <w:t xml:space="preserve"> року</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2349-43 </w:t>
      </w:r>
      <w:r>
        <w:rPr>
          <w:rFonts w:ascii="Times New Roman" w:hAnsi="Times New Roman" w:cs="Times New Roman"/>
          <w:sz w:val="28"/>
          <w:szCs w:val="28"/>
        </w:rPr>
        <w:t>/VІІІ</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lang w:val="uk-UA"/>
        </w:rPr>
      </w:pPr>
    </w:p>
    <w:p w:rsidR="009F0D93" w:rsidRDefault="009F0D93" w:rsidP="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lang w:val="uk-UA"/>
        </w:rPr>
      </w:pPr>
    </w:p>
    <w:p w:rsidR="00B24982" w:rsidRDefault="00B24982" w:rsidP="00653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p>
    <w:p w:rsidR="00B24982" w:rsidRDefault="00B24982" w:rsidP="00653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p>
    <w:p w:rsidR="00B24982" w:rsidRDefault="00B24982" w:rsidP="00653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p>
    <w:p w:rsidR="00B24982" w:rsidRDefault="00B24982" w:rsidP="00653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p>
    <w:p w:rsidR="00B24982" w:rsidRDefault="00B24982" w:rsidP="00653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p>
    <w:p w:rsidR="00B24982" w:rsidRDefault="00B24982" w:rsidP="00653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p>
    <w:p w:rsidR="00B24982" w:rsidRDefault="00B24982" w:rsidP="00653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p>
    <w:p w:rsidR="00B24982" w:rsidRDefault="00B24982" w:rsidP="00653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p>
    <w:p w:rsidR="00B24982" w:rsidRDefault="00B24982" w:rsidP="00653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p>
    <w:p w:rsidR="00B24982" w:rsidRDefault="00B24982" w:rsidP="00653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p>
    <w:p w:rsidR="00B24982" w:rsidRDefault="00B24982" w:rsidP="00653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p>
    <w:p w:rsidR="00B24982" w:rsidRDefault="00B24982" w:rsidP="00653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p>
    <w:p w:rsidR="00B24982" w:rsidRDefault="00B24982" w:rsidP="00653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p>
    <w:sectPr w:rsidR="00B24982" w:rsidSect="003800B9">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00"/>
    <w:family w:val="swiss"/>
    <w:pitch w:val="variable"/>
    <w:sig w:usb0="00000203" w:usb1="00000000" w:usb2="00000000" w:usb3="00000000" w:csb0="00000005"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altName w:val="Arial Unicode MS"/>
    <w:charset w:val="80"/>
    <w:family w:val="auto"/>
    <w:pitch w:val="default"/>
  </w:font>
  <w:font w:name="Myriad Pro">
    <w:altName w:val="Arial"/>
    <w:panose1 w:val="00000000000000000000"/>
    <w:charset w:val="00"/>
    <w:family w:val="swiss"/>
    <w:notTrueType/>
    <w:pitch w:val="variable"/>
    <w:sig w:usb0="00000001" w:usb1="5000204B" w:usb2="00000000" w:usb3="00000000" w:csb0="0000019F" w:csb1="00000000"/>
  </w:font>
  <w:font w:name="e-Ukraine-Regular">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3"/>
      <w:numFmt w:val="bullet"/>
      <w:lvlText w:val="-"/>
      <w:lvlJc w:val="left"/>
      <w:pPr>
        <w:tabs>
          <w:tab w:val="num" w:pos="0"/>
        </w:tabs>
        <w:ind w:left="927" w:hanging="360"/>
      </w:pPr>
      <w:rPr>
        <w:rFonts w:ascii="Times New Roman" w:hAnsi="Times New Roman" w:cs="Times New Roman"/>
      </w:rPr>
    </w:lvl>
  </w:abstractNum>
  <w:abstractNum w:abstractNumId="2">
    <w:nsid w:val="00000003"/>
    <w:multiLevelType w:val="singleLevel"/>
    <w:tmpl w:val="00000003"/>
    <w:name w:val="WW8Num4"/>
    <w:lvl w:ilvl="0">
      <w:numFmt w:val="bullet"/>
      <w:lvlText w:val="-"/>
      <w:lvlJc w:val="left"/>
      <w:pPr>
        <w:tabs>
          <w:tab w:val="num" w:pos="0"/>
        </w:tabs>
        <w:ind w:left="1068" w:hanging="360"/>
      </w:pPr>
      <w:rPr>
        <w:rFonts w:ascii="Times New Roman" w:hAnsi="Times New Roman" w:cs="Times New Roman"/>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1030BF2"/>
    <w:multiLevelType w:val="multilevel"/>
    <w:tmpl w:val="E63ADEDA"/>
    <w:lvl w:ilvl="0">
      <w:start w:val="1"/>
      <w:numFmt w:val="decimal"/>
      <w:lvlText w:val="%1."/>
      <w:lvlJc w:val="left"/>
      <w:pPr>
        <w:tabs>
          <w:tab w:val="num" w:pos="720"/>
        </w:tabs>
        <w:ind w:left="720" w:hanging="360"/>
      </w:pPr>
    </w:lvl>
    <w:lvl w:ilvl="1">
      <w:start w:val="1"/>
      <w:numFmt w:val="decimal"/>
      <w:lvlText w:val="%2."/>
      <w:lvlJc w:val="left"/>
      <w:pPr>
        <w:tabs>
          <w:tab w:val="num" w:pos="3338"/>
        </w:tabs>
        <w:ind w:left="333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3626AA6"/>
    <w:multiLevelType w:val="hybridMultilevel"/>
    <w:tmpl w:val="2390C8C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03E506CB"/>
    <w:multiLevelType w:val="hybridMultilevel"/>
    <w:tmpl w:val="A8F44C00"/>
    <w:lvl w:ilvl="0" w:tplc="7B60A408">
      <w:start w:val="1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4804B00"/>
    <w:multiLevelType w:val="hybridMultilevel"/>
    <w:tmpl w:val="E78A2932"/>
    <w:lvl w:ilvl="0" w:tplc="B65ECCE4">
      <w:start w:val="1"/>
      <w:numFmt w:val="decimal"/>
      <w:lvlText w:val="%1."/>
      <w:lvlJc w:val="left"/>
      <w:pPr>
        <w:ind w:left="1920" w:hanging="360"/>
      </w:pPr>
    </w:lvl>
    <w:lvl w:ilvl="1" w:tplc="04220019">
      <w:start w:val="1"/>
      <w:numFmt w:val="lowerLetter"/>
      <w:lvlText w:val="%2."/>
      <w:lvlJc w:val="left"/>
      <w:pPr>
        <w:ind w:left="2640" w:hanging="360"/>
      </w:pPr>
    </w:lvl>
    <w:lvl w:ilvl="2" w:tplc="0422001B">
      <w:start w:val="1"/>
      <w:numFmt w:val="lowerRoman"/>
      <w:lvlText w:val="%3."/>
      <w:lvlJc w:val="right"/>
      <w:pPr>
        <w:ind w:left="3360" w:hanging="180"/>
      </w:pPr>
    </w:lvl>
    <w:lvl w:ilvl="3" w:tplc="0422000F">
      <w:start w:val="1"/>
      <w:numFmt w:val="decimal"/>
      <w:lvlText w:val="%4."/>
      <w:lvlJc w:val="left"/>
      <w:pPr>
        <w:ind w:left="4080" w:hanging="360"/>
      </w:pPr>
    </w:lvl>
    <w:lvl w:ilvl="4" w:tplc="04220019">
      <w:start w:val="1"/>
      <w:numFmt w:val="lowerLetter"/>
      <w:lvlText w:val="%5."/>
      <w:lvlJc w:val="left"/>
      <w:pPr>
        <w:ind w:left="4800" w:hanging="360"/>
      </w:pPr>
    </w:lvl>
    <w:lvl w:ilvl="5" w:tplc="0422001B">
      <w:start w:val="1"/>
      <w:numFmt w:val="lowerRoman"/>
      <w:lvlText w:val="%6."/>
      <w:lvlJc w:val="right"/>
      <w:pPr>
        <w:ind w:left="5520" w:hanging="180"/>
      </w:pPr>
    </w:lvl>
    <w:lvl w:ilvl="6" w:tplc="0422000F">
      <w:start w:val="1"/>
      <w:numFmt w:val="decimal"/>
      <w:lvlText w:val="%7."/>
      <w:lvlJc w:val="left"/>
      <w:pPr>
        <w:ind w:left="6240" w:hanging="360"/>
      </w:pPr>
    </w:lvl>
    <w:lvl w:ilvl="7" w:tplc="04220019">
      <w:start w:val="1"/>
      <w:numFmt w:val="lowerLetter"/>
      <w:lvlText w:val="%8."/>
      <w:lvlJc w:val="left"/>
      <w:pPr>
        <w:ind w:left="6960" w:hanging="360"/>
      </w:pPr>
    </w:lvl>
    <w:lvl w:ilvl="8" w:tplc="0422001B">
      <w:start w:val="1"/>
      <w:numFmt w:val="lowerRoman"/>
      <w:lvlText w:val="%9."/>
      <w:lvlJc w:val="right"/>
      <w:pPr>
        <w:ind w:left="7680" w:hanging="180"/>
      </w:pPr>
    </w:lvl>
  </w:abstractNum>
  <w:abstractNum w:abstractNumId="12">
    <w:nsid w:val="04AF6CD9"/>
    <w:multiLevelType w:val="hybridMultilevel"/>
    <w:tmpl w:val="BA9C7374"/>
    <w:lvl w:ilvl="0" w:tplc="A950DEA4">
      <w:start w:val="1"/>
      <w:numFmt w:val="decimal"/>
      <w:lvlText w:val="%1."/>
      <w:lvlJc w:val="left"/>
      <w:pPr>
        <w:ind w:left="8724" w:hanging="360"/>
      </w:pPr>
      <w:rPr>
        <w:color w:val="000000"/>
      </w:rPr>
    </w:lvl>
    <w:lvl w:ilvl="1" w:tplc="04190019">
      <w:start w:val="1"/>
      <w:numFmt w:val="lowerLetter"/>
      <w:lvlText w:val="%2."/>
      <w:lvlJc w:val="left"/>
      <w:pPr>
        <w:ind w:left="9444" w:hanging="360"/>
      </w:pPr>
    </w:lvl>
    <w:lvl w:ilvl="2" w:tplc="0419001B">
      <w:start w:val="1"/>
      <w:numFmt w:val="lowerRoman"/>
      <w:lvlText w:val="%3."/>
      <w:lvlJc w:val="right"/>
      <w:pPr>
        <w:ind w:left="10164" w:hanging="180"/>
      </w:pPr>
    </w:lvl>
    <w:lvl w:ilvl="3" w:tplc="0419000F">
      <w:start w:val="1"/>
      <w:numFmt w:val="decimal"/>
      <w:lvlText w:val="%4."/>
      <w:lvlJc w:val="left"/>
      <w:pPr>
        <w:ind w:left="10884" w:hanging="360"/>
      </w:pPr>
    </w:lvl>
    <w:lvl w:ilvl="4" w:tplc="04190019">
      <w:start w:val="1"/>
      <w:numFmt w:val="lowerLetter"/>
      <w:lvlText w:val="%5."/>
      <w:lvlJc w:val="left"/>
      <w:pPr>
        <w:ind w:left="11604" w:hanging="360"/>
      </w:pPr>
    </w:lvl>
    <w:lvl w:ilvl="5" w:tplc="0419001B">
      <w:start w:val="1"/>
      <w:numFmt w:val="lowerRoman"/>
      <w:lvlText w:val="%6."/>
      <w:lvlJc w:val="right"/>
      <w:pPr>
        <w:ind w:left="12324" w:hanging="180"/>
      </w:pPr>
    </w:lvl>
    <w:lvl w:ilvl="6" w:tplc="0419000F">
      <w:start w:val="1"/>
      <w:numFmt w:val="decimal"/>
      <w:lvlText w:val="%7."/>
      <w:lvlJc w:val="left"/>
      <w:pPr>
        <w:ind w:left="13044" w:hanging="360"/>
      </w:pPr>
    </w:lvl>
    <w:lvl w:ilvl="7" w:tplc="04190019">
      <w:start w:val="1"/>
      <w:numFmt w:val="lowerLetter"/>
      <w:lvlText w:val="%8."/>
      <w:lvlJc w:val="left"/>
      <w:pPr>
        <w:ind w:left="13764" w:hanging="360"/>
      </w:pPr>
    </w:lvl>
    <w:lvl w:ilvl="8" w:tplc="0419001B">
      <w:start w:val="1"/>
      <w:numFmt w:val="lowerRoman"/>
      <w:lvlText w:val="%9."/>
      <w:lvlJc w:val="right"/>
      <w:pPr>
        <w:ind w:left="14484" w:hanging="180"/>
      </w:pPr>
    </w:lvl>
  </w:abstractNum>
  <w:abstractNum w:abstractNumId="13">
    <w:nsid w:val="05DB59C5"/>
    <w:multiLevelType w:val="multilevel"/>
    <w:tmpl w:val="38185B42"/>
    <w:lvl w:ilvl="0">
      <w:start w:val="1"/>
      <w:numFmt w:val="bullet"/>
      <w:lvlText w:val=""/>
      <w:lvlJc w:val="left"/>
      <w:pPr>
        <w:tabs>
          <w:tab w:val="num" w:pos="8724"/>
        </w:tabs>
        <w:ind w:left="8724" w:hanging="360"/>
      </w:pPr>
      <w:rPr>
        <w:rFonts w:ascii="Symbol" w:hAnsi="Symbol" w:hint="default"/>
        <w:sz w:val="20"/>
      </w:rPr>
    </w:lvl>
    <w:lvl w:ilvl="1">
      <w:start w:val="1"/>
      <w:numFmt w:val="bullet"/>
      <w:lvlText w:val="o"/>
      <w:lvlJc w:val="left"/>
      <w:pPr>
        <w:tabs>
          <w:tab w:val="num" w:pos="9444"/>
        </w:tabs>
        <w:ind w:left="9444" w:hanging="360"/>
      </w:pPr>
      <w:rPr>
        <w:rFonts w:ascii="Courier New" w:hAnsi="Courier New" w:cs="Times New Roman" w:hint="default"/>
        <w:sz w:val="20"/>
      </w:rPr>
    </w:lvl>
    <w:lvl w:ilvl="2">
      <w:start w:val="1"/>
      <w:numFmt w:val="bullet"/>
      <w:lvlText w:val=""/>
      <w:lvlJc w:val="left"/>
      <w:pPr>
        <w:tabs>
          <w:tab w:val="num" w:pos="10164"/>
        </w:tabs>
        <w:ind w:left="10164" w:hanging="360"/>
      </w:pPr>
      <w:rPr>
        <w:rFonts w:ascii="Wingdings" w:hAnsi="Wingdings" w:hint="default"/>
        <w:sz w:val="20"/>
      </w:rPr>
    </w:lvl>
    <w:lvl w:ilvl="3">
      <w:start w:val="1"/>
      <w:numFmt w:val="bullet"/>
      <w:lvlText w:val=""/>
      <w:lvlJc w:val="left"/>
      <w:pPr>
        <w:tabs>
          <w:tab w:val="num" w:pos="10884"/>
        </w:tabs>
        <w:ind w:left="10884" w:hanging="360"/>
      </w:pPr>
      <w:rPr>
        <w:rFonts w:ascii="Wingdings" w:hAnsi="Wingdings" w:hint="default"/>
        <w:sz w:val="20"/>
      </w:rPr>
    </w:lvl>
    <w:lvl w:ilvl="4">
      <w:start w:val="1"/>
      <w:numFmt w:val="bullet"/>
      <w:lvlText w:val=""/>
      <w:lvlJc w:val="left"/>
      <w:pPr>
        <w:tabs>
          <w:tab w:val="num" w:pos="11604"/>
        </w:tabs>
        <w:ind w:left="11604" w:hanging="360"/>
      </w:pPr>
      <w:rPr>
        <w:rFonts w:ascii="Wingdings" w:hAnsi="Wingdings" w:hint="default"/>
        <w:sz w:val="20"/>
      </w:rPr>
    </w:lvl>
    <w:lvl w:ilvl="5">
      <w:start w:val="1"/>
      <w:numFmt w:val="bullet"/>
      <w:lvlText w:val=""/>
      <w:lvlJc w:val="left"/>
      <w:pPr>
        <w:tabs>
          <w:tab w:val="num" w:pos="12324"/>
        </w:tabs>
        <w:ind w:left="12324" w:hanging="360"/>
      </w:pPr>
      <w:rPr>
        <w:rFonts w:ascii="Wingdings" w:hAnsi="Wingdings" w:hint="default"/>
        <w:sz w:val="20"/>
      </w:rPr>
    </w:lvl>
    <w:lvl w:ilvl="6">
      <w:start w:val="1"/>
      <w:numFmt w:val="bullet"/>
      <w:lvlText w:val=""/>
      <w:lvlJc w:val="left"/>
      <w:pPr>
        <w:tabs>
          <w:tab w:val="num" w:pos="13044"/>
        </w:tabs>
        <w:ind w:left="13044" w:hanging="360"/>
      </w:pPr>
      <w:rPr>
        <w:rFonts w:ascii="Wingdings" w:hAnsi="Wingdings" w:hint="default"/>
        <w:sz w:val="20"/>
      </w:rPr>
    </w:lvl>
    <w:lvl w:ilvl="7">
      <w:start w:val="1"/>
      <w:numFmt w:val="bullet"/>
      <w:lvlText w:val=""/>
      <w:lvlJc w:val="left"/>
      <w:pPr>
        <w:tabs>
          <w:tab w:val="num" w:pos="13764"/>
        </w:tabs>
        <w:ind w:left="13764" w:hanging="360"/>
      </w:pPr>
      <w:rPr>
        <w:rFonts w:ascii="Wingdings" w:hAnsi="Wingdings" w:hint="default"/>
        <w:sz w:val="20"/>
      </w:rPr>
    </w:lvl>
    <w:lvl w:ilvl="8">
      <w:start w:val="1"/>
      <w:numFmt w:val="bullet"/>
      <w:lvlText w:val=""/>
      <w:lvlJc w:val="left"/>
      <w:pPr>
        <w:tabs>
          <w:tab w:val="num" w:pos="14484"/>
        </w:tabs>
        <w:ind w:left="14484" w:hanging="360"/>
      </w:pPr>
      <w:rPr>
        <w:rFonts w:ascii="Wingdings" w:hAnsi="Wingdings" w:hint="default"/>
        <w:sz w:val="20"/>
      </w:rPr>
    </w:lvl>
  </w:abstractNum>
  <w:abstractNum w:abstractNumId="14">
    <w:nsid w:val="05FD69AE"/>
    <w:multiLevelType w:val="hybridMultilevel"/>
    <w:tmpl w:val="37867962"/>
    <w:lvl w:ilvl="0" w:tplc="0422000F">
      <w:start w:val="1"/>
      <w:numFmt w:val="decimal"/>
      <w:lvlText w:val="%1."/>
      <w:lvlJc w:val="left"/>
      <w:pPr>
        <w:ind w:left="1320" w:hanging="360"/>
      </w:pPr>
    </w:lvl>
    <w:lvl w:ilvl="1" w:tplc="04220019">
      <w:start w:val="1"/>
      <w:numFmt w:val="lowerLetter"/>
      <w:lvlText w:val="%2."/>
      <w:lvlJc w:val="left"/>
      <w:pPr>
        <w:ind w:left="2040" w:hanging="360"/>
      </w:pPr>
    </w:lvl>
    <w:lvl w:ilvl="2" w:tplc="0422001B">
      <w:start w:val="1"/>
      <w:numFmt w:val="lowerRoman"/>
      <w:lvlText w:val="%3."/>
      <w:lvlJc w:val="right"/>
      <w:pPr>
        <w:ind w:left="2760" w:hanging="180"/>
      </w:pPr>
    </w:lvl>
    <w:lvl w:ilvl="3" w:tplc="0422000F">
      <w:start w:val="1"/>
      <w:numFmt w:val="decimal"/>
      <w:lvlText w:val="%4."/>
      <w:lvlJc w:val="left"/>
      <w:pPr>
        <w:ind w:left="3480" w:hanging="360"/>
      </w:pPr>
    </w:lvl>
    <w:lvl w:ilvl="4" w:tplc="04220019">
      <w:start w:val="1"/>
      <w:numFmt w:val="lowerLetter"/>
      <w:lvlText w:val="%5."/>
      <w:lvlJc w:val="left"/>
      <w:pPr>
        <w:ind w:left="4200" w:hanging="360"/>
      </w:pPr>
    </w:lvl>
    <w:lvl w:ilvl="5" w:tplc="0422001B">
      <w:start w:val="1"/>
      <w:numFmt w:val="lowerRoman"/>
      <w:lvlText w:val="%6."/>
      <w:lvlJc w:val="right"/>
      <w:pPr>
        <w:ind w:left="4920" w:hanging="180"/>
      </w:pPr>
    </w:lvl>
    <w:lvl w:ilvl="6" w:tplc="0422000F">
      <w:start w:val="1"/>
      <w:numFmt w:val="decimal"/>
      <w:lvlText w:val="%7."/>
      <w:lvlJc w:val="left"/>
      <w:pPr>
        <w:ind w:left="5640" w:hanging="360"/>
      </w:pPr>
    </w:lvl>
    <w:lvl w:ilvl="7" w:tplc="04220019">
      <w:start w:val="1"/>
      <w:numFmt w:val="lowerLetter"/>
      <w:lvlText w:val="%8."/>
      <w:lvlJc w:val="left"/>
      <w:pPr>
        <w:ind w:left="6360" w:hanging="360"/>
      </w:pPr>
    </w:lvl>
    <w:lvl w:ilvl="8" w:tplc="0422001B">
      <w:start w:val="1"/>
      <w:numFmt w:val="lowerRoman"/>
      <w:lvlText w:val="%9."/>
      <w:lvlJc w:val="right"/>
      <w:pPr>
        <w:ind w:left="7080" w:hanging="180"/>
      </w:pPr>
    </w:lvl>
  </w:abstractNum>
  <w:abstractNum w:abstractNumId="15">
    <w:nsid w:val="06260CD2"/>
    <w:multiLevelType w:val="hybridMultilevel"/>
    <w:tmpl w:val="A51EF4D8"/>
    <w:lvl w:ilvl="0" w:tplc="98D25110">
      <w:start w:val="1"/>
      <w:numFmt w:val="decimal"/>
      <w:lvlText w:val="%1."/>
      <w:lvlJc w:val="left"/>
      <w:pPr>
        <w:ind w:left="1286" w:hanging="360"/>
      </w:pPr>
      <w:rPr>
        <w:rFonts w:cs="Times New Roman"/>
        <w:b w:val="0"/>
      </w:rPr>
    </w:lvl>
    <w:lvl w:ilvl="1" w:tplc="04220019">
      <w:start w:val="1"/>
      <w:numFmt w:val="lowerLetter"/>
      <w:lvlText w:val="%2."/>
      <w:lvlJc w:val="left"/>
      <w:pPr>
        <w:ind w:left="2006" w:hanging="360"/>
      </w:pPr>
      <w:rPr>
        <w:rFonts w:cs="Times New Roman"/>
      </w:rPr>
    </w:lvl>
    <w:lvl w:ilvl="2" w:tplc="0422001B">
      <w:start w:val="1"/>
      <w:numFmt w:val="lowerRoman"/>
      <w:lvlText w:val="%3."/>
      <w:lvlJc w:val="right"/>
      <w:pPr>
        <w:ind w:left="2726" w:hanging="180"/>
      </w:pPr>
      <w:rPr>
        <w:rFonts w:cs="Times New Roman"/>
      </w:rPr>
    </w:lvl>
    <w:lvl w:ilvl="3" w:tplc="0422000F">
      <w:start w:val="1"/>
      <w:numFmt w:val="decimal"/>
      <w:lvlText w:val="%4."/>
      <w:lvlJc w:val="left"/>
      <w:pPr>
        <w:ind w:left="3446" w:hanging="360"/>
      </w:pPr>
      <w:rPr>
        <w:rFonts w:cs="Times New Roman"/>
      </w:rPr>
    </w:lvl>
    <w:lvl w:ilvl="4" w:tplc="04220019">
      <w:start w:val="1"/>
      <w:numFmt w:val="lowerLetter"/>
      <w:lvlText w:val="%5."/>
      <w:lvlJc w:val="left"/>
      <w:pPr>
        <w:ind w:left="4166" w:hanging="360"/>
      </w:pPr>
      <w:rPr>
        <w:rFonts w:cs="Times New Roman"/>
      </w:rPr>
    </w:lvl>
    <w:lvl w:ilvl="5" w:tplc="0422001B">
      <w:start w:val="1"/>
      <w:numFmt w:val="lowerRoman"/>
      <w:lvlText w:val="%6."/>
      <w:lvlJc w:val="right"/>
      <w:pPr>
        <w:ind w:left="4886" w:hanging="180"/>
      </w:pPr>
      <w:rPr>
        <w:rFonts w:cs="Times New Roman"/>
      </w:rPr>
    </w:lvl>
    <w:lvl w:ilvl="6" w:tplc="0422000F">
      <w:start w:val="1"/>
      <w:numFmt w:val="decimal"/>
      <w:lvlText w:val="%7."/>
      <w:lvlJc w:val="left"/>
      <w:pPr>
        <w:ind w:left="5606" w:hanging="360"/>
      </w:pPr>
      <w:rPr>
        <w:rFonts w:cs="Times New Roman"/>
      </w:rPr>
    </w:lvl>
    <w:lvl w:ilvl="7" w:tplc="04220019">
      <w:start w:val="1"/>
      <w:numFmt w:val="lowerLetter"/>
      <w:lvlText w:val="%8."/>
      <w:lvlJc w:val="left"/>
      <w:pPr>
        <w:ind w:left="6326" w:hanging="360"/>
      </w:pPr>
      <w:rPr>
        <w:rFonts w:cs="Times New Roman"/>
      </w:rPr>
    </w:lvl>
    <w:lvl w:ilvl="8" w:tplc="0422001B">
      <w:start w:val="1"/>
      <w:numFmt w:val="lowerRoman"/>
      <w:lvlText w:val="%9."/>
      <w:lvlJc w:val="right"/>
      <w:pPr>
        <w:ind w:left="7046" w:hanging="180"/>
      </w:pPr>
      <w:rPr>
        <w:rFonts w:cs="Times New Roman"/>
      </w:rPr>
    </w:lvl>
  </w:abstractNum>
  <w:abstractNum w:abstractNumId="16">
    <w:nsid w:val="072431AC"/>
    <w:multiLevelType w:val="hybridMultilevel"/>
    <w:tmpl w:val="B5AAA898"/>
    <w:lvl w:ilvl="0" w:tplc="64EE7E52">
      <w:start w:val="1"/>
      <w:numFmt w:val="decimal"/>
      <w:lvlText w:val="%1."/>
      <w:lvlJc w:val="left"/>
      <w:pPr>
        <w:ind w:left="644" w:hanging="360"/>
      </w:pPr>
      <w:rPr>
        <w:rFonts w:ascii="Times New Roman" w:eastAsia="Calibri" w:hAnsi="Times New Roman" w:cs="Times New Roman"/>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17">
    <w:nsid w:val="08D62BBC"/>
    <w:multiLevelType w:val="multilevel"/>
    <w:tmpl w:val="176CF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0FC06EBB"/>
    <w:multiLevelType w:val="multilevel"/>
    <w:tmpl w:val="7B5CF7E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146524B"/>
    <w:multiLevelType w:val="hybridMultilevel"/>
    <w:tmpl w:val="0BECA2E0"/>
    <w:lvl w:ilvl="0" w:tplc="51C2E692">
      <w:start w:val="1"/>
      <w:numFmt w:val="decimal"/>
      <w:lvlText w:val="%1."/>
      <w:lvlJc w:val="left"/>
      <w:pPr>
        <w:ind w:left="585" w:hanging="360"/>
      </w:pPr>
      <w:rPr>
        <w:rFonts w:hint="default"/>
      </w:rPr>
    </w:lvl>
    <w:lvl w:ilvl="1" w:tplc="04220019" w:tentative="1">
      <w:start w:val="1"/>
      <w:numFmt w:val="lowerLetter"/>
      <w:lvlText w:val="%2."/>
      <w:lvlJc w:val="left"/>
      <w:pPr>
        <w:ind w:left="1305" w:hanging="360"/>
      </w:pPr>
    </w:lvl>
    <w:lvl w:ilvl="2" w:tplc="0422001B" w:tentative="1">
      <w:start w:val="1"/>
      <w:numFmt w:val="lowerRoman"/>
      <w:lvlText w:val="%3."/>
      <w:lvlJc w:val="right"/>
      <w:pPr>
        <w:ind w:left="2025" w:hanging="180"/>
      </w:pPr>
    </w:lvl>
    <w:lvl w:ilvl="3" w:tplc="0422000F" w:tentative="1">
      <w:start w:val="1"/>
      <w:numFmt w:val="decimal"/>
      <w:lvlText w:val="%4."/>
      <w:lvlJc w:val="left"/>
      <w:pPr>
        <w:ind w:left="2745" w:hanging="360"/>
      </w:pPr>
    </w:lvl>
    <w:lvl w:ilvl="4" w:tplc="04220019" w:tentative="1">
      <w:start w:val="1"/>
      <w:numFmt w:val="lowerLetter"/>
      <w:lvlText w:val="%5."/>
      <w:lvlJc w:val="left"/>
      <w:pPr>
        <w:ind w:left="3465" w:hanging="360"/>
      </w:pPr>
    </w:lvl>
    <w:lvl w:ilvl="5" w:tplc="0422001B" w:tentative="1">
      <w:start w:val="1"/>
      <w:numFmt w:val="lowerRoman"/>
      <w:lvlText w:val="%6."/>
      <w:lvlJc w:val="right"/>
      <w:pPr>
        <w:ind w:left="4185" w:hanging="180"/>
      </w:pPr>
    </w:lvl>
    <w:lvl w:ilvl="6" w:tplc="0422000F" w:tentative="1">
      <w:start w:val="1"/>
      <w:numFmt w:val="decimal"/>
      <w:lvlText w:val="%7."/>
      <w:lvlJc w:val="left"/>
      <w:pPr>
        <w:ind w:left="4905" w:hanging="360"/>
      </w:pPr>
    </w:lvl>
    <w:lvl w:ilvl="7" w:tplc="04220019" w:tentative="1">
      <w:start w:val="1"/>
      <w:numFmt w:val="lowerLetter"/>
      <w:lvlText w:val="%8."/>
      <w:lvlJc w:val="left"/>
      <w:pPr>
        <w:ind w:left="5625" w:hanging="360"/>
      </w:pPr>
    </w:lvl>
    <w:lvl w:ilvl="8" w:tplc="0422001B" w:tentative="1">
      <w:start w:val="1"/>
      <w:numFmt w:val="lowerRoman"/>
      <w:lvlText w:val="%9."/>
      <w:lvlJc w:val="right"/>
      <w:pPr>
        <w:ind w:left="6345" w:hanging="180"/>
      </w:pPr>
    </w:lvl>
  </w:abstractNum>
  <w:abstractNum w:abstractNumId="20">
    <w:nsid w:val="12E33920"/>
    <w:multiLevelType w:val="hybridMultilevel"/>
    <w:tmpl w:val="81EA82B6"/>
    <w:lvl w:ilvl="0" w:tplc="27CC38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3803C0B"/>
    <w:multiLevelType w:val="hybridMultilevel"/>
    <w:tmpl w:val="3E025622"/>
    <w:lvl w:ilvl="0" w:tplc="BEF427A4">
      <w:start w:val="6"/>
      <w:numFmt w:val="bullet"/>
      <w:lvlText w:val="-"/>
      <w:lvlJc w:val="left"/>
      <w:pPr>
        <w:ind w:left="218" w:hanging="360"/>
      </w:pPr>
      <w:rPr>
        <w:rFonts w:ascii="Times New Roman" w:eastAsia="Times New Roman" w:hAnsi="Times New Roman" w:cs="Times New Roman" w:hint="default"/>
      </w:rPr>
    </w:lvl>
    <w:lvl w:ilvl="1" w:tplc="04190003">
      <w:start w:val="1"/>
      <w:numFmt w:val="bullet"/>
      <w:lvlText w:val="o"/>
      <w:lvlJc w:val="left"/>
      <w:pPr>
        <w:ind w:left="938" w:hanging="360"/>
      </w:pPr>
      <w:rPr>
        <w:rFonts w:ascii="Courier New" w:hAnsi="Courier New" w:cs="Courier New" w:hint="default"/>
      </w:rPr>
    </w:lvl>
    <w:lvl w:ilvl="2" w:tplc="04190005">
      <w:start w:val="1"/>
      <w:numFmt w:val="bullet"/>
      <w:lvlText w:val=""/>
      <w:lvlJc w:val="left"/>
      <w:pPr>
        <w:ind w:left="1658" w:hanging="360"/>
      </w:pPr>
      <w:rPr>
        <w:rFonts w:ascii="Wingdings" w:hAnsi="Wingdings" w:hint="default"/>
      </w:rPr>
    </w:lvl>
    <w:lvl w:ilvl="3" w:tplc="04190001">
      <w:start w:val="1"/>
      <w:numFmt w:val="bullet"/>
      <w:lvlText w:val=""/>
      <w:lvlJc w:val="left"/>
      <w:pPr>
        <w:ind w:left="2378" w:hanging="360"/>
      </w:pPr>
      <w:rPr>
        <w:rFonts w:ascii="Symbol" w:hAnsi="Symbol" w:hint="default"/>
      </w:rPr>
    </w:lvl>
    <w:lvl w:ilvl="4" w:tplc="04190003">
      <w:start w:val="1"/>
      <w:numFmt w:val="bullet"/>
      <w:lvlText w:val="o"/>
      <w:lvlJc w:val="left"/>
      <w:pPr>
        <w:ind w:left="3098" w:hanging="360"/>
      </w:pPr>
      <w:rPr>
        <w:rFonts w:ascii="Courier New" w:hAnsi="Courier New" w:cs="Courier New" w:hint="default"/>
      </w:rPr>
    </w:lvl>
    <w:lvl w:ilvl="5" w:tplc="04190005">
      <w:start w:val="1"/>
      <w:numFmt w:val="bullet"/>
      <w:lvlText w:val=""/>
      <w:lvlJc w:val="left"/>
      <w:pPr>
        <w:ind w:left="3818" w:hanging="360"/>
      </w:pPr>
      <w:rPr>
        <w:rFonts w:ascii="Wingdings" w:hAnsi="Wingdings" w:hint="default"/>
      </w:rPr>
    </w:lvl>
    <w:lvl w:ilvl="6" w:tplc="04190001">
      <w:start w:val="1"/>
      <w:numFmt w:val="bullet"/>
      <w:lvlText w:val=""/>
      <w:lvlJc w:val="left"/>
      <w:pPr>
        <w:ind w:left="4538" w:hanging="360"/>
      </w:pPr>
      <w:rPr>
        <w:rFonts w:ascii="Symbol" w:hAnsi="Symbol" w:hint="default"/>
      </w:rPr>
    </w:lvl>
    <w:lvl w:ilvl="7" w:tplc="04190003">
      <w:start w:val="1"/>
      <w:numFmt w:val="bullet"/>
      <w:lvlText w:val="o"/>
      <w:lvlJc w:val="left"/>
      <w:pPr>
        <w:ind w:left="5258" w:hanging="360"/>
      </w:pPr>
      <w:rPr>
        <w:rFonts w:ascii="Courier New" w:hAnsi="Courier New" w:cs="Courier New" w:hint="default"/>
      </w:rPr>
    </w:lvl>
    <w:lvl w:ilvl="8" w:tplc="04190005">
      <w:start w:val="1"/>
      <w:numFmt w:val="bullet"/>
      <w:lvlText w:val=""/>
      <w:lvlJc w:val="left"/>
      <w:pPr>
        <w:ind w:left="5978" w:hanging="360"/>
      </w:pPr>
      <w:rPr>
        <w:rFonts w:ascii="Wingdings" w:hAnsi="Wingdings" w:hint="default"/>
      </w:rPr>
    </w:lvl>
  </w:abstractNum>
  <w:abstractNum w:abstractNumId="22">
    <w:nsid w:val="174B4C0A"/>
    <w:multiLevelType w:val="hybridMultilevel"/>
    <w:tmpl w:val="2D30DCE0"/>
    <w:lvl w:ilvl="0" w:tplc="6E2C0F9C">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nsid w:val="18942ABB"/>
    <w:multiLevelType w:val="multilevel"/>
    <w:tmpl w:val="067C0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19520DB2"/>
    <w:multiLevelType w:val="hybridMultilevel"/>
    <w:tmpl w:val="4236A1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nsid w:val="19AF146B"/>
    <w:multiLevelType w:val="hybridMultilevel"/>
    <w:tmpl w:val="07C44352"/>
    <w:lvl w:ilvl="0" w:tplc="EEDC2392">
      <w:start w:val="1"/>
      <w:numFmt w:val="decimal"/>
      <w:lvlText w:val="%1."/>
      <w:lvlJc w:val="left"/>
      <w:pPr>
        <w:ind w:left="644"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nsid w:val="1ED62A2C"/>
    <w:multiLevelType w:val="hybridMultilevel"/>
    <w:tmpl w:val="8EE8F644"/>
    <w:lvl w:ilvl="0" w:tplc="44BAFBEE">
      <w:start w:val="1"/>
      <w:numFmt w:val="decimal"/>
      <w:lvlText w:val="%1."/>
      <w:lvlJc w:val="left"/>
      <w:pPr>
        <w:ind w:left="862" w:hanging="360"/>
      </w:pPr>
      <w:rPr>
        <w:rFonts w:ascii="Times New Roman" w:eastAsia="Calibri" w:hAnsi="Times New Roman" w:cs="Times New Roman"/>
      </w:rPr>
    </w:lvl>
    <w:lvl w:ilvl="1" w:tplc="04220003">
      <w:start w:val="1"/>
      <w:numFmt w:val="bullet"/>
      <w:lvlText w:val="o"/>
      <w:lvlJc w:val="left"/>
      <w:pPr>
        <w:ind w:left="1582" w:hanging="360"/>
      </w:pPr>
      <w:rPr>
        <w:rFonts w:ascii="Courier New" w:hAnsi="Courier New" w:cs="Courier New" w:hint="default"/>
      </w:rPr>
    </w:lvl>
    <w:lvl w:ilvl="2" w:tplc="04220005">
      <w:start w:val="1"/>
      <w:numFmt w:val="bullet"/>
      <w:lvlText w:val=""/>
      <w:lvlJc w:val="left"/>
      <w:pPr>
        <w:ind w:left="2302" w:hanging="360"/>
      </w:pPr>
      <w:rPr>
        <w:rFonts w:ascii="Wingdings" w:hAnsi="Wingdings" w:hint="default"/>
      </w:rPr>
    </w:lvl>
    <w:lvl w:ilvl="3" w:tplc="04220001">
      <w:start w:val="1"/>
      <w:numFmt w:val="bullet"/>
      <w:lvlText w:val=""/>
      <w:lvlJc w:val="left"/>
      <w:pPr>
        <w:ind w:left="3022" w:hanging="360"/>
      </w:pPr>
      <w:rPr>
        <w:rFonts w:ascii="Symbol" w:hAnsi="Symbol" w:hint="default"/>
      </w:rPr>
    </w:lvl>
    <w:lvl w:ilvl="4" w:tplc="04220003">
      <w:start w:val="1"/>
      <w:numFmt w:val="bullet"/>
      <w:lvlText w:val="o"/>
      <w:lvlJc w:val="left"/>
      <w:pPr>
        <w:ind w:left="3742" w:hanging="360"/>
      </w:pPr>
      <w:rPr>
        <w:rFonts w:ascii="Courier New" w:hAnsi="Courier New" w:cs="Courier New" w:hint="default"/>
      </w:rPr>
    </w:lvl>
    <w:lvl w:ilvl="5" w:tplc="04220005">
      <w:start w:val="1"/>
      <w:numFmt w:val="bullet"/>
      <w:lvlText w:val=""/>
      <w:lvlJc w:val="left"/>
      <w:pPr>
        <w:ind w:left="4462" w:hanging="360"/>
      </w:pPr>
      <w:rPr>
        <w:rFonts w:ascii="Wingdings" w:hAnsi="Wingdings" w:hint="default"/>
      </w:rPr>
    </w:lvl>
    <w:lvl w:ilvl="6" w:tplc="04220001">
      <w:start w:val="1"/>
      <w:numFmt w:val="bullet"/>
      <w:lvlText w:val=""/>
      <w:lvlJc w:val="left"/>
      <w:pPr>
        <w:ind w:left="5182" w:hanging="360"/>
      </w:pPr>
      <w:rPr>
        <w:rFonts w:ascii="Symbol" w:hAnsi="Symbol" w:hint="default"/>
      </w:rPr>
    </w:lvl>
    <w:lvl w:ilvl="7" w:tplc="04220003">
      <w:start w:val="1"/>
      <w:numFmt w:val="bullet"/>
      <w:lvlText w:val="o"/>
      <w:lvlJc w:val="left"/>
      <w:pPr>
        <w:ind w:left="5902" w:hanging="360"/>
      </w:pPr>
      <w:rPr>
        <w:rFonts w:ascii="Courier New" w:hAnsi="Courier New" w:cs="Courier New" w:hint="default"/>
      </w:rPr>
    </w:lvl>
    <w:lvl w:ilvl="8" w:tplc="04220005">
      <w:start w:val="1"/>
      <w:numFmt w:val="bullet"/>
      <w:lvlText w:val=""/>
      <w:lvlJc w:val="left"/>
      <w:pPr>
        <w:ind w:left="6622" w:hanging="360"/>
      </w:pPr>
      <w:rPr>
        <w:rFonts w:ascii="Wingdings" w:hAnsi="Wingdings" w:hint="default"/>
      </w:rPr>
    </w:lvl>
  </w:abstractNum>
  <w:abstractNum w:abstractNumId="27">
    <w:nsid w:val="1FFC4862"/>
    <w:multiLevelType w:val="hybridMultilevel"/>
    <w:tmpl w:val="F416A70E"/>
    <w:lvl w:ilvl="0" w:tplc="AF2E0B4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8">
    <w:nsid w:val="200637B2"/>
    <w:multiLevelType w:val="hybridMultilevel"/>
    <w:tmpl w:val="6E82CA1C"/>
    <w:lvl w:ilvl="0" w:tplc="48F8B8A4">
      <w:start w:val="1"/>
      <w:numFmt w:val="decimal"/>
      <w:lvlText w:val="%1."/>
      <w:lvlJc w:val="left"/>
      <w:pPr>
        <w:ind w:left="644" w:hanging="360"/>
      </w:pPr>
      <w:rPr>
        <w:b w:val="0"/>
      </w:rPr>
    </w:lvl>
    <w:lvl w:ilvl="1" w:tplc="04220019">
      <w:start w:val="1"/>
      <w:numFmt w:val="lowerLetter"/>
      <w:lvlText w:val="%2."/>
      <w:lvlJc w:val="left"/>
      <w:pPr>
        <w:ind w:left="1140" w:hanging="360"/>
      </w:pPr>
    </w:lvl>
    <w:lvl w:ilvl="2" w:tplc="0422001B">
      <w:start w:val="1"/>
      <w:numFmt w:val="lowerRoman"/>
      <w:lvlText w:val="%3."/>
      <w:lvlJc w:val="right"/>
      <w:pPr>
        <w:ind w:left="1860" w:hanging="180"/>
      </w:pPr>
    </w:lvl>
    <w:lvl w:ilvl="3" w:tplc="0422000F">
      <w:start w:val="1"/>
      <w:numFmt w:val="decimal"/>
      <w:lvlText w:val="%4."/>
      <w:lvlJc w:val="left"/>
      <w:pPr>
        <w:ind w:left="2580" w:hanging="360"/>
      </w:pPr>
    </w:lvl>
    <w:lvl w:ilvl="4" w:tplc="04220019">
      <w:start w:val="1"/>
      <w:numFmt w:val="lowerLetter"/>
      <w:lvlText w:val="%5."/>
      <w:lvlJc w:val="left"/>
      <w:pPr>
        <w:ind w:left="3300" w:hanging="360"/>
      </w:pPr>
    </w:lvl>
    <w:lvl w:ilvl="5" w:tplc="0422001B">
      <w:start w:val="1"/>
      <w:numFmt w:val="lowerRoman"/>
      <w:lvlText w:val="%6."/>
      <w:lvlJc w:val="right"/>
      <w:pPr>
        <w:ind w:left="4020" w:hanging="180"/>
      </w:pPr>
    </w:lvl>
    <w:lvl w:ilvl="6" w:tplc="0422000F">
      <w:start w:val="1"/>
      <w:numFmt w:val="decimal"/>
      <w:lvlText w:val="%7."/>
      <w:lvlJc w:val="left"/>
      <w:pPr>
        <w:ind w:left="4740" w:hanging="360"/>
      </w:pPr>
    </w:lvl>
    <w:lvl w:ilvl="7" w:tplc="04220019">
      <w:start w:val="1"/>
      <w:numFmt w:val="lowerLetter"/>
      <w:lvlText w:val="%8."/>
      <w:lvlJc w:val="left"/>
      <w:pPr>
        <w:ind w:left="5460" w:hanging="360"/>
      </w:pPr>
    </w:lvl>
    <w:lvl w:ilvl="8" w:tplc="0422001B">
      <w:start w:val="1"/>
      <w:numFmt w:val="lowerRoman"/>
      <w:lvlText w:val="%9."/>
      <w:lvlJc w:val="right"/>
      <w:pPr>
        <w:ind w:left="6180" w:hanging="180"/>
      </w:pPr>
    </w:lvl>
  </w:abstractNum>
  <w:abstractNum w:abstractNumId="29">
    <w:nsid w:val="203B29D0"/>
    <w:multiLevelType w:val="multilevel"/>
    <w:tmpl w:val="B302E25C"/>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0">
    <w:nsid w:val="227C1D86"/>
    <w:multiLevelType w:val="hybridMultilevel"/>
    <w:tmpl w:val="DF787C14"/>
    <w:lvl w:ilvl="0" w:tplc="DBC83DC4">
      <w:start w:val="1"/>
      <w:numFmt w:val="decimal"/>
      <w:lvlText w:val="%1."/>
      <w:lvlJc w:val="left"/>
      <w:pPr>
        <w:ind w:left="927" w:hanging="360"/>
      </w:pPr>
      <w:rPr>
        <w:rFonts w:ascii="Times New Roman" w:hAnsi="Times New Roman" w:cs="Times New Roman" w:hint="default"/>
        <w:sz w:val="24"/>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1">
    <w:nsid w:val="229E4987"/>
    <w:multiLevelType w:val="hybridMultilevel"/>
    <w:tmpl w:val="46F6D33A"/>
    <w:lvl w:ilvl="0" w:tplc="4014A764">
      <w:start w:val="3"/>
      <w:numFmt w:val="decimal"/>
      <w:lvlText w:val="%1."/>
      <w:lvlJc w:val="left"/>
      <w:pPr>
        <w:ind w:left="1350" w:hanging="360"/>
      </w:p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start w:val="1"/>
      <w:numFmt w:val="lowerLetter"/>
      <w:lvlText w:val="%8."/>
      <w:lvlJc w:val="left"/>
      <w:pPr>
        <w:ind w:left="6390" w:hanging="360"/>
      </w:pPr>
    </w:lvl>
    <w:lvl w:ilvl="8" w:tplc="0419001B">
      <w:start w:val="1"/>
      <w:numFmt w:val="lowerRoman"/>
      <w:lvlText w:val="%9."/>
      <w:lvlJc w:val="right"/>
      <w:pPr>
        <w:ind w:left="7110" w:hanging="180"/>
      </w:pPr>
    </w:lvl>
  </w:abstractNum>
  <w:abstractNum w:abstractNumId="32">
    <w:nsid w:val="23007D98"/>
    <w:multiLevelType w:val="hybridMultilevel"/>
    <w:tmpl w:val="EBB2CA1C"/>
    <w:lvl w:ilvl="0" w:tplc="20000001">
      <w:start w:val="1"/>
      <w:numFmt w:val="bullet"/>
      <w:lvlText w:val=""/>
      <w:lvlJc w:val="left"/>
      <w:pPr>
        <w:ind w:left="1060" w:hanging="360"/>
      </w:pPr>
      <w:rPr>
        <w:rFonts w:ascii="Symbol" w:hAnsi="Symbol" w:hint="default"/>
      </w:rPr>
    </w:lvl>
    <w:lvl w:ilvl="1" w:tplc="20000003">
      <w:start w:val="1"/>
      <w:numFmt w:val="bullet"/>
      <w:lvlText w:val="o"/>
      <w:lvlJc w:val="left"/>
      <w:pPr>
        <w:ind w:left="1780" w:hanging="360"/>
      </w:pPr>
      <w:rPr>
        <w:rFonts w:ascii="Courier New" w:hAnsi="Courier New" w:cs="Courier New" w:hint="default"/>
      </w:rPr>
    </w:lvl>
    <w:lvl w:ilvl="2" w:tplc="20000005">
      <w:start w:val="1"/>
      <w:numFmt w:val="bullet"/>
      <w:lvlText w:val=""/>
      <w:lvlJc w:val="left"/>
      <w:pPr>
        <w:ind w:left="2500" w:hanging="360"/>
      </w:pPr>
      <w:rPr>
        <w:rFonts w:ascii="Wingdings" w:hAnsi="Wingdings" w:hint="default"/>
      </w:rPr>
    </w:lvl>
    <w:lvl w:ilvl="3" w:tplc="20000001">
      <w:start w:val="1"/>
      <w:numFmt w:val="bullet"/>
      <w:lvlText w:val=""/>
      <w:lvlJc w:val="left"/>
      <w:pPr>
        <w:ind w:left="3220" w:hanging="360"/>
      </w:pPr>
      <w:rPr>
        <w:rFonts w:ascii="Symbol" w:hAnsi="Symbol" w:hint="default"/>
      </w:rPr>
    </w:lvl>
    <w:lvl w:ilvl="4" w:tplc="20000003">
      <w:start w:val="1"/>
      <w:numFmt w:val="bullet"/>
      <w:lvlText w:val="o"/>
      <w:lvlJc w:val="left"/>
      <w:pPr>
        <w:ind w:left="3940" w:hanging="360"/>
      </w:pPr>
      <w:rPr>
        <w:rFonts w:ascii="Courier New" w:hAnsi="Courier New" w:cs="Courier New" w:hint="default"/>
      </w:rPr>
    </w:lvl>
    <w:lvl w:ilvl="5" w:tplc="20000005">
      <w:start w:val="1"/>
      <w:numFmt w:val="bullet"/>
      <w:lvlText w:val=""/>
      <w:lvlJc w:val="left"/>
      <w:pPr>
        <w:ind w:left="4660" w:hanging="360"/>
      </w:pPr>
      <w:rPr>
        <w:rFonts w:ascii="Wingdings" w:hAnsi="Wingdings" w:hint="default"/>
      </w:rPr>
    </w:lvl>
    <w:lvl w:ilvl="6" w:tplc="20000001">
      <w:start w:val="1"/>
      <w:numFmt w:val="bullet"/>
      <w:lvlText w:val=""/>
      <w:lvlJc w:val="left"/>
      <w:pPr>
        <w:ind w:left="5380" w:hanging="360"/>
      </w:pPr>
      <w:rPr>
        <w:rFonts w:ascii="Symbol" w:hAnsi="Symbol" w:hint="default"/>
      </w:rPr>
    </w:lvl>
    <w:lvl w:ilvl="7" w:tplc="20000003">
      <w:start w:val="1"/>
      <w:numFmt w:val="bullet"/>
      <w:lvlText w:val="o"/>
      <w:lvlJc w:val="left"/>
      <w:pPr>
        <w:ind w:left="6100" w:hanging="360"/>
      </w:pPr>
      <w:rPr>
        <w:rFonts w:ascii="Courier New" w:hAnsi="Courier New" w:cs="Courier New" w:hint="default"/>
      </w:rPr>
    </w:lvl>
    <w:lvl w:ilvl="8" w:tplc="20000005">
      <w:start w:val="1"/>
      <w:numFmt w:val="bullet"/>
      <w:lvlText w:val=""/>
      <w:lvlJc w:val="left"/>
      <w:pPr>
        <w:ind w:left="6820" w:hanging="360"/>
      </w:pPr>
      <w:rPr>
        <w:rFonts w:ascii="Wingdings" w:hAnsi="Wingdings" w:hint="default"/>
      </w:rPr>
    </w:lvl>
  </w:abstractNum>
  <w:abstractNum w:abstractNumId="33">
    <w:nsid w:val="23D2636F"/>
    <w:multiLevelType w:val="hybridMultilevel"/>
    <w:tmpl w:val="6E82CA1C"/>
    <w:lvl w:ilvl="0" w:tplc="48F8B8A4">
      <w:start w:val="1"/>
      <w:numFmt w:val="decimal"/>
      <w:lvlText w:val="%1."/>
      <w:lvlJc w:val="left"/>
      <w:pPr>
        <w:ind w:left="644" w:hanging="360"/>
      </w:pPr>
      <w:rPr>
        <w:b w:val="0"/>
      </w:rPr>
    </w:lvl>
    <w:lvl w:ilvl="1" w:tplc="04220019">
      <w:start w:val="1"/>
      <w:numFmt w:val="lowerLetter"/>
      <w:lvlText w:val="%2."/>
      <w:lvlJc w:val="left"/>
      <w:pPr>
        <w:ind w:left="1140" w:hanging="360"/>
      </w:pPr>
    </w:lvl>
    <w:lvl w:ilvl="2" w:tplc="0422001B">
      <w:start w:val="1"/>
      <w:numFmt w:val="lowerRoman"/>
      <w:lvlText w:val="%3."/>
      <w:lvlJc w:val="right"/>
      <w:pPr>
        <w:ind w:left="1860" w:hanging="180"/>
      </w:pPr>
    </w:lvl>
    <w:lvl w:ilvl="3" w:tplc="0422000F">
      <w:start w:val="1"/>
      <w:numFmt w:val="decimal"/>
      <w:lvlText w:val="%4."/>
      <w:lvlJc w:val="left"/>
      <w:pPr>
        <w:ind w:left="2580" w:hanging="360"/>
      </w:pPr>
    </w:lvl>
    <w:lvl w:ilvl="4" w:tplc="04220019">
      <w:start w:val="1"/>
      <w:numFmt w:val="lowerLetter"/>
      <w:lvlText w:val="%5."/>
      <w:lvlJc w:val="left"/>
      <w:pPr>
        <w:ind w:left="3300" w:hanging="360"/>
      </w:pPr>
    </w:lvl>
    <w:lvl w:ilvl="5" w:tplc="0422001B">
      <w:start w:val="1"/>
      <w:numFmt w:val="lowerRoman"/>
      <w:lvlText w:val="%6."/>
      <w:lvlJc w:val="right"/>
      <w:pPr>
        <w:ind w:left="4020" w:hanging="180"/>
      </w:pPr>
    </w:lvl>
    <w:lvl w:ilvl="6" w:tplc="0422000F">
      <w:start w:val="1"/>
      <w:numFmt w:val="decimal"/>
      <w:lvlText w:val="%7."/>
      <w:lvlJc w:val="left"/>
      <w:pPr>
        <w:ind w:left="4740" w:hanging="360"/>
      </w:pPr>
    </w:lvl>
    <w:lvl w:ilvl="7" w:tplc="04220019">
      <w:start w:val="1"/>
      <w:numFmt w:val="lowerLetter"/>
      <w:lvlText w:val="%8."/>
      <w:lvlJc w:val="left"/>
      <w:pPr>
        <w:ind w:left="5460" w:hanging="360"/>
      </w:pPr>
    </w:lvl>
    <w:lvl w:ilvl="8" w:tplc="0422001B">
      <w:start w:val="1"/>
      <w:numFmt w:val="lowerRoman"/>
      <w:lvlText w:val="%9."/>
      <w:lvlJc w:val="right"/>
      <w:pPr>
        <w:ind w:left="6180" w:hanging="180"/>
      </w:pPr>
    </w:lvl>
  </w:abstractNum>
  <w:abstractNum w:abstractNumId="34">
    <w:nsid w:val="279004E5"/>
    <w:multiLevelType w:val="hybridMultilevel"/>
    <w:tmpl w:val="2DE4E2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2A4A023D"/>
    <w:multiLevelType w:val="hybridMultilevel"/>
    <w:tmpl w:val="85DCCF62"/>
    <w:lvl w:ilvl="0" w:tplc="A78ADB16">
      <w:start w:val="1"/>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36">
    <w:nsid w:val="2DBF2B0C"/>
    <w:multiLevelType w:val="multilevel"/>
    <w:tmpl w:val="5C4A1B84"/>
    <w:lvl w:ilvl="0">
      <w:start w:val="1"/>
      <w:numFmt w:val="decimal"/>
      <w:lvlText w:val="%1."/>
      <w:lvlJc w:val="left"/>
      <w:pPr>
        <w:ind w:left="1080" w:hanging="1080"/>
      </w:pPr>
    </w:lvl>
    <w:lvl w:ilvl="1">
      <w:start w:val="1"/>
      <w:numFmt w:val="decimal"/>
      <w:lvlText w:val="1.%2"/>
      <w:lvlJc w:val="left"/>
      <w:pPr>
        <w:ind w:left="1647" w:hanging="1080"/>
      </w:pPr>
    </w:lvl>
    <w:lvl w:ilvl="2">
      <w:start w:val="1"/>
      <w:numFmt w:val="decimal"/>
      <w:lvlText w:val="%1.%2.%3."/>
      <w:lvlJc w:val="left"/>
      <w:pPr>
        <w:ind w:left="2214" w:hanging="108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7">
    <w:nsid w:val="2EEF4D9F"/>
    <w:multiLevelType w:val="multilevel"/>
    <w:tmpl w:val="42D07684"/>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nsid w:val="31DF023C"/>
    <w:multiLevelType w:val="hybridMultilevel"/>
    <w:tmpl w:val="1B784A70"/>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322B6C0F"/>
    <w:multiLevelType w:val="hybridMultilevel"/>
    <w:tmpl w:val="3E3CCF04"/>
    <w:lvl w:ilvl="0" w:tplc="487410CC">
      <w:start w:val="1"/>
      <w:numFmt w:val="decimal"/>
      <w:lvlText w:val="%1."/>
      <w:lvlJc w:val="left"/>
      <w:pPr>
        <w:ind w:left="1020" w:hanging="360"/>
      </w:pPr>
      <w:rPr>
        <w:rFonts w:ascii="Times New Roman" w:hAnsi="Times New Roman" w:cs="Times New Roman" w:hint="default"/>
        <w:b w:val="0"/>
      </w:rPr>
    </w:lvl>
    <w:lvl w:ilvl="1" w:tplc="04090019">
      <w:start w:val="1"/>
      <w:numFmt w:val="lowerLetter"/>
      <w:lvlText w:val="%2."/>
      <w:lvlJc w:val="left"/>
      <w:pPr>
        <w:ind w:left="1740" w:hanging="360"/>
      </w:pPr>
    </w:lvl>
    <w:lvl w:ilvl="2" w:tplc="0409001B">
      <w:start w:val="1"/>
      <w:numFmt w:val="lowerRoman"/>
      <w:lvlText w:val="%3."/>
      <w:lvlJc w:val="right"/>
      <w:pPr>
        <w:ind w:left="2460" w:hanging="180"/>
      </w:pPr>
    </w:lvl>
    <w:lvl w:ilvl="3" w:tplc="0409000F">
      <w:start w:val="1"/>
      <w:numFmt w:val="decimal"/>
      <w:lvlText w:val="%4."/>
      <w:lvlJc w:val="left"/>
      <w:pPr>
        <w:ind w:left="3180" w:hanging="360"/>
      </w:pPr>
    </w:lvl>
    <w:lvl w:ilvl="4" w:tplc="04090019">
      <w:start w:val="1"/>
      <w:numFmt w:val="lowerLetter"/>
      <w:lvlText w:val="%5."/>
      <w:lvlJc w:val="left"/>
      <w:pPr>
        <w:ind w:left="3900" w:hanging="360"/>
      </w:pPr>
    </w:lvl>
    <w:lvl w:ilvl="5" w:tplc="0409001B">
      <w:start w:val="1"/>
      <w:numFmt w:val="lowerRoman"/>
      <w:lvlText w:val="%6."/>
      <w:lvlJc w:val="right"/>
      <w:pPr>
        <w:ind w:left="4620" w:hanging="180"/>
      </w:pPr>
    </w:lvl>
    <w:lvl w:ilvl="6" w:tplc="0409000F">
      <w:start w:val="1"/>
      <w:numFmt w:val="decimal"/>
      <w:lvlText w:val="%7."/>
      <w:lvlJc w:val="left"/>
      <w:pPr>
        <w:ind w:left="5340" w:hanging="360"/>
      </w:pPr>
    </w:lvl>
    <w:lvl w:ilvl="7" w:tplc="04090019">
      <w:start w:val="1"/>
      <w:numFmt w:val="lowerLetter"/>
      <w:lvlText w:val="%8."/>
      <w:lvlJc w:val="left"/>
      <w:pPr>
        <w:ind w:left="6060" w:hanging="360"/>
      </w:pPr>
    </w:lvl>
    <w:lvl w:ilvl="8" w:tplc="0409001B">
      <w:start w:val="1"/>
      <w:numFmt w:val="lowerRoman"/>
      <w:lvlText w:val="%9."/>
      <w:lvlJc w:val="right"/>
      <w:pPr>
        <w:ind w:left="6780" w:hanging="180"/>
      </w:pPr>
    </w:lvl>
  </w:abstractNum>
  <w:abstractNum w:abstractNumId="40">
    <w:nsid w:val="33032DC2"/>
    <w:multiLevelType w:val="hybridMultilevel"/>
    <w:tmpl w:val="9A74C2DA"/>
    <w:lvl w:ilvl="0" w:tplc="0422000F">
      <w:start w:val="4"/>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nsid w:val="35204AEE"/>
    <w:multiLevelType w:val="hybridMultilevel"/>
    <w:tmpl w:val="CBA4FE4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nsid w:val="356E6CCF"/>
    <w:multiLevelType w:val="hybridMultilevel"/>
    <w:tmpl w:val="B10EFBB0"/>
    <w:lvl w:ilvl="0" w:tplc="EDE29D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384C0AC9"/>
    <w:multiLevelType w:val="hybridMultilevel"/>
    <w:tmpl w:val="B5AAA898"/>
    <w:lvl w:ilvl="0" w:tplc="64EE7E52">
      <w:start w:val="1"/>
      <w:numFmt w:val="decimal"/>
      <w:lvlText w:val="%1."/>
      <w:lvlJc w:val="left"/>
      <w:pPr>
        <w:ind w:left="644" w:hanging="360"/>
      </w:pPr>
      <w:rPr>
        <w:rFonts w:ascii="Times New Roman" w:eastAsia="Calibri" w:hAnsi="Times New Roman" w:cs="Times New Roman"/>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44">
    <w:nsid w:val="3908359F"/>
    <w:multiLevelType w:val="hybridMultilevel"/>
    <w:tmpl w:val="CAACB860"/>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91345FB"/>
    <w:multiLevelType w:val="hybridMultilevel"/>
    <w:tmpl w:val="05BAFBAC"/>
    <w:lvl w:ilvl="0" w:tplc="27CC38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4017738A"/>
    <w:multiLevelType w:val="multilevel"/>
    <w:tmpl w:val="57666328"/>
    <w:lvl w:ilvl="0">
      <w:start w:val="1"/>
      <w:numFmt w:val="decimal"/>
      <w:lvlText w:val="%1."/>
      <w:lvlJc w:val="left"/>
      <w:pPr>
        <w:ind w:left="720" w:hanging="360"/>
      </w:pPr>
      <w:rPr>
        <w:rFonts w:cs="Times New Roman"/>
      </w:rPr>
    </w:lvl>
    <w:lvl w:ilvl="1">
      <w:start w:val="1"/>
      <w:numFmt w:val="decimal"/>
      <w:isLgl/>
      <w:lvlText w:val="%1.%2."/>
      <w:lvlJc w:val="left"/>
      <w:pPr>
        <w:ind w:left="107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7">
    <w:nsid w:val="4030288F"/>
    <w:multiLevelType w:val="hybridMultilevel"/>
    <w:tmpl w:val="4B3A4870"/>
    <w:lvl w:ilvl="0" w:tplc="697290A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8">
    <w:nsid w:val="43E74111"/>
    <w:multiLevelType w:val="hybridMultilevel"/>
    <w:tmpl w:val="A56E1D30"/>
    <w:lvl w:ilvl="0" w:tplc="7CD0A0CE">
      <w:start w:val="1"/>
      <w:numFmt w:val="decimal"/>
      <w:lvlText w:val="%1."/>
      <w:lvlJc w:val="left"/>
      <w:pPr>
        <w:ind w:left="3272" w:hanging="360"/>
      </w:pPr>
    </w:lvl>
    <w:lvl w:ilvl="1" w:tplc="04090019">
      <w:start w:val="1"/>
      <w:numFmt w:val="lowerLetter"/>
      <w:lvlText w:val="%2."/>
      <w:lvlJc w:val="left"/>
      <w:pPr>
        <w:ind w:left="3992" w:hanging="360"/>
      </w:pPr>
    </w:lvl>
    <w:lvl w:ilvl="2" w:tplc="0409001B">
      <w:start w:val="1"/>
      <w:numFmt w:val="lowerRoman"/>
      <w:lvlText w:val="%3."/>
      <w:lvlJc w:val="right"/>
      <w:pPr>
        <w:ind w:left="4712" w:hanging="180"/>
      </w:pPr>
    </w:lvl>
    <w:lvl w:ilvl="3" w:tplc="0409000F">
      <w:start w:val="1"/>
      <w:numFmt w:val="decimal"/>
      <w:lvlText w:val="%4."/>
      <w:lvlJc w:val="left"/>
      <w:pPr>
        <w:ind w:left="5432" w:hanging="360"/>
      </w:pPr>
    </w:lvl>
    <w:lvl w:ilvl="4" w:tplc="04090019">
      <w:start w:val="1"/>
      <w:numFmt w:val="lowerLetter"/>
      <w:lvlText w:val="%5."/>
      <w:lvlJc w:val="left"/>
      <w:pPr>
        <w:ind w:left="6152" w:hanging="360"/>
      </w:pPr>
    </w:lvl>
    <w:lvl w:ilvl="5" w:tplc="0409001B">
      <w:start w:val="1"/>
      <w:numFmt w:val="lowerRoman"/>
      <w:lvlText w:val="%6."/>
      <w:lvlJc w:val="right"/>
      <w:pPr>
        <w:ind w:left="6872" w:hanging="180"/>
      </w:pPr>
    </w:lvl>
    <w:lvl w:ilvl="6" w:tplc="0409000F">
      <w:start w:val="1"/>
      <w:numFmt w:val="decimal"/>
      <w:lvlText w:val="%7."/>
      <w:lvlJc w:val="left"/>
      <w:pPr>
        <w:ind w:left="7592" w:hanging="360"/>
      </w:pPr>
    </w:lvl>
    <w:lvl w:ilvl="7" w:tplc="04090019">
      <w:start w:val="1"/>
      <w:numFmt w:val="lowerLetter"/>
      <w:lvlText w:val="%8."/>
      <w:lvlJc w:val="left"/>
      <w:pPr>
        <w:ind w:left="8312" w:hanging="360"/>
      </w:pPr>
    </w:lvl>
    <w:lvl w:ilvl="8" w:tplc="0409001B">
      <w:start w:val="1"/>
      <w:numFmt w:val="lowerRoman"/>
      <w:lvlText w:val="%9."/>
      <w:lvlJc w:val="right"/>
      <w:pPr>
        <w:ind w:left="9032" w:hanging="180"/>
      </w:pPr>
    </w:lvl>
  </w:abstractNum>
  <w:abstractNum w:abstractNumId="49">
    <w:nsid w:val="47971F5F"/>
    <w:multiLevelType w:val="hybridMultilevel"/>
    <w:tmpl w:val="9112ECC4"/>
    <w:lvl w:ilvl="0" w:tplc="2028E37C">
      <w:start w:val="4"/>
      <w:numFmt w:val="decimal"/>
      <w:lvlText w:val="%1."/>
      <w:lvlJc w:val="left"/>
      <w:pPr>
        <w:ind w:left="4063" w:hanging="6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0">
    <w:nsid w:val="4C7D2316"/>
    <w:multiLevelType w:val="hybridMultilevel"/>
    <w:tmpl w:val="6B66AFAC"/>
    <w:lvl w:ilvl="0" w:tplc="384E55AE">
      <w:start w:val="1"/>
      <w:numFmt w:val="decimal"/>
      <w:lvlText w:val="%1."/>
      <w:lvlJc w:val="left"/>
      <w:pPr>
        <w:ind w:left="1070" w:hanging="360"/>
      </w:p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51">
    <w:nsid w:val="4CC608CF"/>
    <w:multiLevelType w:val="hybridMultilevel"/>
    <w:tmpl w:val="BA26D902"/>
    <w:lvl w:ilvl="0" w:tplc="2ECA49CE">
      <w:start w:val="6"/>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2">
    <w:nsid w:val="5008102C"/>
    <w:multiLevelType w:val="hybridMultilevel"/>
    <w:tmpl w:val="97201774"/>
    <w:lvl w:ilvl="0" w:tplc="A8F8A1C6">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3">
    <w:nsid w:val="504C29B7"/>
    <w:multiLevelType w:val="hybridMultilevel"/>
    <w:tmpl w:val="0CDCC096"/>
    <w:lvl w:ilvl="0" w:tplc="E594DAB6">
      <w:start w:val="2024"/>
      <w:numFmt w:val="bullet"/>
      <w:lvlText w:val="-"/>
      <w:lvlJc w:val="left"/>
      <w:pPr>
        <w:ind w:left="720" w:hanging="360"/>
      </w:pPr>
      <w:rPr>
        <w:rFonts w:ascii="Times New Roman" w:eastAsia="Times New Roman" w:hAnsi="Times New Roman" w:cs="Times New Roman" w:hint="default"/>
        <w:color w:val="000000"/>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4">
    <w:nsid w:val="52653ACA"/>
    <w:multiLevelType w:val="multilevel"/>
    <w:tmpl w:val="2ABCC98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5">
    <w:nsid w:val="54DB0F23"/>
    <w:multiLevelType w:val="hybridMultilevel"/>
    <w:tmpl w:val="97507072"/>
    <w:lvl w:ilvl="0" w:tplc="0422000F">
      <w:start w:val="7"/>
      <w:numFmt w:val="decimal"/>
      <w:lvlText w:val="%1."/>
      <w:lvlJc w:val="left"/>
      <w:pPr>
        <w:ind w:left="107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6">
    <w:nsid w:val="56D162B7"/>
    <w:multiLevelType w:val="hybridMultilevel"/>
    <w:tmpl w:val="6E82CA1C"/>
    <w:lvl w:ilvl="0" w:tplc="48F8B8A4">
      <w:start w:val="1"/>
      <w:numFmt w:val="decimal"/>
      <w:lvlText w:val="%1."/>
      <w:lvlJc w:val="left"/>
      <w:pPr>
        <w:ind w:left="644" w:hanging="360"/>
      </w:pPr>
      <w:rPr>
        <w:b w:val="0"/>
      </w:rPr>
    </w:lvl>
    <w:lvl w:ilvl="1" w:tplc="04220019">
      <w:start w:val="1"/>
      <w:numFmt w:val="lowerLetter"/>
      <w:lvlText w:val="%2."/>
      <w:lvlJc w:val="left"/>
      <w:pPr>
        <w:ind w:left="1140" w:hanging="360"/>
      </w:pPr>
    </w:lvl>
    <w:lvl w:ilvl="2" w:tplc="0422001B">
      <w:start w:val="1"/>
      <w:numFmt w:val="lowerRoman"/>
      <w:lvlText w:val="%3."/>
      <w:lvlJc w:val="right"/>
      <w:pPr>
        <w:ind w:left="1860" w:hanging="180"/>
      </w:pPr>
    </w:lvl>
    <w:lvl w:ilvl="3" w:tplc="0422000F">
      <w:start w:val="1"/>
      <w:numFmt w:val="decimal"/>
      <w:lvlText w:val="%4."/>
      <w:lvlJc w:val="left"/>
      <w:pPr>
        <w:ind w:left="2580" w:hanging="360"/>
      </w:pPr>
    </w:lvl>
    <w:lvl w:ilvl="4" w:tplc="04220019">
      <w:start w:val="1"/>
      <w:numFmt w:val="lowerLetter"/>
      <w:lvlText w:val="%5."/>
      <w:lvlJc w:val="left"/>
      <w:pPr>
        <w:ind w:left="3300" w:hanging="360"/>
      </w:pPr>
    </w:lvl>
    <w:lvl w:ilvl="5" w:tplc="0422001B">
      <w:start w:val="1"/>
      <w:numFmt w:val="lowerRoman"/>
      <w:lvlText w:val="%6."/>
      <w:lvlJc w:val="right"/>
      <w:pPr>
        <w:ind w:left="4020" w:hanging="180"/>
      </w:pPr>
    </w:lvl>
    <w:lvl w:ilvl="6" w:tplc="0422000F">
      <w:start w:val="1"/>
      <w:numFmt w:val="decimal"/>
      <w:lvlText w:val="%7."/>
      <w:lvlJc w:val="left"/>
      <w:pPr>
        <w:ind w:left="4740" w:hanging="360"/>
      </w:pPr>
    </w:lvl>
    <w:lvl w:ilvl="7" w:tplc="04220019">
      <w:start w:val="1"/>
      <w:numFmt w:val="lowerLetter"/>
      <w:lvlText w:val="%8."/>
      <w:lvlJc w:val="left"/>
      <w:pPr>
        <w:ind w:left="5460" w:hanging="360"/>
      </w:pPr>
    </w:lvl>
    <w:lvl w:ilvl="8" w:tplc="0422001B">
      <w:start w:val="1"/>
      <w:numFmt w:val="lowerRoman"/>
      <w:lvlText w:val="%9."/>
      <w:lvlJc w:val="right"/>
      <w:pPr>
        <w:ind w:left="6180" w:hanging="180"/>
      </w:pPr>
    </w:lvl>
  </w:abstractNum>
  <w:abstractNum w:abstractNumId="57">
    <w:nsid w:val="576E6350"/>
    <w:multiLevelType w:val="multilevel"/>
    <w:tmpl w:val="A3E05084"/>
    <w:lvl w:ilvl="0">
      <w:start w:val="1"/>
      <w:numFmt w:val="bullet"/>
      <w:lvlText w:val=""/>
      <w:lvlJc w:val="left"/>
      <w:pPr>
        <w:tabs>
          <w:tab w:val="num" w:pos="1070"/>
        </w:tabs>
        <w:ind w:left="1070" w:hanging="360"/>
      </w:pPr>
      <w:rPr>
        <w:rFonts w:ascii="Symbol" w:hAnsi="Symbol" w:cs="Symbol" w:hint="default"/>
        <w:sz w:val="28"/>
      </w:rPr>
    </w:lvl>
    <w:lvl w:ilvl="1">
      <w:start w:val="1"/>
      <w:numFmt w:val="bullet"/>
      <w:lvlText w:val="o"/>
      <w:lvlJc w:val="left"/>
      <w:pPr>
        <w:tabs>
          <w:tab w:val="num" w:pos="1790"/>
        </w:tabs>
        <w:ind w:left="1790" w:hanging="360"/>
      </w:pPr>
      <w:rPr>
        <w:rFonts w:ascii="Courier New" w:hAnsi="Courier New" w:cs="Times New Roman" w:hint="default"/>
        <w:sz w:val="20"/>
      </w:rPr>
    </w:lvl>
    <w:lvl w:ilvl="2">
      <w:start w:val="1"/>
      <w:numFmt w:val="bullet"/>
      <w:lvlText w:val=""/>
      <w:lvlJc w:val="left"/>
      <w:pPr>
        <w:tabs>
          <w:tab w:val="num" w:pos="2510"/>
        </w:tabs>
        <w:ind w:left="2510" w:hanging="360"/>
      </w:pPr>
      <w:rPr>
        <w:rFonts w:ascii="Wingdings" w:hAnsi="Wingdings" w:cs="Wingdings" w:hint="default"/>
        <w:sz w:val="20"/>
      </w:rPr>
    </w:lvl>
    <w:lvl w:ilvl="3">
      <w:start w:val="1"/>
      <w:numFmt w:val="bullet"/>
      <w:lvlText w:val=""/>
      <w:lvlJc w:val="left"/>
      <w:pPr>
        <w:tabs>
          <w:tab w:val="num" w:pos="3230"/>
        </w:tabs>
        <w:ind w:left="3230" w:hanging="360"/>
      </w:pPr>
      <w:rPr>
        <w:rFonts w:ascii="Wingdings" w:hAnsi="Wingdings" w:cs="Wingdings" w:hint="default"/>
        <w:sz w:val="20"/>
      </w:rPr>
    </w:lvl>
    <w:lvl w:ilvl="4">
      <w:start w:val="1"/>
      <w:numFmt w:val="bullet"/>
      <w:lvlText w:val=""/>
      <w:lvlJc w:val="left"/>
      <w:pPr>
        <w:tabs>
          <w:tab w:val="num" w:pos="3950"/>
        </w:tabs>
        <w:ind w:left="3950" w:hanging="360"/>
      </w:pPr>
      <w:rPr>
        <w:rFonts w:ascii="Wingdings" w:hAnsi="Wingdings" w:cs="Wingdings" w:hint="default"/>
        <w:sz w:val="20"/>
      </w:rPr>
    </w:lvl>
    <w:lvl w:ilvl="5">
      <w:start w:val="1"/>
      <w:numFmt w:val="bullet"/>
      <w:lvlText w:val=""/>
      <w:lvlJc w:val="left"/>
      <w:pPr>
        <w:tabs>
          <w:tab w:val="num" w:pos="4670"/>
        </w:tabs>
        <w:ind w:left="4670" w:hanging="360"/>
      </w:pPr>
      <w:rPr>
        <w:rFonts w:ascii="Wingdings" w:hAnsi="Wingdings" w:cs="Wingdings" w:hint="default"/>
        <w:sz w:val="20"/>
      </w:rPr>
    </w:lvl>
    <w:lvl w:ilvl="6">
      <w:start w:val="1"/>
      <w:numFmt w:val="bullet"/>
      <w:lvlText w:val=""/>
      <w:lvlJc w:val="left"/>
      <w:pPr>
        <w:tabs>
          <w:tab w:val="num" w:pos="5390"/>
        </w:tabs>
        <w:ind w:left="5390" w:hanging="360"/>
      </w:pPr>
      <w:rPr>
        <w:rFonts w:ascii="Wingdings" w:hAnsi="Wingdings" w:cs="Wingdings" w:hint="default"/>
        <w:sz w:val="20"/>
      </w:rPr>
    </w:lvl>
    <w:lvl w:ilvl="7">
      <w:start w:val="1"/>
      <w:numFmt w:val="bullet"/>
      <w:lvlText w:val=""/>
      <w:lvlJc w:val="left"/>
      <w:pPr>
        <w:tabs>
          <w:tab w:val="num" w:pos="6110"/>
        </w:tabs>
        <w:ind w:left="6110" w:hanging="360"/>
      </w:pPr>
      <w:rPr>
        <w:rFonts w:ascii="Wingdings" w:hAnsi="Wingdings" w:cs="Wingdings" w:hint="default"/>
        <w:sz w:val="20"/>
      </w:rPr>
    </w:lvl>
    <w:lvl w:ilvl="8">
      <w:start w:val="1"/>
      <w:numFmt w:val="bullet"/>
      <w:lvlText w:val=""/>
      <w:lvlJc w:val="left"/>
      <w:pPr>
        <w:tabs>
          <w:tab w:val="num" w:pos="6830"/>
        </w:tabs>
        <w:ind w:left="6830" w:hanging="360"/>
      </w:pPr>
      <w:rPr>
        <w:rFonts w:ascii="Wingdings" w:hAnsi="Wingdings" w:cs="Wingdings" w:hint="default"/>
        <w:sz w:val="20"/>
      </w:rPr>
    </w:lvl>
  </w:abstractNum>
  <w:abstractNum w:abstractNumId="58">
    <w:nsid w:val="57B86C22"/>
    <w:multiLevelType w:val="hybridMultilevel"/>
    <w:tmpl w:val="ED94DA24"/>
    <w:lvl w:ilvl="0" w:tplc="5C78FBC8">
      <w:start w:val="1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5894703F"/>
    <w:multiLevelType w:val="hybridMultilevel"/>
    <w:tmpl w:val="4EF48116"/>
    <w:lvl w:ilvl="0" w:tplc="CA56F590">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60">
    <w:nsid w:val="5A512919"/>
    <w:multiLevelType w:val="hybridMultilevel"/>
    <w:tmpl w:val="6E82CA1C"/>
    <w:lvl w:ilvl="0" w:tplc="48F8B8A4">
      <w:start w:val="1"/>
      <w:numFmt w:val="decimal"/>
      <w:lvlText w:val="%1."/>
      <w:lvlJc w:val="left"/>
      <w:pPr>
        <w:ind w:left="644" w:hanging="360"/>
      </w:pPr>
      <w:rPr>
        <w:b w:val="0"/>
      </w:rPr>
    </w:lvl>
    <w:lvl w:ilvl="1" w:tplc="04220019">
      <w:start w:val="1"/>
      <w:numFmt w:val="lowerLetter"/>
      <w:lvlText w:val="%2."/>
      <w:lvlJc w:val="left"/>
      <w:pPr>
        <w:ind w:left="1140" w:hanging="360"/>
      </w:pPr>
    </w:lvl>
    <w:lvl w:ilvl="2" w:tplc="0422001B">
      <w:start w:val="1"/>
      <w:numFmt w:val="lowerRoman"/>
      <w:lvlText w:val="%3."/>
      <w:lvlJc w:val="right"/>
      <w:pPr>
        <w:ind w:left="1860" w:hanging="180"/>
      </w:pPr>
    </w:lvl>
    <w:lvl w:ilvl="3" w:tplc="0422000F">
      <w:start w:val="1"/>
      <w:numFmt w:val="decimal"/>
      <w:lvlText w:val="%4."/>
      <w:lvlJc w:val="left"/>
      <w:pPr>
        <w:ind w:left="2580" w:hanging="360"/>
      </w:pPr>
    </w:lvl>
    <w:lvl w:ilvl="4" w:tplc="04220019">
      <w:start w:val="1"/>
      <w:numFmt w:val="lowerLetter"/>
      <w:lvlText w:val="%5."/>
      <w:lvlJc w:val="left"/>
      <w:pPr>
        <w:ind w:left="3300" w:hanging="360"/>
      </w:pPr>
    </w:lvl>
    <w:lvl w:ilvl="5" w:tplc="0422001B">
      <w:start w:val="1"/>
      <w:numFmt w:val="lowerRoman"/>
      <w:lvlText w:val="%6."/>
      <w:lvlJc w:val="right"/>
      <w:pPr>
        <w:ind w:left="4020" w:hanging="180"/>
      </w:pPr>
    </w:lvl>
    <w:lvl w:ilvl="6" w:tplc="0422000F">
      <w:start w:val="1"/>
      <w:numFmt w:val="decimal"/>
      <w:lvlText w:val="%7."/>
      <w:lvlJc w:val="left"/>
      <w:pPr>
        <w:ind w:left="4740" w:hanging="360"/>
      </w:pPr>
    </w:lvl>
    <w:lvl w:ilvl="7" w:tplc="04220019">
      <w:start w:val="1"/>
      <w:numFmt w:val="lowerLetter"/>
      <w:lvlText w:val="%8."/>
      <w:lvlJc w:val="left"/>
      <w:pPr>
        <w:ind w:left="5460" w:hanging="360"/>
      </w:pPr>
    </w:lvl>
    <w:lvl w:ilvl="8" w:tplc="0422001B">
      <w:start w:val="1"/>
      <w:numFmt w:val="lowerRoman"/>
      <w:lvlText w:val="%9."/>
      <w:lvlJc w:val="right"/>
      <w:pPr>
        <w:ind w:left="6180" w:hanging="180"/>
      </w:pPr>
    </w:lvl>
  </w:abstractNum>
  <w:abstractNum w:abstractNumId="61">
    <w:nsid w:val="5C027772"/>
    <w:multiLevelType w:val="multilevel"/>
    <w:tmpl w:val="E9808F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5EE12987"/>
    <w:multiLevelType w:val="hybridMultilevel"/>
    <w:tmpl w:val="6E82CA1C"/>
    <w:lvl w:ilvl="0" w:tplc="48F8B8A4">
      <w:start w:val="1"/>
      <w:numFmt w:val="decimal"/>
      <w:lvlText w:val="%1."/>
      <w:lvlJc w:val="left"/>
      <w:pPr>
        <w:ind w:left="644" w:hanging="360"/>
      </w:pPr>
      <w:rPr>
        <w:b w:val="0"/>
      </w:rPr>
    </w:lvl>
    <w:lvl w:ilvl="1" w:tplc="04220019">
      <w:start w:val="1"/>
      <w:numFmt w:val="lowerLetter"/>
      <w:lvlText w:val="%2."/>
      <w:lvlJc w:val="left"/>
      <w:pPr>
        <w:ind w:left="1140" w:hanging="360"/>
      </w:pPr>
    </w:lvl>
    <w:lvl w:ilvl="2" w:tplc="0422001B">
      <w:start w:val="1"/>
      <w:numFmt w:val="lowerRoman"/>
      <w:lvlText w:val="%3."/>
      <w:lvlJc w:val="right"/>
      <w:pPr>
        <w:ind w:left="1860" w:hanging="180"/>
      </w:pPr>
    </w:lvl>
    <w:lvl w:ilvl="3" w:tplc="0422000F">
      <w:start w:val="1"/>
      <w:numFmt w:val="decimal"/>
      <w:lvlText w:val="%4."/>
      <w:lvlJc w:val="left"/>
      <w:pPr>
        <w:ind w:left="2580" w:hanging="360"/>
      </w:pPr>
    </w:lvl>
    <w:lvl w:ilvl="4" w:tplc="04220019">
      <w:start w:val="1"/>
      <w:numFmt w:val="lowerLetter"/>
      <w:lvlText w:val="%5."/>
      <w:lvlJc w:val="left"/>
      <w:pPr>
        <w:ind w:left="3300" w:hanging="360"/>
      </w:pPr>
    </w:lvl>
    <w:lvl w:ilvl="5" w:tplc="0422001B">
      <w:start w:val="1"/>
      <w:numFmt w:val="lowerRoman"/>
      <w:lvlText w:val="%6."/>
      <w:lvlJc w:val="right"/>
      <w:pPr>
        <w:ind w:left="4020" w:hanging="180"/>
      </w:pPr>
    </w:lvl>
    <w:lvl w:ilvl="6" w:tplc="0422000F">
      <w:start w:val="1"/>
      <w:numFmt w:val="decimal"/>
      <w:lvlText w:val="%7."/>
      <w:lvlJc w:val="left"/>
      <w:pPr>
        <w:ind w:left="4740" w:hanging="360"/>
      </w:pPr>
    </w:lvl>
    <w:lvl w:ilvl="7" w:tplc="04220019">
      <w:start w:val="1"/>
      <w:numFmt w:val="lowerLetter"/>
      <w:lvlText w:val="%8."/>
      <w:lvlJc w:val="left"/>
      <w:pPr>
        <w:ind w:left="5460" w:hanging="360"/>
      </w:pPr>
    </w:lvl>
    <w:lvl w:ilvl="8" w:tplc="0422001B">
      <w:start w:val="1"/>
      <w:numFmt w:val="lowerRoman"/>
      <w:lvlText w:val="%9."/>
      <w:lvlJc w:val="right"/>
      <w:pPr>
        <w:ind w:left="6180" w:hanging="180"/>
      </w:pPr>
    </w:lvl>
  </w:abstractNum>
  <w:abstractNum w:abstractNumId="63">
    <w:nsid w:val="5F081307"/>
    <w:multiLevelType w:val="hybridMultilevel"/>
    <w:tmpl w:val="27FEA99E"/>
    <w:lvl w:ilvl="0" w:tplc="7E506952">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4">
    <w:nsid w:val="623316F6"/>
    <w:multiLevelType w:val="hybridMultilevel"/>
    <w:tmpl w:val="6E82CA1C"/>
    <w:lvl w:ilvl="0" w:tplc="48F8B8A4">
      <w:start w:val="1"/>
      <w:numFmt w:val="decimal"/>
      <w:lvlText w:val="%1."/>
      <w:lvlJc w:val="left"/>
      <w:pPr>
        <w:ind w:left="644" w:hanging="360"/>
      </w:pPr>
      <w:rPr>
        <w:b w:val="0"/>
      </w:rPr>
    </w:lvl>
    <w:lvl w:ilvl="1" w:tplc="04220019">
      <w:start w:val="1"/>
      <w:numFmt w:val="lowerLetter"/>
      <w:lvlText w:val="%2."/>
      <w:lvlJc w:val="left"/>
      <w:pPr>
        <w:ind w:left="1140" w:hanging="360"/>
      </w:pPr>
    </w:lvl>
    <w:lvl w:ilvl="2" w:tplc="0422001B">
      <w:start w:val="1"/>
      <w:numFmt w:val="lowerRoman"/>
      <w:lvlText w:val="%3."/>
      <w:lvlJc w:val="right"/>
      <w:pPr>
        <w:ind w:left="1860" w:hanging="180"/>
      </w:pPr>
    </w:lvl>
    <w:lvl w:ilvl="3" w:tplc="0422000F">
      <w:start w:val="1"/>
      <w:numFmt w:val="decimal"/>
      <w:lvlText w:val="%4."/>
      <w:lvlJc w:val="left"/>
      <w:pPr>
        <w:ind w:left="2580" w:hanging="360"/>
      </w:pPr>
    </w:lvl>
    <w:lvl w:ilvl="4" w:tplc="04220019">
      <w:start w:val="1"/>
      <w:numFmt w:val="lowerLetter"/>
      <w:lvlText w:val="%5."/>
      <w:lvlJc w:val="left"/>
      <w:pPr>
        <w:ind w:left="3300" w:hanging="360"/>
      </w:pPr>
    </w:lvl>
    <w:lvl w:ilvl="5" w:tplc="0422001B">
      <w:start w:val="1"/>
      <w:numFmt w:val="lowerRoman"/>
      <w:lvlText w:val="%6."/>
      <w:lvlJc w:val="right"/>
      <w:pPr>
        <w:ind w:left="4020" w:hanging="180"/>
      </w:pPr>
    </w:lvl>
    <w:lvl w:ilvl="6" w:tplc="0422000F">
      <w:start w:val="1"/>
      <w:numFmt w:val="decimal"/>
      <w:lvlText w:val="%7."/>
      <w:lvlJc w:val="left"/>
      <w:pPr>
        <w:ind w:left="4740" w:hanging="360"/>
      </w:pPr>
    </w:lvl>
    <w:lvl w:ilvl="7" w:tplc="04220019">
      <w:start w:val="1"/>
      <w:numFmt w:val="lowerLetter"/>
      <w:lvlText w:val="%8."/>
      <w:lvlJc w:val="left"/>
      <w:pPr>
        <w:ind w:left="5460" w:hanging="360"/>
      </w:pPr>
    </w:lvl>
    <w:lvl w:ilvl="8" w:tplc="0422001B">
      <w:start w:val="1"/>
      <w:numFmt w:val="lowerRoman"/>
      <w:lvlText w:val="%9."/>
      <w:lvlJc w:val="right"/>
      <w:pPr>
        <w:ind w:left="6180" w:hanging="180"/>
      </w:pPr>
    </w:lvl>
  </w:abstractNum>
  <w:abstractNum w:abstractNumId="65">
    <w:nsid w:val="635507DD"/>
    <w:multiLevelType w:val="hybridMultilevel"/>
    <w:tmpl w:val="AAC4B0EC"/>
    <w:lvl w:ilvl="0" w:tplc="D07E0A40">
      <w:start w:val="4"/>
      <w:numFmt w:val="decimal"/>
      <w:lvlText w:val="%1."/>
      <w:lvlJc w:val="left"/>
      <w:pPr>
        <w:ind w:left="1350" w:hanging="360"/>
      </w:p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start w:val="1"/>
      <w:numFmt w:val="lowerLetter"/>
      <w:lvlText w:val="%8."/>
      <w:lvlJc w:val="left"/>
      <w:pPr>
        <w:ind w:left="6390" w:hanging="360"/>
      </w:pPr>
    </w:lvl>
    <w:lvl w:ilvl="8" w:tplc="0419001B">
      <w:start w:val="1"/>
      <w:numFmt w:val="lowerRoman"/>
      <w:lvlText w:val="%9."/>
      <w:lvlJc w:val="right"/>
      <w:pPr>
        <w:ind w:left="7110" w:hanging="180"/>
      </w:pPr>
    </w:lvl>
  </w:abstractNum>
  <w:abstractNum w:abstractNumId="66">
    <w:nsid w:val="6505376E"/>
    <w:multiLevelType w:val="hybridMultilevel"/>
    <w:tmpl w:val="A1282E6A"/>
    <w:lvl w:ilvl="0" w:tplc="931ACA3A">
      <w:start w:val="6"/>
      <w:numFmt w:val="bullet"/>
      <w:lvlText w:val="-"/>
      <w:lvlJc w:val="left"/>
      <w:pPr>
        <w:ind w:left="810" w:hanging="360"/>
      </w:pPr>
      <w:rPr>
        <w:rFonts w:ascii="Calibri" w:eastAsiaTheme="minorHAnsi" w:hAnsi="Calibri" w:cs="Calibri" w:hint="default"/>
        <w:color w:val="333333"/>
        <w:sz w:val="22"/>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hint="default"/>
      </w:rPr>
    </w:lvl>
  </w:abstractNum>
  <w:abstractNum w:abstractNumId="67">
    <w:nsid w:val="66050995"/>
    <w:multiLevelType w:val="hybridMultilevel"/>
    <w:tmpl w:val="6E82CA1C"/>
    <w:lvl w:ilvl="0" w:tplc="48F8B8A4">
      <w:start w:val="1"/>
      <w:numFmt w:val="decimal"/>
      <w:lvlText w:val="%1."/>
      <w:lvlJc w:val="left"/>
      <w:pPr>
        <w:ind w:left="644" w:hanging="360"/>
      </w:pPr>
      <w:rPr>
        <w:b w:val="0"/>
      </w:rPr>
    </w:lvl>
    <w:lvl w:ilvl="1" w:tplc="04220019">
      <w:start w:val="1"/>
      <w:numFmt w:val="lowerLetter"/>
      <w:lvlText w:val="%2."/>
      <w:lvlJc w:val="left"/>
      <w:pPr>
        <w:ind w:left="1140" w:hanging="360"/>
      </w:pPr>
    </w:lvl>
    <w:lvl w:ilvl="2" w:tplc="0422001B">
      <w:start w:val="1"/>
      <w:numFmt w:val="lowerRoman"/>
      <w:lvlText w:val="%3."/>
      <w:lvlJc w:val="right"/>
      <w:pPr>
        <w:ind w:left="1860" w:hanging="180"/>
      </w:pPr>
    </w:lvl>
    <w:lvl w:ilvl="3" w:tplc="0422000F">
      <w:start w:val="1"/>
      <w:numFmt w:val="decimal"/>
      <w:lvlText w:val="%4."/>
      <w:lvlJc w:val="left"/>
      <w:pPr>
        <w:ind w:left="2580" w:hanging="360"/>
      </w:pPr>
    </w:lvl>
    <w:lvl w:ilvl="4" w:tplc="04220019">
      <w:start w:val="1"/>
      <w:numFmt w:val="lowerLetter"/>
      <w:lvlText w:val="%5."/>
      <w:lvlJc w:val="left"/>
      <w:pPr>
        <w:ind w:left="3300" w:hanging="360"/>
      </w:pPr>
    </w:lvl>
    <w:lvl w:ilvl="5" w:tplc="0422001B">
      <w:start w:val="1"/>
      <w:numFmt w:val="lowerRoman"/>
      <w:lvlText w:val="%6."/>
      <w:lvlJc w:val="right"/>
      <w:pPr>
        <w:ind w:left="4020" w:hanging="180"/>
      </w:pPr>
    </w:lvl>
    <w:lvl w:ilvl="6" w:tplc="0422000F">
      <w:start w:val="1"/>
      <w:numFmt w:val="decimal"/>
      <w:lvlText w:val="%7."/>
      <w:lvlJc w:val="left"/>
      <w:pPr>
        <w:ind w:left="4740" w:hanging="360"/>
      </w:pPr>
    </w:lvl>
    <w:lvl w:ilvl="7" w:tplc="04220019">
      <w:start w:val="1"/>
      <w:numFmt w:val="lowerLetter"/>
      <w:lvlText w:val="%8."/>
      <w:lvlJc w:val="left"/>
      <w:pPr>
        <w:ind w:left="5460" w:hanging="360"/>
      </w:pPr>
    </w:lvl>
    <w:lvl w:ilvl="8" w:tplc="0422001B">
      <w:start w:val="1"/>
      <w:numFmt w:val="lowerRoman"/>
      <w:lvlText w:val="%9."/>
      <w:lvlJc w:val="right"/>
      <w:pPr>
        <w:ind w:left="6180" w:hanging="180"/>
      </w:pPr>
    </w:lvl>
  </w:abstractNum>
  <w:abstractNum w:abstractNumId="68">
    <w:nsid w:val="6788295D"/>
    <w:multiLevelType w:val="hybridMultilevel"/>
    <w:tmpl w:val="706E9B7A"/>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688E6482"/>
    <w:multiLevelType w:val="multilevel"/>
    <w:tmpl w:val="49BE629E"/>
    <w:lvl w:ilvl="0">
      <w:start w:val="1"/>
      <w:numFmt w:val="decimal"/>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70">
    <w:nsid w:val="68B830D1"/>
    <w:multiLevelType w:val="hybridMultilevel"/>
    <w:tmpl w:val="20EA16EE"/>
    <w:lvl w:ilvl="0" w:tplc="0419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1">
    <w:nsid w:val="696B78C5"/>
    <w:multiLevelType w:val="hybridMultilevel"/>
    <w:tmpl w:val="F66AF534"/>
    <w:lvl w:ilvl="0" w:tplc="27CC38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6E271D8B"/>
    <w:multiLevelType w:val="hybridMultilevel"/>
    <w:tmpl w:val="7B6ECD50"/>
    <w:lvl w:ilvl="0" w:tplc="626E8750">
      <w:start w:val="8"/>
      <w:numFmt w:val="bullet"/>
      <w:lvlText w:val="-"/>
      <w:lvlJc w:val="left"/>
      <w:pPr>
        <w:ind w:left="900" w:hanging="360"/>
      </w:pPr>
      <w:rPr>
        <w:rFonts w:ascii="Times New Roman" w:eastAsia="Calibri"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73">
    <w:nsid w:val="6E7E14B4"/>
    <w:multiLevelType w:val="hybridMultilevel"/>
    <w:tmpl w:val="B29C8BDC"/>
    <w:lvl w:ilvl="0" w:tplc="DCFAEEB0">
      <w:start w:val="1"/>
      <w:numFmt w:val="decimal"/>
      <w:lvlText w:val="%1."/>
      <w:lvlJc w:val="center"/>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4">
    <w:nsid w:val="6F461B75"/>
    <w:multiLevelType w:val="hybridMultilevel"/>
    <w:tmpl w:val="9B90794C"/>
    <w:lvl w:ilvl="0" w:tplc="B3D207FC">
      <w:start w:val="10"/>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5">
    <w:nsid w:val="6F7D509D"/>
    <w:multiLevelType w:val="hybridMultilevel"/>
    <w:tmpl w:val="F2D6BA04"/>
    <w:lvl w:ilvl="0" w:tplc="0F6C0FC8">
      <w:start w:val="2"/>
      <w:numFmt w:val="bullet"/>
      <w:lvlText w:val="-"/>
      <w:lvlJc w:val="left"/>
      <w:pPr>
        <w:ind w:left="786" w:hanging="360"/>
      </w:pPr>
      <w:rPr>
        <w:rFonts w:ascii="Times New Roman" w:eastAsiaTheme="minorHAnsi" w:hAnsi="Times New Roman" w:cs="Times New Roman" w:hint="default"/>
      </w:rPr>
    </w:lvl>
    <w:lvl w:ilvl="1" w:tplc="04220003">
      <w:start w:val="1"/>
      <w:numFmt w:val="bullet"/>
      <w:lvlText w:val="o"/>
      <w:lvlJc w:val="left"/>
      <w:pPr>
        <w:ind w:left="1506" w:hanging="360"/>
      </w:pPr>
      <w:rPr>
        <w:rFonts w:ascii="Courier New" w:hAnsi="Courier New" w:cs="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cs="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cs="Courier New" w:hint="default"/>
      </w:rPr>
    </w:lvl>
    <w:lvl w:ilvl="8" w:tplc="04220005">
      <w:start w:val="1"/>
      <w:numFmt w:val="bullet"/>
      <w:lvlText w:val=""/>
      <w:lvlJc w:val="left"/>
      <w:pPr>
        <w:ind w:left="6546" w:hanging="360"/>
      </w:pPr>
      <w:rPr>
        <w:rFonts w:ascii="Wingdings" w:hAnsi="Wingdings" w:hint="default"/>
      </w:rPr>
    </w:lvl>
  </w:abstractNum>
  <w:abstractNum w:abstractNumId="76">
    <w:nsid w:val="700D0208"/>
    <w:multiLevelType w:val="hybridMultilevel"/>
    <w:tmpl w:val="004CBF9E"/>
    <w:lvl w:ilvl="0" w:tplc="EA6831AC">
      <w:start w:val="28"/>
      <w:numFmt w:val="bullet"/>
      <w:lvlText w:val="-"/>
      <w:lvlJc w:val="left"/>
      <w:pPr>
        <w:ind w:left="930" w:hanging="360"/>
      </w:pPr>
      <w:rPr>
        <w:rFonts w:ascii="Times New Roman" w:eastAsia="Times New Roman" w:hAnsi="Times New Roman" w:cs="Times New Roman"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cs="Courier New" w:hint="default"/>
      </w:rPr>
    </w:lvl>
    <w:lvl w:ilvl="5" w:tplc="04190005">
      <w:start w:val="1"/>
      <w:numFmt w:val="bullet"/>
      <w:lvlText w:val=""/>
      <w:lvlJc w:val="left"/>
      <w:pPr>
        <w:ind w:left="4530" w:hanging="360"/>
      </w:pPr>
      <w:rPr>
        <w:rFonts w:ascii="Wingdings" w:hAnsi="Wingdings" w:hint="default"/>
      </w:rPr>
    </w:lvl>
    <w:lvl w:ilvl="6" w:tplc="04190001">
      <w:start w:val="1"/>
      <w:numFmt w:val="bullet"/>
      <w:lvlText w:val=""/>
      <w:lvlJc w:val="left"/>
      <w:pPr>
        <w:ind w:left="5250" w:hanging="360"/>
      </w:pPr>
      <w:rPr>
        <w:rFonts w:ascii="Symbol" w:hAnsi="Symbol" w:hint="default"/>
      </w:rPr>
    </w:lvl>
    <w:lvl w:ilvl="7" w:tplc="04190003">
      <w:start w:val="1"/>
      <w:numFmt w:val="bullet"/>
      <w:lvlText w:val="o"/>
      <w:lvlJc w:val="left"/>
      <w:pPr>
        <w:ind w:left="5970" w:hanging="360"/>
      </w:pPr>
      <w:rPr>
        <w:rFonts w:ascii="Courier New" w:hAnsi="Courier New" w:cs="Courier New" w:hint="default"/>
      </w:rPr>
    </w:lvl>
    <w:lvl w:ilvl="8" w:tplc="04190005">
      <w:start w:val="1"/>
      <w:numFmt w:val="bullet"/>
      <w:lvlText w:val=""/>
      <w:lvlJc w:val="left"/>
      <w:pPr>
        <w:ind w:left="6690" w:hanging="360"/>
      </w:pPr>
      <w:rPr>
        <w:rFonts w:ascii="Wingdings" w:hAnsi="Wingdings" w:hint="default"/>
      </w:rPr>
    </w:lvl>
  </w:abstractNum>
  <w:abstractNum w:abstractNumId="77">
    <w:nsid w:val="70F40E19"/>
    <w:multiLevelType w:val="multilevel"/>
    <w:tmpl w:val="FA8C6E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nsid w:val="731A7E73"/>
    <w:multiLevelType w:val="hybridMultilevel"/>
    <w:tmpl w:val="6E82CA1C"/>
    <w:lvl w:ilvl="0" w:tplc="48F8B8A4">
      <w:start w:val="1"/>
      <w:numFmt w:val="decimal"/>
      <w:lvlText w:val="%1."/>
      <w:lvlJc w:val="left"/>
      <w:pPr>
        <w:ind w:left="644" w:hanging="360"/>
      </w:pPr>
      <w:rPr>
        <w:b w:val="0"/>
      </w:rPr>
    </w:lvl>
    <w:lvl w:ilvl="1" w:tplc="04220019">
      <w:start w:val="1"/>
      <w:numFmt w:val="lowerLetter"/>
      <w:lvlText w:val="%2."/>
      <w:lvlJc w:val="left"/>
      <w:pPr>
        <w:ind w:left="1140" w:hanging="360"/>
      </w:pPr>
    </w:lvl>
    <w:lvl w:ilvl="2" w:tplc="0422001B">
      <w:start w:val="1"/>
      <w:numFmt w:val="lowerRoman"/>
      <w:lvlText w:val="%3."/>
      <w:lvlJc w:val="right"/>
      <w:pPr>
        <w:ind w:left="1860" w:hanging="180"/>
      </w:pPr>
    </w:lvl>
    <w:lvl w:ilvl="3" w:tplc="0422000F">
      <w:start w:val="1"/>
      <w:numFmt w:val="decimal"/>
      <w:lvlText w:val="%4."/>
      <w:lvlJc w:val="left"/>
      <w:pPr>
        <w:ind w:left="2580" w:hanging="360"/>
      </w:pPr>
    </w:lvl>
    <w:lvl w:ilvl="4" w:tplc="04220019">
      <w:start w:val="1"/>
      <w:numFmt w:val="lowerLetter"/>
      <w:lvlText w:val="%5."/>
      <w:lvlJc w:val="left"/>
      <w:pPr>
        <w:ind w:left="3300" w:hanging="360"/>
      </w:pPr>
    </w:lvl>
    <w:lvl w:ilvl="5" w:tplc="0422001B">
      <w:start w:val="1"/>
      <w:numFmt w:val="lowerRoman"/>
      <w:lvlText w:val="%6."/>
      <w:lvlJc w:val="right"/>
      <w:pPr>
        <w:ind w:left="4020" w:hanging="180"/>
      </w:pPr>
    </w:lvl>
    <w:lvl w:ilvl="6" w:tplc="0422000F">
      <w:start w:val="1"/>
      <w:numFmt w:val="decimal"/>
      <w:lvlText w:val="%7."/>
      <w:lvlJc w:val="left"/>
      <w:pPr>
        <w:ind w:left="4740" w:hanging="360"/>
      </w:pPr>
    </w:lvl>
    <w:lvl w:ilvl="7" w:tplc="04220019">
      <w:start w:val="1"/>
      <w:numFmt w:val="lowerLetter"/>
      <w:lvlText w:val="%8."/>
      <w:lvlJc w:val="left"/>
      <w:pPr>
        <w:ind w:left="5460" w:hanging="360"/>
      </w:pPr>
    </w:lvl>
    <w:lvl w:ilvl="8" w:tplc="0422001B">
      <w:start w:val="1"/>
      <w:numFmt w:val="lowerRoman"/>
      <w:lvlText w:val="%9."/>
      <w:lvlJc w:val="right"/>
      <w:pPr>
        <w:ind w:left="6180" w:hanging="180"/>
      </w:pPr>
    </w:lvl>
  </w:abstractNum>
  <w:abstractNum w:abstractNumId="79">
    <w:nsid w:val="75C716DB"/>
    <w:multiLevelType w:val="hybridMultilevel"/>
    <w:tmpl w:val="DCB4629C"/>
    <w:lvl w:ilvl="0" w:tplc="B1C43558">
      <w:start w:val="1"/>
      <w:numFmt w:val="decimal"/>
      <w:lvlText w:val="%1."/>
      <w:lvlJc w:val="left"/>
      <w:pPr>
        <w:ind w:left="4063" w:hanging="660"/>
      </w:p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80">
    <w:nsid w:val="79DE02C5"/>
    <w:multiLevelType w:val="hybridMultilevel"/>
    <w:tmpl w:val="0B32CD2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1">
    <w:nsid w:val="7BC223FB"/>
    <w:multiLevelType w:val="hybridMultilevel"/>
    <w:tmpl w:val="75C0A2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nsid w:val="7C3E25CA"/>
    <w:multiLevelType w:val="multilevel"/>
    <w:tmpl w:val="F0324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nsid w:val="7E28250E"/>
    <w:multiLevelType w:val="hybridMultilevel"/>
    <w:tmpl w:val="DA9E6CFE"/>
    <w:lvl w:ilvl="0" w:tplc="CF94F2DE">
      <w:start w:val="1"/>
      <w:numFmt w:val="decimal"/>
      <w:lvlText w:val="%1."/>
      <w:lvlJc w:val="left"/>
      <w:pPr>
        <w:ind w:left="1407" w:hanging="84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2"/>
  </w:num>
  <w:num w:numId="16">
    <w:abstractNumId w:val="2"/>
  </w:num>
  <w:num w:numId="17">
    <w:abstractNumId w:val="51"/>
  </w:num>
  <w:num w:numId="1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lvlOverride w:ilvl="2"/>
    <w:lvlOverride w:ilvl="3"/>
    <w:lvlOverride w:ilvl="4"/>
    <w:lvlOverride w:ilvl="5"/>
    <w:lvlOverride w:ilvl="6"/>
    <w:lvlOverride w:ilvl="7"/>
    <w:lvlOverride w:ilv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num>
  <w:num w:numId="24">
    <w:abstractNumId w:val="37"/>
  </w:num>
  <w:num w:numId="25">
    <w:abstractNumId w:val="2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num>
  <w:num w:numId="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5"/>
  </w:num>
  <w:num w:numId="35">
    <w:abstractNumId w:val="66"/>
  </w:num>
  <w:num w:numId="36">
    <w:abstractNumId w:val="13"/>
  </w:num>
  <w:num w:numId="37">
    <w:abstractNumId w:val="74"/>
  </w:num>
  <w:num w:numId="38">
    <w:abstractNumId w:val="3"/>
  </w:num>
  <w:num w:numId="39">
    <w:abstractNumId w:val="4"/>
  </w:num>
  <w:num w:numId="40">
    <w:abstractNumId w:val="6"/>
  </w:num>
  <w:num w:numId="41">
    <w:abstractNumId w:val="21"/>
  </w:num>
  <w:num w:numId="42">
    <w:abstractNumId w:val="5"/>
  </w:num>
  <w:num w:numId="43">
    <w:abstractNumId w:val="7"/>
  </w:num>
  <w:num w:numId="44">
    <w:abstractNumId w:val="71"/>
  </w:num>
  <w:num w:numId="4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2"/>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45"/>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num>
  <w:num w:numId="55">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6"/>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2"/>
  </w:num>
  <w:num w:numId="81">
    <w:abstractNumId w:val="17"/>
  </w:num>
  <w:num w:numId="82">
    <w:abstractNumId w:val="23"/>
  </w:num>
  <w:num w:numId="83">
    <w:abstractNumId w:val="77"/>
  </w:num>
  <w:num w:numId="84">
    <w:abstractNumId w:val="6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E2"/>
    <w:rsid w:val="000323CA"/>
    <w:rsid w:val="002033CF"/>
    <w:rsid w:val="003338E2"/>
    <w:rsid w:val="003800B9"/>
    <w:rsid w:val="00384EE2"/>
    <w:rsid w:val="006538BF"/>
    <w:rsid w:val="00704554"/>
    <w:rsid w:val="008674B0"/>
    <w:rsid w:val="00960A30"/>
    <w:rsid w:val="009F0D93"/>
    <w:rsid w:val="00B24982"/>
    <w:rsid w:val="00C02FBF"/>
    <w:rsid w:val="00C7557F"/>
    <w:rsid w:val="00D836F2"/>
    <w:rsid w:val="00DB4E1F"/>
    <w:rsid w:val="00E757A8"/>
    <w:rsid w:val="00EE7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8BF"/>
    <w:rPr>
      <w:rFonts w:eastAsiaTheme="minorEastAsia"/>
      <w:lang w:eastAsia="ru-RU"/>
    </w:rPr>
  </w:style>
  <w:style w:type="paragraph" w:styleId="1">
    <w:name w:val="heading 1"/>
    <w:basedOn w:val="a"/>
    <w:next w:val="a"/>
    <w:link w:val="10"/>
    <w:qFormat/>
    <w:rsid w:val="009F0D9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9F0D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9F0D93"/>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paragraph" w:styleId="4">
    <w:name w:val="heading 4"/>
    <w:basedOn w:val="a"/>
    <w:next w:val="a"/>
    <w:link w:val="40"/>
    <w:unhideWhenUsed/>
    <w:qFormat/>
    <w:rsid w:val="009F0D93"/>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semiHidden/>
    <w:unhideWhenUsed/>
    <w:qFormat/>
    <w:rsid w:val="009F0D93"/>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semiHidden/>
    <w:unhideWhenUsed/>
    <w:qFormat/>
    <w:rsid w:val="009F0D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9F0D93"/>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D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F0D9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9F0D93"/>
    <w:rPr>
      <w:rFonts w:ascii="Times New Roman" w:eastAsia="Times New Roman" w:hAnsi="Times New Roman" w:cs="Times New Roman"/>
      <w:b/>
      <w:bCs/>
      <w:sz w:val="27"/>
      <w:szCs w:val="27"/>
      <w:lang w:val="uk-UA" w:eastAsia="uk-UA"/>
    </w:rPr>
  </w:style>
  <w:style w:type="character" w:customStyle="1" w:styleId="40">
    <w:name w:val="Заголовок 4 Знак"/>
    <w:basedOn w:val="a0"/>
    <w:link w:val="4"/>
    <w:rsid w:val="009F0D9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9F0D9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9F0D93"/>
    <w:rPr>
      <w:rFonts w:asciiTheme="majorHAnsi" w:eastAsiaTheme="majorEastAsia" w:hAnsiTheme="majorHAnsi" w:cstheme="majorBidi"/>
      <w:i/>
      <w:iCs/>
      <w:color w:val="243F60" w:themeColor="accent1" w:themeShade="7F"/>
      <w:lang w:eastAsia="ru-RU"/>
    </w:rPr>
  </w:style>
  <w:style w:type="paragraph" w:styleId="a3">
    <w:name w:val="List Paragraph"/>
    <w:aliases w:val="En tête 1"/>
    <w:basedOn w:val="a"/>
    <w:link w:val="a4"/>
    <w:uiPriority w:val="34"/>
    <w:qFormat/>
    <w:rsid w:val="006538BF"/>
    <w:pPr>
      <w:ind w:left="720"/>
      <w:contextualSpacing/>
    </w:pPr>
  </w:style>
  <w:style w:type="character" w:customStyle="1" w:styleId="a4">
    <w:name w:val="Абзац списка Знак"/>
    <w:aliases w:val="En tête 1 Знак"/>
    <w:link w:val="a3"/>
    <w:uiPriority w:val="34"/>
    <w:locked/>
    <w:rsid w:val="006538BF"/>
    <w:rPr>
      <w:rFonts w:eastAsiaTheme="minorEastAsia"/>
      <w:lang w:eastAsia="ru-RU"/>
    </w:rPr>
  </w:style>
  <w:style w:type="character" w:styleId="a5">
    <w:name w:val="Strong"/>
    <w:basedOn w:val="a0"/>
    <w:uiPriority w:val="22"/>
    <w:qFormat/>
    <w:rsid w:val="006538BF"/>
    <w:rPr>
      <w:b/>
      <w:bCs/>
    </w:rPr>
  </w:style>
  <w:style w:type="paragraph" w:styleId="a6">
    <w:name w:val="Body Text"/>
    <w:basedOn w:val="a"/>
    <w:link w:val="a7"/>
    <w:semiHidden/>
    <w:unhideWhenUsed/>
    <w:qFormat/>
    <w:rsid w:val="006538BF"/>
    <w:pPr>
      <w:spacing w:after="120" w:line="240" w:lineRule="auto"/>
    </w:pPr>
    <w:rPr>
      <w:rFonts w:ascii="Times New Roman" w:eastAsia="Times New Roman" w:hAnsi="Times New Roman" w:cs="Times New Roman"/>
      <w:sz w:val="28"/>
      <w:szCs w:val="24"/>
    </w:rPr>
  </w:style>
  <w:style w:type="character" w:customStyle="1" w:styleId="a7">
    <w:name w:val="Основной текст Знак"/>
    <w:basedOn w:val="a0"/>
    <w:link w:val="a6"/>
    <w:semiHidden/>
    <w:rsid w:val="006538BF"/>
    <w:rPr>
      <w:rFonts w:ascii="Times New Roman" w:eastAsia="Times New Roman" w:hAnsi="Times New Roman" w:cs="Times New Roman"/>
      <w:sz w:val="28"/>
      <w:szCs w:val="24"/>
      <w:lang w:eastAsia="ru-RU"/>
    </w:rPr>
  </w:style>
  <w:style w:type="paragraph" w:customStyle="1" w:styleId="a8">
    <w:name w:val="Содержимое таблицы"/>
    <w:basedOn w:val="a"/>
    <w:uiPriority w:val="99"/>
    <w:qFormat/>
    <w:rsid w:val="006538BF"/>
    <w:pPr>
      <w:widowControl w:val="0"/>
      <w:suppressLineNumbers/>
      <w:suppressAutoHyphens/>
      <w:spacing w:after="0" w:line="240" w:lineRule="auto"/>
    </w:pPr>
    <w:rPr>
      <w:rFonts w:ascii="Times New Roman" w:eastAsia="SimSun" w:hAnsi="Times New Roman" w:cs="Mangal"/>
      <w:kern w:val="2"/>
      <w:sz w:val="24"/>
      <w:szCs w:val="24"/>
      <w:lang w:val="en-US" w:eastAsia="hi-IN" w:bidi="hi-IN"/>
    </w:rPr>
  </w:style>
  <w:style w:type="character" w:customStyle="1" w:styleId="21">
    <w:name w:val="Основной текст (2) + Полужирный"/>
    <w:rsid w:val="006538BF"/>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paragraph" w:styleId="a9">
    <w:name w:val="Plain Text"/>
    <w:basedOn w:val="a"/>
    <w:link w:val="aa"/>
    <w:rsid w:val="006538BF"/>
    <w:pPr>
      <w:spacing w:after="0" w:line="240" w:lineRule="auto"/>
    </w:pPr>
    <w:rPr>
      <w:rFonts w:ascii="Courier New" w:eastAsia="Times New Roman" w:hAnsi="Courier New" w:cs="Times New Roman"/>
      <w:sz w:val="20"/>
      <w:szCs w:val="20"/>
      <w:lang w:val="uk-UA" w:eastAsia="x-none"/>
    </w:rPr>
  </w:style>
  <w:style w:type="character" w:customStyle="1" w:styleId="aa">
    <w:name w:val="Текст Знак"/>
    <w:basedOn w:val="a0"/>
    <w:link w:val="a9"/>
    <w:rsid w:val="006538BF"/>
    <w:rPr>
      <w:rFonts w:ascii="Courier New" w:eastAsia="Times New Roman" w:hAnsi="Courier New" w:cs="Times New Roman"/>
      <w:sz w:val="20"/>
      <w:szCs w:val="20"/>
      <w:lang w:val="uk-UA" w:eastAsia="x-none"/>
    </w:rPr>
  </w:style>
  <w:style w:type="paragraph" w:styleId="22">
    <w:name w:val="Body Text Indent 2"/>
    <w:basedOn w:val="a"/>
    <w:link w:val="23"/>
    <w:uiPriority w:val="99"/>
    <w:unhideWhenUsed/>
    <w:rsid w:val="006538BF"/>
    <w:pPr>
      <w:spacing w:after="120" w:line="480" w:lineRule="auto"/>
      <w:ind w:left="283"/>
    </w:pPr>
    <w:rPr>
      <w:rFonts w:eastAsiaTheme="minorHAnsi"/>
      <w:lang w:eastAsia="en-US"/>
    </w:rPr>
  </w:style>
  <w:style w:type="character" w:customStyle="1" w:styleId="23">
    <w:name w:val="Основной текст с отступом 2 Знак"/>
    <w:basedOn w:val="a0"/>
    <w:link w:val="22"/>
    <w:uiPriority w:val="99"/>
    <w:rsid w:val="006538BF"/>
  </w:style>
  <w:style w:type="paragraph" w:styleId="ab">
    <w:name w:val="Balloon Text"/>
    <w:basedOn w:val="a"/>
    <w:link w:val="ac"/>
    <w:uiPriority w:val="99"/>
    <w:semiHidden/>
    <w:unhideWhenUsed/>
    <w:rsid w:val="006538B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538BF"/>
    <w:rPr>
      <w:rFonts w:ascii="Tahoma" w:eastAsiaTheme="minorEastAsia" w:hAnsi="Tahoma" w:cs="Tahoma"/>
      <w:sz w:val="16"/>
      <w:szCs w:val="16"/>
      <w:lang w:eastAsia="ru-RU"/>
    </w:rPr>
  </w:style>
  <w:style w:type="character" w:customStyle="1" w:styleId="90">
    <w:name w:val="Заголовок 9 Знак"/>
    <w:basedOn w:val="a0"/>
    <w:link w:val="9"/>
    <w:semiHidden/>
    <w:rsid w:val="009F0D93"/>
    <w:rPr>
      <w:rFonts w:asciiTheme="majorHAnsi" w:eastAsiaTheme="majorEastAsia" w:hAnsiTheme="majorHAnsi" w:cstheme="majorBidi"/>
      <w:i/>
      <w:iCs/>
      <w:color w:val="404040" w:themeColor="text1" w:themeTint="BF"/>
      <w:sz w:val="20"/>
      <w:szCs w:val="20"/>
    </w:rPr>
  </w:style>
  <w:style w:type="character" w:styleId="ad">
    <w:name w:val="Hyperlink"/>
    <w:basedOn w:val="a0"/>
    <w:uiPriority w:val="99"/>
    <w:semiHidden/>
    <w:unhideWhenUsed/>
    <w:rsid w:val="009F0D93"/>
    <w:rPr>
      <w:color w:val="0000FF"/>
      <w:u w:val="single"/>
    </w:rPr>
  </w:style>
  <w:style w:type="paragraph" w:styleId="HTML">
    <w:name w:val="HTML Preformatted"/>
    <w:basedOn w:val="a"/>
    <w:link w:val="HTML0"/>
    <w:semiHidden/>
    <w:unhideWhenUsed/>
    <w:rsid w:val="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9F0D93"/>
    <w:rPr>
      <w:rFonts w:ascii="Courier New" w:eastAsia="Times New Roman" w:hAnsi="Courier New" w:cs="Courier New"/>
      <w:sz w:val="20"/>
      <w:szCs w:val="20"/>
      <w:lang w:eastAsia="ru-RU"/>
    </w:rPr>
  </w:style>
  <w:style w:type="character" w:customStyle="1" w:styleId="11">
    <w:name w:val="Обычный (веб) Знак1"/>
    <w:aliases w:val="Обычный (Web) Знак,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
    <w:link w:val="ae"/>
    <w:uiPriority w:val="99"/>
    <w:locked/>
    <w:rsid w:val="009F0D93"/>
    <w:rPr>
      <w:rFonts w:ascii="Times New Roman" w:eastAsia="Times New Roman" w:hAnsi="Times New Roman" w:cs="Times New Roman"/>
      <w:sz w:val="24"/>
      <w:szCs w:val="24"/>
      <w:lang w:eastAsia="ru-RU"/>
    </w:rPr>
  </w:style>
  <w:style w:type="paragraph" w:styleId="ae">
    <w:name w:val="Normal (Web)"/>
    <w:aliases w:val="Обычный (Web),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
    <w:link w:val="11"/>
    <w:autoRedefine/>
    <w:uiPriority w:val="99"/>
    <w:unhideWhenUsed/>
    <w:qFormat/>
    <w:rsid w:val="009F0D93"/>
    <w:pPr>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f0"/>
    <w:uiPriority w:val="99"/>
    <w:semiHidden/>
    <w:locked/>
    <w:rsid w:val="009F0D93"/>
  </w:style>
  <w:style w:type="paragraph" w:styleId="af0">
    <w:name w:val="header"/>
    <w:basedOn w:val="a"/>
    <w:link w:val="af"/>
    <w:uiPriority w:val="99"/>
    <w:semiHidden/>
    <w:unhideWhenUsed/>
    <w:rsid w:val="009F0D93"/>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2"/>
    <w:uiPriority w:val="99"/>
    <w:semiHidden/>
    <w:locked/>
    <w:rsid w:val="009F0D93"/>
  </w:style>
  <w:style w:type="paragraph" w:styleId="af2">
    <w:name w:val="footer"/>
    <w:basedOn w:val="a"/>
    <w:link w:val="af1"/>
    <w:uiPriority w:val="99"/>
    <w:semiHidden/>
    <w:unhideWhenUsed/>
    <w:rsid w:val="009F0D93"/>
    <w:pPr>
      <w:tabs>
        <w:tab w:val="center" w:pos="4677"/>
        <w:tab w:val="right" w:pos="9355"/>
      </w:tabs>
      <w:spacing w:after="0" w:line="240" w:lineRule="auto"/>
    </w:pPr>
    <w:rPr>
      <w:rFonts w:eastAsiaTheme="minorHAnsi"/>
      <w:lang w:eastAsia="en-US"/>
    </w:rPr>
  </w:style>
  <w:style w:type="character" w:customStyle="1" w:styleId="af3">
    <w:name w:val="Название Знак"/>
    <w:basedOn w:val="a0"/>
    <w:link w:val="af4"/>
    <w:locked/>
    <w:rsid w:val="009F0D93"/>
    <w:rPr>
      <w:rFonts w:ascii="Times New Roman" w:eastAsia="Times New Roman" w:hAnsi="Times New Roman" w:cs="Times New Roman"/>
      <w:sz w:val="28"/>
      <w:szCs w:val="24"/>
      <w:lang w:val="uk-UA" w:eastAsia="ru-RU"/>
    </w:rPr>
  </w:style>
  <w:style w:type="paragraph" w:styleId="af4">
    <w:name w:val="Title"/>
    <w:basedOn w:val="a"/>
    <w:next w:val="a"/>
    <w:link w:val="af3"/>
    <w:qFormat/>
    <w:rsid w:val="009F0D93"/>
    <w:pPr>
      <w:pBdr>
        <w:bottom w:val="single" w:sz="8" w:space="4" w:color="4F81BD" w:themeColor="accent1"/>
      </w:pBdr>
      <w:spacing w:after="300" w:line="240" w:lineRule="auto"/>
      <w:contextualSpacing/>
    </w:pPr>
    <w:rPr>
      <w:rFonts w:ascii="Times New Roman" w:eastAsia="Times New Roman" w:hAnsi="Times New Roman" w:cs="Times New Roman"/>
      <w:sz w:val="28"/>
      <w:szCs w:val="24"/>
      <w:lang w:val="uk-UA"/>
    </w:rPr>
  </w:style>
  <w:style w:type="character" w:customStyle="1" w:styleId="af5">
    <w:name w:val="Основной текст с отступом Знак"/>
    <w:basedOn w:val="a0"/>
    <w:link w:val="af6"/>
    <w:semiHidden/>
    <w:locked/>
    <w:rsid w:val="009F0D93"/>
    <w:rPr>
      <w:rFonts w:ascii="Times New Roman" w:eastAsia="Times New Roman" w:hAnsi="Times New Roman" w:cs="Times New Roman"/>
      <w:sz w:val="28"/>
      <w:szCs w:val="24"/>
      <w:lang w:eastAsia="ru-RU"/>
    </w:rPr>
  </w:style>
  <w:style w:type="paragraph" w:styleId="af6">
    <w:name w:val="Body Text Indent"/>
    <w:basedOn w:val="a"/>
    <w:link w:val="af5"/>
    <w:semiHidden/>
    <w:unhideWhenUsed/>
    <w:rsid w:val="009F0D93"/>
    <w:pPr>
      <w:spacing w:after="120"/>
      <w:ind w:left="283"/>
    </w:pPr>
    <w:rPr>
      <w:rFonts w:ascii="Times New Roman" w:eastAsia="Times New Roman" w:hAnsi="Times New Roman" w:cs="Times New Roman"/>
      <w:sz w:val="28"/>
      <w:szCs w:val="24"/>
    </w:rPr>
  </w:style>
  <w:style w:type="character" w:customStyle="1" w:styleId="af7">
    <w:name w:val="Подзаголовок Знак"/>
    <w:basedOn w:val="a0"/>
    <w:link w:val="af8"/>
    <w:uiPriority w:val="11"/>
    <w:locked/>
    <w:rsid w:val="009F0D93"/>
    <w:rPr>
      <w:rFonts w:ascii="Times New Roman" w:eastAsia="Times New Roman" w:hAnsi="Times New Roman" w:cs="Times New Roman"/>
      <w:b/>
      <w:sz w:val="24"/>
      <w:szCs w:val="20"/>
      <w:lang w:val="uk-UA" w:eastAsia="ar-SA"/>
    </w:rPr>
  </w:style>
  <w:style w:type="paragraph" w:styleId="af8">
    <w:name w:val="Subtitle"/>
    <w:basedOn w:val="a"/>
    <w:next w:val="a"/>
    <w:link w:val="af7"/>
    <w:uiPriority w:val="11"/>
    <w:qFormat/>
    <w:rsid w:val="009F0D93"/>
    <w:pPr>
      <w:numPr>
        <w:ilvl w:val="1"/>
      </w:numPr>
    </w:pPr>
    <w:rPr>
      <w:rFonts w:ascii="Times New Roman" w:eastAsia="Times New Roman" w:hAnsi="Times New Roman" w:cs="Times New Roman"/>
      <w:b/>
      <w:sz w:val="24"/>
      <w:szCs w:val="20"/>
      <w:lang w:val="uk-UA" w:eastAsia="ar-SA"/>
    </w:rPr>
  </w:style>
  <w:style w:type="character" w:customStyle="1" w:styleId="24">
    <w:name w:val="Основной текст 2 Знак"/>
    <w:basedOn w:val="a0"/>
    <w:link w:val="25"/>
    <w:semiHidden/>
    <w:locked/>
    <w:rsid w:val="009F0D93"/>
    <w:rPr>
      <w:rFonts w:ascii="Times New Roman" w:eastAsiaTheme="minorEastAsia" w:hAnsi="Times New Roman" w:cs="Times New Roman"/>
      <w:lang w:eastAsia="ru-RU"/>
    </w:rPr>
  </w:style>
  <w:style w:type="paragraph" w:styleId="25">
    <w:name w:val="Body Text 2"/>
    <w:basedOn w:val="a"/>
    <w:link w:val="24"/>
    <w:semiHidden/>
    <w:unhideWhenUsed/>
    <w:qFormat/>
    <w:rsid w:val="009F0D93"/>
    <w:pPr>
      <w:spacing w:after="120" w:line="480" w:lineRule="auto"/>
    </w:pPr>
    <w:rPr>
      <w:rFonts w:ascii="Times New Roman" w:hAnsi="Times New Roman" w:cs="Times New Roman"/>
    </w:rPr>
  </w:style>
  <w:style w:type="character" w:customStyle="1" w:styleId="af9">
    <w:name w:val="Схема документа Знак"/>
    <w:basedOn w:val="a0"/>
    <w:link w:val="afa"/>
    <w:semiHidden/>
    <w:locked/>
    <w:rsid w:val="009F0D93"/>
    <w:rPr>
      <w:rFonts w:ascii="Tahoma" w:eastAsia="Times New Roman" w:hAnsi="Tahoma" w:cs="Tahoma"/>
      <w:sz w:val="20"/>
      <w:szCs w:val="20"/>
    </w:rPr>
  </w:style>
  <w:style w:type="paragraph" w:styleId="afa">
    <w:name w:val="Document Map"/>
    <w:basedOn w:val="a"/>
    <w:link w:val="af9"/>
    <w:semiHidden/>
    <w:unhideWhenUsed/>
    <w:rsid w:val="009F0D93"/>
    <w:pPr>
      <w:spacing w:after="0" w:line="240" w:lineRule="auto"/>
    </w:pPr>
    <w:rPr>
      <w:rFonts w:ascii="Tahoma" w:eastAsia="Times New Roman" w:hAnsi="Tahoma" w:cs="Tahoma"/>
      <w:sz w:val="20"/>
      <w:szCs w:val="20"/>
      <w:lang w:eastAsia="en-US"/>
    </w:rPr>
  </w:style>
  <w:style w:type="character" w:customStyle="1" w:styleId="afb">
    <w:name w:val="Без интервала Знак"/>
    <w:basedOn w:val="a0"/>
    <w:link w:val="afc"/>
    <w:uiPriority w:val="1"/>
    <w:locked/>
    <w:rsid w:val="009F0D93"/>
    <w:rPr>
      <w:lang w:val="uk-UA"/>
    </w:rPr>
  </w:style>
  <w:style w:type="paragraph" w:styleId="afc">
    <w:name w:val="No Spacing"/>
    <w:link w:val="afb"/>
    <w:uiPriority w:val="1"/>
    <w:qFormat/>
    <w:rsid w:val="009F0D93"/>
    <w:pPr>
      <w:spacing w:after="0" w:line="240" w:lineRule="auto"/>
    </w:pPr>
    <w:rPr>
      <w:lang w:val="uk-UA"/>
    </w:rPr>
  </w:style>
  <w:style w:type="paragraph" w:customStyle="1" w:styleId="afd">
    <w:name w:val="Базовый"/>
    <w:uiPriority w:val="99"/>
    <w:qFormat/>
    <w:rsid w:val="009F0D93"/>
    <w:pPr>
      <w:tabs>
        <w:tab w:val="left" w:pos="708"/>
      </w:tabs>
      <w:suppressAutoHyphens/>
    </w:pPr>
    <w:rPr>
      <w:rFonts w:ascii="Calibri" w:eastAsia="Calibri" w:hAnsi="Calibri" w:cs="Calibri"/>
      <w:sz w:val="24"/>
      <w:szCs w:val="24"/>
      <w:lang w:val="en-US" w:eastAsia="ar-SA" w:bidi="hi-IN"/>
    </w:rPr>
  </w:style>
  <w:style w:type="paragraph" w:customStyle="1" w:styleId="rvps2">
    <w:name w:val="rvps2"/>
    <w:basedOn w:val="a"/>
    <w:uiPriority w:val="99"/>
    <w:qFormat/>
    <w:rsid w:val="009F0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qFormat/>
    <w:rsid w:val="009F0D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Абзац списка1"/>
    <w:basedOn w:val="a"/>
    <w:uiPriority w:val="99"/>
    <w:qFormat/>
    <w:rsid w:val="009F0D93"/>
    <w:pPr>
      <w:ind w:left="720"/>
      <w:contextualSpacing/>
    </w:pPr>
    <w:rPr>
      <w:rFonts w:ascii="Calibri" w:eastAsia="Times New Roman" w:hAnsi="Calibri" w:cs="Times New Roman"/>
      <w:lang w:val="uk-UA" w:eastAsia="uk-UA"/>
    </w:rPr>
  </w:style>
  <w:style w:type="paragraph" w:customStyle="1" w:styleId="CharCharCharChar">
    <w:name w:val="Char Знак Знак Char Знак Знак Char Знак Знак Char Знак Знак"/>
    <w:basedOn w:val="a"/>
    <w:uiPriority w:val="99"/>
    <w:qFormat/>
    <w:rsid w:val="009F0D93"/>
    <w:pPr>
      <w:spacing w:after="0" w:line="240" w:lineRule="auto"/>
    </w:pPr>
    <w:rPr>
      <w:rFonts w:ascii="Verdana" w:eastAsia="Times New Roman" w:hAnsi="Verdana" w:cs="Verdana"/>
      <w:sz w:val="20"/>
      <w:szCs w:val="20"/>
      <w:lang w:val="en-US" w:eastAsia="en-US"/>
    </w:rPr>
  </w:style>
  <w:style w:type="character" w:customStyle="1" w:styleId="26">
    <w:name w:val="Основной текст (2)_"/>
    <w:link w:val="210"/>
    <w:locked/>
    <w:rsid w:val="009F0D93"/>
    <w:rPr>
      <w:b/>
      <w:sz w:val="26"/>
      <w:shd w:val="clear" w:color="auto" w:fill="FFFFFF"/>
    </w:rPr>
  </w:style>
  <w:style w:type="paragraph" w:customStyle="1" w:styleId="210">
    <w:name w:val="Основной текст (2)1"/>
    <w:basedOn w:val="a"/>
    <w:link w:val="26"/>
    <w:qFormat/>
    <w:rsid w:val="009F0D93"/>
    <w:pPr>
      <w:widowControl w:val="0"/>
      <w:shd w:val="clear" w:color="auto" w:fill="FFFFFF"/>
      <w:spacing w:before="240" w:after="600" w:line="240" w:lineRule="atLeast"/>
    </w:pPr>
    <w:rPr>
      <w:rFonts w:eastAsiaTheme="minorHAnsi"/>
      <w:b/>
      <w:sz w:val="26"/>
      <w:lang w:eastAsia="en-US"/>
    </w:rPr>
  </w:style>
  <w:style w:type="character" w:customStyle="1" w:styleId="afe">
    <w:name w:val="Основной текст_"/>
    <w:basedOn w:val="a0"/>
    <w:link w:val="13"/>
    <w:locked/>
    <w:rsid w:val="009F0D93"/>
    <w:rPr>
      <w:rFonts w:ascii="Times New Roman" w:eastAsia="Times New Roman" w:hAnsi="Times New Roman" w:cs="Times New Roman"/>
      <w:sz w:val="26"/>
      <w:szCs w:val="26"/>
    </w:rPr>
  </w:style>
  <w:style w:type="paragraph" w:customStyle="1" w:styleId="13">
    <w:name w:val="Основной текст1"/>
    <w:basedOn w:val="a"/>
    <w:link w:val="afe"/>
    <w:qFormat/>
    <w:rsid w:val="009F0D93"/>
    <w:pPr>
      <w:widowControl w:val="0"/>
      <w:spacing w:after="320" w:line="261" w:lineRule="auto"/>
      <w:ind w:firstLine="400"/>
    </w:pPr>
    <w:rPr>
      <w:rFonts w:ascii="Times New Roman" w:eastAsia="Times New Roman" w:hAnsi="Times New Roman" w:cs="Times New Roman"/>
      <w:sz w:val="26"/>
      <w:szCs w:val="26"/>
      <w:lang w:eastAsia="en-US"/>
    </w:rPr>
  </w:style>
  <w:style w:type="paragraph" w:customStyle="1" w:styleId="27">
    <w:name w:val="Основной текст (2)"/>
    <w:basedOn w:val="a"/>
    <w:uiPriority w:val="99"/>
    <w:qFormat/>
    <w:rsid w:val="009F0D93"/>
    <w:pPr>
      <w:widowControl w:val="0"/>
      <w:shd w:val="clear" w:color="auto" w:fill="FFFFFF"/>
      <w:spacing w:after="300" w:line="0" w:lineRule="atLeast"/>
      <w:ind w:hanging="360"/>
    </w:pPr>
    <w:rPr>
      <w:rFonts w:eastAsiaTheme="minorHAnsi"/>
      <w:sz w:val="26"/>
      <w:szCs w:val="26"/>
      <w:lang w:val="uk-UA" w:eastAsia="en-US"/>
    </w:rPr>
  </w:style>
  <w:style w:type="character" w:customStyle="1" w:styleId="14">
    <w:name w:val="Заголовок №1_"/>
    <w:basedOn w:val="a0"/>
    <w:link w:val="15"/>
    <w:locked/>
    <w:rsid w:val="009F0D93"/>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qFormat/>
    <w:rsid w:val="009F0D93"/>
    <w:pPr>
      <w:widowControl w:val="0"/>
      <w:shd w:val="clear" w:color="auto" w:fill="FFFFFF"/>
      <w:spacing w:after="0" w:line="562" w:lineRule="exact"/>
      <w:jc w:val="both"/>
      <w:outlineLvl w:val="0"/>
    </w:pPr>
    <w:rPr>
      <w:rFonts w:ascii="Times New Roman" w:eastAsia="Times New Roman" w:hAnsi="Times New Roman" w:cs="Times New Roman"/>
      <w:b/>
      <w:bCs/>
      <w:sz w:val="28"/>
      <w:szCs w:val="28"/>
      <w:lang w:eastAsia="en-US"/>
    </w:rPr>
  </w:style>
  <w:style w:type="paragraph" w:customStyle="1" w:styleId="aff">
    <w:name w:val="Назва документа"/>
    <w:basedOn w:val="a"/>
    <w:next w:val="a"/>
    <w:uiPriority w:val="99"/>
    <w:qFormat/>
    <w:rsid w:val="009F0D93"/>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aff0">
    <w:name w:val="Текст в заданном формате"/>
    <w:basedOn w:val="a"/>
    <w:uiPriority w:val="99"/>
    <w:qFormat/>
    <w:rsid w:val="009F0D93"/>
    <w:pPr>
      <w:widowControl w:val="0"/>
      <w:suppressAutoHyphens/>
      <w:spacing w:after="0" w:line="240" w:lineRule="auto"/>
    </w:pPr>
    <w:rPr>
      <w:rFonts w:ascii="Courier New" w:eastAsia="NSimSun" w:hAnsi="Courier New" w:cs="Courier New"/>
      <w:kern w:val="2"/>
      <w:sz w:val="20"/>
      <w:szCs w:val="20"/>
      <w:lang w:val="uk-UA" w:eastAsia="hi-IN" w:bidi="hi-IN"/>
    </w:rPr>
  </w:style>
  <w:style w:type="paragraph" w:customStyle="1" w:styleId="docdata">
    <w:name w:val="docdata"/>
    <w:aliases w:val="docy,v5,19950,baiaagaaboqcaaad5euaaaulsgaaaaaaaaaaaaaaaaaaaaaaaaaaaaaaaaaaaaaaaaaaaaaaaaaaaaaaaaaaaaaaaaaaaaaaaaaaaaaaaaaaaaaaaaaaaaaaaaaaaaaaaaaaaaaaaaaaaaaaaaaaaaaaaaaaaaaaaaaaaaaaaaaaaaaaaaaaaaaaaaaaaaaaaaaaaaaaaaaaaaaaaaaaaaaaaaaaaaaaaaaaaaa"/>
    <w:basedOn w:val="a"/>
    <w:uiPriority w:val="99"/>
    <w:qFormat/>
    <w:rsid w:val="009F0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uiPriority w:val="99"/>
    <w:qFormat/>
    <w:rsid w:val="009F0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uiPriority w:val="99"/>
    <w:qFormat/>
    <w:rsid w:val="009F0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uiPriority w:val="99"/>
    <w:qFormat/>
    <w:rsid w:val="009F0D93"/>
    <w:pPr>
      <w:widowControl w:val="0"/>
      <w:autoSpaceDE w:val="0"/>
      <w:autoSpaceDN w:val="0"/>
      <w:adjustRightInd w:val="0"/>
      <w:spacing w:after="0" w:line="319" w:lineRule="exact"/>
      <w:ind w:firstLine="739"/>
      <w:jc w:val="both"/>
    </w:pPr>
    <w:rPr>
      <w:rFonts w:ascii="Times New Roman" w:eastAsia="Times New Roman" w:hAnsi="Times New Roman" w:cs="Times New Roman"/>
      <w:sz w:val="24"/>
      <w:szCs w:val="24"/>
    </w:rPr>
  </w:style>
  <w:style w:type="paragraph" w:customStyle="1" w:styleId="Style17">
    <w:name w:val="Style17"/>
    <w:basedOn w:val="a"/>
    <w:uiPriority w:val="99"/>
    <w:qFormat/>
    <w:rsid w:val="009F0D93"/>
    <w:pPr>
      <w:widowControl w:val="0"/>
      <w:autoSpaceDE w:val="0"/>
      <w:autoSpaceDN w:val="0"/>
      <w:adjustRightInd w:val="0"/>
      <w:spacing w:after="0" w:line="322" w:lineRule="exact"/>
      <w:ind w:firstLine="1406"/>
      <w:jc w:val="both"/>
    </w:pPr>
    <w:rPr>
      <w:rFonts w:ascii="Times New Roman" w:eastAsia="Times New Roman" w:hAnsi="Times New Roman" w:cs="Times New Roman"/>
      <w:sz w:val="24"/>
      <w:szCs w:val="24"/>
    </w:rPr>
  </w:style>
  <w:style w:type="paragraph" w:customStyle="1" w:styleId="Style1">
    <w:name w:val="Style1"/>
    <w:basedOn w:val="a"/>
    <w:uiPriority w:val="99"/>
    <w:qFormat/>
    <w:rsid w:val="009F0D93"/>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4">
    <w:name w:val="Style14"/>
    <w:basedOn w:val="a"/>
    <w:uiPriority w:val="99"/>
    <w:qFormat/>
    <w:rsid w:val="009F0D9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31">
    <w:name w:val="Основной текст (3)_"/>
    <w:link w:val="32"/>
    <w:locked/>
    <w:rsid w:val="009F0D93"/>
    <w:rPr>
      <w:b/>
      <w:bCs/>
      <w:sz w:val="26"/>
      <w:szCs w:val="26"/>
      <w:shd w:val="clear" w:color="auto" w:fill="FFFFFF"/>
    </w:rPr>
  </w:style>
  <w:style w:type="paragraph" w:customStyle="1" w:styleId="32">
    <w:name w:val="Основной текст (3)"/>
    <w:basedOn w:val="a"/>
    <w:link w:val="31"/>
    <w:qFormat/>
    <w:rsid w:val="009F0D93"/>
    <w:pPr>
      <w:widowControl w:val="0"/>
      <w:shd w:val="clear" w:color="auto" w:fill="FFFFFF"/>
      <w:spacing w:before="120" w:after="840" w:line="0" w:lineRule="atLeast"/>
      <w:jc w:val="center"/>
    </w:pPr>
    <w:rPr>
      <w:rFonts w:eastAsiaTheme="minorHAnsi"/>
      <w:b/>
      <w:bCs/>
      <w:sz w:val="26"/>
      <w:szCs w:val="26"/>
      <w:lang w:eastAsia="en-US"/>
    </w:rPr>
  </w:style>
  <w:style w:type="paragraph" w:customStyle="1" w:styleId="28">
    <w:name w:val="Знак Знак2 Знак Знак"/>
    <w:basedOn w:val="a"/>
    <w:uiPriority w:val="99"/>
    <w:qFormat/>
    <w:rsid w:val="009F0D93"/>
    <w:pPr>
      <w:spacing w:after="0" w:line="240" w:lineRule="auto"/>
    </w:pPr>
    <w:rPr>
      <w:rFonts w:ascii="Verdana" w:eastAsia="Times New Roman"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uiPriority w:val="99"/>
    <w:qFormat/>
    <w:rsid w:val="009F0D93"/>
    <w:pPr>
      <w:spacing w:after="0" w:line="240" w:lineRule="auto"/>
    </w:pPr>
    <w:rPr>
      <w:rFonts w:ascii="Verdana" w:eastAsia="MS Mincho" w:hAnsi="Verdana" w:cs="Times New Roman"/>
      <w:sz w:val="24"/>
      <w:szCs w:val="24"/>
      <w:lang w:val="en-US" w:eastAsia="en-US"/>
    </w:rPr>
  </w:style>
  <w:style w:type="paragraph" w:customStyle="1" w:styleId="211">
    <w:name w:val="Основной текст с отступом 21"/>
    <w:basedOn w:val="a"/>
    <w:uiPriority w:val="99"/>
    <w:qFormat/>
    <w:rsid w:val="009F0D93"/>
    <w:pPr>
      <w:suppressAutoHyphens/>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212">
    <w:name w:val="Основной текст 21"/>
    <w:basedOn w:val="a"/>
    <w:uiPriority w:val="99"/>
    <w:qFormat/>
    <w:rsid w:val="009F0D93"/>
    <w:pPr>
      <w:suppressAutoHyphens/>
      <w:spacing w:after="120" w:line="480" w:lineRule="auto"/>
    </w:pPr>
    <w:rPr>
      <w:rFonts w:ascii="Times New Roman" w:eastAsia="Times New Roman" w:hAnsi="Times New Roman" w:cs="Times New Roman"/>
      <w:sz w:val="24"/>
      <w:szCs w:val="24"/>
      <w:lang w:eastAsia="zh-CN"/>
    </w:rPr>
  </w:style>
  <w:style w:type="paragraph" w:customStyle="1" w:styleId="41">
    <w:name w:val="заголовок 4"/>
    <w:basedOn w:val="a"/>
    <w:next w:val="a"/>
    <w:uiPriority w:val="99"/>
    <w:qFormat/>
    <w:rsid w:val="009F0D93"/>
    <w:pPr>
      <w:keepNext/>
      <w:suppressAutoHyphens/>
      <w:autoSpaceDE w:val="0"/>
      <w:spacing w:after="0" w:line="240" w:lineRule="auto"/>
      <w:ind w:firstLine="1701"/>
      <w:jc w:val="both"/>
    </w:pPr>
    <w:rPr>
      <w:rFonts w:ascii="Bookman Old Style" w:eastAsia="Times New Roman" w:hAnsi="Bookman Old Style" w:cs="Times New Roman"/>
      <w:sz w:val="27"/>
      <w:szCs w:val="27"/>
      <w:lang w:eastAsia="ar-SA"/>
    </w:rPr>
  </w:style>
  <w:style w:type="character" w:customStyle="1" w:styleId="120">
    <w:name w:val="Заголовок №1 (2)_"/>
    <w:link w:val="121"/>
    <w:locked/>
    <w:rsid w:val="009F0D93"/>
    <w:rPr>
      <w:rFonts w:ascii="Times New Roman" w:eastAsia="Times New Roman" w:hAnsi="Times New Roman" w:cs="Times New Roman"/>
      <w:b/>
      <w:bCs/>
      <w:spacing w:val="110"/>
      <w:shd w:val="clear" w:color="auto" w:fill="FFFFFF"/>
    </w:rPr>
  </w:style>
  <w:style w:type="paragraph" w:customStyle="1" w:styleId="121">
    <w:name w:val="Заголовок №1 (2)"/>
    <w:basedOn w:val="a"/>
    <w:link w:val="120"/>
    <w:qFormat/>
    <w:rsid w:val="009F0D93"/>
    <w:pPr>
      <w:widowControl w:val="0"/>
      <w:shd w:val="clear" w:color="auto" w:fill="FFFFFF"/>
      <w:spacing w:after="0" w:line="0" w:lineRule="atLeast"/>
      <w:jc w:val="center"/>
      <w:outlineLvl w:val="0"/>
    </w:pPr>
    <w:rPr>
      <w:rFonts w:ascii="Times New Roman" w:eastAsia="Times New Roman" w:hAnsi="Times New Roman" w:cs="Times New Roman"/>
      <w:b/>
      <w:bCs/>
      <w:spacing w:val="110"/>
      <w:lang w:eastAsia="en-US"/>
    </w:rPr>
  </w:style>
  <w:style w:type="paragraph" w:customStyle="1" w:styleId="aff1">
    <w:name w:val="Нормальний текст"/>
    <w:basedOn w:val="a"/>
    <w:uiPriority w:val="99"/>
    <w:qFormat/>
    <w:rsid w:val="009F0D93"/>
    <w:pPr>
      <w:spacing w:before="120" w:after="0" w:line="240" w:lineRule="auto"/>
      <w:ind w:firstLine="567"/>
    </w:pPr>
    <w:rPr>
      <w:rFonts w:ascii="Antiqua" w:eastAsia="Times New Roman" w:hAnsi="Antiqua" w:cs="Times New Roman"/>
      <w:sz w:val="26"/>
      <w:szCs w:val="20"/>
      <w:lang w:val="uk-UA"/>
    </w:rPr>
  </w:style>
  <w:style w:type="paragraph" w:customStyle="1" w:styleId="16">
    <w:name w:val="Без интервала1"/>
    <w:uiPriority w:val="99"/>
    <w:qFormat/>
    <w:rsid w:val="009F0D93"/>
    <w:pPr>
      <w:spacing w:after="0" w:line="240" w:lineRule="auto"/>
    </w:pPr>
    <w:rPr>
      <w:rFonts w:ascii="Calibri" w:eastAsia="Times New Roman" w:hAnsi="Calibri" w:cs="Times New Roman"/>
      <w:lang w:eastAsia="ru-RU"/>
    </w:rPr>
  </w:style>
  <w:style w:type="paragraph" w:customStyle="1" w:styleId="ShapkaDocumentu">
    <w:name w:val="Shapka Documentu"/>
    <w:basedOn w:val="a"/>
    <w:uiPriority w:val="99"/>
    <w:qFormat/>
    <w:rsid w:val="009F0D93"/>
    <w:pPr>
      <w:keepNext/>
      <w:keepLines/>
      <w:spacing w:after="240" w:line="240" w:lineRule="auto"/>
      <w:ind w:left="3969"/>
      <w:jc w:val="center"/>
    </w:pPr>
    <w:rPr>
      <w:rFonts w:ascii="Antiqua" w:eastAsia="Arial Unicode MS" w:hAnsi="Antiqua" w:cs="Times New Roman"/>
      <w:sz w:val="26"/>
      <w:szCs w:val="20"/>
      <w:lang w:val="uk-UA"/>
    </w:rPr>
  </w:style>
  <w:style w:type="paragraph" w:customStyle="1" w:styleId="indent">
    <w:name w:val="indent"/>
    <w:basedOn w:val="a"/>
    <w:uiPriority w:val="99"/>
    <w:qFormat/>
    <w:rsid w:val="009F0D9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9">
    <w:name w:val="Основной текст2"/>
    <w:basedOn w:val="a"/>
    <w:uiPriority w:val="99"/>
    <w:qFormat/>
    <w:rsid w:val="009F0D93"/>
    <w:pPr>
      <w:widowControl w:val="0"/>
      <w:shd w:val="clear" w:color="auto" w:fill="FFFFFF"/>
      <w:spacing w:after="0" w:line="250" w:lineRule="exact"/>
      <w:ind w:hanging="2000"/>
      <w:jc w:val="both"/>
    </w:pPr>
    <w:rPr>
      <w:rFonts w:ascii="Calibri" w:eastAsia="Calibri" w:hAnsi="Calibri" w:cs="Times New Roman"/>
      <w:spacing w:val="-1"/>
      <w:lang w:eastAsia="en-US"/>
    </w:rPr>
  </w:style>
  <w:style w:type="character" w:customStyle="1" w:styleId="7">
    <w:name w:val="Основной текст (7)_"/>
    <w:link w:val="70"/>
    <w:locked/>
    <w:rsid w:val="009F0D93"/>
    <w:rPr>
      <w:b/>
      <w:bCs/>
      <w:spacing w:val="-2"/>
      <w:sz w:val="17"/>
      <w:szCs w:val="17"/>
      <w:shd w:val="clear" w:color="auto" w:fill="FFFFFF"/>
    </w:rPr>
  </w:style>
  <w:style w:type="paragraph" w:customStyle="1" w:styleId="70">
    <w:name w:val="Основной текст (7)"/>
    <w:basedOn w:val="a"/>
    <w:link w:val="7"/>
    <w:qFormat/>
    <w:rsid w:val="009F0D93"/>
    <w:pPr>
      <w:widowControl w:val="0"/>
      <w:shd w:val="clear" w:color="auto" w:fill="FFFFFF"/>
      <w:spacing w:after="120" w:line="0" w:lineRule="atLeast"/>
    </w:pPr>
    <w:rPr>
      <w:rFonts w:eastAsiaTheme="minorHAnsi"/>
      <w:b/>
      <w:bCs/>
      <w:spacing w:val="-2"/>
      <w:sz w:val="17"/>
      <w:szCs w:val="17"/>
      <w:lang w:eastAsia="en-US"/>
    </w:rPr>
  </w:style>
  <w:style w:type="paragraph" w:customStyle="1" w:styleId="17">
    <w:name w:val="Текст1"/>
    <w:basedOn w:val="a"/>
    <w:uiPriority w:val="99"/>
    <w:qFormat/>
    <w:rsid w:val="009F0D93"/>
    <w:pPr>
      <w:suppressAutoHyphens/>
      <w:spacing w:after="0" w:line="240" w:lineRule="auto"/>
    </w:pPr>
    <w:rPr>
      <w:rFonts w:ascii="Courier New" w:eastAsia="Times New Roman" w:hAnsi="Courier New" w:cs="Courier New"/>
      <w:sz w:val="20"/>
      <w:szCs w:val="20"/>
      <w:lang w:eastAsia="zh-CN"/>
    </w:rPr>
  </w:style>
  <w:style w:type="paragraph" w:customStyle="1" w:styleId="110">
    <w:name w:val="Заголовок 11"/>
    <w:basedOn w:val="a"/>
    <w:uiPriority w:val="1"/>
    <w:qFormat/>
    <w:rsid w:val="009F0D93"/>
    <w:pPr>
      <w:widowControl w:val="0"/>
      <w:autoSpaceDE w:val="0"/>
      <w:autoSpaceDN w:val="0"/>
      <w:spacing w:after="0" w:line="240" w:lineRule="auto"/>
      <w:ind w:left="52"/>
      <w:outlineLvl w:val="1"/>
    </w:pPr>
    <w:rPr>
      <w:rFonts w:ascii="Times New Roman" w:eastAsia="Times New Roman" w:hAnsi="Times New Roman" w:cs="Times New Roman"/>
      <w:b/>
      <w:bCs/>
      <w:sz w:val="28"/>
      <w:szCs w:val="28"/>
      <w:lang w:val="uk-UA" w:eastAsia="en-US"/>
    </w:rPr>
  </w:style>
  <w:style w:type="paragraph" w:customStyle="1" w:styleId="TableParagraph">
    <w:name w:val="Table Paragraph"/>
    <w:basedOn w:val="a"/>
    <w:uiPriority w:val="99"/>
    <w:qFormat/>
    <w:rsid w:val="009F0D93"/>
    <w:pPr>
      <w:widowControl w:val="0"/>
      <w:autoSpaceDE w:val="0"/>
      <w:autoSpaceDN w:val="0"/>
      <w:spacing w:after="0" w:line="240" w:lineRule="auto"/>
    </w:pPr>
    <w:rPr>
      <w:rFonts w:ascii="Times New Roman" w:eastAsia="Times New Roman" w:hAnsi="Times New Roman" w:cs="Times New Roman"/>
      <w:lang w:val="uk-UA" w:eastAsia="en-US"/>
    </w:rPr>
  </w:style>
  <w:style w:type="character" w:customStyle="1" w:styleId="aff2">
    <w:name w:val="Другое_"/>
    <w:link w:val="aff3"/>
    <w:locked/>
    <w:rsid w:val="009F0D93"/>
  </w:style>
  <w:style w:type="paragraph" w:customStyle="1" w:styleId="aff3">
    <w:name w:val="Другое"/>
    <w:basedOn w:val="a"/>
    <w:link w:val="aff2"/>
    <w:qFormat/>
    <w:rsid w:val="009F0D93"/>
    <w:pPr>
      <w:widowControl w:val="0"/>
      <w:spacing w:after="0" w:line="240" w:lineRule="auto"/>
    </w:pPr>
    <w:rPr>
      <w:rFonts w:eastAsiaTheme="minorHAnsi"/>
      <w:lang w:eastAsia="en-US"/>
    </w:rPr>
  </w:style>
  <w:style w:type="paragraph" w:customStyle="1" w:styleId="18">
    <w:name w:val="Заголовок1"/>
    <w:basedOn w:val="a"/>
    <w:next w:val="a6"/>
    <w:uiPriority w:val="99"/>
    <w:qFormat/>
    <w:rsid w:val="009F0D93"/>
    <w:pPr>
      <w:keepNext/>
      <w:suppressAutoHyphens/>
      <w:spacing w:before="240" w:after="120" w:line="240" w:lineRule="auto"/>
    </w:pPr>
    <w:rPr>
      <w:rFonts w:ascii="Liberation Sans" w:eastAsia="Microsoft YaHei" w:hAnsi="Liberation Sans" w:cs="Lucida Sans"/>
      <w:kern w:val="2"/>
      <w:sz w:val="28"/>
      <w:szCs w:val="28"/>
      <w:lang w:val="uk-UA" w:eastAsia="zh-CN" w:bidi="hi-IN"/>
    </w:rPr>
  </w:style>
  <w:style w:type="paragraph" w:customStyle="1" w:styleId="19">
    <w:name w:val="Название1"/>
    <w:basedOn w:val="a"/>
    <w:uiPriority w:val="99"/>
    <w:qFormat/>
    <w:rsid w:val="009F0D9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a">
    <w:name w:val="Указатель1"/>
    <w:basedOn w:val="a"/>
    <w:uiPriority w:val="99"/>
    <w:qFormat/>
    <w:rsid w:val="009F0D93"/>
    <w:pPr>
      <w:suppressLineNumbers/>
      <w:suppressAutoHyphens/>
      <w:spacing w:after="0" w:line="240" w:lineRule="auto"/>
    </w:pPr>
    <w:rPr>
      <w:rFonts w:ascii="Arial" w:eastAsia="Times New Roman" w:hAnsi="Arial" w:cs="Mangal"/>
      <w:sz w:val="20"/>
      <w:szCs w:val="20"/>
      <w:lang w:eastAsia="ar-SA"/>
    </w:rPr>
  </w:style>
  <w:style w:type="paragraph" w:customStyle="1" w:styleId="aff4">
    <w:name w:val="Заголовок таблицы"/>
    <w:basedOn w:val="a8"/>
    <w:uiPriority w:val="99"/>
    <w:qFormat/>
    <w:rsid w:val="009F0D93"/>
    <w:pPr>
      <w:widowControl/>
      <w:jc w:val="center"/>
    </w:pPr>
    <w:rPr>
      <w:rFonts w:eastAsia="Times New Roman" w:cs="Times New Roman"/>
      <w:b/>
      <w:bCs/>
      <w:kern w:val="0"/>
      <w:sz w:val="20"/>
      <w:szCs w:val="20"/>
      <w:lang w:val="ru-RU" w:eastAsia="ar-SA" w:bidi="ar-SA"/>
    </w:rPr>
  </w:style>
  <w:style w:type="paragraph" w:customStyle="1" w:styleId="aff5">
    <w:name w:val="Содержимое врезки"/>
    <w:basedOn w:val="a6"/>
    <w:uiPriority w:val="99"/>
    <w:qFormat/>
    <w:rsid w:val="009F0D93"/>
    <w:pPr>
      <w:suppressAutoHyphens/>
    </w:pPr>
    <w:rPr>
      <w:sz w:val="20"/>
      <w:szCs w:val="20"/>
      <w:lang w:eastAsia="ar-SA"/>
    </w:rPr>
  </w:style>
  <w:style w:type="paragraph" w:customStyle="1" w:styleId="aff6">
    <w:name w:val="Готовый"/>
    <w:basedOn w:val="a"/>
    <w:uiPriority w:val="99"/>
    <w:qFormat/>
    <w:rsid w:val="009F0D9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val="uk-UA"/>
    </w:rPr>
  </w:style>
  <w:style w:type="paragraph" w:customStyle="1" w:styleId="western">
    <w:name w:val="western"/>
    <w:basedOn w:val="a"/>
    <w:uiPriority w:val="99"/>
    <w:qFormat/>
    <w:rsid w:val="009F0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2">
    <w:name w:val="st2"/>
    <w:uiPriority w:val="99"/>
    <w:qFormat/>
    <w:rsid w:val="009F0D93"/>
    <w:pPr>
      <w:autoSpaceDE w:val="0"/>
      <w:autoSpaceDN w:val="0"/>
      <w:adjustRightInd w:val="0"/>
      <w:spacing w:after="150" w:line="240" w:lineRule="auto"/>
      <w:ind w:firstLine="450"/>
      <w:jc w:val="both"/>
    </w:pPr>
    <w:rPr>
      <w:rFonts w:ascii="Times New Roman" w:eastAsia="Times New Roman" w:hAnsi="Times New Roman" w:cs="Times New Roman"/>
      <w:sz w:val="24"/>
      <w:szCs w:val="24"/>
      <w:lang w:val="uk-UA" w:eastAsia="uk-UA"/>
    </w:rPr>
  </w:style>
  <w:style w:type="character" w:customStyle="1" w:styleId="NoSpacingChar">
    <w:name w:val="No Spacing Char"/>
    <w:link w:val="2a"/>
    <w:locked/>
    <w:rsid w:val="009F0D93"/>
    <w:rPr>
      <w:rFonts w:ascii="Calibri" w:eastAsia="Calibri" w:hAnsi="Calibri" w:cs="Times New Roman"/>
      <w:sz w:val="20"/>
      <w:szCs w:val="20"/>
      <w:lang w:eastAsia="uk-UA"/>
    </w:rPr>
  </w:style>
  <w:style w:type="paragraph" w:customStyle="1" w:styleId="2a">
    <w:name w:val="Без интервала2"/>
    <w:link w:val="NoSpacingChar"/>
    <w:qFormat/>
    <w:rsid w:val="009F0D93"/>
    <w:pPr>
      <w:spacing w:after="0" w:line="240" w:lineRule="auto"/>
    </w:pPr>
    <w:rPr>
      <w:rFonts w:ascii="Calibri" w:eastAsia="Calibri" w:hAnsi="Calibri" w:cs="Times New Roman"/>
      <w:sz w:val="20"/>
      <w:szCs w:val="20"/>
      <w:lang w:eastAsia="uk-UA"/>
    </w:rPr>
  </w:style>
  <w:style w:type="paragraph" w:customStyle="1" w:styleId="aff7">
    <w:name w:val="a"/>
    <w:basedOn w:val="a"/>
    <w:uiPriority w:val="99"/>
    <w:qFormat/>
    <w:rsid w:val="009F0D9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3">
    <w:name w:val="Без интервала3"/>
    <w:uiPriority w:val="99"/>
    <w:qFormat/>
    <w:rsid w:val="009F0D93"/>
    <w:pPr>
      <w:spacing w:after="0" w:line="240" w:lineRule="auto"/>
    </w:pPr>
    <w:rPr>
      <w:rFonts w:ascii="Calibri" w:eastAsia="Calibri" w:hAnsi="Calibri" w:cs="Times New Roman"/>
      <w:sz w:val="20"/>
      <w:szCs w:val="20"/>
      <w:lang w:eastAsia="uk-UA"/>
    </w:rPr>
  </w:style>
  <w:style w:type="character" w:customStyle="1" w:styleId="111">
    <w:name w:val="Основной текст + 11"/>
    <w:aliases w:val="5 pt,Полужирный,Основной текст (2) + 11 pt"/>
    <w:rsid w:val="009F0D93"/>
    <w:rPr>
      <w:rFonts w:ascii="Times New Roman" w:hAnsi="Times New Roman" w:cs="Times New Roman" w:hint="default"/>
      <w:b/>
      <w:bCs/>
      <w:smallCaps/>
      <w:strike/>
      <w:noProof/>
      <w:spacing w:val="0"/>
      <w:sz w:val="23"/>
      <w:szCs w:val="23"/>
    </w:rPr>
  </w:style>
  <w:style w:type="character" w:customStyle="1" w:styleId="1b">
    <w:name w:val="Верхний колонтитул Знак1"/>
    <w:basedOn w:val="a0"/>
    <w:uiPriority w:val="99"/>
    <w:semiHidden/>
    <w:rsid w:val="009F0D93"/>
    <w:rPr>
      <w:rFonts w:eastAsiaTheme="minorEastAsia"/>
      <w:lang w:eastAsia="ru-RU"/>
    </w:rPr>
  </w:style>
  <w:style w:type="character" w:customStyle="1" w:styleId="1c">
    <w:name w:val="Нижний колонтитул Знак1"/>
    <w:basedOn w:val="a0"/>
    <w:uiPriority w:val="99"/>
    <w:semiHidden/>
    <w:rsid w:val="009F0D93"/>
    <w:rPr>
      <w:rFonts w:eastAsiaTheme="minorEastAsia"/>
      <w:lang w:eastAsia="ru-RU"/>
    </w:rPr>
  </w:style>
  <w:style w:type="character" w:customStyle="1" w:styleId="Bodytext2">
    <w:name w:val="Body text (2)"/>
    <w:rsid w:val="009F0D93"/>
    <w:rPr>
      <w:rFonts w:ascii="Segoe UI" w:eastAsia="Segoe UI" w:hAnsi="Segoe UI" w:cs="Segoe UI" w:hint="default"/>
      <w:b w:val="0"/>
      <w:bCs w:val="0"/>
      <w:i w:val="0"/>
      <w:iCs w:val="0"/>
      <w:smallCaps w:val="0"/>
      <w:strike w:val="0"/>
      <w:dstrike w:val="0"/>
      <w:color w:val="000000"/>
      <w:spacing w:val="0"/>
      <w:w w:val="100"/>
      <w:position w:val="0"/>
      <w:sz w:val="22"/>
      <w:szCs w:val="22"/>
      <w:u w:val="none"/>
      <w:effect w:val="none"/>
      <w:lang w:val="uk-UA" w:eastAsia="uk-UA" w:bidi="uk-UA"/>
    </w:rPr>
  </w:style>
  <w:style w:type="character" w:customStyle="1" w:styleId="2b">
    <w:name w:val="Основной текст (2) + Не полужирный"/>
    <w:aliases w:val="Интервал 0 pt"/>
    <w:rsid w:val="009F0D93"/>
    <w:rPr>
      <w:rFonts w:ascii="Times New Roman" w:eastAsia="Times New Roman" w:hAnsi="Times New Roman" w:cs="Times New Roman" w:hint="default"/>
      <w:b/>
      <w:bCs/>
      <w:i w:val="0"/>
      <w:iCs w:val="0"/>
      <w:smallCaps w:val="0"/>
      <w:strike w:val="0"/>
      <w:dstrike w:val="0"/>
      <w:color w:val="000000"/>
      <w:spacing w:val="2"/>
      <w:w w:val="100"/>
      <w:position w:val="0"/>
      <w:sz w:val="20"/>
      <w:szCs w:val="20"/>
      <w:u w:val="none"/>
      <w:effect w:val="none"/>
      <w:shd w:val="clear" w:color="auto" w:fill="FFFFFF"/>
      <w:lang w:val="uk-UA"/>
    </w:rPr>
  </w:style>
  <w:style w:type="character" w:customStyle="1" w:styleId="1d">
    <w:name w:val="Основной текст с отступом Знак1"/>
    <w:basedOn w:val="a0"/>
    <w:semiHidden/>
    <w:rsid w:val="009F0D93"/>
    <w:rPr>
      <w:rFonts w:eastAsiaTheme="minorEastAsia"/>
      <w:lang w:eastAsia="ru-RU"/>
    </w:rPr>
  </w:style>
  <w:style w:type="character" w:customStyle="1" w:styleId="FontStyle14">
    <w:name w:val="Font Style14"/>
    <w:basedOn w:val="a0"/>
    <w:uiPriority w:val="99"/>
    <w:rsid w:val="009F0D93"/>
    <w:rPr>
      <w:rFonts w:ascii="Times New Roman" w:hAnsi="Times New Roman" w:cs="Times New Roman" w:hint="default"/>
      <w:sz w:val="26"/>
      <w:szCs w:val="26"/>
    </w:rPr>
  </w:style>
  <w:style w:type="character" w:customStyle="1" w:styleId="213">
    <w:name w:val="Основной текст 2 Знак1"/>
    <w:basedOn w:val="a0"/>
    <w:semiHidden/>
    <w:rsid w:val="009F0D93"/>
    <w:rPr>
      <w:rFonts w:eastAsiaTheme="minorEastAsia"/>
      <w:lang w:eastAsia="ru-RU"/>
    </w:rPr>
  </w:style>
  <w:style w:type="character" w:customStyle="1" w:styleId="FontStyle12">
    <w:name w:val="Font Style12"/>
    <w:basedOn w:val="a0"/>
    <w:rsid w:val="009F0D93"/>
    <w:rPr>
      <w:rFonts w:ascii="Times New Roman" w:hAnsi="Times New Roman" w:cs="Times New Roman" w:hint="default"/>
      <w:sz w:val="26"/>
      <w:szCs w:val="26"/>
    </w:rPr>
  </w:style>
  <w:style w:type="character" w:customStyle="1" w:styleId="apple-converted-space">
    <w:name w:val="apple-converted-space"/>
    <w:basedOn w:val="a0"/>
    <w:rsid w:val="009F0D93"/>
  </w:style>
  <w:style w:type="character" w:customStyle="1" w:styleId="rvts23">
    <w:name w:val="rvts23"/>
    <w:basedOn w:val="a0"/>
    <w:rsid w:val="009F0D93"/>
  </w:style>
  <w:style w:type="character" w:customStyle="1" w:styleId="1e">
    <w:name w:val="Название Знак1"/>
    <w:basedOn w:val="a0"/>
    <w:rsid w:val="009F0D9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24">
    <w:name w:val="Font Style24"/>
    <w:basedOn w:val="a0"/>
    <w:uiPriority w:val="99"/>
    <w:rsid w:val="009F0D93"/>
    <w:rPr>
      <w:rFonts w:ascii="Times New Roman" w:hAnsi="Times New Roman" w:cs="Times New Roman" w:hint="default"/>
      <w:b/>
      <w:bCs/>
      <w:sz w:val="26"/>
      <w:szCs w:val="26"/>
    </w:rPr>
  </w:style>
  <w:style w:type="character" w:customStyle="1" w:styleId="FontStyle19">
    <w:name w:val="Font Style19"/>
    <w:basedOn w:val="a0"/>
    <w:uiPriority w:val="99"/>
    <w:rsid w:val="009F0D93"/>
    <w:rPr>
      <w:rFonts w:ascii="Times New Roman" w:hAnsi="Times New Roman" w:cs="Times New Roman" w:hint="default"/>
      <w:b/>
      <w:bCs/>
      <w:sz w:val="26"/>
      <w:szCs w:val="26"/>
    </w:rPr>
  </w:style>
  <w:style w:type="character" w:customStyle="1" w:styleId="apple-style-span">
    <w:name w:val="apple-style-span"/>
    <w:basedOn w:val="a0"/>
    <w:rsid w:val="009F0D93"/>
  </w:style>
  <w:style w:type="character" w:customStyle="1" w:styleId="rvts9">
    <w:name w:val="rvts9"/>
    <w:basedOn w:val="a0"/>
    <w:rsid w:val="009F0D93"/>
  </w:style>
  <w:style w:type="character" w:customStyle="1" w:styleId="FontStyle22">
    <w:name w:val="Font Style22"/>
    <w:rsid w:val="009F0D93"/>
    <w:rPr>
      <w:rFonts w:ascii="Times New Roman" w:hAnsi="Times New Roman" w:cs="Times New Roman" w:hint="default"/>
      <w:sz w:val="26"/>
    </w:rPr>
  </w:style>
  <w:style w:type="character" w:customStyle="1" w:styleId="2123">
    <w:name w:val="Основной текст (2) + 123"/>
    <w:aliases w:val="5 pt6,Не полужирный3"/>
    <w:rsid w:val="009F0D93"/>
    <w:rPr>
      <w:b/>
      <w:bCs w:val="0"/>
      <w:sz w:val="25"/>
      <w:shd w:val="clear" w:color="auto" w:fill="FFFFFF"/>
    </w:rPr>
  </w:style>
  <w:style w:type="character" w:customStyle="1" w:styleId="1f">
    <w:name w:val="Схема документа Знак1"/>
    <w:basedOn w:val="a0"/>
    <w:uiPriority w:val="99"/>
    <w:semiHidden/>
    <w:rsid w:val="009F0D93"/>
    <w:rPr>
      <w:rFonts w:ascii="Tahoma" w:eastAsiaTheme="minorEastAsia" w:hAnsi="Tahoma" w:cs="Tahoma"/>
      <w:sz w:val="16"/>
      <w:szCs w:val="16"/>
      <w:lang w:eastAsia="ru-RU"/>
    </w:rPr>
  </w:style>
  <w:style w:type="character" w:customStyle="1" w:styleId="1f0">
    <w:name w:val="Подзаголовок Знак1"/>
    <w:basedOn w:val="a0"/>
    <w:uiPriority w:val="11"/>
    <w:rsid w:val="009F0D93"/>
    <w:rPr>
      <w:rFonts w:asciiTheme="majorHAnsi" w:eastAsiaTheme="majorEastAsia" w:hAnsiTheme="majorHAnsi" w:cstheme="majorBidi"/>
      <w:i/>
      <w:iCs/>
      <w:color w:val="4F81BD" w:themeColor="accent1"/>
      <w:spacing w:val="15"/>
      <w:sz w:val="24"/>
      <w:szCs w:val="24"/>
      <w:lang w:eastAsia="ru-RU"/>
    </w:rPr>
  </w:style>
  <w:style w:type="character" w:customStyle="1" w:styleId="1f1">
    <w:name w:val="Основной текст Знак1"/>
    <w:uiPriority w:val="99"/>
    <w:locked/>
    <w:rsid w:val="009F0D93"/>
    <w:rPr>
      <w:rFonts w:ascii="Times New Roman" w:hAnsi="Times New Roman" w:cs="Times New Roman" w:hint="default"/>
      <w:strike w:val="0"/>
      <w:dstrike w:val="0"/>
      <w:sz w:val="22"/>
      <w:szCs w:val="22"/>
      <w:u w:val="none"/>
      <w:effect w:val="none"/>
    </w:rPr>
  </w:style>
  <w:style w:type="character" w:customStyle="1" w:styleId="xfmc1">
    <w:name w:val="xfmc1"/>
    <w:rsid w:val="009F0D93"/>
  </w:style>
  <w:style w:type="character" w:customStyle="1" w:styleId="2Exact">
    <w:name w:val="Основной текст (2) Exact"/>
    <w:rsid w:val="009F0D93"/>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1908">
    <w:name w:val="1908"/>
    <w:aliases w:val="baiaagaaboqcaaadqwmaaavrawaaaaaaaaaaaaaaaaaaaaaaaaaaaaaaaaaaaaaaaaaaaaaaaaaaaaaaaaaaaaaaaaaaaaaaaaaaaaaaaaaaaaaaaaaaaaaaaaaaaaaaaaaaaaaaaaaaaaaaaaaaaaaaaaaaaaaaaaaaaaaaaaaaaaaaaaaaaaaaaaaaaaaaaaaaaaaaaaaaaaaaaaaaaaaaaaaaaaaaaaaaaaaa"/>
    <w:rsid w:val="009F0D93"/>
  </w:style>
  <w:style w:type="character" w:customStyle="1" w:styleId="1864">
    <w:name w:val="1864"/>
    <w:aliases w:val="baiaagaaboqcaaadfwmaaaulawaaaaaaaaaaaaaaaaaaaaaaaaaaaaaaaaaaaaaaaaaaaaaaaaaaaaaaaaaaaaaaaaaaaaaaaaaaaaaaaaaaaaaaaaaaaaaaaaaaaaaaaaaaaaaaaaaaaaaaaaaaaaaaaaaaaaaaaaaaaaaaaaaaaaaaaaaaaaaaaaaaaaaaaaaaaaaaaaaaaaaaaaaaaaaaaaaaaaaaaaaaaaaa"/>
    <w:rsid w:val="009F0D93"/>
  </w:style>
  <w:style w:type="character" w:customStyle="1" w:styleId="fontstyle21">
    <w:name w:val="fontstyle21"/>
    <w:basedOn w:val="a0"/>
    <w:qFormat/>
    <w:rsid w:val="009F0D93"/>
    <w:rPr>
      <w:rFonts w:ascii="Times New Roman" w:hAnsi="Times New Roman" w:cs="Times New Roman" w:hint="default"/>
      <w:b/>
      <w:bCs/>
      <w:i w:val="0"/>
      <w:iCs w:val="0"/>
      <w:color w:val="000000"/>
      <w:sz w:val="28"/>
      <w:szCs w:val="28"/>
    </w:rPr>
  </w:style>
  <w:style w:type="character" w:customStyle="1" w:styleId="fontstyle01">
    <w:name w:val="fontstyle01"/>
    <w:basedOn w:val="a0"/>
    <w:qFormat/>
    <w:rsid w:val="009F0D93"/>
    <w:rPr>
      <w:rFonts w:ascii="Times New Roman" w:hAnsi="Times New Roman" w:cs="Times New Roman" w:hint="default"/>
      <w:b w:val="0"/>
      <w:bCs w:val="0"/>
      <w:i w:val="0"/>
      <w:iCs w:val="0"/>
      <w:color w:val="000000"/>
      <w:sz w:val="28"/>
      <w:szCs w:val="28"/>
    </w:rPr>
  </w:style>
  <w:style w:type="character" w:customStyle="1" w:styleId="WW8Num2z0">
    <w:name w:val="WW8Num2z0"/>
    <w:rsid w:val="009F0D93"/>
    <w:rPr>
      <w:rFonts w:ascii="Bookman Old Style" w:eastAsia="Times New Roman" w:hAnsi="Bookman Old Style" w:cs="Times New Roman" w:hint="default"/>
    </w:rPr>
  </w:style>
  <w:style w:type="character" w:customStyle="1" w:styleId="WW8Num3z0">
    <w:name w:val="WW8Num3z0"/>
    <w:rsid w:val="009F0D93"/>
    <w:rPr>
      <w:rFonts w:ascii="Bookman Old Style" w:hAnsi="Bookman Old Style" w:cs="Times New Roman" w:hint="default"/>
    </w:rPr>
  </w:style>
  <w:style w:type="character" w:customStyle="1" w:styleId="WW8Num4z0">
    <w:name w:val="WW8Num4z0"/>
    <w:rsid w:val="009F0D93"/>
    <w:rPr>
      <w:rFonts w:ascii="Symbol" w:hAnsi="Symbol" w:cs="OpenSymbol" w:hint="default"/>
    </w:rPr>
  </w:style>
  <w:style w:type="character" w:customStyle="1" w:styleId="Absatz-Standardschriftart">
    <w:name w:val="Absatz-Standardschriftart"/>
    <w:rsid w:val="009F0D93"/>
  </w:style>
  <w:style w:type="character" w:customStyle="1" w:styleId="WW-Absatz-Standardschriftart">
    <w:name w:val="WW-Absatz-Standardschriftart"/>
    <w:rsid w:val="009F0D93"/>
  </w:style>
  <w:style w:type="character" w:customStyle="1" w:styleId="WW-Absatz-Standardschriftart1">
    <w:name w:val="WW-Absatz-Standardschriftart1"/>
    <w:rsid w:val="009F0D93"/>
  </w:style>
  <w:style w:type="character" w:customStyle="1" w:styleId="WW-Absatz-Standardschriftart11">
    <w:name w:val="WW-Absatz-Standardschriftart11"/>
    <w:rsid w:val="009F0D93"/>
  </w:style>
  <w:style w:type="character" w:customStyle="1" w:styleId="WW-Absatz-Standardschriftart111">
    <w:name w:val="WW-Absatz-Standardschriftart111"/>
    <w:rsid w:val="009F0D93"/>
  </w:style>
  <w:style w:type="character" w:customStyle="1" w:styleId="WW-Absatz-Standardschriftart1111">
    <w:name w:val="WW-Absatz-Standardschriftart1111"/>
    <w:rsid w:val="009F0D93"/>
  </w:style>
  <w:style w:type="character" w:customStyle="1" w:styleId="WW-Absatz-Standardschriftart11111">
    <w:name w:val="WW-Absatz-Standardschriftart11111"/>
    <w:rsid w:val="009F0D93"/>
  </w:style>
  <w:style w:type="character" w:customStyle="1" w:styleId="WW-Absatz-Standardschriftart111111">
    <w:name w:val="WW-Absatz-Standardschriftart111111"/>
    <w:rsid w:val="009F0D93"/>
  </w:style>
  <w:style w:type="character" w:customStyle="1" w:styleId="WW-Absatz-Standardschriftart1111111">
    <w:name w:val="WW-Absatz-Standardschriftart1111111"/>
    <w:rsid w:val="009F0D93"/>
  </w:style>
  <w:style w:type="character" w:customStyle="1" w:styleId="WW-Absatz-Standardschriftart11111111">
    <w:name w:val="WW-Absatz-Standardschriftart11111111"/>
    <w:rsid w:val="009F0D93"/>
  </w:style>
  <w:style w:type="character" w:customStyle="1" w:styleId="WW-Absatz-Standardschriftart111111111">
    <w:name w:val="WW-Absatz-Standardschriftart111111111"/>
    <w:rsid w:val="009F0D93"/>
  </w:style>
  <w:style w:type="character" w:customStyle="1" w:styleId="WW-Absatz-Standardschriftart1111111111">
    <w:name w:val="WW-Absatz-Standardschriftart1111111111"/>
    <w:rsid w:val="009F0D93"/>
  </w:style>
  <w:style w:type="character" w:customStyle="1" w:styleId="WW-Absatz-Standardschriftart11111111111">
    <w:name w:val="WW-Absatz-Standardschriftart11111111111"/>
    <w:rsid w:val="009F0D93"/>
  </w:style>
  <w:style w:type="character" w:customStyle="1" w:styleId="WW-Absatz-Standardschriftart111111111111">
    <w:name w:val="WW-Absatz-Standardschriftart111111111111"/>
    <w:rsid w:val="009F0D93"/>
  </w:style>
  <w:style w:type="character" w:customStyle="1" w:styleId="WW8Num1z0">
    <w:name w:val="WW8Num1z0"/>
    <w:rsid w:val="009F0D93"/>
    <w:rPr>
      <w:rFonts w:ascii="Bookman Old Style" w:eastAsia="Times New Roman" w:hAnsi="Bookman Old Style" w:cs="Times New Roman" w:hint="default"/>
    </w:rPr>
  </w:style>
  <w:style w:type="character" w:customStyle="1" w:styleId="WW8Num1z1">
    <w:name w:val="WW8Num1z1"/>
    <w:rsid w:val="009F0D93"/>
    <w:rPr>
      <w:rFonts w:ascii="Courier New" w:hAnsi="Courier New" w:cs="Courier New" w:hint="default"/>
    </w:rPr>
  </w:style>
  <w:style w:type="character" w:customStyle="1" w:styleId="WW8Num1z2">
    <w:name w:val="WW8Num1z2"/>
    <w:rsid w:val="009F0D93"/>
    <w:rPr>
      <w:rFonts w:ascii="Wingdings" w:hAnsi="Wingdings" w:hint="default"/>
    </w:rPr>
  </w:style>
  <w:style w:type="character" w:customStyle="1" w:styleId="WW8Num1z3">
    <w:name w:val="WW8Num1z3"/>
    <w:rsid w:val="009F0D93"/>
    <w:rPr>
      <w:rFonts w:ascii="Symbol" w:hAnsi="Symbol" w:hint="default"/>
    </w:rPr>
  </w:style>
  <w:style w:type="character" w:customStyle="1" w:styleId="WW8Num2z1">
    <w:name w:val="WW8Num2z1"/>
    <w:rsid w:val="009F0D93"/>
    <w:rPr>
      <w:rFonts w:ascii="Courier New" w:hAnsi="Courier New" w:cs="Courier New" w:hint="default"/>
    </w:rPr>
  </w:style>
  <w:style w:type="character" w:customStyle="1" w:styleId="WW8Num2z2">
    <w:name w:val="WW8Num2z2"/>
    <w:rsid w:val="009F0D93"/>
    <w:rPr>
      <w:rFonts w:ascii="Wingdings" w:hAnsi="Wingdings" w:hint="default"/>
    </w:rPr>
  </w:style>
  <w:style w:type="character" w:customStyle="1" w:styleId="WW8Num2z3">
    <w:name w:val="WW8Num2z3"/>
    <w:rsid w:val="009F0D93"/>
    <w:rPr>
      <w:rFonts w:ascii="Symbol" w:hAnsi="Symbol" w:hint="default"/>
    </w:rPr>
  </w:style>
  <w:style w:type="character" w:customStyle="1" w:styleId="1f2">
    <w:name w:val="Основной шрифт абзаца1"/>
    <w:rsid w:val="009F0D93"/>
  </w:style>
  <w:style w:type="character" w:customStyle="1" w:styleId="aff8">
    <w:name w:val="Маркеры списка"/>
    <w:rsid w:val="009F0D93"/>
    <w:rPr>
      <w:rFonts w:ascii="OpenSymbol" w:eastAsia="OpenSymbol" w:hAnsi="OpenSymbol" w:cs="OpenSymbol" w:hint="eastAsia"/>
    </w:rPr>
  </w:style>
  <w:style w:type="character" w:customStyle="1" w:styleId="aff9">
    <w:name w:val="Знак"/>
    <w:rsid w:val="009F0D93"/>
    <w:rPr>
      <w:b/>
      <w:bCs w:val="0"/>
      <w:sz w:val="28"/>
      <w:lang w:val="uk-UA" w:eastAsia="ru-RU" w:bidi="ar-SA"/>
    </w:rPr>
  </w:style>
  <w:style w:type="character" w:customStyle="1" w:styleId="1f3">
    <w:name w:val="Заголовок Знак1"/>
    <w:basedOn w:val="a0"/>
    <w:rsid w:val="009F0D93"/>
    <w:rPr>
      <w:rFonts w:asciiTheme="majorHAnsi" w:eastAsiaTheme="majorEastAsia" w:hAnsiTheme="majorHAnsi" w:cstheme="majorBidi" w:hint="default"/>
      <w:spacing w:val="-10"/>
      <w:kern w:val="28"/>
      <w:sz w:val="56"/>
      <w:szCs w:val="56"/>
    </w:rPr>
  </w:style>
  <w:style w:type="character" w:customStyle="1" w:styleId="st42">
    <w:name w:val="st42"/>
    <w:uiPriority w:val="99"/>
    <w:rsid w:val="009F0D93"/>
    <w:rPr>
      <w:color w:val="000000"/>
    </w:rPr>
  </w:style>
  <w:style w:type="table" w:styleId="affa">
    <w:name w:val="Table Grid"/>
    <w:basedOn w:val="a1"/>
    <w:uiPriority w:val="59"/>
    <w:rsid w:val="009F0D93"/>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b">
    <w:name w:val="Light Shading"/>
    <w:basedOn w:val="a1"/>
    <w:uiPriority w:val="60"/>
    <w:rsid w:val="009F0D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
    <w:name w:val="Стиль11"/>
    <w:basedOn w:val="a1"/>
    <w:uiPriority w:val="99"/>
    <w:rsid w:val="009F0D93"/>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rsid w:val="009F0D93"/>
    <w:pPr>
      <w:spacing w:after="0" w:line="240" w:lineRule="auto"/>
    </w:pPr>
    <w:rPr>
      <w:rFonts w:ascii="Calibri" w:eastAsia="Calibri" w:hAnsi="Calibri" w:cs="Times New Roman"/>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Emphasis"/>
    <w:basedOn w:val="a0"/>
    <w:qFormat/>
    <w:rsid w:val="009F0D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8BF"/>
    <w:rPr>
      <w:rFonts w:eastAsiaTheme="minorEastAsia"/>
      <w:lang w:eastAsia="ru-RU"/>
    </w:rPr>
  </w:style>
  <w:style w:type="paragraph" w:styleId="1">
    <w:name w:val="heading 1"/>
    <w:basedOn w:val="a"/>
    <w:next w:val="a"/>
    <w:link w:val="10"/>
    <w:qFormat/>
    <w:rsid w:val="009F0D9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9F0D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9F0D93"/>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paragraph" w:styleId="4">
    <w:name w:val="heading 4"/>
    <w:basedOn w:val="a"/>
    <w:next w:val="a"/>
    <w:link w:val="40"/>
    <w:unhideWhenUsed/>
    <w:qFormat/>
    <w:rsid w:val="009F0D93"/>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semiHidden/>
    <w:unhideWhenUsed/>
    <w:qFormat/>
    <w:rsid w:val="009F0D93"/>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semiHidden/>
    <w:unhideWhenUsed/>
    <w:qFormat/>
    <w:rsid w:val="009F0D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9F0D93"/>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D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F0D9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9F0D93"/>
    <w:rPr>
      <w:rFonts w:ascii="Times New Roman" w:eastAsia="Times New Roman" w:hAnsi="Times New Roman" w:cs="Times New Roman"/>
      <w:b/>
      <w:bCs/>
      <w:sz w:val="27"/>
      <w:szCs w:val="27"/>
      <w:lang w:val="uk-UA" w:eastAsia="uk-UA"/>
    </w:rPr>
  </w:style>
  <w:style w:type="character" w:customStyle="1" w:styleId="40">
    <w:name w:val="Заголовок 4 Знак"/>
    <w:basedOn w:val="a0"/>
    <w:link w:val="4"/>
    <w:rsid w:val="009F0D9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9F0D9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9F0D93"/>
    <w:rPr>
      <w:rFonts w:asciiTheme="majorHAnsi" w:eastAsiaTheme="majorEastAsia" w:hAnsiTheme="majorHAnsi" w:cstheme="majorBidi"/>
      <w:i/>
      <w:iCs/>
      <w:color w:val="243F60" w:themeColor="accent1" w:themeShade="7F"/>
      <w:lang w:eastAsia="ru-RU"/>
    </w:rPr>
  </w:style>
  <w:style w:type="paragraph" w:styleId="a3">
    <w:name w:val="List Paragraph"/>
    <w:aliases w:val="En tête 1"/>
    <w:basedOn w:val="a"/>
    <w:link w:val="a4"/>
    <w:uiPriority w:val="34"/>
    <w:qFormat/>
    <w:rsid w:val="006538BF"/>
    <w:pPr>
      <w:ind w:left="720"/>
      <w:contextualSpacing/>
    </w:pPr>
  </w:style>
  <w:style w:type="character" w:customStyle="1" w:styleId="a4">
    <w:name w:val="Абзац списка Знак"/>
    <w:aliases w:val="En tête 1 Знак"/>
    <w:link w:val="a3"/>
    <w:uiPriority w:val="34"/>
    <w:locked/>
    <w:rsid w:val="006538BF"/>
    <w:rPr>
      <w:rFonts w:eastAsiaTheme="minorEastAsia"/>
      <w:lang w:eastAsia="ru-RU"/>
    </w:rPr>
  </w:style>
  <w:style w:type="character" w:styleId="a5">
    <w:name w:val="Strong"/>
    <w:basedOn w:val="a0"/>
    <w:uiPriority w:val="22"/>
    <w:qFormat/>
    <w:rsid w:val="006538BF"/>
    <w:rPr>
      <w:b/>
      <w:bCs/>
    </w:rPr>
  </w:style>
  <w:style w:type="paragraph" w:styleId="a6">
    <w:name w:val="Body Text"/>
    <w:basedOn w:val="a"/>
    <w:link w:val="a7"/>
    <w:semiHidden/>
    <w:unhideWhenUsed/>
    <w:qFormat/>
    <w:rsid w:val="006538BF"/>
    <w:pPr>
      <w:spacing w:after="120" w:line="240" w:lineRule="auto"/>
    </w:pPr>
    <w:rPr>
      <w:rFonts w:ascii="Times New Roman" w:eastAsia="Times New Roman" w:hAnsi="Times New Roman" w:cs="Times New Roman"/>
      <w:sz w:val="28"/>
      <w:szCs w:val="24"/>
    </w:rPr>
  </w:style>
  <w:style w:type="character" w:customStyle="1" w:styleId="a7">
    <w:name w:val="Основной текст Знак"/>
    <w:basedOn w:val="a0"/>
    <w:link w:val="a6"/>
    <w:semiHidden/>
    <w:rsid w:val="006538BF"/>
    <w:rPr>
      <w:rFonts w:ascii="Times New Roman" w:eastAsia="Times New Roman" w:hAnsi="Times New Roman" w:cs="Times New Roman"/>
      <w:sz w:val="28"/>
      <w:szCs w:val="24"/>
      <w:lang w:eastAsia="ru-RU"/>
    </w:rPr>
  </w:style>
  <w:style w:type="paragraph" w:customStyle="1" w:styleId="a8">
    <w:name w:val="Содержимое таблицы"/>
    <w:basedOn w:val="a"/>
    <w:uiPriority w:val="99"/>
    <w:qFormat/>
    <w:rsid w:val="006538BF"/>
    <w:pPr>
      <w:widowControl w:val="0"/>
      <w:suppressLineNumbers/>
      <w:suppressAutoHyphens/>
      <w:spacing w:after="0" w:line="240" w:lineRule="auto"/>
    </w:pPr>
    <w:rPr>
      <w:rFonts w:ascii="Times New Roman" w:eastAsia="SimSun" w:hAnsi="Times New Roman" w:cs="Mangal"/>
      <w:kern w:val="2"/>
      <w:sz w:val="24"/>
      <w:szCs w:val="24"/>
      <w:lang w:val="en-US" w:eastAsia="hi-IN" w:bidi="hi-IN"/>
    </w:rPr>
  </w:style>
  <w:style w:type="character" w:customStyle="1" w:styleId="21">
    <w:name w:val="Основной текст (2) + Полужирный"/>
    <w:rsid w:val="006538BF"/>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paragraph" w:styleId="a9">
    <w:name w:val="Plain Text"/>
    <w:basedOn w:val="a"/>
    <w:link w:val="aa"/>
    <w:rsid w:val="006538BF"/>
    <w:pPr>
      <w:spacing w:after="0" w:line="240" w:lineRule="auto"/>
    </w:pPr>
    <w:rPr>
      <w:rFonts w:ascii="Courier New" w:eastAsia="Times New Roman" w:hAnsi="Courier New" w:cs="Times New Roman"/>
      <w:sz w:val="20"/>
      <w:szCs w:val="20"/>
      <w:lang w:val="uk-UA" w:eastAsia="x-none"/>
    </w:rPr>
  </w:style>
  <w:style w:type="character" w:customStyle="1" w:styleId="aa">
    <w:name w:val="Текст Знак"/>
    <w:basedOn w:val="a0"/>
    <w:link w:val="a9"/>
    <w:rsid w:val="006538BF"/>
    <w:rPr>
      <w:rFonts w:ascii="Courier New" w:eastAsia="Times New Roman" w:hAnsi="Courier New" w:cs="Times New Roman"/>
      <w:sz w:val="20"/>
      <w:szCs w:val="20"/>
      <w:lang w:val="uk-UA" w:eastAsia="x-none"/>
    </w:rPr>
  </w:style>
  <w:style w:type="paragraph" w:styleId="22">
    <w:name w:val="Body Text Indent 2"/>
    <w:basedOn w:val="a"/>
    <w:link w:val="23"/>
    <w:uiPriority w:val="99"/>
    <w:unhideWhenUsed/>
    <w:rsid w:val="006538BF"/>
    <w:pPr>
      <w:spacing w:after="120" w:line="480" w:lineRule="auto"/>
      <w:ind w:left="283"/>
    </w:pPr>
    <w:rPr>
      <w:rFonts w:eastAsiaTheme="minorHAnsi"/>
      <w:lang w:eastAsia="en-US"/>
    </w:rPr>
  </w:style>
  <w:style w:type="character" w:customStyle="1" w:styleId="23">
    <w:name w:val="Основной текст с отступом 2 Знак"/>
    <w:basedOn w:val="a0"/>
    <w:link w:val="22"/>
    <w:uiPriority w:val="99"/>
    <w:rsid w:val="006538BF"/>
  </w:style>
  <w:style w:type="paragraph" w:styleId="ab">
    <w:name w:val="Balloon Text"/>
    <w:basedOn w:val="a"/>
    <w:link w:val="ac"/>
    <w:uiPriority w:val="99"/>
    <w:semiHidden/>
    <w:unhideWhenUsed/>
    <w:rsid w:val="006538B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538BF"/>
    <w:rPr>
      <w:rFonts w:ascii="Tahoma" w:eastAsiaTheme="minorEastAsia" w:hAnsi="Tahoma" w:cs="Tahoma"/>
      <w:sz w:val="16"/>
      <w:szCs w:val="16"/>
      <w:lang w:eastAsia="ru-RU"/>
    </w:rPr>
  </w:style>
  <w:style w:type="character" w:customStyle="1" w:styleId="90">
    <w:name w:val="Заголовок 9 Знак"/>
    <w:basedOn w:val="a0"/>
    <w:link w:val="9"/>
    <w:semiHidden/>
    <w:rsid w:val="009F0D93"/>
    <w:rPr>
      <w:rFonts w:asciiTheme="majorHAnsi" w:eastAsiaTheme="majorEastAsia" w:hAnsiTheme="majorHAnsi" w:cstheme="majorBidi"/>
      <w:i/>
      <w:iCs/>
      <w:color w:val="404040" w:themeColor="text1" w:themeTint="BF"/>
      <w:sz w:val="20"/>
      <w:szCs w:val="20"/>
    </w:rPr>
  </w:style>
  <w:style w:type="character" w:styleId="ad">
    <w:name w:val="Hyperlink"/>
    <w:basedOn w:val="a0"/>
    <w:uiPriority w:val="99"/>
    <w:semiHidden/>
    <w:unhideWhenUsed/>
    <w:rsid w:val="009F0D93"/>
    <w:rPr>
      <w:color w:val="0000FF"/>
      <w:u w:val="single"/>
    </w:rPr>
  </w:style>
  <w:style w:type="paragraph" w:styleId="HTML">
    <w:name w:val="HTML Preformatted"/>
    <w:basedOn w:val="a"/>
    <w:link w:val="HTML0"/>
    <w:semiHidden/>
    <w:unhideWhenUsed/>
    <w:rsid w:val="009F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9F0D93"/>
    <w:rPr>
      <w:rFonts w:ascii="Courier New" w:eastAsia="Times New Roman" w:hAnsi="Courier New" w:cs="Courier New"/>
      <w:sz w:val="20"/>
      <w:szCs w:val="20"/>
      <w:lang w:eastAsia="ru-RU"/>
    </w:rPr>
  </w:style>
  <w:style w:type="character" w:customStyle="1" w:styleId="11">
    <w:name w:val="Обычный (веб) Знак1"/>
    <w:aliases w:val="Обычный (Web) Знак,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
    <w:link w:val="ae"/>
    <w:uiPriority w:val="99"/>
    <w:locked/>
    <w:rsid w:val="009F0D93"/>
    <w:rPr>
      <w:rFonts w:ascii="Times New Roman" w:eastAsia="Times New Roman" w:hAnsi="Times New Roman" w:cs="Times New Roman"/>
      <w:sz w:val="24"/>
      <w:szCs w:val="24"/>
      <w:lang w:eastAsia="ru-RU"/>
    </w:rPr>
  </w:style>
  <w:style w:type="paragraph" w:styleId="ae">
    <w:name w:val="Normal (Web)"/>
    <w:aliases w:val="Обычный (Web),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
    <w:link w:val="11"/>
    <w:autoRedefine/>
    <w:uiPriority w:val="99"/>
    <w:unhideWhenUsed/>
    <w:qFormat/>
    <w:rsid w:val="009F0D93"/>
    <w:pPr>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f0"/>
    <w:uiPriority w:val="99"/>
    <w:semiHidden/>
    <w:locked/>
    <w:rsid w:val="009F0D93"/>
  </w:style>
  <w:style w:type="paragraph" w:styleId="af0">
    <w:name w:val="header"/>
    <w:basedOn w:val="a"/>
    <w:link w:val="af"/>
    <w:uiPriority w:val="99"/>
    <w:semiHidden/>
    <w:unhideWhenUsed/>
    <w:rsid w:val="009F0D93"/>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2"/>
    <w:uiPriority w:val="99"/>
    <w:semiHidden/>
    <w:locked/>
    <w:rsid w:val="009F0D93"/>
  </w:style>
  <w:style w:type="paragraph" w:styleId="af2">
    <w:name w:val="footer"/>
    <w:basedOn w:val="a"/>
    <w:link w:val="af1"/>
    <w:uiPriority w:val="99"/>
    <w:semiHidden/>
    <w:unhideWhenUsed/>
    <w:rsid w:val="009F0D93"/>
    <w:pPr>
      <w:tabs>
        <w:tab w:val="center" w:pos="4677"/>
        <w:tab w:val="right" w:pos="9355"/>
      </w:tabs>
      <w:spacing w:after="0" w:line="240" w:lineRule="auto"/>
    </w:pPr>
    <w:rPr>
      <w:rFonts w:eastAsiaTheme="minorHAnsi"/>
      <w:lang w:eastAsia="en-US"/>
    </w:rPr>
  </w:style>
  <w:style w:type="character" w:customStyle="1" w:styleId="af3">
    <w:name w:val="Название Знак"/>
    <w:basedOn w:val="a0"/>
    <w:link w:val="af4"/>
    <w:locked/>
    <w:rsid w:val="009F0D93"/>
    <w:rPr>
      <w:rFonts w:ascii="Times New Roman" w:eastAsia="Times New Roman" w:hAnsi="Times New Roman" w:cs="Times New Roman"/>
      <w:sz w:val="28"/>
      <w:szCs w:val="24"/>
      <w:lang w:val="uk-UA" w:eastAsia="ru-RU"/>
    </w:rPr>
  </w:style>
  <w:style w:type="paragraph" w:styleId="af4">
    <w:name w:val="Title"/>
    <w:basedOn w:val="a"/>
    <w:next w:val="a"/>
    <w:link w:val="af3"/>
    <w:qFormat/>
    <w:rsid w:val="009F0D93"/>
    <w:pPr>
      <w:pBdr>
        <w:bottom w:val="single" w:sz="8" w:space="4" w:color="4F81BD" w:themeColor="accent1"/>
      </w:pBdr>
      <w:spacing w:after="300" w:line="240" w:lineRule="auto"/>
      <w:contextualSpacing/>
    </w:pPr>
    <w:rPr>
      <w:rFonts w:ascii="Times New Roman" w:eastAsia="Times New Roman" w:hAnsi="Times New Roman" w:cs="Times New Roman"/>
      <w:sz w:val="28"/>
      <w:szCs w:val="24"/>
      <w:lang w:val="uk-UA"/>
    </w:rPr>
  </w:style>
  <w:style w:type="character" w:customStyle="1" w:styleId="af5">
    <w:name w:val="Основной текст с отступом Знак"/>
    <w:basedOn w:val="a0"/>
    <w:link w:val="af6"/>
    <w:semiHidden/>
    <w:locked/>
    <w:rsid w:val="009F0D93"/>
    <w:rPr>
      <w:rFonts w:ascii="Times New Roman" w:eastAsia="Times New Roman" w:hAnsi="Times New Roman" w:cs="Times New Roman"/>
      <w:sz w:val="28"/>
      <w:szCs w:val="24"/>
      <w:lang w:eastAsia="ru-RU"/>
    </w:rPr>
  </w:style>
  <w:style w:type="paragraph" w:styleId="af6">
    <w:name w:val="Body Text Indent"/>
    <w:basedOn w:val="a"/>
    <w:link w:val="af5"/>
    <w:semiHidden/>
    <w:unhideWhenUsed/>
    <w:rsid w:val="009F0D93"/>
    <w:pPr>
      <w:spacing w:after="120"/>
      <w:ind w:left="283"/>
    </w:pPr>
    <w:rPr>
      <w:rFonts w:ascii="Times New Roman" w:eastAsia="Times New Roman" w:hAnsi="Times New Roman" w:cs="Times New Roman"/>
      <w:sz w:val="28"/>
      <w:szCs w:val="24"/>
    </w:rPr>
  </w:style>
  <w:style w:type="character" w:customStyle="1" w:styleId="af7">
    <w:name w:val="Подзаголовок Знак"/>
    <w:basedOn w:val="a0"/>
    <w:link w:val="af8"/>
    <w:uiPriority w:val="11"/>
    <w:locked/>
    <w:rsid w:val="009F0D93"/>
    <w:rPr>
      <w:rFonts w:ascii="Times New Roman" w:eastAsia="Times New Roman" w:hAnsi="Times New Roman" w:cs="Times New Roman"/>
      <w:b/>
      <w:sz w:val="24"/>
      <w:szCs w:val="20"/>
      <w:lang w:val="uk-UA" w:eastAsia="ar-SA"/>
    </w:rPr>
  </w:style>
  <w:style w:type="paragraph" w:styleId="af8">
    <w:name w:val="Subtitle"/>
    <w:basedOn w:val="a"/>
    <w:next w:val="a"/>
    <w:link w:val="af7"/>
    <w:uiPriority w:val="11"/>
    <w:qFormat/>
    <w:rsid w:val="009F0D93"/>
    <w:pPr>
      <w:numPr>
        <w:ilvl w:val="1"/>
      </w:numPr>
    </w:pPr>
    <w:rPr>
      <w:rFonts w:ascii="Times New Roman" w:eastAsia="Times New Roman" w:hAnsi="Times New Roman" w:cs="Times New Roman"/>
      <w:b/>
      <w:sz w:val="24"/>
      <w:szCs w:val="20"/>
      <w:lang w:val="uk-UA" w:eastAsia="ar-SA"/>
    </w:rPr>
  </w:style>
  <w:style w:type="character" w:customStyle="1" w:styleId="24">
    <w:name w:val="Основной текст 2 Знак"/>
    <w:basedOn w:val="a0"/>
    <w:link w:val="25"/>
    <w:semiHidden/>
    <w:locked/>
    <w:rsid w:val="009F0D93"/>
    <w:rPr>
      <w:rFonts w:ascii="Times New Roman" w:eastAsiaTheme="minorEastAsia" w:hAnsi="Times New Roman" w:cs="Times New Roman"/>
      <w:lang w:eastAsia="ru-RU"/>
    </w:rPr>
  </w:style>
  <w:style w:type="paragraph" w:styleId="25">
    <w:name w:val="Body Text 2"/>
    <w:basedOn w:val="a"/>
    <w:link w:val="24"/>
    <w:semiHidden/>
    <w:unhideWhenUsed/>
    <w:qFormat/>
    <w:rsid w:val="009F0D93"/>
    <w:pPr>
      <w:spacing w:after="120" w:line="480" w:lineRule="auto"/>
    </w:pPr>
    <w:rPr>
      <w:rFonts w:ascii="Times New Roman" w:hAnsi="Times New Roman" w:cs="Times New Roman"/>
    </w:rPr>
  </w:style>
  <w:style w:type="character" w:customStyle="1" w:styleId="af9">
    <w:name w:val="Схема документа Знак"/>
    <w:basedOn w:val="a0"/>
    <w:link w:val="afa"/>
    <w:semiHidden/>
    <w:locked/>
    <w:rsid w:val="009F0D93"/>
    <w:rPr>
      <w:rFonts w:ascii="Tahoma" w:eastAsia="Times New Roman" w:hAnsi="Tahoma" w:cs="Tahoma"/>
      <w:sz w:val="20"/>
      <w:szCs w:val="20"/>
    </w:rPr>
  </w:style>
  <w:style w:type="paragraph" w:styleId="afa">
    <w:name w:val="Document Map"/>
    <w:basedOn w:val="a"/>
    <w:link w:val="af9"/>
    <w:semiHidden/>
    <w:unhideWhenUsed/>
    <w:rsid w:val="009F0D93"/>
    <w:pPr>
      <w:spacing w:after="0" w:line="240" w:lineRule="auto"/>
    </w:pPr>
    <w:rPr>
      <w:rFonts w:ascii="Tahoma" w:eastAsia="Times New Roman" w:hAnsi="Tahoma" w:cs="Tahoma"/>
      <w:sz w:val="20"/>
      <w:szCs w:val="20"/>
      <w:lang w:eastAsia="en-US"/>
    </w:rPr>
  </w:style>
  <w:style w:type="character" w:customStyle="1" w:styleId="afb">
    <w:name w:val="Без интервала Знак"/>
    <w:basedOn w:val="a0"/>
    <w:link w:val="afc"/>
    <w:uiPriority w:val="1"/>
    <w:locked/>
    <w:rsid w:val="009F0D93"/>
    <w:rPr>
      <w:lang w:val="uk-UA"/>
    </w:rPr>
  </w:style>
  <w:style w:type="paragraph" w:styleId="afc">
    <w:name w:val="No Spacing"/>
    <w:link w:val="afb"/>
    <w:uiPriority w:val="1"/>
    <w:qFormat/>
    <w:rsid w:val="009F0D93"/>
    <w:pPr>
      <w:spacing w:after="0" w:line="240" w:lineRule="auto"/>
    </w:pPr>
    <w:rPr>
      <w:lang w:val="uk-UA"/>
    </w:rPr>
  </w:style>
  <w:style w:type="paragraph" w:customStyle="1" w:styleId="afd">
    <w:name w:val="Базовый"/>
    <w:uiPriority w:val="99"/>
    <w:qFormat/>
    <w:rsid w:val="009F0D93"/>
    <w:pPr>
      <w:tabs>
        <w:tab w:val="left" w:pos="708"/>
      </w:tabs>
      <w:suppressAutoHyphens/>
    </w:pPr>
    <w:rPr>
      <w:rFonts w:ascii="Calibri" w:eastAsia="Calibri" w:hAnsi="Calibri" w:cs="Calibri"/>
      <w:sz w:val="24"/>
      <w:szCs w:val="24"/>
      <w:lang w:val="en-US" w:eastAsia="ar-SA" w:bidi="hi-IN"/>
    </w:rPr>
  </w:style>
  <w:style w:type="paragraph" w:customStyle="1" w:styleId="rvps2">
    <w:name w:val="rvps2"/>
    <w:basedOn w:val="a"/>
    <w:uiPriority w:val="99"/>
    <w:qFormat/>
    <w:rsid w:val="009F0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qFormat/>
    <w:rsid w:val="009F0D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Абзац списка1"/>
    <w:basedOn w:val="a"/>
    <w:uiPriority w:val="99"/>
    <w:qFormat/>
    <w:rsid w:val="009F0D93"/>
    <w:pPr>
      <w:ind w:left="720"/>
      <w:contextualSpacing/>
    </w:pPr>
    <w:rPr>
      <w:rFonts w:ascii="Calibri" w:eastAsia="Times New Roman" w:hAnsi="Calibri" w:cs="Times New Roman"/>
      <w:lang w:val="uk-UA" w:eastAsia="uk-UA"/>
    </w:rPr>
  </w:style>
  <w:style w:type="paragraph" w:customStyle="1" w:styleId="CharCharCharChar">
    <w:name w:val="Char Знак Знак Char Знак Знак Char Знак Знак Char Знак Знак"/>
    <w:basedOn w:val="a"/>
    <w:uiPriority w:val="99"/>
    <w:qFormat/>
    <w:rsid w:val="009F0D93"/>
    <w:pPr>
      <w:spacing w:after="0" w:line="240" w:lineRule="auto"/>
    </w:pPr>
    <w:rPr>
      <w:rFonts w:ascii="Verdana" w:eastAsia="Times New Roman" w:hAnsi="Verdana" w:cs="Verdana"/>
      <w:sz w:val="20"/>
      <w:szCs w:val="20"/>
      <w:lang w:val="en-US" w:eastAsia="en-US"/>
    </w:rPr>
  </w:style>
  <w:style w:type="character" w:customStyle="1" w:styleId="26">
    <w:name w:val="Основной текст (2)_"/>
    <w:link w:val="210"/>
    <w:locked/>
    <w:rsid w:val="009F0D93"/>
    <w:rPr>
      <w:b/>
      <w:sz w:val="26"/>
      <w:shd w:val="clear" w:color="auto" w:fill="FFFFFF"/>
    </w:rPr>
  </w:style>
  <w:style w:type="paragraph" w:customStyle="1" w:styleId="210">
    <w:name w:val="Основной текст (2)1"/>
    <w:basedOn w:val="a"/>
    <w:link w:val="26"/>
    <w:qFormat/>
    <w:rsid w:val="009F0D93"/>
    <w:pPr>
      <w:widowControl w:val="0"/>
      <w:shd w:val="clear" w:color="auto" w:fill="FFFFFF"/>
      <w:spacing w:before="240" w:after="600" w:line="240" w:lineRule="atLeast"/>
    </w:pPr>
    <w:rPr>
      <w:rFonts w:eastAsiaTheme="minorHAnsi"/>
      <w:b/>
      <w:sz w:val="26"/>
      <w:lang w:eastAsia="en-US"/>
    </w:rPr>
  </w:style>
  <w:style w:type="character" w:customStyle="1" w:styleId="afe">
    <w:name w:val="Основной текст_"/>
    <w:basedOn w:val="a0"/>
    <w:link w:val="13"/>
    <w:locked/>
    <w:rsid w:val="009F0D93"/>
    <w:rPr>
      <w:rFonts w:ascii="Times New Roman" w:eastAsia="Times New Roman" w:hAnsi="Times New Roman" w:cs="Times New Roman"/>
      <w:sz w:val="26"/>
      <w:szCs w:val="26"/>
    </w:rPr>
  </w:style>
  <w:style w:type="paragraph" w:customStyle="1" w:styleId="13">
    <w:name w:val="Основной текст1"/>
    <w:basedOn w:val="a"/>
    <w:link w:val="afe"/>
    <w:qFormat/>
    <w:rsid w:val="009F0D93"/>
    <w:pPr>
      <w:widowControl w:val="0"/>
      <w:spacing w:after="320" w:line="261" w:lineRule="auto"/>
      <w:ind w:firstLine="400"/>
    </w:pPr>
    <w:rPr>
      <w:rFonts w:ascii="Times New Roman" w:eastAsia="Times New Roman" w:hAnsi="Times New Roman" w:cs="Times New Roman"/>
      <w:sz w:val="26"/>
      <w:szCs w:val="26"/>
      <w:lang w:eastAsia="en-US"/>
    </w:rPr>
  </w:style>
  <w:style w:type="paragraph" w:customStyle="1" w:styleId="27">
    <w:name w:val="Основной текст (2)"/>
    <w:basedOn w:val="a"/>
    <w:uiPriority w:val="99"/>
    <w:qFormat/>
    <w:rsid w:val="009F0D93"/>
    <w:pPr>
      <w:widowControl w:val="0"/>
      <w:shd w:val="clear" w:color="auto" w:fill="FFFFFF"/>
      <w:spacing w:after="300" w:line="0" w:lineRule="atLeast"/>
      <w:ind w:hanging="360"/>
    </w:pPr>
    <w:rPr>
      <w:rFonts w:eastAsiaTheme="minorHAnsi"/>
      <w:sz w:val="26"/>
      <w:szCs w:val="26"/>
      <w:lang w:val="uk-UA" w:eastAsia="en-US"/>
    </w:rPr>
  </w:style>
  <w:style w:type="character" w:customStyle="1" w:styleId="14">
    <w:name w:val="Заголовок №1_"/>
    <w:basedOn w:val="a0"/>
    <w:link w:val="15"/>
    <w:locked/>
    <w:rsid w:val="009F0D93"/>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qFormat/>
    <w:rsid w:val="009F0D93"/>
    <w:pPr>
      <w:widowControl w:val="0"/>
      <w:shd w:val="clear" w:color="auto" w:fill="FFFFFF"/>
      <w:spacing w:after="0" w:line="562" w:lineRule="exact"/>
      <w:jc w:val="both"/>
      <w:outlineLvl w:val="0"/>
    </w:pPr>
    <w:rPr>
      <w:rFonts w:ascii="Times New Roman" w:eastAsia="Times New Roman" w:hAnsi="Times New Roman" w:cs="Times New Roman"/>
      <w:b/>
      <w:bCs/>
      <w:sz w:val="28"/>
      <w:szCs w:val="28"/>
      <w:lang w:eastAsia="en-US"/>
    </w:rPr>
  </w:style>
  <w:style w:type="paragraph" w:customStyle="1" w:styleId="aff">
    <w:name w:val="Назва документа"/>
    <w:basedOn w:val="a"/>
    <w:next w:val="a"/>
    <w:uiPriority w:val="99"/>
    <w:qFormat/>
    <w:rsid w:val="009F0D93"/>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aff0">
    <w:name w:val="Текст в заданном формате"/>
    <w:basedOn w:val="a"/>
    <w:uiPriority w:val="99"/>
    <w:qFormat/>
    <w:rsid w:val="009F0D93"/>
    <w:pPr>
      <w:widowControl w:val="0"/>
      <w:suppressAutoHyphens/>
      <w:spacing w:after="0" w:line="240" w:lineRule="auto"/>
    </w:pPr>
    <w:rPr>
      <w:rFonts w:ascii="Courier New" w:eastAsia="NSimSun" w:hAnsi="Courier New" w:cs="Courier New"/>
      <w:kern w:val="2"/>
      <w:sz w:val="20"/>
      <w:szCs w:val="20"/>
      <w:lang w:val="uk-UA" w:eastAsia="hi-IN" w:bidi="hi-IN"/>
    </w:rPr>
  </w:style>
  <w:style w:type="paragraph" w:customStyle="1" w:styleId="docdata">
    <w:name w:val="docdata"/>
    <w:aliases w:val="docy,v5,19950,baiaagaaboqcaaad5euaaaulsgaaaaaaaaaaaaaaaaaaaaaaaaaaaaaaaaaaaaaaaaaaaaaaaaaaaaaaaaaaaaaaaaaaaaaaaaaaaaaaaaaaaaaaaaaaaaaaaaaaaaaaaaaaaaaaaaaaaaaaaaaaaaaaaaaaaaaaaaaaaaaaaaaaaaaaaaaaaaaaaaaaaaaaaaaaaaaaaaaaaaaaaaaaaaaaaaaaaaaaaaaaaaa"/>
    <w:basedOn w:val="a"/>
    <w:uiPriority w:val="99"/>
    <w:qFormat/>
    <w:rsid w:val="009F0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uiPriority w:val="99"/>
    <w:qFormat/>
    <w:rsid w:val="009F0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uiPriority w:val="99"/>
    <w:qFormat/>
    <w:rsid w:val="009F0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uiPriority w:val="99"/>
    <w:qFormat/>
    <w:rsid w:val="009F0D93"/>
    <w:pPr>
      <w:widowControl w:val="0"/>
      <w:autoSpaceDE w:val="0"/>
      <w:autoSpaceDN w:val="0"/>
      <w:adjustRightInd w:val="0"/>
      <w:spacing w:after="0" w:line="319" w:lineRule="exact"/>
      <w:ind w:firstLine="739"/>
      <w:jc w:val="both"/>
    </w:pPr>
    <w:rPr>
      <w:rFonts w:ascii="Times New Roman" w:eastAsia="Times New Roman" w:hAnsi="Times New Roman" w:cs="Times New Roman"/>
      <w:sz w:val="24"/>
      <w:szCs w:val="24"/>
    </w:rPr>
  </w:style>
  <w:style w:type="paragraph" w:customStyle="1" w:styleId="Style17">
    <w:name w:val="Style17"/>
    <w:basedOn w:val="a"/>
    <w:uiPriority w:val="99"/>
    <w:qFormat/>
    <w:rsid w:val="009F0D93"/>
    <w:pPr>
      <w:widowControl w:val="0"/>
      <w:autoSpaceDE w:val="0"/>
      <w:autoSpaceDN w:val="0"/>
      <w:adjustRightInd w:val="0"/>
      <w:spacing w:after="0" w:line="322" w:lineRule="exact"/>
      <w:ind w:firstLine="1406"/>
      <w:jc w:val="both"/>
    </w:pPr>
    <w:rPr>
      <w:rFonts w:ascii="Times New Roman" w:eastAsia="Times New Roman" w:hAnsi="Times New Roman" w:cs="Times New Roman"/>
      <w:sz w:val="24"/>
      <w:szCs w:val="24"/>
    </w:rPr>
  </w:style>
  <w:style w:type="paragraph" w:customStyle="1" w:styleId="Style1">
    <w:name w:val="Style1"/>
    <w:basedOn w:val="a"/>
    <w:uiPriority w:val="99"/>
    <w:qFormat/>
    <w:rsid w:val="009F0D93"/>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4">
    <w:name w:val="Style14"/>
    <w:basedOn w:val="a"/>
    <w:uiPriority w:val="99"/>
    <w:qFormat/>
    <w:rsid w:val="009F0D9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31">
    <w:name w:val="Основной текст (3)_"/>
    <w:link w:val="32"/>
    <w:locked/>
    <w:rsid w:val="009F0D93"/>
    <w:rPr>
      <w:b/>
      <w:bCs/>
      <w:sz w:val="26"/>
      <w:szCs w:val="26"/>
      <w:shd w:val="clear" w:color="auto" w:fill="FFFFFF"/>
    </w:rPr>
  </w:style>
  <w:style w:type="paragraph" w:customStyle="1" w:styleId="32">
    <w:name w:val="Основной текст (3)"/>
    <w:basedOn w:val="a"/>
    <w:link w:val="31"/>
    <w:qFormat/>
    <w:rsid w:val="009F0D93"/>
    <w:pPr>
      <w:widowControl w:val="0"/>
      <w:shd w:val="clear" w:color="auto" w:fill="FFFFFF"/>
      <w:spacing w:before="120" w:after="840" w:line="0" w:lineRule="atLeast"/>
      <w:jc w:val="center"/>
    </w:pPr>
    <w:rPr>
      <w:rFonts w:eastAsiaTheme="minorHAnsi"/>
      <w:b/>
      <w:bCs/>
      <w:sz w:val="26"/>
      <w:szCs w:val="26"/>
      <w:lang w:eastAsia="en-US"/>
    </w:rPr>
  </w:style>
  <w:style w:type="paragraph" w:customStyle="1" w:styleId="28">
    <w:name w:val="Знак Знак2 Знак Знак"/>
    <w:basedOn w:val="a"/>
    <w:uiPriority w:val="99"/>
    <w:qFormat/>
    <w:rsid w:val="009F0D93"/>
    <w:pPr>
      <w:spacing w:after="0" w:line="240" w:lineRule="auto"/>
    </w:pPr>
    <w:rPr>
      <w:rFonts w:ascii="Verdana" w:eastAsia="Times New Roman"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uiPriority w:val="99"/>
    <w:qFormat/>
    <w:rsid w:val="009F0D93"/>
    <w:pPr>
      <w:spacing w:after="0" w:line="240" w:lineRule="auto"/>
    </w:pPr>
    <w:rPr>
      <w:rFonts w:ascii="Verdana" w:eastAsia="MS Mincho" w:hAnsi="Verdana" w:cs="Times New Roman"/>
      <w:sz w:val="24"/>
      <w:szCs w:val="24"/>
      <w:lang w:val="en-US" w:eastAsia="en-US"/>
    </w:rPr>
  </w:style>
  <w:style w:type="paragraph" w:customStyle="1" w:styleId="211">
    <w:name w:val="Основной текст с отступом 21"/>
    <w:basedOn w:val="a"/>
    <w:uiPriority w:val="99"/>
    <w:qFormat/>
    <w:rsid w:val="009F0D93"/>
    <w:pPr>
      <w:suppressAutoHyphens/>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212">
    <w:name w:val="Основной текст 21"/>
    <w:basedOn w:val="a"/>
    <w:uiPriority w:val="99"/>
    <w:qFormat/>
    <w:rsid w:val="009F0D93"/>
    <w:pPr>
      <w:suppressAutoHyphens/>
      <w:spacing w:after="120" w:line="480" w:lineRule="auto"/>
    </w:pPr>
    <w:rPr>
      <w:rFonts w:ascii="Times New Roman" w:eastAsia="Times New Roman" w:hAnsi="Times New Roman" w:cs="Times New Roman"/>
      <w:sz w:val="24"/>
      <w:szCs w:val="24"/>
      <w:lang w:eastAsia="zh-CN"/>
    </w:rPr>
  </w:style>
  <w:style w:type="paragraph" w:customStyle="1" w:styleId="41">
    <w:name w:val="заголовок 4"/>
    <w:basedOn w:val="a"/>
    <w:next w:val="a"/>
    <w:uiPriority w:val="99"/>
    <w:qFormat/>
    <w:rsid w:val="009F0D93"/>
    <w:pPr>
      <w:keepNext/>
      <w:suppressAutoHyphens/>
      <w:autoSpaceDE w:val="0"/>
      <w:spacing w:after="0" w:line="240" w:lineRule="auto"/>
      <w:ind w:firstLine="1701"/>
      <w:jc w:val="both"/>
    </w:pPr>
    <w:rPr>
      <w:rFonts w:ascii="Bookman Old Style" w:eastAsia="Times New Roman" w:hAnsi="Bookman Old Style" w:cs="Times New Roman"/>
      <w:sz w:val="27"/>
      <w:szCs w:val="27"/>
      <w:lang w:eastAsia="ar-SA"/>
    </w:rPr>
  </w:style>
  <w:style w:type="character" w:customStyle="1" w:styleId="120">
    <w:name w:val="Заголовок №1 (2)_"/>
    <w:link w:val="121"/>
    <w:locked/>
    <w:rsid w:val="009F0D93"/>
    <w:rPr>
      <w:rFonts w:ascii="Times New Roman" w:eastAsia="Times New Roman" w:hAnsi="Times New Roman" w:cs="Times New Roman"/>
      <w:b/>
      <w:bCs/>
      <w:spacing w:val="110"/>
      <w:shd w:val="clear" w:color="auto" w:fill="FFFFFF"/>
    </w:rPr>
  </w:style>
  <w:style w:type="paragraph" w:customStyle="1" w:styleId="121">
    <w:name w:val="Заголовок №1 (2)"/>
    <w:basedOn w:val="a"/>
    <w:link w:val="120"/>
    <w:qFormat/>
    <w:rsid w:val="009F0D93"/>
    <w:pPr>
      <w:widowControl w:val="0"/>
      <w:shd w:val="clear" w:color="auto" w:fill="FFFFFF"/>
      <w:spacing w:after="0" w:line="0" w:lineRule="atLeast"/>
      <w:jc w:val="center"/>
      <w:outlineLvl w:val="0"/>
    </w:pPr>
    <w:rPr>
      <w:rFonts w:ascii="Times New Roman" w:eastAsia="Times New Roman" w:hAnsi="Times New Roman" w:cs="Times New Roman"/>
      <w:b/>
      <w:bCs/>
      <w:spacing w:val="110"/>
      <w:lang w:eastAsia="en-US"/>
    </w:rPr>
  </w:style>
  <w:style w:type="paragraph" w:customStyle="1" w:styleId="aff1">
    <w:name w:val="Нормальний текст"/>
    <w:basedOn w:val="a"/>
    <w:uiPriority w:val="99"/>
    <w:qFormat/>
    <w:rsid w:val="009F0D93"/>
    <w:pPr>
      <w:spacing w:before="120" w:after="0" w:line="240" w:lineRule="auto"/>
      <w:ind w:firstLine="567"/>
    </w:pPr>
    <w:rPr>
      <w:rFonts w:ascii="Antiqua" w:eastAsia="Times New Roman" w:hAnsi="Antiqua" w:cs="Times New Roman"/>
      <w:sz w:val="26"/>
      <w:szCs w:val="20"/>
      <w:lang w:val="uk-UA"/>
    </w:rPr>
  </w:style>
  <w:style w:type="paragraph" w:customStyle="1" w:styleId="16">
    <w:name w:val="Без интервала1"/>
    <w:uiPriority w:val="99"/>
    <w:qFormat/>
    <w:rsid w:val="009F0D93"/>
    <w:pPr>
      <w:spacing w:after="0" w:line="240" w:lineRule="auto"/>
    </w:pPr>
    <w:rPr>
      <w:rFonts w:ascii="Calibri" w:eastAsia="Times New Roman" w:hAnsi="Calibri" w:cs="Times New Roman"/>
      <w:lang w:eastAsia="ru-RU"/>
    </w:rPr>
  </w:style>
  <w:style w:type="paragraph" w:customStyle="1" w:styleId="ShapkaDocumentu">
    <w:name w:val="Shapka Documentu"/>
    <w:basedOn w:val="a"/>
    <w:uiPriority w:val="99"/>
    <w:qFormat/>
    <w:rsid w:val="009F0D93"/>
    <w:pPr>
      <w:keepNext/>
      <w:keepLines/>
      <w:spacing w:after="240" w:line="240" w:lineRule="auto"/>
      <w:ind w:left="3969"/>
      <w:jc w:val="center"/>
    </w:pPr>
    <w:rPr>
      <w:rFonts w:ascii="Antiqua" w:eastAsia="Arial Unicode MS" w:hAnsi="Antiqua" w:cs="Times New Roman"/>
      <w:sz w:val="26"/>
      <w:szCs w:val="20"/>
      <w:lang w:val="uk-UA"/>
    </w:rPr>
  </w:style>
  <w:style w:type="paragraph" w:customStyle="1" w:styleId="indent">
    <w:name w:val="indent"/>
    <w:basedOn w:val="a"/>
    <w:uiPriority w:val="99"/>
    <w:qFormat/>
    <w:rsid w:val="009F0D9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9">
    <w:name w:val="Основной текст2"/>
    <w:basedOn w:val="a"/>
    <w:uiPriority w:val="99"/>
    <w:qFormat/>
    <w:rsid w:val="009F0D93"/>
    <w:pPr>
      <w:widowControl w:val="0"/>
      <w:shd w:val="clear" w:color="auto" w:fill="FFFFFF"/>
      <w:spacing w:after="0" w:line="250" w:lineRule="exact"/>
      <w:ind w:hanging="2000"/>
      <w:jc w:val="both"/>
    </w:pPr>
    <w:rPr>
      <w:rFonts w:ascii="Calibri" w:eastAsia="Calibri" w:hAnsi="Calibri" w:cs="Times New Roman"/>
      <w:spacing w:val="-1"/>
      <w:lang w:eastAsia="en-US"/>
    </w:rPr>
  </w:style>
  <w:style w:type="character" w:customStyle="1" w:styleId="7">
    <w:name w:val="Основной текст (7)_"/>
    <w:link w:val="70"/>
    <w:locked/>
    <w:rsid w:val="009F0D93"/>
    <w:rPr>
      <w:b/>
      <w:bCs/>
      <w:spacing w:val="-2"/>
      <w:sz w:val="17"/>
      <w:szCs w:val="17"/>
      <w:shd w:val="clear" w:color="auto" w:fill="FFFFFF"/>
    </w:rPr>
  </w:style>
  <w:style w:type="paragraph" w:customStyle="1" w:styleId="70">
    <w:name w:val="Основной текст (7)"/>
    <w:basedOn w:val="a"/>
    <w:link w:val="7"/>
    <w:qFormat/>
    <w:rsid w:val="009F0D93"/>
    <w:pPr>
      <w:widowControl w:val="0"/>
      <w:shd w:val="clear" w:color="auto" w:fill="FFFFFF"/>
      <w:spacing w:after="120" w:line="0" w:lineRule="atLeast"/>
    </w:pPr>
    <w:rPr>
      <w:rFonts w:eastAsiaTheme="minorHAnsi"/>
      <w:b/>
      <w:bCs/>
      <w:spacing w:val="-2"/>
      <w:sz w:val="17"/>
      <w:szCs w:val="17"/>
      <w:lang w:eastAsia="en-US"/>
    </w:rPr>
  </w:style>
  <w:style w:type="paragraph" w:customStyle="1" w:styleId="17">
    <w:name w:val="Текст1"/>
    <w:basedOn w:val="a"/>
    <w:uiPriority w:val="99"/>
    <w:qFormat/>
    <w:rsid w:val="009F0D93"/>
    <w:pPr>
      <w:suppressAutoHyphens/>
      <w:spacing w:after="0" w:line="240" w:lineRule="auto"/>
    </w:pPr>
    <w:rPr>
      <w:rFonts w:ascii="Courier New" w:eastAsia="Times New Roman" w:hAnsi="Courier New" w:cs="Courier New"/>
      <w:sz w:val="20"/>
      <w:szCs w:val="20"/>
      <w:lang w:eastAsia="zh-CN"/>
    </w:rPr>
  </w:style>
  <w:style w:type="paragraph" w:customStyle="1" w:styleId="110">
    <w:name w:val="Заголовок 11"/>
    <w:basedOn w:val="a"/>
    <w:uiPriority w:val="1"/>
    <w:qFormat/>
    <w:rsid w:val="009F0D93"/>
    <w:pPr>
      <w:widowControl w:val="0"/>
      <w:autoSpaceDE w:val="0"/>
      <w:autoSpaceDN w:val="0"/>
      <w:spacing w:after="0" w:line="240" w:lineRule="auto"/>
      <w:ind w:left="52"/>
      <w:outlineLvl w:val="1"/>
    </w:pPr>
    <w:rPr>
      <w:rFonts w:ascii="Times New Roman" w:eastAsia="Times New Roman" w:hAnsi="Times New Roman" w:cs="Times New Roman"/>
      <w:b/>
      <w:bCs/>
      <w:sz w:val="28"/>
      <w:szCs w:val="28"/>
      <w:lang w:val="uk-UA" w:eastAsia="en-US"/>
    </w:rPr>
  </w:style>
  <w:style w:type="paragraph" w:customStyle="1" w:styleId="TableParagraph">
    <w:name w:val="Table Paragraph"/>
    <w:basedOn w:val="a"/>
    <w:uiPriority w:val="99"/>
    <w:qFormat/>
    <w:rsid w:val="009F0D93"/>
    <w:pPr>
      <w:widowControl w:val="0"/>
      <w:autoSpaceDE w:val="0"/>
      <w:autoSpaceDN w:val="0"/>
      <w:spacing w:after="0" w:line="240" w:lineRule="auto"/>
    </w:pPr>
    <w:rPr>
      <w:rFonts w:ascii="Times New Roman" w:eastAsia="Times New Roman" w:hAnsi="Times New Roman" w:cs="Times New Roman"/>
      <w:lang w:val="uk-UA" w:eastAsia="en-US"/>
    </w:rPr>
  </w:style>
  <w:style w:type="character" w:customStyle="1" w:styleId="aff2">
    <w:name w:val="Другое_"/>
    <w:link w:val="aff3"/>
    <w:locked/>
    <w:rsid w:val="009F0D93"/>
  </w:style>
  <w:style w:type="paragraph" w:customStyle="1" w:styleId="aff3">
    <w:name w:val="Другое"/>
    <w:basedOn w:val="a"/>
    <w:link w:val="aff2"/>
    <w:qFormat/>
    <w:rsid w:val="009F0D93"/>
    <w:pPr>
      <w:widowControl w:val="0"/>
      <w:spacing w:after="0" w:line="240" w:lineRule="auto"/>
    </w:pPr>
    <w:rPr>
      <w:rFonts w:eastAsiaTheme="minorHAnsi"/>
      <w:lang w:eastAsia="en-US"/>
    </w:rPr>
  </w:style>
  <w:style w:type="paragraph" w:customStyle="1" w:styleId="18">
    <w:name w:val="Заголовок1"/>
    <w:basedOn w:val="a"/>
    <w:next w:val="a6"/>
    <w:uiPriority w:val="99"/>
    <w:qFormat/>
    <w:rsid w:val="009F0D93"/>
    <w:pPr>
      <w:keepNext/>
      <w:suppressAutoHyphens/>
      <w:spacing w:before="240" w:after="120" w:line="240" w:lineRule="auto"/>
    </w:pPr>
    <w:rPr>
      <w:rFonts w:ascii="Liberation Sans" w:eastAsia="Microsoft YaHei" w:hAnsi="Liberation Sans" w:cs="Lucida Sans"/>
      <w:kern w:val="2"/>
      <w:sz w:val="28"/>
      <w:szCs w:val="28"/>
      <w:lang w:val="uk-UA" w:eastAsia="zh-CN" w:bidi="hi-IN"/>
    </w:rPr>
  </w:style>
  <w:style w:type="paragraph" w:customStyle="1" w:styleId="19">
    <w:name w:val="Название1"/>
    <w:basedOn w:val="a"/>
    <w:uiPriority w:val="99"/>
    <w:qFormat/>
    <w:rsid w:val="009F0D9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a">
    <w:name w:val="Указатель1"/>
    <w:basedOn w:val="a"/>
    <w:uiPriority w:val="99"/>
    <w:qFormat/>
    <w:rsid w:val="009F0D93"/>
    <w:pPr>
      <w:suppressLineNumbers/>
      <w:suppressAutoHyphens/>
      <w:spacing w:after="0" w:line="240" w:lineRule="auto"/>
    </w:pPr>
    <w:rPr>
      <w:rFonts w:ascii="Arial" w:eastAsia="Times New Roman" w:hAnsi="Arial" w:cs="Mangal"/>
      <w:sz w:val="20"/>
      <w:szCs w:val="20"/>
      <w:lang w:eastAsia="ar-SA"/>
    </w:rPr>
  </w:style>
  <w:style w:type="paragraph" w:customStyle="1" w:styleId="aff4">
    <w:name w:val="Заголовок таблицы"/>
    <w:basedOn w:val="a8"/>
    <w:uiPriority w:val="99"/>
    <w:qFormat/>
    <w:rsid w:val="009F0D93"/>
    <w:pPr>
      <w:widowControl/>
      <w:jc w:val="center"/>
    </w:pPr>
    <w:rPr>
      <w:rFonts w:eastAsia="Times New Roman" w:cs="Times New Roman"/>
      <w:b/>
      <w:bCs/>
      <w:kern w:val="0"/>
      <w:sz w:val="20"/>
      <w:szCs w:val="20"/>
      <w:lang w:val="ru-RU" w:eastAsia="ar-SA" w:bidi="ar-SA"/>
    </w:rPr>
  </w:style>
  <w:style w:type="paragraph" w:customStyle="1" w:styleId="aff5">
    <w:name w:val="Содержимое врезки"/>
    <w:basedOn w:val="a6"/>
    <w:uiPriority w:val="99"/>
    <w:qFormat/>
    <w:rsid w:val="009F0D93"/>
    <w:pPr>
      <w:suppressAutoHyphens/>
    </w:pPr>
    <w:rPr>
      <w:sz w:val="20"/>
      <w:szCs w:val="20"/>
      <w:lang w:eastAsia="ar-SA"/>
    </w:rPr>
  </w:style>
  <w:style w:type="paragraph" w:customStyle="1" w:styleId="aff6">
    <w:name w:val="Готовый"/>
    <w:basedOn w:val="a"/>
    <w:uiPriority w:val="99"/>
    <w:qFormat/>
    <w:rsid w:val="009F0D9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val="uk-UA"/>
    </w:rPr>
  </w:style>
  <w:style w:type="paragraph" w:customStyle="1" w:styleId="western">
    <w:name w:val="western"/>
    <w:basedOn w:val="a"/>
    <w:uiPriority w:val="99"/>
    <w:qFormat/>
    <w:rsid w:val="009F0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2">
    <w:name w:val="st2"/>
    <w:uiPriority w:val="99"/>
    <w:qFormat/>
    <w:rsid w:val="009F0D93"/>
    <w:pPr>
      <w:autoSpaceDE w:val="0"/>
      <w:autoSpaceDN w:val="0"/>
      <w:adjustRightInd w:val="0"/>
      <w:spacing w:after="150" w:line="240" w:lineRule="auto"/>
      <w:ind w:firstLine="450"/>
      <w:jc w:val="both"/>
    </w:pPr>
    <w:rPr>
      <w:rFonts w:ascii="Times New Roman" w:eastAsia="Times New Roman" w:hAnsi="Times New Roman" w:cs="Times New Roman"/>
      <w:sz w:val="24"/>
      <w:szCs w:val="24"/>
      <w:lang w:val="uk-UA" w:eastAsia="uk-UA"/>
    </w:rPr>
  </w:style>
  <w:style w:type="character" w:customStyle="1" w:styleId="NoSpacingChar">
    <w:name w:val="No Spacing Char"/>
    <w:link w:val="2a"/>
    <w:locked/>
    <w:rsid w:val="009F0D93"/>
    <w:rPr>
      <w:rFonts w:ascii="Calibri" w:eastAsia="Calibri" w:hAnsi="Calibri" w:cs="Times New Roman"/>
      <w:sz w:val="20"/>
      <w:szCs w:val="20"/>
      <w:lang w:eastAsia="uk-UA"/>
    </w:rPr>
  </w:style>
  <w:style w:type="paragraph" w:customStyle="1" w:styleId="2a">
    <w:name w:val="Без интервала2"/>
    <w:link w:val="NoSpacingChar"/>
    <w:qFormat/>
    <w:rsid w:val="009F0D93"/>
    <w:pPr>
      <w:spacing w:after="0" w:line="240" w:lineRule="auto"/>
    </w:pPr>
    <w:rPr>
      <w:rFonts w:ascii="Calibri" w:eastAsia="Calibri" w:hAnsi="Calibri" w:cs="Times New Roman"/>
      <w:sz w:val="20"/>
      <w:szCs w:val="20"/>
      <w:lang w:eastAsia="uk-UA"/>
    </w:rPr>
  </w:style>
  <w:style w:type="paragraph" w:customStyle="1" w:styleId="aff7">
    <w:name w:val="a"/>
    <w:basedOn w:val="a"/>
    <w:uiPriority w:val="99"/>
    <w:qFormat/>
    <w:rsid w:val="009F0D9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3">
    <w:name w:val="Без интервала3"/>
    <w:uiPriority w:val="99"/>
    <w:qFormat/>
    <w:rsid w:val="009F0D93"/>
    <w:pPr>
      <w:spacing w:after="0" w:line="240" w:lineRule="auto"/>
    </w:pPr>
    <w:rPr>
      <w:rFonts w:ascii="Calibri" w:eastAsia="Calibri" w:hAnsi="Calibri" w:cs="Times New Roman"/>
      <w:sz w:val="20"/>
      <w:szCs w:val="20"/>
      <w:lang w:eastAsia="uk-UA"/>
    </w:rPr>
  </w:style>
  <w:style w:type="character" w:customStyle="1" w:styleId="111">
    <w:name w:val="Основной текст + 11"/>
    <w:aliases w:val="5 pt,Полужирный,Основной текст (2) + 11 pt"/>
    <w:rsid w:val="009F0D93"/>
    <w:rPr>
      <w:rFonts w:ascii="Times New Roman" w:hAnsi="Times New Roman" w:cs="Times New Roman" w:hint="default"/>
      <w:b/>
      <w:bCs/>
      <w:smallCaps/>
      <w:strike/>
      <w:noProof/>
      <w:spacing w:val="0"/>
      <w:sz w:val="23"/>
      <w:szCs w:val="23"/>
    </w:rPr>
  </w:style>
  <w:style w:type="character" w:customStyle="1" w:styleId="1b">
    <w:name w:val="Верхний колонтитул Знак1"/>
    <w:basedOn w:val="a0"/>
    <w:uiPriority w:val="99"/>
    <w:semiHidden/>
    <w:rsid w:val="009F0D93"/>
    <w:rPr>
      <w:rFonts w:eastAsiaTheme="minorEastAsia"/>
      <w:lang w:eastAsia="ru-RU"/>
    </w:rPr>
  </w:style>
  <w:style w:type="character" w:customStyle="1" w:styleId="1c">
    <w:name w:val="Нижний колонтитул Знак1"/>
    <w:basedOn w:val="a0"/>
    <w:uiPriority w:val="99"/>
    <w:semiHidden/>
    <w:rsid w:val="009F0D93"/>
    <w:rPr>
      <w:rFonts w:eastAsiaTheme="minorEastAsia"/>
      <w:lang w:eastAsia="ru-RU"/>
    </w:rPr>
  </w:style>
  <w:style w:type="character" w:customStyle="1" w:styleId="Bodytext2">
    <w:name w:val="Body text (2)"/>
    <w:rsid w:val="009F0D93"/>
    <w:rPr>
      <w:rFonts w:ascii="Segoe UI" w:eastAsia="Segoe UI" w:hAnsi="Segoe UI" w:cs="Segoe UI" w:hint="default"/>
      <w:b w:val="0"/>
      <w:bCs w:val="0"/>
      <w:i w:val="0"/>
      <w:iCs w:val="0"/>
      <w:smallCaps w:val="0"/>
      <w:strike w:val="0"/>
      <w:dstrike w:val="0"/>
      <w:color w:val="000000"/>
      <w:spacing w:val="0"/>
      <w:w w:val="100"/>
      <w:position w:val="0"/>
      <w:sz w:val="22"/>
      <w:szCs w:val="22"/>
      <w:u w:val="none"/>
      <w:effect w:val="none"/>
      <w:lang w:val="uk-UA" w:eastAsia="uk-UA" w:bidi="uk-UA"/>
    </w:rPr>
  </w:style>
  <w:style w:type="character" w:customStyle="1" w:styleId="2b">
    <w:name w:val="Основной текст (2) + Не полужирный"/>
    <w:aliases w:val="Интервал 0 pt"/>
    <w:rsid w:val="009F0D93"/>
    <w:rPr>
      <w:rFonts w:ascii="Times New Roman" w:eastAsia="Times New Roman" w:hAnsi="Times New Roman" w:cs="Times New Roman" w:hint="default"/>
      <w:b/>
      <w:bCs/>
      <w:i w:val="0"/>
      <w:iCs w:val="0"/>
      <w:smallCaps w:val="0"/>
      <w:strike w:val="0"/>
      <w:dstrike w:val="0"/>
      <w:color w:val="000000"/>
      <w:spacing w:val="2"/>
      <w:w w:val="100"/>
      <w:position w:val="0"/>
      <w:sz w:val="20"/>
      <w:szCs w:val="20"/>
      <w:u w:val="none"/>
      <w:effect w:val="none"/>
      <w:shd w:val="clear" w:color="auto" w:fill="FFFFFF"/>
      <w:lang w:val="uk-UA"/>
    </w:rPr>
  </w:style>
  <w:style w:type="character" w:customStyle="1" w:styleId="1d">
    <w:name w:val="Основной текст с отступом Знак1"/>
    <w:basedOn w:val="a0"/>
    <w:semiHidden/>
    <w:rsid w:val="009F0D93"/>
    <w:rPr>
      <w:rFonts w:eastAsiaTheme="minorEastAsia"/>
      <w:lang w:eastAsia="ru-RU"/>
    </w:rPr>
  </w:style>
  <w:style w:type="character" w:customStyle="1" w:styleId="FontStyle14">
    <w:name w:val="Font Style14"/>
    <w:basedOn w:val="a0"/>
    <w:uiPriority w:val="99"/>
    <w:rsid w:val="009F0D93"/>
    <w:rPr>
      <w:rFonts w:ascii="Times New Roman" w:hAnsi="Times New Roman" w:cs="Times New Roman" w:hint="default"/>
      <w:sz w:val="26"/>
      <w:szCs w:val="26"/>
    </w:rPr>
  </w:style>
  <w:style w:type="character" w:customStyle="1" w:styleId="213">
    <w:name w:val="Основной текст 2 Знак1"/>
    <w:basedOn w:val="a0"/>
    <w:semiHidden/>
    <w:rsid w:val="009F0D93"/>
    <w:rPr>
      <w:rFonts w:eastAsiaTheme="minorEastAsia"/>
      <w:lang w:eastAsia="ru-RU"/>
    </w:rPr>
  </w:style>
  <w:style w:type="character" w:customStyle="1" w:styleId="FontStyle12">
    <w:name w:val="Font Style12"/>
    <w:basedOn w:val="a0"/>
    <w:rsid w:val="009F0D93"/>
    <w:rPr>
      <w:rFonts w:ascii="Times New Roman" w:hAnsi="Times New Roman" w:cs="Times New Roman" w:hint="default"/>
      <w:sz w:val="26"/>
      <w:szCs w:val="26"/>
    </w:rPr>
  </w:style>
  <w:style w:type="character" w:customStyle="1" w:styleId="apple-converted-space">
    <w:name w:val="apple-converted-space"/>
    <w:basedOn w:val="a0"/>
    <w:rsid w:val="009F0D93"/>
  </w:style>
  <w:style w:type="character" w:customStyle="1" w:styleId="rvts23">
    <w:name w:val="rvts23"/>
    <w:basedOn w:val="a0"/>
    <w:rsid w:val="009F0D93"/>
  </w:style>
  <w:style w:type="character" w:customStyle="1" w:styleId="1e">
    <w:name w:val="Название Знак1"/>
    <w:basedOn w:val="a0"/>
    <w:rsid w:val="009F0D9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24">
    <w:name w:val="Font Style24"/>
    <w:basedOn w:val="a0"/>
    <w:uiPriority w:val="99"/>
    <w:rsid w:val="009F0D93"/>
    <w:rPr>
      <w:rFonts w:ascii="Times New Roman" w:hAnsi="Times New Roman" w:cs="Times New Roman" w:hint="default"/>
      <w:b/>
      <w:bCs/>
      <w:sz w:val="26"/>
      <w:szCs w:val="26"/>
    </w:rPr>
  </w:style>
  <w:style w:type="character" w:customStyle="1" w:styleId="FontStyle19">
    <w:name w:val="Font Style19"/>
    <w:basedOn w:val="a0"/>
    <w:uiPriority w:val="99"/>
    <w:rsid w:val="009F0D93"/>
    <w:rPr>
      <w:rFonts w:ascii="Times New Roman" w:hAnsi="Times New Roman" w:cs="Times New Roman" w:hint="default"/>
      <w:b/>
      <w:bCs/>
      <w:sz w:val="26"/>
      <w:szCs w:val="26"/>
    </w:rPr>
  </w:style>
  <w:style w:type="character" w:customStyle="1" w:styleId="apple-style-span">
    <w:name w:val="apple-style-span"/>
    <w:basedOn w:val="a0"/>
    <w:rsid w:val="009F0D93"/>
  </w:style>
  <w:style w:type="character" w:customStyle="1" w:styleId="rvts9">
    <w:name w:val="rvts9"/>
    <w:basedOn w:val="a0"/>
    <w:rsid w:val="009F0D93"/>
  </w:style>
  <w:style w:type="character" w:customStyle="1" w:styleId="FontStyle22">
    <w:name w:val="Font Style22"/>
    <w:rsid w:val="009F0D93"/>
    <w:rPr>
      <w:rFonts w:ascii="Times New Roman" w:hAnsi="Times New Roman" w:cs="Times New Roman" w:hint="default"/>
      <w:sz w:val="26"/>
    </w:rPr>
  </w:style>
  <w:style w:type="character" w:customStyle="1" w:styleId="2123">
    <w:name w:val="Основной текст (2) + 123"/>
    <w:aliases w:val="5 pt6,Не полужирный3"/>
    <w:rsid w:val="009F0D93"/>
    <w:rPr>
      <w:b/>
      <w:bCs w:val="0"/>
      <w:sz w:val="25"/>
      <w:shd w:val="clear" w:color="auto" w:fill="FFFFFF"/>
    </w:rPr>
  </w:style>
  <w:style w:type="character" w:customStyle="1" w:styleId="1f">
    <w:name w:val="Схема документа Знак1"/>
    <w:basedOn w:val="a0"/>
    <w:uiPriority w:val="99"/>
    <w:semiHidden/>
    <w:rsid w:val="009F0D93"/>
    <w:rPr>
      <w:rFonts w:ascii="Tahoma" w:eastAsiaTheme="minorEastAsia" w:hAnsi="Tahoma" w:cs="Tahoma"/>
      <w:sz w:val="16"/>
      <w:szCs w:val="16"/>
      <w:lang w:eastAsia="ru-RU"/>
    </w:rPr>
  </w:style>
  <w:style w:type="character" w:customStyle="1" w:styleId="1f0">
    <w:name w:val="Подзаголовок Знак1"/>
    <w:basedOn w:val="a0"/>
    <w:uiPriority w:val="11"/>
    <w:rsid w:val="009F0D93"/>
    <w:rPr>
      <w:rFonts w:asciiTheme="majorHAnsi" w:eastAsiaTheme="majorEastAsia" w:hAnsiTheme="majorHAnsi" w:cstheme="majorBidi"/>
      <w:i/>
      <w:iCs/>
      <w:color w:val="4F81BD" w:themeColor="accent1"/>
      <w:spacing w:val="15"/>
      <w:sz w:val="24"/>
      <w:szCs w:val="24"/>
      <w:lang w:eastAsia="ru-RU"/>
    </w:rPr>
  </w:style>
  <w:style w:type="character" w:customStyle="1" w:styleId="1f1">
    <w:name w:val="Основной текст Знак1"/>
    <w:uiPriority w:val="99"/>
    <w:locked/>
    <w:rsid w:val="009F0D93"/>
    <w:rPr>
      <w:rFonts w:ascii="Times New Roman" w:hAnsi="Times New Roman" w:cs="Times New Roman" w:hint="default"/>
      <w:strike w:val="0"/>
      <w:dstrike w:val="0"/>
      <w:sz w:val="22"/>
      <w:szCs w:val="22"/>
      <w:u w:val="none"/>
      <w:effect w:val="none"/>
    </w:rPr>
  </w:style>
  <w:style w:type="character" w:customStyle="1" w:styleId="xfmc1">
    <w:name w:val="xfmc1"/>
    <w:rsid w:val="009F0D93"/>
  </w:style>
  <w:style w:type="character" w:customStyle="1" w:styleId="2Exact">
    <w:name w:val="Основной текст (2) Exact"/>
    <w:rsid w:val="009F0D93"/>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1908">
    <w:name w:val="1908"/>
    <w:aliases w:val="baiaagaaboqcaaadqwmaaavrawaaaaaaaaaaaaaaaaaaaaaaaaaaaaaaaaaaaaaaaaaaaaaaaaaaaaaaaaaaaaaaaaaaaaaaaaaaaaaaaaaaaaaaaaaaaaaaaaaaaaaaaaaaaaaaaaaaaaaaaaaaaaaaaaaaaaaaaaaaaaaaaaaaaaaaaaaaaaaaaaaaaaaaaaaaaaaaaaaaaaaaaaaaaaaaaaaaaaaaaaaaaaaa"/>
    <w:rsid w:val="009F0D93"/>
  </w:style>
  <w:style w:type="character" w:customStyle="1" w:styleId="1864">
    <w:name w:val="1864"/>
    <w:aliases w:val="baiaagaaboqcaaadfwmaaaulawaaaaaaaaaaaaaaaaaaaaaaaaaaaaaaaaaaaaaaaaaaaaaaaaaaaaaaaaaaaaaaaaaaaaaaaaaaaaaaaaaaaaaaaaaaaaaaaaaaaaaaaaaaaaaaaaaaaaaaaaaaaaaaaaaaaaaaaaaaaaaaaaaaaaaaaaaaaaaaaaaaaaaaaaaaaaaaaaaaaaaaaaaaaaaaaaaaaaaaaaaaaaaa"/>
    <w:rsid w:val="009F0D93"/>
  </w:style>
  <w:style w:type="character" w:customStyle="1" w:styleId="fontstyle21">
    <w:name w:val="fontstyle21"/>
    <w:basedOn w:val="a0"/>
    <w:qFormat/>
    <w:rsid w:val="009F0D93"/>
    <w:rPr>
      <w:rFonts w:ascii="Times New Roman" w:hAnsi="Times New Roman" w:cs="Times New Roman" w:hint="default"/>
      <w:b/>
      <w:bCs/>
      <w:i w:val="0"/>
      <w:iCs w:val="0"/>
      <w:color w:val="000000"/>
      <w:sz w:val="28"/>
      <w:szCs w:val="28"/>
    </w:rPr>
  </w:style>
  <w:style w:type="character" w:customStyle="1" w:styleId="fontstyle01">
    <w:name w:val="fontstyle01"/>
    <w:basedOn w:val="a0"/>
    <w:qFormat/>
    <w:rsid w:val="009F0D93"/>
    <w:rPr>
      <w:rFonts w:ascii="Times New Roman" w:hAnsi="Times New Roman" w:cs="Times New Roman" w:hint="default"/>
      <w:b w:val="0"/>
      <w:bCs w:val="0"/>
      <w:i w:val="0"/>
      <w:iCs w:val="0"/>
      <w:color w:val="000000"/>
      <w:sz w:val="28"/>
      <w:szCs w:val="28"/>
    </w:rPr>
  </w:style>
  <w:style w:type="character" w:customStyle="1" w:styleId="WW8Num2z0">
    <w:name w:val="WW8Num2z0"/>
    <w:rsid w:val="009F0D93"/>
    <w:rPr>
      <w:rFonts w:ascii="Bookman Old Style" w:eastAsia="Times New Roman" w:hAnsi="Bookman Old Style" w:cs="Times New Roman" w:hint="default"/>
    </w:rPr>
  </w:style>
  <w:style w:type="character" w:customStyle="1" w:styleId="WW8Num3z0">
    <w:name w:val="WW8Num3z0"/>
    <w:rsid w:val="009F0D93"/>
    <w:rPr>
      <w:rFonts w:ascii="Bookman Old Style" w:hAnsi="Bookman Old Style" w:cs="Times New Roman" w:hint="default"/>
    </w:rPr>
  </w:style>
  <w:style w:type="character" w:customStyle="1" w:styleId="WW8Num4z0">
    <w:name w:val="WW8Num4z0"/>
    <w:rsid w:val="009F0D93"/>
    <w:rPr>
      <w:rFonts w:ascii="Symbol" w:hAnsi="Symbol" w:cs="OpenSymbol" w:hint="default"/>
    </w:rPr>
  </w:style>
  <w:style w:type="character" w:customStyle="1" w:styleId="Absatz-Standardschriftart">
    <w:name w:val="Absatz-Standardschriftart"/>
    <w:rsid w:val="009F0D93"/>
  </w:style>
  <w:style w:type="character" w:customStyle="1" w:styleId="WW-Absatz-Standardschriftart">
    <w:name w:val="WW-Absatz-Standardschriftart"/>
    <w:rsid w:val="009F0D93"/>
  </w:style>
  <w:style w:type="character" w:customStyle="1" w:styleId="WW-Absatz-Standardschriftart1">
    <w:name w:val="WW-Absatz-Standardschriftart1"/>
    <w:rsid w:val="009F0D93"/>
  </w:style>
  <w:style w:type="character" w:customStyle="1" w:styleId="WW-Absatz-Standardschriftart11">
    <w:name w:val="WW-Absatz-Standardschriftart11"/>
    <w:rsid w:val="009F0D93"/>
  </w:style>
  <w:style w:type="character" w:customStyle="1" w:styleId="WW-Absatz-Standardschriftart111">
    <w:name w:val="WW-Absatz-Standardschriftart111"/>
    <w:rsid w:val="009F0D93"/>
  </w:style>
  <w:style w:type="character" w:customStyle="1" w:styleId="WW-Absatz-Standardschriftart1111">
    <w:name w:val="WW-Absatz-Standardschriftart1111"/>
    <w:rsid w:val="009F0D93"/>
  </w:style>
  <w:style w:type="character" w:customStyle="1" w:styleId="WW-Absatz-Standardschriftart11111">
    <w:name w:val="WW-Absatz-Standardschriftart11111"/>
    <w:rsid w:val="009F0D93"/>
  </w:style>
  <w:style w:type="character" w:customStyle="1" w:styleId="WW-Absatz-Standardschriftart111111">
    <w:name w:val="WW-Absatz-Standardschriftart111111"/>
    <w:rsid w:val="009F0D93"/>
  </w:style>
  <w:style w:type="character" w:customStyle="1" w:styleId="WW-Absatz-Standardschriftart1111111">
    <w:name w:val="WW-Absatz-Standardschriftart1111111"/>
    <w:rsid w:val="009F0D93"/>
  </w:style>
  <w:style w:type="character" w:customStyle="1" w:styleId="WW-Absatz-Standardschriftart11111111">
    <w:name w:val="WW-Absatz-Standardschriftart11111111"/>
    <w:rsid w:val="009F0D93"/>
  </w:style>
  <w:style w:type="character" w:customStyle="1" w:styleId="WW-Absatz-Standardschriftart111111111">
    <w:name w:val="WW-Absatz-Standardschriftart111111111"/>
    <w:rsid w:val="009F0D93"/>
  </w:style>
  <w:style w:type="character" w:customStyle="1" w:styleId="WW-Absatz-Standardschriftart1111111111">
    <w:name w:val="WW-Absatz-Standardschriftart1111111111"/>
    <w:rsid w:val="009F0D93"/>
  </w:style>
  <w:style w:type="character" w:customStyle="1" w:styleId="WW-Absatz-Standardschriftart11111111111">
    <w:name w:val="WW-Absatz-Standardschriftart11111111111"/>
    <w:rsid w:val="009F0D93"/>
  </w:style>
  <w:style w:type="character" w:customStyle="1" w:styleId="WW-Absatz-Standardschriftart111111111111">
    <w:name w:val="WW-Absatz-Standardschriftart111111111111"/>
    <w:rsid w:val="009F0D93"/>
  </w:style>
  <w:style w:type="character" w:customStyle="1" w:styleId="WW8Num1z0">
    <w:name w:val="WW8Num1z0"/>
    <w:rsid w:val="009F0D93"/>
    <w:rPr>
      <w:rFonts w:ascii="Bookman Old Style" w:eastAsia="Times New Roman" w:hAnsi="Bookman Old Style" w:cs="Times New Roman" w:hint="default"/>
    </w:rPr>
  </w:style>
  <w:style w:type="character" w:customStyle="1" w:styleId="WW8Num1z1">
    <w:name w:val="WW8Num1z1"/>
    <w:rsid w:val="009F0D93"/>
    <w:rPr>
      <w:rFonts w:ascii="Courier New" w:hAnsi="Courier New" w:cs="Courier New" w:hint="default"/>
    </w:rPr>
  </w:style>
  <w:style w:type="character" w:customStyle="1" w:styleId="WW8Num1z2">
    <w:name w:val="WW8Num1z2"/>
    <w:rsid w:val="009F0D93"/>
    <w:rPr>
      <w:rFonts w:ascii="Wingdings" w:hAnsi="Wingdings" w:hint="default"/>
    </w:rPr>
  </w:style>
  <w:style w:type="character" w:customStyle="1" w:styleId="WW8Num1z3">
    <w:name w:val="WW8Num1z3"/>
    <w:rsid w:val="009F0D93"/>
    <w:rPr>
      <w:rFonts w:ascii="Symbol" w:hAnsi="Symbol" w:hint="default"/>
    </w:rPr>
  </w:style>
  <w:style w:type="character" w:customStyle="1" w:styleId="WW8Num2z1">
    <w:name w:val="WW8Num2z1"/>
    <w:rsid w:val="009F0D93"/>
    <w:rPr>
      <w:rFonts w:ascii="Courier New" w:hAnsi="Courier New" w:cs="Courier New" w:hint="default"/>
    </w:rPr>
  </w:style>
  <w:style w:type="character" w:customStyle="1" w:styleId="WW8Num2z2">
    <w:name w:val="WW8Num2z2"/>
    <w:rsid w:val="009F0D93"/>
    <w:rPr>
      <w:rFonts w:ascii="Wingdings" w:hAnsi="Wingdings" w:hint="default"/>
    </w:rPr>
  </w:style>
  <w:style w:type="character" w:customStyle="1" w:styleId="WW8Num2z3">
    <w:name w:val="WW8Num2z3"/>
    <w:rsid w:val="009F0D93"/>
    <w:rPr>
      <w:rFonts w:ascii="Symbol" w:hAnsi="Symbol" w:hint="default"/>
    </w:rPr>
  </w:style>
  <w:style w:type="character" w:customStyle="1" w:styleId="1f2">
    <w:name w:val="Основной шрифт абзаца1"/>
    <w:rsid w:val="009F0D93"/>
  </w:style>
  <w:style w:type="character" w:customStyle="1" w:styleId="aff8">
    <w:name w:val="Маркеры списка"/>
    <w:rsid w:val="009F0D93"/>
    <w:rPr>
      <w:rFonts w:ascii="OpenSymbol" w:eastAsia="OpenSymbol" w:hAnsi="OpenSymbol" w:cs="OpenSymbol" w:hint="eastAsia"/>
    </w:rPr>
  </w:style>
  <w:style w:type="character" w:customStyle="1" w:styleId="aff9">
    <w:name w:val="Знак"/>
    <w:rsid w:val="009F0D93"/>
    <w:rPr>
      <w:b/>
      <w:bCs w:val="0"/>
      <w:sz w:val="28"/>
      <w:lang w:val="uk-UA" w:eastAsia="ru-RU" w:bidi="ar-SA"/>
    </w:rPr>
  </w:style>
  <w:style w:type="character" w:customStyle="1" w:styleId="1f3">
    <w:name w:val="Заголовок Знак1"/>
    <w:basedOn w:val="a0"/>
    <w:rsid w:val="009F0D93"/>
    <w:rPr>
      <w:rFonts w:asciiTheme="majorHAnsi" w:eastAsiaTheme="majorEastAsia" w:hAnsiTheme="majorHAnsi" w:cstheme="majorBidi" w:hint="default"/>
      <w:spacing w:val="-10"/>
      <w:kern w:val="28"/>
      <w:sz w:val="56"/>
      <w:szCs w:val="56"/>
    </w:rPr>
  </w:style>
  <w:style w:type="character" w:customStyle="1" w:styleId="st42">
    <w:name w:val="st42"/>
    <w:uiPriority w:val="99"/>
    <w:rsid w:val="009F0D93"/>
    <w:rPr>
      <w:color w:val="000000"/>
    </w:rPr>
  </w:style>
  <w:style w:type="table" w:styleId="affa">
    <w:name w:val="Table Grid"/>
    <w:basedOn w:val="a1"/>
    <w:uiPriority w:val="59"/>
    <w:rsid w:val="009F0D93"/>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b">
    <w:name w:val="Light Shading"/>
    <w:basedOn w:val="a1"/>
    <w:uiPriority w:val="60"/>
    <w:rsid w:val="009F0D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
    <w:name w:val="Стиль11"/>
    <w:basedOn w:val="a1"/>
    <w:uiPriority w:val="99"/>
    <w:rsid w:val="009F0D93"/>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rsid w:val="009F0D93"/>
    <w:pPr>
      <w:spacing w:after="0" w:line="240" w:lineRule="auto"/>
    </w:pPr>
    <w:rPr>
      <w:rFonts w:ascii="Calibri" w:eastAsia="Calibri" w:hAnsi="Calibri" w:cs="Times New Roman"/>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Emphasis"/>
    <w:basedOn w:val="a0"/>
    <w:qFormat/>
    <w:rsid w:val="009F0D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8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file:///D:\Users10\Biostar\Desktop\&#1041;&#1070;&#1044;&#1046;&#1045;&#1058;%20&#1057;&#1110;&#1083;&#1100;&#1089;&#1100;&#1082;&#1086;&#1111;%20&#1056;&#1072;&#1076;&#1080;%20%202018-2020&#1088;\&#1041;&#1070;&#1044;&#1046;&#1045;&#1058;%20-%202021&#1088;\media\image1.jpeg" TargetMode="External"/><Relationship Id="rId26"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http://zakon.rada.gov.ua/images/gerb.gif" TargetMode="External"/><Relationship Id="rId17" Type="http://schemas.openxmlformats.org/officeDocument/2006/relationships/image" Target="media/image6.jpeg"/><Relationship Id="rId25" Type="http://schemas.openxmlformats.org/officeDocument/2006/relationships/image" Target="media/image12.gi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gif"/><Relationship Id="rId24" Type="http://schemas.openxmlformats.org/officeDocument/2006/relationships/image" Target="media/image11.png"/><Relationship Id="rId32"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zakon2.rada.gov.ua/laws/show/3551-12/paran73" TargetMode="External"/><Relationship Id="rId22" Type="http://schemas.openxmlformats.org/officeDocument/2006/relationships/hyperlink" Target="https://zakon.rada.gov.ua/laws/show/z0680-12" TargetMode="External"/><Relationship Id="rId27" Type="http://schemas.openxmlformats.org/officeDocument/2006/relationships/image" Target="media/image14.png"/><Relationship Id="rId30"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433</Pages>
  <Words>113575</Words>
  <Characters>647378</Characters>
  <Application>Microsoft Office Word</Application>
  <DocSecurity>0</DocSecurity>
  <Lines>5394</Lines>
  <Paragraphs>1518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Tonya</cp:lastModifiedBy>
  <cp:revision>12</cp:revision>
  <cp:lastPrinted>2024-04-08T08:52:00Z</cp:lastPrinted>
  <dcterms:created xsi:type="dcterms:W3CDTF">2024-04-05T08:29:00Z</dcterms:created>
  <dcterms:modified xsi:type="dcterms:W3CDTF">2024-06-03T05:32:00Z</dcterms:modified>
</cp:coreProperties>
</file>