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67" w:rsidRPr="00F95EB2" w:rsidRDefault="00F27867" w:rsidP="00F9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B2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F95EB2" w:rsidRDefault="00F27867" w:rsidP="00F9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B2">
        <w:rPr>
          <w:rFonts w:ascii="Times New Roman" w:hAnsi="Times New Roman" w:cs="Times New Roman"/>
          <w:b/>
          <w:sz w:val="28"/>
          <w:szCs w:val="28"/>
        </w:rPr>
        <w:t xml:space="preserve">про оприлюднення проекту регуляторного акту </w:t>
      </w:r>
    </w:p>
    <w:p w:rsidR="00F27867" w:rsidRDefault="00F95EB2" w:rsidP="00F9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Девладівської сільської </w:t>
      </w:r>
      <w:r w:rsidR="00F27867" w:rsidRPr="00F95EB2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F95EB2" w:rsidRDefault="00F95EB2" w:rsidP="00F9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B2" w:rsidRPr="00243299" w:rsidRDefault="00F95EB2" w:rsidP="00F95E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32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3299" w:rsidRPr="00243299">
        <w:rPr>
          <w:rFonts w:ascii="Times New Roman" w:hAnsi="Times New Roman" w:cs="Times New Roman"/>
          <w:b/>
          <w:sz w:val="28"/>
          <w:szCs w:val="28"/>
        </w:rPr>
        <w:t xml:space="preserve">Про встановлення ставок та пільг із сплати земельного податку на території </w:t>
      </w:r>
      <w:proofErr w:type="spellStart"/>
      <w:r w:rsidR="00243299" w:rsidRPr="00243299">
        <w:rPr>
          <w:rFonts w:ascii="Times New Roman" w:hAnsi="Times New Roman" w:cs="Times New Roman"/>
          <w:b/>
          <w:sz w:val="28"/>
          <w:szCs w:val="28"/>
        </w:rPr>
        <w:t>Девладівської</w:t>
      </w:r>
      <w:proofErr w:type="spellEnd"/>
      <w:r w:rsidR="00243299" w:rsidRPr="00243299">
        <w:rPr>
          <w:rFonts w:ascii="Times New Roman" w:hAnsi="Times New Roman" w:cs="Times New Roman"/>
          <w:b/>
          <w:sz w:val="28"/>
          <w:szCs w:val="28"/>
        </w:rPr>
        <w:t xml:space="preserve"> сільської ради Криворізького району Дніпропетровської області </w:t>
      </w:r>
      <w:r w:rsidR="00243299" w:rsidRPr="00243299">
        <w:rPr>
          <w:rFonts w:ascii="Times New Roman" w:hAnsi="Times New Roman" w:cs="Times New Roman"/>
          <w:b/>
          <w:noProof/>
          <w:sz w:val="28"/>
          <w:szCs w:val="28"/>
        </w:rPr>
        <w:t>код згідно з КОАТУУ1225282500</w:t>
      </w:r>
      <w:r w:rsidRPr="002432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5EB2" w:rsidRDefault="00F95EB2" w:rsidP="00F95EB2">
      <w:pPr>
        <w:rPr>
          <w:rFonts w:ascii="Times New Roman" w:hAnsi="Times New Roman" w:cs="Times New Roman"/>
          <w:sz w:val="28"/>
          <w:szCs w:val="28"/>
        </w:rPr>
      </w:pPr>
    </w:p>
    <w:p w:rsidR="00F27867" w:rsidRPr="00F95EB2" w:rsidRDefault="00F27867" w:rsidP="00F95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>Відповідно до вимог Закону України «Про засади державної регуляторної політики у сфері господарської діяльності», з метою одержання зауважень і пропозицій від фізичних та юридичних осіб, їх об'єднань</w:t>
      </w:r>
      <w:r w:rsidR="00F95EB2">
        <w:rPr>
          <w:rFonts w:ascii="Times New Roman" w:hAnsi="Times New Roman" w:cs="Times New Roman"/>
          <w:sz w:val="28"/>
          <w:szCs w:val="28"/>
        </w:rPr>
        <w:t xml:space="preserve"> </w:t>
      </w:r>
      <w:r w:rsidRPr="00F95EB2">
        <w:rPr>
          <w:rFonts w:ascii="Times New Roman" w:hAnsi="Times New Roman" w:cs="Times New Roman"/>
          <w:b/>
          <w:sz w:val="28"/>
          <w:szCs w:val="28"/>
        </w:rPr>
        <w:t>оприлюднюється:</w:t>
      </w:r>
    </w:p>
    <w:p w:rsidR="00F27867" w:rsidRDefault="00F27867" w:rsidP="00F95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 xml:space="preserve">проект рішення </w:t>
      </w:r>
      <w:r w:rsidR="00F95EB2">
        <w:rPr>
          <w:rFonts w:ascii="Times New Roman" w:hAnsi="Times New Roman" w:cs="Times New Roman"/>
          <w:sz w:val="28"/>
          <w:szCs w:val="28"/>
        </w:rPr>
        <w:t xml:space="preserve">Девладівської сільської </w:t>
      </w:r>
      <w:r w:rsidRPr="00602FC5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243299">
        <w:rPr>
          <w:rFonts w:ascii="Times New Roman" w:hAnsi="Times New Roman" w:cs="Times New Roman"/>
          <w:sz w:val="28"/>
          <w:szCs w:val="28"/>
        </w:rPr>
        <w:t>«</w:t>
      </w:r>
      <w:r w:rsidR="00243299" w:rsidRPr="00243299">
        <w:rPr>
          <w:rFonts w:ascii="Times New Roman" w:hAnsi="Times New Roman" w:cs="Times New Roman"/>
          <w:sz w:val="28"/>
          <w:szCs w:val="28"/>
        </w:rPr>
        <w:t xml:space="preserve">Про встановлення ставок та пільг із сплати земельного податку на території </w:t>
      </w:r>
      <w:proofErr w:type="spellStart"/>
      <w:r w:rsidR="00243299" w:rsidRPr="00243299">
        <w:rPr>
          <w:rFonts w:ascii="Times New Roman" w:hAnsi="Times New Roman" w:cs="Times New Roman"/>
          <w:sz w:val="28"/>
          <w:szCs w:val="28"/>
        </w:rPr>
        <w:t>Девладівської</w:t>
      </w:r>
      <w:proofErr w:type="spellEnd"/>
      <w:r w:rsidR="00243299" w:rsidRPr="00243299">
        <w:rPr>
          <w:rFonts w:ascii="Times New Roman" w:hAnsi="Times New Roman" w:cs="Times New Roman"/>
          <w:sz w:val="28"/>
          <w:szCs w:val="28"/>
        </w:rPr>
        <w:t xml:space="preserve"> сільської ради Криворізького району Дніпропетровської області </w:t>
      </w:r>
      <w:r w:rsidR="00243299" w:rsidRPr="00243299">
        <w:rPr>
          <w:rFonts w:ascii="Times New Roman" w:hAnsi="Times New Roman" w:cs="Times New Roman"/>
          <w:noProof/>
          <w:sz w:val="28"/>
          <w:szCs w:val="28"/>
        </w:rPr>
        <w:t>код згідно з КОАТУУ1225282500</w:t>
      </w:r>
      <w:r w:rsidRPr="00243299">
        <w:rPr>
          <w:rFonts w:ascii="Times New Roman" w:hAnsi="Times New Roman" w:cs="Times New Roman"/>
          <w:sz w:val="28"/>
          <w:szCs w:val="28"/>
        </w:rPr>
        <w:t>»</w:t>
      </w:r>
      <w:r w:rsidR="00F95EB2" w:rsidRPr="00243299">
        <w:rPr>
          <w:rFonts w:ascii="Times New Roman" w:hAnsi="Times New Roman" w:cs="Times New Roman"/>
          <w:sz w:val="28"/>
          <w:szCs w:val="28"/>
        </w:rPr>
        <w:t>.</w:t>
      </w:r>
    </w:p>
    <w:p w:rsidR="00F95EB2" w:rsidRPr="00602FC5" w:rsidRDefault="00F95EB2" w:rsidP="00F9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867" w:rsidRPr="00602FC5" w:rsidRDefault="00F95EB2" w:rsidP="00F27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7867" w:rsidRPr="00602FC5">
        <w:rPr>
          <w:rFonts w:ascii="Times New Roman" w:hAnsi="Times New Roman" w:cs="Times New Roman"/>
          <w:sz w:val="28"/>
          <w:szCs w:val="28"/>
        </w:rPr>
        <w:t xml:space="preserve">Проект регуляторного акту в повному обсязі та аналіз регуляторного впливу, у відповідності зі ст.ст. 9, 13 Закону України «Про засади державної регуляторної політики у сфері господарської діяльності» розміщено на офіційному веб-сайті </w:t>
      </w:r>
      <w:hyperlink r:id="rId5" w:history="1">
        <w:r w:rsidR="000F5234" w:rsidRPr="009D62B6">
          <w:rPr>
            <w:rStyle w:val="a3"/>
            <w:rFonts w:ascii="Times New Roman" w:hAnsi="Times New Roman" w:cs="Times New Roman"/>
            <w:sz w:val="28"/>
            <w:szCs w:val="28"/>
          </w:rPr>
          <w:t>https://devlad.otg.dp.gov.ua</w:t>
        </w:r>
      </w:hyperlink>
      <w:r w:rsidR="000F5234">
        <w:rPr>
          <w:rFonts w:ascii="Times New Roman" w:hAnsi="Times New Roman" w:cs="Times New Roman"/>
          <w:sz w:val="28"/>
          <w:szCs w:val="28"/>
        </w:rPr>
        <w:t xml:space="preserve"> в розділі «Регуляторна </w:t>
      </w:r>
      <w:r w:rsidR="00C26E84">
        <w:rPr>
          <w:rFonts w:ascii="Times New Roman" w:hAnsi="Times New Roman" w:cs="Times New Roman"/>
          <w:sz w:val="28"/>
          <w:szCs w:val="28"/>
        </w:rPr>
        <w:t>діяльність</w:t>
      </w:r>
      <w:r w:rsidR="000F5234">
        <w:rPr>
          <w:rFonts w:ascii="Times New Roman" w:hAnsi="Times New Roman" w:cs="Times New Roman"/>
          <w:sz w:val="28"/>
          <w:szCs w:val="28"/>
        </w:rPr>
        <w:t>»</w:t>
      </w:r>
      <w:r w:rsidR="00F27867" w:rsidRPr="00F95EB2">
        <w:rPr>
          <w:rFonts w:ascii="Times New Roman" w:hAnsi="Times New Roman" w:cs="Times New Roman"/>
          <w:sz w:val="28"/>
          <w:szCs w:val="28"/>
        </w:rPr>
        <w:t>,</w:t>
      </w:r>
      <w:r w:rsidR="00F27867" w:rsidRPr="0060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F27867" w:rsidRPr="00602FC5">
        <w:rPr>
          <w:rFonts w:ascii="Times New Roman" w:hAnsi="Times New Roman" w:cs="Times New Roman"/>
          <w:sz w:val="28"/>
          <w:szCs w:val="28"/>
        </w:rPr>
        <w:t xml:space="preserve">інформаційному стенді </w:t>
      </w:r>
      <w:r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F27867" w:rsidRPr="00602FC5">
        <w:rPr>
          <w:rFonts w:ascii="Times New Roman" w:hAnsi="Times New Roman" w:cs="Times New Roman"/>
          <w:sz w:val="28"/>
          <w:szCs w:val="28"/>
        </w:rPr>
        <w:t xml:space="preserve"> ради з метою обговорення.</w:t>
      </w:r>
    </w:p>
    <w:p w:rsidR="00F27867" w:rsidRDefault="00F27867" w:rsidP="00F27867">
      <w:pPr>
        <w:rPr>
          <w:rFonts w:ascii="Times New Roman" w:hAnsi="Times New Roman" w:cs="Times New Roman"/>
          <w:sz w:val="28"/>
          <w:szCs w:val="28"/>
        </w:rPr>
      </w:pPr>
      <w:r w:rsidRPr="00602FC5">
        <w:rPr>
          <w:rFonts w:ascii="Times New Roman" w:hAnsi="Times New Roman" w:cs="Times New Roman"/>
          <w:sz w:val="28"/>
          <w:szCs w:val="28"/>
        </w:rPr>
        <w:t>Зауваження та пропозиції щодо проекту рішення приймаються в письмовій формі від фізичних та юридичних осіб на протязі одного місяця з дня його оприлюднення за адресами:</w:t>
      </w:r>
    </w:p>
    <w:tbl>
      <w:tblPr>
        <w:tblpPr w:leftFromText="180" w:rightFromText="180" w:vertAnchor="text" w:horzAnchor="margin" w:tblpY="112"/>
        <w:tblOverlap w:val="never"/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3151"/>
        <w:gridCol w:w="4072"/>
      </w:tblGrid>
      <w:tr w:rsidR="00F95EB2" w:rsidRPr="00602FC5" w:rsidTr="00F95EB2">
        <w:trPr>
          <w:trHeight w:hRule="exact" w:val="3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EB2" w:rsidRPr="00F95EB2" w:rsidRDefault="00F95EB2" w:rsidP="00F95EB2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Назва ради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EB2" w:rsidRPr="00F95EB2" w:rsidRDefault="00F95EB2" w:rsidP="00F95EB2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EB2" w:rsidRPr="00F95EB2" w:rsidRDefault="00F95EB2" w:rsidP="00F95EB2">
            <w:pPr>
              <w:jc w:val="center"/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>Контакти</w:t>
            </w:r>
          </w:p>
        </w:tc>
      </w:tr>
      <w:tr w:rsidR="00F95EB2" w:rsidRPr="00602FC5" w:rsidTr="00F95EB2">
        <w:trPr>
          <w:trHeight w:hRule="exact" w:val="86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EB2" w:rsidRDefault="00F95EB2" w:rsidP="00F95E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Девладівська</w:t>
            </w:r>
            <w:proofErr w:type="spellEnd"/>
          </w:p>
          <w:p w:rsidR="00F95EB2" w:rsidRPr="00F95EB2" w:rsidRDefault="00F95EB2" w:rsidP="00F9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сільська</w:t>
            </w:r>
            <w:r w:rsidRPr="00F95EB2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EB2" w:rsidRPr="00F95EB2" w:rsidRDefault="00F95EB2" w:rsidP="00F9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селище </w:t>
            </w:r>
            <w:proofErr w:type="spellStart"/>
            <w:r>
              <w:rPr>
                <w:rFonts w:ascii="Times New Roman" w:hAnsi="Times New Roman" w:cs="Times New Roman"/>
              </w:rPr>
              <w:t>Девладове</w:t>
            </w:r>
            <w:proofErr w:type="spellEnd"/>
            <w:r w:rsidRPr="00F95EB2">
              <w:rPr>
                <w:rFonts w:ascii="Times New Roman" w:hAnsi="Times New Roman" w:cs="Times New Roman"/>
              </w:rPr>
              <w:t>,</w:t>
            </w:r>
          </w:p>
          <w:p w:rsidR="00F95EB2" w:rsidRPr="00F95EB2" w:rsidRDefault="00F95EB2" w:rsidP="00F95EB2">
            <w:pPr>
              <w:rPr>
                <w:rFonts w:ascii="Times New Roman" w:hAnsi="Times New Roman" w:cs="Times New Roman"/>
              </w:rPr>
            </w:pPr>
            <w:r w:rsidRPr="00F95EB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Привокзальна</w:t>
            </w:r>
            <w:r w:rsidRPr="00F95EB2">
              <w:rPr>
                <w:rFonts w:ascii="Times New Roman" w:hAnsi="Times New Roman" w:cs="Times New Roman"/>
              </w:rPr>
              <w:t xml:space="preserve"> , буд.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EB2" w:rsidRPr="00F95EB2" w:rsidRDefault="00F95EB2" w:rsidP="00F95EB2">
            <w:pPr>
              <w:rPr>
                <w:rFonts w:ascii="Times New Roman" w:hAnsi="Times New Roman" w:cs="Times New Roman"/>
              </w:rPr>
            </w:pPr>
            <w:proofErr w:type="spellStart"/>
            <w:r w:rsidRPr="00F95EB2">
              <w:rPr>
                <w:rFonts w:ascii="Times New Roman" w:hAnsi="Times New Roman" w:cs="Times New Roman"/>
              </w:rPr>
              <w:t>Тел</w:t>
            </w:r>
            <w:proofErr w:type="spellEnd"/>
            <w:r w:rsidRPr="00F95EB2">
              <w:rPr>
                <w:rFonts w:ascii="Times New Roman" w:hAnsi="Times New Roman" w:cs="Times New Roman"/>
              </w:rPr>
              <w:t>/факс. (056</w:t>
            </w:r>
            <w:r w:rsidR="0034210E">
              <w:rPr>
                <w:rFonts w:ascii="Times New Roman" w:hAnsi="Times New Roman" w:cs="Times New Roman"/>
              </w:rPr>
              <w:t>50</w:t>
            </w:r>
            <w:r w:rsidRPr="00F95EB2">
              <w:rPr>
                <w:rFonts w:ascii="Times New Roman" w:hAnsi="Times New Roman" w:cs="Times New Roman"/>
              </w:rPr>
              <w:t>) 2-</w:t>
            </w:r>
            <w:r w:rsidR="0034210E">
              <w:rPr>
                <w:rFonts w:ascii="Times New Roman" w:hAnsi="Times New Roman" w:cs="Times New Roman"/>
              </w:rPr>
              <w:t>43-</w:t>
            </w:r>
            <w:r w:rsidR="00027389">
              <w:rPr>
                <w:rFonts w:ascii="Times New Roman" w:hAnsi="Times New Roman" w:cs="Times New Roman"/>
              </w:rPr>
              <w:t>20</w:t>
            </w:r>
            <w:r w:rsidRPr="00F95EB2">
              <w:rPr>
                <w:rFonts w:ascii="Times New Roman" w:hAnsi="Times New Roman" w:cs="Times New Roman"/>
              </w:rPr>
              <w:t>.</w:t>
            </w:r>
          </w:p>
          <w:p w:rsidR="00F95EB2" w:rsidRPr="00F95EB2" w:rsidRDefault="00F95EB2" w:rsidP="00F9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95EB2"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r w:rsidRPr="00F95EB2">
              <w:rPr>
                <w:rFonts w:ascii="Times New Roman" w:hAnsi="Times New Roman" w:cs="Times New Roman"/>
              </w:rPr>
              <w:t>info@devlad.otg.dp.gov.ua</w:t>
            </w:r>
          </w:p>
        </w:tc>
      </w:tr>
    </w:tbl>
    <w:p w:rsidR="00D873A7" w:rsidRPr="002C5FDE" w:rsidRDefault="00D873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210E" w:rsidRPr="000F5234" w:rsidRDefault="00243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0F5234">
        <w:rPr>
          <w:rFonts w:ascii="Times New Roman" w:hAnsi="Times New Roman" w:cs="Times New Roman"/>
          <w:sz w:val="28"/>
          <w:szCs w:val="28"/>
        </w:rPr>
        <w:t>.04.20</w:t>
      </w:r>
      <w:r w:rsidR="00027389">
        <w:rPr>
          <w:rFonts w:ascii="Times New Roman" w:hAnsi="Times New Roman" w:cs="Times New Roman"/>
          <w:sz w:val="28"/>
          <w:szCs w:val="28"/>
        </w:rPr>
        <w:t>2</w:t>
      </w:r>
      <w:r w:rsidR="002C5FDE">
        <w:rPr>
          <w:rFonts w:ascii="Times New Roman" w:hAnsi="Times New Roman" w:cs="Times New Roman"/>
          <w:sz w:val="28"/>
          <w:szCs w:val="28"/>
        </w:rPr>
        <w:t>3</w:t>
      </w:r>
      <w:r w:rsidR="000F5234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4210E" w:rsidRPr="0034210E" w:rsidRDefault="0034210E"/>
    <w:sectPr w:rsidR="0034210E" w:rsidRPr="003421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1"/>
    <w:rsid w:val="00027389"/>
    <w:rsid w:val="00054790"/>
    <w:rsid w:val="000F5234"/>
    <w:rsid w:val="00243299"/>
    <w:rsid w:val="002C5FDE"/>
    <w:rsid w:val="0034210E"/>
    <w:rsid w:val="004D13E2"/>
    <w:rsid w:val="00854961"/>
    <w:rsid w:val="00C26E84"/>
    <w:rsid w:val="00D873A7"/>
    <w:rsid w:val="00F27867"/>
    <w:rsid w:val="00F95EB2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vlad.otg.d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13</cp:revision>
  <cp:lastPrinted>2021-05-13T10:32:00Z</cp:lastPrinted>
  <dcterms:created xsi:type="dcterms:W3CDTF">2019-05-06T06:41:00Z</dcterms:created>
  <dcterms:modified xsi:type="dcterms:W3CDTF">2023-04-18T10:42:00Z</dcterms:modified>
</cp:coreProperties>
</file>