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67" w:rsidRPr="00F95EB2" w:rsidRDefault="00F27867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F95EB2" w:rsidRDefault="00F27867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F27867" w:rsidRDefault="00F95EB2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Девладівської сільської </w:t>
      </w:r>
      <w:r w:rsidR="00F27867" w:rsidRPr="00F95EB2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F95EB2" w:rsidRDefault="00F95EB2" w:rsidP="00F95E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EB2" w:rsidRPr="000E1820" w:rsidRDefault="00F95EB2" w:rsidP="000E18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5EB2">
        <w:rPr>
          <w:rFonts w:ascii="Times New Roman" w:hAnsi="Times New Roman" w:cs="Times New Roman"/>
          <w:sz w:val="28"/>
          <w:szCs w:val="28"/>
        </w:rPr>
        <w:t xml:space="preserve"> </w:t>
      </w:r>
      <w:r w:rsidRPr="000E1820">
        <w:rPr>
          <w:rFonts w:ascii="Times New Roman" w:hAnsi="Times New Roman" w:cs="Times New Roman"/>
          <w:sz w:val="28"/>
          <w:szCs w:val="28"/>
        </w:rPr>
        <w:t>«</w:t>
      </w:r>
      <w:r w:rsidR="000E1820" w:rsidRPr="000E1820">
        <w:rPr>
          <w:rFonts w:ascii="Times New Roman" w:hAnsi="Times New Roman" w:cs="Times New Roman"/>
          <w:b/>
          <w:sz w:val="28"/>
          <w:szCs w:val="28"/>
        </w:rPr>
        <w:t>Про затвердження фіксованих  ставок єдиного податку для фізичних осіб – підприємців, які здійснюють господарську діяльність</w:t>
      </w:r>
      <w:r w:rsidRPr="000E18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95EB2" w:rsidRDefault="00F95EB2" w:rsidP="00F95EB2">
      <w:pPr>
        <w:rPr>
          <w:rFonts w:ascii="Times New Roman" w:hAnsi="Times New Roman" w:cs="Times New Roman"/>
          <w:sz w:val="28"/>
          <w:szCs w:val="28"/>
        </w:rPr>
      </w:pPr>
    </w:p>
    <w:p w:rsidR="00F27867" w:rsidRPr="00F95EB2" w:rsidRDefault="00F27867" w:rsidP="00F95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об'єднань</w:t>
      </w:r>
      <w:r w:rsidR="000E1820">
        <w:rPr>
          <w:rFonts w:ascii="Times New Roman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hAnsi="Times New Roman" w:cs="Times New Roman"/>
          <w:b/>
          <w:sz w:val="28"/>
          <w:szCs w:val="28"/>
        </w:rPr>
        <w:t>оприлюднюється:</w:t>
      </w:r>
    </w:p>
    <w:p w:rsidR="00F27867" w:rsidRDefault="00F27867" w:rsidP="00F95E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рішення </w:t>
      </w:r>
      <w:r w:rsidR="00F95EB2">
        <w:rPr>
          <w:rFonts w:ascii="Times New Roman" w:hAnsi="Times New Roman" w:cs="Times New Roman"/>
          <w:sz w:val="28"/>
          <w:szCs w:val="28"/>
        </w:rPr>
        <w:t xml:space="preserve">Девладівської 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</w:t>
      </w:r>
      <w:r w:rsidR="000E1820" w:rsidRPr="000E1820">
        <w:rPr>
          <w:rFonts w:ascii="Times New Roman" w:hAnsi="Times New Roman" w:cs="Times New Roman"/>
          <w:sz w:val="28"/>
          <w:szCs w:val="28"/>
        </w:rPr>
        <w:t>«Про затвердження фіксованих  ставок єдиного податку для фізичних осіб – підприємців, які здійснюють господарську діяльність»</w:t>
      </w:r>
      <w:r w:rsidR="00F95EB2">
        <w:rPr>
          <w:rFonts w:ascii="Times New Roman" w:hAnsi="Times New Roman" w:cs="Times New Roman"/>
          <w:sz w:val="28"/>
          <w:szCs w:val="28"/>
        </w:rPr>
        <w:t>.</w:t>
      </w:r>
    </w:p>
    <w:p w:rsidR="00F95EB2" w:rsidRPr="00602FC5" w:rsidRDefault="00F95EB2" w:rsidP="00F95E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7867" w:rsidRPr="00602FC5" w:rsidRDefault="00F27867" w:rsidP="00F27867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розміщено на офіційному веб-сайті </w:t>
      </w:r>
      <w:hyperlink r:id="rId4" w:history="1">
        <w:r w:rsidR="000F5234" w:rsidRPr="009D62B6">
          <w:rPr>
            <w:rStyle w:val="a3"/>
            <w:rFonts w:ascii="Times New Roman" w:hAnsi="Times New Roman" w:cs="Times New Roman"/>
            <w:sz w:val="28"/>
            <w:szCs w:val="28"/>
          </w:rPr>
          <w:t>https://devlad.otg.dp.gov.ua</w:t>
        </w:r>
      </w:hyperlink>
      <w:r w:rsidR="000F5234">
        <w:rPr>
          <w:rFonts w:ascii="Times New Roman" w:hAnsi="Times New Roman" w:cs="Times New Roman"/>
          <w:sz w:val="28"/>
          <w:szCs w:val="28"/>
        </w:rPr>
        <w:t xml:space="preserve"> в розділі «Регуляторна </w:t>
      </w:r>
      <w:r w:rsidR="00C26E84">
        <w:rPr>
          <w:rFonts w:ascii="Times New Roman" w:hAnsi="Times New Roman" w:cs="Times New Roman"/>
          <w:sz w:val="28"/>
          <w:szCs w:val="28"/>
        </w:rPr>
        <w:t>діяльність</w:t>
      </w:r>
      <w:r w:rsidR="000F5234">
        <w:rPr>
          <w:rFonts w:ascii="Times New Roman" w:hAnsi="Times New Roman" w:cs="Times New Roman"/>
          <w:sz w:val="28"/>
          <w:szCs w:val="28"/>
        </w:rPr>
        <w:t>»</w:t>
      </w:r>
      <w:r w:rsidRPr="00F95EB2">
        <w:rPr>
          <w:rFonts w:ascii="Times New Roman" w:hAnsi="Times New Roman" w:cs="Times New Roman"/>
          <w:sz w:val="28"/>
          <w:szCs w:val="28"/>
        </w:rPr>
        <w:t>,</w:t>
      </w:r>
      <w:r w:rsidR="00F95EB2">
        <w:rPr>
          <w:rFonts w:ascii="Times New Roman" w:hAnsi="Times New Roman" w:cs="Times New Roman"/>
          <w:sz w:val="28"/>
          <w:szCs w:val="28"/>
        </w:rPr>
        <w:t xml:space="preserve">та </w:t>
      </w:r>
      <w:r w:rsidRPr="00602FC5">
        <w:rPr>
          <w:rFonts w:ascii="Times New Roman" w:hAnsi="Times New Roman" w:cs="Times New Roman"/>
          <w:sz w:val="28"/>
          <w:szCs w:val="28"/>
        </w:rPr>
        <w:t xml:space="preserve">інформаційному стенді </w:t>
      </w:r>
      <w:r w:rsidR="00F95EB2"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з метою обговорення.</w:t>
      </w:r>
    </w:p>
    <w:p w:rsidR="00F27867" w:rsidRDefault="00F27867" w:rsidP="00F27867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Зауваження та пропозиції щодо проекту рішення приймаються в письмовій формі від фізичних та юридичних осіб на протязі одного місяця з дня його оприлюднення за адресами:</w:t>
      </w:r>
    </w:p>
    <w:tbl>
      <w:tblPr>
        <w:tblpPr w:leftFromText="180" w:rightFromText="180" w:vertAnchor="text" w:horzAnchor="margin" w:tblpY="112"/>
        <w:tblOverlap w:val="never"/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151"/>
        <w:gridCol w:w="4072"/>
      </w:tblGrid>
      <w:tr w:rsidR="00F95EB2" w:rsidRPr="00602FC5" w:rsidTr="00F95EB2">
        <w:trPr>
          <w:trHeight w:hRule="exact"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Назва ради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5EB2" w:rsidRPr="00F95EB2" w:rsidRDefault="00F95EB2" w:rsidP="00F95EB2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Контакти</w:t>
            </w:r>
          </w:p>
        </w:tc>
      </w:tr>
      <w:tr w:rsidR="00F95EB2" w:rsidRPr="00602FC5" w:rsidTr="00F95EB2">
        <w:trPr>
          <w:trHeight w:hRule="exact" w:val="8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B2" w:rsidRDefault="00F95EB2" w:rsidP="00F95E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Девладівська</w:t>
            </w:r>
            <w:proofErr w:type="spellEnd"/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сільська</w:t>
            </w:r>
            <w:r w:rsidRPr="00F95EB2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</w:rPr>
              <w:t>Девладове</w:t>
            </w:r>
            <w:proofErr w:type="spellEnd"/>
            <w:r w:rsidRPr="00F95EB2">
              <w:rPr>
                <w:rFonts w:ascii="Times New Roman" w:hAnsi="Times New Roman" w:cs="Times New Roman"/>
              </w:rPr>
              <w:t>,</w:t>
            </w:r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Привокзальна</w:t>
            </w:r>
            <w:r w:rsidRPr="00F95EB2">
              <w:rPr>
                <w:rFonts w:ascii="Times New Roman" w:hAnsi="Times New Roman" w:cs="Times New Roman"/>
              </w:rPr>
              <w:t xml:space="preserve"> , буд.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proofErr w:type="spellStart"/>
            <w:r w:rsidRPr="00F95EB2">
              <w:rPr>
                <w:rFonts w:ascii="Times New Roman" w:hAnsi="Times New Roman" w:cs="Times New Roman"/>
              </w:rPr>
              <w:t>Тел</w:t>
            </w:r>
            <w:proofErr w:type="spellEnd"/>
            <w:r w:rsidRPr="00F95EB2">
              <w:rPr>
                <w:rFonts w:ascii="Times New Roman" w:hAnsi="Times New Roman" w:cs="Times New Roman"/>
              </w:rPr>
              <w:t>/факс. (056</w:t>
            </w:r>
            <w:r w:rsidR="0034210E">
              <w:rPr>
                <w:rFonts w:ascii="Times New Roman" w:hAnsi="Times New Roman" w:cs="Times New Roman"/>
              </w:rPr>
              <w:t>50</w:t>
            </w:r>
            <w:r w:rsidRPr="00F95EB2">
              <w:rPr>
                <w:rFonts w:ascii="Times New Roman" w:hAnsi="Times New Roman" w:cs="Times New Roman"/>
              </w:rPr>
              <w:t>) 2-</w:t>
            </w:r>
            <w:r w:rsidR="0034210E">
              <w:rPr>
                <w:rFonts w:ascii="Times New Roman" w:hAnsi="Times New Roman" w:cs="Times New Roman"/>
              </w:rPr>
              <w:t>43-</w:t>
            </w:r>
            <w:r w:rsidR="00612F4A">
              <w:rPr>
                <w:rFonts w:ascii="Times New Roman" w:hAnsi="Times New Roman" w:cs="Times New Roman"/>
              </w:rPr>
              <w:t>20</w:t>
            </w:r>
            <w:r w:rsidRPr="00F95EB2">
              <w:rPr>
                <w:rFonts w:ascii="Times New Roman" w:hAnsi="Times New Roman" w:cs="Times New Roman"/>
              </w:rPr>
              <w:t>.</w:t>
            </w:r>
          </w:p>
          <w:p w:rsidR="00F95EB2" w:rsidRPr="00F95EB2" w:rsidRDefault="00F95EB2" w:rsidP="00F95E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95EB2">
              <w:rPr>
                <w:rFonts w:ascii="Times New Roman" w:hAnsi="Times New Roman" w:cs="Times New Roman"/>
              </w:rPr>
              <w:t>: info@devlad.otg.dp.gov.ua</w:t>
            </w:r>
          </w:p>
        </w:tc>
      </w:tr>
    </w:tbl>
    <w:p w:rsidR="00D873A7" w:rsidRPr="000F5234" w:rsidRDefault="00D873A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4210E" w:rsidRPr="000F5234" w:rsidRDefault="00BE5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F523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0F5234">
        <w:rPr>
          <w:rFonts w:ascii="Times New Roman" w:hAnsi="Times New Roman" w:cs="Times New Roman"/>
          <w:sz w:val="28"/>
          <w:szCs w:val="28"/>
        </w:rPr>
        <w:t>.20</w:t>
      </w:r>
      <w:r w:rsidR="00F97D4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0F5234">
        <w:rPr>
          <w:rFonts w:ascii="Times New Roman" w:hAnsi="Times New Roman" w:cs="Times New Roman"/>
          <w:sz w:val="28"/>
          <w:szCs w:val="28"/>
        </w:rPr>
        <w:t xml:space="preserve"> р.</w:t>
      </w:r>
      <w:bookmarkStart w:id="0" w:name="_GoBack"/>
      <w:bookmarkEnd w:id="0"/>
    </w:p>
    <w:p w:rsidR="0034210E" w:rsidRPr="0034210E" w:rsidRDefault="0034210E"/>
    <w:sectPr w:rsidR="0034210E" w:rsidRPr="0034210E" w:rsidSect="008C0A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4961"/>
    <w:rsid w:val="000876C4"/>
    <w:rsid w:val="000E1820"/>
    <w:rsid w:val="000F5234"/>
    <w:rsid w:val="0034210E"/>
    <w:rsid w:val="00581C18"/>
    <w:rsid w:val="00612F4A"/>
    <w:rsid w:val="0083237A"/>
    <w:rsid w:val="00854961"/>
    <w:rsid w:val="008C0A4E"/>
    <w:rsid w:val="008C4256"/>
    <w:rsid w:val="00BE5D31"/>
    <w:rsid w:val="00C26E84"/>
    <w:rsid w:val="00CC4865"/>
    <w:rsid w:val="00D873A7"/>
    <w:rsid w:val="00E76DC0"/>
    <w:rsid w:val="00F27867"/>
    <w:rsid w:val="00F95EB2"/>
    <w:rsid w:val="00F9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8837D"/>
  <w15:docId w15:val="{9C3F8722-03EA-4B9D-8003-AC446064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lad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16</cp:revision>
  <cp:lastPrinted>2019-06-02T09:05:00Z</cp:lastPrinted>
  <dcterms:created xsi:type="dcterms:W3CDTF">2019-05-06T06:41:00Z</dcterms:created>
  <dcterms:modified xsi:type="dcterms:W3CDTF">2026-05-20T13:00:00Z</dcterms:modified>
</cp:coreProperties>
</file>