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16" w:rsidRPr="009B43C5" w:rsidRDefault="00E12516" w:rsidP="00E12516">
      <w:pPr>
        <w:jc w:val="center"/>
        <w:rPr>
          <w:lang w:val="uk-UA"/>
        </w:rPr>
      </w:pPr>
      <w:r w:rsidRPr="009B43C5">
        <w:rPr>
          <w:noProof/>
          <w:color w:val="00000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pt;height:60pt;visibility:visible">
            <v:imagedata r:id="rId5" r:href="rId6"/>
          </v:shape>
        </w:pict>
      </w:r>
    </w:p>
    <w:p w:rsidR="00E12516" w:rsidRPr="009B43C5" w:rsidRDefault="00E12516" w:rsidP="00E12516">
      <w:pPr>
        <w:jc w:val="center"/>
        <w:rPr>
          <w:lang w:val="uk-UA"/>
        </w:rPr>
      </w:pPr>
      <w:r w:rsidRPr="009B43C5">
        <w:rPr>
          <w:b/>
          <w:lang w:val="uk-UA"/>
        </w:rPr>
        <w:t>УКРАЇНА</w:t>
      </w:r>
    </w:p>
    <w:p w:rsidR="00E12516" w:rsidRPr="009B43C5" w:rsidRDefault="00E12516" w:rsidP="00E12516">
      <w:pPr>
        <w:jc w:val="center"/>
        <w:rPr>
          <w:b/>
          <w:lang w:val="uk-UA"/>
        </w:rPr>
      </w:pPr>
      <w:r w:rsidRPr="009B43C5">
        <w:rPr>
          <w:b/>
          <w:lang w:val="uk-UA"/>
        </w:rPr>
        <w:t>ДЕВЛАДІВСЬКА СІЛЬСЬКА РАДА</w:t>
      </w:r>
    </w:p>
    <w:p w:rsidR="00E12516" w:rsidRPr="009B43C5" w:rsidRDefault="00E12516" w:rsidP="00E12516">
      <w:pPr>
        <w:jc w:val="center"/>
        <w:rPr>
          <w:b/>
          <w:lang w:val="uk-UA"/>
        </w:rPr>
      </w:pPr>
      <w:r w:rsidRPr="009B43C5">
        <w:rPr>
          <w:b/>
          <w:lang w:val="uk-UA"/>
        </w:rPr>
        <w:t xml:space="preserve">КРИВОРІЗЬКОГО РАЙОНУ </w:t>
      </w:r>
    </w:p>
    <w:p w:rsidR="00E12516" w:rsidRPr="009B43C5" w:rsidRDefault="00E12516" w:rsidP="00E12516">
      <w:pPr>
        <w:jc w:val="center"/>
        <w:rPr>
          <w:b/>
          <w:lang w:val="uk-UA"/>
        </w:rPr>
      </w:pPr>
      <w:r w:rsidRPr="009B43C5">
        <w:rPr>
          <w:b/>
          <w:lang w:val="uk-UA"/>
        </w:rPr>
        <w:t>ДНІПРОПЕТРОВСЬКОЇ ОБЛАСТІ</w:t>
      </w:r>
    </w:p>
    <w:p w:rsidR="00E12516" w:rsidRDefault="00E12516" w:rsidP="00E12516">
      <w:pPr>
        <w:jc w:val="center"/>
        <w:rPr>
          <w:b/>
          <w:lang w:val="uk-UA"/>
        </w:rPr>
      </w:pPr>
      <w:r w:rsidRPr="009B43C5">
        <w:rPr>
          <w:b/>
          <w:lang w:val="uk-UA"/>
        </w:rPr>
        <w:t>ВОСЬМЕ СКЛИКАННЯ</w:t>
      </w:r>
    </w:p>
    <w:p w:rsidR="00E12516" w:rsidRPr="009B43C5" w:rsidRDefault="00E12516" w:rsidP="00E12516">
      <w:pPr>
        <w:jc w:val="center"/>
        <w:rPr>
          <w:b/>
          <w:lang w:val="uk-UA"/>
        </w:rPr>
      </w:pPr>
      <w:r>
        <w:rPr>
          <w:b/>
          <w:lang w:val="uk-UA"/>
        </w:rPr>
        <w:t>______________ СЕСІЯ</w:t>
      </w:r>
    </w:p>
    <w:p w:rsidR="00E12516" w:rsidRPr="009B43C5" w:rsidRDefault="00E12516" w:rsidP="00E12516">
      <w:pPr>
        <w:jc w:val="center"/>
        <w:rPr>
          <w:b/>
          <w:lang w:val="uk-UA"/>
        </w:rPr>
      </w:pPr>
      <w:r w:rsidRPr="009B43C5">
        <w:rPr>
          <w:b/>
          <w:lang w:val="uk-UA"/>
        </w:rPr>
        <w:pict>
          <v:rect id="_x0000_i1025" style="width:0;height:1.5pt" o:hralign="center" o:hrstd="t" o:hr="t" fillcolor="#a0a0a0" stroked="f"/>
        </w:pict>
      </w:r>
    </w:p>
    <w:p w:rsidR="00E12516" w:rsidRPr="009B43C5" w:rsidRDefault="00E12516" w:rsidP="00E12516">
      <w:pPr>
        <w:tabs>
          <w:tab w:val="left" w:pos="2445"/>
          <w:tab w:val="center" w:pos="4677"/>
        </w:tabs>
        <w:jc w:val="center"/>
        <w:rPr>
          <w:b/>
          <w:lang w:val="uk-UA"/>
        </w:rPr>
      </w:pPr>
      <w:r w:rsidRPr="009B43C5">
        <w:rPr>
          <w:b/>
          <w:lang w:val="uk-UA"/>
        </w:rPr>
        <w:t xml:space="preserve">П Р О Е К Т  Р І Ш Е Н </w:t>
      </w:r>
      <w:proofErr w:type="spellStart"/>
      <w:r w:rsidRPr="009B43C5">
        <w:rPr>
          <w:b/>
          <w:lang w:val="uk-UA"/>
        </w:rPr>
        <w:t>Н</w:t>
      </w:r>
      <w:proofErr w:type="spellEnd"/>
      <w:r w:rsidRPr="009B43C5">
        <w:rPr>
          <w:b/>
          <w:lang w:val="uk-UA"/>
        </w:rPr>
        <w:t xml:space="preserve"> Я</w:t>
      </w:r>
    </w:p>
    <w:p w:rsidR="00E12516" w:rsidRPr="009B43C5" w:rsidRDefault="00E12516" w:rsidP="00E12516">
      <w:pPr>
        <w:rPr>
          <w:b/>
          <w:lang w:val="uk-UA"/>
        </w:rPr>
      </w:pPr>
    </w:p>
    <w:p w:rsidR="00E12516" w:rsidRPr="009B43C5" w:rsidRDefault="00E12516" w:rsidP="00E12516">
      <w:pPr>
        <w:rPr>
          <w:b/>
          <w:bCs/>
          <w:lang w:val="uk-UA"/>
        </w:rPr>
      </w:pPr>
      <w:r w:rsidRPr="009B43C5">
        <w:rPr>
          <w:b/>
          <w:bCs/>
          <w:lang w:val="uk-UA"/>
        </w:rPr>
        <w:t xml:space="preserve">Про встановлення розміру орендної плати за земельні ділянки </w:t>
      </w:r>
    </w:p>
    <w:p w:rsidR="00E12516" w:rsidRPr="009B43C5" w:rsidRDefault="00E12516" w:rsidP="00E12516">
      <w:pPr>
        <w:rPr>
          <w:b/>
          <w:bCs/>
          <w:lang w:val="uk-UA"/>
        </w:rPr>
      </w:pPr>
      <w:r w:rsidRPr="009B43C5">
        <w:rPr>
          <w:b/>
          <w:bCs/>
          <w:lang w:val="uk-UA"/>
        </w:rPr>
        <w:t>комунальної власності на території Девладівської сільської ради</w:t>
      </w:r>
    </w:p>
    <w:p w:rsidR="00E12516" w:rsidRPr="009B43C5" w:rsidRDefault="00E12516" w:rsidP="00E12516">
      <w:pPr>
        <w:rPr>
          <w:b/>
          <w:bCs/>
          <w:lang w:val="uk-UA"/>
        </w:rPr>
      </w:pPr>
      <w:r w:rsidRPr="009B43C5">
        <w:rPr>
          <w:b/>
          <w:bCs/>
          <w:lang w:val="uk-UA"/>
        </w:rPr>
        <w:t xml:space="preserve">Криворізького району Дніпропетровської області </w:t>
      </w:r>
    </w:p>
    <w:p w:rsidR="00E12516" w:rsidRPr="009B43C5" w:rsidRDefault="00E12516" w:rsidP="00E12516">
      <w:pPr>
        <w:rPr>
          <w:b/>
          <w:noProof/>
          <w:lang w:val="uk-UA"/>
        </w:rPr>
      </w:pPr>
      <w:r w:rsidRPr="009B43C5">
        <w:rPr>
          <w:b/>
          <w:noProof/>
          <w:lang w:val="uk-UA"/>
        </w:rPr>
        <w:t>код згідно з КОАТУУ UA12060110000015305</w:t>
      </w:r>
    </w:p>
    <w:p w:rsidR="00E12516" w:rsidRPr="009B43C5" w:rsidRDefault="00E12516" w:rsidP="00E12516">
      <w:pPr>
        <w:rPr>
          <w:b/>
          <w:bCs/>
          <w:lang w:val="uk-UA"/>
        </w:rPr>
      </w:pPr>
    </w:p>
    <w:p w:rsidR="00E12516" w:rsidRPr="009B43C5" w:rsidRDefault="00E12516" w:rsidP="00E12516">
      <w:pPr>
        <w:jc w:val="both"/>
        <w:rPr>
          <w:color w:val="000000"/>
          <w:lang w:val="uk-UA"/>
        </w:rPr>
      </w:pPr>
      <w:r w:rsidRPr="009B43C5">
        <w:rPr>
          <w:b/>
          <w:bCs/>
          <w:lang w:val="uk-UA"/>
        </w:rPr>
        <w:tab/>
      </w:r>
      <w:r>
        <w:rPr>
          <w:rFonts w:ascii="ProbaPro" w:hAnsi="ProbaPro"/>
          <w:color w:val="000000"/>
          <w:shd w:val="clear" w:color="auto" w:fill="FFFFFF"/>
          <w:lang w:val="uk-UA"/>
        </w:rPr>
        <w:t xml:space="preserve">Керуючись статтями 143, 144 Конституції України, пунктом </w:t>
      </w:r>
      <w:r w:rsidRPr="009B43C5">
        <w:rPr>
          <w:rFonts w:ascii="ProbaPro" w:hAnsi="ProbaPro"/>
          <w:color w:val="000000"/>
          <w:shd w:val="clear" w:color="auto" w:fill="FFFFFF"/>
          <w:lang w:val="uk-UA"/>
        </w:rPr>
        <w:t xml:space="preserve">24 </w:t>
      </w:r>
      <w:r>
        <w:rPr>
          <w:rFonts w:ascii="ProbaPro" w:hAnsi="ProbaPro"/>
          <w:color w:val="000000"/>
          <w:shd w:val="clear" w:color="auto" w:fill="FFFFFF"/>
          <w:lang w:val="uk-UA"/>
        </w:rPr>
        <w:t xml:space="preserve">частини 1 </w:t>
      </w:r>
      <w:r w:rsidRPr="009B43C5">
        <w:rPr>
          <w:rFonts w:ascii="ProbaPro" w:hAnsi="ProbaPro"/>
          <w:color w:val="000000"/>
          <w:shd w:val="clear" w:color="auto" w:fill="FFFFFF"/>
          <w:lang w:val="uk-UA"/>
        </w:rPr>
        <w:t>статті 26 Закону України «Про місцеве с</w:t>
      </w:r>
      <w:r>
        <w:rPr>
          <w:rFonts w:ascii="ProbaPro" w:hAnsi="ProbaPro"/>
          <w:color w:val="000000"/>
          <w:shd w:val="clear" w:color="auto" w:fill="FFFFFF"/>
          <w:lang w:val="uk-UA"/>
        </w:rPr>
        <w:t>амоврядування в Україні», Законом</w:t>
      </w:r>
      <w:r w:rsidRPr="009B43C5">
        <w:rPr>
          <w:rFonts w:ascii="ProbaPro" w:hAnsi="ProbaPro"/>
          <w:color w:val="000000"/>
          <w:shd w:val="clear" w:color="auto" w:fill="FFFFFF"/>
          <w:lang w:val="uk-UA"/>
        </w:rPr>
        <w:t xml:space="preserve"> Ук</w:t>
      </w:r>
      <w:r>
        <w:rPr>
          <w:rFonts w:ascii="ProbaPro" w:hAnsi="ProbaPro"/>
          <w:color w:val="000000"/>
          <w:shd w:val="clear" w:color="auto" w:fill="FFFFFF"/>
          <w:lang w:val="uk-UA"/>
        </w:rPr>
        <w:t>раїни «Про оренду землі», статтями</w:t>
      </w:r>
      <w:r w:rsidRPr="009B43C5">
        <w:rPr>
          <w:rFonts w:ascii="ProbaPro" w:hAnsi="ProbaPro"/>
          <w:color w:val="000000"/>
          <w:shd w:val="clear" w:color="auto" w:fill="FFFFFF"/>
          <w:lang w:val="uk-UA"/>
        </w:rPr>
        <w:t xml:space="preserve"> 12, 285-2</w:t>
      </w:r>
      <w:r>
        <w:rPr>
          <w:rFonts w:ascii="ProbaPro" w:hAnsi="ProbaPro"/>
          <w:color w:val="000000"/>
          <w:shd w:val="clear" w:color="auto" w:fill="FFFFFF"/>
          <w:lang w:val="uk-UA"/>
        </w:rPr>
        <w:t>89 Податкового кодексу України</w:t>
      </w:r>
      <w:r w:rsidRPr="009B43C5">
        <w:rPr>
          <w:rFonts w:ascii="ProbaPro" w:hAnsi="ProbaPro"/>
          <w:color w:val="000000"/>
          <w:shd w:val="clear" w:color="auto" w:fill="FFFFFF"/>
          <w:lang w:val="uk-UA"/>
        </w:rPr>
        <w:t xml:space="preserve">, з метою забезпечення економічного регулювання земельних </w:t>
      </w:r>
      <w:r>
        <w:rPr>
          <w:rFonts w:ascii="ProbaPro" w:hAnsi="ProbaPro"/>
          <w:color w:val="000000"/>
          <w:shd w:val="clear" w:color="auto" w:fill="FFFFFF"/>
          <w:lang w:val="uk-UA"/>
        </w:rPr>
        <w:t>відносин, виконання вимог</w:t>
      </w:r>
      <w:r w:rsidRPr="009B43C5">
        <w:rPr>
          <w:rFonts w:ascii="ProbaPro" w:hAnsi="ProbaPro"/>
          <w:color w:val="000000"/>
          <w:shd w:val="clear" w:color="auto" w:fill="FFFFFF"/>
          <w:lang w:val="uk-UA"/>
        </w:rPr>
        <w:t xml:space="preserve"> конкурентного законод</w:t>
      </w:r>
      <w:r>
        <w:rPr>
          <w:rFonts w:ascii="ProbaPro" w:hAnsi="ProbaPro"/>
          <w:color w:val="000000"/>
          <w:shd w:val="clear" w:color="auto" w:fill="FFFFFF"/>
          <w:lang w:val="uk-UA"/>
        </w:rPr>
        <w:t>авства під час визначення ставок орендної плати, запобігання</w:t>
      </w:r>
      <w:r w:rsidRPr="009B43C5">
        <w:rPr>
          <w:rFonts w:ascii="ProbaPro" w:hAnsi="ProbaPro"/>
          <w:color w:val="000000"/>
          <w:shd w:val="clear" w:color="auto" w:fill="FFFFFF"/>
          <w:lang w:val="uk-UA"/>
        </w:rPr>
        <w:t xml:space="preserve"> </w:t>
      </w:r>
      <w:r>
        <w:rPr>
          <w:rFonts w:ascii="ProbaPro" w:hAnsi="ProbaPro"/>
          <w:color w:val="000000"/>
          <w:shd w:val="clear" w:color="auto" w:fill="FFFFFF"/>
          <w:lang w:val="uk-UA"/>
        </w:rPr>
        <w:t>невиправданому використанню</w:t>
      </w:r>
      <w:r w:rsidRPr="009B43C5">
        <w:rPr>
          <w:rFonts w:ascii="ProbaPro" w:hAnsi="ProbaPro"/>
          <w:color w:val="000000"/>
          <w:shd w:val="clear" w:color="auto" w:fill="FFFFFF"/>
          <w:lang w:val="uk-UA"/>
        </w:rPr>
        <w:t xml:space="preserve"> дискреційних повноважень, ефективного використання земельного фонду територіальної громади та </w:t>
      </w:r>
      <w:r w:rsidRPr="009B43C5">
        <w:rPr>
          <w:color w:val="000000"/>
          <w:lang w:val="uk-UA"/>
        </w:rPr>
        <w:t xml:space="preserve">враховуючи результати громадських обговорень, висновки і рекомендації постійної комісії сільської ради </w:t>
      </w:r>
      <w:r w:rsidRPr="009B43C5">
        <w:rPr>
          <w:lang w:val="uk-UA"/>
        </w:rPr>
        <w:t>з земельних питань, планування території, містобудування, будівництва, природокористування, охорони історичного та навколишнього середовища,</w:t>
      </w:r>
      <w:r w:rsidRPr="009B43C5">
        <w:rPr>
          <w:color w:val="000000"/>
          <w:lang w:val="uk-UA"/>
        </w:rPr>
        <w:t>,  Девладівська сільська рада</w:t>
      </w:r>
    </w:p>
    <w:p w:rsidR="00E12516" w:rsidRPr="009B43C5" w:rsidRDefault="00E12516" w:rsidP="00E12516">
      <w:pPr>
        <w:jc w:val="center"/>
        <w:rPr>
          <w:b/>
          <w:bCs/>
          <w:color w:val="000000"/>
          <w:lang w:val="uk-UA"/>
        </w:rPr>
      </w:pPr>
    </w:p>
    <w:p w:rsidR="00E12516" w:rsidRPr="009B43C5" w:rsidRDefault="00E12516" w:rsidP="00E12516">
      <w:pPr>
        <w:jc w:val="center"/>
        <w:rPr>
          <w:b/>
          <w:bCs/>
          <w:color w:val="000000"/>
          <w:lang w:val="uk-UA"/>
        </w:rPr>
      </w:pPr>
      <w:r w:rsidRPr="009B43C5">
        <w:rPr>
          <w:b/>
          <w:bCs/>
          <w:color w:val="000000"/>
          <w:lang w:val="uk-UA"/>
        </w:rPr>
        <w:t>вирішила:</w:t>
      </w:r>
    </w:p>
    <w:p w:rsidR="00E12516" w:rsidRPr="009B43C5" w:rsidRDefault="00E12516" w:rsidP="00E12516">
      <w:pPr>
        <w:jc w:val="center"/>
        <w:rPr>
          <w:b/>
          <w:bCs/>
          <w:color w:val="000000"/>
          <w:lang w:val="uk-UA"/>
        </w:rPr>
      </w:pPr>
    </w:p>
    <w:p w:rsidR="00E12516" w:rsidRDefault="00E12516" w:rsidP="00E12516">
      <w:pPr>
        <w:numPr>
          <w:ilvl w:val="0"/>
          <w:numId w:val="1"/>
        </w:numPr>
        <w:shd w:val="clear" w:color="auto" w:fill="FFFFFF"/>
        <w:ind w:left="0" w:firstLine="284"/>
        <w:jc w:val="both"/>
        <w:textAlignment w:val="baseline"/>
        <w:rPr>
          <w:color w:val="212529"/>
          <w:lang w:val="uk-UA" w:eastAsia="uk-UA"/>
        </w:rPr>
      </w:pPr>
      <w:r w:rsidRPr="00D429C1">
        <w:rPr>
          <w:color w:val="212529"/>
          <w:lang w:val="uk-UA" w:eastAsia="uk-UA"/>
        </w:rPr>
        <w:t xml:space="preserve">Встановити ставки орендної плати за землю на території </w:t>
      </w:r>
      <w:r w:rsidRPr="009B43C5">
        <w:rPr>
          <w:color w:val="212529"/>
          <w:lang w:val="uk-UA" w:eastAsia="uk-UA"/>
        </w:rPr>
        <w:t>Девладівської сільської</w:t>
      </w:r>
      <w:r w:rsidRPr="00D429C1">
        <w:rPr>
          <w:color w:val="212529"/>
          <w:lang w:val="uk-UA" w:eastAsia="uk-UA"/>
        </w:rPr>
        <w:t xml:space="preserve"> територіаль</w:t>
      </w:r>
      <w:r>
        <w:rPr>
          <w:color w:val="212529"/>
          <w:lang w:val="uk-UA" w:eastAsia="uk-UA"/>
        </w:rPr>
        <w:t>ної громади згідно з додатком 1.</w:t>
      </w:r>
    </w:p>
    <w:p w:rsidR="00E12516" w:rsidRDefault="00E12516" w:rsidP="00E12516">
      <w:pPr>
        <w:shd w:val="clear" w:color="auto" w:fill="FFFFFF"/>
        <w:ind w:left="284"/>
        <w:jc w:val="both"/>
        <w:textAlignment w:val="baseline"/>
        <w:rPr>
          <w:color w:val="212529"/>
          <w:lang w:val="uk-UA" w:eastAsia="uk-UA"/>
        </w:rPr>
      </w:pPr>
    </w:p>
    <w:p w:rsidR="00E12516" w:rsidRPr="00205674" w:rsidRDefault="00E12516" w:rsidP="00E12516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lang w:val="uk-UA"/>
        </w:rPr>
      </w:pPr>
      <w:r w:rsidRPr="00E92630">
        <w:rPr>
          <w:lang w:val="uk-UA"/>
        </w:rPr>
        <w:t xml:space="preserve">Визначити платників податку згідно з пунктом </w:t>
      </w:r>
      <w:r>
        <w:rPr>
          <w:lang w:val="uk-UA"/>
        </w:rPr>
        <w:t>288.8</w:t>
      </w:r>
      <w:r w:rsidRPr="00E92630">
        <w:rPr>
          <w:lang w:val="uk-UA"/>
        </w:rPr>
        <w:t xml:space="preserve"> статті </w:t>
      </w:r>
      <w:r>
        <w:rPr>
          <w:lang w:val="uk-UA"/>
        </w:rPr>
        <w:t>288</w:t>
      </w:r>
      <w:r w:rsidRPr="00E92630">
        <w:rPr>
          <w:lang w:val="uk-UA"/>
        </w:rPr>
        <w:t xml:space="preserve"> Пода</w:t>
      </w:r>
      <w:r>
        <w:rPr>
          <w:lang w:val="uk-UA"/>
        </w:rPr>
        <w:t>ткового кодексу України (далі за текстом рішення</w:t>
      </w:r>
      <w:r w:rsidRPr="00E92630">
        <w:rPr>
          <w:lang w:val="uk-UA"/>
        </w:rPr>
        <w:t xml:space="preserve"> — ПКУ). </w:t>
      </w:r>
      <w:r w:rsidRPr="00205674">
        <w:rPr>
          <w:lang w:val="uk-UA"/>
        </w:rPr>
        <w:t xml:space="preserve"> </w:t>
      </w:r>
    </w:p>
    <w:p w:rsidR="00E12516" w:rsidRPr="009B43C5" w:rsidRDefault="00E12516" w:rsidP="00E12516">
      <w:pPr>
        <w:shd w:val="clear" w:color="auto" w:fill="FFFFFF"/>
        <w:ind w:left="284"/>
        <w:jc w:val="both"/>
        <w:textAlignment w:val="baseline"/>
        <w:rPr>
          <w:color w:val="212529"/>
          <w:lang w:val="uk-UA" w:eastAsia="uk-UA"/>
        </w:rPr>
      </w:pPr>
      <w:r w:rsidRPr="009B43C5">
        <w:rPr>
          <w:color w:val="212529"/>
          <w:lang w:val="uk-UA" w:eastAsia="uk-UA"/>
        </w:rPr>
        <w:t xml:space="preserve">  </w:t>
      </w:r>
    </w:p>
    <w:p w:rsidR="00E12516" w:rsidRPr="009B43C5" w:rsidRDefault="00E12516" w:rsidP="00E12516">
      <w:pPr>
        <w:numPr>
          <w:ilvl w:val="0"/>
          <w:numId w:val="1"/>
        </w:numPr>
        <w:shd w:val="clear" w:color="auto" w:fill="FFFFFF"/>
        <w:ind w:left="0" w:firstLine="284"/>
        <w:jc w:val="both"/>
        <w:textAlignment w:val="baseline"/>
        <w:rPr>
          <w:color w:val="212529"/>
          <w:lang w:val="uk-UA" w:eastAsia="uk-UA"/>
        </w:rPr>
      </w:pPr>
      <w:r w:rsidRPr="00D429C1">
        <w:rPr>
          <w:color w:val="212529"/>
          <w:lang w:val="uk-UA" w:eastAsia="uk-UA"/>
        </w:rPr>
        <w:t>Розмір та умови внесення орендної плати встановлюються у договорі оренди між орендодавцем (власником) і орендарем на підставі діючих на час укладання договору розмірів орендної плати за земельні ділянки</w:t>
      </w:r>
      <w:r>
        <w:rPr>
          <w:color w:val="212529"/>
          <w:lang w:val="uk-UA" w:eastAsia="uk-UA"/>
        </w:rPr>
        <w:t xml:space="preserve"> </w:t>
      </w:r>
      <w:r w:rsidRPr="00E92630">
        <w:rPr>
          <w:lang w:val="uk-UA"/>
        </w:rPr>
        <w:t xml:space="preserve">згідно з пунктом </w:t>
      </w:r>
      <w:r>
        <w:rPr>
          <w:lang w:val="uk-UA"/>
        </w:rPr>
        <w:t>288.5</w:t>
      </w:r>
      <w:r w:rsidRPr="00E92630">
        <w:rPr>
          <w:lang w:val="uk-UA"/>
        </w:rPr>
        <w:t xml:space="preserve"> статті </w:t>
      </w:r>
      <w:r>
        <w:rPr>
          <w:lang w:val="uk-UA"/>
        </w:rPr>
        <w:t>288</w:t>
      </w:r>
      <w:r w:rsidRPr="00E92630">
        <w:rPr>
          <w:lang w:val="uk-UA"/>
        </w:rPr>
        <w:t xml:space="preserve"> ПКУ</w:t>
      </w:r>
      <w:r w:rsidRPr="00D429C1">
        <w:rPr>
          <w:color w:val="212529"/>
          <w:lang w:val="uk-UA" w:eastAsia="uk-UA"/>
        </w:rPr>
        <w:t>.</w:t>
      </w:r>
    </w:p>
    <w:p w:rsidR="00E12516" w:rsidRPr="009B43C5" w:rsidRDefault="00E12516" w:rsidP="00E12516">
      <w:pPr>
        <w:pStyle w:val="a3"/>
        <w:rPr>
          <w:color w:val="212529"/>
          <w:lang w:val="uk-UA" w:eastAsia="uk-UA"/>
        </w:rPr>
      </w:pPr>
    </w:p>
    <w:p w:rsidR="00E12516" w:rsidRPr="009B43C5" w:rsidRDefault="00E12516" w:rsidP="00E12516">
      <w:pPr>
        <w:numPr>
          <w:ilvl w:val="0"/>
          <w:numId w:val="1"/>
        </w:numPr>
        <w:shd w:val="clear" w:color="auto" w:fill="FFFFFF"/>
        <w:ind w:left="0" w:firstLine="284"/>
        <w:jc w:val="both"/>
        <w:textAlignment w:val="baseline"/>
        <w:rPr>
          <w:color w:val="212529"/>
          <w:lang w:val="uk-UA" w:eastAsia="uk-UA"/>
        </w:rPr>
      </w:pPr>
      <w:r w:rsidRPr="00D429C1">
        <w:rPr>
          <w:color w:val="212529"/>
          <w:lang w:val="uk-UA" w:eastAsia="uk-UA"/>
        </w:rPr>
        <w:t>У випадку, коли земельна ділянка використовується за декількома функціональними напрямками, ставка орендної плати дорівнює більшій з напрямків, за якими використовується земельна ділянка.</w:t>
      </w:r>
    </w:p>
    <w:p w:rsidR="00E12516" w:rsidRPr="009B43C5" w:rsidRDefault="00E12516" w:rsidP="00E12516">
      <w:pPr>
        <w:pStyle w:val="a3"/>
        <w:rPr>
          <w:color w:val="212529"/>
          <w:lang w:val="uk-UA" w:eastAsia="uk-UA"/>
        </w:rPr>
      </w:pPr>
    </w:p>
    <w:p w:rsidR="00E12516" w:rsidRPr="009B43C5" w:rsidRDefault="00E12516" w:rsidP="00E12516">
      <w:pPr>
        <w:numPr>
          <w:ilvl w:val="0"/>
          <w:numId w:val="1"/>
        </w:numPr>
        <w:shd w:val="clear" w:color="auto" w:fill="FFFFFF"/>
        <w:ind w:left="0" w:firstLine="284"/>
        <w:jc w:val="both"/>
        <w:textAlignment w:val="baseline"/>
        <w:rPr>
          <w:color w:val="212529"/>
          <w:lang w:val="uk-UA" w:eastAsia="uk-UA"/>
        </w:rPr>
      </w:pPr>
      <w:r w:rsidRPr="00D429C1">
        <w:rPr>
          <w:color w:val="212529"/>
          <w:lang w:val="uk-UA" w:eastAsia="uk-UA"/>
        </w:rPr>
        <w:t>Фізичні та юридичні особи (крім підприємств</w:t>
      </w:r>
      <w:r w:rsidRPr="009B43C5">
        <w:rPr>
          <w:color w:val="212529"/>
          <w:lang w:val="uk-UA" w:eastAsia="uk-UA"/>
        </w:rPr>
        <w:t>, установ та організацій</w:t>
      </w:r>
      <w:r w:rsidRPr="00D429C1">
        <w:rPr>
          <w:color w:val="212529"/>
          <w:lang w:val="uk-UA" w:eastAsia="uk-UA"/>
        </w:rPr>
        <w:t xml:space="preserve"> державної та комунальної форм власності), які використовують земельні ділянки без правовстановлюючих документів на землю, </w:t>
      </w:r>
      <w:r>
        <w:rPr>
          <w:color w:val="212529"/>
          <w:lang w:val="uk-UA" w:eastAsia="uk-UA"/>
        </w:rPr>
        <w:t>здійснюють оплату</w:t>
      </w:r>
      <w:r w:rsidRPr="00D429C1">
        <w:rPr>
          <w:color w:val="212529"/>
          <w:lang w:val="uk-UA" w:eastAsia="uk-UA"/>
        </w:rPr>
        <w:t xml:space="preserve"> </w:t>
      </w:r>
      <w:r>
        <w:rPr>
          <w:color w:val="212529"/>
          <w:lang w:val="uk-UA" w:eastAsia="uk-UA"/>
        </w:rPr>
        <w:t>з</w:t>
      </w:r>
      <w:r w:rsidRPr="00D429C1">
        <w:rPr>
          <w:color w:val="212529"/>
          <w:lang w:val="uk-UA" w:eastAsia="uk-UA"/>
        </w:rPr>
        <w:t>а землю в розмірі, що дорівнює розміру орендної плати для розміщення відповідних об’єктів на земельних ділянках відповідного цільового використання.</w:t>
      </w:r>
    </w:p>
    <w:p w:rsidR="00E12516" w:rsidRPr="009B43C5" w:rsidRDefault="00E12516" w:rsidP="00E12516">
      <w:pPr>
        <w:pStyle w:val="a3"/>
        <w:rPr>
          <w:color w:val="212529"/>
          <w:lang w:val="uk-UA" w:eastAsia="uk-UA"/>
        </w:rPr>
      </w:pPr>
    </w:p>
    <w:p w:rsidR="00E12516" w:rsidRPr="009B43C5" w:rsidRDefault="00E12516" w:rsidP="00E12516">
      <w:pPr>
        <w:numPr>
          <w:ilvl w:val="0"/>
          <w:numId w:val="1"/>
        </w:numPr>
        <w:shd w:val="clear" w:color="auto" w:fill="FFFFFF"/>
        <w:ind w:left="0" w:firstLine="284"/>
        <w:jc w:val="both"/>
        <w:textAlignment w:val="baseline"/>
        <w:rPr>
          <w:color w:val="212529"/>
          <w:lang w:val="uk-UA" w:eastAsia="uk-UA"/>
        </w:rPr>
      </w:pPr>
      <w:r w:rsidRPr="009B43C5">
        <w:rPr>
          <w:color w:val="000000"/>
          <w:lang w:val="uk-UA"/>
        </w:rPr>
        <w:t xml:space="preserve">Встановити, що </w:t>
      </w:r>
      <w:r w:rsidRPr="009B43C5">
        <w:rPr>
          <w:bCs/>
          <w:lang w:val="uk-UA"/>
        </w:rPr>
        <w:t>розмір орендної плати підлягає щорічній індексації відповідно до чинного законодавства.</w:t>
      </w:r>
    </w:p>
    <w:p w:rsidR="00E12516" w:rsidRPr="009B43C5" w:rsidRDefault="00E12516" w:rsidP="00E12516">
      <w:pPr>
        <w:pStyle w:val="a3"/>
        <w:rPr>
          <w:color w:val="212529"/>
          <w:lang w:val="uk-UA" w:eastAsia="uk-UA"/>
        </w:rPr>
      </w:pPr>
    </w:p>
    <w:p w:rsidR="00E12516" w:rsidRPr="009B43C5" w:rsidRDefault="00E12516" w:rsidP="00E12516">
      <w:pPr>
        <w:numPr>
          <w:ilvl w:val="0"/>
          <w:numId w:val="1"/>
        </w:numPr>
        <w:shd w:val="clear" w:color="auto" w:fill="FFFFFF"/>
        <w:ind w:left="0" w:firstLine="284"/>
        <w:jc w:val="both"/>
        <w:textAlignment w:val="baseline"/>
        <w:rPr>
          <w:color w:val="212529"/>
          <w:lang w:val="uk-UA" w:eastAsia="uk-UA"/>
        </w:rPr>
      </w:pPr>
      <w:r w:rsidRPr="00D429C1">
        <w:rPr>
          <w:color w:val="212529"/>
          <w:lang w:val="uk-UA" w:eastAsia="uk-UA"/>
        </w:rPr>
        <w:t>Дане рішення набуває чинності з 1 січня 202</w:t>
      </w:r>
      <w:r>
        <w:rPr>
          <w:color w:val="212529"/>
          <w:lang w:val="uk-UA" w:eastAsia="uk-UA"/>
        </w:rPr>
        <w:t>7</w:t>
      </w:r>
      <w:r w:rsidRPr="00D429C1">
        <w:rPr>
          <w:color w:val="212529"/>
          <w:lang w:val="uk-UA" w:eastAsia="uk-UA"/>
        </w:rPr>
        <w:t xml:space="preserve"> року.</w:t>
      </w:r>
    </w:p>
    <w:p w:rsidR="00E12516" w:rsidRPr="009B43C5" w:rsidRDefault="00E12516" w:rsidP="00E12516">
      <w:pPr>
        <w:pStyle w:val="a3"/>
        <w:rPr>
          <w:color w:val="212529"/>
          <w:lang w:val="uk-UA" w:eastAsia="uk-UA"/>
        </w:rPr>
      </w:pPr>
    </w:p>
    <w:p w:rsidR="00E12516" w:rsidRPr="009B43C5" w:rsidRDefault="00E12516" w:rsidP="00E12516">
      <w:pPr>
        <w:numPr>
          <w:ilvl w:val="0"/>
          <w:numId w:val="1"/>
        </w:numPr>
        <w:shd w:val="clear" w:color="auto" w:fill="FFFFFF"/>
        <w:ind w:left="0" w:firstLine="284"/>
        <w:jc w:val="both"/>
        <w:textAlignment w:val="baseline"/>
        <w:rPr>
          <w:color w:val="212529"/>
          <w:lang w:val="uk-UA" w:eastAsia="uk-UA"/>
        </w:rPr>
      </w:pPr>
      <w:r w:rsidRPr="009B43C5">
        <w:rPr>
          <w:lang w:val="uk-UA"/>
        </w:rPr>
        <w:lastRenderedPageBreak/>
        <w:t>Визнати таким, що втратило чинність з 01 січня 202</w:t>
      </w:r>
      <w:r>
        <w:rPr>
          <w:lang w:val="uk-UA"/>
        </w:rPr>
        <w:t>7</w:t>
      </w:r>
      <w:r w:rsidRPr="009B43C5">
        <w:rPr>
          <w:lang w:val="uk-UA"/>
        </w:rPr>
        <w:t xml:space="preserve"> року рішення: Девладівської сільської ради </w:t>
      </w:r>
      <w:r w:rsidRPr="00EB3D28">
        <w:rPr>
          <w:lang w:val="uk-UA"/>
        </w:rPr>
        <w:t>від 0</w:t>
      </w:r>
      <w:r>
        <w:rPr>
          <w:lang w:val="uk-UA"/>
        </w:rPr>
        <w:t>8</w:t>
      </w:r>
      <w:r w:rsidRPr="00EB3D28">
        <w:rPr>
          <w:lang w:val="uk-UA"/>
        </w:rPr>
        <w:t>.07.202</w:t>
      </w:r>
      <w:r>
        <w:rPr>
          <w:lang w:val="uk-UA"/>
        </w:rPr>
        <w:t>5</w:t>
      </w:r>
      <w:r w:rsidRPr="00EB3D28">
        <w:rPr>
          <w:lang w:val="uk-UA"/>
        </w:rPr>
        <w:t xml:space="preserve"> року  № </w:t>
      </w:r>
      <w:r>
        <w:rPr>
          <w:lang w:val="uk-UA"/>
        </w:rPr>
        <w:t>2955</w:t>
      </w:r>
      <w:r w:rsidRPr="00EB3D28">
        <w:rPr>
          <w:lang w:val="uk-UA"/>
        </w:rPr>
        <w:t>-</w:t>
      </w:r>
      <w:r>
        <w:rPr>
          <w:lang w:val="uk-UA"/>
        </w:rPr>
        <w:t>61</w:t>
      </w:r>
      <w:r w:rsidRPr="00EB3D28">
        <w:rPr>
          <w:lang w:val="uk-UA"/>
        </w:rPr>
        <w:t>/VІІІ</w:t>
      </w:r>
      <w:r w:rsidRPr="009B43C5">
        <w:rPr>
          <w:lang w:val="uk-UA"/>
        </w:rPr>
        <w:t xml:space="preserve">  </w:t>
      </w:r>
      <w:r>
        <w:rPr>
          <w:lang w:val="uk-UA"/>
        </w:rPr>
        <w:t>«</w:t>
      </w:r>
      <w:r w:rsidRPr="009B43C5">
        <w:rPr>
          <w:bCs/>
          <w:lang w:val="uk-UA"/>
        </w:rPr>
        <w:t xml:space="preserve">Про встановлення та затвердження розміру орендної плати за земельні ділянки комунальної на території Девладівської сільської ради </w:t>
      </w:r>
      <w:r>
        <w:rPr>
          <w:bCs/>
          <w:lang w:val="uk-UA"/>
        </w:rPr>
        <w:t>Криворізького</w:t>
      </w:r>
      <w:r w:rsidRPr="009B43C5">
        <w:rPr>
          <w:bCs/>
          <w:lang w:val="uk-UA"/>
        </w:rPr>
        <w:t xml:space="preserve"> ра</w:t>
      </w:r>
      <w:r>
        <w:rPr>
          <w:bCs/>
          <w:lang w:val="uk-UA"/>
        </w:rPr>
        <w:t xml:space="preserve">йону Дніпропетровської області код згідно з КОАТУУ </w:t>
      </w:r>
      <w:r>
        <w:rPr>
          <w:bCs/>
          <w:lang w:val="en-US"/>
        </w:rPr>
        <w:t>UA</w:t>
      </w:r>
      <w:r w:rsidRPr="00BB0F90">
        <w:rPr>
          <w:bCs/>
          <w:lang w:val="uk-UA"/>
        </w:rPr>
        <w:t>120601100000150305</w:t>
      </w:r>
      <w:r>
        <w:rPr>
          <w:bCs/>
          <w:lang w:val="uk-UA"/>
        </w:rPr>
        <w:t>».</w:t>
      </w:r>
    </w:p>
    <w:p w:rsidR="00E12516" w:rsidRPr="009B43C5" w:rsidRDefault="00E12516" w:rsidP="00E12516">
      <w:pPr>
        <w:pStyle w:val="a3"/>
        <w:rPr>
          <w:color w:val="212529"/>
          <w:lang w:val="uk-UA" w:eastAsia="uk-UA"/>
        </w:rPr>
      </w:pPr>
    </w:p>
    <w:p w:rsidR="00E12516" w:rsidRPr="009B43C5" w:rsidRDefault="00E12516" w:rsidP="00E12516">
      <w:pPr>
        <w:numPr>
          <w:ilvl w:val="0"/>
          <w:numId w:val="1"/>
        </w:numPr>
        <w:shd w:val="clear" w:color="auto" w:fill="FFFFFF"/>
        <w:ind w:left="0" w:firstLine="284"/>
        <w:jc w:val="both"/>
        <w:textAlignment w:val="baseline"/>
        <w:rPr>
          <w:color w:val="212529"/>
          <w:lang w:val="uk-UA" w:eastAsia="uk-UA"/>
        </w:rPr>
      </w:pPr>
      <w:r w:rsidRPr="00D429C1">
        <w:rPr>
          <w:color w:val="212529"/>
          <w:lang w:val="uk-UA" w:eastAsia="uk-UA"/>
        </w:rPr>
        <w:t>Оприлюднити дане рішення відповідно до вимог чинного законодавства.</w:t>
      </w:r>
    </w:p>
    <w:p w:rsidR="00E12516" w:rsidRPr="009B43C5" w:rsidRDefault="00E12516" w:rsidP="00E12516">
      <w:pPr>
        <w:pStyle w:val="a3"/>
        <w:rPr>
          <w:color w:val="212529"/>
          <w:lang w:val="uk-UA" w:eastAsia="uk-UA"/>
        </w:rPr>
      </w:pPr>
    </w:p>
    <w:p w:rsidR="00E12516" w:rsidRPr="00D429C1" w:rsidRDefault="00E12516" w:rsidP="00E12516">
      <w:pPr>
        <w:numPr>
          <w:ilvl w:val="0"/>
          <w:numId w:val="1"/>
        </w:numPr>
        <w:shd w:val="clear" w:color="auto" w:fill="FFFFFF"/>
        <w:ind w:left="0" w:firstLine="284"/>
        <w:jc w:val="both"/>
        <w:textAlignment w:val="baseline"/>
        <w:rPr>
          <w:color w:val="212529"/>
          <w:lang w:val="uk-UA" w:eastAsia="uk-UA"/>
        </w:rPr>
      </w:pPr>
      <w:r w:rsidRPr="00D429C1">
        <w:rPr>
          <w:color w:val="212529"/>
          <w:lang w:val="uk-UA" w:eastAsia="uk-UA"/>
        </w:rPr>
        <w:t>Контроль за виконанням даного рішення покласти на постійну комісію з питань бюджету, фінансів,</w:t>
      </w:r>
      <w:r w:rsidRPr="00D429C1">
        <w:rPr>
          <w:rFonts w:ascii="ProbaPro" w:hAnsi="ProbaPro"/>
          <w:color w:val="212529"/>
          <w:lang w:val="uk-UA" w:eastAsia="uk-UA"/>
        </w:rPr>
        <w:t xml:space="preserve"> торгівлі, промисловості та місцевого самоврядування.</w:t>
      </w:r>
    </w:p>
    <w:p w:rsidR="00E12516" w:rsidRPr="009B43C5" w:rsidRDefault="00E12516" w:rsidP="00E12516">
      <w:pPr>
        <w:ind w:firstLine="284"/>
        <w:rPr>
          <w:color w:val="000000"/>
          <w:lang w:val="uk-UA"/>
        </w:rPr>
      </w:pPr>
    </w:p>
    <w:p w:rsidR="00E12516" w:rsidRPr="009B43C5" w:rsidRDefault="00E12516" w:rsidP="00E12516">
      <w:pPr>
        <w:ind w:firstLine="284"/>
        <w:rPr>
          <w:b/>
          <w:lang w:val="uk-UA"/>
        </w:rPr>
      </w:pPr>
    </w:p>
    <w:p w:rsidR="00E12516" w:rsidRPr="009B43C5" w:rsidRDefault="00E12516" w:rsidP="00E12516">
      <w:pPr>
        <w:ind w:firstLine="284"/>
        <w:rPr>
          <w:b/>
          <w:lang w:val="uk-UA"/>
        </w:rPr>
      </w:pPr>
    </w:p>
    <w:p w:rsidR="00E12516" w:rsidRPr="009B43C5" w:rsidRDefault="00E12516" w:rsidP="00E12516">
      <w:pPr>
        <w:ind w:firstLine="284"/>
        <w:rPr>
          <w:b/>
          <w:lang w:val="uk-UA"/>
        </w:rPr>
      </w:pPr>
    </w:p>
    <w:p w:rsidR="00E12516" w:rsidRPr="009B43C5" w:rsidRDefault="00E12516" w:rsidP="00E12516">
      <w:pPr>
        <w:ind w:firstLine="284"/>
        <w:rPr>
          <w:lang w:val="uk-UA"/>
        </w:rPr>
      </w:pPr>
      <w:r w:rsidRPr="009B43C5">
        <w:rPr>
          <w:b/>
          <w:lang w:val="uk-UA"/>
        </w:rPr>
        <w:t>Сільський голова                                                                              Олена НЕЛІПА</w:t>
      </w:r>
    </w:p>
    <w:p w:rsidR="00E12516" w:rsidRPr="009B43C5" w:rsidRDefault="00E12516" w:rsidP="00E12516">
      <w:pPr>
        <w:ind w:firstLine="284"/>
        <w:rPr>
          <w:lang w:val="uk-UA"/>
        </w:rPr>
      </w:pPr>
    </w:p>
    <w:p w:rsidR="00E12516" w:rsidRDefault="00E12516" w:rsidP="00E12516">
      <w:pPr>
        <w:ind w:firstLine="284"/>
        <w:rPr>
          <w:lang w:val="uk-UA"/>
        </w:rPr>
      </w:pPr>
    </w:p>
    <w:p w:rsidR="00E12516" w:rsidRDefault="00E12516" w:rsidP="00E12516">
      <w:pPr>
        <w:ind w:firstLine="284"/>
        <w:rPr>
          <w:lang w:val="uk-UA"/>
        </w:rPr>
      </w:pPr>
    </w:p>
    <w:p w:rsidR="00E12516" w:rsidRPr="009B43C5" w:rsidRDefault="00E12516" w:rsidP="00E12516">
      <w:pPr>
        <w:ind w:firstLine="284"/>
        <w:rPr>
          <w:lang w:val="uk-UA"/>
        </w:rPr>
      </w:pPr>
      <w:r w:rsidRPr="009B43C5">
        <w:rPr>
          <w:lang w:val="uk-UA"/>
        </w:rPr>
        <w:t>с-ще Девладове</w:t>
      </w:r>
    </w:p>
    <w:p w:rsidR="00E12516" w:rsidRPr="009B43C5" w:rsidRDefault="00E12516" w:rsidP="00E12516">
      <w:pPr>
        <w:ind w:firstLine="284"/>
        <w:rPr>
          <w:lang w:val="uk-UA"/>
        </w:rPr>
      </w:pPr>
      <w:r w:rsidRPr="009B43C5">
        <w:rPr>
          <w:lang w:val="uk-UA"/>
        </w:rPr>
        <w:t>«___» ________ 202</w:t>
      </w:r>
      <w:r>
        <w:rPr>
          <w:lang w:val="uk-UA"/>
        </w:rPr>
        <w:t>6</w:t>
      </w:r>
      <w:r w:rsidRPr="009B43C5">
        <w:rPr>
          <w:lang w:val="uk-UA"/>
        </w:rPr>
        <w:t xml:space="preserve"> року</w:t>
      </w:r>
    </w:p>
    <w:p w:rsidR="00E12516" w:rsidRPr="009B43C5" w:rsidRDefault="00E12516" w:rsidP="00E12516">
      <w:pPr>
        <w:ind w:firstLine="284"/>
        <w:rPr>
          <w:lang w:val="uk-UA"/>
        </w:rPr>
      </w:pPr>
      <w:r w:rsidRPr="009B43C5">
        <w:rPr>
          <w:lang w:val="uk-UA"/>
        </w:rPr>
        <w:t>№ _____-</w:t>
      </w:r>
      <w:r>
        <w:rPr>
          <w:lang w:val="uk-UA"/>
        </w:rPr>
        <w:t>____</w:t>
      </w:r>
      <w:r w:rsidRPr="009B43C5">
        <w:rPr>
          <w:lang w:val="uk-UA"/>
        </w:rPr>
        <w:t>/VIII</w:t>
      </w:r>
    </w:p>
    <w:p w:rsidR="00D34FAE" w:rsidRDefault="00D34FAE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/>
    <w:p w:rsidR="00E12516" w:rsidRDefault="00E12516" w:rsidP="002E7646">
      <w:pPr>
        <w:pStyle w:val="af0"/>
        <w:shd w:val="clear" w:color="auto" w:fill="FFFFFF"/>
        <w:spacing w:before="0" w:after="0"/>
        <w:ind w:left="-108" w:right="-527"/>
        <w:rPr>
          <w:rFonts w:ascii="Times New Roman" w:hAnsi="Times New Roman"/>
          <w:b w:val="0"/>
          <w:noProof/>
          <w:sz w:val="24"/>
          <w:szCs w:val="24"/>
          <w:lang w:val="en-AU" w:eastAsia="uk-UA"/>
        </w:rPr>
        <w:sectPr w:rsidR="00E12516" w:rsidSect="00E12516">
          <w:pgSz w:w="11906" w:h="16838"/>
          <w:pgMar w:top="720" w:right="720" w:bottom="720" w:left="993" w:header="708" w:footer="708" w:gutter="0"/>
          <w:cols w:space="708"/>
          <w:docGrid w:linePitch="360"/>
        </w:sectPr>
      </w:pPr>
    </w:p>
    <w:tbl>
      <w:tblPr>
        <w:tblW w:w="5109" w:type="dxa"/>
        <w:tblInd w:w="10065" w:type="dxa"/>
        <w:tblLook w:val="04A0" w:firstRow="1" w:lastRow="0" w:firstColumn="1" w:lastColumn="0" w:noHBand="0" w:noVBand="1"/>
      </w:tblPr>
      <w:tblGrid>
        <w:gridCol w:w="5517"/>
      </w:tblGrid>
      <w:tr w:rsidR="00E12516" w:rsidRPr="002B7827" w:rsidTr="00E12516">
        <w:trPr>
          <w:trHeight w:val="636"/>
        </w:trPr>
        <w:tc>
          <w:tcPr>
            <w:tcW w:w="5109" w:type="dxa"/>
            <w:shd w:val="clear" w:color="auto" w:fill="auto"/>
          </w:tcPr>
          <w:p w:rsidR="00E12516" w:rsidRPr="00E12516" w:rsidRDefault="00E12516" w:rsidP="00E12516">
            <w:pPr>
              <w:ind w:firstLine="11199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12516">
              <w:rPr>
                <w:sz w:val="20"/>
                <w:szCs w:val="20"/>
                <w:lang w:val="uk-UA"/>
              </w:rPr>
              <w:lastRenderedPageBreak/>
              <w:t>Д</w:t>
            </w:r>
            <w:r w:rsidRPr="00E12516">
              <w:rPr>
                <w:sz w:val="20"/>
                <w:szCs w:val="20"/>
                <w:lang w:val="uk-UA"/>
              </w:rPr>
              <w:t>Д</w:t>
            </w:r>
            <w:r w:rsidRPr="00E12516">
              <w:rPr>
                <w:sz w:val="20"/>
                <w:szCs w:val="20"/>
                <w:lang w:val="uk-UA"/>
              </w:rPr>
              <w:t>одаток</w:t>
            </w:r>
            <w:proofErr w:type="spellEnd"/>
            <w:r w:rsidRPr="00E12516">
              <w:rPr>
                <w:sz w:val="20"/>
                <w:szCs w:val="20"/>
                <w:lang w:val="uk-UA"/>
              </w:rPr>
              <w:t xml:space="preserve"> № 1</w:t>
            </w:r>
          </w:p>
          <w:p w:rsidR="00E12516" w:rsidRPr="00E12516" w:rsidRDefault="00E12516" w:rsidP="00E12516">
            <w:pPr>
              <w:ind w:firstLine="11199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12516">
              <w:rPr>
                <w:sz w:val="20"/>
                <w:szCs w:val="20"/>
                <w:lang w:val="uk-UA"/>
              </w:rPr>
              <w:t>д</w:t>
            </w:r>
            <w:r w:rsidRPr="00E12516">
              <w:rPr>
                <w:sz w:val="20"/>
                <w:szCs w:val="20"/>
                <w:lang w:val="uk-UA"/>
              </w:rPr>
              <w:t>д</w:t>
            </w:r>
            <w:r w:rsidRPr="00E12516">
              <w:rPr>
                <w:sz w:val="20"/>
                <w:szCs w:val="20"/>
                <w:lang w:val="uk-UA"/>
              </w:rPr>
              <w:t>о</w:t>
            </w:r>
            <w:proofErr w:type="spellEnd"/>
            <w:r w:rsidRPr="00E12516">
              <w:rPr>
                <w:sz w:val="20"/>
                <w:szCs w:val="20"/>
                <w:lang w:val="uk-UA"/>
              </w:rPr>
              <w:t xml:space="preserve"> рішення сільської ради</w:t>
            </w:r>
          </w:p>
          <w:p w:rsidR="00E12516" w:rsidRPr="00E12516" w:rsidRDefault="00E12516" w:rsidP="00E12516">
            <w:pPr>
              <w:ind w:firstLine="11199"/>
              <w:jc w:val="center"/>
              <w:rPr>
                <w:sz w:val="20"/>
                <w:szCs w:val="20"/>
                <w:lang w:val="uk-UA"/>
              </w:rPr>
            </w:pPr>
            <w:r w:rsidRPr="00E12516">
              <w:rPr>
                <w:sz w:val="20"/>
                <w:szCs w:val="20"/>
                <w:lang w:val="uk-UA"/>
              </w:rPr>
              <w:t>ввід</w:t>
            </w:r>
            <w:r w:rsidRPr="00E12516">
              <w:rPr>
                <w:sz w:val="20"/>
                <w:szCs w:val="20"/>
                <w:lang w:val="uk-UA"/>
              </w:rPr>
              <w:t xml:space="preserve"> ___._____. 2026 року</w:t>
            </w:r>
          </w:p>
          <w:p w:rsidR="00E12516" w:rsidRPr="002B7827" w:rsidRDefault="00E12516" w:rsidP="00E12516">
            <w:pPr>
              <w:pStyle w:val="af0"/>
              <w:shd w:val="clear" w:color="auto" w:fill="FFFFFF"/>
              <w:spacing w:before="0" w:after="0"/>
              <w:ind w:left="-108" w:right="-527"/>
              <w:rPr>
                <w:rFonts w:ascii="Times New Roman" w:hAnsi="Times New Roman"/>
                <w:b w:val="0"/>
                <w:noProof/>
                <w:sz w:val="24"/>
                <w:szCs w:val="24"/>
                <w:lang w:val="en-AU" w:eastAsia="uk-UA"/>
              </w:rPr>
            </w:pPr>
            <w:r w:rsidRPr="00E12516">
              <w:rPr>
                <w:rFonts w:ascii="Times New Roman" w:hAnsi="Times New Roman"/>
                <w:b w:val="0"/>
                <w:sz w:val="20"/>
              </w:rPr>
              <w:t>№ _____-____/VIII</w:t>
            </w:r>
          </w:p>
        </w:tc>
      </w:tr>
    </w:tbl>
    <w:p w:rsidR="00E12516" w:rsidRPr="002B7827" w:rsidRDefault="00E12516" w:rsidP="00E12516">
      <w:pPr>
        <w:pStyle w:val="af0"/>
        <w:shd w:val="clear" w:color="auto" w:fill="FFFFFF"/>
        <w:rPr>
          <w:rFonts w:ascii="Times New Roman" w:hAnsi="Times New Roman"/>
          <w:noProof/>
          <w:sz w:val="24"/>
          <w:szCs w:val="24"/>
          <w:lang w:val="en-AU" w:eastAsia="uk-UA"/>
        </w:rPr>
      </w:pPr>
      <w:r w:rsidRPr="002B7827">
        <w:rPr>
          <w:rFonts w:ascii="Times New Roman" w:hAnsi="Times New Roman"/>
          <w:noProof/>
          <w:sz w:val="24"/>
          <w:szCs w:val="24"/>
          <w:lang w:val="en-AU" w:eastAsia="uk-UA"/>
        </w:rPr>
        <w:t xml:space="preserve">СТАВКИ </w:t>
      </w:r>
      <w:r w:rsidRPr="002B7827">
        <w:rPr>
          <w:rFonts w:ascii="Times New Roman" w:hAnsi="Times New Roman"/>
          <w:noProof/>
          <w:sz w:val="24"/>
          <w:szCs w:val="24"/>
          <w:lang w:val="en-AU" w:eastAsia="uk-UA"/>
        </w:rPr>
        <w:br/>
        <w:t>орендної плати</w:t>
      </w:r>
    </w:p>
    <w:tbl>
      <w:tblPr>
        <w:tblW w:w="4268" w:type="dxa"/>
        <w:tblInd w:w="93" w:type="dxa"/>
        <w:tblLook w:val="04A0" w:firstRow="1" w:lastRow="0" w:firstColumn="1" w:lastColumn="0" w:noHBand="0" w:noVBand="1"/>
      </w:tblPr>
      <w:tblGrid>
        <w:gridCol w:w="2283"/>
        <w:gridCol w:w="1985"/>
      </w:tblGrid>
      <w:tr w:rsidR="00E12516" w:rsidRPr="002B7827" w:rsidTr="002E7646">
        <w:trPr>
          <w:trHeight w:val="375"/>
        </w:trPr>
        <w:tc>
          <w:tcPr>
            <w:tcW w:w="2283" w:type="dxa"/>
            <w:hideMark/>
          </w:tcPr>
          <w:p w:rsidR="00E12516" w:rsidRPr="002B7827" w:rsidRDefault="00E12516" w:rsidP="002E7646">
            <w:pPr>
              <w:pStyle w:val="a7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B7827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 бюджету</w:t>
            </w:r>
            <w:r w:rsidRPr="002B7827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16" w:rsidRPr="002B7827" w:rsidRDefault="00E12516" w:rsidP="002E7646">
            <w:pPr>
              <w:pStyle w:val="a7"/>
              <w:shd w:val="clear" w:color="auto" w:fill="FFFFFF"/>
              <w:ind w:firstLine="0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AU" w:eastAsia="uk-UA"/>
              </w:rPr>
            </w:pPr>
            <w:r w:rsidRPr="002B782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AU" w:eastAsia="uk-UA"/>
              </w:rPr>
              <w:t> </w:t>
            </w:r>
            <w:r w:rsidRPr="00040AF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AU" w:eastAsia="uk-UA"/>
              </w:rPr>
              <w:t>0455600000</w:t>
            </w:r>
          </w:p>
        </w:tc>
      </w:tr>
    </w:tbl>
    <w:p w:rsidR="00E12516" w:rsidRPr="002B7827" w:rsidRDefault="00E12516" w:rsidP="00E12516">
      <w:pPr>
        <w:pStyle w:val="a7"/>
        <w:shd w:val="clear" w:color="auto" w:fill="FFFFFF"/>
        <w:spacing w:before="0"/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515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831"/>
        <w:gridCol w:w="1233"/>
        <w:gridCol w:w="1599"/>
        <w:gridCol w:w="2844"/>
        <w:gridCol w:w="1798"/>
        <w:gridCol w:w="1197"/>
        <w:gridCol w:w="2860"/>
        <w:gridCol w:w="2652"/>
      </w:tblGrid>
      <w:tr w:rsidR="00E12516" w:rsidRPr="002B7827" w:rsidTr="002E7646">
        <w:trPr>
          <w:trHeight w:val="276"/>
        </w:trPr>
        <w:tc>
          <w:tcPr>
            <w:tcW w:w="1464" w:type="pct"/>
            <w:gridSpan w:val="4"/>
            <w:vMerge w:val="restart"/>
            <w:shd w:val="clear" w:color="auto" w:fill="FFFFFF"/>
            <w:vAlign w:val="center"/>
            <w:hideMark/>
          </w:tcPr>
          <w:p w:rsidR="00E12516" w:rsidRPr="00493B2E" w:rsidRDefault="00E12516" w:rsidP="002E7646">
            <w:pPr>
              <w:widowControl w:val="0"/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493B2E">
              <w:rPr>
                <w:noProof/>
                <w:spacing w:val="-4"/>
                <w:sz w:val="20"/>
                <w:lang w:val="en-AU" w:eastAsia="uk-UA"/>
              </w:rPr>
              <w:t>Рішення</w:t>
            </w:r>
            <w:r w:rsidRPr="00493B2E">
              <w:rPr>
                <w:noProof/>
                <w:spacing w:val="-4"/>
                <w:sz w:val="20"/>
                <w:vertAlign w:val="superscript"/>
                <w:lang w:val="en-AU" w:eastAsia="uk-UA"/>
              </w:rPr>
              <w:t>2</w:t>
            </w:r>
          </w:p>
        </w:tc>
        <w:tc>
          <w:tcPr>
            <w:tcW w:w="1818" w:type="pct"/>
            <w:gridSpan w:val="3"/>
            <w:vMerge w:val="restart"/>
            <w:shd w:val="clear" w:color="auto" w:fill="FFFFFF"/>
            <w:vAlign w:val="center"/>
            <w:hideMark/>
          </w:tcPr>
          <w:p w:rsidR="00E12516" w:rsidRPr="00493B2E" w:rsidRDefault="00E12516" w:rsidP="002E7646">
            <w:pPr>
              <w:widowControl w:val="0"/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493B2E">
              <w:rPr>
                <w:noProof/>
                <w:spacing w:val="-4"/>
                <w:sz w:val="20"/>
                <w:lang w:eastAsia="uk-UA"/>
              </w:rPr>
              <w:t>Орган місцевого самоврядування, що прийняв рішення</w:t>
            </w:r>
            <w:r w:rsidRPr="00493B2E">
              <w:rPr>
                <w:noProof/>
                <w:spacing w:val="-4"/>
                <w:sz w:val="20"/>
                <w:vertAlign w:val="superscript"/>
                <w:lang w:eastAsia="uk-UA"/>
              </w:rPr>
              <w:t>3</w:t>
            </w:r>
          </w:p>
        </w:tc>
        <w:tc>
          <w:tcPr>
            <w:tcW w:w="1718" w:type="pct"/>
            <w:gridSpan w:val="2"/>
            <w:vMerge w:val="restart"/>
            <w:shd w:val="clear" w:color="auto" w:fill="FFFFFF"/>
            <w:vAlign w:val="center"/>
            <w:hideMark/>
          </w:tcPr>
          <w:p w:rsidR="00E12516" w:rsidRPr="00493B2E" w:rsidRDefault="00E12516" w:rsidP="002E7646">
            <w:pPr>
              <w:widowControl w:val="0"/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493B2E">
              <w:rPr>
                <w:noProof/>
                <w:spacing w:val="-4"/>
                <w:sz w:val="20"/>
                <w:lang w:eastAsia="uk-UA"/>
              </w:rPr>
              <w:t>Адміністративно-територіальні одиниці, для яких встановлені ставки</w:t>
            </w:r>
          </w:p>
        </w:tc>
      </w:tr>
      <w:tr w:rsidR="00E12516" w:rsidRPr="002B7827" w:rsidTr="002E7646">
        <w:trPr>
          <w:trHeight w:val="312"/>
        </w:trPr>
        <w:tc>
          <w:tcPr>
            <w:tcW w:w="1464" w:type="pct"/>
            <w:gridSpan w:val="4"/>
            <w:vMerge/>
            <w:shd w:val="clear" w:color="auto" w:fill="FFFFFF"/>
            <w:vAlign w:val="center"/>
            <w:hideMark/>
          </w:tcPr>
          <w:p w:rsidR="00E12516" w:rsidRPr="00493B2E" w:rsidRDefault="00E12516" w:rsidP="002E7646">
            <w:pPr>
              <w:shd w:val="clear" w:color="auto" w:fill="FFFFFF"/>
              <w:rPr>
                <w:noProof/>
                <w:spacing w:val="-4"/>
                <w:sz w:val="20"/>
                <w:lang w:eastAsia="uk-UA"/>
              </w:rPr>
            </w:pPr>
          </w:p>
        </w:tc>
        <w:tc>
          <w:tcPr>
            <w:tcW w:w="1818" w:type="pct"/>
            <w:gridSpan w:val="3"/>
            <w:vMerge/>
            <w:shd w:val="clear" w:color="auto" w:fill="FFFFFF"/>
            <w:vAlign w:val="center"/>
            <w:hideMark/>
          </w:tcPr>
          <w:p w:rsidR="00E12516" w:rsidRPr="00493B2E" w:rsidRDefault="00E12516" w:rsidP="002E7646">
            <w:pPr>
              <w:shd w:val="clear" w:color="auto" w:fill="FFFFFF"/>
              <w:rPr>
                <w:noProof/>
                <w:spacing w:val="-4"/>
                <w:sz w:val="20"/>
                <w:lang w:eastAsia="uk-UA"/>
              </w:rPr>
            </w:pPr>
          </w:p>
        </w:tc>
        <w:tc>
          <w:tcPr>
            <w:tcW w:w="1718" w:type="pct"/>
            <w:gridSpan w:val="2"/>
            <w:vMerge/>
            <w:shd w:val="clear" w:color="auto" w:fill="FFFFFF"/>
            <w:vAlign w:val="center"/>
            <w:hideMark/>
          </w:tcPr>
          <w:p w:rsidR="00E12516" w:rsidRPr="00493B2E" w:rsidRDefault="00E12516" w:rsidP="002E7646">
            <w:pPr>
              <w:shd w:val="clear" w:color="auto" w:fill="FFFFFF"/>
              <w:rPr>
                <w:noProof/>
                <w:spacing w:val="-4"/>
                <w:sz w:val="20"/>
                <w:lang w:eastAsia="uk-UA"/>
              </w:rPr>
            </w:pP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  <w:hideMark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  <w:r w:rsidRPr="002B7827">
              <w:rPr>
                <w:noProof/>
                <w:spacing w:val="-4"/>
                <w:lang w:val="en-AU" w:eastAsia="uk-UA"/>
              </w:rPr>
              <w:t>номер</w:t>
            </w:r>
          </w:p>
        </w:tc>
        <w:tc>
          <w:tcPr>
            <w:tcW w:w="259" w:type="pct"/>
            <w:shd w:val="clear" w:color="auto" w:fill="FFFFFF"/>
            <w:noWrap/>
            <w:vAlign w:val="center"/>
            <w:hideMark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  <w:r w:rsidRPr="002B7827">
              <w:rPr>
                <w:noProof/>
                <w:spacing w:val="-4"/>
                <w:lang w:val="en-AU" w:eastAsia="uk-UA"/>
              </w:rPr>
              <w:t xml:space="preserve">дата </w:t>
            </w:r>
          </w:p>
        </w:tc>
        <w:tc>
          <w:tcPr>
            <w:tcW w:w="384" w:type="pct"/>
            <w:shd w:val="clear" w:color="auto" w:fill="FFFFFF"/>
            <w:vAlign w:val="center"/>
            <w:hideMark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  <w:r w:rsidRPr="002B7827">
              <w:rPr>
                <w:noProof/>
                <w:spacing w:val="-4"/>
                <w:lang w:val="en-AU" w:eastAsia="uk-UA"/>
              </w:rPr>
              <w:t>дата набрання чинності</w:t>
            </w:r>
            <w:r w:rsidRPr="002B7827">
              <w:rPr>
                <w:noProof/>
                <w:spacing w:val="-4"/>
                <w:vertAlign w:val="superscript"/>
                <w:lang w:val="en-AU" w:eastAsia="uk-UA"/>
              </w:rPr>
              <w:t>2</w:t>
            </w:r>
          </w:p>
        </w:tc>
        <w:tc>
          <w:tcPr>
            <w:tcW w:w="498" w:type="pct"/>
            <w:shd w:val="clear" w:color="auto" w:fill="FFFFFF"/>
            <w:vAlign w:val="center"/>
            <w:hideMark/>
          </w:tcPr>
          <w:p w:rsidR="00E12516" w:rsidRPr="00493B2E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eastAsia="uk-UA"/>
              </w:rPr>
            </w:pPr>
            <w:r w:rsidRPr="00493B2E">
              <w:rPr>
                <w:noProof/>
                <w:spacing w:val="-4"/>
                <w:sz w:val="20"/>
                <w:lang w:eastAsia="uk-UA"/>
              </w:rPr>
              <w:t>дата, з якої застосовуються ставки</w:t>
            </w:r>
            <w:r w:rsidRPr="00493B2E">
              <w:rPr>
                <w:noProof/>
                <w:spacing w:val="-4"/>
                <w:sz w:val="20"/>
                <w:vertAlign w:val="superscript"/>
                <w:lang w:eastAsia="uk-UA"/>
              </w:rPr>
              <w:t xml:space="preserve">2 </w:t>
            </w:r>
          </w:p>
        </w:tc>
        <w:tc>
          <w:tcPr>
            <w:tcW w:w="886" w:type="pct"/>
            <w:shd w:val="clear" w:color="auto" w:fill="FFFFFF"/>
            <w:vAlign w:val="center"/>
            <w:hideMark/>
          </w:tcPr>
          <w:p w:rsidR="00E12516" w:rsidRPr="00493B2E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493B2E">
              <w:rPr>
                <w:noProof/>
                <w:spacing w:val="-4"/>
                <w:sz w:val="20"/>
                <w:lang w:val="en-AU" w:eastAsia="uk-UA"/>
              </w:rPr>
              <w:t>код згідно</w:t>
            </w:r>
            <w:r w:rsidRPr="00493B2E">
              <w:rPr>
                <w:noProof/>
                <w:spacing w:val="-4"/>
                <w:sz w:val="20"/>
                <w:lang w:val="en-AU" w:eastAsia="uk-UA"/>
              </w:rPr>
              <w:br/>
              <w:t>з КАТОТТГ</w:t>
            </w:r>
          </w:p>
        </w:tc>
        <w:tc>
          <w:tcPr>
            <w:tcW w:w="560" w:type="pct"/>
            <w:shd w:val="clear" w:color="auto" w:fill="FFFFFF"/>
            <w:noWrap/>
            <w:vAlign w:val="center"/>
            <w:hideMark/>
          </w:tcPr>
          <w:p w:rsidR="00E12516" w:rsidRPr="00493B2E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493B2E">
              <w:rPr>
                <w:noProof/>
                <w:spacing w:val="-4"/>
                <w:sz w:val="20"/>
                <w:lang w:val="en-AU" w:eastAsia="uk-UA"/>
              </w:rPr>
              <w:t>назва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493B2E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493B2E">
              <w:rPr>
                <w:noProof/>
                <w:spacing w:val="-4"/>
                <w:sz w:val="20"/>
                <w:lang w:val="en-AU" w:eastAsia="uk-UA"/>
              </w:rPr>
              <w:t xml:space="preserve">код згідно </w:t>
            </w:r>
            <w:r w:rsidRPr="00493B2E">
              <w:rPr>
                <w:noProof/>
                <w:spacing w:val="-4"/>
                <w:sz w:val="20"/>
                <w:lang w:val="en-AU" w:eastAsia="uk-UA"/>
              </w:rPr>
              <w:br/>
              <w:t>з ЄДРПОУ</w:t>
            </w:r>
          </w:p>
        </w:tc>
        <w:tc>
          <w:tcPr>
            <w:tcW w:w="891" w:type="pct"/>
            <w:shd w:val="clear" w:color="auto" w:fill="FFFFFF"/>
            <w:noWrap/>
            <w:vAlign w:val="center"/>
            <w:hideMark/>
          </w:tcPr>
          <w:p w:rsidR="00E12516" w:rsidRPr="00493B2E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493B2E">
              <w:rPr>
                <w:noProof/>
                <w:spacing w:val="-4"/>
                <w:sz w:val="20"/>
                <w:lang w:val="en-AU" w:eastAsia="uk-UA"/>
              </w:rPr>
              <w:t xml:space="preserve">код згідно </w:t>
            </w:r>
            <w:r w:rsidRPr="00493B2E">
              <w:rPr>
                <w:noProof/>
                <w:spacing w:val="-4"/>
                <w:sz w:val="20"/>
                <w:lang w:val="en-AU" w:eastAsia="uk-UA"/>
              </w:rPr>
              <w:br/>
              <w:t>з КАТОТТГ</w:t>
            </w:r>
            <w:r w:rsidRPr="00493B2E">
              <w:rPr>
                <w:noProof/>
                <w:spacing w:val="-4"/>
                <w:sz w:val="20"/>
                <w:vertAlign w:val="superscript"/>
                <w:lang w:val="en-AU" w:eastAsia="uk-UA"/>
              </w:rPr>
              <w:t>4</w:t>
            </w:r>
          </w:p>
        </w:tc>
        <w:tc>
          <w:tcPr>
            <w:tcW w:w="827" w:type="pct"/>
            <w:shd w:val="clear" w:color="auto" w:fill="FFFFFF"/>
            <w:noWrap/>
            <w:vAlign w:val="center"/>
            <w:hideMark/>
          </w:tcPr>
          <w:p w:rsidR="00E12516" w:rsidRPr="00493B2E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sz w:val="20"/>
                <w:lang w:val="en-AU" w:eastAsia="uk-UA"/>
              </w:rPr>
            </w:pPr>
            <w:r w:rsidRPr="00493B2E">
              <w:rPr>
                <w:noProof/>
                <w:spacing w:val="-4"/>
                <w:sz w:val="20"/>
                <w:lang w:val="en-AU" w:eastAsia="uk-UA"/>
              </w:rPr>
              <w:t>назва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  <w:hideMark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  <w:r w:rsidRPr="002B7827">
              <w:rPr>
                <w:noProof/>
                <w:spacing w:val="-4"/>
                <w:lang w:val="en-AU" w:eastAsia="uk-UA"/>
              </w:rPr>
              <w:t>1</w:t>
            </w:r>
          </w:p>
        </w:tc>
        <w:tc>
          <w:tcPr>
            <w:tcW w:w="259" w:type="pct"/>
            <w:shd w:val="clear" w:color="auto" w:fill="FFFFFF"/>
            <w:noWrap/>
            <w:vAlign w:val="center"/>
            <w:hideMark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  <w:r w:rsidRPr="002B7827">
              <w:rPr>
                <w:noProof/>
                <w:spacing w:val="-4"/>
                <w:lang w:val="en-AU" w:eastAsia="uk-UA"/>
              </w:rPr>
              <w:t>2</w:t>
            </w:r>
          </w:p>
        </w:tc>
        <w:tc>
          <w:tcPr>
            <w:tcW w:w="384" w:type="pct"/>
            <w:shd w:val="clear" w:color="auto" w:fill="FFFFFF"/>
            <w:vAlign w:val="center"/>
            <w:hideMark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  <w:r w:rsidRPr="002B7827">
              <w:rPr>
                <w:noProof/>
                <w:spacing w:val="-4"/>
                <w:lang w:val="en-AU" w:eastAsia="uk-UA"/>
              </w:rPr>
              <w:t>3</w:t>
            </w:r>
          </w:p>
        </w:tc>
        <w:tc>
          <w:tcPr>
            <w:tcW w:w="498" w:type="pct"/>
            <w:shd w:val="clear" w:color="auto" w:fill="FFFFFF"/>
            <w:vAlign w:val="center"/>
            <w:hideMark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  <w:r w:rsidRPr="002B7827">
              <w:rPr>
                <w:noProof/>
                <w:spacing w:val="-4"/>
                <w:lang w:val="en-AU" w:eastAsia="uk-UA"/>
              </w:rPr>
              <w:t>4</w:t>
            </w:r>
          </w:p>
        </w:tc>
        <w:tc>
          <w:tcPr>
            <w:tcW w:w="886" w:type="pct"/>
            <w:shd w:val="clear" w:color="auto" w:fill="FFFFFF"/>
            <w:noWrap/>
            <w:vAlign w:val="center"/>
            <w:hideMark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  <w:r w:rsidRPr="002B7827">
              <w:rPr>
                <w:noProof/>
                <w:spacing w:val="-4"/>
                <w:lang w:val="en-AU" w:eastAsia="uk-UA"/>
              </w:rPr>
              <w:t>5</w:t>
            </w:r>
          </w:p>
        </w:tc>
        <w:tc>
          <w:tcPr>
            <w:tcW w:w="560" w:type="pct"/>
            <w:shd w:val="clear" w:color="auto" w:fill="FFFFFF"/>
            <w:noWrap/>
            <w:vAlign w:val="center"/>
            <w:hideMark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  <w:r w:rsidRPr="002B7827">
              <w:rPr>
                <w:noProof/>
                <w:spacing w:val="-4"/>
                <w:lang w:val="en-AU" w:eastAsia="uk-UA"/>
              </w:rPr>
              <w:t>6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  <w:r w:rsidRPr="002B7827">
              <w:rPr>
                <w:noProof/>
                <w:spacing w:val="-4"/>
                <w:lang w:val="en-AU" w:eastAsia="uk-UA"/>
              </w:rPr>
              <w:t>7</w:t>
            </w:r>
          </w:p>
        </w:tc>
        <w:tc>
          <w:tcPr>
            <w:tcW w:w="891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  <w:r w:rsidRPr="002B7827">
              <w:rPr>
                <w:noProof/>
                <w:spacing w:val="-4"/>
                <w:lang w:val="en-AU" w:eastAsia="uk-UA"/>
              </w:rPr>
              <w:t>8</w:t>
            </w:r>
          </w:p>
        </w:tc>
        <w:tc>
          <w:tcPr>
            <w:tcW w:w="827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  <w:r w:rsidRPr="002B7827">
              <w:rPr>
                <w:noProof/>
                <w:spacing w:val="-4"/>
                <w:lang w:val="en-AU" w:eastAsia="uk-UA"/>
              </w:rPr>
              <w:t>9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</w:tcPr>
          <w:p w:rsidR="00E12516" w:rsidRPr="00040AF6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eastAsia="uk-UA"/>
              </w:rPr>
            </w:pPr>
            <w:r w:rsidRPr="00040AF6">
              <w:rPr>
                <w:noProof/>
                <w:spacing w:val="-4"/>
                <w:lang w:eastAsia="uk-UA"/>
              </w:rPr>
              <w:t>01.01.2027</w:t>
            </w:r>
          </w:p>
        </w:tc>
        <w:tc>
          <w:tcPr>
            <w:tcW w:w="886" w:type="pct"/>
            <w:shd w:val="clear" w:color="auto" w:fill="FFFFFF"/>
            <w:noWrap/>
          </w:tcPr>
          <w:p w:rsidR="00E12516" w:rsidRPr="00040AF6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  <w:r w:rsidRPr="00040AF6">
              <w:rPr>
                <w:noProof/>
                <w:spacing w:val="-4"/>
                <w:lang w:val="en-AU" w:eastAsia="uk-UA"/>
              </w:rPr>
              <w:t>UA12060110000015305</w:t>
            </w:r>
          </w:p>
        </w:tc>
        <w:tc>
          <w:tcPr>
            <w:tcW w:w="560" w:type="pct"/>
            <w:shd w:val="clear" w:color="auto" w:fill="FFFFFF"/>
            <w:noWrap/>
          </w:tcPr>
          <w:p w:rsidR="00E12516" w:rsidRPr="00040AF6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eastAsia="uk-UA"/>
              </w:rPr>
            </w:pPr>
            <w:r w:rsidRPr="00040AF6">
              <w:rPr>
                <w:noProof/>
                <w:spacing w:val="-4"/>
                <w:lang w:eastAsia="uk-UA"/>
              </w:rPr>
              <w:t xml:space="preserve">Девладівська </w:t>
            </w:r>
          </w:p>
        </w:tc>
        <w:tc>
          <w:tcPr>
            <w:tcW w:w="373" w:type="pct"/>
            <w:shd w:val="clear" w:color="auto" w:fill="FFFFFF"/>
          </w:tcPr>
          <w:p w:rsidR="00E12516" w:rsidRPr="00040AF6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eastAsia="uk-UA"/>
              </w:rPr>
            </w:pPr>
            <w:r w:rsidRPr="00040AF6">
              <w:rPr>
                <w:noProof/>
                <w:spacing w:val="-4"/>
                <w:lang w:eastAsia="uk-UA"/>
              </w:rPr>
              <w:t>04525219</w:t>
            </w: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  <w:lang w:eastAsia="uk-UA"/>
              </w:rPr>
            </w:pPr>
            <w:r w:rsidRPr="00040AF6">
              <w:rPr>
                <w:color w:val="000000"/>
              </w:rPr>
              <w:t>UA12060110010017047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  <w:lang w:eastAsia="uk-UA"/>
              </w:rPr>
            </w:pPr>
            <w:r w:rsidRPr="00040AF6">
              <w:rPr>
                <w:color w:val="000000"/>
              </w:rPr>
              <w:t>Девладове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UA12060110020059006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Андріївка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UA12060110030060012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proofErr w:type="spellStart"/>
            <w:r w:rsidRPr="00040AF6">
              <w:rPr>
                <w:color w:val="000000"/>
              </w:rPr>
              <w:t>Вербове</w:t>
            </w:r>
            <w:proofErr w:type="spellEnd"/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UA12060110040069264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proofErr w:type="spellStart"/>
            <w:r w:rsidRPr="00040AF6">
              <w:rPr>
                <w:color w:val="000000"/>
              </w:rPr>
              <w:t>Веселе</w:t>
            </w:r>
            <w:proofErr w:type="spellEnd"/>
            <w:r w:rsidRPr="00040AF6">
              <w:rPr>
                <w:color w:val="000000"/>
              </w:rPr>
              <w:t xml:space="preserve"> Поле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UA12060110050079767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proofErr w:type="spellStart"/>
            <w:r w:rsidRPr="00040AF6">
              <w:rPr>
                <w:color w:val="000000"/>
              </w:rPr>
              <w:t>Водяне</w:t>
            </w:r>
            <w:proofErr w:type="spellEnd"/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UA12060110060094449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proofErr w:type="spellStart"/>
            <w:r w:rsidRPr="00040AF6">
              <w:rPr>
                <w:color w:val="000000"/>
              </w:rPr>
              <w:t>Володимирівка</w:t>
            </w:r>
            <w:proofErr w:type="spellEnd"/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UA12060110070094347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proofErr w:type="spellStart"/>
            <w:r w:rsidRPr="00040AF6">
              <w:rPr>
                <w:color w:val="000000"/>
              </w:rPr>
              <w:t>Ганно-Миколаївка</w:t>
            </w:r>
            <w:proofErr w:type="spellEnd"/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UA12060110080043036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Гончарове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UA12060110090013689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Грушки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UA12060110100019423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proofErr w:type="spellStart"/>
            <w:r w:rsidRPr="00040AF6">
              <w:rPr>
                <w:color w:val="000000"/>
              </w:rPr>
              <w:t>Довгівка</w:t>
            </w:r>
            <w:proofErr w:type="spellEnd"/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UA12060110110050829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proofErr w:type="spellStart"/>
            <w:r w:rsidRPr="00040AF6">
              <w:rPr>
                <w:color w:val="000000"/>
              </w:rPr>
              <w:t>Зав’ялівка</w:t>
            </w:r>
            <w:proofErr w:type="spellEnd"/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UA12060110120023613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proofErr w:type="spellStart"/>
            <w:r w:rsidRPr="00040AF6">
              <w:rPr>
                <w:color w:val="000000"/>
              </w:rPr>
              <w:t>Зелений</w:t>
            </w:r>
            <w:proofErr w:type="spellEnd"/>
            <w:r w:rsidRPr="00040AF6">
              <w:rPr>
                <w:color w:val="000000"/>
              </w:rPr>
              <w:t xml:space="preserve"> Гай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UA12060110130046364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Ковалеве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UA12060110140067149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Кодак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UA12060110150022287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Кринички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UA12060110160075552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proofErr w:type="spellStart"/>
            <w:r w:rsidRPr="00040AF6">
              <w:rPr>
                <w:color w:val="000000"/>
              </w:rPr>
              <w:t>Криничувате</w:t>
            </w:r>
            <w:proofErr w:type="spellEnd"/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UA12060110170058491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Любе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UA12060110180010266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Макорти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UA12060110190092975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proofErr w:type="spellStart"/>
            <w:r w:rsidRPr="00040AF6">
              <w:rPr>
                <w:color w:val="000000"/>
              </w:rPr>
              <w:t>Мар’є</w:t>
            </w:r>
            <w:proofErr w:type="spellEnd"/>
            <w:r w:rsidRPr="00040AF6">
              <w:rPr>
                <w:color w:val="000000"/>
              </w:rPr>
              <w:t>-Дмитрівка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UA12060110200030635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proofErr w:type="spellStart"/>
            <w:r w:rsidRPr="00040AF6">
              <w:rPr>
                <w:color w:val="000000"/>
              </w:rPr>
              <w:t>Мар’є-Костянтинівка</w:t>
            </w:r>
            <w:proofErr w:type="spellEnd"/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UA12060110210059319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Мар’ївка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UA12060110220042037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Мотина Балка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UA12060110230036907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Нова Зоря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UA12060110240010739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proofErr w:type="spellStart"/>
            <w:r w:rsidRPr="00040AF6">
              <w:rPr>
                <w:color w:val="000000"/>
              </w:rPr>
              <w:t>Новомихайлівка</w:t>
            </w:r>
            <w:proofErr w:type="spellEnd"/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UA12060110250043283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proofErr w:type="spellStart"/>
            <w:r w:rsidRPr="00040AF6">
              <w:rPr>
                <w:color w:val="000000"/>
              </w:rPr>
              <w:t>Олександрівка</w:t>
            </w:r>
            <w:proofErr w:type="spellEnd"/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UA12060110260021702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proofErr w:type="spellStart"/>
            <w:r w:rsidRPr="00040AF6">
              <w:rPr>
                <w:color w:val="000000"/>
              </w:rPr>
              <w:t>Ордо-Василівка</w:t>
            </w:r>
            <w:proofErr w:type="spellEnd"/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UA12060110270080905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proofErr w:type="spellStart"/>
            <w:r w:rsidRPr="00040AF6">
              <w:rPr>
                <w:color w:val="000000"/>
              </w:rPr>
              <w:t>Козацька</w:t>
            </w:r>
            <w:proofErr w:type="spellEnd"/>
            <w:r w:rsidRPr="00040AF6">
              <w:rPr>
                <w:color w:val="000000"/>
              </w:rPr>
              <w:t xml:space="preserve"> Слобода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UA12060110280092124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Райполе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UA12060110290026123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Сергіївка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UA12060110300093069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proofErr w:type="spellStart"/>
            <w:r w:rsidRPr="00040AF6">
              <w:rPr>
                <w:color w:val="000000"/>
              </w:rPr>
              <w:t>Спокій</w:t>
            </w:r>
            <w:proofErr w:type="spellEnd"/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UA12060110310087309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Поле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UA12060110320088176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Яр</w:t>
            </w:r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UA12060110330097766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proofErr w:type="spellStart"/>
            <w:r w:rsidRPr="00040AF6">
              <w:rPr>
                <w:color w:val="000000"/>
              </w:rPr>
              <w:t>Південне</w:t>
            </w:r>
            <w:proofErr w:type="spellEnd"/>
          </w:p>
        </w:tc>
      </w:tr>
      <w:tr w:rsidR="00E12516" w:rsidRPr="002B7827" w:rsidTr="002E7646">
        <w:trPr>
          <w:trHeight w:val="20"/>
        </w:trPr>
        <w:tc>
          <w:tcPr>
            <w:tcW w:w="323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259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86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60" w:type="pct"/>
            <w:shd w:val="clear" w:color="auto" w:fill="FFFFFF"/>
            <w:noWrap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E12516" w:rsidRPr="002B7827" w:rsidRDefault="00E12516" w:rsidP="002E7646">
            <w:pPr>
              <w:shd w:val="clear" w:color="auto" w:fill="FFFFFF"/>
              <w:ind w:left="-57" w:right="-57"/>
              <w:jc w:val="center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891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r w:rsidRPr="00040AF6">
              <w:rPr>
                <w:color w:val="000000"/>
              </w:rPr>
              <w:t>UA12060110340076603</w:t>
            </w:r>
          </w:p>
        </w:tc>
        <w:tc>
          <w:tcPr>
            <w:tcW w:w="827" w:type="pct"/>
            <w:shd w:val="clear" w:color="auto" w:fill="FFFFFF"/>
            <w:noWrap/>
          </w:tcPr>
          <w:p w:rsidR="00E12516" w:rsidRPr="00040AF6" w:rsidRDefault="00E12516" w:rsidP="002E7646">
            <w:pPr>
              <w:rPr>
                <w:color w:val="000000"/>
              </w:rPr>
            </w:pPr>
            <w:proofErr w:type="spellStart"/>
            <w:r w:rsidRPr="00040AF6">
              <w:rPr>
                <w:color w:val="000000"/>
              </w:rPr>
              <w:t>Потоцьке</w:t>
            </w:r>
            <w:proofErr w:type="spellEnd"/>
          </w:p>
        </w:tc>
      </w:tr>
    </w:tbl>
    <w:p w:rsidR="00E12516" w:rsidRPr="002B7827" w:rsidRDefault="00E12516" w:rsidP="00E12516">
      <w:pPr>
        <w:pStyle w:val="a7"/>
        <w:shd w:val="clear" w:color="auto" w:fill="FFFFFF"/>
        <w:spacing w:before="240" w:after="120"/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5181" w:type="pct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1562"/>
        <w:gridCol w:w="5541"/>
        <w:gridCol w:w="2127"/>
        <w:gridCol w:w="1911"/>
        <w:gridCol w:w="1798"/>
        <w:gridCol w:w="1707"/>
      </w:tblGrid>
      <w:tr w:rsidR="00E12516" w:rsidRPr="002F0AA2" w:rsidTr="002E7646">
        <w:trPr>
          <w:trHeight w:val="20"/>
          <w:tblHeader/>
        </w:trPr>
        <w:tc>
          <w:tcPr>
            <w:tcW w:w="2662" w:type="pct"/>
            <w:gridSpan w:val="3"/>
            <w:vAlign w:val="center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Вид цільового призначення земельних ділянок</w:t>
            </w:r>
            <w:r w:rsidRPr="002F0AA2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>5</w:t>
            </w:r>
          </w:p>
        </w:tc>
        <w:tc>
          <w:tcPr>
            <w:tcW w:w="2338" w:type="pct"/>
            <w:gridSpan w:val="4"/>
            <w:vAlign w:val="center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Ставки орендної плати</w:t>
            </w:r>
            <w:r w:rsidRPr="002F0AA2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ru-RU" w:eastAsia="uk-UA"/>
              </w:rPr>
              <w:t>7</w:t>
            </w:r>
            <w:r w:rsidRPr="002F0AA2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 xml:space="preserve"> </w:t>
            </w:r>
            <w:r w:rsidRPr="002F0AA2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br/>
              <w:t>(відсотків нормативної грошової оцінки)</w:t>
            </w:r>
          </w:p>
        </w:tc>
      </w:tr>
      <w:tr w:rsidR="00E12516" w:rsidRPr="002F0AA2" w:rsidTr="002E7646">
        <w:trPr>
          <w:trHeight w:val="20"/>
          <w:tblHeader/>
        </w:trPr>
        <w:tc>
          <w:tcPr>
            <w:tcW w:w="462" w:type="pct"/>
            <w:vMerge w:val="restart"/>
            <w:vAlign w:val="center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код</w:t>
            </w:r>
            <w:r w:rsidRPr="002F0AA2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en-AU" w:eastAsia="uk-UA"/>
              </w:rPr>
              <w:t>5</w:t>
            </w:r>
          </w:p>
        </w:tc>
        <w:tc>
          <w:tcPr>
            <w:tcW w:w="484" w:type="pct"/>
            <w:vMerge w:val="restart"/>
            <w:vAlign w:val="center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додатковий код</w:t>
            </w:r>
            <w:r w:rsidRPr="002F0AA2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en-AU" w:eastAsia="uk-UA"/>
              </w:rPr>
              <w:t>6</w:t>
            </w:r>
            <w:r w:rsidRPr="002F0AA2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 xml:space="preserve"> (за наявності)</w:t>
            </w:r>
          </w:p>
        </w:tc>
        <w:tc>
          <w:tcPr>
            <w:tcW w:w="1717" w:type="pct"/>
            <w:vMerge w:val="restart"/>
            <w:vAlign w:val="center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найменування</w:t>
            </w:r>
            <w:r w:rsidRPr="002F0AA2">
              <w:rPr>
                <w:rFonts w:ascii="Times New Roman" w:hAnsi="Times New Roman"/>
                <w:noProof/>
                <w:spacing w:val="-4"/>
                <w:sz w:val="20"/>
                <w:vertAlign w:val="superscript"/>
                <w:lang w:val="en-AU" w:eastAsia="uk-UA"/>
              </w:rPr>
              <w:t>5</w:t>
            </w:r>
          </w:p>
        </w:tc>
        <w:tc>
          <w:tcPr>
            <w:tcW w:w="1251" w:type="pct"/>
            <w:gridSpan w:val="2"/>
            <w:vAlign w:val="center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за земельні ділянки, нормативну грошову оцінку яких проведено</w:t>
            </w:r>
          </w:p>
        </w:tc>
        <w:tc>
          <w:tcPr>
            <w:tcW w:w="1087" w:type="pct"/>
            <w:gridSpan w:val="2"/>
            <w:vAlign w:val="center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pacing w:val="-4"/>
                <w:sz w:val="20"/>
                <w:lang w:val="ru-RU" w:eastAsia="uk-UA"/>
              </w:rPr>
              <w:t>за земельні ділянки, нормативну грошову оцінку яких не проведено</w:t>
            </w:r>
          </w:p>
        </w:tc>
      </w:tr>
      <w:tr w:rsidR="00E12516" w:rsidRPr="002F0AA2" w:rsidTr="002E7646">
        <w:trPr>
          <w:trHeight w:val="312"/>
          <w:tblHeader/>
        </w:trPr>
        <w:tc>
          <w:tcPr>
            <w:tcW w:w="462" w:type="pct"/>
            <w:vMerge/>
            <w:vAlign w:val="center"/>
            <w:hideMark/>
          </w:tcPr>
          <w:p w:rsidR="00E12516" w:rsidRPr="002F0AA2" w:rsidRDefault="00E12516" w:rsidP="002E7646">
            <w:pPr>
              <w:shd w:val="clear" w:color="auto" w:fill="FFFFFF"/>
              <w:rPr>
                <w:noProof/>
                <w:spacing w:val="-4"/>
                <w:lang w:eastAsia="uk-UA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E12516" w:rsidRPr="002F0AA2" w:rsidRDefault="00E12516" w:rsidP="002E7646">
            <w:pPr>
              <w:shd w:val="clear" w:color="auto" w:fill="FFFFFF"/>
              <w:rPr>
                <w:noProof/>
                <w:spacing w:val="-4"/>
                <w:sz w:val="20"/>
                <w:lang w:eastAsia="uk-UA"/>
              </w:rPr>
            </w:pPr>
          </w:p>
        </w:tc>
        <w:tc>
          <w:tcPr>
            <w:tcW w:w="1717" w:type="pct"/>
            <w:vMerge/>
            <w:vAlign w:val="center"/>
            <w:hideMark/>
          </w:tcPr>
          <w:p w:rsidR="00E12516" w:rsidRPr="002F0AA2" w:rsidRDefault="00E12516" w:rsidP="002E7646">
            <w:pPr>
              <w:shd w:val="clear" w:color="auto" w:fill="FFFFFF"/>
              <w:rPr>
                <w:noProof/>
                <w:spacing w:val="-4"/>
                <w:sz w:val="20"/>
                <w:lang w:eastAsia="uk-UA"/>
              </w:rPr>
            </w:pPr>
          </w:p>
        </w:tc>
        <w:tc>
          <w:tcPr>
            <w:tcW w:w="659" w:type="pct"/>
            <w:vMerge w:val="restart"/>
            <w:vAlign w:val="center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для юридичних осіб</w:t>
            </w:r>
          </w:p>
        </w:tc>
        <w:tc>
          <w:tcPr>
            <w:tcW w:w="592" w:type="pct"/>
            <w:vMerge w:val="restart"/>
            <w:vAlign w:val="center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для фізичних осіб</w:t>
            </w:r>
          </w:p>
        </w:tc>
        <w:tc>
          <w:tcPr>
            <w:tcW w:w="557" w:type="pct"/>
            <w:vMerge w:val="restart"/>
            <w:vAlign w:val="center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для юридичних осіб</w:t>
            </w:r>
          </w:p>
        </w:tc>
        <w:tc>
          <w:tcPr>
            <w:tcW w:w="530" w:type="pct"/>
            <w:vMerge w:val="restart"/>
            <w:vAlign w:val="center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pacing w:val="-4"/>
                <w:sz w:val="20"/>
                <w:lang w:val="en-AU" w:eastAsia="uk-UA"/>
              </w:rPr>
              <w:t>для фізичних осіб</w:t>
            </w:r>
          </w:p>
        </w:tc>
      </w:tr>
      <w:tr w:rsidR="00E12516" w:rsidRPr="002F0AA2" w:rsidTr="002E7646">
        <w:trPr>
          <w:trHeight w:val="312"/>
          <w:tblHeader/>
        </w:trPr>
        <w:tc>
          <w:tcPr>
            <w:tcW w:w="462" w:type="pct"/>
            <w:vMerge/>
            <w:vAlign w:val="center"/>
            <w:hideMark/>
          </w:tcPr>
          <w:p w:rsidR="00E12516" w:rsidRPr="002F0AA2" w:rsidRDefault="00E12516" w:rsidP="002E7646">
            <w:pPr>
              <w:shd w:val="clear" w:color="auto" w:fill="FFFFFF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E12516" w:rsidRPr="002F0AA2" w:rsidRDefault="00E12516" w:rsidP="002E7646">
            <w:pPr>
              <w:shd w:val="clear" w:color="auto" w:fill="FFFFFF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1717" w:type="pct"/>
            <w:vMerge/>
            <w:vAlign w:val="center"/>
            <w:hideMark/>
          </w:tcPr>
          <w:p w:rsidR="00E12516" w:rsidRPr="002F0AA2" w:rsidRDefault="00E12516" w:rsidP="002E7646">
            <w:pPr>
              <w:shd w:val="clear" w:color="auto" w:fill="FFFFFF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659" w:type="pct"/>
            <w:vMerge/>
            <w:vAlign w:val="center"/>
            <w:hideMark/>
          </w:tcPr>
          <w:p w:rsidR="00E12516" w:rsidRPr="002F0AA2" w:rsidRDefault="00E12516" w:rsidP="002E7646">
            <w:pPr>
              <w:shd w:val="clear" w:color="auto" w:fill="FFFFFF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:rsidR="00E12516" w:rsidRPr="002F0AA2" w:rsidRDefault="00E12516" w:rsidP="002E7646">
            <w:pPr>
              <w:shd w:val="clear" w:color="auto" w:fill="FFFFFF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:rsidR="00E12516" w:rsidRPr="002F0AA2" w:rsidRDefault="00E12516" w:rsidP="002E7646">
            <w:pPr>
              <w:shd w:val="clear" w:color="auto" w:fill="FFFFFF"/>
              <w:rPr>
                <w:noProof/>
                <w:spacing w:val="-4"/>
                <w:lang w:val="en-AU" w:eastAsia="uk-UA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:rsidR="00E12516" w:rsidRPr="002F0AA2" w:rsidRDefault="00E12516" w:rsidP="002E7646">
            <w:pPr>
              <w:shd w:val="clear" w:color="auto" w:fill="FFFFFF"/>
              <w:rPr>
                <w:noProof/>
                <w:spacing w:val="-4"/>
                <w:lang w:val="en-AU" w:eastAsia="uk-UA"/>
              </w:rPr>
            </w:pPr>
          </w:p>
        </w:tc>
      </w:tr>
      <w:tr w:rsidR="00E12516" w:rsidRPr="002F0AA2" w:rsidTr="002E7646">
        <w:trPr>
          <w:trHeight w:val="20"/>
          <w:tblHeader/>
        </w:trPr>
        <w:tc>
          <w:tcPr>
            <w:tcW w:w="462" w:type="pct"/>
            <w:vAlign w:val="center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484" w:type="pct"/>
            <w:vAlign w:val="center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1717" w:type="pct"/>
            <w:vAlign w:val="center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659" w:type="pct"/>
            <w:vAlign w:val="center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4</w:t>
            </w:r>
          </w:p>
        </w:tc>
        <w:tc>
          <w:tcPr>
            <w:tcW w:w="592" w:type="pct"/>
            <w:vAlign w:val="center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5</w:t>
            </w:r>
          </w:p>
        </w:tc>
        <w:tc>
          <w:tcPr>
            <w:tcW w:w="557" w:type="pct"/>
            <w:vAlign w:val="center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6</w:t>
            </w:r>
          </w:p>
        </w:tc>
        <w:tc>
          <w:tcPr>
            <w:tcW w:w="530" w:type="pct"/>
            <w:vAlign w:val="center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7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</w:t>
            </w:r>
          </w:p>
        </w:tc>
        <w:tc>
          <w:tcPr>
            <w:tcW w:w="4538" w:type="pct"/>
            <w:gridSpan w:val="6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Земельні ділянки сільськогосподарського призначення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01.01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ведення товарного сільськогосподарського виробництва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01.02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ведення фермерського господарства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01.03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ведення особистого селянського господарства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01.04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ведення підсобного сільського господарства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01.05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індивідуального садівництва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01.06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колективного садівництва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01.07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городництва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01.08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сінокосіння і випасання худоби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01.09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дослідних і навчальних цілей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01.10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01.11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надання послуг у сільському господарстві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01.12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01.13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іншого сільськогосподарського призначення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01.14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right="-80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Для цілей підрозділів 01.01 - 01.13, 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01.15 - 01.19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01.15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01.16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під полезахисними лісовими смугами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01.17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01.18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01.19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02</w:t>
            </w:r>
          </w:p>
        </w:tc>
        <w:tc>
          <w:tcPr>
            <w:tcW w:w="4538" w:type="pct"/>
            <w:gridSpan w:val="6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Земельні ділянки житлової забудови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02.01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02.02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колективного житлового будівництва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02.03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02.04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02.05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будівництва індивідуальних гаражів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02.06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колективного гаражного будівництва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02.07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іншої житлової забудови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02.08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Для цілей підрозділів 02.01 - 02.07, 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02.09 - 02.12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02.09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02.10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02.11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02.12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03</w:t>
            </w:r>
          </w:p>
        </w:tc>
        <w:tc>
          <w:tcPr>
            <w:tcW w:w="4538" w:type="pct"/>
            <w:gridSpan w:val="6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Земельні ділянки громадської забудови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03.01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03.02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закладів освіти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03.03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03.04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громадських та релігійних організацій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03.05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закладів культурно-просвітницького обслуговування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03.06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екстериторіальних організацій та органів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03.07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торгівлі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03.08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03.09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03.10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03.11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03.12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03.13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03.14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 та постійної діяльності органів і підрозділів ДСНС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03.15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03.16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Для цілей підрозділів 03.01 - 03.15, 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03.17 - 03.20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03.17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03.18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03.19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03.20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04</w:t>
            </w:r>
          </w:p>
        </w:tc>
        <w:tc>
          <w:tcPr>
            <w:tcW w:w="4538" w:type="pct"/>
            <w:gridSpan w:val="6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  <w:t>Земельні ділянки природно-заповідного фонду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04.01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біосферних заповідників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04.02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природних заповідників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04.03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національних природних парків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04.04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ботанічних садів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04.05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зоологічних парків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04.06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дендрологічних парків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04.07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парків -пам’яток садово-паркового мистецтва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04.08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заказників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04.09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заповідних урочищ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04.10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пам’яток природи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04.11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05</w:t>
            </w:r>
          </w:p>
        </w:tc>
        <w:tc>
          <w:tcPr>
            <w:tcW w:w="4538" w:type="pct"/>
            <w:gridSpan w:val="6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  <w:t>Земельні ділянки іншого природоохоронного призначення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05.01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659" w:type="pct"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05.02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06</w:t>
            </w:r>
          </w:p>
        </w:tc>
        <w:tc>
          <w:tcPr>
            <w:tcW w:w="4538" w:type="pct"/>
            <w:gridSpan w:val="6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Земельні ділянки оздоровчого призначення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06.01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і обслуговування санаторно-оздоровчих закладів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06.02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розробки родовищ природних лікувальних ресурсів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06.03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інших оздоровчих цілей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06.04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цілей підрозділів 06.01 - 06.03, 06.05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06.05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07</w:t>
            </w:r>
          </w:p>
        </w:tc>
        <w:tc>
          <w:tcPr>
            <w:tcW w:w="4538" w:type="pct"/>
            <w:gridSpan w:val="6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Земельні ділянки рекреаційного призначення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07.01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об’єктів рекреаційного призначення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07.02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обслуговування об’єктів фізичної культури і спорту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07.03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індивідуального дачного будівництва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07.04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колективного дачного будівництва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07.05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right="-94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Для цілей підрозділів 07.01 - 07.04, 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07.06 - 07.09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07.06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07.07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07.08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07.09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загального користування, відведені під місця поховання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08</w:t>
            </w:r>
          </w:p>
        </w:tc>
        <w:tc>
          <w:tcPr>
            <w:tcW w:w="4538" w:type="pct"/>
            <w:gridSpan w:val="6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  <w:t>Земельні ділянки історико-культурного призначення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08.01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забезпечення охорони об’єктів культурної спадщини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08.02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обслуговування музейних закладів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08.03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іншого історико-культурного призначення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08.04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цілей підрозділів 08.01 - 08.03, 08.05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08.05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09</w:t>
            </w:r>
          </w:p>
        </w:tc>
        <w:tc>
          <w:tcPr>
            <w:tcW w:w="4538" w:type="pct"/>
            <w:gridSpan w:val="6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Земельні ділянки лісогосподарського призначення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09.01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ведення лісового господарства і пов’язаних з ним послуг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09.01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01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Лісові землі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09.02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іншого лісогосподарського призначення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09.03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цілей підрозділів 09.01 - 09.02,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09.04 - 09.05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09.04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09.05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10</w:t>
            </w:r>
          </w:p>
        </w:tc>
        <w:tc>
          <w:tcPr>
            <w:tcW w:w="4538" w:type="pct"/>
            <w:gridSpan w:val="6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Земельні ділянки водного фонду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10.01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експлуатації та догляду за водними об’єктами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10.02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облаштування та догляду за прибережними захисними смугами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10.03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експлуатації та догляду за смугами відведення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10.04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10.05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догляду за береговими смугами водних шляхів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10.06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сінокосіння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10.07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рибогосподарських потреб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10.08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10.09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проведення науково-дослідних робіт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10.10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10.11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right="-162"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Для будівництва та експлуатації санаторіїв та інших лікувально-оздоровчих закладів у межах 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прибережних захисних смуг морів, морських заток і лиманів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lastRenderedPageBreak/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10.12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right="-162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цілей підрозділів 10.01 - 10.11,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10.13 - 10.16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10.13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10.14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Водні об’єкти загального користування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10.15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Земельні ділянки під пляжами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10.16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під громадськими сіножатями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11</w:t>
            </w:r>
          </w:p>
        </w:tc>
        <w:tc>
          <w:tcPr>
            <w:tcW w:w="4538" w:type="pct"/>
            <w:gridSpan w:val="6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Земельні ділянки промисловості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11.01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 та експлуатації основних, підсобних і допоміжних будівель та споруд підприємств, що пов’язані з користуванням надрами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</w:t>
            </w:r>
          </w:p>
          <w:p w:rsidR="00E12516" w:rsidRPr="002F0AA2" w:rsidRDefault="00E12516" w:rsidP="002E7646">
            <w:pPr>
              <w:jc w:val="center"/>
            </w:pP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11.02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</w:t>
            </w:r>
          </w:p>
          <w:p w:rsidR="00E12516" w:rsidRPr="002F0AA2" w:rsidRDefault="00E12516" w:rsidP="002E7646">
            <w:pPr>
              <w:jc w:val="center"/>
            </w:pP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11.03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</w:t>
            </w:r>
          </w:p>
          <w:p w:rsidR="00E12516" w:rsidRPr="002F0AA2" w:rsidRDefault="00E12516" w:rsidP="002E7646">
            <w:pPr>
              <w:jc w:val="center"/>
            </w:pP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11.04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</w:t>
            </w:r>
          </w:p>
          <w:p w:rsidR="00E12516" w:rsidRPr="002F0AA2" w:rsidRDefault="00E12516" w:rsidP="002E7646">
            <w:pPr>
              <w:jc w:val="center"/>
            </w:pP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11.05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right="-162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Для цілей підрозділів 11.01 - 11.04, 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11.06 - 11.08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</w:t>
            </w:r>
          </w:p>
          <w:p w:rsidR="00E12516" w:rsidRPr="002F0AA2" w:rsidRDefault="00E12516" w:rsidP="002E7646">
            <w:pPr>
              <w:jc w:val="center"/>
            </w:pP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11.06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</w:t>
            </w:r>
          </w:p>
          <w:p w:rsidR="00E12516" w:rsidRPr="002F0AA2" w:rsidRDefault="00E12516" w:rsidP="002E7646">
            <w:pPr>
              <w:jc w:val="center"/>
            </w:pP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11.07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</w:t>
            </w:r>
          </w:p>
          <w:p w:rsidR="00E12516" w:rsidRPr="002F0AA2" w:rsidRDefault="00E12516" w:rsidP="002E7646">
            <w:pPr>
              <w:jc w:val="center"/>
            </w:pP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11.08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</w:t>
            </w:r>
          </w:p>
          <w:p w:rsidR="00E12516" w:rsidRPr="002F0AA2" w:rsidRDefault="00E12516" w:rsidP="002E7646">
            <w:pPr>
              <w:jc w:val="center"/>
            </w:pP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12</w:t>
            </w:r>
          </w:p>
        </w:tc>
        <w:tc>
          <w:tcPr>
            <w:tcW w:w="4538" w:type="pct"/>
            <w:gridSpan w:val="6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Земельні ділянки транспорту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12.01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12.02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12.03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12.04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8,00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8,00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12.05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12.06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12.07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12.08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12.09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12.10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right="-162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Для цілей підрозділів 12.01 - 12.09, 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12.11 - 12.13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12.11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12.12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12.13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E12516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13</w:t>
            </w:r>
          </w:p>
        </w:tc>
        <w:tc>
          <w:tcPr>
            <w:tcW w:w="4538" w:type="pct"/>
            <w:gridSpan w:val="6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Земельні ділянки електронних комунікацій (земельні ділянки, надані під повітряні і кабельні телефонно-телеграфні лінії та супутникові засоби зв’язку, а також підприємствам, установам та організаціям для здійснення відповідної діяльності)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13.01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13.02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13.03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Для розміщення та експлуатації інших технічних засобів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13.04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right="-162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цілей підрозділів 13.01 - 13.03,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13.05 - 13.06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13.05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right="-124"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13.06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14</w:t>
            </w:r>
          </w:p>
        </w:tc>
        <w:tc>
          <w:tcPr>
            <w:tcW w:w="4538" w:type="pct"/>
            <w:gridSpan w:val="6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Земельні ділянки енергетики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14.01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14.02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14.03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цілей підрозділів 14.01 - 14.02,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14.04 - 14.06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14.04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14.05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14.06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12,00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15</w:t>
            </w:r>
          </w:p>
        </w:tc>
        <w:tc>
          <w:tcPr>
            <w:tcW w:w="4538" w:type="pct"/>
            <w:gridSpan w:val="6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Земельні ділянки оборони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15.01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постійної діяльності Збройних Сил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15.02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 та постійної діяльності Національної гвардії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15.03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постійної діяльності Державної прикордонної служби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15.04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постійної діяльності Служби безпеки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15.05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постійної діяльності Державної спеціальної служби транспорту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15.06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 та постійної діяльності Служби зовнішньої розвідки України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15.07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та постійної діяльності інших, утворених відповідно до законів, військових формувань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15.08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Для цілей підрозділів 15.01 - 15.07, 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15.09 - 15.11 та для збереження та використання земель природно-заповідного фонду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15.09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right="-108"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15.10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32" w:lineRule="auto"/>
              <w:ind w:right="-162"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15.11</w:t>
            </w:r>
          </w:p>
        </w:tc>
        <w:tc>
          <w:tcPr>
            <w:tcW w:w="484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3,00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jc w:val="center"/>
            </w:pPr>
            <w:r w:rsidRPr="002F0AA2">
              <w:t>5,00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00</w:t>
            </w:r>
          </w:p>
        </w:tc>
        <w:tc>
          <w:tcPr>
            <w:tcW w:w="4538" w:type="pct"/>
            <w:gridSpan w:val="6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Земельні ділянки, для яких ставки визначаються незалежно від цільового призначення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>8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00.01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shd w:val="clear" w:color="auto" w:fill="FFFFFF"/>
              <w:spacing w:line="228" w:lineRule="auto"/>
              <w:rPr>
                <w:noProof/>
                <w:lang w:val="en-AU" w:eastAsia="uk-UA"/>
              </w:rPr>
            </w:pP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00.02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shd w:val="clear" w:color="auto" w:fill="FFFFFF"/>
              <w:spacing w:line="228" w:lineRule="auto"/>
              <w:rPr>
                <w:noProof/>
                <w:lang w:val="en-AU" w:eastAsia="uk-UA"/>
              </w:rPr>
            </w:pP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E12516" w:rsidRPr="002F0AA2" w:rsidTr="002E7646">
        <w:trPr>
          <w:trHeight w:val="20"/>
        </w:trPr>
        <w:tc>
          <w:tcPr>
            <w:tcW w:w="462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00.n</w:t>
            </w:r>
            <w:r w:rsidRPr="002F0AA2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4</w:t>
            </w:r>
          </w:p>
        </w:tc>
        <w:tc>
          <w:tcPr>
            <w:tcW w:w="484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717" w:type="pct"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659" w:type="pct"/>
            <w:noWrap/>
            <w:hideMark/>
          </w:tcPr>
          <w:p w:rsidR="00E12516" w:rsidRPr="002F0AA2" w:rsidRDefault="00E12516" w:rsidP="002E7646">
            <w:pPr>
              <w:shd w:val="clear" w:color="auto" w:fill="FFFFFF"/>
              <w:spacing w:line="228" w:lineRule="auto"/>
              <w:rPr>
                <w:noProof/>
                <w:lang w:val="en-AU" w:eastAsia="uk-UA"/>
              </w:rPr>
            </w:pPr>
          </w:p>
        </w:tc>
        <w:tc>
          <w:tcPr>
            <w:tcW w:w="592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557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530" w:type="pct"/>
            <w:noWrap/>
            <w:hideMark/>
          </w:tcPr>
          <w:p w:rsidR="00E12516" w:rsidRPr="002F0AA2" w:rsidRDefault="00E12516" w:rsidP="002E7646">
            <w:pPr>
              <w:pStyle w:val="a7"/>
              <w:shd w:val="clear" w:color="auto" w:fill="FFFFFF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F0AA2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</w:tbl>
    <w:p w:rsidR="00E12516" w:rsidRPr="00E12516" w:rsidRDefault="00E12516" w:rsidP="00E12516">
      <w:pPr>
        <w:shd w:val="clear" w:color="auto" w:fill="FFFFFF"/>
        <w:ind w:left="-142"/>
        <w:rPr>
          <w:noProof/>
        </w:rPr>
      </w:pPr>
      <w:r w:rsidRPr="00E12516">
        <w:rPr>
          <w:noProof/>
        </w:rPr>
        <w:t>______</w:t>
      </w:r>
    </w:p>
    <w:p w:rsidR="00E12516" w:rsidRPr="00E12516" w:rsidRDefault="00E12516" w:rsidP="00E12516">
      <w:pPr>
        <w:shd w:val="clear" w:color="auto" w:fill="FFFFFF"/>
        <w:ind w:left="851" w:hanging="993"/>
        <w:jc w:val="both"/>
        <w:rPr>
          <w:noProof/>
          <w:sz w:val="16"/>
          <w:szCs w:val="16"/>
        </w:rPr>
      </w:pPr>
      <w:r w:rsidRPr="00E12516">
        <w:rPr>
          <w:noProof/>
          <w:sz w:val="16"/>
          <w:szCs w:val="16"/>
        </w:rPr>
        <w:t>Примітка. КАТОТТГ - Кодифікатор адміністративно-територіальних одиниць та територій територіальних громад, затверджений наказом Мінрегіону від 26 листопада 2020 р. № 290.</w:t>
      </w:r>
    </w:p>
    <w:tbl>
      <w:tblPr>
        <w:tblW w:w="5112" w:type="pct"/>
        <w:tblInd w:w="-34" w:type="dxa"/>
        <w:tblLook w:val="04A0" w:firstRow="1" w:lastRow="0" w:firstColumn="1" w:lastColumn="0" w:noHBand="0" w:noVBand="1"/>
      </w:tblPr>
      <w:tblGrid>
        <w:gridCol w:w="315"/>
        <w:gridCol w:w="15616"/>
      </w:tblGrid>
      <w:tr w:rsidR="00E12516" w:rsidRPr="00E12516" w:rsidTr="002E7646">
        <w:trPr>
          <w:trHeight w:val="20"/>
        </w:trPr>
        <w:tc>
          <w:tcPr>
            <w:tcW w:w="99" w:type="pct"/>
            <w:hideMark/>
          </w:tcPr>
          <w:p w:rsidR="00E12516" w:rsidRPr="00E12516" w:rsidRDefault="00E12516" w:rsidP="002E7646">
            <w:pPr>
              <w:pStyle w:val="a7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</w:pPr>
            <w:r w:rsidRPr="00E12516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1</w:t>
            </w:r>
          </w:p>
        </w:tc>
        <w:tc>
          <w:tcPr>
            <w:tcW w:w="4901" w:type="pct"/>
          </w:tcPr>
          <w:p w:rsidR="00E12516" w:rsidRPr="00E12516" w:rsidRDefault="00E12516" w:rsidP="002E7646">
            <w:pPr>
              <w:pStyle w:val="a7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</w:pPr>
            <w:r w:rsidRPr="00E12516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Зазначається код бюджету згідно з довідником місцевих бюджетів, затвердженим наказом Мінфіну від 28 грудня 2009 р. № 1539 (в редакції наказу Мінфіну від 9 червня 2022 р. № 163).</w:t>
            </w:r>
          </w:p>
        </w:tc>
      </w:tr>
      <w:tr w:rsidR="00E12516" w:rsidRPr="00E12516" w:rsidTr="002E7646">
        <w:trPr>
          <w:trHeight w:val="20"/>
        </w:trPr>
        <w:tc>
          <w:tcPr>
            <w:tcW w:w="99" w:type="pct"/>
          </w:tcPr>
          <w:p w:rsidR="00E12516" w:rsidRPr="00E12516" w:rsidRDefault="00E12516" w:rsidP="002E7646">
            <w:pPr>
              <w:pStyle w:val="a7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E12516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2</w:t>
            </w:r>
          </w:p>
        </w:tc>
        <w:tc>
          <w:tcPr>
            <w:tcW w:w="4901" w:type="pct"/>
          </w:tcPr>
          <w:p w:rsidR="00E12516" w:rsidRPr="00E12516" w:rsidRDefault="00E12516" w:rsidP="002E7646">
            <w:pPr>
              <w:pStyle w:val="a7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</w:pPr>
            <w:r w:rsidRPr="00E12516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 xml:space="preserve">Зазначається рішення органу місцевого самоврядування, яким встановлюються ставки місцевих податків та/або зборів, які застосовуватимуться з наступного бюджетного періоду (якщо таким рішенням є рішення, прийняте у минулих роках та до якого вносилися зміни, зазначається таке “базове” рішення). </w:t>
            </w:r>
            <w:r w:rsidRPr="00E12516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Як дата, з якої застосовуються ставки, зазначається дата, визначена в рішенні (у “базовому” рішенні, - якщо зміни до нього не вносилися, або у рішенні, яким вносилися зміни щодо ставок). Якщо така дата збігається з датою набрання чинності рішенням (зокрема рішенням, яким вносилися зміни до “базового” рішення), зазначається дата набрання чинності таким рішенням.</w:t>
            </w:r>
          </w:p>
        </w:tc>
      </w:tr>
      <w:tr w:rsidR="00E12516" w:rsidRPr="00E12516" w:rsidTr="002E7646">
        <w:trPr>
          <w:trHeight w:val="20"/>
        </w:trPr>
        <w:tc>
          <w:tcPr>
            <w:tcW w:w="99" w:type="pct"/>
          </w:tcPr>
          <w:p w:rsidR="00E12516" w:rsidRPr="00E12516" w:rsidRDefault="00E12516" w:rsidP="002E7646">
            <w:pPr>
              <w:pStyle w:val="a7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E12516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3</w:t>
            </w:r>
          </w:p>
        </w:tc>
        <w:tc>
          <w:tcPr>
            <w:tcW w:w="4901" w:type="pct"/>
          </w:tcPr>
          <w:p w:rsidR="00E12516" w:rsidRPr="00E12516" w:rsidRDefault="00E12516" w:rsidP="002E7646">
            <w:pPr>
              <w:pStyle w:val="a7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</w:pPr>
            <w:r w:rsidRPr="00E12516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Інформація зазначається у разі прийняття рішень органами місцевого самоврядування до створення територіальної громади, якщо такі рішення є чинними.</w:t>
            </w:r>
          </w:p>
        </w:tc>
      </w:tr>
      <w:tr w:rsidR="00E12516" w:rsidRPr="00E12516" w:rsidTr="002E7646">
        <w:trPr>
          <w:trHeight w:val="20"/>
        </w:trPr>
        <w:tc>
          <w:tcPr>
            <w:tcW w:w="99" w:type="pct"/>
          </w:tcPr>
          <w:p w:rsidR="00E12516" w:rsidRPr="00E12516" w:rsidRDefault="00E12516" w:rsidP="002E7646">
            <w:pPr>
              <w:pStyle w:val="a7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E12516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4</w:t>
            </w:r>
          </w:p>
        </w:tc>
        <w:tc>
          <w:tcPr>
            <w:tcW w:w="4901" w:type="pct"/>
          </w:tcPr>
          <w:p w:rsidR="00E12516" w:rsidRPr="00E12516" w:rsidRDefault="00E12516" w:rsidP="002E7646">
            <w:pPr>
              <w:pStyle w:val="a7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</w:pPr>
            <w:r w:rsidRPr="00E12516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Кількість рядків може бути збільшено за необхідності.</w:t>
            </w:r>
          </w:p>
        </w:tc>
      </w:tr>
      <w:tr w:rsidR="00E12516" w:rsidRPr="00E12516" w:rsidTr="002E7646">
        <w:trPr>
          <w:trHeight w:val="20"/>
        </w:trPr>
        <w:tc>
          <w:tcPr>
            <w:tcW w:w="99" w:type="pct"/>
          </w:tcPr>
          <w:p w:rsidR="00E12516" w:rsidRPr="00E12516" w:rsidRDefault="00E12516" w:rsidP="002E7646">
            <w:pPr>
              <w:pStyle w:val="a7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E12516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5</w:t>
            </w:r>
          </w:p>
        </w:tc>
        <w:tc>
          <w:tcPr>
            <w:tcW w:w="4901" w:type="pct"/>
          </w:tcPr>
          <w:p w:rsidR="00E12516" w:rsidRPr="00E12516" w:rsidRDefault="00E12516" w:rsidP="002E7646">
            <w:pPr>
              <w:pStyle w:val="a7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</w:pPr>
            <w:r w:rsidRPr="00E12516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Вид цільового призначення земельних ділянок зазначається згідно з додатком 59 до Порядку ведення Державного земельного кадастру, затвердженого постановою Кабінету Міністрів України від 17 жовтня 2012</w:t>
            </w:r>
            <w:r w:rsidRPr="00E12516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 </w:t>
            </w:r>
            <w:r w:rsidRPr="00E12516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р. №</w:t>
            </w:r>
            <w:r w:rsidRPr="00E12516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 </w:t>
            </w:r>
            <w:r w:rsidRPr="00E12516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1051 (Офіційний вісник України, 2012 р., №</w:t>
            </w:r>
            <w:r w:rsidRPr="00E12516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 </w:t>
            </w:r>
            <w:r w:rsidRPr="00E12516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89, ст.</w:t>
            </w:r>
            <w:r w:rsidRPr="00E12516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 </w:t>
            </w:r>
            <w:r w:rsidRPr="00E12516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3598; 2021 р., </w:t>
            </w:r>
            <w:r w:rsidRPr="00E12516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br/>
              <w:t>№ 65, ст. 4117).</w:t>
            </w:r>
          </w:p>
        </w:tc>
      </w:tr>
      <w:tr w:rsidR="00E12516" w:rsidRPr="00E12516" w:rsidTr="002E7646">
        <w:trPr>
          <w:trHeight w:val="20"/>
        </w:trPr>
        <w:tc>
          <w:tcPr>
            <w:tcW w:w="99" w:type="pct"/>
          </w:tcPr>
          <w:p w:rsidR="00E12516" w:rsidRPr="00E12516" w:rsidRDefault="00E12516" w:rsidP="002E7646">
            <w:pPr>
              <w:pStyle w:val="a7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E12516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6</w:t>
            </w:r>
          </w:p>
        </w:tc>
        <w:tc>
          <w:tcPr>
            <w:tcW w:w="4901" w:type="pct"/>
          </w:tcPr>
          <w:p w:rsidR="00E12516" w:rsidRPr="00E12516" w:rsidRDefault="00E12516" w:rsidP="002E7646">
            <w:pPr>
              <w:pStyle w:val="a7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</w:pPr>
            <w:r w:rsidRPr="00E12516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 xml:space="preserve">Додатковий код зазначається у разі необхідності для певного коду виду цільового призначення встановити додаткову ставку (наприклад, ставку для земельних ділянок, які мають певні ознаки або умови користування, або ставку, яка поряд з основною ставкою діє протягом обмеженого періоду). У такому разі за рядком з потрібним кодом виду цільового призначення земельної ділянки  додається новий рядок, у графі “код” зазначається такий самий код виду цільового призначення, у графі “додатковий код” - код у цифровому форматі “хх” починаючи з 01, у графі “найменування” зазначається опис особливостей, згідно з якими встановлюється окрема ставка. </w:t>
            </w:r>
            <w:r w:rsidRPr="00E12516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Для додаткових рядків заповнення графи “код” є обов’язковим.</w:t>
            </w:r>
          </w:p>
        </w:tc>
      </w:tr>
      <w:tr w:rsidR="00E12516" w:rsidRPr="00E12516" w:rsidTr="002E7646">
        <w:trPr>
          <w:trHeight w:val="20"/>
        </w:trPr>
        <w:tc>
          <w:tcPr>
            <w:tcW w:w="99" w:type="pct"/>
          </w:tcPr>
          <w:p w:rsidR="00E12516" w:rsidRPr="00E12516" w:rsidRDefault="00E12516" w:rsidP="002E7646">
            <w:pPr>
              <w:pStyle w:val="a7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E12516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7</w:t>
            </w:r>
          </w:p>
        </w:tc>
        <w:tc>
          <w:tcPr>
            <w:tcW w:w="4901" w:type="pct"/>
          </w:tcPr>
          <w:p w:rsidR="00E12516" w:rsidRPr="00E12516" w:rsidRDefault="00E12516" w:rsidP="002E7646">
            <w:pPr>
              <w:pStyle w:val="a7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</w:pPr>
            <w:r w:rsidRPr="00E12516">
              <w:rPr>
                <w:rFonts w:ascii="Times New Roman" w:hAnsi="Times New Roman"/>
                <w:noProof/>
                <w:sz w:val="16"/>
                <w:szCs w:val="16"/>
                <w:lang w:val="en-AU" w:eastAsia="uk-UA"/>
              </w:rPr>
              <w:t>Ставки орендної плати встановлюються з урахуванням норм підпункту 12.3.7 пункту 12.3 статті 12, пункту 30.2 статті 30, підпунктів 288.5.1 - 288.5.5 пункту 288.5 статті 288 Податкового кодексу України і зазначаються десятковим дробом із трьома (у разі потреби чотирма) десятковими знаками після коми.</w:t>
            </w:r>
          </w:p>
        </w:tc>
      </w:tr>
      <w:tr w:rsidR="00E12516" w:rsidRPr="00E12516" w:rsidTr="002E7646">
        <w:trPr>
          <w:trHeight w:val="20"/>
        </w:trPr>
        <w:tc>
          <w:tcPr>
            <w:tcW w:w="99" w:type="pct"/>
          </w:tcPr>
          <w:p w:rsidR="00E12516" w:rsidRPr="00E12516" w:rsidRDefault="00E12516" w:rsidP="002E7646">
            <w:pPr>
              <w:pStyle w:val="a7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</w:pPr>
            <w:r w:rsidRPr="00E12516">
              <w:rPr>
                <w:rFonts w:ascii="Times New Roman" w:hAnsi="Times New Roman"/>
                <w:noProof/>
                <w:sz w:val="16"/>
                <w:szCs w:val="16"/>
                <w:vertAlign w:val="superscript"/>
                <w:lang w:val="en-AU" w:eastAsia="uk-UA"/>
              </w:rPr>
              <w:t>8</w:t>
            </w:r>
          </w:p>
        </w:tc>
        <w:tc>
          <w:tcPr>
            <w:tcW w:w="4901" w:type="pct"/>
          </w:tcPr>
          <w:p w:rsidR="00E12516" w:rsidRPr="00E12516" w:rsidRDefault="00E12516" w:rsidP="002E7646">
            <w:pPr>
              <w:pStyle w:val="a7"/>
              <w:shd w:val="clear" w:color="auto" w:fill="FFFFFF"/>
              <w:ind w:left="-113" w:right="-23" w:firstLine="0"/>
              <w:jc w:val="both"/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</w:pPr>
            <w:r w:rsidRPr="00E12516">
              <w:rPr>
                <w:rFonts w:ascii="Times New Roman" w:hAnsi="Times New Roman"/>
                <w:noProof/>
                <w:sz w:val="16"/>
                <w:szCs w:val="16"/>
                <w:lang w:val="ru-RU" w:eastAsia="uk-UA"/>
              </w:rPr>
              <w:t>Зазначається категорія або інші ознаки земельних ділянок, для яких встановлюються ставки.</w:t>
            </w:r>
          </w:p>
        </w:tc>
      </w:tr>
    </w:tbl>
    <w:p w:rsidR="00E12516" w:rsidRPr="002B7827" w:rsidRDefault="00E12516" w:rsidP="00E12516">
      <w:pPr>
        <w:shd w:val="clear" w:color="auto" w:fill="FFFFFF"/>
        <w:ind w:left="851" w:hanging="993"/>
        <w:jc w:val="both"/>
        <w:rPr>
          <w:noProof/>
        </w:rPr>
      </w:pPr>
    </w:p>
    <w:p w:rsidR="00E12516" w:rsidRPr="002B7827" w:rsidRDefault="00E12516" w:rsidP="00E12516">
      <w:pPr>
        <w:shd w:val="clear" w:color="auto" w:fill="FFFFFF"/>
        <w:ind w:left="851" w:hanging="993"/>
        <w:jc w:val="both"/>
        <w:rPr>
          <w:noProof/>
        </w:rPr>
      </w:pPr>
    </w:p>
    <w:p w:rsidR="00E12516" w:rsidRPr="002B7827" w:rsidRDefault="00E12516" w:rsidP="00E12516">
      <w:pPr>
        <w:shd w:val="clear" w:color="auto" w:fill="FFFFFF"/>
        <w:ind w:left="851" w:hanging="993"/>
        <w:jc w:val="both"/>
        <w:rPr>
          <w:noProof/>
        </w:rPr>
      </w:pPr>
    </w:p>
    <w:tbl>
      <w:tblPr>
        <w:tblW w:w="5103" w:type="pct"/>
        <w:tblLook w:val="04A0" w:firstRow="1" w:lastRow="0" w:firstColumn="1" w:lastColumn="0" w:noHBand="0" w:noVBand="1"/>
      </w:tblPr>
      <w:tblGrid>
        <w:gridCol w:w="5178"/>
        <w:gridCol w:w="372"/>
        <w:gridCol w:w="4113"/>
        <w:gridCol w:w="372"/>
        <w:gridCol w:w="5868"/>
      </w:tblGrid>
      <w:tr w:rsidR="00E12516" w:rsidRPr="002B7827" w:rsidTr="00E12516">
        <w:trPr>
          <w:trHeight w:val="203"/>
        </w:trPr>
        <w:tc>
          <w:tcPr>
            <w:tcW w:w="1628" w:type="pct"/>
            <w:hideMark/>
          </w:tcPr>
          <w:p w:rsidR="00E12516" w:rsidRPr="00493B2E" w:rsidRDefault="00E12516" w:rsidP="002E7646">
            <w:pPr>
              <w:pStyle w:val="a7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Сільський голова </w:t>
            </w:r>
          </w:p>
        </w:tc>
        <w:tc>
          <w:tcPr>
            <w:tcW w:w="117" w:type="pct"/>
            <w:hideMark/>
          </w:tcPr>
          <w:p w:rsidR="00E12516" w:rsidRPr="002B7827" w:rsidRDefault="00E12516" w:rsidP="002E7646">
            <w:pPr>
              <w:shd w:val="clear" w:color="auto" w:fill="FFFFFF"/>
              <w:rPr>
                <w:noProof/>
                <w:lang w:val="en-AU" w:eastAsia="uk-UA"/>
              </w:rPr>
            </w:pPr>
          </w:p>
        </w:tc>
        <w:tc>
          <w:tcPr>
            <w:tcW w:w="1293" w:type="pct"/>
            <w:hideMark/>
          </w:tcPr>
          <w:p w:rsidR="00E12516" w:rsidRPr="002B7827" w:rsidRDefault="00E12516" w:rsidP="002E7646">
            <w:pPr>
              <w:pStyle w:val="a7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B7827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</w:t>
            </w:r>
          </w:p>
          <w:p w:rsidR="00E12516" w:rsidRPr="002B7827" w:rsidRDefault="00E12516" w:rsidP="002E7646">
            <w:pPr>
              <w:pStyle w:val="a7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B7827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(підпис)</w:t>
            </w:r>
          </w:p>
        </w:tc>
        <w:tc>
          <w:tcPr>
            <w:tcW w:w="117" w:type="pct"/>
            <w:noWrap/>
            <w:hideMark/>
          </w:tcPr>
          <w:p w:rsidR="00E12516" w:rsidRPr="002B7827" w:rsidRDefault="00E12516" w:rsidP="002E7646">
            <w:pPr>
              <w:shd w:val="clear" w:color="auto" w:fill="FFFFFF"/>
              <w:jc w:val="center"/>
              <w:rPr>
                <w:noProof/>
                <w:lang w:val="en-AU" w:eastAsia="uk-UA"/>
              </w:rPr>
            </w:pPr>
          </w:p>
        </w:tc>
        <w:tc>
          <w:tcPr>
            <w:tcW w:w="1845" w:type="pct"/>
            <w:noWrap/>
            <w:hideMark/>
          </w:tcPr>
          <w:p w:rsidR="00E12516" w:rsidRPr="00493B2E" w:rsidRDefault="00E12516" w:rsidP="002E7646">
            <w:pPr>
              <w:pStyle w:val="a7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Олена НЕЛІПА</w:t>
            </w:r>
          </w:p>
          <w:p w:rsidR="00E12516" w:rsidRPr="00CD14A4" w:rsidRDefault="00E12516" w:rsidP="002E7646">
            <w:pPr>
              <w:pStyle w:val="a7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CD14A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(власне ім’я, прізвище)</w:t>
            </w:r>
          </w:p>
        </w:tc>
      </w:tr>
    </w:tbl>
    <w:p w:rsidR="00E12516" w:rsidRDefault="00E12516" w:rsidP="00E12516">
      <w:pPr>
        <w:pStyle w:val="3"/>
        <w:shd w:val="clear" w:color="auto" w:fill="FFFFFF"/>
        <w:spacing w:before="240"/>
        <w:ind w:left="0"/>
        <w:rPr>
          <w:rFonts w:ascii="Times New Roman" w:hAnsi="Times New Roman"/>
          <w:i w:val="0"/>
          <w:noProof/>
          <w:sz w:val="24"/>
          <w:szCs w:val="24"/>
          <w:lang w:val="ru-RU"/>
        </w:rPr>
        <w:sectPr w:rsidR="00E12516" w:rsidSect="00E12516">
          <w:pgSz w:w="16838" w:h="11906" w:orient="landscape"/>
          <w:pgMar w:top="720" w:right="536" w:bottom="992" w:left="720" w:header="709" w:footer="709" w:gutter="0"/>
          <w:cols w:space="708"/>
          <w:docGrid w:linePitch="360"/>
        </w:sectPr>
      </w:pPr>
      <w:bookmarkStart w:id="0" w:name="_GoBack"/>
      <w:bookmarkEnd w:id="0"/>
    </w:p>
    <w:p w:rsidR="00E12516" w:rsidRDefault="00E12516" w:rsidP="00E12516">
      <w:pPr>
        <w:pStyle w:val="3"/>
        <w:shd w:val="clear" w:color="auto" w:fill="FFFFFF"/>
        <w:spacing w:before="240"/>
        <w:ind w:left="0"/>
      </w:pPr>
    </w:p>
    <w:sectPr w:rsidR="00E12516" w:rsidSect="00E12516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B74BC"/>
    <w:multiLevelType w:val="multilevel"/>
    <w:tmpl w:val="10029A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16"/>
    <w:rsid w:val="00D34FAE"/>
    <w:rsid w:val="00E1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FBF1"/>
  <w15:chartTrackingRefBased/>
  <w15:docId w15:val="{AF04DBE1-25E4-4816-9366-6450D9E0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2516"/>
    <w:pPr>
      <w:keepNext/>
      <w:spacing w:before="240"/>
      <w:ind w:left="567"/>
      <w:outlineLvl w:val="0"/>
    </w:pPr>
    <w:rPr>
      <w:rFonts w:ascii="Antiqua" w:hAnsi="Antiqua"/>
      <w:b/>
      <w:smallCap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E12516"/>
    <w:pPr>
      <w:keepNext/>
      <w:spacing w:before="120"/>
      <w:ind w:left="567"/>
      <w:outlineLvl w:val="1"/>
    </w:pPr>
    <w:rPr>
      <w:rFonts w:ascii="Antiqua" w:hAnsi="Antiqua"/>
      <w:b/>
      <w:sz w:val="26"/>
      <w:szCs w:val="20"/>
      <w:lang w:val="uk-UA"/>
    </w:rPr>
  </w:style>
  <w:style w:type="paragraph" w:styleId="3">
    <w:name w:val="heading 3"/>
    <w:basedOn w:val="a"/>
    <w:next w:val="a"/>
    <w:link w:val="30"/>
    <w:qFormat/>
    <w:rsid w:val="00E12516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uk-UA"/>
    </w:rPr>
  </w:style>
  <w:style w:type="paragraph" w:styleId="4">
    <w:name w:val="heading 4"/>
    <w:basedOn w:val="a"/>
    <w:next w:val="a"/>
    <w:link w:val="40"/>
    <w:qFormat/>
    <w:rsid w:val="00E12516"/>
    <w:pPr>
      <w:keepNext/>
      <w:spacing w:before="120"/>
      <w:ind w:left="567"/>
      <w:outlineLvl w:val="3"/>
    </w:pPr>
    <w:rPr>
      <w:rFonts w:ascii="Antiqua" w:hAnsi="Antiqua"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n tête 1"/>
    <w:basedOn w:val="a"/>
    <w:link w:val="a4"/>
    <w:uiPriority w:val="34"/>
    <w:qFormat/>
    <w:rsid w:val="00E12516"/>
    <w:pPr>
      <w:ind w:left="720"/>
      <w:contextualSpacing/>
    </w:pPr>
  </w:style>
  <w:style w:type="character" w:customStyle="1" w:styleId="a4">
    <w:name w:val="Абзац списка Знак"/>
    <w:aliases w:val="En tête 1 Знак"/>
    <w:link w:val="a3"/>
    <w:uiPriority w:val="34"/>
    <w:locked/>
    <w:rsid w:val="00E125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12516"/>
    <w:rPr>
      <w:rFonts w:ascii="Antiqua" w:eastAsia="Times New Roman" w:hAnsi="Antiqua" w:cs="Times New Roman"/>
      <w:b/>
      <w:smallCap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12516"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12516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E12516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footer"/>
    <w:basedOn w:val="a"/>
    <w:link w:val="a6"/>
    <w:rsid w:val="00E12516"/>
    <w:pPr>
      <w:tabs>
        <w:tab w:val="center" w:pos="4153"/>
        <w:tab w:val="right" w:pos="8306"/>
      </w:tabs>
    </w:pPr>
    <w:rPr>
      <w:rFonts w:ascii="Antiqua" w:hAnsi="Antiqua"/>
      <w:sz w:val="26"/>
      <w:szCs w:val="20"/>
      <w:lang w:val="uk-UA"/>
    </w:rPr>
  </w:style>
  <w:style w:type="character" w:customStyle="1" w:styleId="a6">
    <w:name w:val="Нижний колонтитул Знак"/>
    <w:basedOn w:val="a0"/>
    <w:link w:val="a5"/>
    <w:rsid w:val="00E12516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7">
    <w:name w:val="Нормальний текст"/>
    <w:basedOn w:val="a"/>
    <w:rsid w:val="00E1251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8">
    <w:name w:val="Шапка документу"/>
    <w:basedOn w:val="a"/>
    <w:rsid w:val="00E12516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val="uk-UA"/>
    </w:rPr>
  </w:style>
  <w:style w:type="paragraph" w:styleId="a9">
    <w:name w:val="header"/>
    <w:basedOn w:val="a"/>
    <w:link w:val="aa"/>
    <w:uiPriority w:val="99"/>
    <w:rsid w:val="00E12516"/>
    <w:pPr>
      <w:tabs>
        <w:tab w:val="center" w:pos="4153"/>
        <w:tab w:val="right" w:pos="8306"/>
      </w:tabs>
    </w:pPr>
    <w:rPr>
      <w:rFonts w:ascii="Antiqua" w:hAnsi="Antiqua"/>
      <w:sz w:val="26"/>
      <w:szCs w:val="20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E12516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1">
    <w:name w:val="Підпис1"/>
    <w:basedOn w:val="a"/>
    <w:rsid w:val="00E12516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szCs w:val="20"/>
      <w:lang w:val="uk-UA"/>
    </w:rPr>
  </w:style>
  <w:style w:type="paragraph" w:customStyle="1" w:styleId="ab">
    <w:name w:val="Глава документу"/>
    <w:basedOn w:val="a"/>
    <w:next w:val="a"/>
    <w:rsid w:val="00E12516"/>
    <w:pPr>
      <w:keepNext/>
      <w:keepLines/>
      <w:spacing w:before="120" w:after="120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c">
    <w:name w:val="Герб"/>
    <w:basedOn w:val="a"/>
    <w:rsid w:val="00E12516"/>
    <w:pPr>
      <w:keepNext/>
      <w:keepLines/>
      <w:jc w:val="center"/>
    </w:pPr>
    <w:rPr>
      <w:rFonts w:ascii="Antiqua" w:hAnsi="Antiqua"/>
      <w:sz w:val="144"/>
      <w:szCs w:val="20"/>
      <w:lang w:val="en-US"/>
    </w:rPr>
  </w:style>
  <w:style w:type="paragraph" w:customStyle="1" w:styleId="ad">
    <w:name w:val="Установа"/>
    <w:basedOn w:val="a"/>
    <w:rsid w:val="00E12516"/>
    <w:pPr>
      <w:keepNext/>
      <w:keepLines/>
      <w:spacing w:before="120"/>
      <w:jc w:val="center"/>
    </w:pPr>
    <w:rPr>
      <w:rFonts w:ascii="Antiqua" w:hAnsi="Antiqua"/>
      <w:b/>
      <w:sz w:val="40"/>
      <w:szCs w:val="20"/>
      <w:lang w:val="uk-UA"/>
    </w:rPr>
  </w:style>
  <w:style w:type="paragraph" w:customStyle="1" w:styleId="ae">
    <w:name w:val="Вид документа"/>
    <w:basedOn w:val="ad"/>
    <w:next w:val="a"/>
    <w:rsid w:val="00E12516"/>
    <w:pPr>
      <w:spacing w:before="360" w:after="240"/>
    </w:pPr>
    <w:rPr>
      <w:spacing w:val="20"/>
      <w:sz w:val="26"/>
    </w:rPr>
  </w:style>
  <w:style w:type="paragraph" w:customStyle="1" w:styleId="af">
    <w:name w:val="Час та місце"/>
    <w:basedOn w:val="a"/>
    <w:rsid w:val="00E12516"/>
    <w:pPr>
      <w:keepNext/>
      <w:keepLines/>
      <w:spacing w:before="120" w:after="240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f0">
    <w:name w:val="Назва документа"/>
    <w:basedOn w:val="a"/>
    <w:next w:val="a7"/>
    <w:rsid w:val="00E125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NormalText">
    <w:name w:val="Normal Text"/>
    <w:basedOn w:val="a"/>
    <w:rsid w:val="00E12516"/>
    <w:pPr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ShapkaDocumentu">
    <w:name w:val="Shapka Documentu"/>
    <w:basedOn w:val="NormalText"/>
    <w:rsid w:val="00E12516"/>
    <w:pPr>
      <w:keepNext/>
      <w:keepLines/>
      <w:spacing w:after="240"/>
      <w:ind w:left="3969" w:firstLine="0"/>
      <w:jc w:val="center"/>
    </w:pPr>
  </w:style>
  <w:style w:type="character" w:styleId="af1">
    <w:name w:val="Hyperlink"/>
    <w:uiPriority w:val="99"/>
    <w:unhideWhenUsed/>
    <w:rsid w:val="00E12516"/>
    <w:rPr>
      <w:color w:val="0000FF"/>
      <w:u w:val="single"/>
    </w:rPr>
  </w:style>
  <w:style w:type="character" w:styleId="af2">
    <w:name w:val="FollowedHyperlink"/>
    <w:uiPriority w:val="99"/>
    <w:unhideWhenUsed/>
    <w:rsid w:val="00E12516"/>
    <w:rPr>
      <w:color w:val="800080"/>
      <w:u w:val="single"/>
    </w:rPr>
  </w:style>
  <w:style w:type="paragraph" w:customStyle="1" w:styleId="font5">
    <w:name w:val="font5"/>
    <w:basedOn w:val="a"/>
    <w:rsid w:val="00E12516"/>
    <w:pPr>
      <w:spacing w:before="100" w:beforeAutospacing="1" w:after="100" w:afterAutospacing="1"/>
    </w:pPr>
    <w:rPr>
      <w:color w:val="000000"/>
      <w:lang w:val="uk-UA" w:eastAsia="uk-UA"/>
    </w:rPr>
  </w:style>
  <w:style w:type="paragraph" w:customStyle="1" w:styleId="font6">
    <w:name w:val="font6"/>
    <w:basedOn w:val="a"/>
    <w:rsid w:val="00E12516"/>
    <w:pPr>
      <w:spacing w:before="100" w:beforeAutospacing="1" w:after="100" w:afterAutospacing="1"/>
    </w:pPr>
    <w:rPr>
      <w:color w:val="000000"/>
      <w:lang w:val="uk-UA" w:eastAsia="uk-UA"/>
    </w:rPr>
  </w:style>
  <w:style w:type="paragraph" w:customStyle="1" w:styleId="font7">
    <w:name w:val="font7"/>
    <w:basedOn w:val="a"/>
    <w:rsid w:val="00E12516"/>
    <w:pPr>
      <w:spacing w:before="100" w:beforeAutospacing="1" w:after="100" w:afterAutospacing="1"/>
    </w:pPr>
    <w:rPr>
      <w:lang w:val="uk-UA" w:eastAsia="uk-UA"/>
    </w:rPr>
  </w:style>
  <w:style w:type="paragraph" w:customStyle="1" w:styleId="font8">
    <w:name w:val="font8"/>
    <w:basedOn w:val="a"/>
    <w:rsid w:val="00E12516"/>
    <w:pPr>
      <w:spacing w:before="100" w:beforeAutospacing="1" w:after="100" w:afterAutospacing="1"/>
    </w:pPr>
    <w:rPr>
      <w:lang w:val="uk-UA" w:eastAsia="uk-UA"/>
    </w:rPr>
  </w:style>
  <w:style w:type="paragraph" w:customStyle="1" w:styleId="xl63">
    <w:name w:val="xl63"/>
    <w:basedOn w:val="a"/>
    <w:rsid w:val="00E12516"/>
    <w:pPr>
      <w:spacing w:before="100" w:beforeAutospacing="1" w:after="100" w:afterAutospacing="1"/>
    </w:pPr>
    <w:rPr>
      <w:lang w:val="uk-UA" w:eastAsia="uk-UA"/>
    </w:rPr>
  </w:style>
  <w:style w:type="paragraph" w:customStyle="1" w:styleId="xl64">
    <w:name w:val="xl64"/>
    <w:basedOn w:val="a"/>
    <w:rsid w:val="00E12516"/>
    <w:pP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65">
    <w:name w:val="xl65"/>
    <w:basedOn w:val="a"/>
    <w:rsid w:val="00E12516"/>
    <w:pP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66">
    <w:name w:val="xl66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68">
    <w:name w:val="xl68"/>
    <w:basedOn w:val="a"/>
    <w:rsid w:val="00E12516"/>
    <w:pPr>
      <w:spacing w:before="100" w:beforeAutospacing="1" w:after="100" w:afterAutospacing="1"/>
    </w:pPr>
    <w:rPr>
      <w:lang w:val="uk-UA" w:eastAsia="uk-UA"/>
    </w:rPr>
  </w:style>
  <w:style w:type="paragraph" w:customStyle="1" w:styleId="xl69">
    <w:name w:val="xl69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0">
    <w:name w:val="xl70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71">
    <w:name w:val="xl71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2">
    <w:name w:val="xl72"/>
    <w:basedOn w:val="a"/>
    <w:rsid w:val="00E12516"/>
    <w:pP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73">
    <w:name w:val="xl73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74">
    <w:name w:val="xl74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75">
    <w:name w:val="xl75"/>
    <w:basedOn w:val="a"/>
    <w:rsid w:val="00E12516"/>
    <w:pP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76">
    <w:name w:val="xl76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77">
    <w:name w:val="xl77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8">
    <w:name w:val="xl78"/>
    <w:basedOn w:val="a"/>
    <w:rsid w:val="00E12516"/>
    <w:pP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79">
    <w:name w:val="xl79"/>
    <w:basedOn w:val="a"/>
    <w:rsid w:val="00E12516"/>
    <w:pP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80">
    <w:name w:val="xl80"/>
    <w:basedOn w:val="a"/>
    <w:rsid w:val="00E12516"/>
    <w:pPr>
      <w:spacing w:before="100" w:beforeAutospacing="1" w:after="100" w:afterAutospacing="1"/>
    </w:pPr>
    <w:rPr>
      <w:sz w:val="26"/>
      <w:szCs w:val="26"/>
      <w:lang w:val="uk-UA" w:eastAsia="uk-UA"/>
    </w:rPr>
  </w:style>
  <w:style w:type="paragraph" w:customStyle="1" w:styleId="xl81">
    <w:name w:val="xl81"/>
    <w:basedOn w:val="a"/>
    <w:rsid w:val="00E12516"/>
    <w:pPr>
      <w:spacing w:before="100" w:beforeAutospacing="1" w:after="100" w:afterAutospacing="1"/>
    </w:pPr>
    <w:rPr>
      <w:sz w:val="26"/>
      <w:szCs w:val="26"/>
      <w:lang w:val="uk-UA" w:eastAsia="uk-UA"/>
    </w:rPr>
  </w:style>
  <w:style w:type="paragraph" w:customStyle="1" w:styleId="xl82">
    <w:name w:val="xl82"/>
    <w:basedOn w:val="a"/>
    <w:rsid w:val="00E12516"/>
    <w:pPr>
      <w:spacing w:before="100" w:beforeAutospacing="1" w:after="100" w:afterAutospacing="1"/>
      <w:textAlignment w:val="top"/>
    </w:pPr>
    <w:rPr>
      <w:b/>
      <w:bCs/>
      <w:sz w:val="28"/>
      <w:szCs w:val="28"/>
      <w:lang w:val="uk-UA" w:eastAsia="uk-UA"/>
    </w:rPr>
  </w:style>
  <w:style w:type="paragraph" w:customStyle="1" w:styleId="xl83">
    <w:name w:val="xl83"/>
    <w:basedOn w:val="a"/>
    <w:rsid w:val="00E12516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val="uk-UA" w:eastAsia="uk-UA"/>
    </w:rPr>
  </w:style>
  <w:style w:type="paragraph" w:customStyle="1" w:styleId="xl84">
    <w:name w:val="xl84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  <w:lang w:val="uk-UA" w:eastAsia="uk-UA"/>
    </w:rPr>
  </w:style>
  <w:style w:type="paragraph" w:customStyle="1" w:styleId="xl85">
    <w:name w:val="xl85"/>
    <w:basedOn w:val="a"/>
    <w:rsid w:val="00E12516"/>
    <w:pP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86">
    <w:name w:val="xl86"/>
    <w:basedOn w:val="a"/>
    <w:rsid w:val="00E12516"/>
    <w:pPr>
      <w:spacing w:before="100" w:beforeAutospacing="1" w:after="100" w:afterAutospacing="1"/>
    </w:pPr>
    <w:rPr>
      <w:lang w:val="uk-UA" w:eastAsia="uk-UA"/>
    </w:rPr>
  </w:style>
  <w:style w:type="paragraph" w:customStyle="1" w:styleId="xl87">
    <w:name w:val="xl87"/>
    <w:basedOn w:val="a"/>
    <w:rsid w:val="00E12516"/>
    <w:pP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88">
    <w:name w:val="xl88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89">
    <w:name w:val="xl89"/>
    <w:basedOn w:val="a"/>
    <w:rsid w:val="00E12516"/>
    <w:pP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90">
    <w:name w:val="xl90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91">
    <w:name w:val="xl91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92">
    <w:name w:val="xl92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93">
    <w:name w:val="xl93"/>
    <w:basedOn w:val="a"/>
    <w:rsid w:val="00E12516"/>
    <w:pP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94">
    <w:name w:val="xl94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95">
    <w:name w:val="xl95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96">
    <w:name w:val="xl96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97">
    <w:name w:val="xl97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98">
    <w:name w:val="xl98"/>
    <w:basedOn w:val="a"/>
    <w:rsid w:val="00E12516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99">
    <w:name w:val="xl99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00">
    <w:name w:val="xl100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101">
    <w:name w:val="xl101"/>
    <w:basedOn w:val="a"/>
    <w:rsid w:val="00E12516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02">
    <w:name w:val="xl102"/>
    <w:basedOn w:val="a"/>
    <w:rsid w:val="00E12516"/>
    <w:pP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103">
    <w:name w:val="xl103"/>
    <w:basedOn w:val="a"/>
    <w:rsid w:val="00E12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04">
    <w:name w:val="xl104"/>
    <w:basedOn w:val="a"/>
    <w:rsid w:val="00E12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105">
    <w:name w:val="xl105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06">
    <w:name w:val="xl106"/>
    <w:basedOn w:val="a"/>
    <w:rsid w:val="00E12516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07">
    <w:name w:val="xl107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108">
    <w:name w:val="xl108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109">
    <w:name w:val="xl109"/>
    <w:basedOn w:val="a"/>
    <w:rsid w:val="00E12516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110">
    <w:name w:val="xl110"/>
    <w:basedOn w:val="a"/>
    <w:rsid w:val="00E12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111">
    <w:name w:val="xl111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112">
    <w:name w:val="xl112"/>
    <w:basedOn w:val="a"/>
    <w:rsid w:val="00E125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113">
    <w:name w:val="xl113"/>
    <w:basedOn w:val="a"/>
    <w:rsid w:val="00E125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14">
    <w:name w:val="xl114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15">
    <w:name w:val="xl115"/>
    <w:basedOn w:val="a"/>
    <w:rsid w:val="00E1251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116">
    <w:name w:val="xl116"/>
    <w:basedOn w:val="a"/>
    <w:rsid w:val="00E125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117">
    <w:name w:val="xl117"/>
    <w:basedOn w:val="a"/>
    <w:rsid w:val="00E125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118">
    <w:name w:val="xl118"/>
    <w:basedOn w:val="a"/>
    <w:rsid w:val="00E12516"/>
    <w:pPr>
      <w:spacing w:before="100" w:beforeAutospacing="1" w:after="100" w:afterAutospacing="1"/>
    </w:pPr>
    <w:rPr>
      <w:lang w:val="uk-UA" w:eastAsia="uk-UA"/>
    </w:rPr>
  </w:style>
  <w:style w:type="paragraph" w:customStyle="1" w:styleId="xl119">
    <w:name w:val="xl119"/>
    <w:basedOn w:val="a"/>
    <w:rsid w:val="00E12516"/>
    <w:pPr>
      <w:spacing w:before="100" w:beforeAutospacing="1" w:after="100" w:afterAutospacing="1"/>
    </w:pPr>
    <w:rPr>
      <w:lang w:val="uk-UA" w:eastAsia="uk-UA"/>
    </w:rPr>
  </w:style>
  <w:style w:type="paragraph" w:customStyle="1" w:styleId="xl120">
    <w:name w:val="xl120"/>
    <w:basedOn w:val="a"/>
    <w:rsid w:val="00E125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21">
    <w:name w:val="xl121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22">
    <w:name w:val="xl122"/>
    <w:basedOn w:val="a"/>
    <w:rsid w:val="00E12516"/>
    <w:pP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23">
    <w:name w:val="xl123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24">
    <w:name w:val="xl124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25">
    <w:name w:val="xl125"/>
    <w:basedOn w:val="a"/>
    <w:rsid w:val="00E12516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126">
    <w:name w:val="xl126"/>
    <w:basedOn w:val="a"/>
    <w:rsid w:val="00E125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127">
    <w:name w:val="xl127"/>
    <w:basedOn w:val="a"/>
    <w:rsid w:val="00E12516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128">
    <w:name w:val="xl128"/>
    <w:basedOn w:val="a"/>
    <w:rsid w:val="00E12516"/>
    <w:pP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9">
    <w:name w:val="xl129"/>
    <w:basedOn w:val="a"/>
    <w:rsid w:val="00E12516"/>
    <w:pP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30">
    <w:name w:val="xl130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31">
    <w:name w:val="xl131"/>
    <w:basedOn w:val="a"/>
    <w:rsid w:val="00E125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32">
    <w:name w:val="xl132"/>
    <w:basedOn w:val="a"/>
    <w:rsid w:val="00E125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33">
    <w:name w:val="xl133"/>
    <w:basedOn w:val="a"/>
    <w:rsid w:val="00E12516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34">
    <w:name w:val="xl134"/>
    <w:basedOn w:val="a"/>
    <w:rsid w:val="00E125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35">
    <w:name w:val="xl135"/>
    <w:basedOn w:val="a"/>
    <w:rsid w:val="00E12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36">
    <w:name w:val="xl136"/>
    <w:basedOn w:val="a"/>
    <w:rsid w:val="00E125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37">
    <w:name w:val="xl137"/>
    <w:basedOn w:val="a"/>
    <w:rsid w:val="00E125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38">
    <w:name w:val="xl138"/>
    <w:basedOn w:val="a"/>
    <w:rsid w:val="00E125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39">
    <w:name w:val="xl139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40">
    <w:name w:val="xl140"/>
    <w:basedOn w:val="a"/>
    <w:rsid w:val="00E125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41">
    <w:name w:val="xl141"/>
    <w:basedOn w:val="a"/>
    <w:rsid w:val="00E125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42">
    <w:name w:val="xl142"/>
    <w:basedOn w:val="a"/>
    <w:rsid w:val="00E12516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43">
    <w:name w:val="xl143"/>
    <w:basedOn w:val="a"/>
    <w:rsid w:val="00E12516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44">
    <w:name w:val="xl144"/>
    <w:basedOn w:val="a"/>
    <w:rsid w:val="00E12516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45">
    <w:name w:val="xl145"/>
    <w:basedOn w:val="a"/>
    <w:rsid w:val="00E12516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46">
    <w:name w:val="xl146"/>
    <w:basedOn w:val="a"/>
    <w:rsid w:val="00E12516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47">
    <w:name w:val="xl147"/>
    <w:basedOn w:val="a"/>
    <w:rsid w:val="00E12516"/>
    <w:pP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48">
    <w:name w:val="xl148"/>
    <w:basedOn w:val="a"/>
    <w:rsid w:val="00E12516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49">
    <w:name w:val="xl149"/>
    <w:basedOn w:val="a"/>
    <w:rsid w:val="00E12516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50">
    <w:name w:val="xl150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51">
    <w:name w:val="xl151"/>
    <w:basedOn w:val="a"/>
    <w:rsid w:val="00E12516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52">
    <w:name w:val="xl152"/>
    <w:basedOn w:val="a"/>
    <w:rsid w:val="00E12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53">
    <w:name w:val="xl153"/>
    <w:basedOn w:val="a"/>
    <w:rsid w:val="00E12516"/>
    <w:pPr>
      <w:spacing w:before="100" w:beforeAutospacing="1" w:after="100" w:afterAutospacing="1"/>
      <w:jc w:val="center"/>
    </w:pPr>
    <w:rPr>
      <w:sz w:val="16"/>
      <w:szCs w:val="16"/>
      <w:lang w:val="uk-UA" w:eastAsia="uk-UA"/>
    </w:rPr>
  </w:style>
  <w:style w:type="paragraph" w:customStyle="1" w:styleId="xl154">
    <w:name w:val="xl154"/>
    <w:basedOn w:val="a"/>
    <w:rsid w:val="00E125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55">
    <w:name w:val="xl155"/>
    <w:basedOn w:val="a"/>
    <w:rsid w:val="00E12516"/>
    <w:pPr>
      <w:pBdr>
        <w:bottom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56">
    <w:name w:val="xl156"/>
    <w:basedOn w:val="a"/>
    <w:rsid w:val="00E12516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57">
    <w:name w:val="xl157"/>
    <w:basedOn w:val="a"/>
    <w:rsid w:val="00E125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58">
    <w:name w:val="xl158"/>
    <w:basedOn w:val="a"/>
    <w:rsid w:val="00E1251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59">
    <w:name w:val="xl159"/>
    <w:basedOn w:val="a"/>
    <w:rsid w:val="00E12516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60">
    <w:name w:val="xl160"/>
    <w:basedOn w:val="a"/>
    <w:rsid w:val="00E12516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61">
    <w:name w:val="xl161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62">
    <w:name w:val="xl162"/>
    <w:basedOn w:val="a"/>
    <w:rsid w:val="00E125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63">
    <w:name w:val="xl163"/>
    <w:basedOn w:val="a"/>
    <w:rsid w:val="00E12516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64">
    <w:name w:val="xl164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65">
    <w:name w:val="xl165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val="uk-UA" w:eastAsia="uk-UA"/>
    </w:rPr>
  </w:style>
  <w:style w:type="paragraph" w:customStyle="1" w:styleId="xl166">
    <w:name w:val="xl166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val="uk-UA" w:eastAsia="uk-UA"/>
    </w:rPr>
  </w:style>
  <w:style w:type="paragraph" w:customStyle="1" w:styleId="xl167">
    <w:name w:val="xl167"/>
    <w:basedOn w:val="a"/>
    <w:rsid w:val="00E125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val="uk-UA" w:eastAsia="uk-UA"/>
    </w:rPr>
  </w:style>
  <w:style w:type="paragraph" w:customStyle="1" w:styleId="xl168">
    <w:name w:val="xl168"/>
    <w:basedOn w:val="a"/>
    <w:rsid w:val="00E12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val="uk-UA" w:eastAsia="uk-UA"/>
    </w:rPr>
  </w:style>
  <w:style w:type="paragraph" w:customStyle="1" w:styleId="xl169">
    <w:name w:val="xl169"/>
    <w:basedOn w:val="a"/>
    <w:rsid w:val="00E1251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table" w:styleId="af3">
    <w:name w:val="Table Grid"/>
    <w:basedOn w:val="a1"/>
    <w:rsid w:val="00E12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E12516"/>
    <w:pPr>
      <w:spacing w:before="100" w:beforeAutospacing="1" w:after="100" w:afterAutospacing="1"/>
    </w:pPr>
    <w:rPr>
      <w:color w:val="000000"/>
      <w:sz w:val="25"/>
      <w:szCs w:val="25"/>
      <w:lang w:val="uk-UA" w:eastAsia="uk-UA"/>
    </w:rPr>
  </w:style>
  <w:style w:type="paragraph" w:customStyle="1" w:styleId="xl67">
    <w:name w:val="xl67"/>
    <w:basedOn w:val="a"/>
    <w:rsid w:val="00E12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styleId="af4">
    <w:name w:val="Balloon Text"/>
    <w:basedOn w:val="a"/>
    <w:link w:val="af5"/>
    <w:rsid w:val="00E12516"/>
    <w:rPr>
      <w:rFonts w:ascii="Tahoma" w:hAnsi="Tahoma" w:cs="Tahoma"/>
      <w:sz w:val="16"/>
      <w:szCs w:val="16"/>
      <w:lang w:val="uk-UA"/>
    </w:rPr>
  </w:style>
  <w:style w:type="character" w:customStyle="1" w:styleId="af5">
    <w:name w:val="Текст выноски Знак"/>
    <w:basedOn w:val="a0"/>
    <w:link w:val="af4"/>
    <w:rsid w:val="00E12516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st131">
    <w:name w:val="st131"/>
    <w:uiPriority w:val="99"/>
    <w:rsid w:val="00E12516"/>
    <w:rPr>
      <w:i/>
      <w:iCs/>
      <w:color w:val="0000FF"/>
    </w:rPr>
  </w:style>
  <w:style w:type="character" w:customStyle="1" w:styleId="st46">
    <w:name w:val="st46"/>
    <w:uiPriority w:val="99"/>
    <w:rsid w:val="00E1251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zakon.rada.gov.ua/images/gerb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16368</Words>
  <Characters>9331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</cp:revision>
  <dcterms:created xsi:type="dcterms:W3CDTF">2026-05-21T13:00:00Z</dcterms:created>
  <dcterms:modified xsi:type="dcterms:W3CDTF">2026-05-21T13:10:00Z</dcterms:modified>
</cp:coreProperties>
</file>